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7919B5" w14:textId="71DC29F0" w:rsidR="00D47237" w:rsidRDefault="0070252D" w:rsidP="00D47237">
      <w:pPr>
        <w:spacing w:after="240"/>
        <w:jc w:val="center"/>
        <w:rPr>
          <w:rFonts w:ascii="Helvetica" w:eastAsia="Times New Roman" w:hAnsi="Helvetica" w:cs="Times New Roman"/>
          <w:sz w:val="40"/>
          <w:szCs w:val="40"/>
          <w:lang w:val="en-GB"/>
        </w:rPr>
      </w:pPr>
      <w:r w:rsidRPr="0070252D">
        <w:rPr>
          <w:rFonts w:ascii="Helvetica" w:eastAsia="Times New Roman" w:hAnsi="Helvetica" w:cs="Times New Roman"/>
          <w:sz w:val="40"/>
          <w:szCs w:val="40"/>
          <w:lang w:val="en-GB"/>
        </w:rPr>
        <w:t>An automated workflow for parallel processing of large multiview SPIM recordings</w:t>
      </w:r>
    </w:p>
    <w:p w14:paraId="2641DFB0" w14:textId="77777777" w:rsidR="00D47237" w:rsidRPr="00D47237" w:rsidRDefault="00D47237" w:rsidP="00D47237">
      <w:pPr>
        <w:spacing w:after="240"/>
        <w:jc w:val="center"/>
        <w:rPr>
          <w:rFonts w:ascii="Helvetica" w:eastAsia="Times New Roman" w:hAnsi="Helvetica" w:cs="Times New Roman"/>
          <w:sz w:val="36"/>
          <w:szCs w:val="36"/>
          <w:lang w:val="en-GB"/>
        </w:rPr>
      </w:pPr>
    </w:p>
    <w:p w14:paraId="5C46C7F2" w14:textId="1B7C687B" w:rsidR="0070252D" w:rsidRPr="00D47237" w:rsidRDefault="0070252D" w:rsidP="0070252D">
      <w:pPr>
        <w:jc w:val="center"/>
        <w:rPr>
          <w:rFonts w:ascii="Helvetica" w:hAnsi="Helvetica" w:cs="Times New Roman"/>
          <w:lang w:val="en-GB"/>
        </w:rPr>
      </w:pPr>
      <w:r w:rsidRPr="00D47237">
        <w:rPr>
          <w:rFonts w:ascii="Helvetica" w:hAnsi="Helvetica" w:cs="Arial"/>
          <w:color w:val="000000"/>
          <w:lang w:val="en-GB"/>
        </w:rPr>
        <w:t>Christopher Schmied</w:t>
      </w:r>
      <w:r w:rsidRPr="00D47237">
        <w:rPr>
          <w:rFonts w:ascii="Helvetica" w:hAnsi="Helvetica" w:cs="Arial"/>
          <w:color w:val="000000"/>
          <w:vertAlign w:val="superscript"/>
          <w:lang w:val="en-GB"/>
        </w:rPr>
        <w:t>1</w:t>
      </w:r>
      <w:r w:rsidRPr="00D47237">
        <w:rPr>
          <w:rFonts w:ascii="Helvetica" w:hAnsi="Helvetica" w:cs="Arial"/>
          <w:color w:val="000000"/>
          <w:lang w:val="en-GB"/>
        </w:rPr>
        <w:t>, Peter Steinbach</w:t>
      </w:r>
      <w:r w:rsidRPr="00D47237">
        <w:rPr>
          <w:rFonts w:ascii="Helvetica" w:hAnsi="Helvetica" w:cs="Arial"/>
          <w:color w:val="000000"/>
          <w:vertAlign w:val="superscript"/>
          <w:lang w:val="en-GB"/>
        </w:rPr>
        <w:t>1</w:t>
      </w:r>
      <w:r w:rsidRPr="00D47237">
        <w:rPr>
          <w:rFonts w:ascii="Helvetica" w:hAnsi="Helvetica" w:cs="Arial"/>
          <w:color w:val="000000"/>
          <w:lang w:val="en-GB"/>
        </w:rPr>
        <w:t>, Tobias Pietzsch</w:t>
      </w:r>
      <w:r w:rsidRPr="00D47237">
        <w:rPr>
          <w:rFonts w:ascii="Helvetica" w:hAnsi="Helvetica" w:cs="Arial"/>
          <w:color w:val="000000"/>
          <w:vertAlign w:val="superscript"/>
          <w:lang w:val="en-GB"/>
        </w:rPr>
        <w:t>1</w:t>
      </w:r>
      <w:r w:rsidRPr="00D47237">
        <w:rPr>
          <w:rFonts w:ascii="Helvetica" w:hAnsi="Helvetica" w:cs="Arial"/>
          <w:color w:val="000000"/>
          <w:lang w:val="en-GB"/>
        </w:rPr>
        <w:t>, Stephan Preibisch</w:t>
      </w:r>
      <w:r w:rsidRPr="00D47237">
        <w:rPr>
          <w:rFonts w:ascii="Helvetica" w:hAnsi="Helvetica" w:cs="Arial"/>
          <w:color w:val="000000"/>
          <w:vertAlign w:val="superscript"/>
          <w:lang w:val="en-GB"/>
        </w:rPr>
        <w:t>1</w:t>
      </w:r>
      <w:r w:rsidR="00A17A41" w:rsidRPr="00D47237">
        <w:rPr>
          <w:rFonts w:ascii="Helvetica" w:hAnsi="Helvetica" w:cs="Arial"/>
          <w:color w:val="000000"/>
          <w:vertAlign w:val="superscript"/>
          <w:lang w:val="en-GB"/>
        </w:rPr>
        <w:t>,</w:t>
      </w:r>
      <w:r w:rsidRPr="00D47237">
        <w:rPr>
          <w:rFonts w:ascii="Helvetica" w:hAnsi="Helvetica" w:cs="Arial"/>
          <w:color w:val="000000"/>
          <w:vertAlign w:val="superscript"/>
          <w:lang w:val="en-GB"/>
        </w:rPr>
        <w:t>2</w:t>
      </w:r>
      <w:r w:rsidR="00A17A41" w:rsidRPr="00D47237">
        <w:rPr>
          <w:rFonts w:ascii="Helvetica" w:hAnsi="Helvetica" w:cs="Arial"/>
          <w:color w:val="000000"/>
          <w:vertAlign w:val="superscript"/>
          <w:lang w:val="en-GB"/>
        </w:rPr>
        <w:t>,</w:t>
      </w:r>
      <w:r w:rsidRPr="00D47237">
        <w:rPr>
          <w:rFonts w:ascii="Helvetica" w:hAnsi="Helvetica" w:cs="Arial"/>
          <w:color w:val="000000"/>
          <w:vertAlign w:val="superscript"/>
          <w:lang w:val="en-GB"/>
        </w:rPr>
        <w:t>3</w:t>
      </w:r>
      <w:r w:rsidRPr="00D47237">
        <w:rPr>
          <w:rFonts w:ascii="Helvetica" w:hAnsi="Helvetica" w:cs="Arial"/>
          <w:color w:val="000000"/>
          <w:lang w:val="en-GB"/>
        </w:rPr>
        <w:t>, Pavel Tomancak</w:t>
      </w:r>
      <w:r w:rsidRPr="00D47237">
        <w:rPr>
          <w:rFonts w:ascii="Helvetica" w:hAnsi="Helvetica" w:cs="Arial"/>
          <w:color w:val="000000"/>
          <w:vertAlign w:val="superscript"/>
          <w:lang w:val="en-GB"/>
        </w:rPr>
        <w:t>1</w:t>
      </w:r>
    </w:p>
    <w:p w14:paraId="6481DFF1" w14:textId="77777777" w:rsidR="00D47237" w:rsidRDefault="00D47237" w:rsidP="0070252D">
      <w:pPr>
        <w:rPr>
          <w:rFonts w:ascii="Helvetica" w:eastAsia="Times New Roman" w:hAnsi="Helvetica" w:cs="Times New Roman"/>
          <w:sz w:val="28"/>
          <w:szCs w:val="28"/>
          <w:lang w:val="en-GB"/>
        </w:rPr>
      </w:pPr>
    </w:p>
    <w:p w14:paraId="22717318" w14:textId="4D092CFD" w:rsidR="0070252D" w:rsidRPr="00D47237" w:rsidRDefault="0070252D" w:rsidP="0070252D">
      <w:pPr>
        <w:rPr>
          <w:rFonts w:ascii="Helvetica" w:eastAsia="Times New Roman" w:hAnsi="Helvetica" w:cs="Arial"/>
          <w:color w:val="000000"/>
          <w:sz w:val="18"/>
          <w:szCs w:val="18"/>
          <w:lang w:val="en-GB"/>
        </w:rPr>
      </w:pPr>
      <w:r w:rsidRPr="00D47237">
        <w:rPr>
          <w:rFonts w:ascii="Helvetica" w:eastAsia="Times New Roman" w:hAnsi="Helvetica" w:cs="Times New Roman"/>
          <w:sz w:val="18"/>
          <w:szCs w:val="18"/>
          <w:lang w:val="en-GB"/>
        </w:rPr>
        <w:br/>
      </w:r>
      <w:r w:rsidRPr="00D47237">
        <w:rPr>
          <w:rFonts w:ascii="Helvetica" w:eastAsia="Times New Roman" w:hAnsi="Helvetica" w:cs="Arial"/>
          <w:color w:val="000000"/>
          <w:sz w:val="18"/>
          <w:szCs w:val="18"/>
          <w:vertAlign w:val="superscript"/>
          <w:lang w:val="en-GB"/>
        </w:rPr>
        <w:t>1</w:t>
      </w:r>
      <w:r w:rsidRPr="00D47237">
        <w:rPr>
          <w:rFonts w:ascii="Helvetica" w:eastAsia="Times New Roman" w:hAnsi="Helvetica" w:cs="Arial"/>
          <w:color w:val="000000"/>
          <w:sz w:val="18"/>
          <w:szCs w:val="18"/>
          <w:lang w:val="en-GB"/>
        </w:rPr>
        <w:t xml:space="preserve"> Planck Institute of Molecular Cell Biology and Genetics, Dresden, Germany</w:t>
      </w:r>
    </w:p>
    <w:p w14:paraId="740FCE48" w14:textId="735EC1AF" w:rsidR="0070252D" w:rsidRPr="00D47237" w:rsidRDefault="0070252D" w:rsidP="0070252D">
      <w:pPr>
        <w:rPr>
          <w:rFonts w:ascii="Helvetica" w:eastAsia="Times New Roman" w:hAnsi="Helvetica" w:cs="Arial"/>
          <w:color w:val="000000"/>
          <w:sz w:val="18"/>
          <w:szCs w:val="18"/>
          <w:lang w:val="en-GB"/>
        </w:rPr>
      </w:pPr>
      <w:r w:rsidRPr="00D47237">
        <w:rPr>
          <w:rFonts w:ascii="Helvetica" w:eastAsia="Times New Roman" w:hAnsi="Helvetica" w:cs="Arial"/>
          <w:color w:val="000000"/>
          <w:sz w:val="18"/>
          <w:szCs w:val="18"/>
          <w:vertAlign w:val="superscript"/>
          <w:lang w:val="en-GB"/>
        </w:rPr>
        <w:t xml:space="preserve">2 </w:t>
      </w:r>
      <w:r w:rsidRPr="00D47237">
        <w:rPr>
          <w:rFonts w:ascii="Helvetica" w:eastAsia="Times New Roman" w:hAnsi="Helvetica" w:cs="Arial"/>
          <w:color w:val="000000"/>
          <w:sz w:val="18"/>
          <w:szCs w:val="18"/>
          <w:lang w:val="en-GB"/>
        </w:rPr>
        <w:t>HHMI Janelia Research Campus, Ashburn, Virginia, USA</w:t>
      </w:r>
    </w:p>
    <w:p w14:paraId="2CB8CCB5" w14:textId="438FDA68" w:rsidR="0070252D" w:rsidRPr="00D47237" w:rsidRDefault="0070252D" w:rsidP="00D47237">
      <w:pPr>
        <w:rPr>
          <w:rFonts w:ascii="Helvetica" w:eastAsia="Times New Roman" w:hAnsi="Helvetica" w:cs="Arial"/>
          <w:color w:val="000000"/>
          <w:sz w:val="18"/>
          <w:szCs w:val="18"/>
          <w:lang w:val="en-GB"/>
        </w:rPr>
      </w:pPr>
      <w:r w:rsidRPr="00D47237">
        <w:rPr>
          <w:rFonts w:ascii="Helvetica" w:eastAsia="Times New Roman" w:hAnsi="Helvetica" w:cs="Arial"/>
          <w:color w:val="000000"/>
          <w:sz w:val="18"/>
          <w:szCs w:val="18"/>
          <w:vertAlign w:val="superscript"/>
          <w:lang w:val="en-GB"/>
        </w:rPr>
        <w:t>3</w:t>
      </w:r>
      <w:r w:rsidRPr="00D47237">
        <w:rPr>
          <w:rFonts w:ascii="Helvetica" w:eastAsia="Times New Roman" w:hAnsi="Helvetica" w:cs="Arial"/>
          <w:color w:val="000000"/>
          <w:sz w:val="18"/>
          <w:szCs w:val="18"/>
          <w:lang w:val="en-GB"/>
        </w:rPr>
        <w:t xml:space="preserve"> </w:t>
      </w:r>
      <w:r w:rsidR="00AF59C2" w:rsidRPr="00D47237">
        <w:rPr>
          <w:rFonts w:ascii="Helvetica" w:eastAsia="Times New Roman" w:hAnsi="Helvetica" w:cs="Arial"/>
          <w:color w:val="000000"/>
          <w:sz w:val="18"/>
          <w:szCs w:val="18"/>
          <w:lang w:val="en-GB"/>
        </w:rPr>
        <w:t>Max Delbrü</w:t>
      </w:r>
      <w:r w:rsidRPr="00D47237">
        <w:rPr>
          <w:rFonts w:ascii="Helvetica" w:eastAsia="Times New Roman" w:hAnsi="Helvetica" w:cs="Arial"/>
          <w:color w:val="000000"/>
          <w:sz w:val="18"/>
          <w:szCs w:val="18"/>
          <w:lang w:val="en-GB"/>
        </w:rPr>
        <w:t>ck Center for Molecular Medicine, Berlin Institute for Medical Systems Biology, Berlin, Germany.</w:t>
      </w:r>
    </w:p>
    <w:p w14:paraId="1435D2A9" w14:textId="77777777" w:rsidR="00D47237" w:rsidRDefault="00D47237" w:rsidP="00D47237">
      <w:pPr>
        <w:rPr>
          <w:rFonts w:ascii="Helvetica" w:eastAsia="Times New Roman" w:hAnsi="Helvetica" w:cs="Arial"/>
          <w:color w:val="000000"/>
          <w:sz w:val="20"/>
          <w:szCs w:val="20"/>
          <w:lang w:val="en-GB"/>
        </w:rPr>
      </w:pPr>
    </w:p>
    <w:p w14:paraId="4881F4D0" w14:textId="76C9951D" w:rsidR="00450541" w:rsidRPr="00B6184C" w:rsidRDefault="00450541" w:rsidP="00450541">
      <w:pPr>
        <w:spacing w:after="240"/>
        <w:rPr>
          <w:rFonts w:ascii="Helvetica" w:eastAsia="Times New Roman" w:hAnsi="Helvetica" w:cs="Times New Roman"/>
          <w:b/>
          <w:sz w:val="22"/>
          <w:szCs w:val="22"/>
          <w:lang w:val="en-GB"/>
        </w:rPr>
      </w:pPr>
      <w:r w:rsidRPr="00B6184C">
        <w:rPr>
          <w:rFonts w:ascii="Helvetica" w:eastAsia="Times New Roman" w:hAnsi="Helvetica" w:cs="Times New Roman"/>
          <w:b/>
          <w:sz w:val="22"/>
          <w:szCs w:val="22"/>
          <w:lang w:val="en-GB"/>
        </w:rPr>
        <w:t>Supplementary Note</w:t>
      </w:r>
    </w:p>
    <w:p w14:paraId="2F824232" w14:textId="77777777" w:rsidR="00BF31D9" w:rsidRPr="00B6184C" w:rsidRDefault="00BF31D9" w:rsidP="00BF31D9">
      <w:pPr>
        <w:spacing w:after="120"/>
        <w:jc w:val="both"/>
        <w:rPr>
          <w:rFonts w:ascii="Helvetica" w:hAnsi="Helvetica"/>
          <w:sz w:val="22"/>
          <w:szCs w:val="22"/>
        </w:rPr>
      </w:pPr>
      <w:r w:rsidRPr="00B6184C">
        <w:rPr>
          <w:rFonts w:ascii="Helvetica" w:hAnsi="Helvetica"/>
          <w:sz w:val="22"/>
          <w:szCs w:val="22"/>
        </w:rPr>
        <w:t xml:space="preserve">The pipeline presented here is comparable in functionality and performance particularly to the pipeline developed by Fernando Amat at the Janelia Research Campus (Amat et al. 2015). While the Amat pipeline is faster owing to the full reliance on GPU processing, it is limited to processing of datasets generated using the SimView microscope (or similar) where precisely aligned orthogonal views are acquired. The Amat pipeline relies on Matlab R2013b and the following toolboxes: Curve Fitting, Image Processing, Statistics, Optimization, Signal Processing, Parallel Computing. This limits its deployment on a large computer cluster, which is nevertheless possible and has been implemented. The Amat pipeline replaces a previous version used in Tomer et al. 2012. </w:t>
      </w:r>
    </w:p>
    <w:p w14:paraId="33324065" w14:textId="77777777" w:rsidR="00BF31D9" w:rsidRPr="00B6184C" w:rsidRDefault="00BF31D9" w:rsidP="00BF31D9">
      <w:pPr>
        <w:spacing w:after="120"/>
        <w:jc w:val="both"/>
        <w:rPr>
          <w:rFonts w:ascii="Helvetica" w:hAnsi="Helvetica"/>
          <w:sz w:val="22"/>
          <w:szCs w:val="22"/>
        </w:rPr>
      </w:pPr>
      <w:r w:rsidRPr="00B6184C">
        <w:rPr>
          <w:rFonts w:ascii="Helvetica" w:hAnsi="Helvetica"/>
          <w:sz w:val="22"/>
          <w:szCs w:val="22"/>
        </w:rPr>
        <w:t xml:space="preserve">Additionally, several groups implemented dedicated fusion algorithms. Rubio Guivernau et al. 2012 introduces wavelet fusion running in MATLAB. It is not integrated into any SPIM processing pipeline and the source code cannot be found. Schmid and Huisken 2015 implemented a fast 2D approximation of 3D multi-view deconvolution in Fiji. In the near future it will be integrated into Multiview Reconstruction Fiji plugins and thus will be fully available to our cluster-processing pipeline. </w:t>
      </w:r>
    </w:p>
    <w:p w14:paraId="29DD406E" w14:textId="77777777" w:rsidR="00BF31D9" w:rsidRPr="00B6184C" w:rsidRDefault="00BF31D9" w:rsidP="00BF31D9">
      <w:pPr>
        <w:spacing w:after="120"/>
        <w:jc w:val="both"/>
        <w:rPr>
          <w:rFonts w:ascii="Helvetica" w:hAnsi="Helvetica"/>
          <w:sz w:val="22"/>
          <w:szCs w:val="22"/>
        </w:rPr>
      </w:pPr>
      <w:r w:rsidRPr="00B6184C">
        <w:rPr>
          <w:rFonts w:ascii="Helvetica" w:hAnsi="Helvetica"/>
          <w:sz w:val="22"/>
          <w:szCs w:val="22"/>
        </w:rPr>
        <w:t>Finally, Zeiss Microscopy GmbH implemented Preibisch et al. 2010 bead-based registration in their proprietary software along with custom fusion and multi-view deconvolution algorithms. Since the details of these algorithms are not publicly accessibly, we do not compare our approach to them in the context of an academic paper. They are however fully functional for processing of Lightsheet Z.1 data.</w:t>
      </w:r>
    </w:p>
    <w:p w14:paraId="27FD785B" w14:textId="77777777" w:rsidR="00BF31D9" w:rsidRDefault="00BF31D9" w:rsidP="00BF31D9">
      <w:r>
        <w:br w:type="page"/>
      </w:r>
    </w:p>
    <w:tbl>
      <w:tblPr>
        <w:tblStyle w:val="TableGrid"/>
        <w:tblW w:w="11341" w:type="dxa"/>
        <w:tblInd w:w="-1452" w:type="dxa"/>
        <w:tblLayout w:type="fixed"/>
        <w:tblLook w:val="04A0" w:firstRow="1" w:lastRow="0" w:firstColumn="1" w:lastColumn="0" w:noHBand="0" w:noVBand="1"/>
      </w:tblPr>
      <w:tblGrid>
        <w:gridCol w:w="1276"/>
        <w:gridCol w:w="1276"/>
        <w:gridCol w:w="1134"/>
        <w:gridCol w:w="709"/>
        <w:gridCol w:w="992"/>
        <w:gridCol w:w="1276"/>
        <w:gridCol w:w="1276"/>
        <w:gridCol w:w="1701"/>
        <w:gridCol w:w="1701"/>
      </w:tblGrid>
      <w:tr w:rsidR="00BF31D9" w:rsidRPr="00450541" w14:paraId="50121E66" w14:textId="77777777" w:rsidTr="00135603">
        <w:tc>
          <w:tcPr>
            <w:tcW w:w="1276" w:type="dxa"/>
            <w:shd w:val="clear" w:color="auto" w:fill="000000"/>
            <w:vAlign w:val="center"/>
          </w:tcPr>
          <w:p w14:paraId="41FEFDF8" w14:textId="77777777" w:rsidR="00BF31D9" w:rsidRPr="00450541" w:rsidRDefault="00BF31D9" w:rsidP="00135603">
            <w:pPr>
              <w:jc w:val="center"/>
              <w:rPr>
                <w:sz w:val="20"/>
                <w:szCs w:val="20"/>
              </w:rPr>
            </w:pPr>
            <w:r>
              <w:rPr>
                <w:b/>
                <w:color w:val="FFFFFF" w:themeColor="background1"/>
                <w:sz w:val="20"/>
                <w:szCs w:val="20"/>
              </w:rPr>
              <w:lastRenderedPageBreak/>
              <w:t>paper</w:t>
            </w:r>
          </w:p>
        </w:tc>
        <w:tc>
          <w:tcPr>
            <w:tcW w:w="1276" w:type="dxa"/>
            <w:shd w:val="clear" w:color="auto" w:fill="000000"/>
            <w:vAlign w:val="center"/>
          </w:tcPr>
          <w:p w14:paraId="6E61F4CC" w14:textId="77777777" w:rsidR="00BF31D9" w:rsidRPr="00450541" w:rsidRDefault="00BF31D9" w:rsidP="00135603">
            <w:pPr>
              <w:jc w:val="center"/>
              <w:rPr>
                <w:b/>
                <w:color w:val="FFFFFF" w:themeColor="background1"/>
                <w:sz w:val="20"/>
                <w:szCs w:val="20"/>
              </w:rPr>
            </w:pPr>
            <w:r>
              <w:rPr>
                <w:b/>
                <w:color w:val="FFFFFF" w:themeColor="background1"/>
                <w:sz w:val="20"/>
                <w:szCs w:val="20"/>
              </w:rPr>
              <w:t>algorithm</w:t>
            </w:r>
          </w:p>
        </w:tc>
        <w:tc>
          <w:tcPr>
            <w:tcW w:w="1134" w:type="dxa"/>
            <w:shd w:val="clear" w:color="auto" w:fill="000000"/>
            <w:vAlign w:val="center"/>
          </w:tcPr>
          <w:p w14:paraId="3EF930EB" w14:textId="77777777" w:rsidR="00BF31D9" w:rsidRPr="00450541" w:rsidRDefault="00BF31D9" w:rsidP="00135603">
            <w:pPr>
              <w:jc w:val="center"/>
              <w:rPr>
                <w:b/>
                <w:color w:val="FFFFFF" w:themeColor="background1"/>
                <w:sz w:val="20"/>
                <w:szCs w:val="20"/>
              </w:rPr>
            </w:pPr>
            <w:r w:rsidRPr="00450541">
              <w:rPr>
                <w:b/>
                <w:color w:val="FFFFFF" w:themeColor="background1"/>
                <w:sz w:val="20"/>
                <w:szCs w:val="20"/>
              </w:rPr>
              <w:t>software</w:t>
            </w:r>
          </w:p>
        </w:tc>
        <w:tc>
          <w:tcPr>
            <w:tcW w:w="709" w:type="dxa"/>
            <w:shd w:val="clear" w:color="auto" w:fill="000000"/>
            <w:vAlign w:val="center"/>
          </w:tcPr>
          <w:p w14:paraId="78D6761E" w14:textId="77777777" w:rsidR="00BF31D9" w:rsidRPr="00450541" w:rsidRDefault="00BF31D9" w:rsidP="00135603">
            <w:pPr>
              <w:jc w:val="center"/>
              <w:rPr>
                <w:b/>
                <w:color w:val="FFFFFF" w:themeColor="background1"/>
                <w:sz w:val="20"/>
                <w:szCs w:val="20"/>
              </w:rPr>
            </w:pPr>
            <w:r w:rsidRPr="00450541">
              <w:rPr>
                <w:b/>
                <w:color w:val="FFFFFF" w:themeColor="background1"/>
                <w:sz w:val="20"/>
                <w:szCs w:val="20"/>
              </w:rPr>
              <w:t>HPC</w:t>
            </w:r>
          </w:p>
        </w:tc>
        <w:tc>
          <w:tcPr>
            <w:tcW w:w="992" w:type="dxa"/>
            <w:shd w:val="clear" w:color="auto" w:fill="000000"/>
            <w:vAlign w:val="center"/>
          </w:tcPr>
          <w:p w14:paraId="567E596E" w14:textId="77777777" w:rsidR="00BF31D9" w:rsidRPr="00450541" w:rsidRDefault="00BF31D9" w:rsidP="00135603">
            <w:pPr>
              <w:jc w:val="center"/>
              <w:rPr>
                <w:b/>
                <w:color w:val="FFFFFF" w:themeColor="background1"/>
                <w:sz w:val="20"/>
                <w:szCs w:val="20"/>
              </w:rPr>
            </w:pPr>
            <w:r w:rsidRPr="00450541">
              <w:rPr>
                <w:b/>
                <w:color w:val="FFFFFF" w:themeColor="background1"/>
                <w:sz w:val="20"/>
                <w:szCs w:val="20"/>
              </w:rPr>
              <w:t>license</w:t>
            </w:r>
          </w:p>
        </w:tc>
        <w:tc>
          <w:tcPr>
            <w:tcW w:w="1276" w:type="dxa"/>
            <w:shd w:val="clear" w:color="auto" w:fill="000000"/>
            <w:vAlign w:val="center"/>
          </w:tcPr>
          <w:p w14:paraId="4839A69B" w14:textId="77777777" w:rsidR="00BF31D9" w:rsidRPr="00450541" w:rsidRDefault="00BF31D9" w:rsidP="00135603">
            <w:pPr>
              <w:jc w:val="center"/>
              <w:rPr>
                <w:b/>
                <w:color w:val="FFFFFF" w:themeColor="background1"/>
                <w:sz w:val="20"/>
                <w:szCs w:val="20"/>
              </w:rPr>
            </w:pPr>
            <w:r w:rsidRPr="00450541">
              <w:rPr>
                <w:b/>
                <w:color w:val="FFFFFF" w:themeColor="background1"/>
                <w:sz w:val="20"/>
                <w:szCs w:val="20"/>
              </w:rPr>
              <w:t>datasets</w:t>
            </w:r>
          </w:p>
        </w:tc>
        <w:tc>
          <w:tcPr>
            <w:tcW w:w="1276" w:type="dxa"/>
            <w:shd w:val="clear" w:color="auto" w:fill="000000"/>
            <w:vAlign w:val="center"/>
          </w:tcPr>
          <w:p w14:paraId="66B95362" w14:textId="77777777" w:rsidR="00BF31D9" w:rsidRPr="00450541" w:rsidRDefault="00BF31D9" w:rsidP="00135603">
            <w:pPr>
              <w:jc w:val="center"/>
              <w:rPr>
                <w:b/>
                <w:color w:val="FFFFFF" w:themeColor="background1"/>
                <w:sz w:val="20"/>
                <w:szCs w:val="20"/>
              </w:rPr>
            </w:pPr>
            <w:r w:rsidRPr="00450541">
              <w:rPr>
                <w:b/>
                <w:color w:val="FFFFFF" w:themeColor="background1"/>
                <w:sz w:val="20"/>
                <w:szCs w:val="20"/>
              </w:rPr>
              <w:t>processing times</w:t>
            </w:r>
          </w:p>
        </w:tc>
        <w:tc>
          <w:tcPr>
            <w:tcW w:w="1701" w:type="dxa"/>
            <w:shd w:val="clear" w:color="auto" w:fill="000000"/>
            <w:vAlign w:val="center"/>
          </w:tcPr>
          <w:p w14:paraId="6EC0D6F4" w14:textId="77777777" w:rsidR="00BF31D9" w:rsidRPr="00450541" w:rsidRDefault="00BF31D9" w:rsidP="00135603">
            <w:pPr>
              <w:jc w:val="center"/>
              <w:rPr>
                <w:b/>
                <w:color w:val="FFFFFF" w:themeColor="background1"/>
                <w:sz w:val="20"/>
                <w:szCs w:val="20"/>
              </w:rPr>
            </w:pPr>
            <w:r w:rsidRPr="00450541">
              <w:rPr>
                <w:b/>
                <w:color w:val="FFFFFF" w:themeColor="background1"/>
                <w:sz w:val="20"/>
                <w:szCs w:val="20"/>
              </w:rPr>
              <w:t>advantages</w:t>
            </w:r>
          </w:p>
        </w:tc>
        <w:tc>
          <w:tcPr>
            <w:tcW w:w="1701" w:type="dxa"/>
            <w:shd w:val="clear" w:color="auto" w:fill="000000"/>
            <w:vAlign w:val="center"/>
          </w:tcPr>
          <w:p w14:paraId="77032E3F" w14:textId="77777777" w:rsidR="00BF31D9" w:rsidRPr="00450541" w:rsidRDefault="00BF31D9" w:rsidP="00135603">
            <w:pPr>
              <w:jc w:val="center"/>
              <w:rPr>
                <w:b/>
                <w:color w:val="FFFFFF" w:themeColor="background1"/>
                <w:sz w:val="20"/>
                <w:szCs w:val="20"/>
              </w:rPr>
            </w:pPr>
            <w:r w:rsidRPr="00450541">
              <w:rPr>
                <w:b/>
                <w:color w:val="FFFFFF" w:themeColor="background1"/>
                <w:sz w:val="20"/>
                <w:szCs w:val="20"/>
              </w:rPr>
              <w:t>disadvantages</w:t>
            </w:r>
          </w:p>
        </w:tc>
      </w:tr>
      <w:tr w:rsidR="00BF31D9" w:rsidRPr="00450541" w14:paraId="535B2441" w14:textId="77777777" w:rsidTr="00135603">
        <w:tc>
          <w:tcPr>
            <w:tcW w:w="1276" w:type="dxa"/>
            <w:tcBorders>
              <w:bottom w:val="single" w:sz="4" w:space="0" w:color="auto"/>
            </w:tcBorders>
          </w:tcPr>
          <w:p w14:paraId="6224FE1A" w14:textId="77777777" w:rsidR="00BF31D9" w:rsidRDefault="00BF31D9" w:rsidP="00135603">
            <w:pPr>
              <w:rPr>
                <w:sz w:val="20"/>
                <w:szCs w:val="20"/>
              </w:rPr>
            </w:pPr>
            <w:r w:rsidRPr="00450541">
              <w:rPr>
                <w:sz w:val="20"/>
                <w:szCs w:val="20"/>
              </w:rPr>
              <w:t xml:space="preserve">Preibisch et al. 2010, 2014, </w:t>
            </w:r>
          </w:p>
          <w:p w14:paraId="40351D7D" w14:textId="77777777" w:rsidR="00BF31D9" w:rsidRDefault="00BF31D9" w:rsidP="00135603">
            <w:pPr>
              <w:rPr>
                <w:sz w:val="20"/>
                <w:szCs w:val="20"/>
              </w:rPr>
            </w:pPr>
            <w:r>
              <w:rPr>
                <w:sz w:val="20"/>
                <w:szCs w:val="20"/>
              </w:rPr>
              <w:t xml:space="preserve">Schmied et al. 2014 </w:t>
            </w:r>
          </w:p>
          <w:p w14:paraId="50B9096B" w14:textId="77777777" w:rsidR="00BF31D9" w:rsidRDefault="00BF31D9" w:rsidP="00135603">
            <w:pPr>
              <w:rPr>
                <w:sz w:val="20"/>
                <w:szCs w:val="20"/>
              </w:rPr>
            </w:pPr>
            <w:r>
              <w:rPr>
                <w:sz w:val="20"/>
                <w:szCs w:val="20"/>
              </w:rPr>
              <w:t>and</w:t>
            </w:r>
          </w:p>
          <w:p w14:paraId="65AB32DF" w14:textId="77777777" w:rsidR="00BF31D9" w:rsidRPr="00450541" w:rsidRDefault="00BF31D9" w:rsidP="00135603">
            <w:pPr>
              <w:rPr>
                <w:sz w:val="20"/>
                <w:szCs w:val="20"/>
              </w:rPr>
            </w:pPr>
            <w:r>
              <w:rPr>
                <w:sz w:val="20"/>
                <w:szCs w:val="20"/>
              </w:rPr>
              <w:t>this manuscript</w:t>
            </w:r>
          </w:p>
        </w:tc>
        <w:tc>
          <w:tcPr>
            <w:tcW w:w="1276" w:type="dxa"/>
            <w:tcBorders>
              <w:bottom w:val="single" w:sz="4" w:space="0" w:color="auto"/>
            </w:tcBorders>
          </w:tcPr>
          <w:p w14:paraId="73CB8F84" w14:textId="77777777" w:rsidR="00BF31D9" w:rsidRPr="00450541" w:rsidRDefault="00BF31D9" w:rsidP="00135603">
            <w:pPr>
              <w:rPr>
                <w:sz w:val="20"/>
                <w:szCs w:val="20"/>
              </w:rPr>
            </w:pPr>
            <w:r w:rsidRPr="00450541">
              <w:rPr>
                <w:sz w:val="20"/>
                <w:szCs w:val="20"/>
              </w:rPr>
              <w:t>Registration</w:t>
            </w:r>
          </w:p>
          <w:p w14:paraId="634DBA7B" w14:textId="77777777" w:rsidR="00BF31D9" w:rsidRPr="00450541" w:rsidRDefault="00BF31D9" w:rsidP="00135603">
            <w:pPr>
              <w:rPr>
                <w:sz w:val="20"/>
                <w:szCs w:val="20"/>
              </w:rPr>
            </w:pPr>
            <w:r w:rsidRPr="00450541">
              <w:rPr>
                <w:sz w:val="20"/>
                <w:szCs w:val="20"/>
              </w:rPr>
              <w:t>Fusion</w:t>
            </w:r>
          </w:p>
          <w:p w14:paraId="37F7E085" w14:textId="77777777" w:rsidR="00BF31D9" w:rsidRPr="00450541" w:rsidRDefault="00BF31D9" w:rsidP="00135603">
            <w:pPr>
              <w:rPr>
                <w:sz w:val="20"/>
                <w:szCs w:val="20"/>
              </w:rPr>
            </w:pPr>
            <w:r>
              <w:rPr>
                <w:sz w:val="20"/>
                <w:szCs w:val="20"/>
              </w:rPr>
              <w:t>Deconv.</w:t>
            </w:r>
          </w:p>
          <w:p w14:paraId="3B6D0E02" w14:textId="77777777" w:rsidR="00BF31D9" w:rsidRPr="00450541" w:rsidRDefault="00BF31D9" w:rsidP="00135603">
            <w:pPr>
              <w:rPr>
                <w:sz w:val="20"/>
                <w:szCs w:val="20"/>
              </w:rPr>
            </w:pPr>
            <w:r>
              <w:rPr>
                <w:sz w:val="20"/>
                <w:szCs w:val="20"/>
              </w:rPr>
              <w:t>Dataviz</w:t>
            </w:r>
          </w:p>
        </w:tc>
        <w:tc>
          <w:tcPr>
            <w:tcW w:w="1134" w:type="dxa"/>
            <w:tcBorders>
              <w:bottom w:val="single" w:sz="4" w:space="0" w:color="auto"/>
            </w:tcBorders>
          </w:tcPr>
          <w:p w14:paraId="61BF2556" w14:textId="77777777" w:rsidR="00BF31D9" w:rsidRPr="00450541" w:rsidRDefault="00BF31D9" w:rsidP="00135603">
            <w:pPr>
              <w:rPr>
                <w:sz w:val="20"/>
                <w:szCs w:val="20"/>
              </w:rPr>
            </w:pPr>
            <w:r w:rsidRPr="00450541">
              <w:rPr>
                <w:sz w:val="20"/>
                <w:szCs w:val="20"/>
              </w:rPr>
              <w:t>Fiji plugins</w:t>
            </w:r>
          </w:p>
        </w:tc>
        <w:tc>
          <w:tcPr>
            <w:tcW w:w="709" w:type="dxa"/>
            <w:tcBorders>
              <w:bottom w:val="single" w:sz="4" w:space="0" w:color="auto"/>
            </w:tcBorders>
          </w:tcPr>
          <w:p w14:paraId="7D08406F" w14:textId="77777777" w:rsidR="00BF31D9" w:rsidRPr="00450541" w:rsidRDefault="00BF31D9" w:rsidP="00135603">
            <w:pPr>
              <w:rPr>
                <w:sz w:val="20"/>
                <w:szCs w:val="20"/>
              </w:rPr>
            </w:pPr>
            <w:r w:rsidRPr="00450541">
              <w:rPr>
                <w:sz w:val="20"/>
                <w:szCs w:val="20"/>
              </w:rPr>
              <w:t>Yes</w:t>
            </w:r>
          </w:p>
        </w:tc>
        <w:tc>
          <w:tcPr>
            <w:tcW w:w="992" w:type="dxa"/>
            <w:tcBorders>
              <w:bottom w:val="single" w:sz="4" w:space="0" w:color="auto"/>
            </w:tcBorders>
          </w:tcPr>
          <w:p w14:paraId="409CED9E" w14:textId="77777777" w:rsidR="00BF31D9" w:rsidRDefault="00BF31D9" w:rsidP="00135603">
            <w:pPr>
              <w:rPr>
                <w:sz w:val="20"/>
                <w:szCs w:val="20"/>
              </w:rPr>
            </w:pPr>
            <w:r w:rsidRPr="00450541">
              <w:rPr>
                <w:sz w:val="20"/>
                <w:szCs w:val="20"/>
              </w:rPr>
              <w:t xml:space="preserve">GPL </w:t>
            </w:r>
          </w:p>
          <w:p w14:paraId="5F5493A6" w14:textId="77777777" w:rsidR="00BF31D9" w:rsidRPr="00450541" w:rsidRDefault="00BF31D9" w:rsidP="00135603">
            <w:pPr>
              <w:rPr>
                <w:sz w:val="20"/>
                <w:szCs w:val="20"/>
              </w:rPr>
            </w:pPr>
            <w:r>
              <w:rPr>
                <w:sz w:val="20"/>
                <w:szCs w:val="20"/>
              </w:rPr>
              <w:t>ver.</w:t>
            </w:r>
            <w:r w:rsidRPr="00450541">
              <w:rPr>
                <w:sz w:val="20"/>
                <w:szCs w:val="20"/>
              </w:rPr>
              <w:t xml:space="preserve"> 2</w:t>
            </w:r>
          </w:p>
        </w:tc>
        <w:tc>
          <w:tcPr>
            <w:tcW w:w="1276" w:type="dxa"/>
            <w:tcBorders>
              <w:bottom w:val="single" w:sz="4" w:space="0" w:color="auto"/>
            </w:tcBorders>
          </w:tcPr>
          <w:p w14:paraId="4AB12B8F" w14:textId="77777777" w:rsidR="00BF31D9" w:rsidRDefault="00BF31D9" w:rsidP="00135603">
            <w:pPr>
              <w:rPr>
                <w:sz w:val="20"/>
                <w:szCs w:val="20"/>
              </w:rPr>
            </w:pPr>
            <w:r w:rsidRPr="00450541">
              <w:rPr>
                <w:sz w:val="20"/>
                <w:szCs w:val="20"/>
              </w:rPr>
              <w:t>Drosophila Zebrafish Platynereis</w:t>
            </w:r>
          </w:p>
          <w:p w14:paraId="09E0E824" w14:textId="77777777" w:rsidR="00BF31D9" w:rsidRPr="00450541" w:rsidRDefault="00BF31D9" w:rsidP="00135603">
            <w:pPr>
              <w:rPr>
                <w:sz w:val="20"/>
                <w:szCs w:val="20"/>
              </w:rPr>
            </w:pPr>
            <w:r w:rsidRPr="00450541">
              <w:rPr>
                <w:sz w:val="20"/>
                <w:szCs w:val="20"/>
              </w:rPr>
              <w:t>Parhyale</w:t>
            </w:r>
          </w:p>
        </w:tc>
        <w:tc>
          <w:tcPr>
            <w:tcW w:w="1276" w:type="dxa"/>
            <w:tcBorders>
              <w:bottom w:val="single" w:sz="4" w:space="0" w:color="auto"/>
            </w:tcBorders>
          </w:tcPr>
          <w:p w14:paraId="143662BB" w14:textId="77777777" w:rsidR="00BF31D9" w:rsidRPr="00450541" w:rsidRDefault="00BF31D9" w:rsidP="00135603">
            <w:pPr>
              <w:rPr>
                <w:sz w:val="20"/>
                <w:szCs w:val="20"/>
              </w:rPr>
            </w:pPr>
            <w:r>
              <w:rPr>
                <w:sz w:val="20"/>
                <w:szCs w:val="20"/>
              </w:rPr>
              <w:t xml:space="preserve">See manuscript and Suppl. </w:t>
            </w:r>
            <w:r w:rsidRPr="00450541">
              <w:rPr>
                <w:sz w:val="20"/>
                <w:szCs w:val="20"/>
              </w:rPr>
              <w:t>Tables 1 and 2</w:t>
            </w:r>
          </w:p>
        </w:tc>
        <w:tc>
          <w:tcPr>
            <w:tcW w:w="1701" w:type="dxa"/>
            <w:tcBorders>
              <w:bottom w:val="single" w:sz="4" w:space="0" w:color="auto"/>
            </w:tcBorders>
          </w:tcPr>
          <w:p w14:paraId="05765583" w14:textId="77777777" w:rsidR="00BF31D9" w:rsidRPr="00450541" w:rsidRDefault="00BF31D9" w:rsidP="00135603">
            <w:pPr>
              <w:rPr>
                <w:sz w:val="20"/>
                <w:szCs w:val="20"/>
              </w:rPr>
            </w:pPr>
            <w:r>
              <w:rPr>
                <w:sz w:val="20"/>
                <w:szCs w:val="20"/>
              </w:rPr>
              <w:t xml:space="preserve">Versatile, integrated, GUI, visualization via </w:t>
            </w:r>
            <w:r w:rsidRPr="00450541">
              <w:rPr>
                <w:sz w:val="20"/>
                <w:szCs w:val="20"/>
              </w:rPr>
              <w:t xml:space="preserve"> BigDataViewer</w:t>
            </w:r>
            <w:r>
              <w:rPr>
                <w:sz w:val="20"/>
                <w:szCs w:val="20"/>
              </w:rPr>
              <w:t xml:space="preserve"> (Pietzsch et al. 2015)</w:t>
            </w:r>
            <w:r w:rsidRPr="00450541">
              <w:rPr>
                <w:sz w:val="20"/>
                <w:szCs w:val="20"/>
              </w:rPr>
              <w:t>, automated parallel processing, deals with commercial data formats, GPU acceleration</w:t>
            </w:r>
          </w:p>
        </w:tc>
        <w:tc>
          <w:tcPr>
            <w:tcW w:w="1701" w:type="dxa"/>
            <w:tcBorders>
              <w:bottom w:val="single" w:sz="4" w:space="0" w:color="auto"/>
            </w:tcBorders>
          </w:tcPr>
          <w:p w14:paraId="27BB3132" w14:textId="77777777" w:rsidR="00BF31D9" w:rsidRPr="00450541" w:rsidRDefault="00BF31D9" w:rsidP="00135603">
            <w:pPr>
              <w:rPr>
                <w:sz w:val="20"/>
                <w:szCs w:val="20"/>
              </w:rPr>
            </w:pPr>
            <w:r w:rsidRPr="00450541">
              <w:rPr>
                <w:sz w:val="20"/>
                <w:szCs w:val="20"/>
              </w:rPr>
              <w:t>Relies on beads embedded in the rigid mounting medium or the ability to segment blobs in the sample (via the Difference of Gaussian detector).</w:t>
            </w:r>
          </w:p>
        </w:tc>
      </w:tr>
      <w:tr w:rsidR="00BF31D9" w:rsidRPr="00450541" w14:paraId="088D1D90" w14:textId="77777777" w:rsidTr="00135603">
        <w:tc>
          <w:tcPr>
            <w:tcW w:w="1276" w:type="dxa"/>
            <w:shd w:val="clear" w:color="auto" w:fill="D9D9D9"/>
          </w:tcPr>
          <w:p w14:paraId="6A8AAA53" w14:textId="77777777" w:rsidR="00BF31D9" w:rsidRPr="00450541" w:rsidRDefault="00BF31D9" w:rsidP="00135603">
            <w:pPr>
              <w:rPr>
                <w:sz w:val="20"/>
                <w:szCs w:val="20"/>
              </w:rPr>
            </w:pPr>
            <w:r w:rsidRPr="00450541">
              <w:rPr>
                <w:sz w:val="20"/>
                <w:szCs w:val="20"/>
              </w:rPr>
              <w:t>Amat et al. 2015</w:t>
            </w:r>
          </w:p>
        </w:tc>
        <w:tc>
          <w:tcPr>
            <w:tcW w:w="1276" w:type="dxa"/>
            <w:shd w:val="clear" w:color="auto" w:fill="D9D9D9"/>
          </w:tcPr>
          <w:p w14:paraId="64B534C0" w14:textId="77777777" w:rsidR="00BF31D9" w:rsidRPr="00450541" w:rsidRDefault="00BF31D9" w:rsidP="00135603">
            <w:pPr>
              <w:rPr>
                <w:sz w:val="20"/>
                <w:szCs w:val="20"/>
              </w:rPr>
            </w:pPr>
            <w:r w:rsidRPr="00450541">
              <w:rPr>
                <w:sz w:val="20"/>
                <w:szCs w:val="20"/>
              </w:rPr>
              <w:t>Registration</w:t>
            </w:r>
          </w:p>
          <w:p w14:paraId="16B59A98" w14:textId="77777777" w:rsidR="00BF31D9" w:rsidRPr="00450541" w:rsidRDefault="00BF31D9" w:rsidP="00135603">
            <w:pPr>
              <w:rPr>
                <w:sz w:val="20"/>
                <w:szCs w:val="20"/>
              </w:rPr>
            </w:pPr>
            <w:r w:rsidRPr="00450541">
              <w:rPr>
                <w:sz w:val="20"/>
                <w:szCs w:val="20"/>
              </w:rPr>
              <w:t>Fusion</w:t>
            </w:r>
          </w:p>
          <w:p w14:paraId="4FF881D3" w14:textId="77777777" w:rsidR="00BF31D9" w:rsidRPr="00450541" w:rsidRDefault="00BF31D9" w:rsidP="00135603">
            <w:pPr>
              <w:rPr>
                <w:sz w:val="20"/>
                <w:szCs w:val="20"/>
              </w:rPr>
            </w:pPr>
            <w:r>
              <w:rPr>
                <w:sz w:val="20"/>
                <w:szCs w:val="20"/>
              </w:rPr>
              <w:t>Deconv.</w:t>
            </w:r>
          </w:p>
          <w:p w14:paraId="0B9955DF" w14:textId="77777777" w:rsidR="00BF31D9" w:rsidRPr="00450541" w:rsidRDefault="00BF31D9" w:rsidP="00135603">
            <w:pPr>
              <w:rPr>
                <w:sz w:val="20"/>
                <w:szCs w:val="20"/>
              </w:rPr>
            </w:pPr>
            <w:r>
              <w:rPr>
                <w:sz w:val="20"/>
                <w:szCs w:val="20"/>
              </w:rPr>
              <w:t>Dataviz</w:t>
            </w:r>
          </w:p>
        </w:tc>
        <w:tc>
          <w:tcPr>
            <w:tcW w:w="1134" w:type="dxa"/>
            <w:shd w:val="clear" w:color="auto" w:fill="D9D9D9"/>
          </w:tcPr>
          <w:p w14:paraId="147FF3CD" w14:textId="77777777" w:rsidR="00BF31D9" w:rsidRPr="00450541" w:rsidRDefault="00BF31D9" w:rsidP="00135603">
            <w:pPr>
              <w:rPr>
                <w:sz w:val="20"/>
                <w:szCs w:val="20"/>
              </w:rPr>
            </w:pPr>
            <w:r w:rsidRPr="00450541">
              <w:rPr>
                <w:sz w:val="20"/>
                <w:szCs w:val="20"/>
              </w:rPr>
              <w:t>Matlab scripts</w:t>
            </w:r>
          </w:p>
        </w:tc>
        <w:tc>
          <w:tcPr>
            <w:tcW w:w="709" w:type="dxa"/>
            <w:shd w:val="clear" w:color="auto" w:fill="D9D9D9"/>
          </w:tcPr>
          <w:p w14:paraId="0BB8C443" w14:textId="77777777" w:rsidR="00BF31D9" w:rsidRPr="00450541" w:rsidRDefault="00BF31D9" w:rsidP="00135603">
            <w:pPr>
              <w:rPr>
                <w:sz w:val="20"/>
                <w:szCs w:val="20"/>
              </w:rPr>
            </w:pPr>
            <w:r w:rsidRPr="00450541">
              <w:rPr>
                <w:sz w:val="20"/>
                <w:szCs w:val="20"/>
              </w:rPr>
              <w:t xml:space="preserve">Yes </w:t>
            </w:r>
          </w:p>
        </w:tc>
        <w:tc>
          <w:tcPr>
            <w:tcW w:w="992" w:type="dxa"/>
            <w:shd w:val="clear" w:color="auto" w:fill="D9D9D9"/>
          </w:tcPr>
          <w:p w14:paraId="4A4DE813" w14:textId="77777777" w:rsidR="00BF31D9" w:rsidRDefault="00BF31D9" w:rsidP="00135603">
            <w:pPr>
              <w:rPr>
                <w:sz w:val="20"/>
                <w:szCs w:val="20"/>
              </w:rPr>
            </w:pPr>
            <w:r>
              <w:rPr>
                <w:sz w:val="20"/>
                <w:szCs w:val="20"/>
              </w:rPr>
              <w:t>open source,</w:t>
            </w:r>
          </w:p>
          <w:p w14:paraId="29CD0169" w14:textId="77777777" w:rsidR="00BF31D9" w:rsidRPr="00450541" w:rsidRDefault="00BF31D9" w:rsidP="00135603">
            <w:pPr>
              <w:rPr>
                <w:sz w:val="20"/>
                <w:szCs w:val="20"/>
              </w:rPr>
            </w:pPr>
            <w:r>
              <w:rPr>
                <w:sz w:val="20"/>
                <w:szCs w:val="20"/>
              </w:rPr>
              <w:t>no</w:t>
            </w:r>
            <w:r w:rsidRPr="00450541">
              <w:rPr>
                <w:sz w:val="20"/>
                <w:szCs w:val="20"/>
              </w:rPr>
              <w:t xml:space="preserve"> license,</w:t>
            </w:r>
          </w:p>
          <w:p w14:paraId="38BBF130" w14:textId="77777777" w:rsidR="00BF31D9" w:rsidRDefault="00BF31D9" w:rsidP="00135603">
            <w:pPr>
              <w:rPr>
                <w:sz w:val="20"/>
                <w:szCs w:val="20"/>
              </w:rPr>
            </w:pPr>
          </w:p>
          <w:p w14:paraId="1D208253" w14:textId="77777777" w:rsidR="00BF31D9" w:rsidRDefault="00BF31D9" w:rsidP="00135603">
            <w:pPr>
              <w:rPr>
                <w:sz w:val="20"/>
                <w:szCs w:val="20"/>
              </w:rPr>
            </w:pPr>
            <w:r w:rsidRPr="00450541">
              <w:rPr>
                <w:sz w:val="20"/>
                <w:szCs w:val="20"/>
              </w:rPr>
              <w:t xml:space="preserve">MATLAB </w:t>
            </w:r>
          </w:p>
          <w:p w14:paraId="0334735C" w14:textId="77777777" w:rsidR="00BF31D9" w:rsidRPr="00450541" w:rsidRDefault="00BF31D9" w:rsidP="00135603">
            <w:pPr>
              <w:rPr>
                <w:sz w:val="20"/>
                <w:szCs w:val="20"/>
              </w:rPr>
            </w:pPr>
            <w:r w:rsidRPr="00450541">
              <w:rPr>
                <w:sz w:val="20"/>
                <w:szCs w:val="20"/>
              </w:rPr>
              <w:t xml:space="preserve">+ toolboxes </w:t>
            </w:r>
          </w:p>
          <w:p w14:paraId="0E3A55A9" w14:textId="77777777" w:rsidR="00BF31D9" w:rsidRPr="00450541" w:rsidRDefault="00BF31D9" w:rsidP="00135603">
            <w:pPr>
              <w:rPr>
                <w:sz w:val="20"/>
                <w:szCs w:val="20"/>
              </w:rPr>
            </w:pPr>
            <w:r w:rsidRPr="00450541">
              <w:rPr>
                <w:sz w:val="20"/>
                <w:szCs w:val="20"/>
              </w:rPr>
              <w:t>licenses</w:t>
            </w:r>
          </w:p>
        </w:tc>
        <w:tc>
          <w:tcPr>
            <w:tcW w:w="1276" w:type="dxa"/>
            <w:shd w:val="clear" w:color="auto" w:fill="D9D9D9"/>
          </w:tcPr>
          <w:p w14:paraId="6EF4E193" w14:textId="77777777" w:rsidR="00BF31D9" w:rsidRPr="00450541" w:rsidRDefault="00BF31D9" w:rsidP="00135603">
            <w:pPr>
              <w:rPr>
                <w:sz w:val="20"/>
                <w:szCs w:val="20"/>
              </w:rPr>
            </w:pPr>
            <w:r w:rsidRPr="00450541">
              <w:rPr>
                <w:sz w:val="20"/>
                <w:szCs w:val="20"/>
              </w:rPr>
              <w:t xml:space="preserve">Drosophila </w:t>
            </w:r>
          </w:p>
          <w:p w14:paraId="437EC98D" w14:textId="77777777" w:rsidR="00BF31D9" w:rsidRPr="00450541" w:rsidRDefault="00BF31D9" w:rsidP="00135603">
            <w:pPr>
              <w:rPr>
                <w:sz w:val="20"/>
                <w:szCs w:val="20"/>
              </w:rPr>
            </w:pPr>
            <w:r w:rsidRPr="00450541">
              <w:rPr>
                <w:sz w:val="20"/>
                <w:szCs w:val="20"/>
              </w:rPr>
              <w:t>Zebrafish</w:t>
            </w:r>
          </w:p>
          <w:p w14:paraId="7206F784" w14:textId="77777777" w:rsidR="00BF31D9" w:rsidRPr="00450541" w:rsidRDefault="00BF31D9" w:rsidP="00135603">
            <w:pPr>
              <w:rPr>
                <w:sz w:val="20"/>
                <w:szCs w:val="20"/>
              </w:rPr>
            </w:pPr>
            <w:r w:rsidRPr="00450541">
              <w:rPr>
                <w:sz w:val="20"/>
                <w:szCs w:val="20"/>
              </w:rPr>
              <w:t>Parhyale</w:t>
            </w:r>
          </w:p>
          <w:p w14:paraId="1052863B" w14:textId="77777777" w:rsidR="00BF31D9" w:rsidRPr="00450541" w:rsidRDefault="00BF31D9" w:rsidP="00135603">
            <w:pPr>
              <w:rPr>
                <w:sz w:val="20"/>
                <w:szCs w:val="20"/>
              </w:rPr>
            </w:pPr>
            <w:r w:rsidRPr="00450541">
              <w:rPr>
                <w:sz w:val="20"/>
                <w:szCs w:val="20"/>
              </w:rPr>
              <w:t>Platynereis</w:t>
            </w:r>
          </w:p>
          <w:p w14:paraId="48F441E7" w14:textId="77777777" w:rsidR="00BF31D9" w:rsidRPr="00450541" w:rsidRDefault="00BF31D9" w:rsidP="00135603">
            <w:pPr>
              <w:rPr>
                <w:sz w:val="20"/>
                <w:szCs w:val="20"/>
              </w:rPr>
            </w:pPr>
          </w:p>
        </w:tc>
        <w:tc>
          <w:tcPr>
            <w:tcW w:w="1276" w:type="dxa"/>
            <w:shd w:val="clear" w:color="auto" w:fill="D9D9D9"/>
          </w:tcPr>
          <w:p w14:paraId="5D9104CC" w14:textId="77777777" w:rsidR="00BF31D9" w:rsidRPr="00450541" w:rsidRDefault="00BF31D9" w:rsidP="00135603">
            <w:pPr>
              <w:rPr>
                <w:sz w:val="20"/>
                <w:szCs w:val="20"/>
              </w:rPr>
            </w:pPr>
            <w:r w:rsidRPr="00450541">
              <w:rPr>
                <w:sz w:val="20"/>
                <w:szCs w:val="20"/>
              </w:rPr>
              <w:t>processes image data at a rate faster than the data acquisition rate of the light-sheet microscope, i.e. in the order of seconds.</w:t>
            </w:r>
          </w:p>
          <w:p w14:paraId="1F71E3B2" w14:textId="77777777" w:rsidR="00BF31D9" w:rsidRPr="00450541" w:rsidRDefault="00BF31D9" w:rsidP="00135603">
            <w:pPr>
              <w:rPr>
                <w:sz w:val="20"/>
                <w:szCs w:val="20"/>
              </w:rPr>
            </w:pPr>
          </w:p>
        </w:tc>
        <w:tc>
          <w:tcPr>
            <w:tcW w:w="1701" w:type="dxa"/>
            <w:shd w:val="clear" w:color="auto" w:fill="D9D9D9"/>
          </w:tcPr>
          <w:p w14:paraId="6F38F87B" w14:textId="77777777" w:rsidR="00BF31D9" w:rsidRPr="00450541" w:rsidRDefault="00BF31D9" w:rsidP="00135603">
            <w:pPr>
              <w:rPr>
                <w:sz w:val="20"/>
                <w:szCs w:val="20"/>
              </w:rPr>
            </w:pPr>
            <w:r w:rsidRPr="00450541">
              <w:rPr>
                <w:sz w:val="20"/>
                <w:szCs w:val="20"/>
              </w:rPr>
              <w:t>Independent of embedding and beads, provides compression, uses web based CATMAID for visualization, fast GPU accelerated processing</w:t>
            </w:r>
          </w:p>
        </w:tc>
        <w:tc>
          <w:tcPr>
            <w:tcW w:w="1701" w:type="dxa"/>
            <w:shd w:val="clear" w:color="auto" w:fill="D9D9D9"/>
          </w:tcPr>
          <w:p w14:paraId="77A17832" w14:textId="77777777" w:rsidR="00BF31D9" w:rsidRPr="00450541" w:rsidRDefault="00BF31D9" w:rsidP="00135603">
            <w:pPr>
              <w:rPr>
                <w:sz w:val="20"/>
                <w:szCs w:val="20"/>
              </w:rPr>
            </w:pPr>
            <w:r w:rsidRPr="00450541">
              <w:rPr>
                <w:sz w:val="20"/>
                <w:szCs w:val="20"/>
              </w:rPr>
              <w:t>Works specifically with orthogonal views of the SimView microscope, cannot register arbitratry views, i.e. Lightsheet Z</w:t>
            </w:r>
            <w:r>
              <w:rPr>
                <w:sz w:val="20"/>
                <w:szCs w:val="20"/>
              </w:rPr>
              <w:t>.</w:t>
            </w:r>
            <w:r w:rsidRPr="00450541">
              <w:rPr>
                <w:sz w:val="20"/>
                <w:szCs w:val="20"/>
              </w:rPr>
              <w:t>1 data and similar</w:t>
            </w:r>
          </w:p>
        </w:tc>
      </w:tr>
      <w:tr w:rsidR="00BF31D9" w:rsidRPr="00450541" w14:paraId="7DCB9C55" w14:textId="77777777" w:rsidTr="00135603">
        <w:tc>
          <w:tcPr>
            <w:tcW w:w="1276" w:type="dxa"/>
            <w:tcBorders>
              <w:bottom w:val="single" w:sz="4" w:space="0" w:color="auto"/>
            </w:tcBorders>
          </w:tcPr>
          <w:p w14:paraId="28B3D97B" w14:textId="77777777" w:rsidR="00BF31D9" w:rsidRPr="00450541" w:rsidRDefault="00BF31D9" w:rsidP="00135603">
            <w:pPr>
              <w:rPr>
                <w:sz w:val="20"/>
                <w:szCs w:val="20"/>
              </w:rPr>
            </w:pPr>
            <w:r w:rsidRPr="00450541">
              <w:rPr>
                <w:sz w:val="20"/>
                <w:szCs w:val="20"/>
              </w:rPr>
              <w:t>Rubio Guivernau et al. 2012</w:t>
            </w:r>
          </w:p>
        </w:tc>
        <w:tc>
          <w:tcPr>
            <w:tcW w:w="1276" w:type="dxa"/>
            <w:tcBorders>
              <w:bottom w:val="single" w:sz="4" w:space="0" w:color="auto"/>
            </w:tcBorders>
          </w:tcPr>
          <w:p w14:paraId="16AB180E" w14:textId="77777777" w:rsidR="00BF31D9" w:rsidRPr="00450541" w:rsidRDefault="00BF31D9" w:rsidP="00135603">
            <w:pPr>
              <w:rPr>
                <w:sz w:val="20"/>
                <w:szCs w:val="20"/>
              </w:rPr>
            </w:pPr>
            <w:r w:rsidRPr="00450541">
              <w:rPr>
                <w:sz w:val="20"/>
                <w:szCs w:val="20"/>
              </w:rPr>
              <w:t>Fusion</w:t>
            </w:r>
          </w:p>
        </w:tc>
        <w:tc>
          <w:tcPr>
            <w:tcW w:w="1134" w:type="dxa"/>
            <w:tcBorders>
              <w:bottom w:val="single" w:sz="4" w:space="0" w:color="auto"/>
            </w:tcBorders>
          </w:tcPr>
          <w:p w14:paraId="3CC698CB" w14:textId="77777777" w:rsidR="00BF31D9" w:rsidRPr="00450541" w:rsidRDefault="00BF31D9" w:rsidP="00135603">
            <w:pPr>
              <w:rPr>
                <w:sz w:val="20"/>
                <w:szCs w:val="20"/>
              </w:rPr>
            </w:pPr>
            <w:r w:rsidRPr="00450541">
              <w:rPr>
                <w:sz w:val="20"/>
                <w:szCs w:val="20"/>
              </w:rPr>
              <w:t>Matlab scripts</w:t>
            </w:r>
          </w:p>
        </w:tc>
        <w:tc>
          <w:tcPr>
            <w:tcW w:w="709" w:type="dxa"/>
            <w:tcBorders>
              <w:bottom w:val="single" w:sz="4" w:space="0" w:color="auto"/>
            </w:tcBorders>
          </w:tcPr>
          <w:p w14:paraId="29E07711" w14:textId="77777777" w:rsidR="00BF31D9" w:rsidRPr="00450541" w:rsidRDefault="00BF31D9" w:rsidP="00135603">
            <w:pPr>
              <w:rPr>
                <w:sz w:val="20"/>
                <w:szCs w:val="20"/>
              </w:rPr>
            </w:pPr>
            <w:r w:rsidRPr="00450541">
              <w:rPr>
                <w:sz w:val="20"/>
                <w:szCs w:val="20"/>
              </w:rPr>
              <w:t xml:space="preserve">No </w:t>
            </w:r>
          </w:p>
        </w:tc>
        <w:tc>
          <w:tcPr>
            <w:tcW w:w="992" w:type="dxa"/>
            <w:tcBorders>
              <w:bottom w:val="single" w:sz="4" w:space="0" w:color="auto"/>
            </w:tcBorders>
          </w:tcPr>
          <w:p w14:paraId="2344A06B" w14:textId="77777777" w:rsidR="00BF31D9" w:rsidRPr="00450541" w:rsidRDefault="00BF31D9" w:rsidP="00135603">
            <w:pPr>
              <w:rPr>
                <w:sz w:val="20"/>
                <w:szCs w:val="20"/>
              </w:rPr>
            </w:pPr>
            <w:r>
              <w:rPr>
                <w:sz w:val="20"/>
                <w:szCs w:val="20"/>
              </w:rPr>
              <w:t>no source available,</w:t>
            </w:r>
          </w:p>
          <w:p w14:paraId="1ACAE92A" w14:textId="77777777" w:rsidR="00BF31D9" w:rsidRDefault="00BF31D9" w:rsidP="00135603">
            <w:pPr>
              <w:rPr>
                <w:sz w:val="20"/>
                <w:szCs w:val="20"/>
              </w:rPr>
            </w:pPr>
          </w:p>
          <w:p w14:paraId="755F9DE3" w14:textId="77777777" w:rsidR="00BF31D9" w:rsidRPr="00450541" w:rsidRDefault="00BF31D9" w:rsidP="00135603">
            <w:pPr>
              <w:rPr>
                <w:sz w:val="20"/>
                <w:szCs w:val="20"/>
              </w:rPr>
            </w:pPr>
            <w:r w:rsidRPr="00450541">
              <w:rPr>
                <w:sz w:val="20"/>
                <w:szCs w:val="20"/>
              </w:rPr>
              <w:t>MATLAB license</w:t>
            </w:r>
          </w:p>
        </w:tc>
        <w:tc>
          <w:tcPr>
            <w:tcW w:w="1276" w:type="dxa"/>
            <w:tcBorders>
              <w:bottom w:val="single" w:sz="4" w:space="0" w:color="auto"/>
            </w:tcBorders>
          </w:tcPr>
          <w:p w14:paraId="7038FF0E" w14:textId="77777777" w:rsidR="00BF31D9" w:rsidRPr="00450541" w:rsidRDefault="00BF31D9" w:rsidP="00135603">
            <w:pPr>
              <w:rPr>
                <w:sz w:val="20"/>
                <w:szCs w:val="20"/>
              </w:rPr>
            </w:pPr>
            <w:r w:rsidRPr="00450541">
              <w:rPr>
                <w:sz w:val="20"/>
                <w:szCs w:val="20"/>
              </w:rPr>
              <w:t>Sea urchin</w:t>
            </w:r>
          </w:p>
          <w:p w14:paraId="559DA403" w14:textId="77777777" w:rsidR="00BF31D9" w:rsidRPr="00450541" w:rsidRDefault="00BF31D9" w:rsidP="00135603">
            <w:pPr>
              <w:rPr>
                <w:sz w:val="20"/>
                <w:szCs w:val="20"/>
              </w:rPr>
            </w:pPr>
            <w:r w:rsidRPr="00450541">
              <w:rPr>
                <w:sz w:val="20"/>
                <w:szCs w:val="20"/>
              </w:rPr>
              <w:t>Zebrafish</w:t>
            </w:r>
          </w:p>
        </w:tc>
        <w:tc>
          <w:tcPr>
            <w:tcW w:w="1276" w:type="dxa"/>
            <w:tcBorders>
              <w:bottom w:val="single" w:sz="4" w:space="0" w:color="auto"/>
            </w:tcBorders>
          </w:tcPr>
          <w:p w14:paraId="1BA9DE89" w14:textId="77777777" w:rsidR="00BF31D9" w:rsidRPr="00450541" w:rsidRDefault="00BF31D9" w:rsidP="00135603">
            <w:pPr>
              <w:rPr>
                <w:sz w:val="20"/>
                <w:szCs w:val="20"/>
              </w:rPr>
            </w:pPr>
            <w:r w:rsidRPr="00450541">
              <w:rPr>
                <w:sz w:val="20"/>
                <w:szCs w:val="20"/>
              </w:rPr>
              <w:t xml:space="preserve">Registration: 24 minutes </w:t>
            </w:r>
            <w:r>
              <w:rPr>
                <w:sz w:val="20"/>
                <w:szCs w:val="20"/>
              </w:rPr>
              <w:t>Fusion : 64 minutes</w:t>
            </w:r>
            <w:r w:rsidRPr="00FF4B42">
              <w:rPr>
                <w:sz w:val="20"/>
                <w:szCs w:val="20"/>
                <w:vertAlign w:val="superscript"/>
              </w:rPr>
              <w:t>*</w:t>
            </w:r>
          </w:p>
          <w:p w14:paraId="5ECAE045" w14:textId="77777777" w:rsidR="00BF31D9" w:rsidRPr="00450541" w:rsidRDefault="00BF31D9" w:rsidP="00135603">
            <w:pPr>
              <w:rPr>
                <w:sz w:val="20"/>
                <w:szCs w:val="20"/>
              </w:rPr>
            </w:pPr>
            <w:r w:rsidRPr="00450541">
              <w:rPr>
                <w:sz w:val="20"/>
                <w:szCs w:val="20"/>
              </w:rPr>
              <w:t xml:space="preserve"> </w:t>
            </w:r>
          </w:p>
        </w:tc>
        <w:tc>
          <w:tcPr>
            <w:tcW w:w="1701" w:type="dxa"/>
            <w:tcBorders>
              <w:bottom w:val="single" w:sz="4" w:space="0" w:color="auto"/>
            </w:tcBorders>
          </w:tcPr>
          <w:p w14:paraId="280AA13E" w14:textId="77777777" w:rsidR="00BF31D9" w:rsidRPr="00450541" w:rsidRDefault="00BF31D9" w:rsidP="00135603">
            <w:pPr>
              <w:rPr>
                <w:sz w:val="20"/>
                <w:szCs w:val="20"/>
              </w:rPr>
            </w:pPr>
            <w:r w:rsidRPr="00450541">
              <w:rPr>
                <w:sz w:val="20"/>
                <w:szCs w:val="20"/>
              </w:rPr>
              <w:t>Unique fusion method not available elsewhere</w:t>
            </w:r>
          </w:p>
        </w:tc>
        <w:tc>
          <w:tcPr>
            <w:tcW w:w="1701" w:type="dxa"/>
            <w:tcBorders>
              <w:bottom w:val="single" w:sz="4" w:space="0" w:color="auto"/>
            </w:tcBorders>
          </w:tcPr>
          <w:p w14:paraId="3AD889C3" w14:textId="77777777" w:rsidR="00BF31D9" w:rsidRPr="00450541" w:rsidRDefault="00BF31D9" w:rsidP="00135603">
            <w:pPr>
              <w:rPr>
                <w:sz w:val="20"/>
                <w:szCs w:val="20"/>
              </w:rPr>
            </w:pPr>
            <w:r w:rsidRPr="00450541">
              <w:rPr>
                <w:sz w:val="20"/>
                <w:szCs w:val="20"/>
              </w:rPr>
              <w:t>Lack of integration with other aspects of SPIM data processing.</w:t>
            </w:r>
          </w:p>
          <w:p w14:paraId="2029C732" w14:textId="77777777" w:rsidR="00BF31D9" w:rsidRPr="00450541" w:rsidRDefault="00BF31D9" w:rsidP="00135603">
            <w:pPr>
              <w:rPr>
                <w:sz w:val="20"/>
                <w:szCs w:val="20"/>
              </w:rPr>
            </w:pPr>
            <w:r w:rsidRPr="00450541">
              <w:rPr>
                <w:sz w:val="20"/>
                <w:szCs w:val="20"/>
              </w:rPr>
              <w:t>No source code.</w:t>
            </w:r>
          </w:p>
        </w:tc>
      </w:tr>
      <w:tr w:rsidR="00BF31D9" w:rsidRPr="00450541" w14:paraId="2858ACBC" w14:textId="77777777" w:rsidTr="00135603">
        <w:tc>
          <w:tcPr>
            <w:tcW w:w="1276" w:type="dxa"/>
            <w:shd w:val="clear" w:color="auto" w:fill="D9D9D9"/>
          </w:tcPr>
          <w:p w14:paraId="07395A8D" w14:textId="77777777" w:rsidR="00BF31D9" w:rsidRPr="00450541" w:rsidRDefault="00BF31D9" w:rsidP="00135603">
            <w:pPr>
              <w:rPr>
                <w:sz w:val="20"/>
                <w:szCs w:val="20"/>
              </w:rPr>
            </w:pPr>
            <w:r w:rsidRPr="00450541">
              <w:rPr>
                <w:sz w:val="20"/>
                <w:szCs w:val="20"/>
              </w:rPr>
              <w:t>Schmid and Huisken 2015</w:t>
            </w:r>
          </w:p>
        </w:tc>
        <w:tc>
          <w:tcPr>
            <w:tcW w:w="1276" w:type="dxa"/>
            <w:shd w:val="clear" w:color="auto" w:fill="D9D9D9"/>
          </w:tcPr>
          <w:p w14:paraId="3E537577" w14:textId="77777777" w:rsidR="00BF31D9" w:rsidRPr="00450541" w:rsidRDefault="00BF31D9" w:rsidP="00135603">
            <w:pPr>
              <w:rPr>
                <w:sz w:val="20"/>
                <w:szCs w:val="20"/>
              </w:rPr>
            </w:pPr>
            <w:r>
              <w:rPr>
                <w:sz w:val="20"/>
                <w:szCs w:val="20"/>
              </w:rPr>
              <w:t>Deconv.</w:t>
            </w:r>
          </w:p>
        </w:tc>
        <w:tc>
          <w:tcPr>
            <w:tcW w:w="1134" w:type="dxa"/>
            <w:shd w:val="clear" w:color="auto" w:fill="D9D9D9"/>
          </w:tcPr>
          <w:p w14:paraId="22CE3072" w14:textId="77777777" w:rsidR="00BF31D9" w:rsidRPr="00450541" w:rsidRDefault="00BF31D9" w:rsidP="00135603">
            <w:pPr>
              <w:rPr>
                <w:sz w:val="20"/>
                <w:szCs w:val="20"/>
              </w:rPr>
            </w:pPr>
            <w:r w:rsidRPr="00450541">
              <w:rPr>
                <w:sz w:val="20"/>
                <w:szCs w:val="20"/>
              </w:rPr>
              <w:t>Fiji Plugin</w:t>
            </w:r>
          </w:p>
        </w:tc>
        <w:tc>
          <w:tcPr>
            <w:tcW w:w="709" w:type="dxa"/>
            <w:shd w:val="clear" w:color="auto" w:fill="D9D9D9"/>
          </w:tcPr>
          <w:p w14:paraId="5B255390" w14:textId="77777777" w:rsidR="00BF31D9" w:rsidRPr="00450541" w:rsidRDefault="00BF31D9" w:rsidP="00135603">
            <w:pPr>
              <w:rPr>
                <w:sz w:val="20"/>
                <w:szCs w:val="20"/>
              </w:rPr>
            </w:pPr>
            <w:r>
              <w:rPr>
                <w:sz w:val="20"/>
                <w:szCs w:val="20"/>
              </w:rPr>
              <w:t>No</w:t>
            </w:r>
            <w:r w:rsidRPr="00FF4B42">
              <w:rPr>
                <w:sz w:val="20"/>
                <w:szCs w:val="20"/>
                <w:vertAlign w:val="superscript"/>
              </w:rPr>
              <w:t>*</w:t>
            </w:r>
            <w:r>
              <w:rPr>
                <w:sz w:val="20"/>
                <w:szCs w:val="20"/>
                <w:vertAlign w:val="superscript"/>
              </w:rPr>
              <w:t>*</w:t>
            </w:r>
          </w:p>
        </w:tc>
        <w:tc>
          <w:tcPr>
            <w:tcW w:w="992" w:type="dxa"/>
            <w:shd w:val="clear" w:color="auto" w:fill="D9D9D9"/>
          </w:tcPr>
          <w:p w14:paraId="4203A676" w14:textId="77777777" w:rsidR="00BF31D9" w:rsidRDefault="00BF31D9" w:rsidP="00135603">
            <w:pPr>
              <w:rPr>
                <w:sz w:val="20"/>
                <w:szCs w:val="20"/>
              </w:rPr>
            </w:pPr>
            <w:r>
              <w:rPr>
                <w:sz w:val="20"/>
                <w:szCs w:val="20"/>
              </w:rPr>
              <w:t xml:space="preserve">GPL </w:t>
            </w:r>
          </w:p>
          <w:p w14:paraId="2115CCF8" w14:textId="77777777" w:rsidR="00BF31D9" w:rsidRPr="00450541" w:rsidRDefault="00BF31D9" w:rsidP="00135603">
            <w:pPr>
              <w:rPr>
                <w:sz w:val="20"/>
                <w:szCs w:val="20"/>
              </w:rPr>
            </w:pPr>
            <w:r>
              <w:rPr>
                <w:sz w:val="20"/>
                <w:szCs w:val="20"/>
              </w:rPr>
              <w:t>ver.</w:t>
            </w:r>
            <w:r w:rsidRPr="00450541">
              <w:rPr>
                <w:sz w:val="20"/>
                <w:szCs w:val="20"/>
              </w:rPr>
              <w:t xml:space="preserve"> 3</w:t>
            </w:r>
          </w:p>
        </w:tc>
        <w:tc>
          <w:tcPr>
            <w:tcW w:w="1276" w:type="dxa"/>
            <w:shd w:val="clear" w:color="auto" w:fill="D9D9D9"/>
          </w:tcPr>
          <w:p w14:paraId="5C65003D" w14:textId="77777777" w:rsidR="00BF31D9" w:rsidRPr="00450541" w:rsidRDefault="00BF31D9" w:rsidP="00135603">
            <w:pPr>
              <w:rPr>
                <w:sz w:val="20"/>
                <w:szCs w:val="20"/>
              </w:rPr>
            </w:pPr>
            <w:r w:rsidRPr="00450541">
              <w:rPr>
                <w:sz w:val="20"/>
                <w:szCs w:val="20"/>
              </w:rPr>
              <w:t>Zebrafish</w:t>
            </w:r>
          </w:p>
        </w:tc>
        <w:tc>
          <w:tcPr>
            <w:tcW w:w="1276" w:type="dxa"/>
            <w:shd w:val="clear" w:color="auto" w:fill="D9D9D9"/>
          </w:tcPr>
          <w:p w14:paraId="29C6FC34" w14:textId="77777777" w:rsidR="00BF31D9" w:rsidRPr="00450541" w:rsidRDefault="00BF31D9" w:rsidP="00135603">
            <w:pPr>
              <w:rPr>
                <w:sz w:val="20"/>
                <w:szCs w:val="20"/>
              </w:rPr>
            </w:pPr>
            <w:r w:rsidRPr="00450541">
              <w:rPr>
                <w:sz w:val="20"/>
                <w:szCs w:val="20"/>
              </w:rPr>
              <w:t>25 to 75 times faster compared to Preibisch et al. 2014</w:t>
            </w:r>
          </w:p>
        </w:tc>
        <w:tc>
          <w:tcPr>
            <w:tcW w:w="1701" w:type="dxa"/>
            <w:shd w:val="clear" w:color="auto" w:fill="D9D9D9"/>
          </w:tcPr>
          <w:p w14:paraId="51C61AC6" w14:textId="77777777" w:rsidR="00BF31D9" w:rsidRPr="00450541" w:rsidRDefault="00BF31D9" w:rsidP="00135603">
            <w:pPr>
              <w:rPr>
                <w:sz w:val="20"/>
                <w:szCs w:val="20"/>
              </w:rPr>
            </w:pPr>
            <w:r w:rsidRPr="00450541">
              <w:rPr>
                <w:sz w:val="20"/>
                <w:szCs w:val="20"/>
              </w:rPr>
              <w:t>Very fast plane-wise deconvolution, with GPU acceleration allows real time processing</w:t>
            </w:r>
          </w:p>
        </w:tc>
        <w:tc>
          <w:tcPr>
            <w:tcW w:w="1701" w:type="dxa"/>
            <w:shd w:val="clear" w:color="auto" w:fill="D9D9D9"/>
          </w:tcPr>
          <w:p w14:paraId="37FE0D80" w14:textId="77777777" w:rsidR="00BF31D9" w:rsidRPr="00450541" w:rsidRDefault="00BF31D9" w:rsidP="00135603">
            <w:pPr>
              <w:rPr>
                <w:sz w:val="20"/>
                <w:szCs w:val="20"/>
              </w:rPr>
            </w:pPr>
            <w:r w:rsidRPr="00450541">
              <w:rPr>
                <w:sz w:val="20"/>
                <w:szCs w:val="20"/>
              </w:rPr>
              <w:t>Based on 2D approximation of 3D PSF, works only on systems where the rotation axis lies within the image plane</w:t>
            </w:r>
          </w:p>
        </w:tc>
      </w:tr>
      <w:tr w:rsidR="00BF31D9" w:rsidRPr="00450541" w14:paraId="3EC6437B" w14:textId="77777777" w:rsidTr="00135603">
        <w:trPr>
          <w:trHeight w:val="2068"/>
        </w:trPr>
        <w:tc>
          <w:tcPr>
            <w:tcW w:w="1276" w:type="dxa"/>
          </w:tcPr>
          <w:p w14:paraId="6CE77BD7" w14:textId="77777777" w:rsidR="00BF31D9" w:rsidRPr="00450541" w:rsidRDefault="00BF31D9" w:rsidP="00135603">
            <w:pPr>
              <w:rPr>
                <w:sz w:val="20"/>
                <w:szCs w:val="20"/>
              </w:rPr>
            </w:pPr>
            <w:r w:rsidRPr="00450541">
              <w:rPr>
                <w:sz w:val="20"/>
                <w:szCs w:val="20"/>
              </w:rPr>
              <w:t>ZEN Black</w:t>
            </w:r>
          </w:p>
        </w:tc>
        <w:tc>
          <w:tcPr>
            <w:tcW w:w="1276" w:type="dxa"/>
          </w:tcPr>
          <w:p w14:paraId="0786D541" w14:textId="77777777" w:rsidR="00BF31D9" w:rsidRPr="00450541" w:rsidRDefault="00BF31D9" w:rsidP="00135603">
            <w:pPr>
              <w:rPr>
                <w:sz w:val="20"/>
                <w:szCs w:val="20"/>
              </w:rPr>
            </w:pPr>
            <w:r w:rsidRPr="00450541">
              <w:rPr>
                <w:sz w:val="20"/>
                <w:szCs w:val="20"/>
              </w:rPr>
              <w:t>Registration</w:t>
            </w:r>
          </w:p>
          <w:p w14:paraId="5AAFD2B0" w14:textId="77777777" w:rsidR="00BF31D9" w:rsidRPr="00450541" w:rsidRDefault="00BF31D9" w:rsidP="00135603">
            <w:pPr>
              <w:rPr>
                <w:sz w:val="20"/>
                <w:szCs w:val="20"/>
              </w:rPr>
            </w:pPr>
            <w:r w:rsidRPr="00450541">
              <w:rPr>
                <w:sz w:val="20"/>
                <w:szCs w:val="20"/>
              </w:rPr>
              <w:t>Fusion</w:t>
            </w:r>
          </w:p>
          <w:p w14:paraId="26328CFF" w14:textId="77777777" w:rsidR="00BF31D9" w:rsidRPr="00450541" w:rsidRDefault="00BF31D9" w:rsidP="00135603">
            <w:pPr>
              <w:rPr>
                <w:sz w:val="20"/>
                <w:szCs w:val="20"/>
              </w:rPr>
            </w:pPr>
            <w:r>
              <w:rPr>
                <w:sz w:val="20"/>
                <w:szCs w:val="20"/>
              </w:rPr>
              <w:t>Deconv.</w:t>
            </w:r>
          </w:p>
          <w:p w14:paraId="7C57CB0E" w14:textId="77777777" w:rsidR="00BF31D9" w:rsidRPr="00450541" w:rsidRDefault="00BF31D9" w:rsidP="00135603">
            <w:pPr>
              <w:rPr>
                <w:sz w:val="20"/>
                <w:szCs w:val="20"/>
              </w:rPr>
            </w:pPr>
            <w:r>
              <w:rPr>
                <w:sz w:val="20"/>
                <w:szCs w:val="20"/>
              </w:rPr>
              <w:t>Dataviz</w:t>
            </w:r>
          </w:p>
        </w:tc>
        <w:tc>
          <w:tcPr>
            <w:tcW w:w="1134" w:type="dxa"/>
          </w:tcPr>
          <w:p w14:paraId="4F15CFAC" w14:textId="77777777" w:rsidR="00BF31D9" w:rsidRPr="00450541" w:rsidRDefault="00BF31D9" w:rsidP="00135603">
            <w:pPr>
              <w:rPr>
                <w:sz w:val="20"/>
                <w:szCs w:val="20"/>
              </w:rPr>
            </w:pPr>
            <w:r>
              <w:rPr>
                <w:sz w:val="20"/>
                <w:szCs w:val="20"/>
              </w:rPr>
              <w:t>Commercial</w:t>
            </w:r>
          </w:p>
        </w:tc>
        <w:tc>
          <w:tcPr>
            <w:tcW w:w="709" w:type="dxa"/>
          </w:tcPr>
          <w:p w14:paraId="12CCCF6E" w14:textId="77777777" w:rsidR="00BF31D9" w:rsidRPr="00450541" w:rsidRDefault="00BF31D9" w:rsidP="00135603">
            <w:pPr>
              <w:rPr>
                <w:sz w:val="20"/>
                <w:szCs w:val="20"/>
              </w:rPr>
            </w:pPr>
            <w:r w:rsidRPr="00450541">
              <w:rPr>
                <w:sz w:val="20"/>
                <w:szCs w:val="20"/>
              </w:rPr>
              <w:t>No</w:t>
            </w:r>
          </w:p>
        </w:tc>
        <w:tc>
          <w:tcPr>
            <w:tcW w:w="992" w:type="dxa"/>
          </w:tcPr>
          <w:p w14:paraId="563E6F8C" w14:textId="77777777" w:rsidR="00BF31D9" w:rsidRDefault="00BF31D9" w:rsidP="00135603">
            <w:pPr>
              <w:rPr>
                <w:sz w:val="20"/>
                <w:szCs w:val="20"/>
              </w:rPr>
            </w:pPr>
            <w:r>
              <w:rPr>
                <w:sz w:val="20"/>
                <w:szCs w:val="20"/>
              </w:rPr>
              <w:t xml:space="preserve">hardware </w:t>
            </w:r>
          </w:p>
          <w:p w14:paraId="344A3DBA" w14:textId="77777777" w:rsidR="00BF31D9" w:rsidRDefault="00BF31D9" w:rsidP="00135603">
            <w:pPr>
              <w:rPr>
                <w:sz w:val="20"/>
                <w:szCs w:val="20"/>
              </w:rPr>
            </w:pPr>
            <w:r w:rsidRPr="00450541">
              <w:rPr>
                <w:sz w:val="20"/>
                <w:szCs w:val="20"/>
              </w:rPr>
              <w:t xml:space="preserve">or </w:t>
            </w:r>
          </w:p>
          <w:p w14:paraId="1F2EE9AE" w14:textId="77777777" w:rsidR="00BF31D9" w:rsidRPr="00450541" w:rsidRDefault="00BF31D9" w:rsidP="00135603">
            <w:pPr>
              <w:rPr>
                <w:sz w:val="20"/>
                <w:szCs w:val="20"/>
              </w:rPr>
            </w:pPr>
            <w:r w:rsidRPr="00450541">
              <w:rPr>
                <w:sz w:val="20"/>
                <w:szCs w:val="20"/>
              </w:rPr>
              <w:t>software license key</w:t>
            </w:r>
          </w:p>
        </w:tc>
        <w:tc>
          <w:tcPr>
            <w:tcW w:w="1276" w:type="dxa"/>
          </w:tcPr>
          <w:p w14:paraId="65C77B45" w14:textId="77777777" w:rsidR="00BF31D9" w:rsidRPr="00450541" w:rsidRDefault="00BF31D9" w:rsidP="00135603">
            <w:pPr>
              <w:rPr>
                <w:sz w:val="20"/>
                <w:szCs w:val="20"/>
              </w:rPr>
            </w:pPr>
            <w:r w:rsidRPr="00450541">
              <w:rPr>
                <w:sz w:val="20"/>
                <w:szCs w:val="20"/>
              </w:rPr>
              <w:t>Drosophila, Zebrafish, Parhyale</w:t>
            </w:r>
          </w:p>
          <w:p w14:paraId="30D0F5B6" w14:textId="77777777" w:rsidR="00BF31D9" w:rsidRPr="00450541" w:rsidRDefault="00BF31D9" w:rsidP="00135603">
            <w:pPr>
              <w:rPr>
                <w:sz w:val="20"/>
                <w:szCs w:val="20"/>
              </w:rPr>
            </w:pPr>
            <w:r w:rsidRPr="00450541">
              <w:rPr>
                <w:sz w:val="20"/>
                <w:szCs w:val="20"/>
              </w:rPr>
              <w:t>Platyneries</w:t>
            </w:r>
          </w:p>
        </w:tc>
        <w:tc>
          <w:tcPr>
            <w:tcW w:w="1276" w:type="dxa"/>
          </w:tcPr>
          <w:p w14:paraId="5B6F1351" w14:textId="77777777" w:rsidR="00BF31D9" w:rsidRPr="00450541" w:rsidRDefault="00BF31D9" w:rsidP="00135603">
            <w:pPr>
              <w:rPr>
                <w:sz w:val="20"/>
                <w:szCs w:val="20"/>
              </w:rPr>
            </w:pPr>
            <w:r w:rsidRPr="00450541">
              <w:rPr>
                <w:sz w:val="20"/>
                <w:szCs w:val="20"/>
              </w:rPr>
              <w:t>Commercial implementation of registration algorithm in Preibisch et al. 2010, custom multiview deconvolution</w:t>
            </w:r>
          </w:p>
        </w:tc>
        <w:tc>
          <w:tcPr>
            <w:tcW w:w="1701" w:type="dxa"/>
          </w:tcPr>
          <w:p w14:paraId="4F450036" w14:textId="77777777" w:rsidR="00BF31D9" w:rsidRPr="00450541" w:rsidRDefault="00BF31D9" w:rsidP="00135603">
            <w:pPr>
              <w:rPr>
                <w:sz w:val="20"/>
                <w:szCs w:val="20"/>
              </w:rPr>
            </w:pPr>
            <w:r w:rsidRPr="00450541">
              <w:rPr>
                <w:sz w:val="20"/>
                <w:szCs w:val="20"/>
              </w:rPr>
              <w:t>Applicable to Lightsheet Z.1 data, fully integrated</w:t>
            </w:r>
          </w:p>
        </w:tc>
        <w:tc>
          <w:tcPr>
            <w:tcW w:w="1701" w:type="dxa"/>
          </w:tcPr>
          <w:p w14:paraId="25260623" w14:textId="77777777" w:rsidR="00BF31D9" w:rsidRPr="00450541" w:rsidRDefault="00BF31D9" w:rsidP="00135603">
            <w:pPr>
              <w:rPr>
                <w:sz w:val="20"/>
                <w:szCs w:val="20"/>
              </w:rPr>
            </w:pPr>
            <w:r w:rsidRPr="00450541">
              <w:rPr>
                <w:sz w:val="20"/>
                <w:szCs w:val="20"/>
              </w:rPr>
              <w:t xml:space="preserve">Closed. </w:t>
            </w:r>
          </w:p>
        </w:tc>
      </w:tr>
    </w:tbl>
    <w:p w14:paraId="5717AC8F" w14:textId="77777777" w:rsidR="00BF31D9" w:rsidRPr="00450541" w:rsidRDefault="00BF31D9" w:rsidP="00BF31D9">
      <w:pPr>
        <w:rPr>
          <w:sz w:val="20"/>
          <w:szCs w:val="20"/>
        </w:rPr>
      </w:pPr>
    </w:p>
    <w:p w14:paraId="4243D2D9" w14:textId="77777777" w:rsidR="00BF31D9" w:rsidRPr="00FF4B42" w:rsidRDefault="00BF31D9" w:rsidP="00BF31D9">
      <w:pPr>
        <w:rPr>
          <w:sz w:val="22"/>
          <w:szCs w:val="22"/>
        </w:rPr>
      </w:pPr>
      <w:r w:rsidRPr="00FF4B42">
        <w:rPr>
          <w:sz w:val="22"/>
          <w:szCs w:val="22"/>
          <w:vertAlign w:val="superscript"/>
        </w:rPr>
        <w:t xml:space="preserve">* </w:t>
      </w:r>
      <w:r w:rsidRPr="00FF4B42">
        <w:rPr>
          <w:sz w:val="22"/>
          <w:szCs w:val="22"/>
        </w:rPr>
        <w:t>The algorithm was benchmarked against algorithms in Preibisch et al. 2010 which performed registration in 1.8 minutes and fusion in 1.5 minutes on the same data.</w:t>
      </w:r>
    </w:p>
    <w:p w14:paraId="3EFCB40F" w14:textId="77777777" w:rsidR="00BF31D9" w:rsidRPr="00B6184C" w:rsidRDefault="00BF31D9" w:rsidP="00BF31D9">
      <w:pPr>
        <w:rPr>
          <w:rFonts w:ascii="Helvetica" w:hAnsi="Helvetica"/>
          <w:sz w:val="22"/>
          <w:szCs w:val="22"/>
        </w:rPr>
      </w:pPr>
      <w:r w:rsidRPr="00FF4B42">
        <w:rPr>
          <w:sz w:val="22"/>
          <w:szCs w:val="22"/>
          <w:vertAlign w:val="superscript"/>
        </w:rPr>
        <w:t>**</w:t>
      </w:r>
      <w:r w:rsidRPr="00FF4B42">
        <w:rPr>
          <w:sz w:val="22"/>
          <w:szCs w:val="22"/>
        </w:rPr>
        <w:t>Parallelization can in principle be implemented.</w:t>
      </w:r>
      <w:r w:rsidRPr="00FF4B42">
        <w:rPr>
          <w:vertAlign w:val="superscript"/>
        </w:rPr>
        <w:br w:type="page"/>
      </w:r>
      <w:r w:rsidRPr="00B6184C">
        <w:rPr>
          <w:rFonts w:ascii="Helvetica" w:hAnsi="Helvetica"/>
          <w:b/>
          <w:sz w:val="22"/>
          <w:szCs w:val="22"/>
        </w:rPr>
        <w:lastRenderedPageBreak/>
        <w:t>Supplementary References</w:t>
      </w:r>
    </w:p>
    <w:p w14:paraId="7F948C7F" w14:textId="77777777" w:rsidR="00BF31D9" w:rsidRPr="00B6184C" w:rsidRDefault="00BF31D9" w:rsidP="00BF31D9">
      <w:pPr>
        <w:rPr>
          <w:rFonts w:ascii="Helvetica" w:hAnsi="Helvetica"/>
          <w:b/>
          <w:sz w:val="22"/>
          <w:szCs w:val="22"/>
        </w:rPr>
      </w:pPr>
    </w:p>
    <w:p w14:paraId="00DED74E" w14:textId="77777777" w:rsidR="00BF31D9" w:rsidRPr="00B6184C" w:rsidRDefault="00BF31D9" w:rsidP="00BF31D9">
      <w:pPr>
        <w:spacing w:after="120"/>
        <w:jc w:val="both"/>
        <w:rPr>
          <w:rFonts w:ascii="Helvetica" w:hAnsi="Helvetica"/>
          <w:sz w:val="22"/>
          <w:szCs w:val="22"/>
        </w:rPr>
      </w:pPr>
      <w:r w:rsidRPr="00B6184C">
        <w:rPr>
          <w:rFonts w:ascii="Helvetica" w:hAnsi="Helvetica"/>
          <w:sz w:val="22"/>
          <w:szCs w:val="22"/>
        </w:rPr>
        <w:t xml:space="preserve">Amat F., Höckendorf B., Wan Y., Lemon W.C., McDole K., Keller P.J. (2015) </w:t>
      </w:r>
      <w:r w:rsidRPr="00B6184C">
        <w:rPr>
          <w:rFonts w:ascii="Helvetica" w:hAnsi="Helvetica"/>
          <w:b/>
          <w:sz w:val="22"/>
          <w:szCs w:val="22"/>
        </w:rPr>
        <w:t xml:space="preserve">Efficient processing and analysis of large-scale light-sheet microscopy data </w:t>
      </w:r>
      <w:r w:rsidRPr="00B6184C">
        <w:rPr>
          <w:rFonts w:ascii="Helvetica" w:hAnsi="Helvetica"/>
          <w:i/>
          <w:sz w:val="22"/>
          <w:szCs w:val="22"/>
        </w:rPr>
        <w:t>Nat Protoc.</w:t>
      </w:r>
      <w:r w:rsidRPr="00B6184C">
        <w:rPr>
          <w:rFonts w:ascii="Helvetica" w:hAnsi="Helvetica"/>
          <w:sz w:val="22"/>
          <w:szCs w:val="22"/>
        </w:rPr>
        <w:t>, 10(11):1679-96.</w:t>
      </w:r>
    </w:p>
    <w:p w14:paraId="7FF685DA" w14:textId="77777777" w:rsidR="00BF31D9" w:rsidRPr="00B6184C" w:rsidRDefault="00BF31D9" w:rsidP="00BF31D9">
      <w:pPr>
        <w:spacing w:after="120"/>
        <w:jc w:val="both"/>
        <w:rPr>
          <w:rFonts w:ascii="Helvetica" w:hAnsi="Helvetica"/>
          <w:sz w:val="22"/>
          <w:szCs w:val="22"/>
        </w:rPr>
      </w:pPr>
      <w:r w:rsidRPr="00B6184C">
        <w:rPr>
          <w:rFonts w:ascii="Helvetica" w:hAnsi="Helvetica"/>
          <w:sz w:val="22"/>
          <w:szCs w:val="22"/>
        </w:rPr>
        <w:t xml:space="preserve">Tomer R., Khairy K., Amat F., Keller P.J. (2012) </w:t>
      </w:r>
      <w:r w:rsidRPr="00B6184C">
        <w:rPr>
          <w:rFonts w:ascii="Helvetica" w:hAnsi="Helvetica"/>
          <w:b/>
          <w:sz w:val="22"/>
          <w:szCs w:val="22"/>
        </w:rPr>
        <w:t>Quantitative high-speed imaging of entire developing embryos with simultaneous multiview light-sheet microscopy</w:t>
      </w:r>
      <w:r w:rsidRPr="00B6184C">
        <w:rPr>
          <w:rFonts w:ascii="Helvetica" w:hAnsi="Helvetica"/>
          <w:sz w:val="22"/>
          <w:szCs w:val="22"/>
        </w:rPr>
        <w:t xml:space="preserve"> </w:t>
      </w:r>
      <w:r w:rsidRPr="00B6184C">
        <w:rPr>
          <w:rFonts w:ascii="Helvetica" w:hAnsi="Helvetica"/>
          <w:i/>
          <w:sz w:val="22"/>
          <w:szCs w:val="22"/>
        </w:rPr>
        <w:t>Nat Methods</w:t>
      </w:r>
      <w:r w:rsidRPr="00B6184C">
        <w:rPr>
          <w:rFonts w:ascii="Helvetica" w:hAnsi="Helvetica"/>
          <w:sz w:val="22"/>
          <w:szCs w:val="22"/>
        </w:rPr>
        <w:t>, 9(7):755-63</w:t>
      </w:r>
    </w:p>
    <w:p w14:paraId="2F79F715" w14:textId="77777777" w:rsidR="00BF31D9" w:rsidRPr="00B6184C" w:rsidRDefault="00BF31D9" w:rsidP="00BF31D9">
      <w:pPr>
        <w:spacing w:after="120"/>
        <w:jc w:val="both"/>
        <w:rPr>
          <w:rFonts w:ascii="Helvetica" w:hAnsi="Helvetica"/>
          <w:sz w:val="22"/>
          <w:szCs w:val="22"/>
        </w:rPr>
      </w:pPr>
      <w:r w:rsidRPr="00B6184C">
        <w:rPr>
          <w:rFonts w:ascii="Helvetica" w:hAnsi="Helvetica"/>
          <w:sz w:val="22"/>
          <w:szCs w:val="22"/>
        </w:rPr>
        <w:t xml:space="preserve">Rubio-Guivernau J.L., Gurchenkov V., Luengo-Oroz M.A., Duloquin L., Bourgine P., Santos A., Peyrieras N., Ledesma-Carbayo M.J. (2012) </w:t>
      </w:r>
      <w:r w:rsidRPr="00B6184C">
        <w:rPr>
          <w:rFonts w:ascii="Helvetica" w:hAnsi="Helvetica"/>
          <w:b/>
          <w:sz w:val="22"/>
          <w:szCs w:val="22"/>
        </w:rPr>
        <w:t>Wavelet-based image fusion in multi-view three-dimensional microscopy</w:t>
      </w:r>
      <w:r w:rsidRPr="00B6184C">
        <w:rPr>
          <w:rFonts w:ascii="Helvetica" w:hAnsi="Helvetica"/>
          <w:sz w:val="22"/>
          <w:szCs w:val="22"/>
        </w:rPr>
        <w:t xml:space="preserve"> </w:t>
      </w:r>
      <w:r w:rsidRPr="00B6184C">
        <w:rPr>
          <w:rFonts w:ascii="Helvetica" w:hAnsi="Helvetica"/>
          <w:i/>
          <w:sz w:val="22"/>
          <w:szCs w:val="22"/>
        </w:rPr>
        <w:t>Bioinformatics</w:t>
      </w:r>
      <w:r w:rsidRPr="00B6184C">
        <w:rPr>
          <w:rFonts w:ascii="Helvetica" w:hAnsi="Helvetica"/>
          <w:sz w:val="22"/>
          <w:szCs w:val="22"/>
        </w:rPr>
        <w:t>, 28(2):238-45.</w:t>
      </w:r>
    </w:p>
    <w:p w14:paraId="75089B72" w14:textId="77777777" w:rsidR="00BF31D9" w:rsidRPr="00B6184C" w:rsidRDefault="00BF31D9" w:rsidP="00BF31D9">
      <w:pPr>
        <w:spacing w:after="120"/>
        <w:jc w:val="both"/>
        <w:rPr>
          <w:rFonts w:ascii="Helvetica" w:hAnsi="Helvetica"/>
          <w:sz w:val="22"/>
          <w:szCs w:val="22"/>
        </w:rPr>
      </w:pPr>
      <w:r w:rsidRPr="00B6184C">
        <w:rPr>
          <w:rFonts w:ascii="Helvetica" w:hAnsi="Helvetica"/>
          <w:sz w:val="22"/>
          <w:szCs w:val="22"/>
        </w:rPr>
        <w:t xml:space="preserve">Schmid B., Huisken J. (2015) </w:t>
      </w:r>
      <w:r w:rsidRPr="00B6184C">
        <w:rPr>
          <w:rFonts w:ascii="Helvetica" w:hAnsi="Helvetica"/>
          <w:b/>
          <w:sz w:val="22"/>
          <w:szCs w:val="22"/>
        </w:rPr>
        <w:t xml:space="preserve">Real-time multi-view deconvolution </w:t>
      </w:r>
      <w:r w:rsidRPr="00B6184C">
        <w:rPr>
          <w:rFonts w:ascii="Helvetica" w:hAnsi="Helvetica"/>
          <w:i/>
          <w:sz w:val="22"/>
          <w:szCs w:val="22"/>
        </w:rPr>
        <w:t>Bioinformatics</w:t>
      </w:r>
      <w:r w:rsidRPr="00B6184C">
        <w:rPr>
          <w:rFonts w:ascii="Helvetica" w:hAnsi="Helvetica"/>
          <w:sz w:val="22"/>
          <w:szCs w:val="22"/>
        </w:rPr>
        <w:t xml:space="preserve">, 31(20):3398-400. </w:t>
      </w:r>
    </w:p>
    <w:p w14:paraId="30A230C3" w14:textId="77777777" w:rsidR="00450541" w:rsidRPr="00D47237" w:rsidRDefault="00450541" w:rsidP="00D47237">
      <w:pPr>
        <w:rPr>
          <w:rFonts w:ascii="Helvetica" w:eastAsia="Times New Roman" w:hAnsi="Helvetica" w:cs="Arial"/>
          <w:color w:val="000000"/>
          <w:sz w:val="20"/>
          <w:szCs w:val="20"/>
          <w:lang w:val="en-GB"/>
        </w:rPr>
      </w:pPr>
    </w:p>
    <w:p w14:paraId="4892063C" w14:textId="707DEDA1" w:rsidR="0070252D" w:rsidRPr="00D47237" w:rsidRDefault="0070252D" w:rsidP="0070252D">
      <w:pPr>
        <w:spacing w:after="240"/>
        <w:rPr>
          <w:rFonts w:ascii="Helvetica" w:eastAsia="Times New Roman" w:hAnsi="Helvetica" w:cs="Times New Roman"/>
          <w:b/>
          <w:lang w:val="en-GB"/>
        </w:rPr>
      </w:pPr>
      <w:r w:rsidRPr="00D47237">
        <w:rPr>
          <w:rFonts w:ascii="Helvetica" w:eastAsia="Times New Roman" w:hAnsi="Helvetica" w:cs="Times New Roman"/>
          <w:b/>
          <w:lang w:val="en-GB"/>
        </w:rPr>
        <w:t>Supplementary Data</w:t>
      </w:r>
    </w:p>
    <w:p w14:paraId="3762A330" w14:textId="422D428E" w:rsidR="00A34E64" w:rsidRPr="00D41223" w:rsidRDefault="00A34E64" w:rsidP="00A34E64">
      <w:pPr>
        <w:jc w:val="both"/>
        <w:rPr>
          <w:rFonts w:ascii="Helvetica" w:hAnsi="Helvetica" w:cs="Times New Roman"/>
          <w:sz w:val="20"/>
          <w:szCs w:val="20"/>
          <w:lang w:val="en-GB"/>
        </w:rPr>
      </w:pPr>
      <w:r>
        <w:rPr>
          <w:rFonts w:ascii="Arial" w:hAnsi="Arial" w:cs="Times New Roman"/>
          <w:b/>
          <w:bCs/>
          <w:noProof/>
          <w:color w:val="000000"/>
          <w:sz w:val="22"/>
          <w:szCs w:val="22"/>
        </w:rPr>
        <w:drawing>
          <wp:inline distT="0" distB="0" distL="0" distR="0" wp14:anchorId="084E5CFE" wp14:editId="41522A34">
            <wp:extent cx="5373701" cy="4063606"/>
            <wp:effectExtent l="0" t="0" r="11430" b="635"/>
            <wp:docPr id="3" name="Picture 3" descr="https://lh5.googleusercontent.com/PUPmWtVwwyoIOdtyZCWT_6ThvppwJrBmpieC7GLDj0IRSXqswIoLEySHkO2qth39zJfAtJ7fwG7P1gH7p8sX8K0UvmOZYwyGQ_ckt2d0wVLg1NKd9u4eHvQ5nVN83D9mBAFUB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lh5.googleusercontent.com/PUPmWtVwwyoIOdtyZCWT_6ThvppwJrBmpieC7GLDj0IRSXqswIoLEySHkO2qth39zJfAtJ7fwG7P1gH7p8sX8K0UvmOZYwyGQ_ckt2d0wVLg1NKd9u4eHvQ5nVN83D9mBAFUBr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74537" cy="4064238"/>
                    </a:xfrm>
                    <a:prstGeom prst="rect">
                      <a:avLst/>
                    </a:prstGeom>
                    <a:noFill/>
                    <a:ln>
                      <a:noFill/>
                    </a:ln>
                  </pic:spPr>
                </pic:pic>
              </a:graphicData>
            </a:graphic>
          </wp:inline>
        </w:drawing>
      </w:r>
      <w:r w:rsidRPr="00D41223">
        <w:rPr>
          <w:rFonts w:ascii="Helvetica" w:hAnsi="Helvetica" w:cs="Times New Roman"/>
          <w:b/>
          <w:bCs/>
          <w:color w:val="000000"/>
          <w:sz w:val="22"/>
          <w:szCs w:val="22"/>
          <w:lang w:val="en-GB"/>
        </w:rPr>
        <w:t xml:space="preserve">Supp. Fig.1. Workflow architecture, </w:t>
      </w:r>
      <w:r w:rsidRPr="00D41223">
        <w:rPr>
          <w:rFonts w:ascii="Helvetica" w:hAnsi="Helvetica" w:cs="Times New Roman"/>
          <w:color w:val="000000"/>
          <w:sz w:val="22"/>
          <w:szCs w:val="22"/>
          <w:lang w:val="en-GB"/>
        </w:rPr>
        <w:t xml:space="preserve">for processing a multiview dataset, here shown a time-lapse recording of the expression of Histone-YFP during </w:t>
      </w:r>
      <w:r w:rsidRPr="00D41223">
        <w:rPr>
          <w:rFonts w:ascii="Helvetica" w:hAnsi="Helvetica" w:cs="Times New Roman"/>
          <w:i/>
          <w:iCs/>
          <w:color w:val="000000"/>
          <w:sz w:val="22"/>
          <w:szCs w:val="22"/>
          <w:lang w:val="en-GB"/>
        </w:rPr>
        <w:t xml:space="preserve">Drosophila melanogaster </w:t>
      </w:r>
      <w:r w:rsidRPr="00D41223">
        <w:rPr>
          <w:rFonts w:ascii="Helvetica" w:hAnsi="Helvetica" w:cs="Times New Roman"/>
          <w:color w:val="000000"/>
          <w:sz w:val="22"/>
          <w:szCs w:val="22"/>
          <w:lang w:val="en-GB"/>
        </w:rPr>
        <w:t xml:space="preserve">embryogenesis with 5 views, the parameters are determined prior the automated processing and stored in a </w:t>
      </w:r>
      <w:r w:rsidRPr="00D41223">
        <w:rPr>
          <w:rFonts w:ascii="Helvetica" w:hAnsi="Helvetica" w:cs="Times New Roman"/>
          <w:i/>
          <w:iCs/>
          <w:color w:val="000000"/>
          <w:sz w:val="22"/>
          <w:szCs w:val="22"/>
          <w:lang w:val="en-GB"/>
        </w:rPr>
        <w:t xml:space="preserve">.yaml </w:t>
      </w:r>
      <w:r w:rsidRPr="00D41223">
        <w:rPr>
          <w:rFonts w:ascii="Helvetica" w:hAnsi="Helvetica" w:cs="Times New Roman"/>
          <w:color w:val="000000"/>
          <w:sz w:val="22"/>
          <w:szCs w:val="22"/>
          <w:lang w:val="en-GB"/>
        </w:rPr>
        <w:t xml:space="preserve">configuration file (A). These parameters are passed to a </w:t>
      </w:r>
      <w:r w:rsidR="005200B3">
        <w:rPr>
          <w:rFonts w:ascii="Helvetica" w:hAnsi="Helvetica" w:cs="Times New Roman"/>
          <w:i/>
          <w:iCs/>
          <w:color w:val="000000"/>
          <w:sz w:val="22"/>
          <w:szCs w:val="22"/>
          <w:lang w:val="en-GB"/>
        </w:rPr>
        <w:t>S</w:t>
      </w:r>
      <w:r w:rsidRPr="00D41223">
        <w:rPr>
          <w:rFonts w:ascii="Helvetica" w:hAnsi="Helvetica" w:cs="Times New Roman"/>
          <w:i/>
          <w:iCs/>
          <w:color w:val="000000"/>
          <w:sz w:val="22"/>
          <w:szCs w:val="22"/>
          <w:lang w:val="en-GB"/>
        </w:rPr>
        <w:t>nakefile</w:t>
      </w:r>
      <w:r w:rsidR="002543E6" w:rsidRPr="00D41223">
        <w:rPr>
          <w:rFonts w:ascii="Helvetica" w:hAnsi="Helvetica" w:cs="Times New Roman"/>
          <w:i/>
          <w:iCs/>
          <w:color w:val="000000"/>
          <w:sz w:val="22"/>
          <w:szCs w:val="22"/>
          <w:lang w:val="en-GB"/>
        </w:rPr>
        <w:t xml:space="preserve">, </w:t>
      </w:r>
      <w:r w:rsidRPr="00D41223">
        <w:rPr>
          <w:rFonts w:ascii="Helvetica" w:hAnsi="Helvetica" w:cs="Times New Roman"/>
          <w:color w:val="000000"/>
          <w:sz w:val="22"/>
          <w:szCs w:val="22"/>
          <w:lang w:val="en-GB"/>
        </w:rPr>
        <w:t xml:space="preserve">which contains the logic of the workflow (B). Upon execution of </w:t>
      </w:r>
      <w:r w:rsidR="005200B3">
        <w:rPr>
          <w:rFonts w:ascii="Helvetica" w:hAnsi="Helvetica" w:cs="Times New Roman"/>
          <w:i/>
          <w:iCs/>
          <w:color w:val="000000"/>
          <w:sz w:val="22"/>
          <w:szCs w:val="22"/>
          <w:lang w:val="en-GB"/>
        </w:rPr>
        <w:t>s</w:t>
      </w:r>
      <w:r w:rsidRPr="00D41223">
        <w:rPr>
          <w:rFonts w:ascii="Helvetica" w:hAnsi="Helvetica" w:cs="Times New Roman"/>
          <w:i/>
          <w:iCs/>
          <w:color w:val="000000"/>
          <w:sz w:val="22"/>
          <w:szCs w:val="22"/>
          <w:lang w:val="en-GB"/>
        </w:rPr>
        <w:t>nakemake</w:t>
      </w:r>
      <w:r w:rsidRPr="00D41223">
        <w:rPr>
          <w:rFonts w:ascii="Helvetica" w:hAnsi="Helvetica" w:cs="Times New Roman"/>
          <w:color w:val="000000"/>
          <w:sz w:val="22"/>
          <w:szCs w:val="22"/>
          <w:lang w:val="en-GB"/>
        </w:rPr>
        <w:t xml:space="preserve"> and presence of the input files (e.g. images) </w:t>
      </w:r>
      <w:r w:rsidR="005200B3">
        <w:rPr>
          <w:rFonts w:ascii="Helvetica" w:hAnsi="Helvetica" w:cs="Times New Roman"/>
          <w:i/>
          <w:iCs/>
          <w:color w:val="000000"/>
          <w:sz w:val="22"/>
          <w:szCs w:val="22"/>
          <w:lang w:val="en-GB"/>
        </w:rPr>
        <w:t>s</w:t>
      </w:r>
      <w:r w:rsidRPr="00D41223">
        <w:rPr>
          <w:rFonts w:ascii="Helvetica" w:hAnsi="Helvetica" w:cs="Times New Roman"/>
          <w:i/>
          <w:iCs/>
          <w:color w:val="000000"/>
          <w:sz w:val="22"/>
          <w:szCs w:val="22"/>
          <w:lang w:val="en-GB"/>
        </w:rPr>
        <w:t>nakemake</w:t>
      </w:r>
      <w:r w:rsidRPr="00D41223">
        <w:rPr>
          <w:rFonts w:ascii="Helvetica" w:hAnsi="Helvetica" w:cs="Times New Roman"/>
          <w:color w:val="000000"/>
          <w:sz w:val="22"/>
          <w:szCs w:val="22"/>
          <w:lang w:val="en-GB"/>
        </w:rPr>
        <w:t xml:space="preserve"> dispatches the jobs which call Fiji </w:t>
      </w:r>
      <w:r w:rsidRPr="00D41223">
        <w:rPr>
          <w:rFonts w:ascii="Helvetica" w:hAnsi="Helvetica" w:cs="Times New Roman"/>
          <w:i/>
          <w:iCs/>
          <w:color w:val="000000"/>
          <w:sz w:val="22"/>
          <w:szCs w:val="22"/>
          <w:lang w:val="en-GB"/>
        </w:rPr>
        <w:t>beanshell scripts</w:t>
      </w:r>
      <w:r w:rsidRPr="00D41223">
        <w:rPr>
          <w:rFonts w:ascii="Helvetica" w:hAnsi="Helvetica" w:cs="Times New Roman"/>
          <w:color w:val="000000"/>
          <w:sz w:val="22"/>
          <w:szCs w:val="22"/>
          <w:lang w:val="en-GB"/>
        </w:rPr>
        <w:t xml:space="preserve"> to carry out the processing using Fiji via a </w:t>
      </w:r>
      <w:r w:rsidRPr="00D41223">
        <w:rPr>
          <w:rFonts w:ascii="Helvetica" w:hAnsi="Helvetica" w:cs="Times New Roman"/>
          <w:i/>
          <w:iCs/>
          <w:color w:val="000000"/>
          <w:sz w:val="22"/>
          <w:szCs w:val="22"/>
          <w:lang w:val="en-GB"/>
        </w:rPr>
        <w:t>virtual frame buffer</w:t>
      </w:r>
      <w:r w:rsidRPr="00D41223">
        <w:rPr>
          <w:rFonts w:ascii="Helvetica" w:hAnsi="Helvetica" w:cs="Times New Roman"/>
          <w:color w:val="000000"/>
          <w:sz w:val="22"/>
          <w:szCs w:val="22"/>
          <w:lang w:val="en-GB"/>
        </w:rPr>
        <w:t xml:space="preserve"> (C). The output generated by the workflow triggers the next batch of jobs once the input rules of the next step are fulfilled. The processing additionally writes log files and the cluster error and output files (D). </w:t>
      </w:r>
    </w:p>
    <w:p w14:paraId="5E1B390F" w14:textId="77777777" w:rsidR="00A34E64" w:rsidRPr="00D5668E" w:rsidRDefault="00A34E64" w:rsidP="00A34E64">
      <w:pPr>
        <w:rPr>
          <w:rFonts w:ascii="Times" w:eastAsia="Times New Roman" w:hAnsi="Times" w:cs="Times New Roman"/>
          <w:sz w:val="20"/>
          <w:szCs w:val="20"/>
          <w:lang w:val="en-GB"/>
        </w:rPr>
      </w:pPr>
    </w:p>
    <w:p w14:paraId="5568DF5F" w14:textId="77777777" w:rsidR="00A34E64" w:rsidRPr="00D5668E" w:rsidRDefault="00A34E64" w:rsidP="00A34E64">
      <w:pPr>
        <w:rPr>
          <w:rFonts w:ascii="Times" w:hAnsi="Times" w:cs="Times New Roman"/>
          <w:sz w:val="20"/>
          <w:szCs w:val="20"/>
          <w:lang w:val="en-GB"/>
        </w:rPr>
      </w:pPr>
      <w:r>
        <w:rPr>
          <w:rFonts w:ascii="Arial" w:hAnsi="Arial" w:cs="Times New Roman"/>
          <w:b/>
          <w:bCs/>
          <w:noProof/>
          <w:color w:val="000000"/>
          <w:sz w:val="22"/>
          <w:szCs w:val="22"/>
        </w:rPr>
        <w:drawing>
          <wp:inline distT="0" distB="0" distL="0" distR="0" wp14:anchorId="0829F3FF" wp14:editId="4C822EB7">
            <wp:extent cx="5346183" cy="5143500"/>
            <wp:effectExtent l="0" t="0" r="0" b="0"/>
            <wp:docPr id="4" name="Picture 4" descr="https://lh3.googleusercontent.com/r9pBBRJn2SBgg0ieCgXWVnrRnpFhGhYLXnrRiiNoVIwnzyC0QOQ66Yx70oLL9To4U5yVmxq61dqlERP9uoabL1hGUENJNnDF-DbuEECGUN39bv1WEuBECvJjGpyAxgX4R341EH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lh3.googleusercontent.com/r9pBBRJn2SBgg0ieCgXWVnrRnpFhGhYLXnrRiiNoVIwnzyC0QOQ66Yx70oLL9To4U5yVmxq61dqlERP9uoabL1hGUENJNnDF-DbuEECGUN39bv1WEuBECvJjGpyAxgX4R341EH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47085" cy="5144368"/>
                    </a:xfrm>
                    <a:prstGeom prst="rect">
                      <a:avLst/>
                    </a:prstGeom>
                    <a:noFill/>
                    <a:ln>
                      <a:noFill/>
                    </a:ln>
                  </pic:spPr>
                </pic:pic>
              </a:graphicData>
            </a:graphic>
          </wp:inline>
        </w:drawing>
      </w:r>
    </w:p>
    <w:p w14:paraId="334E2112" w14:textId="3B288A80" w:rsidR="00A34E64" w:rsidRPr="00D41223" w:rsidRDefault="00A34E64" w:rsidP="00A34E64">
      <w:pPr>
        <w:jc w:val="both"/>
        <w:rPr>
          <w:rFonts w:ascii="Helvetica" w:hAnsi="Helvetica" w:cs="Times New Roman"/>
          <w:sz w:val="20"/>
          <w:szCs w:val="20"/>
          <w:lang w:val="en-GB"/>
        </w:rPr>
      </w:pPr>
      <w:r w:rsidRPr="00D41223">
        <w:rPr>
          <w:rFonts w:ascii="Helvetica" w:hAnsi="Helvetica" w:cs="Times New Roman"/>
          <w:b/>
          <w:bCs/>
          <w:color w:val="000000"/>
          <w:sz w:val="22"/>
          <w:szCs w:val="22"/>
          <w:lang w:val="en-GB"/>
        </w:rPr>
        <w:t xml:space="preserve">Supp. Fig.2. </w:t>
      </w:r>
      <w:bookmarkStart w:id="0" w:name="_GoBack"/>
      <w:bookmarkEnd w:id="0"/>
      <w:r w:rsidR="00BF31D9" w:rsidRPr="00D41223">
        <w:rPr>
          <w:rFonts w:ascii="Helvetica" w:hAnsi="Helvetica" w:cs="Times New Roman"/>
          <w:b/>
          <w:bCs/>
          <w:color w:val="000000"/>
          <w:sz w:val="22"/>
          <w:szCs w:val="22"/>
          <w:lang w:val="en-GB"/>
        </w:rPr>
        <w:t xml:space="preserve">Dependency graph of the </w:t>
      </w:r>
      <w:r w:rsidR="00BF31D9" w:rsidRPr="00D41223">
        <w:rPr>
          <w:rFonts w:ascii="Helvetica" w:hAnsi="Helvetica" w:cs="Times New Roman"/>
          <w:b/>
          <w:bCs/>
          <w:i/>
          <w:color w:val="000000"/>
          <w:sz w:val="22"/>
          <w:szCs w:val="22"/>
          <w:lang w:val="en-GB"/>
        </w:rPr>
        <w:t>snakemake</w:t>
      </w:r>
      <w:r w:rsidR="00BF31D9" w:rsidRPr="00D41223">
        <w:rPr>
          <w:rFonts w:ascii="Helvetica" w:hAnsi="Helvetica" w:cs="Times New Roman"/>
          <w:b/>
          <w:bCs/>
          <w:color w:val="000000"/>
          <w:sz w:val="22"/>
          <w:szCs w:val="22"/>
          <w:lang w:val="en-GB"/>
        </w:rPr>
        <w:t xml:space="preserve"> workflow, </w:t>
      </w:r>
      <w:r w:rsidR="00BF31D9" w:rsidRPr="00D41223">
        <w:rPr>
          <w:rFonts w:ascii="Helvetica" w:hAnsi="Helvetica" w:cs="Times New Roman"/>
          <w:i/>
          <w:iCs/>
          <w:color w:val="000000"/>
          <w:sz w:val="22"/>
          <w:szCs w:val="22"/>
          <w:lang w:val="en-GB"/>
        </w:rPr>
        <w:t>snakemake</w:t>
      </w:r>
      <w:r w:rsidR="00BF31D9" w:rsidRPr="00D41223">
        <w:rPr>
          <w:rFonts w:ascii="Helvetica" w:hAnsi="Helvetica" w:cs="Times New Roman"/>
          <w:color w:val="000000"/>
          <w:sz w:val="22"/>
          <w:szCs w:val="22"/>
          <w:lang w:val="en-GB"/>
        </w:rPr>
        <w:t xml:space="preserve"> draws a directed acyclic graph (DAG) by resolving the file dependencies between the different processing steps. </w:t>
      </w:r>
      <w:r w:rsidRPr="00D41223">
        <w:rPr>
          <w:rFonts w:ascii="Helvetica" w:hAnsi="Helvetica" w:cs="Times New Roman"/>
          <w:color w:val="000000"/>
          <w:sz w:val="22"/>
          <w:szCs w:val="22"/>
          <w:lang w:val="en-GB"/>
        </w:rPr>
        <w:t xml:space="preserve">Here </w:t>
      </w:r>
      <w:r w:rsidR="007A518C">
        <w:rPr>
          <w:rFonts w:ascii="Helvetica" w:hAnsi="Helvetica" w:cs="Times New Roman"/>
          <w:color w:val="000000"/>
          <w:sz w:val="22"/>
          <w:szCs w:val="22"/>
          <w:lang w:val="en-GB"/>
        </w:rPr>
        <w:t xml:space="preserve">we show </w:t>
      </w:r>
      <w:r w:rsidRPr="00D41223">
        <w:rPr>
          <w:rFonts w:ascii="Helvetica" w:hAnsi="Helvetica" w:cs="Times New Roman"/>
          <w:color w:val="000000"/>
          <w:sz w:val="22"/>
          <w:szCs w:val="22"/>
          <w:lang w:val="en-GB"/>
        </w:rPr>
        <w:t xml:space="preserve">an example of a DAG for processing a dataset with 5 time points. </w:t>
      </w:r>
      <w:r w:rsidR="00CF4BD3" w:rsidRPr="00D41223">
        <w:rPr>
          <w:rFonts w:ascii="Helvetica" w:hAnsi="Helvetica" w:cs="Times New Roman"/>
          <w:color w:val="000000"/>
          <w:sz w:val="22"/>
          <w:szCs w:val="22"/>
          <w:lang w:val="en-GB"/>
        </w:rPr>
        <w:t>J</w:t>
      </w:r>
      <w:r w:rsidRPr="00D41223">
        <w:rPr>
          <w:rFonts w:ascii="Helvetica" w:hAnsi="Helvetica" w:cs="Times New Roman"/>
          <w:color w:val="000000"/>
          <w:sz w:val="22"/>
          <w:szCs w:val="22"/>
          <w:lang w:val="en-GB"/>
        </w:rPr>
        <w:t>obs are dispatched</w:t>
      </w:r>
      <w:r w:rsidR="00CF4BD3" w:rsidRPr="00D41223">
        <w:rPr>
          <w:rFonts w:ascii="Helvetica" w:hAnsi="Helvetica" w:cs="Times New Roman"/>
          <w:color w:val="000000"/>
          <w:sz w:val="22"/>
          <w:szCs w:val="22"/>
          <w:lang w:val="en-GB"/>
        </w:rPr>
        <w:t xml:space="preserve"> when the input rule of the first processing step is fulfilled </w:t>
      </w:r>
      <w:r w:rsidRPr="00D41223">
        <w:rPr>
          <w:rFonts w:ascii="Helvetica" w:hAnsi="Helvetica" w:cs="Times New Roman"/>
          <w:color w:val="000000"/>
          <w:sz w:val="22"/>
          <w:szCs w:val="22"/>
          <w:lang w:val="en-GB"/>
        </w:rPr>
        <w:t xml:space="preserve">(A). The next batch is sent when all outputs of the processing step are created and the input rule </w:t>
      </w:r>
      <w:r w:rsidR="007A4F2E" w:rsidRPr="00D41223">
        <w:rPr>
          <w:rFonts w:ascii="Helvetica" w:hAnsi="Helvetica" w:cs="Times New Roman"/>
          <w:color w:val="000000"/>
          <w:sz w:val="22"/>
          <w:szCs w:val="22"/>
          <w:lang w:val="en-GB"/>
        </w:rPr>
        <w:t>of the next step is fulfilled (B</w:t>
      </w:r>
      <w:r w:rsidRPr="00D41223">
        <w:rPr>
          <w:rFonts w:ascii="Helvetica" w:hAnsi="Helvetica" w:cs="Times New Roman"/>
          <w:color w:val="000000"/>
          <w:sz w:val="22"/>
          <w:szCs w:val="22"/>
          <w:lang w:val="en-GB"/>
        </w:rPr>
        <w:t xml:space="preserve">-E). Independent tasks in the same processing step are dispatched in parallel, i.e. </w:t>
      </w:r>
      <w:r w:rsidR="00CF4BD3" w:rsidRPr="00D41223">
        <w:rPr>
          <w:rFonts w:ascii="Helvetica" w:hAnsi="Helvetica" w:cs="Times New Roman"/>
          <w:color w:val="000000"/>
          <w:sz w:val="22"/>
          <w:szCs w:val="22"/>
          <w:lang w:val="en-GB"/>
        </w:rPr>
        <w:t xml:space="preserve">parallel </w:t>
      </w:r>
      <w:r w:rsidRPr="00D41223">
        <w:rPr>
          <w:rFonts w:ascii="Helvetica" w:hAnsi="Helvetica" w:cs="Times New Roman"/>
          <w:color w:val="000000"/>
          <w:sz w:val="22"/>
          <w:szCs w:val="22"/>
          <w:lang w:val="en-GB"/>
        </w:rPr>
        <w:t xml:space="preserve">processing </w:t>
      </w:r>
      <w:r w:rsidR="002A3F82" w:rsidRPr="00D41223">
        <w:rPr>
          <w:rFonts w:ascii="Helvetica" w:hAnsi="Helvetica" w:cs="Times New Roman"/>
          <w:color w:val="000000"/>
          <w:sz w:val="22"/>
          <w:szCs w:val="22"/>
          <w:lang w:val="en-GB"/>
        </w:rPr>
        <w:t xml:space="preserve">of time points (B, </w:t>
      </w:r>
      <w:r w:rsidRPr="00D41223">
        <w:rPr>
          <w:rFonts w:ascii="Helvetica" w:hAnsi="Helvetica" w:cs="Times New Roman"/>
          <w:color w:val="000000"/>
          <w:sz w:val="22"/>
          <w:szCs w:val="22"/>
          <w:lang w:val="en-GB"/>
        </w:rPr>
        <w:t xml:space="preserve">E). </w:t>
      </w:r>
    </w:p>
    <w:p w14:paraId="5757760C" w14:textId="77777777" w:rsidR="00A34E64" w:rsidRDefault="00A34E64" w:rsidP="00A34E64">
      <w:pPr>
        <w:jc w:val="both"/>
        <w:rPr>
          <w:rFonts w:ascii="Times" w:hAnsi="Times" w:cs="Times New Roman"/>
          <w:sz w:val="20"/>
          <w:szCs w:val="20"/>
          <w:lang w:val="en-GB"/>
        </w:rPr>
      </w:pPr>
    </w:p>
    <w:p w14:paraId="005956E0" w14:textId="77777777" w:rsidR="00D4026D" w:rsidRDefault="00D4026D" w:rsidP="00A34E64">
      <w:pPr>
        <w:jc w:val="both"/>
        <w:rPr>
          <w:rFonts w:ascii="Times" w:hAnsi="Times" w:cs="Times New Roman"/>
          <w:sz w:val="20"/>
          <w:szCs w:val="20"/>
          <w:lang w:val="en-GB"/>
        </w:rPr>
      </w:pPr>
    </w:p>
    <w:p w14:paraId="7E6679DB" w14:textId="77777777" w:rsidR="00D4026D" w:rsidRDefault="00D4026D" w:rsidP="00A34E64">
      <w:pPr>
        <w:jc w:val="both"/>
        <w:rPr>
          <w:rFonts w:ascii="Times" w:hAnsi="Times" w:cs="Times New Roman"/>
          <w:sz w:val="20"/>
          <w:szCs w:val="20"/>
          <w:lang w:val="en-GB"/>
        </w:rPr>
      </w:pPr>
    </w:p>
    <w:p w14:paraId="3C5DC663" w14:textId="77777777" w:rsidR="00D4026D" w:rsidRDefault="00D4026D" w:rsidP="00A34E64">
      <w:pPr>
        <w:jc w:val="both"/>
        <w:rPr>
          <w:rFonts w:ascii="Times" w:hAnsi="Times" w:cs="Times New Roman"/>
          <w:sz w:val="20"/>
          <w:szCs w:val="20"/>
          <w:lang w:val="en-GB"/>
        </w:rPr>
      </w:pPr>
    </w:p>
    <w:p w14:paraId="7490A78B" w14:textId="77777777" w:rsidR="00D4026D" w:rsidRDefault="00D4026D" w:rsidP="00A34E64">
      <w:pPr>
        <w:jc w:val="both"/>
        <w:rPr>
          <w:rFonts w:ascii="Times" w:hAnsi="Times" w:cs="Times New Roman"/>
          <w:sz w:val="20"/>
          <w:szCs w:val="20"/>
          <w:lang w:val="en-GB"/>
        </w:rPr>
      </w:pPr>
    </w:p>
    <w:p w14:paraId="6C7868B1" w14:textId="77777777" w:rsidR="00D4026D" w:rsidRDefault="00D4026D" w:rsidP="00A34E64">
      <w:pPr>
        <w:jc w:val="both"/>
        <w:rPr>
          <w:rFonts w:ascii="Times" w:hAnsi="Times" w:cs="Times New Roman"/>
          <w:sz w:val="20"/>
          <w:szCs w:val="20"/>
          <w:lang w:val="en-GB"/>
        </w:rPr>
      </w:pPr>
    </w:p>
    <w:p w14:paraId="62554F67" w14:textId="77777777" w:rsidR="00D4026D" w:rsidRDefault="00D4026D" w:rsidP="00A34E64">
      <w:pPr>
        <w:jc w:val="both"/>
        <w:rPr>
          <w:rFonts w:ascii="Times" w:hAnsi="Times" w:cs="Times New Roman"/>
          <w:sz w:val="20"/>
          <w:szCs w:val="20"/>
          <w:lang w:val="en-GB"/>
        </w:rPr>
      </w:pPr>
    </w:p>
    <w:p w14:paraId="7DD3FB0E" w14:textId="77777777" w:rsidR="00D4026D" w:rsidRDefault="00D4026D" w:rsidP="00A34E64">
      <w:pPr>
        <w:jc w:val="both"/>
        <w:rPr>
          <w:rFonts w:ascii="Times" w:hAnsi="Times" w:cs="Times New Roman"/>
          <w:sz w:val="20"/>
          <w:szCs w:val="20"/>
          <w:lang w:val="en-GB"/>
        </w:rPr>
      </w:pPr>
    </w:p>
    <w:p w14:paraId="485343B8" w14:textId="77777777" w:rsidR="00D4026D" w:rsidRDefault="00D4026D" w:rsidP="00A34E64">
      <w:pPr>
        <w:jc w:val="both"/>
        <w:rPr>
          <w:rFonts w:ascii="Times" w:hAnsi="Times" w:cs="Times New Roman"/>
          <w:sz w:val="20"/>
          <w:szCs w:val="20"/>
          <w:lang w:val="en-GB"/>
        </w:rPr>
      </w:pPr>
    </w:p>
    <w:p w14:paraId="3D59B898" w14:textId="77777777" w:rsidR="00D4026D" w:rsidRDefault="00D4026D" w:rsidP="00A34E64">
      <w:pPr>
        <w:jc w:val="both"/>
        <w:rPr>
          <w:rFonts w:ascii="Times" w:hAnsi="Times" w:cs="Times New Roman"/>
          <w:sz w:val="20"/>
          <w:szCs w:val="20"/>
          <w:lang w:val="en-GB"/>
        </w:rPr>
      </w:pPr>
    </w:p>
    <w:p w14:paraId="360B7563" w14:textId="77777777" w:rsidR="00D4026D" w:rsidRDefault="00D4026D" w:rsidP="00A34E64">
      <w:pPr>
        <w:jc w:val="both"/>
        <w:rPr>
          <w:rFonts w:ascii="Times" w:hAnsi="Times" w:cs="Times New Roman"/>
          <w:sz w:val="20"/>
          <w:szCs w:val="20"/>
          <w:lang w:val="en-GB"/>
        </w:rPr>
      </w:pPr>
    </w:p>
    <w:p w14:paraId="70A32C75" w14:textId="77777777" w:rsidR="00D4026D" w:rsidRDefault="00D4026D" w:rsidP="00A34E64">
      <w:pPr>
        <w:jc w:val="both"/>
        <w:rPr>
          <w:rFonts w:ascii="Times" w:hAnsi="Times" w:cs="Times New Roman"/>
          <w:sz w:val="20"/>
          <w:szCs w:val="20"/>
          <w:lang w:val="en-GB"/>
        </w:rPr>
      </w:pPr>
    </w:p>
    <w:p w14:paraId="29FDF3DD" w14:textId="77777777" w:rsidR="00D4026D" w:rsidRDefault="00D4026D" w:rsidP="00A34E64">
      <w:pPr>
        <w:jc w:val="both"/>
        <w:rPr>
          <w:rFonts w:ascii="Times" w:hAnsi="Times" w:cs="Times New Roman"/>
          <w:sz w:val="20"/>
          <w:szCs w:val="20"/>
          <w:lang w:val="en-GB"/>
        </w:rPr>
      </w:pPr>
    </w:p>
    <w:p w14:paraId="0E813D7B" w14:textId="77777777" w:rsidR="00D4026D" w:rsidRDefault="00D4026D" w:rsidP="00A34E64">
      <w:pPr>
        <w:jc w:val="both"/>
        <w:rPr>
          <w:rFonts w:ascii="Times" w:hAnsi="Times" w:cs="Times New Roman"/>
          <w:sz w:val="20"/>
          <w:szCs w:val="20"/>
          <w:lang w:val="en-GB"/>
        </w:rPr>
      </w:pPr>
    </w:p>
    <w:p w14:paraId="5017BBDB" w14:textId="77777777" w:rsidR="004D48C8" w:rsidRDefault="004D48C8" w:rsidP="00A34E64">
      <w:pPr>
        <w:rPr>
          <w:rFonts w:ascii="Arial" w:hAnsi="Arial" w:cs="Arial"/>
          <w:color w:val="000000"/>
          <w:sz w:val="20"/>
          <w:szCs w:val="20"/>
          <w:lang w:val="en-GB"/>
        </w:rPr>
      </w:pPr>
    </w:p>
    <w:p w14:paraId="5AD001FE" w14:textId="77777777" w:rsidR="00D41223" w:rsidRDefault="00D41223" w:rsidP="00A34E64">
      <w:pPr>
        <w:rPr>
          <w:rFonts w:ascii="Arial" w:hAnsi="Arial" w:cs="Arial"/>
          <w:color w:val="000000"/>
          <w:sz w:val="20"/>
          <w:szCs w:val="20"/>
          <w:lang w:val="en-GB"/>
        </w:rPr>
      </w:pPr>
    </w:p>
    <w:p w14:paraId="51588147" w14:textId="77777777" w:rsidR="00A34E64" w:rsidRPr="00D41223" w:rsidRDefault="00A34E64" w:rsidP="00A34E64">
      <w:pPr>
        <w:rPr>
          <w:rFonts w:ascii="Helvetica" w:hAnsi="Helvetica" w:cs="Arial"/>
          <w:sz w:val="18"/>
          <w:szCs w:val="18"/>
          <w:lang w:val="en-GB"/>
        </w:rPr>
      </w:pPr>
      <w:r w:rsidRPr="00D41223">
        <w:rPr>
          <w:rFonts w:ascii="Helvetica" w:hAnsi="Helvetica" w:cs="Arial"/>
          <w:color w:val="000000"/>
          <w:sz w:val="18"/>
          <w:szCs w:val="18"/>
          <w:lang w:val="en-GB"/>
        </w:rPr>
        <w:t>1. Processing switches</w:t>
      </w:r>
    </w:p>
    <w:p w14:paraId="4B644F3E" w14:textId="77777777" w:rsidR="00A34E64" w:rsidRPr="00D41223" w:rsidRDefault="00A34E64" w:rsidP="00A34E64">
      <w:pPr>
        <w:rPr>
          <w:rFonts w:ascii="Helvetica" w:hAnsi="Helvetica" w:cs="Arial"/>
          <w:sz w:val="18"/>
          <w:szCs w:val="18"/>
          <w:lang w:val="en-GB"/>
        </w:rPr>
      </w:pPr>
      <w:r w:rsidRPr="00D41223">
        <w:rPr>
          <w:rFonts w:ascii="Helvetica" w:hAnsi="Helvetica" w:cs="Arial"/>
          <w:color w:val="000000"/>
          <w:sz w:val="18"/>
          <w:szCs w:val="18"/>
          <w:lang w:val="en-GB"/>
        </w:rPr>
        <w:t>2. Define dataset</w:t>
      </w:r>
    </w:p>
    <w:p w14:paraId="6240DE2E" w14:textId="77777777" w:rsidR="00A34E64" w:rsidRPr="00D41223" w:rsidRDefault="00A34E64" w:rsidP="00A34E64">
      <w:pPr>
        <w:rPr>
          <w:rFonts w:ascii="Helvetica" w:hAnsi="Helvetica" w:cs="Arial"/>
          <w:sz w:val="18"/>
          <w:szCs w:val="18"/>
          <w:lang w:val="en-GB"/>
        </w:rPr>
      </w:pPr>
      <w:r w:rsidRPr="00D41223">
        <w:rPr>
          <w:rFonts w:ascii="Helvetica" w:hAnsi="Helvetica" w:cs="Arial"/>
          <w:color w:val="000000"/>
          <w:sz w:val="18"/>
          <w:szCs w:val="18"/>
          <w:lang w:val="en-GB"/>
        </w:rPr>
        <w:t>2.1. General Settings</w:t>
      </w:r>
    </w:p>
    <w:p w14:paraId="6D9870B0" w14:textId="72AD4BBD" w:rsidR="00A34E64" w:rsidRPr="00D41223" w:rsidRDefault="00A34E64" w:rsidP="00E14821">
      <w:pPr>
        <w:ind w:firstLine="720"/>
        <w:rPr>
          <w:rFonts w:ascii="Helvetica" w:hAnsi="Helvetica" w:cs="Arial"/>
          <w:sz w:val="18"/>
          <w:szCs w:val="18"/>
          <w:lang w:val="en-GB"/>
        </w:rPr>
      </w:pPr>
      <w:r w:rsidRPr="00D41223">
        <w:rPr>
          <w:rFonts w:ascii="Helvetica" w:hAnsi="Helvetica" w:cs="Arial"/>
          <w:color w:val="FF0000"/>
          <w:sz w:val="18"/>
          <w:szCs w:val="18"/>
          <w:lang w:val="en-GB"/>
        </w:rPr>
        <w:t xml:space="preserve">hdf5_xml_filename: '"dataset"', </w:t>
      </w:r>
    </w:p>
    <w:p w14:paraId="0C27F1F2" w14:textId="77777777" w:rsidR="00A34E64" w:rsidRPr="00D41223" w:rsidRDefault="00A34E64" w:rsidP="00E14821">
      <w:pPr>
        <w:ind w:firstLine="720"/>
        <w:rPr>
          <w:rFonts w:ascii="Helvetica" w:hAnsi="Helvetica" w:cs="Arial"/>
          <w:sz w:val="18"/>
          <w:szCs w:val="18"/>
          <w:lang w:val="en-GB"/>
        </w:rPr>
      </w:pPr>
      <w:r w:rsidRPr="00D41223">
        <w:rPr>
          <w:rFonts w:ascii="Helvetica" w:hAnsi="Helvetica" w:cs="Arial"/>
          <w:color w:val="FF0000"/>
          <w:sz w:val="18"/>
          <w:szCs w:val="18"/>
          <w:lang w:val="en-GB"/>
        </w:rPr>
        <w:t>ntimepoints: 90,   </w:t>
      </w:r>
      <w:r w:rsidRPr="00D41223">
        <w:rPr>
          <w:rFonts w:ascii="Helvetica" w:hAnsi="Helvetica" w:cs="Arial"/>
          <w:color w:val="000000"/>
          <w:sz w:val="18"/>
          <w:szCs w:val="18"/>
          <w:lang w:val="en-GB"/>
        </w:rPr>
        <w:t>     </w:t>
      </w:r>
    </w:p>
    <w:p w14:paraId="73799ADE" w14:textId="77777777" w:rsidR="00A34E64" w:rsidRPr="00D41223" w:rsidRDefault="00A34E64" w:rsidP="00E14821">
      <w:pPr>
        <w:ind w:firstLine="720"/>
        <w:rPr>
          <w:rFonts w:ascii="Helvetica" w:hAnsi="Helvetica" w:cs="Arial"/>
          <w:sz w:val="18"/>
          <w:szCs w:val="18"/>
          <w:lang w:val="en-GB"/>
        </w:rPr>
      </w:pPr>
      <w:r w:rsidRPr="00D41223">
        <w:rPr>
          <w:rFonts w:ascii="Helvetica" w:hAnsi="Helvetica" w:cs="Arial"/>
          <w:color w:val="FF0000"/>
          <w:sz w:val="18"/>
          <w:szCs w:val="18"/>
          <w:lang w:val="en-GB"/>
        </w:rPr>
        <w:t>angles: "0,72,144,216,288",  </w:t>
      </w:r>
    </w:p>
    <w:p w14:paraId="1B371B34" w14:textId="77777777" w:rsidR="00A34E64" w:rsidRPr="00D41223" w:rsidRDefault="00A34E64" w:rsidP="00E14821">
      <w:pPr>
        <w:ind w:firstLine="720"/>
        <w:rPr>
          <w:rFonts w:ascii="Helvetica" w:hAnsi="Helvetica" w:cs="Arial"/>
          <w:sz w:val="18"/>
          <w:szCs w:val="18"/>
          <w:lang w:val="en-GB"/>
        </w:rPr>
      </w:pPr>
      <w:r w:rsidRPr="00D41223">
        <w:rPr>
          <w:rFonts w:ascii="Helvetica" w:hAnsi="Helvetica" w:cs="Arial"/>
          <w:color w:val="FF0000"/>
          <w:sz w:val="18"/>
          <w:szCs w:val="18"/>
          <w:lang w:val="en-GB"/>
        </w:rPr>
        <w:t>channels: "green",</w:t>
      </w:r>
      <w:r w:rsidRPr="00D41223">
        <w:rPr>
          <w:rFonts w:ascii="Helvetica" w:hAnsi="Helvetica" w:cs="Arial"/>
          <w:color w:val="000000"/>
          <w:sz w:val="18"/>
          <w:szCs w:val="18"/>
          <w:lang w:val="en-GB"/>
        </w:rPr>
        <w:t xml:space="preserve">    </w:t>
      </w:r>
    </w:p>
    <w:p w14:paraId="32DAAE20" w14:textId="6BB4845B" w:rsidR="00A34E64" w:rsidRPr="00D41223" w:rsidRDefault="00A34E64" w:rsidP="00E14821">
      <w:pPr>
        <w:ind w:firstLine="720"/>
        <w:rPr>
          <w:rFonts w:ascii="Helvetica" w:hAnsi="Helvetica" w:cs="Arial"/>
          <w:sz w:val="18"/>
          <w:szCs w:val="18"/>
          <w:lang w:val="en-GB"/>
        </w:rPr>
      </w:pPr>
      <w:r w:rsidRPr="00D41223">
        <w:rPr>
          <w:rFonts w:ascii="Helvetica" w:hAnsi="Helvetica" w:cs="Arial"/>
          <w:color w:val="000000"/>
          <w:sz w:val="18"/>
          <w:szCs w:val="18"/>
          <w:lang w:val="en-GB"/>
        </w:rPr>
        <w:t>illumination: "0",</w:t>
      </w:r>
      <w:r w:rsidRPr="00D41223">
        <w:rPr>
          <w:rFonts w:ascii="Helvetica" w:hAnsi="Helvetica" w:cs="Arial"/>
          <w:color w:val="FF0000"/>
          <w:sz w:val="18"/>
          <w:szCs w:val="18"/>
          <w:lang w:val="en-GB"/>
        </w:rPr>
        <w:t xml:space="preserve"> </w:t>
      </w:r>
      <w:r w:rsidRPr="00D41223">
        <w:rPr>
          <w:rFonts w:ascii="Helvetica" w:hAnsi="Helvetica" w:cs="Arial"/>
          <w:color w:val="000000"/>
          <w:sz w:val="18"/>
          <w:szCs w:val="18"/>
          <w:lang w:val="en-GB"/>
        </w:rPr>
        <w:t>   </w:t>
      </w:r>
    </w:p>
    <w:p w14:paraId="0A56D6D2" w14:textId="77777777" w:rsidR="00A34E64" w:rsidRPr="00D41223" w:rsidRDefault="00A34E64" w:rsidP="00A34E64">
      <w:pPr>
        <w:rPr>
          <w:rFonts w:ascii="Helvetica" w:hAnsi="Helvetica" w:cs="Arial"/>
          <w:sz w:val="18"/>
          <w:szCs w:val="18"/>
          <w:lang w:val="en-GB"/>
        </w:rPr>
      </w:pPr>
      <w:r w:rsidRPr="00D41223">
        <w:rPr>
          <w:rFonts w:ascii="Helvetica" w:hAnsi="Helvetica" w:cs="Arial"/>
          <w:color w:val="000000"/>
          <w:sz w:val="18"/>
          <w:szCs w:val="18"/>
          <w:lang w:val="en-GB"/>
        </w:rPr>
        <w:t xml:space="preserve">2.2. Settings for .czi files </w:t>
      </w:r>
    </w:p>
    <w:p w14:paraId="6FC91315" w14:textId="74D780C0" w:rsidR="00A34E64" w:rsidRPr="00D41223" w:rsidRDefault="00A34E64" w:rsidP="00E14821">
      <w:pPr>
        <w:ind w:firstLine="720"/>
        <w:rPr>
          <w:rFonts w:ascii="Helvetica" w:hAnsi="Helvetica" w:cs="Arial"/>
          <w:sz w:val="18"/>
          <w:szCs w:val="18"/>
          <w:lang w:val="en-GB"/>
        </w:rPr>
      </w:pPr>
      <w:r w:rsidRPr="00D41223">
        <w:rPr>
          <w:rFonts w:ascii="Helvetica" w:hAnsi="Helvetica" w:cs="Arial"/>
          <w:color w:val="FF0000"/>
          <w:sz w:val="18"/>
          <w:szCs w:val="18"/>
          <w:lang w:val="en-GB"/>
        </w:rPr>
        <w:t xml:space="preserve">first_czi: "name.czi", </w:t>
      </w:r>
    </w:p>
    <w:p w14:paraId="0FEE105B" w14:textId="77777777" w:rsidR="00A34E64" w:rsidRPr="00D41223" w:rsidRDefault="00A34E64" w:rsidP="00A34E64">
      <w:pPr>
        <w:rPr>
          <w:rFonts w:ascii="Helvetica" w:hAnsi="Helvetica" w:cs="Arial"/>
          <w:sz w:val="18"/>
          <w:szCs w:val="18"/>
          <w:lang w:val="en-GB"/>
        </w:rPr>
      </w:pPr>
      <w:r w:rsidRPr="00D41223">
        <w:rPr>
          <w:rFonts w:ascii="Helvetica" w:hAnsi="Helvetica" w:cs="Arial"/>
          <w:color w:val="000000"/>
          <w:sz w:val="18"/>
          <w:szCs w:val="18"/>
          <w:lang w:val="en-GB"/>
        </w:rPr>
        <w:t xml:space="preserve">2.3. Settings for .tif datasets </w:t>
      </w:r>
    </w:p>
    <w:p w14:paraId="3AF6331F" w14:textId="77777777" w:rsidR="00A34E64" w:rsidRPr="00D41223" w:rsidRDefault="00A34E64" w:rsidP="00E14821">
      <w:pPr>
        <w:ind w:firstLine="720"/>
        <w:rPr>
          <w:rFonts w:ascii="Helvetica" w:hAnsi="Helvetica" w:cs="Arial"/>
          <w:sz w:val="18"/>
          <w:szCs w:val="18"/>
          <w:lang w:val="en-GB"/>
        </w:rPr>
      </w:pPr>
      <w:r w:rsidRPr="00D41223">
        <w:rPr>
          <w:rFonts w:ascii="Helvetica" w:hAnsi="Helvetica" w:cs="Arial"/>
          <w:color w:val="000000"/>
          <w:sz w:val="18"/>
          <w:szCs w:val="18"/>
          <w:lang w:val="en-GB"/>
        </w:rPr>
        <w:t>image_file_pattern: 'img_TL{{t}}_Angle{{a}}.tif',</w:t>
      </w:r>
    </w:p>
    <w:p w14:paraId="26F87113" w14:textId="375157AD" w:rsidR="00A34E64" w:rsidRPr="00D41223" w:rsidRDefault="00A34E64" w:rsidP="00E14821">
      <w:pPr>
        <w:ind w:firstLine="720"/>
        <w:rPr>
          <w:rFonts w:ascii="Helvetica" w:hAnsi="Helvetica" w:cs="Arial"/>
          <w:sz w:val="18"/>
          <w:szCs w:val="18"/>
          <w:lang w:val="en-GB"/>
        </w:rPr>
      </w:pPr>
      <w:r w:rsidRPr="00D41223">
        <w:rPr>
          <w:rFonts w:ascii="Helvetica" w:hAnsi="Helvetica" w:cs="Arial"/>
          <w:color w:val="000000"/>
          <w:sz w:val="18"/>
          <w:szCs w:val="18"/>
          <w:lang w:val="en-GB"/>
        </w:rPr>
        <w:t>multiple_channels: '"NO (one channel)"',</w:t>
      </w:r>
    </w:p>
    <w:p w14:paraId="2416A658" w14:textId="77777777" w:rsidR="00A34E64" w:rsidRPr="00D41223" w:rsidRDefault="00A34E64" w:rsidP="00A34E64">
      <w:pPr>
        <w:rPr>
          <w:rFonts w:ascii="Helvetica" w:hAnsi="Helvetica" w:cs="Arial"/>
          <w:sz w:val="18"/>
          <w:szCs w:val="18"/>
          <w:lang w:val="en-GB"/>
        </w:rPr>
      </w:pPr>
      <w:r w:rsidRPr="00D41223">
        <w:rPr>
          <w:rFonts w:ascii="Helvetica" w:hAnsi="Helvetica" w:cs="Arial"/>
          <w:color w:val="000000"/>
          <w:sz w:val="18"/>
          <w:szCs w:val="18"/>
          <w:lang w:val="en-GB"/>
        </w:rPr>
        <w:t>3. Detection and registration</w:t>
      </w:r>
    </w:p>
    <w:p w14:paraId="13F8398A" w14:textId="77777777" w:rsidR="00A34E64" w:rsidRPr="00D41223" w:rsidRDefault="00A34E64" w:rsidP="00A34E64">
      <w:pPr>
        <w:rPr>
          <w:rFonts w:ascii="Helvetica" w:hAnsi="Helvetica" w:cs="Arial"/>
          <w:sz w:val="18"/>
          <w:szCs w:val="18"/>
          <w:lang w:val="en-GB"/>
        </w:rPr>
      </w:pPr>
      <w:r w:rsidRPr="00D41223">
        <w:rPr>
          <w:rFonts w:ascii="Helvetica" w:hAnsi="Helvetica" w:cs="Arial"/>
          <w:color w:val="000000"/>
          <w:sz w:val="18"/>
          <w:szCs w:val="18"/>
          <w:lang w:val="en-GB"/>
        </w:rPr>
        <w:t>3.1 Channel settings</w:t>
      </w:r>
    </w:p>
    <w:p w14:paraId="34C4261F" w14:textId="77777777" w:rsidR="00A34E64" w:rsidRPr="00D41223" w:rsidRDefault="00A34E64" w:rsidP="00E14821">
      <w:pPr>
        <w:ind w:firstLine="720"/>
        <w:rPr>
          <w:rFonts w:ascii="Helvetica" w:hAnsi="Helvetica" w:cs="Arial"/>
          <w:sz w:val="18"/>
          <w:szCs w:val="18"/>
          <w:lang w:val="en-GB"/>
        </w:rPr>
      </w:pPr>
      <w:r w:rsidRPr="00D41223">
        <w:rPr>
          <w:rFonts w:ascii="Helvetica" w:hAnsi="Helvetica" w:cs="Arial"/>
          <w:color w:val="FF0000"/>
          <w:sz w:val="18"/>
          <w:szCs w:val="18"/>
          <w:lang w:val="en-GB"/>
        </w:rPr>
        <w:t>reg_process_channel: '"All channels"',</w:t>
      </w:r>
    </w:p>
    <w:p w14:paraId="63F73592" w14:textId="77777777" w:rsidR="00A34E64" w:rsidRPr="00D41223" w:rsidRDefault="00A34E64" w:rsidP="00E14821">
      <w:pPr>
        <w:ind w:firstLine="720"/>
        <w:rPr>
          <w:rFonts w:ascii="Helvetica" w:hAnsi="Helvetica" w:cs="Arial"/>
          <w:sz w:val="18"/>
          <w:szCs w:val="18"/>
          <w:lang w:val="en-GB"/>
        </w:rPr>
      </w:pPr>
      <w:r w:rsidRPr="00D41223">
        <w:rPr>
          <w:rFonts w:ascii="Helvetica" w:hAnsi="Helvetica" w:cs="Arial"/>
          <w:color w:val="000000"/>
          <w:sz w:val="18"/>
          <w:szCs w:val="18"/>
          <w:lang w:val="en-GB"/>
        </w:rPr>
        <w:t>source_channel: "red",</w:t>
      </w:r>
    </w:p>
    <w:p w14:paraId="1DCF18BA" w14:textId="77777777" w:rsidR="00A34E64" w:rsidRPr="00D41223" w:rsidRDefault="00A34E64" w:rsidP="00E14821">
      <w:pPr>
        <w:ind w:firstLine="720"/>
        <w:rPr>
          <w:rFonts w:ascii="Helvetica" w:hAnsi="Helvetica" w:cs="Arial"/>
          <w:sz w:val="18"/>
          <w:szCs w:val="18"/>
          <w:lang w:val="en-GB"/>
        </w:rPr>
      </w:pPr>
      <w:r w:rsidRPr="00D41223">
        <w:rPr>
          <w:rFonts w:ascii="Helvetica" w:hAnsi="Helvetica" w:cs="Arial"/>
          <w:color w:val="000000"/>
          <w:sz w:val="18"/>
          <w:szCs w:val="18"/>
          <w:lang w:val="en-GB"/>
        </w:rPr>
        <w:t xml:space="preserve">target_channel: "green", </w:t>
      </w:r>
    </w:p>
    <w:p w14:paraId="2CF4669F" w14:textId="77777777" w:rsidR="00A34E64" w:rsidRPr="00D41223" w:rsidRDefault="00A34E64" w:rsidP="00E14821">
      <w:pPr>
        <w:ind w:firstLine="720"/>
        <w:rPr>
          <w:rFonts w:ascii="Helvetica" w:hAnsi="Helvetica" w:cs="Arial"/>
          <w:sz w:val="18"/>
          <w:szCs w:val="18"/>
          <w:lang w:val="en-GB"/>
        </w:rPr>
      </w:pPr>
      <w:r w:rsidRPr="00D41223">
        <w:rPr>
          <w:rFonts w:ascii="Helvetica" w:hAnsi="Helvetica" w:cs="Arial"/>
          <w:color w:val="000000"/>
          <w:sz w:val="18"/>
          <w:szCs w:val="18"/>
          <w:lang w:val="en-GB"/>
        </w:rPr>
        <w:t>reg_interest_points_channel: '"beads"',</w:t>
      </w:r>
    </w:p>
    <w:p w14:paraId="3711AD71" w14:textId="77777777" w:rsidR="00A34E64" w:rsidRPr="00D41223" w:rsidRDefault="00A34E64" w:rsidP="00E14821">
      <w:pPr>
        <w:ind w:firstLine="720"/>
        <w:rPr>
          <w:rFonts w:ascii="Helvetica" w:hAnsi="Helvetica" w:cs="Arial"/>
          <w:sz w:val="18"/>
          <w:szCs w:val="18"/>
          <w:lang w:val="en-GB"/>
        </w:rPr>
      </w:pPr>
      <w:r w:rsidRPr="00D41223">
        <w:rPr>
          <w:rFonts w:ascii="Helvetica" w:hAnsi="Helvetica" w:cs="Arial"/>
          <w:color w:val="FF0000"/>
          <w:sz w:val="18"/>
          <w:szCs w:val="18"/>
          <w:lang w:val="en-GB"/>
        </w:rPr>
        <w:t>type_of_detection: '"Difference-of-Gaussian"',</w:t>
      </w:r>
    </w:p>
    <w:p w14:paraId="3C378D0F" w14:textId="77777777" w:rsidR="00A34E64" w:rsidRPr="00D41223" w:rsidRDefault="00A34E64" w:rsidP="00A34E64">
      <w:pPr>
        <w:rPr>
          <w:rFonts w:ascii="Helvetica" w:hAnsi="Helvetica" w:cs="Arial"/>
          <w:sz w:val="18"/>
          <w:szCs w:val="18"/>
          <w:lang w:val="en-GB"/>
        </w:rPr>
      </w:pPr>
      <w:r w:rsidRPr="00D41223">
        <w:rPr>
          <w:rFonts w:ascii="Helvetica" w:hAnsi="Helvetica" w:cs="Arial"/>
          <w:color w:val="000000"/>
          <w:sz w:val="18"/>
          <w:szCs w:val="18"/>
          <w:lang w:val="en-GB"/>
        </w:rPr>
        <w:t>3.2 Settings for Difference-of-Mean</w:t>
      </w:r>
    </w:p>
    <w:p w14:paraId="07B85543" w14:textId="77777777" w:rsidR="00A34E64" w:rsidRPr="00D41223" w:rsidRDefault="00A34E64" w:rsidP="00A34E64">
      <w:pPr>
        <w:rPr>
          <w:rFonts w:ascii="Helvetica" w:hAnsi="Helvetica" w:cs="Arial"/>
          <w:sz w:val="18"/>
          <w:szCs w:val="18"/>
          <w:lang w:val="en-GB"/>
        </w:rPr>
      </w:pPr>
      <w:r w:rsidRPr="00D41223">
        <w:rPr>
          <w:rFonts w:ascii="Helvetica" w:hAnsi="Helvetica" w:cs="Arial"/>
          <w:color w:val="000000"/>
          <w:sz w:val="18"/>
          <w:szCs w:val="18"/>
          <w:lang w:val="en-GB"/>
        </w:rPr>
        <w:t>3.3 Settings for Difference-of-Gaussian</w:t>
      </w:r>
    </w:p>
    <w:p w14:paraId="45AB9D18" w14:textId="77777777" w:rsidR="00A34E64" w:rsidRPr="00D41223" w:rsidRDefault="00A34E64" w:rsidP="00E14821">
      <w:pPr>
        <w:ind w:firstLine="720"/>
        <w:rPr>
          <w:rFonts w:ascii="Helvetica" w:hAnsi="Helvetica" w:cs="Arial"/>
          <w:sz w:val="18"/>
          <w:szCs w:val="18"/>
          <w:lang w:val="en-GB"/>
        </w:rPr>
      </w:pPr>
      <w:r w:rsidRPr="00D41223">
        <w:rPr>
          <w:rFonts w:ascii="Helvetica" w:hAnsi="Helvetica" w:cs="Arial"/>
          <w:color w:val="FF0000"/>
          <w:sz w:val="18"/>
          <w:szCs w:val="18"/>
          <w:lang w:val="en-GB"/>
        </w:rPr>
        <w:t>sigma: '1.3',</w:t>
      </w:r>
    </w:p>
    <w:p w14:paraId="6870087C" w14:textId="469D6AE7" w:rsidR="00A34E64" w:rsidRPr="00D41223" w:rsidRDefault="00A34E64" w:rsidP="00E14821">
      <w:pPr>
        <w:ind w:firstLine="720"/>
        <w:rPr>
          <w:rFonts w:ascii="Helvetica" w:hAnsi="Helvetica" w:cs="Arial"/>
          <w:sz w:val="18"/>
          <w:szCs w:val="18"/>
          <w:lang w:val="en-GB"/>
        </w:rPr>
      </w:pPr>
      <w:r w:rsidRPr="00D41223">
        <w:rPr>
          <w:rFonts w:ascii="Helvetica" w:hAnsi="Helvetica" w:cs="Arial"/>
          <w:color w:val="FF0000"/>
          <w:sz w:val="18"/>
          <w:szCs w:val="18"/>
          <w:lang w:val="en-GB"/>
        </w:rPr>
        <w:t>threshold_gaussian: '0.025',</w:t>
      </w:r>
    </w:p>
    <w:p w14:paraId="2D026905" w14:textId="77777777" w:rsidR="00A34E64" w:rsidRPr="00D41223" w:rsidRDefault="00A34E64" w:rsidP="00A34E64">
      <w:pPr>
        <w:rPr>
          <w:rFonts w:ascii="Helvetica" w:hAnsi="Helvetica" w:cs="Arial"/>
          <w:sz w:val="18"/>
          <w:szCs w:val="18"/>
          <w:lang w:val="en-GB"/>
        </w:rPr>
      </w:pPr>
      <w:r w:rsidRPr="00D41223">
        <w:rPr>
          <w:rFonts w:ascii="Helvetica" w:hAnsi="Helvetica" w:cs="Arial"/>
          <w:color w:val="000000"/>
          <w:sz w:val="18"/>
          <w:szCs w:val="18"/>
          <w:lang w:val="en-GB"/>
        </w:rPr>
        <w:t>4. Time-lapse registration</w:t>
      </w:r>
    </w:p>
    <w:p w14:paraId="67BD75A5" w14:textId="054C2CFB" w:rsidR="00A34E64" w:rsidRPr="00D41223" w:rsidRDefault="00A34E64" w:rsidP="00E14821">
      <w:pPr>
        <w:ind w:firstLine="720"/>
        <w:rPr>
          <w:rFonts w:ascii="Helvetica" w:hAnsi="Helvetica" w:cs="Arial"/>
          <w:sz w:val="18"/>
          <w:szCs w:val="18"/>
          <w:lang w:val="en-GB"/>
        </w:rPr>
      </w:pPr>
      <w:r w:rsidRPr="00D41223">
        <w:rPr>
          <w:rFonts w:ascii="Helvetica" w:hAnsi="Helvetica" w:cs="Arial"/>
          <w:color w:val="FF0000"/>
          <w:sz w:val="18"/>
          <w:szCs w:val="18"/>
          <w:lang w:val="en-GB"/>
        </w:rPr>
        <w:t xml:space="preserve">reference_timepoint: '45', </w:t>
      </w:r>
    </w:p>
    <w:p w14:paraId="2A1E2A52" w14:textId="201AFEB4" w:rsidR="00A34E64" w:rsidRPr="00D41223" w:rsidRDefault="00A34E64" w:rsidP="00A34E64">
      <w:pPr>
        <w:rPr>
          <w:rFonts w:ascii="Helvetica" w:hAnsi="Helvetica" w:cs="Arial"/>
          <w:sz w:val="18"/>
          <w:szCs w:val="18"/>
          <w:lang w:val="en-GB"/>
        </w:rPr>
      </w:pPr>
      <w:r w:rsidRPr="00D41223">
        <w:rPr>
          <w:rFonts w:ascii="Helvetica" w:hAnsi="Helvetica" w:cs="Arial"/>
          <w:color w:val="000000"/>
          <w:sz w:val="18"/>
          <w:szCs w:val="18"/>
          <w:lang w:val="en-GB"/>
        </w:rPr>
        <w:t>5. Weighted-average fusion</w:t>
      </w:r>
    </w:p>
    <w:p w14:paraId="624A5884" w14:textId="77777777" w:rsidR="00A34E64" w:rsidRPr="00D41223" w:rsidRDefault="00A34E64" w:rsidP="00E14821">
      <w:pPr>
        <w:ind w:firstLine="720"/>
        <w:rPr>
          <w:rFonts w:ascii="Helvetica" w:hAnsi="Helvetica" w:cs="Arial"/>
          <w:sz w:val="18"/>
          <w:szCs w:val="18"/>
          <w:lang w:val="en-GB"/>
        </w:rPr>
      </w:pPr>
      <w:r w:rsidRPr="00D41223">
        <w:rPr>
          <w:rFonts w:ascii="Helvetica" w:hAnsi="Helvetica" w:cs="Arial"/>
          <w:color w:val="000000"/>
          <w:sz w:val="18"/>
          <w:szCs w:val="18"/>
          <w:lang w:val="en-GB"/>
        </w:rPr>
        <w:t>downsample: '1',    </w:t>
      </w:r>
    </w:p>
    <w:p w14:paraId="593299CA" w14:textId="77777777" w:rsidR="00A34E64" w:rsidRPr="00D41223" w:rsidRDefault="00A34E64" w:rsidP="00E14821">
      <w:pPr>
        <w:ind w:firstLine="720"/>
        <w:rPr>
          <w:rFonts w:ascii="Helvetica" w:hAnsi="Helvetica" w:cs="Arial"/>
          <w:sz w:val="18"/>
          <w:szCs w:val="18"/>
          <w:lang w:val="en-GB"/>
        </w:rPr>
      </w:pPr>
      <w:r w:rsidRPr="00D41223">
        <w:rPr>
          <w:rFonts w:ascii="Helvetica" w:hAnsi="Helvetica" w:cs="Arial"/>
          <w:color w:val="FF0000"/>
          <w:sz w:val="18"/>
          <w:szCs w:val="18"/>
          <w:lang w:val="en-GB"/>
        </w:rPr>
        <w:t>minimal_x: '274',</w:t>
      </w:r>
      <w:r w:rsidRPr="00D41223">
        <w:rPr>
          <w:rFonts w:ascii="Helvetica" w:hAnsi="Helvetica" w:cs="Arial"/>
          <w:color w:val="000000"/>
          <w:sz w:val="18"/>
          <w:szCs w:val="18"/>
          <w:lang w:val="en-GB"/>
        </w:rPr>
        <w:t xml:space="preserve">  </w:t>
      </w:r>
    </w:p>
    <w:p w14:paraId="0542D26C" w14:textId="77777777" w:rsidR="00A34E64" w:rsidRPr="00D41223" w:rsidRDefault="00A34E64" w:rsidP="00E14821">
      <w:pPr>
        <w:ind w:firstLine="720"/>
        <w:rPr>
          <w:rFonts w:ascii="Helvetica" w:hAnsi="Helvetica" w:cs="Arial"/>
          <w:sz w:val="18"/>
          <w:szCs w:val="18"/>
          <w:lang w:val="en-GB"/>
        </w:rPr>
      </w:pPr>
      <w:r w:rsidRPr="00D41223">
        <w:rPr>
          <w:rFonts w:ascii="Helvetica" w:hAnsi="Helvetica" w:cs="Arial"/>
          <w:color w:val="FF0000"/>
          <w:sz w:val="18"/>
          <w:szCs w:val="18"/>
          <w:lang w:val="en-GB"/>
        </w:rPr>
        <w:t>minimal_y: '17',</w:t>
      </w:r>
    </w:p>
    <w:p w14:paraId="6F8F2C42" w14:textId="566659C5" w:rsidR="00A34E64" w:rsidRPr="00D41223" w:rsidRDefault="00E14821" w:rsidP="00A34E64">
      <w:pPr>
        <w:rPr>
          <w:rFonts w:ascii="Helvetica" w:hAnsi="Helvetica" w:cs="Arial"/>
          <w:sz w:val="18"/>
          <w:szCs w:val="18"/>
          <w:lang w:val="en-GB"/>
        </w:rPr>
      </w:pPr>
      <w:r w:rsidRPr="00D41223">
        <w:rPr>
          <w:rFonts w:ascii="Helvetica" w:hAnsi="Helvetica" w:cs="Arial"/>
          <w:color w:val="FF0000"/>
          <w:sz w:val="18"/>
          <w:szCs w:val="18"/>
          <w:lang w:val="en-GB"/>
        </w:rPr>
        <w:tab/>
      </w:r>
      <w:r w:rsidR="00A34E64" w:rsidRPr="00D41223">
        <w:rPr>
          <w:rFonts w:ascii="Helvetica" w:hAnsi="Helvetica" w:cs="Arial"/>
          <w:color w:val="FF0000"/>
          <w:sz w:val="18"/>
          <w:szCs w:val="18"/>
          <w:lang w:val="en-GB"/>
        </w:rPr>
        <w:t>minimal_z: '-423',</w:t>
      </w:r>
    </w:p>
    <w:p w14:paraId="62A1D490" w14:textId="77777777" w:rsidR="00A34E64" w:rsidRPr="00D41223" w:rsidRDefault="00A34E64" w:rsidP="00E14821">
      <w:pPr>
        <w:ind w:firstLine="720"/>
        <w:rPr>
          <w:rFonts w:ascii="Helvetica" w:hAnsi="Helvetica" w:cs="Arial"/>
          <w:sz w:val="18"/>
          <w:szCs w:val="18"/>
          <w:lang w:val="en-GB"/>
        </w:rPr>
      </w:pPr>
      <w:r w:rsidRPr="00D41223">
        <w:rPr>
          <w:rFonts w:ascii="Helvetica" w:hAnsi="Helvetica" w:cs="Arial"/>
          <w:color w:val="FF0000"/>
          <w:sz w:val="18"/>
          <w:szCs w:val="18"/>
          <w:lang w:val="en-GB"/>
        </w:rPr>
        <w:t>maximal_x: '1055',</w:t>
      </w:r>
    </w:p>
    <w:p w14:paraId="75648A6D" w14:textId="77777777" w:rsidR="00A34E64" w:rsidRPr="00D41223" w:rsidRDefault="00A34E64" w:rsidP="00E14821">
      <w:pPr>
        <w:ind w:firstLine="720"/>
        <w:rPr>
          <w:rFonts w:ascii="Helvetica" w:hAnsi="Helvetica" w:cs="Arial"/>
          <w:sz w:val="18"/>
          <w:szCs w:val="18"/>
          <w:lang w:val="en-GB"/>
        </w:rPr>
      </w:pPr>
      <w:r w:rsidRPr="00D41223">
        <w:rPr>
          <w:rFonts w:ascii="Helvetica" w:hAnsi="Helvetica" w:cs="Arial"/>
          <w:color w:val="FF0000"/>
          <w:sz w:val="18"/>
          <w:szCs w:val="18"/>
          <w:lang w:val="en-GB"/>
        </w:rPr>
        <w:t>maximal_y: '1928',</w:t>
      </w:r>
    </w:p>
    <w:p w14:paraId="292FFD39" w14:textId="13F8E56F" w:rsidR="00A34E64" w:rsidRPr="00D41223" w:rsidRDefault="00E14821" w:rsidP="00A34E64">
      <w:pPr>
        <w:rPr>
          <w:rFonts w:ascii="Helvetica" w:hAnsi="Helvetica" w:cs="Arial"/>
          <w:sz w:val="18"/>
          <w:szCs w:val="18"/>
          <w:lang w:val="en-GB"/>
        </w:rPr>
      </w:pPr>
      <w:r w:rsidRPr="00D41223">
        <w:rPr>
          <w:rFonts w:ascii="Helvetica" w:hAnsi="Helvetica" w:cs="Arial"/>
          <w:color w:val="FF0000"/>
          <w:sz w:val="18"/>
          <w:szCs w:val="18"/>
          <w:lang w:val="en-GB"/>
        </w:rPr>
        <w:tab/>
      </w:r>
      <w:r w:rsidR="00A34E64" w:rsidRPr="00D41223">
        <w:rPr>
          <w:rFonts w:ascii="Helvetica" w:hAnsi="Helvetica" w:cs="Arial"/>
          <w:color w:val="FF0000"/>
          <w:sz w:val="18"/>
          <w:szCs w:val="18"/>
          <w:lang w:val="en-GB"/>
        </w:rPr>
        <w:t>maximal_z: '480',</w:t>
      </w:r>
    </w:p>
    <w:p w14:paraId="31122FCD" w14:textId="77777777" w:rsidR="00A34E64" w:rsidRPr="00D41223" w:rsidRDefault="00A34E64" w:rsidP="00A34E64">
      <w:pPr>
        <w:rPr>
          <w:rFonts w:ascii="Helvetica" w:hAnsi="Helvetica" w:cs="Arial"/>
          <w:sz w:val="18"/>
          <w:szCs w:val="18"/>
          <w:lang w:val="en-GB"/>
        </w:rPr>
      </w:pPr>
      <w:r w:rsidRPr="00D41223">
        <w:rPr>
          <w:rFonts w:ascii="Helvetica" w:hAnsi="Helvetica" w:cs="Arial"/>
          <w:color w:val="000000"/>
          <w:sz w:val="18"/>
          <w:szCs w:val="18"/>
          <w:lang w:val="en-GB"/>
        </w:rPr>
        <w:t>6. Multiview deconvolution</w:t>
      </w:r>
    </w:p>
    <w:p w14:paraId="21C098E0" w14:textId="77777777" w:rsidR="00A34E64" w:rsidRPr="00D41223" w:rsidRDefault="00A34E64" w:rsidP="00A34E64">
      <w:pPr>
        <w:rPr>
          <w:rFonts w:ascii="Helvetica" w:hAnsi="Helvetica" w:cs="Arial"/>
          <w:sz w:val="18"/>
          <w:szCs w:val="18"/>
          <w:lang w:val="en-GB"/>
        </w:rPr>
      </w:pPr>
      <w:r w:rsidRPr="00D41223">
        <w:rPr>
          <w:rFonts w:ascii="Helvetica" w:hAnsi="Helvetica" w:cs="Arial"/>
          <w:color w:val="000000"/>
          <w:sz w:val="18"/>
          <w:szCs w:val="18"/>
          <w:lang w:val="en-GB"/>
        </w:rPr>
        <w:t xml:space="preserve">6.1. External transformation </w:t>
      </w:r>
    </w:p>
    <w:p w14:paraId="74B59533" w14:textId="77777777" w:rsidR="00A34E64" w:rsidRPr="00D41223" w:rsidRDefault="00A34E64" w:rsidP="00E14821">
      <w:pPr>
        <w:ind w:firstLine="720"/>
        <w:rPr>
          <w:rFonts w:ascii="Helvetica" w:hAnsi="Helvetica" w:cs="Arial"/>
          <w:sz w:val="18"/>
          <w:szCs w:val="18"/>
          <w:lang w:val="en-GB"/>
        </w:rPr>
      </w:pPr>
      <w:r w:rsidRPr="00D41223">
        <w:rPr>
          <w:rFonts w:ascii="Helvetica" w:hAnsi="Helvetica" w:cs="Arial"/>
          <w:color w:val="000000"/>
          <w:sz w:val="18"/>
          <w:szCs w:val="18"/>
          <w:lang w:val="en-GB"/>
        </w:rPr>
        <w:t>external_trafo_switch: "_transform",</w:t>
      </w:r>
    </w:p>
    <w:p w14:paraId="5D8AF494" w14:textId="4E869662" w:rsidR="00A34E64" w:rsidRPr="00D41223" w:rsidRDefault="00A34E64" w:rsidP="00E14821">
      <w:pPr>
        <w:ind w:firstLine="720"/>
        <w:rPr>
          <w:rFonts w:ascii="Helvetica" w:hAnsi="Helvetica" w:cs="Arial"/>
          <w:sz w:val="18"/>
          <w:szCs w:val="18"/>
          <w:lang w:val="en-GB"/>
        </w:rPr>
      </w:pPr>
      <w:r w:rsidRPr="00D41223">
        <w:rPr>
          <w:rFonts w:ascii="Helvetica" w:hAnsi="Helvetica" w:cs="Arial"/>
          <w:color w:val="000000"/>
          <w:sz w:val="18"/>
          <w:szCs w:val="18"/>
          <w:lang w:val="en-GB"/>
        </w:rPr>
        <w:t>matrix_transform: '"0.5, 0.0, 0.0, 0.0, 0.0, 0.5, 0.0, 0.0, 0.0, 0.0, 0.5, 0.0"',</w:t>
      </w:r>
    </w:p>
    <w:p w14:paraId="36D5ADB4" w14:textId="77777777" w:rsidR="00A34E64" w:rsidRPr="00D41223" w:rsidRDefault="00A34E64" w:rsidP="00A34E64">
      <w:pPr>
        <w:rPr>
          <w:rFonts w:ascii="Helvetica" w:hAnsi="Helvetica" w:cs="Arial"/>
          <w:sz w:val="18"/>
          <w:szCs w:val="18"/>
          <w:lang w:val="en-GB"/>
        </w:rPr>
      </w:pPr>
      <w:r w:rsidRPr="00D41223">
        <w:rPr>
          <w:rFonts w:ascii="Helvetica" w:hAnsi="Helvetica" w:cs="Arial"/>
          <w:color w:val="000000"/>
          <w:sz w:val="18"/>
          <w:szCs w:val="18"/>
          <w:lang w:val="en-GB"/>
        </w:rPr>
        <w:t>6.2. Deconvolution settings</w:t>
      </w:r>
    </w:p>
    <w:p w14:paraId="3E75A75C" w14:textId="77777777" w:rsidR="00A34E64" w:rsidRPr="00D41223" w:rsidRDefault="00A34E64" w:rsidP="00E14821">
      <w:pPr>
        <w:ind w:firstLine="720"/>
        <w:rPr>
          <w:rFonts w:ascii="Helvetica" w:hAnsi="Helvetica" w:cs="Arial"/>
          <w:sz w:val="18"/>
          <w:szCs w:val="18"/>
          <w:lang w:val="en-GB"/>
        </w:rPr>
      </w:pPr>
      <w:r w:rsidRPr="00D41223">
        <w:rPr>
          <w:rFonts w:ascii="Helvetica" w:hAnsi="Helvetica" w:cs="Arial"/>
          <w:color w:val="FF0000"/>
          <w:sz w:val="18"/>
          <w:szCs w:val="18"/>
          <w:lang w:val="en-GB"/>
        </w:rPr>
        <w:t xml:space="preserve">iterations: '15', </w:t>
      </w:r>
      <w:r w:rsidRPr="00D41223">
        <w:rPr>
          <w:rFonts w:ascii="Helvetica" w:hAnsi="Helvetica" w:cs="Arial"/>
          <w:color w:val="000000"/>
          <w:sz w:val="18"/>
          <w:szCs w:val="18"/>
          <w:lang w:val="en-GB"/>
        </w:rPr>
        <w:t>       </w:t>
      </w:r>
    </w:p>
    <w:p w14:paraId="42A24D83" w14:textId="77777777" w:rsidR="00A34E64" w:rsidRPr="00D41223" w:rsidRDefault="00A34E64" w:rsidP="00E14821">
      <w:pPr>
        <w:ind w:firstLine="720"/>
        <w:rPr>
          <w:rFonts w:ascii="Helvetica" w:hAnsi="Helvetica" w:cs="Arial"/>
          <w:sz w:val="18"/>
          <w:szCs w:val="18"/>
          <w:lang w:val="en-GB"/>
        </w:rPr>
      </w:pPr>
      <w:r w:rsidRPr="00D41223">
        <w:rPr>
          <w:rFonts w:ascii="Helvetica" w:hAnsi="Helvetica" w:cs="Arial"/>
          <w:color w:val="FF0000"/>
          <w:sz w:val="18"/>
          <w:szCs w:val="18"/>
          <w:lang w:val="en-GB"/>
        </w:rPr>
        <w:t xml:space="preserve">minimal_x_deco: '137', </w:t>
      </w:r>
    </w:p>
    <w:p w14:paraId="6784734E" w14:textId="77777777" w:rsidR="00A34E64" w:rsidRPr="00D41223" w:rsidRDefault="00A34E64" w:rsidP="00E14821">
      <w:pPr>
        <w:ind w:firstLine="720"/>
        <w:rPr>
          <w:rFonts w:ascii="Helvetica" w:hAnsi="Helvetica" w:cs="Arial"/>
          <w:sz w:val="18"/>
          <w:szCs w:val="18"/>
          <w:lang w:val="en-GB"/>
        </w:rPr>
      </w:pPr>
      <w:r w:rsidRPr="00D41223">
        <w:rPr>
          <w:rFonts w:ascii="Helvetica" w:hAnsi="Helvetica" w:cs="Arial"/>
          <w:color w:val="FF0000"/>
          <w:sz w:val="18"/>
          <w:szCs w:val="18"/>
          <w:lang w:val="en-GB"/>
        </w:rPr>
        <w:t>minimal_y_deco: '-8',</w:t>
      </w:r>
    </w:p>
    <w:p w14:paraId="5F485392" w14:textId="77777777" w:rsidR="00A34E64" w:rsidRPr="00D41223" w:rsidRDefault="00A34E64" w:rsidP="00E14821">
      <w:pPr>
        <w:ind w:firstLine="720"/>
        <w:rPr>
          <w:rFonts w:ascii="Helvetica" w:hAnsi="Helvetica" w:cs="Arial"/>
          <w:sz w:val="18"/>
          <w:szCs w:val="18"/>
          <w:lang w:val="en-GB"/>
        </w:rPr>
      </w:pPr>
      <w:r w:rsidRPr="00D41223">
        <w:rPr>
          <w:rFonts w:ascii="Helvetica" w:hAnsi="Helvetica" w:cs="Arial"/>
          <w:color w:val="FF0000"/>
          <w:sz w:val="18"/>
          <w:szCs w:val="18"/>
          <w:lang w:val="en-GB"/>
        </w:rPr>
        <w:t>minimal_z_deco: '-211',</w:t>
      </w:r>
    </w:p>
    <w:p w14:paraId="74BAF8E1" w14:textId="77777777" w:rsidR="00A34E64" w:rsidRPr="00D41223" w:rsidRDefault="00A34E64" w:rsidP="00E14821">
      <w:pPr>
        <w:ind w:firstLine="720"/>
        <w:rPr>
          <w:rFonts w:ascii="Helvetica" w:hAnsi="Helvetica" w:cs="Arial"/>
          <w:sz w:val="18"/>
          <w:szCs w:val="18"/>
          <w:lang w:val="en-GB"/>
        </w:rPr>
      </w:pPr>
      <w:r w:rsidRPr="00D41223">
        <w:rPr>
          <w:rFonts w:ascii="Helvetica" w:hAnsi="Helvetica" w:cs="Arial"/>
          <w:color w:val="FF0000"/>
          <w:sz w:val="18"/>
          <w:szCs w:val="18"/>
          <w:lang w:val="en-GB"/>
        </w:rPr>
        <w:t>maximal_x_deco: '527',</w:t>
      </w:r>
    </w:p>
    <w:p w14:paraId="43EABEB5" w14:textId="77777777" w:rsidR="00A34E64" w:rsidRPr="00D41223" w:rsidRDefault="00A34E64" w:rsidP="00E14821">
      <w:pPr>
        <w:ind w:firstLine="720"/>
        <w:rPr>
          <w:rFonts w:ascii="Helvetica" w:hAnsi="Helvetica" w:cs="Arial"/>
          <w:sz w:val="18"/>
          <w:szCs w:val="18"/>
          <w:lang w:val="en-GB"/>
        </w:rPr>
      </w:pPr>
      <w:r w:rsidRPr="00D41223">
        <w:rPr>
          <w:rFonts w:ascii="Helvetica" w:hAnsi="Helvetica" w:cs="Arial"/>
          <w:color w:val="FF0000"/>
          <w:sz w:val="18"/>
          <w:szCs w:val="18"/>
          <w:lang w:val="en-GB"/>
        </w:rPr>
        <w:t>maximal_y_deco: '964',</w:t>
      </w:r>
    </w:p>
    <w:p w14:paraId="1FA3000B" w14:textId="77777777" w:rsidR="00A34E64" w:rsidRPr="00D41223" w:rsidRDefault="00A34E64" w:rsidP="00E14821">
      <w:pPr>
        <w:ind w:firstLine="720"/>
        <w:rPr>
          <w:rFonts w:ascii="Helvetica" w:hAnsi="Helvetica" w:cs="Arial"/>
          <w:sz w:val="18"/>
          <w:szCs w:val="18"/>
          <w:lang w:val="en-GB"/>
        </w:rPr>
      </w:pPr>
      <w:r w:rsidRPr="00D41223">
        <w:rPr>
          <w:rFonts w:ascii="Helvetica" w:hAnsi="Helvetica" w:cs="Arial"/>
          <w:color w:val="FF0000"/>
          <w:sz w:val="18"/>
          <w:szCs w:val="18"/>
          <w:lang w:val="en-GB"/>
        </w:rPr>
        <w:t>maximal_z_deco: '240',</w:t>
      </w:r>
    </w:p>
    <w:p w14:paraId="4390EE90" w14:textId="1C441D3F" w:rsidR="00A34E64" w:rsidRPr="00D41223" w:rsidRDefault="00A34E64" w:rsidP="00E14821">
      <w:pPr>
        <w:ind w:firstLine="720"/>
        <w:rPr>
          <w:rFonts w:ascii="Helvetica" w:hAnsi="Helvetica" w:cs="Arial"/>
          <w:sz w:val="18"/>
          <w:szCs w:val="18"/>
          <w:lang w:val="en-GB"/>
        </w:rPr>
      </w:pPr>
      <w:r w:rsidRPr="00D41223">
        <w:rPr>
          <w:rFonts w:ascii="Helvetica" w:hAnsi="Helvetica" w:cs="Arial"/>
          <w:color w:val="000000"/>
          <w:sz w:val="18"/>
          <w:szCs w:val="18"/>
          <w:lang w:val="en-GB"/>
        </w:rPr>
        <w:t>detections_to_extract_psf_for_channel: '"beads"',</w:t>
      </w:r>
    </w:p>
    <w:p w14:paraId="2A1CDACA" w14:textId="77777777" w:rsidR="00A34E64" w:rsidRPr="00D41223" w:rsidRDefault="00A34E64" w:rsidP="00A34E64">
      <w:pPr>
        <w:rPr>
          <w:rFonts w:ascii="Helvetica" w:hAnsi="Helvetica" w:cs="Arial"/>
          <w:sz w:val="18"/>
          <w:szCs w:val="18"/>
          <w:lang w:val="en-GB"/>
        </w:rPr>
      </w:pPr>
      <w:r w:rsidRPr="00D41223">
        <w:rPr>
          <w:rFonts w:ascii="Helvetica" w:hAnsi="Helvetica" w:cs="Arial"/>
          <w:color w:val="000000"/>
          <w:sz w:val="18"/>
          <w:szCs w:val="18"/>
          <w:lang w:val="en-GB"/>
        </w:rPr>
        <w:t>7. Resave output</w:t>
      </w:r>
    </w:p>
    <w:p w14:paraId="411C5200" w14:textId="77777777" w:rsidR="00A34E64" w:rsidRPr="00D41223" w:rsidRDefault="00A34E64" w:rsidP="00A34E64">
      <w:pPr>
        <w:rPr>
          <w:rFonts w:ascii="Helvetica" w:hAnsi="Helvetica" w:cs="Arial"/>
          <w:color w:val="000000"/>
          <w:sz w:val="18"/>
          <w:szCs w:val="18"/>
          <w:lang w:val="en-GB"/>
        </w:rPr>
      </w:pPr>
      <w:r w:rsidRPr="00D41223">
        <w:rPr>
          <w:rFonts w:ascii="Helvetica" w:hAnsi="Helvetica" w:cs="Arial"/>
          <w:color w:val="000000"/>
          <w:sz w:val="18"/>
          <w:szCs w:val="18"/>
          <w:lang w:val="en-GB"/>
        </w:rPr>
        <w:t>8. Software directories</w:t>
      </w:r>
    </w:p>
    <w:p w14:paraId="7D3F7C22" w14:textId="078A1978" w:rsidR="004D036B" w:rsidRPr="00D41223" w:rsidRDefault="004D036B" w:rsidP="00A34E64">
      <w:pPr>
        <w:rPr>
          <w:rFonts w:ascii="Helvetica" w:hAnsi="Helvetica" w:cs="Arial"/>
          <w:sz w:val="18"/>
          <w:szCs w:val="18"/>
          <w:lang w:val="en-GB"/>
        </w:rPr>
      </w:pPr>
      <w:r w:rsidRPr="00D41223">
        <w:rPr>
          <w:rFonts w:ascii="Helvetica" w:hAnsi="Helvetica" w:cs="Arial"/>
          <w:color w:val="000000"/>
          <w:sz w:val="18"/>
          <w:szCs w:val="18"/>
          <w:lang w:val="en-GB"/>
        </w:rPr>
        <w:t>9. Fiji resource settings</w:t>
      </w:r>
    </w:p>
    <w:p w14:paraId="768294A0" w14:textId="0987BE6C" w:rsidR="00A34E64" w:rsidRPr="00D41223" w:rsidRDefault="004D036B" w:rsidP="00A34E64">
      <w:pPr>
        <w:rPr>
          <w:rFonts w:ascii="Helvetica" w:hAnsi="Helvetica" w:cs="Arial"/>
          <w:sz w:val="18"/>
          <w:szCs w:val="18"/>
          <w:lang w:val="en-GB"/>
        </w:rPr>
      </w:pPr>
      <w:r w:rsidRPr="00D41223">
        <w:rPr>
          <w:rFonts w:ascii="Helvetica" w:hAnsi="Helvetica" w:cs="Arial"/>
          <w:color w:val="000000"/>
          <w:sz w:val="18"/>
          <w:szCs w:val="18"/>
          <w:lang w:val="en-GB"/>
        </w:rPr>
        <w:t>10</w:t>
      </w:r>
      <w:r w:rsidR="00A34E64" w:rsidRPr="00D41223">
        <w:rPr>
          <w:rFonts w:ascii="Helvetica" w:hAnsi="Helvetica" w:cs="Arial"/>
          <w:color w:val="000000"/>
          <w:sz w:val="18"/>
          <w:szCs w:val="18"/>
          <w:lang w:val="en-GB"/>
        </w:rPr>
        <w:t xml:space="preserve">. Advanced settings </w:t>
      </w:r>
    </w:p>
    <w:p w14:paraId="0A8CBB09" w14:textId="77777777" w:rsidR="00A34E64" w:rsidRPr="00D5668E" w:rsidRDefault="00A34E64" w:rsidP="00A34E64">
      <w:pPr>
        <w:rPr>
          <w:rFonts w:ascii="Times" w:eastAsia="Times New Roman" w:hAnsi="Times" w:cs="Times New Roman"/>
          <w:sz w:val="20"/>
          <w:szCs w:val="20"/>
          <w:lang w:val="en-GB"/>
        </w:rPr>
      </w:pPr>
    </w:p>
    <w:p w14:paraId="2C033436" w14:textId="2A413144" w:rsidR="00D41223" w:rsidRPr="00DE71C6" w:rsidRDefault="00A34E64" w:rsidP="00DE71C6">
      <w:pPr>
        <w:jc w:val="both"/>
        <w:rPr>
          <w:rFonts w:ascii="Helvetica" w:hAnsi="Helvetica" w:cs="Times New Roman"/>
          <w:sz w:val="22"/>
          <w:szCs w:val="22"/>
          <w:lang w:val="en-GB"/>
        </w:rPr>
      </w:pPr>
      <w:r w:rsidRPr="00D41223">
        <w:rPr>
          <w:rFonts w:ascii="Helvetica" w:hAnsi="Helvetica" w:cs="Times New Roman"/>
          <w:b/>
          <w:bCs/>
          <w:color w:val="000000"/>
          <w:sz w:val="22"/>
          <w:szCs w:val="22"/>
          <w:lang w:val="en-GB"/>
        </w:rPr>
        <w:t xml:space="preserve">Suppl. List 1. Parameter List for processing, </w:t>
      </w:r>
      <w:r w:rsidRPr="00D41223">
        <w:rPr>
          <w:rFonts w:ascii="Helvetica" w:hAnsi="Helvetica" w:cs="Times New Roman"/>
          <w:color w:val="000000"/>
          <w:sz w:val="22"/>
          <w:szCs w:val="22"/>
          <w:lang w:val="en-GB"/>
        </w:rPr>
        <w:t>list of the key input parameters in the</w:t>
      </w:r>
      <w:r w:rsidR="005200B3">
        <w:rPr>
          <w:rFonts w:ascii="Helvetica" w:hAnsi="Helvetica" w:cs="Times New Roman"/>
          <w:color w:val="000000"/>
          <w:sz w:val="22"/>
          <w:szCs w:val="22"/>
          <w:lang w:val="en-GB"/>
        </w:rPr>
        <w:t xml:space="preserve"> </w:t>
      </w:r>
      <w:r w:rsidRPr="00D41223">
        <w:rPr>
          <w:rFonts w:ascii="Helvetica" w:hAnsi="Helvetica" w:cs="Times New Roman"/>
          <w:i/>
          <w:iCs/>
          <w:color w:val="000000"/>
          <w:sz w:val="22"/>
          <w:szCs w:val="22"/>
          <w:lang w:val="en-GB"/>
        </w:rPr>
        <w:t>.yaml</w:t>
      </w:r>
      <w:r w:rsidRPr="00D41223">
        <w:rPr>
          <w:rFonts w:ascii="Helvetica" w:hAnsi="Helvetica" w:cs="Times New Roman"/>
          <w:color w:val="000000"/>
          <w:sz w:val="22"/>
          <w:szCs w:val="22"/>
          <w:lang w:val="en-GB"/>
        </w:rPr>
        <w:t xml:space="preserve"> file for multiview, multi-channel multi-illumination side processing of time-lapse SPIM recordings. The parameters are sorted to match the logic of t</w:t>
      </w:r>
      <w:r w:rsidR="005200B3">
        <w:rPr>
          <w:rFonts w:ascii="Helvetica" w:hAnsi="Helvetica" w:cs="Times New Roman"/>
          <w:color w:val="000000"/>
          <w:sz w:val="22"/>
          <w:szCs w:val="22"/>
          <w:lang w:val="en-GB"/>
        </w:rPr>
        <w:t>he processing workflow: define and resave to hdf5 (2) &gt; detect and register (3) &gt; time lapse registration (4) &gt; fuse (5 + 6</w:t>
      </w:r>
      <w:r w:rsidRPr="00D41223">
        <w:rPr>
          <w:rFonts w:ascii="Helvetica" w:hAnsi="Helvetica" w:cs="Times New Roman"/>
          <w:color w:val="000000"/>
          <w:sz w:val="22"/>
          <w:szCs w:val="22"/>
          <w:lang w:val="en-GB"/>
        </w:rPr>
        <w:t>) and resave output (7). The key parameters (highlighted in red) are recorded during manual processing of the reference time point in the GUI.</w:t>
      </w:r>
      <w:r w:rsidR="00D41223">
        <w:rPr>
          <w:rFonts w:ascii="Times" w:eastAsia="Times New Roman" w:hAnsi="Times" w:cs="Times New Roman"/>
          <w:sz w:val="20"/>
          <w:szCs w:val="20"/>
          <w:lang w:val="en-GB"/>
        </w:rPr>
        <w:br w:type="page"/>
      </w:r>
    </w:p>
    <w:p w14:paraId="28FDCDD6" w14:textId="77777777" w:rsidR="00A34E64" w:rsidRPr="00D5668E" w:rsidRDefault="00A34E64" w:rsidP="00A34E64">
      <w:pPr>
        <w:rPr>
          <w:rFonts w:ascii="Times" w:eastAsia="Times New Roman" w:hAnsi="Times" w:cs="Times New Roman"/>
          <w:sz w:val="20"/>
          <w:szCs w:val="20"/>
          <w:lang w:val="en-GB"/>
        </w:rPr>
      </w:pPr>
    </w:p>
    <w:p w14:paraId="11F6C93F" w14:textId="77777777" w:rsidR="00A34E64" w:rsidRPr="00D41223" w:rsidRDefault="00A34E64" w:rsidP="00A34E64">
      <w:pPr>
        <w:rPr>
          <w:rFonts w:ascii="Helvetica" w:hAnsi="Helvetica" w:cs="Arial"/>
          <w:sz w:val="22"/>
          <w:szCs w:val="22"/>
        </w:rPr>
      </w:pPr>
      <w:r w:rsidRPr="00D41223">
        <w:rPr>
          <w:rFonts w:ascii="Helvetica" w:hAnsi="Helvetica" w:cs="Arial"/>
          <w:sz w:val="22"/>
          <w:szCs w:val="22"/>
        </w:rPr>
        <w:t>Local back end:</w:t>
      </w:r>
    </w:p>
    <w:p w14:paraId="43933042" w14:textId="77777777" w:rsidR="00A34E64" w:rsidRPr="00D41223" w:rsidRDefault="00A34E64" w:rsidP="00A34E64">
      <w:pPr>
        <w:rPr>
          <w:rFonts w:ascii="Helvetica" w:hAnsi="Helvetica" w:cs="Arial"/>
          <w:sz w:val="22"/>
          <w:szCs w:val="22"/>
        </w:rPr>
      </w:pPr>
      <w:r w:rsidRPr="00D41223">
        <w:rPr>
          <w:rFonts w:ascii="Helvetica" w:hAnsi="Helvetica" w:cs="Arial"/>
          <w:sz w:val="22"/>
          <w:szCs w:val="22"/>
        </w:rPr>
        <w:t>/path/to/snakemake/snakemake -j 1 -d /path/to/data/</w:t>
      </w:r>
    </w:p>
    <w:p w14:paraId="00AF1A90" w14:textId="77777777" w:rsidR="00A34E64" w:rsidRPr="00D41223" w:rsidRDefault="00A34E64" w:rsidP="00A34E64">
      <w:pPr>
        <w:rPr>
          <w:rFonts w:ascii="Helvetica" w:hAnsi="Helvetica" w:cs="Arial"/>
          <w:sz w:val="22"/>
          <w:szCs w:val="22"/>
        </w:rPr>
      </w:pPr>
    </w:p>
    <w:p w14:paraId="06D09927" w14:textId="77777777" w:rsidR="006E19A7" w:rsidRPr="00D41223" w:rsidRDefault="006E19A7" w:rsidP="006E19A7">
      <w:pPr>
        <w:rPr>
          <w:rFonts w:ascii="Helvetica" w:hAnsi="Helvetica" w:cs="Arial"/>
          <w:sz w:val="22"/>
          <w:szCs w:val="22"/>
        </w:rPr>
      </w:pPr>
      <w:r w:rsidRPr="00D41223">
        <w:rPr>
          <w:rFonts w:ascii="Helvetica" w:hAnsi="Helvetica" w:cs="Arial"/>
          <w:sz w:val="22"/>
          <w:szCs w:val="22"/>
        </w:rPr>
        <w:t>To specify the configuration script for the queuing system:</w:t>
      </w:r>
    </w:p>
    <w:p w14:paraId="4BFF5FA0" w14:textId="344C7F96" w:rsidR="006E19A7" w:rsidRPr="00D41223" w:rsidRDefault="006E19A7" w:rsidP="00A34E64">
      <w:pPr>
        <w:rPr>
          <w:rFonts w:ascii="Helvetica" w:hAnsi="Helvetica" w:cs="Arial"/>
          <w:sz w:val="22"/>
          <w:szCs w:val="22"/>
        </w:rPr>
      </w:pPr>
      <w:r w:rsidRPr="00D41223">
        <w:rPr>
          <w:rFonts w:ascii="Helvetica" w:hAnsi="Helvetica" w:cs="Arial"/>
          <w:sz w:val="22"/>
          <w:szCs w:val="22"/>
        </w:rPr>
        <w:t>--cluster-config ./cluster.json</w:t>
      </w:r>
    </w:p>
    <w:p w14:paraId="1F04662D" w14:textId="77777777" w:rsidR="006E19A7" w:rsidRPr="00D41223" w:rsidRDefault="006E19A7" w:rsidP="00A34E64">
      <w:pPr>
        <w:rPr>
          <w:rFonts w:ascii="Helvetica" w:hAnsi="Helvetica" w:cs="Arial"/>
          <w:sz w:val="22"/>
          <w:szCs w:val="22"/>
        </w:rPr>
      </w:pPr>
    </w:p>
    <w:p w14:paraId="679E17AA" w14:textId="77777777" w:rsidR="006E19A7" w:rsidRPr="00D41223" w:rsidRDefault="006E19A7" w:rsidP="006E19A7">
      <w:pPr>
        <w:rPr>
          <w:rFonts w:ascii="Helvetica" w:hAnsi="Helvetica" w:cs="Arial"/>
          <w:sz w:val="22"/>
          <w:szCs w:val="22"/>
        </w:rPr>
      </w:pPr>
      <w:r w:rsidRPr="00D41223">
        <w:rPr>
          <w:rFonts w:ascii="Helvetica" w:hAnsi="Helvetica" w:cs="Arial"/>
          <w:sz w:val="22"/>
          <w:szCs w:val="22"/>
        </w:rPr>
        <w:t xml:space="preserve">For DRMAA back end add: </w:t>
      </w:r>
    </w:p>
    <w:p w14:paraId="36FEB56B" w14:textId="77777777" w:rsidR="006E19A7" w:rsidRPr="00D41223" w:rsidRDefault="006E19A7" w:rsidP="006E19A7">
      <w:pPr>
        <w:rPr>
          <w:rFonts w:ascii="Helvetica" w:hAnsi="Helvetica" w:cs="Arial"/>
          <w:sz w:val="22"/>
          <w:szCs w:val="22"/>
        </w:rPr>
      </w:pPr>
      <w:r w:rsidRPr="00D41223">
        <w:rPr>
          <w:rFonts w:ascii="Helvetica" w:hAnsi="Helvetica" w:cs="Arial"/>
          <w:sz w:val="22"/>
          <w:szCs w:val="22"/>
        </w:rPr>
        <w:t>--drmaa " -q {cluster.lsf_q} {cluster.lsf_extra}"</w:t>
      </w:r>
    </w:p>
    <w:p w14:paraId="4262C118" w14:textId="77777777" w:rsidR="006E19A7" w:rsidRPr="00D41223" w:rsidRDefault="006E19A7" w:rsidP="00A34E64">
      <w:pPr>
        <w:rPr>
          <w:rFonts w:ascii="Helvetica" w:hAnsi="Helvetica" w:cs="Arial"/>
          <w:sz w:val="22"/>
          <w:szCs w:val="22"/>
        </w:rPr>
      </w:pPr>
    </w:p>
    <w:p w14:paraId="10B69D02" w14:textId="77777777" w:rsidR="006E19A7" w:rsidRPr="00D41223" w:rsidRDefault="006E19A7" w:rsidP="006E19A7">
      <w:pPr>
        <w:rPr>
          <w:rFonts w:ascii="Helvetica" w:hAnsi="Helvetica" w:cs="Arial"/>
          <w:sz w:val="22"/>
          <w:szCs w:val="22"/>
        </w:rPr>
      </w:pPr>
      <w:r w:rsidRPr="00D41223">
        <w:rPr>
          <w:rFonts w:ascii="Helvetica" w:hAnsi="Helvetica" w:cs="Arial"/>
          <w:sz w:val="22"/>
          <w:szCs w:val="22"/>
        </w:rPr>
        <w:t>For Lsf backend add:</w:t>
      </w:r>
    </w:p>
    <w:p w14:paraId="48B21D22" w14:textId="77777777" w:rsidR="006E19A7" w:rsidRPr="00D41223" w:rsidRDefault="006E19A7" w:rsidP="006E19A7">
      <w:pPr>
        <w:rPr>
          <w:rFonts w:ascii="Helvetica" w:hAnsi="Helvetica" w:cs="Arial"/>
          <w:sz w:val="22"/>
          <w:szCs w:val="22"/>
        </w:rPr>
      </w:pPr>
      <w:r w:rsidRPr="00D41223">
        <w:rPr>
          <w:rFonts w:ascii="Helvetica" w:hAnsi="Helvetica" w:cs="Arial"/>
          <w:sz w:val="22"/>
          <w:szCs w:val="22"/>
        </w:rPr>
        <w:t>--cluster "bsub -q {cluster.lsf_q} {cluster.lsf_extra}”</w:t>
      </w:r>
    </w:p>
    <w:p w14:paraId="514CF743" w14:textId="77777777" w:rsidR="006E19A7" w:rsidRPr="00D41223" w:rsidRDefault="006E19A7" w:rsidP="00A34E64">
      <w:pPr>
        <w:rPr>
          <w:rFonts w:ascii="Helvetica" w:hAnsi="Helvetica" w:cs="Arial"/>
          <w:sz w:val="22"/>
          <w:szCs w:val="22"/>
        </w:rPr>
      </w:pPr>
    </w:p>
    <w:p w14:paraId="589ABDD5" w14:textId="77777777" w:rsidR="00A34E64" w:rsidRPr="00D41223" w:rsidRDefault="00A34E64" w:rsidP="00A34E64">
      <w:pPr>
        <w:rPr>
          <w:rFonts w:ascii="Helvetica" w:hAnsi="Helvetica" w:cs="Arial"/>
          <w:sz w:val="22"/>
          <w:szCs w:val="22"/>
        </w:rPr>
      </w:pPr>
      <w:r w:rsidRPr="00D41223">
        <w:rPr>
          <w:rFonts w:ascii="Helvetica" w:hAnsi="Helvetica" w:cs="Arial"/>
          <w:sz w:val="22"/>
          <w:szCs w:val="22"/>
        </w:rPr>
        <w:t>Flag for number of jobs run in parallel:</w:t>
      </w:r>
    </w:p>
    <w:p w14:paraId="43718513" w14:textId="77777777" w:rsidR="00A34E64" w:rsidRPr="00D41223" w:rsidRDefault="00A34E64" w:rsidP="00A34E64">
      <w:pPr>
        <w:rPr>
          <w:rFonts w:ascii="Helvetica" w:hAnsi="Helvetica" w:cs="Arial"/>
          <w:sz w:val="22"/>
          <w:szCs w:val="22"/>
        </w:rPr>
      </w:pPr>
      <w:r w:rsidRPr="00D41223">
        <w:rPr>
          <w:rFonts w:ascii="Helvetica" w:hAnsi="Helvetica" w:cs="Arial"/>
          <w:sz w:val="22"/>
          <w:szCs w:val="22"/>
        </w:rPr>
        <w:t>-j &lt;number of jobs&gt;</w:t>
      </w:r>
    </w:p>
    <w:p w14:paraId="750AF008" w14:textId="77777777" w:rsidR="00A34E64" w:rsidRPr="00D41223" w:rsidRDefault="00A34E64" w:rsidP="00A34E64">
      <w:pPr>
        <w:rPr>
          <w:rFonts w:ascii="Helvetica" w:hAnsi="Helvetica" w:cs="Arial"/>
          <w:sz w:val="22"/>
          <w:szCs w:val="22"/>
        </w:rPr>
      </w:pPr>
    </w:p>
    <w:p w14:paraId="3FA763B5" w14:textId="77777777" w:rsidR="00A34E64" w:rsidRPr="00D41223" w:rsidRDefault="00A34E64" w:rsidP="00A34E64">
      <w:pPr>
        <w:rPr>
          <w:rFonts w:ascii="Helvetica" w:hAnsi="Helvetica" w:cs="Arial"/>
          <w:sz w:val="22"/>
          <w:szCs w:val="22"/>
        </w:rPr>
      </w:pPr>
      <w:r w:rsidRPr="00D41223">
        <w:rPr>
          <w:rFonts w:ascii="Helvetica" w:hAnsi="Helvetica" w:cs="Arial"/>
          <w:sz w:val="22"/>
          <w:szCs w:val="22"/>
        </w:rPr>
        <w:t>Flag for specifying data location:</w:t>
      </w:r>
    </w:p>
    <w:p w14:paraId="13A8F9E3" w14:textId="77777777" w:rsidR="00A34E64" w:rsidRPr="00D41223" w:rsidRDefault="00A34E64" w:rsidP="00A34E64">
      <w:pPr>
        <w:rPr>
          <w:rFonts w:ascii="Helvetica" w:hAnsi="Helvetica" w:cs="Arial"/>
          <w:sz w:val="22"/>
          <w:szCs w:val="22"/>
        </w:rPr>
      </w:pPr>
      <w:r w:rsidRPr="00D41223">
        <w:rPr>
          <w:rFonts w:ascii="Helvetica" w:hAnsi="Helvetica" w:cs="Arial"/>
          <w:sz w:val="22"/>
          <w:szCs w:val="22"/>
        </w:rPr>
        <w:t>-d /path/to/data/</w:t>
      </w:r>
    </w:p>
    <w:p w14:paraId="548738DA" w14:textId="77777777" w:rsidR="00A34E64" w:rsidRPr="00D41223" w:rsidRDefault="00A34E64" w:rsidP="00A34E64">
      <w:pPr>
        <w:rPr>
          <w:rFonts w:ascii="Helvetica" w:hAnsi="Helvetica" w:cs="Arial"/>
          <w:sz w:val="22"/>
          <w:szCs w:val="22"/>
        </w:rPr>
      </w:pPr>
    </w:p>
    <w:p w14:paraId="629CF6A8" w14:textId="77777777" w:rsidR="00A34E64" w:rsidRPr="00D41223" w:rsidRDefault="00A34E64" w:rsidP="00A34E64">
      <w:pPr>
        <w:rPr>
          <w:rFonts w:ascii="Helvetica" w:hAnsi="Helvetica" w:cs="Arial"/>
          <w:sz w:val="22"/>
          <w:szCs w:val="22"/>
        </w:rPr>
      </w:pPr>
      <w:r w:rsidRPr="00D41223">
        <w:rPr>
          <w:rFonts w:ascii="Helvetica" w:hAnsi="Helvetica" w:cs="Arial"/>
          <w:sz w:val="22"/>
          <w:szCs w:val="22"/>
        </w:rPr>
        <w:t>Flag for dry run of snakemake:</w:t>
      </w:r>
    </w:p>
    <w:p w14:paraId="3AAF87B6" w14:textId="77777777" w:rsidR="00A34E64" w:rsidRPr="00D41223" w:rsidRDefault="00A34E64" w:rsidP="00A34E64">
      <w:pPr>
        <w:rPr>
          <w:rFonts w:ascii="Helvetica" w:hAnsi="Helvetica" w:cs="Arial"/>
          <w:sz w:val="22"/>
          <w:szCs w:val="22"/>
        </w:rPr>
      </w:pPr>
      <w:r w:rsidRPr="00D41223">
        <w:rPr>
          <w:rFonts w:ascii="Helvetica" w:hAnsi="Helvetica" w:cs="Arial"/>
          <w:sz w:val="22"/>
          <w:szCs w:val="22"/>
        </w:rPr>
        <w:t>-n</w:t>
      </w:r>
    </w:p>
    <w:p w14:paraId="7AF6348B" w14:textId="77777777" w:rsidR="00A34E64" w:rsidRPr="00D41223" w:rsidRDefault="00A34E64" w:rsidP="00A34E64">
      <w:pPr>
        <w:rPr>
          <w:rFonts w:ascii="Helvetica" w:hAnsi="Helvetica" w:cs="Arial"/>
          <w:sz w:val="22"/>
          <w:szCs w:val="22"/>
        </w:rPr>
      </w:pPr>
    </w:p>
    <w:p w14:paraId="524ABA1F" w14:textId="77777777" w:rsidR="00A34E64" w:rsidRPr="00D41223" w:rsidRDefault="00A34E64" w:rsidP="00A34E64">
      <w:pPr>
        <w:rPr>
          <w:rFonts w:ascii="Helvetica" w:hAnsi="Helvetica" w:cs="Arial"/>
          <w:sz w:val="22"/>
          <w:szCs w:val="22"/>
        </w:rPr>
      </w:pPr>
      <w:r w:rsidRPr="00D41223">
        <w:rPr>
          <w:rFonts w:ascii="Helvetica" w:hAnsi="Helvetica" w:cs="Arial"/>
          <w:sz w:val="22"/>
          <w:szCs w:val="22"/>
        </w:rPr>
        <w:t>Force the execution of a rule:</w:t>
      </w:r>
    </w:p>
    <w:p w14:paraId="17D31A65" w14:textId="77777777" w:rsidR="00A34E64" w:rsidRPr="00D41223" w:rsidRDefault="00A34E64" w:rsidP="00A34E64">
      <w:pPr>
        <w:rPr>
          <w:rFonts w:ascii="Helvetica" w:hAnsi="Helvetica" w:cs="Arial"/>
          <w:sz w:val="22"/>
          <w:szCs w:val="22"/>
        </w:rPr>
      </w:pPr>
      <w:r w:rsidRPr="00D41223">
        <w:rPr>
          <w:rFonts w:ascii="Helvetica" w:hAnsi="Helvetica" w:cs="Arial"/>
          <w:sz w:val="22"/>
          <w:szCs w:val="22"/>
        </w:rPr>
        <w:t>-R &lt;name of rule&gt;</w:t>
      </w:r>
    </w:p>
    <w:p w14:paraId="35C03044" w14:textId="77777777" w:rsidR="00A34E64" w:rsidRPr="00D41223" w:rsidRDefault="00A34E64" w:rsidP="00A34E64">
      <w:pPr>
        <w:rPr>
          <w:rFonts w:ascii="Helvetica" w:hAnsi="Helvetica" w:cs="Arial"/>
          <w:sz w:val="22"/>
          <w:szCs w:val="22"/>
        </w:rPr>
      </w:pPr>
    </w:p>
    <w:p w14:paraId="290875C0" w14:textId="77777777" w:rsidR="00A34E64" w:rsidRPr="00D41223" w:rsidRDefault="00A34E64" w:rsidP="00A34E64">
      <w:pPr>
        <w:rPr>
          <w:rFonts w:ascii="Helvetica" w:hAnsi="Helvetica" w:cs="Arial"/>
          <w:sz w:val="22"/>
          <w:szCs w:val="22"/>
        </w:rPr>
      </w:pPr>
      <w:r w:rsidRPr="00D41223">
        <w:rPr>
          <w:rFonts w:ascii="Helvetica" w:hAnsi="Helvetica" w:cs="Arial"/>
          <w:sz w:val="22"/>
          <w:szCs w:val="22"/>
        </w:rPr>
        <w:t>To save error and output files of cluster add:</w:t>
      </w:r>
    </w:p>
    <w:p w14:paraId="449A0072" w14:textId="77777777" w:rsidR="00A34E64" w:rsidRPr="00D41223" w:rsidRDefault="00A34E64" w:rsidP="00A34E64">
      <w:pPr>
        <w:rPr>
          <w:rFonts w:ascii="Helvetica" w:hAnsi="Helvetica" w:cs="Arial"/>
          <w:sz w:val="22"/>
          <w:szCs w:val="22"/>
        </w:rPr>
      </w:pPr>
      <w:r w:rsidRPr="00D41223">
        <w:rPr>
          <w:rFonts w:ascii="Helvetica" w:hAnsi="Helvetica" w:cs="Arial"/>
          <w:sz w:val="22"/>
          <w:szCs w:val="22"/>
        </w:rPr>
        <w:t>--drmaa " -q {cluster.lsf_q} {cluster.lsf_extra} -o test.out -e test.err"</w:t>
      </w:r>
    </w:p>
    <w:p w14:paraId="630FEA02" w14:textId="77777777" w:rsidR="00A34E64" w:rsidRPr="00D41223" w:rsidRDefault="00A34E64" w:rsidP="00A34E64">
      <w:pPr>
        <w:rPr>
          <w:rFonts w:ascii="Helvetica" w:hAnsi="Helvetica" w:cs="Arial"/>
          <w:sz w:val="22"/>
          <w:szCs w:val="22"/>
        </w:rPr>
      </w:pPr>
      <w:r w:rsidRPr="00D41223">
        <w:rPr>
          <w:rFonts w:ascii="Helvetica" w:hAnsi="Helvetica" w:cs="Arial"/>
          <w:sz w:val="22"/>
          <w:szCs w:val="22"/>
        </w:rPr>
        <w:t>--cluster "bsub -q {cluster.lsf_q} {cluster.lsf_extra} -o test.out -e test.err“</w:t>
      </w:r>
    </w:p>
    <w:p w14:paraId="74912B56" w14:textId="77777777" w:rsidR="00A34E64" w:rsidRPr="00D41223" w:rsidRDefault="00A34E64" w:rsidP="00A34E64">
      <w:pPr>
        <w:rPr>
          <w:rFonts w:ascii="Helvetica" w:hAnsi="Helvetica" w:cs="Arial"/>
          <w:sz w:val="22"/>
          <w:szCs w:val="22"/>
        </w:rPr>
      </w:pPr>
    </w:p>
    <w:p w14:paraId="00386F91" w14:textId="77777777" w:rsidR="00A34E64" w:rsidRPr="00D41223" w:rsidRDefault="00A34E64" w:rsidP="00A34E64">
      <w:pPr>
        <w:rPr>
          <w:rFonts w:ascii="Helvetica" w:hAnsi="Helvetica" w:cs="Arial"/>
          <w:sz w:val="22"/>
          <w:szCs w:val="22"/>
        </w:rPr>
      </w:pPr>
    </w:p>
    <w:p w14:paraId="101CC1C1" w14:textId="693A86F0" w:rsidR="00A34E64" w:rsidRPr="00D41223" w:rsidRDefault="00A34E64" w:rsidP="00A34E64">
      <w:pPr>
        <w:rPr>
          <w:rFonts w:ascii="Helvetica" w:hAnsi="Helvetica" w:cs="Arial"/>
          <w:b/>
          <w:sz w:val="22"/>
          <w:szCs w:val="22"/>
        </w:rPr>
      </w:pPr>
      <w:r w:rsidRPr="00D41223">
        <w:rPr>
          <w:rFonts w:ascii="Helvetica" w:hAnsi="Helvetica" w:cs="Arial"/>
          <w:b/>
          <w:sz w:val="22"/>
          <w:szCs w:val="22"/>
        </w:rPr>
        <w:t xml:space="preserve">Suppl. List 2. List of commands for </w:t>
      </w:r>
      <w:r w:rsidR="00994313" w:rsidRPr="00D41223">
        <w:rPr>
          <w:rFonts w:ascii="Helvetica" w:hAnsi="Helvetica" w:cs="Arial"/>
          <w:b/>
          <w:sz w:val="22"/>
          <w:szCs w:val="22"/>
        </w:rPr>
        <w:t xml:space="preserve">the </w:t>
      </w:r>
      <w:r w:rsidRPr="00D41223">
        <w:rPr>
          <w:rFonts w:ascii="Helvetica" w:hAnsi="Helvetica" w:cs="Arial"/>
          <w:b/>
          <w:i/>
          <w:sz w:val="22"/>
          <w:szCs w:val="22"/>
        </w:rPr>
        <w:t>snakemake</w:t>
      </w:r>
      <w:r w:rsidRPr="00D41223">
        <w:rPr>
          <w:rFonts w:ascii="Helvetica" w:hAnsi="Helvetica" w:cs="Arial"/>
          <w:b/>
          <w:sz w:val="22"/>
          <w:szCs w:val="22"/>
        </w:rPr>
        <w:t xml:space="preserve"> workflow</w:t>
      </w:r>
      <w:r w:rsidR="007C3D89" w:rsidRPr="00D41223">
        <w:rPr>
          <w:rFonts w:ascii="Helvetica" w:hAnsi="Helvetica" w:cs="Arial"/>
          <w:b/>
          <w:sz w:val="22"/>
          <w:szCs w:val="22"/>
        </w:rPr>
        <w:t>.</w:t>
      </w:r>
    </w:p>
    <w:p w14:paraId="3A41C5CF" w14:textId="77777777" w:rsidR="00C512E1" w:rsidRDefault="00C512E1"/>
    <w:p w14:paraId="15F9DA78" w14:textId="77777777" w:rsidR="004D48C8" w:rsidRDefault="004D48C8"/>
    <w:p w14:paraId="2D3EEE7C" w14:textId="77777777" w:rsidR="004D48C8" w:rsidRDefault="004D48C8"/>
    <w:p w14:paraId="624FCA0F" w14:textId="77777777" w:rsidR="004D48C8" w:rsidRDefault="004D48C8"/>
    <w:p w14:paraId="2A079870" w14:textId="77777777" w:rsidR="004D48C8" w:rsidRDefault="004D48C8"/>
    <w:p w14:paraId="006FC540" w14:textId="77777777" w:rsidR="004D48C8" w:rsidRDefault="004D48C8"/>
    <w:p w14:paraId="5AEEE371" w14:textId="77777777" w:rsidR="004D48C8" w:rsidRDefault="004D48C8"/>
    <w:p w14:paraId="199852ED" w14:textId="77777777" w:rsidR="004D48C8" w:rsidRDefault="004D48C8"/>
    <w:p w14:paraId="03B20A1F" w14:textId="77777777" w:rsidR="004D48C8" w:rsidRDefault="004D48C8"/>
    <w:p w14:paraId="603AE754" w14:textId="77777777" w:rsidR="004D48C8" w:rsidRDefault="004D48C8"/>
    <w:p w14:paraId="4EC977D4" w14:textId="77777777" w:rsidR="004D48C8" w:rsidRDefault="004D48C8"/>
    <w:p w14:paraId="2206D297" w14:textId="77777777" w:rsidR="004D48C8" w:rsidRDefault="004D48C8"/>
    <w:p w14:paraId="7AC9A4C6" w14:textId="77777777" w:rsidR="004D48C8" w:rsidRDefault="004D48C8"/>
    <w:p w14:paraId="24C3296E" w14:textId="77777777" w:rsidR="004D48C8" w:rsidRDefault="004D48C8"/>
    <w:p w14:paraId="6E193135" w14:textId="77777777" w:rsidR="004D48C8" w:rsidRDefault="004D48C8"/>
    <w:p w14:paraId="00210AA6" w14:textId="2BCE5F7D" w:rsidR="004D48C8" w:rsidRPr="00D41223" w:rsidRDefault="00F37CEA">
      <w:r>
        <w:br w:type="page"/>
      </w:r>
    </w:p>
    <w:p w14:paraId="24CB1EFA" w14:textId="77777777" w:rsidR="004D48C8" w:rsidRPr="00D41223" w:rsidRDefault="004D48C8">
      <w:pPr>
        <w:rPr>
          <w:rFonts w:ascii="Helvetica" w:hAnsi="Helvetica"/>
          <w:sz w:val="22"/>
          <w:szCs w:val="22"/>
        </w:rPr>
      </w:pPr>
    </w:p>
    <w:tbl>
      <w:tblPr>
        <w:tblW w:w="8752" w:type="dxa"/>
        <w:tblCellMar>
          <w:top w:w="15" w:type="dxa"/>
          <w:left w:w="15" w:type="dxa"/>
          <w:bottom w:w="15" w:type="dxa"/>
          <w:right w:w="15" w:type="dxa"/>
        </w:tblCellMar>
        <w:tblLook w:val="04A0" w:firstRow="1" w:lastRow="0" w:firstColumn="1" w:lastColumn="0" w:noHBand="0" w:noVBand="1"/>
      </w:tblPr>
      <w:tblGrid>
        <w:gridCol w:w="2182"/>
        <w:gridCol w:w="6570"/>
      </w:tblGrid>
      <w:tr w:rsidR="004D48C8" w:rsidRPr="00D44212" w14:paraId="57FF25EA" w14:textId="77777777" w:rsidTr="00D44212">
        <w:tc>
          <w:tcPr>
            <w:tcW w:w="8752" w:type="dxa"/>
            <w:gridSpan w:val="2"/>
            <w:tcBorders>
              <w:top w:val="single" w:sz="2" w:space="0" w:color="000000"/>
              <w:left w:val="single" w:sz="2" w:space="0" w:color="000000"/>
              <w:bottom w:val="single" w:sz="2" w:space="0" w:color="000000"/>
              <w:right w:val="single" w:sz="2" w:space="0" w:color="000000"/>
            </w:tcBorders>
            <w:shd w:val="clear" w:color="auto" w:fill="000000"/>
            <w:tcMar>
              <w:top w:w="105" w:type="dxa"/>
              <w:left w:w="105" w:type="dxa"/>
              <w:bottom w:w="105" w:type="dxa"/>
              <w:right w:w="105" w:type="dxa"/>
            </w:tcMar>
            <w:hideMark/>
          </w:tcPr>
          <w:p w14:paraId="68DF424B" w14:textId="77777777" w:rsidR="004D48C8" w:rsidRPr="00D44212" w:rsidRDefault="004D48C8" w:rsidP="002B565A">
            <w:pPr>
              <w:spacing w:line="0" w:lineRule="atLeast"/>
              <w:rPr>
                <w:rFonts w:ascii="Helvetica" w:hAnsi="Helvetica" w:cs="Times New Roman"/>
                <w:color w:val="FFFFFF" w:themeColor="background1"/>
                <w:sz w:val="22"/>
                <w:szCs w:val="22"/>
                <w:lang w:val="en-GB"/>
              </w:rPr>
            </w:pPr>
            <w:r w:rsidRPr="00D44212">
              <w:rPr>
                <w:rFonts w:ascii="Helvetica" w:hAnsi="Helvetica" w:cs="Times New Roman"/>
                <w:color w:val="FFFFFF" w:themeColor="background1"/>
                <w:sz w:val="22"/>
                <w:szCs w:val="22"/>
                <w:lang w:val="en-GB"/>
              </w:rPr>
              <w:t>A Workstation</w:t>
            </w:r>
          </w:p>
        </w:tc>
      </w:tr>
      <w:tr w:rsidR="004D48C8" w:rsidRPr="00D41223" w14:paraId="0582D97A" w14:textId="77777777" w:rsidTr="002B565A">
        <w:tc>
          <w:tcPr>
            <w:tcW w:w="0" w:type="auto"/>
            <w:tcBorders>
              <w:top w:val="single" w:sz="2" w:space="0" w:color="000000"/>
              <w:left w:val="single" w:sz="2" w:space="0" w:color="000000"/>
              <w:bottom w:val="single" w:sz="2" w:space="0" w:color="000000"/>
              <w:right w:val="single" w:sz="2" w:space="0" w:color="000000"/>
            </w:tcBorders>
            <w:tcMar>
              <w:top w:w="105" w:type="dxa"/>
              <w:left w:w="105" w:type="dxa"/>
              <w:bottom w:w="105" w:type="dxa"/>
              <w:right w:w="105" w:type="dxa"/>
            </w:tcMar>
            <w:hideMark/>
          </w:tcPr>
          <w:p w14:paraId="725E66B5" w14:textId="77777777" w:rsidR="004D48C8" w:rsidRPr="00D41223" w:rsidRDefault="004D48C8" w:rsidP="002B565A">
            <w:pPr>
              <w:spacing w:line="0" w:lineRule="atLeast"/>
              <w:rPr>
                <w:rFonts w:ascii="Helvetica" w:hAnsi="Helvetica" w:cs="Times New Roman"/>
                <w:sz w:val="22"/>
                <w:szCs w:val="22"/>
                <w:lang w:val="en-GB"/>
              </w:rPr>
            </w:pPr>
            <w:r w:rsidRPr="00D41223">
              <w:rPr>
                <w:rFonts w:ascii="Helvetica" w:hAnsi="Helvetica" w:cs="Times New Roman"/>
                <w:color w:val="000000"/>
                <w:sz w:val="22"/>
                <w:szCs w:val="22"/>
                <w:lang w:val="en-GB"/>
              </w:rPr>
              <w:t>Processor</w:t>
            </w:r>
          </w:p>
        </w:tc>
        <w:tc>
          <w:tcPr>
            <w:tcW w:w="6570" w:type="dxa"/>
            <w:tcBorders>
              <w:top w:val="single" w:sz="2" w:space="0" w:color="000000"/>
              <w:left w:val="single" w:sz="2" w:space="0" w:color="000000"/>
              <w:bottom w:val="single" w:sz="2" w:space="0" w:color="000000"/>
              <w:right w:val="single" w:sz="2" w:space="0" w:color="000000"/>
            </w:tcBorders>
            <w:tcMar>
              <w:top w:w="105" w:type="dxa"/>
              <w:left w:w="105" w:type="dxa"/>
              <w:bottom w:w="105" w:type="dxa"/>
              <w:right w:w="105" w:type="dxa"/>
            </w:tcMar>
            <w:hideMark/>
          </w:tcPr>
          <w:p w14:paraId="2A9732C1" w14:textId="77777777" w:rsidR="004D48C8" w:rsidRPr="00D41223" w:rsidRDefault="004D48C8" w:rsidP="002B565A">
            <w:pPr>
              <w:spacing w:line="0" w:lineRule="atLeast"/>
              <w:rPr>
                <w:rFonts w:ascii="Helvetica" w:hAnsi="Helvetica" w:cs="Times New Roman"/>
                <w:sz w:val="22"/>
                <w:szCs w:val="22"/>
                <w:lang w:val="en-GB"/>
              </w:rPr>
            </w:pPr>
            <w:r w:rsidRPr="00D41223">
              <w:rPr>
                <w:rFonts w:ascii="Helvetica" w:hAnsi="Helvetica" w:cs="Times New Roman"/>
                <w:color w:val="000000"/>
                <w:sz w:val="22"/>
                <w:szCs w:val="22"/>
                <w:lang w:val="en-GB"/>
              </w:rPr>
              <w:t>2x hexa-core Intel Xeon E5-2630 @ 2.30 GHz</w:t>
            </w:r>
          </w:p>
        </w:tc>
      </w:tr>
      <w:tr w:rsidR="004D48C8" w:rsidRPr="00D41223" w14:paraId="15E08E8A" w14:textId="77777777" w:rsidTr="002B565A">
        <w:tc>
          <w:tcPr>
            <w:tcW w:w="0" w:type="auto"/>
            <w:tcBorders>
              <w:top w:val="single" w:sz="2" w:space="0" w:color="000000"/>
              <w:left w:val="single" w:sz="2" w:space="0" w:color="000000"/>
              <w:bottom w:val="single" w:sz="2" w:space="0" w:color="000000"/>
              <w:right w:val="single" w:sz="2" w:space="0" w:color="000000"/>
            </w:tcBorders>
            <w:tcMar>
              <w:top w:w="105" w:type="dxa"/>
              <w:left w:w="105" w:type="dxa"/>
              <w:bottom w:w="105" w:type="dxa"/>
              <w:right w:w="105" w:type="dxa"/>
            </w:tcMar>
            <w:hideMark/>
          </w:tcPr>
          <w:p w14:paraId="07DDDC1D" w14:textId="77777777" w:rsidR="004D48C8" w:rsidRPr="00D41223" w:rsidRDefault="004D48C8" w:rsidP="002B565A">
            <w:pPr>
              <w:spacing w:line="0" w:lineRule="atLeast"/>
              <w:rPr>
                <w:rFonts w:ascii="Helvetica" w:hAnsi="Helvetica" w:cs="Times New Roman"/>
                <w:sz w:val="22"/>
                <w:szCs w:val="22"/>
                <w:lang w:val="en-GB"/>
              </w:rPr>
            </w:pPr>
            <w:r w:rsidRPr="00D41223">
              <w:rPr>
                <w:rFonts w:ascii="Helvetica" w:hAnsi="Helvetica" w:cs="Times New Roman"/>
                <w:color w:val="000000"/>
                <w:sz w:val="22"/>
                <w:szCs w:val="22"/>
                <w:lang w:val="en-GB"/>
              </w:rPr>
              <w:t>Memory</w:t>
            </w:r>
          </w:p>
        </w:tc>
        <w:tc>
          <w:tcPr>
            <w:tcW w:w="6570" w:type="dxa"/>
            <w:tcBorders>
              <w:top w:val="single" w:sz="2" w:space="0" w:color="000000"/>
              <w:left w:val="single" w:sz="2" w:space="0" w:color="000000"/>
              <w:bottom w:val="single" w:sz="2" w:space="0" w:color="000000"/>
              <w:right w:val="single" w:sz="2" w:space="0" w:color="000000"/>
            </w:tcBorders>
            <w:tcMar>
              <w:top w:w="105" w:type="dxa"/>
              <w:left w:w="105" w:type="dxa"/>
              <w:bottom w:w="105" w:type="dxa"/>
              <w:right w:w="105" w:type="dxa"/>
            </w:tcMar>
            <w:hideMark/>
          </w:tcPr>
          <w:p w14:paraId="65520040" w14:textId="77777777" w:rsidR="004D48C8" w:rsidRPr="00D41223" w:rsidRDefault="004D48C8" w:rsidP="002B565A">
            <w:pPr>
              <w:spacing w:line="0" w:lineRule="atLeast"/>
              <w:rPr>
                <w:rFonts w:ascii="Helvetica" w:hAnsi="Helvetica" w:cs="Times New Roman"/>
                <w:sz w:val="22"/>
                <w:szCs w:val="22"/>
                <w:lang w:val="en-GB"/>
              </w:rPr>
            </w:pPr>
            <w:r w:rsidRPr="00D41223">
              <w:rPr>
                <w:rFonts w:ascii="Helvetica" w:hAnsi="Helvetica" w:cs="Times New Roman"/>
                <w:color w:val="000000"/>
                <w:sz w:val="22"/>
                <w:szCs w:val="22"/>
                <w:lang w:val="en-GB"/>
              </w:rPr>
              <w:t>128 GB (16x8GB) @1600 MHz, DDR3 ECC RDIMM</w:t>
            </w:r>
          </w:p>
        </w:tc>
      </w:tr>
      <w:tr w:rsidR="004D48C8" w:rsidRPr="00D41223" w14:paraId="760588BC" w14:textId="77777777" w:rsidTr="002B565A">
        <w:tc>
          <w:tcPr>
            <w:tcW w:w="0" w:type="auto"/>
            <w:tcBorders>
              <w:top w:val="single" w:sz="2" w:space="0" w:color="000000"/>
              <w:left w:val="single" w:sz="2" w:space="0" w:color="000000"/>
              <w:bottom w:val="single" w:sz="2" w:space="0" w:color="000000"/>
              <w:right w:val="single" w:sz="2" w:space="0" w:color="000000"/>
            </w:tcBorders>
            <w:tcMar>
              <w:top w:w="105" w:type="dxa"/>
              <w:left w:w="105" w:type="dxa"/>
              <w:bottom w:w="105" w:type="dxa"/>
              <w:right w:w="105" w:type="dxa"/>
            </w:tcMar>
            <w:hideMark/>
          </w:tcPr>
          <w:p w14:paraId="62C8FE33" w14:textId="77777777" w:rsidR="004D48C8" w:rsidRPr="00D41223" w:rsidRDefault="004D48C8" w:rsidP="002B565A">
            <w:pPr>
              <w:spacing w:line="0" w:lineRule="atLeast"/>
              <w:rPr>
                <w:rFonts w:ascii="Helvetica" w:hAnsi="Helvetica" w:cs="Times New Roman"/>
                <w:sz w:val="22"/>
                <w:szCs w:val="22"/>
                <w:lang w:val="en-GB"/>
              </w:rPr>
            </w:pPr>
            <w:r w:rsidRPr="00D41223">
              <w:rPr>
                <w:rFonts w:ascii="Helvetica" w:hAnsi="Helvetica" w:cs="Times New Roman"/>
                <w:color w:val="000000"/>
                <w:sz w:val="22"/>
                <w:szCs w:val="22"/>
                <w:lang w:val="en-GB"/>
              </w:rPr>
              <w:t>GPU</w:t>
            </w:r>
          </w:p>
        </w:tc>
        <w:tc>
          <w:tcPr>
            <w:tcW w:w="6570" w:type="dxa"/>
            <w:tcBorders>
              <w:top w:val="single" w:sz="2" w:space="0" w:color="000000"/>
              <w:left w:val="single" w:sz="2" w:space="0" w:color="000000"/>
              <w:bottom w:val="single" w:sz="2" w:space="0" w:color="000000"/>
              <w:right w:val="single" w:sz="2" w:space="0" w:color="000000"/>
            </w:tcBorders>
            <w:tcMar>
              <w:top w:w="105" w:type="dxa"/>
              <w:left w:w="105" w:type="dxa"/>
              <w:bottom w:w="105" w:type="dxa"/>
              <w:right w:w="105" w:type="dxa"/>
            </w:tcMar>
            <w:hideMark/>
          </w:tcPr>
          <w:p w14:paraId="53CCE1F6" w14:textId="77777777" w:rsidR="004D48C8" w:rsidRPr="00D41223" w:rsidRDefault="004D48C8" w:rsidP="002B565A">
            <w:pPr>
              <w:spacing w:line="0" w:lineRule="atLeast"/>
              <w:rPr>
                <w:rFonts w:ascii="Helvetica" w:hAnsi="Helvetica" w:cs="Times New Roman"/>
                <w:sz w:val="22"/>
                <w:szCs w:val="22"/>
                <w:lang w:val="en-GB"/>
              </w:rPr>
            </w:pPr>
            <w:r w:rsidRPr="00D41223">
              <w:rPr>
                <w:rFonts w:ascii="Helvetica" w:hAnsi="Helvetica" w:cs="Times New Roman"/>
                <w:color w:val="000000"/>
                <w:sz w:val="22"/>
                <w:szCs w:val="22"/>
                <w:lang w:val="en-GB"/>
              </w:rPr>
              <w:t>2x NVIDIA Quadro 4000, 2 GB of Memory, 256 CUDA cores</w:t>
            </w:r>
          </w:p>
        </w:tc>
      </w:tr>
      <w:tr w:rsidR="004D48C8" w:rsidRPr="00D41223" w14:paraId="326EC032" w14:textId="77777777" w:rsidTr="002B565A">
        <w:tc>
          <w:tcPr>
            <w:tcW w:w="0" w:type="auto"/>
            <w:tcBorders>
              <w:top w:val="single" w:sz="2" w:space="0" w:color="000000"/>
              <w:left w:val="single" w:sz="2" w:space="0" w:color="000000"/>
              <w:bottom w:val="single" w:sz="2" w:space="0" w:color="000000"/>
              <w:right w:val="single" w:sz="2" w:space="0" w:color="000000"/>
            </w:tcBorders>
            <w:tcMar>
              <w:top w:w="105" w:type="dxa"/>
              <w:left w:w="105" w:type="dxa"/>
              <w:bottom w:w="105" w:type="dxa"/>
              <w:right w:w="105" w:type="dxa"/>
            </w:tcMar>
            <w:hideMark/>
          </w:tcPr>
          <w:p w14:paraId="4D5B837D" w14:textId="77777777" w:rsidR="004D48C8" w:rsidRPr="00D41223" w:rsidRDefault="004D48C8" w:rsidP="002B565A">
            <w:pPr>
              <w:spacing w:line="0" w:lineRule="atLeast"/>
              <w:rPr>
                <w:rFonts w:ascii="Helvetica" w:hAnsi="Helvetica" w:cs="Times New Roman"/>
                <w:sz w:val="22"/>
                <w:szCs w:val="22"/>
                <w:lang w:val="en-GB"/>
              </w:rPr>
            </w:pPr>
            <w:r w:rsidRPr="00D41223">
              <w:rPr>
                <w:rFonts w:ascii="Helvetica" w:hAnsi="Helvetica" w:cs="Times New Roman"/>
                <w:color w:val="000000"/>
                <w:sz w:val="22"/>
                <w:szCs w:val="22"/>
                <w:lang w:val="en-GB"/>
              </w:rPr>
              <w:t>Hard Drive</w:t>
            </w:r>
          </w:p>
        </w:tc>
        <w:tc>
          <w:tcPr>
            <w:tcW w:w="6570" w:type="dxa"/>
            <w:tcBorders>
              <w:top w:val="single" w:sz="2" w:space="0" w:color="000000"/>
              <w:left w:val="single" w:sz="2" w:space="0" w:color="000000"/>
              <w:bottom w:val="single" w:sz="2" w:space="0" w:color="000000"/>
              <w:right w:val="single" w:sz="2" w:space="0" w:color="000000"/>
            </w:tcBorders>
            <w:tcMar>
              <w:top w:w="105" w:type="dxa"/>
              <w:left w:w="105" w:type="dxa"/>
              <w:bottom w:w="105" w:type="dxa"/>
              <w:right w:w="105" w:type="dxa"/>
            </w:tcMar>
            <w:hideMark/>
          </w:tcPr>
          <w:p w14:paraId="4AD04187" w14:textId="77777777" w:rsidR="004D48C8" w:rsidRPr="00D41223" w:rsidRDefault="004D48C8" w:rsidP="002B565A">
            <w:pPr>
              <w:spacing w:line="0" w:lineRule="atLeast"/>
              <w:rPr>
                <w:rFonts w:ascii="Helvetica" w:hAnsi="Helvetica" w:cs="Times New Roman"/>
                <w:sz w:val="22"/>
                <w:szCs w:val="22"/>
                <w:lang w:val="en-GB"/>
              </w:rPr>
            </w:pPr>
            <w:r w:rsidRPr="00D41223">
              <w:rPr>
                <w:rFonts w:ascii="Helvetica" w:hAnsi="Helvetica" w:cs="Times New Roman"/>
                <w:color w:val="000000"/>
                <w:sz w:val="22"/>
                <w:szCs w:val="22"/>
                <w:lang w:val="en-GB"/>
              </w:rPr>
              <w:t>4x 4 TB SATA disks in RAID 5 configuration</w:t>
            </w:r>
          </w:p>
        </w:tc>
      </w:tr>
      <w:tr w:rsidR="004D48C8" w:rsidRPr="00D41223" w14:paraId="78851BBD" w14:textId="77777777" w:rsidTr="00D44212">
        <w:tc>
          <w:tcPr>
            <w:tcW w:w="0" w:type="auto"/>
            <w:tcBorders>
              <w:top w:val="single" w:sz="2" w:space="0" w:color="000000"/>
              <w:left w:val="single" w:sz="2" w:space="0" w:color="000000"/>
              <w:bottom w:val="single" w:sz="2" w:space="0" w:color="000000"/>
              <w:right w:val="single" w:sz="2" w:space="0" w:color="000000"/>
            </w:tcBorders>
            <w:tcMar>
              <w:top w:w="105" w:type="dxa"/>
              <w:left w:w="105" w:type="dxa"/>
              <w:bottom w:w="105" w:type="dxa"/>
              <w:right w:w="105" w:type="dxa"/>
            </w:tcMar>
            <w:hideMark/>
          </w:tcPr>
          <w:p w14:paraId="5DD00412" w14:textId="77777777" w:rsidR="004D48C8" w:rsidRPr="00D41223" w:rsidRDefault="004D48C8" w:rsidP="002B565A">
            <w:pPr>
              <w:rPr>
                <w:rFonts w:ascii="Helvetica" w:eastAsia="Times New Roman" w:hAnsi="Helvetica" w:cs="Times New Roman"/>
                <w:sz w:val="22"/>
                <w:szCs w:val="22"/>
                <w:lang w:val="en-GB"/>
              </w:rPr>
            </w:pPr>
          </w:p>
        </w:tc>
        <w:tc>
          <w:tcPr>
            <w:tcW w:w="6570" w:type="dxa"/>
            <w:tcBorders>
              <w:top w:val="single" w:sz="2" w:space="0" w:color="000000"/>
              <w:left w:val="single" w:sz="2" w:space="0" w:color="000000"/>
              <w:bottom w:val="single" w:sz="2" w:space="0" w:color="000000"/>
              <w:right w:val="single" w:sz="2" w:space="0" w:color="000000"/>
            </w:tcBorders>
            <w:tcMar>
              <w:top w:w="105" w:type="dxa"/>
              <w:left w:w="105" w:type="dxa"/>
              <w:bottom w:w="105" w:type="dxa"/>
              <w:right w:w="105" w:type="dxa"/>
            </w:tcMar>
            <w:hideMark/>
          </w:tcPr>
          <w:p w14:paraId="10391270" w14:textId="77777777" w:rsidR="004D48C8" w:rsidRPr="00D41223" w:rsidRDefault="004D48C8" w:rsidP="002B565A">
            <w:pPr>
              <w:rPr>
                <w:rFonts w:ascii="Helvetica" w:eastAsia="Times New Roman" w:hAnsi="Helvetica" w:cs="Times New Roman"/>
                <w:sz w:val="22"/>
                <w:szCs w:val="22"/>
                <w:lang w:val="en-GB"/>
              </w:rPr>
            </w:pPr>
          </w:p>
        </w:tc>
      </w:tr>
      <w:tr w:rsidR="004D48C8" w:rsidRPr="00D44212" w14:paraId="26608683" w14:textId="77777777" w:rsidTr="00D44212">
        <w:tc>
          <w:tcPr>
            <w:tcW w:w="8752" w:type="dxa"/>
            <w:gridSpan w:val="2"/>
            <w:tcBorders>
              <w:top w:val="single" w:sz="2" w:space="0" w:color="000000"/>
              <w:left w:val="single" w:sz="2" w:space="0" w:color="000000"/>
              <w:bottom w:val="single" w:sz="2" w:space="0" w:color="000000"/>
              <w:right w:val="single" w:sz="2" w:space="0" w:color="000000"/>
            </w:tcBorders>
            <w:shd w:val="clear" w:color="auto" w:fill="000000"/>
            <w:tcMar>
              <w:top w:w="105" w:type="dxa"/>
              <w:left w:w="105" w:type="dxa"/>
              <w:bottom w:w="105" w:type="dxa"/>
              <w:right w:w="105" w:type="dxa"/>
            </w:tcMar>
            <w:hideMark/>
          </w:tcPr>
          <w:p w14:paraId="258625B0" w14:textId="77777777" w:rsidR="004D48C8" w:rsidRPr="00D44212" w:rsidRDefault="004D48C8" w:rsidP="002B565A">
            <w:pPr>
              <w:spacing w:line="0" w:lineRule="atLeast"/>
              <w:rPr>
                <w:rFonts w:ascii="Helvetica" w:hAnsi="Helvetica" w:cs="Times New Roman"/>
                <w:color w:val="FFFFFF" w:themeColor="background1"/>
                <w:sz w:val="22"/>
                <w:szCs w:val="22"/>
                <w:lang w:val="en-GB"/>
              </w:rPr>
            </w:pPr>
            <w:r w:rsidRPr="00D44212">
              <w:rPr>
                <w:rFonts w:ascii="Helvetica" w:hAnsi="Helvetica" w:cs="Times New Roman"/>
                <w:color w:val="FFFFFF" w:themeColor="background1"/>
                <w:sz w:val="22"/>
                <w:szCs w:val="22"/>
                <w:lang w:val="en-GB"/>
              </w:rPr>
              <w:t>B Cluster MPI-CBG "</w:t>
            </w:r>
            <w:r w:rsidRPr="00D44212">
              <w:rPr>
                <w:rFonts w:ascii="Helvetica" w:hAnsi="Helvetica" w:cs="Times New Roman"/>
                <w:i/>
                <w:iCs/>
                <w:color w:val="FFFFFF" w:themeColor="background1"/>
                <w:sz w:val="22"/>
                <w:szCs w:val="22"/>
                <w:lang w:val="en-GB"/>
              </w:rPr>
              <w:t>Madmax</w:t>
            </w:r>
            <w:r w:rsidRPr="00D44212">
              <w:rPr>
                <w:rFonts w:ascii="Helvetica" w:hAnsi="Helvetica" w:cs="Times New Roman"/>
                <w:color w:val="FFFFFF" w:themeColor="background1"/>
                <w:sz w:val="22"/>
                <w:szCs w:val="22"/>
                <w:lang w:val="en-GB"/>
              </w:rPr>
              <w:t>"</w:t>
            </w:r>
          </w:p>
        </w:tc>
      </w:tr>
      <w:tr w:rsidR="004D48C8" w:rsidRPr="00D41223" w14:paraId="75396758" w14:textId="77777777" w:rsidTr="002B565A">
        <w:tc>
          <w:tcPr>
            <w:tcW w:w="0" w:type="auto"/>
            <w:tcBorders>
              <w:top w:val="single" w:sz="2" w:space="0" w:color="000000"/>
              <w:left w:val="single" w:sz="2" w:space="0" w:color="000000"/>
              <w:bottom w:val="single" w:sz="2" w:space="0" w:color="000000"/>
              <w:right w:val="single" w:sz="2" w:space="0" w:color="000000"/>
            </w:tcBorders>
            <w:tcMar>
              <w:top w:w="105" w:type="dxa"/>
              <w:left w:w="105" w:type="dxa"/>
              <w:bottom w:w="105" w:type="dxa"/>
              <w:right w:w="105" w:type="dxa"/>
            </w:tcMar>
            <w:hideMark/>
          </w:tcPr>
          <w:p w14:paraId="6015248F" w14:textId="77777777" w:rsidR="004D48C8" w:rsidRPr="00D41223" w:rsidRDefault="004D48C8" w:rsidP="002B565A">
            <w:pPr>
              <w:spacing w:line="0" w:lineRule="atLeast"/>
              <w:rPr>
                <w:rFonts w:ascii="Helvetica" w:hAnsi="Helvetica" w:cs="Times New Roman"/>
                <w:sz w:val="22"/>
                <w:szCs w:val="22"/>
                <w:lang w:val="en-GB"/>
              </w:rPr>
            </w:pPr>
            <w:r w:rsidRPr="00D41223">
              <w:rPr>
                <w:rFonts w:ascii="Helvetica" w:hAnsi="Helvetica" w:cs="Times New Roman"/>
                <w:color w:val="000000"/>
                <w:sz w:val="22"/>
                <w:szCs w:val="22"/>
                <w:lang w:val="en-GB"/>
              </w:rPr>
              <w:t>Processor</w:t>
            </w:r>
          </w:p>
        </w:tc>
        <w:tc>
          <w:tcPr>
            <w:tcW w:w="6570" w:type="dxa"/>
            <w:tcBorders>
              <w:top w:val="single" w:sz="2" w:space="0" w:color="000000"/>
              <w:left w:val="single" w:sz="2" w:space="0" w:color="000000"/>
              <w:bottom w:val="single" w:sz="2" w:space="0" w:color="000000"/>
              <w:right w:val="single" w:sz="2" w:space="0" w:color="000000"/>
            </w:tcBorders>
            <w:tcMar>
              <w:top w:w="105" w:type="dxa"/>
              <w:left w:w="105" w:type="dxa"/>
              <w:bottom w:w="105" w:type="dxa"/>
              <w:right w:w="105" w:type="dxa"/>
            </w:tcMar>
            <w:hideMark/>
          </w:tcPr>
          <w:p w14:paraId="26285B0A" w14:textId="77777777" w:rsidR="004D48C8" w:rsidRPr="00D41223" w:rsidRDefault="004D48C8" w:rsidP="002B565A">
            <w:pPr>
              <w:spacing w:line="0" w:lineRule="atLeast"/>
              <w:rPr>
                <w:rFonts w:ascii="Helvetica" w:hAnsi="Helvetica" w:cs="Times New Roman"/>
                <w:sz w:val="22"/>
                <w:szCs w:val="22"/>
                <w:lang w:val="en-GB"/>
              </w:rPr>
            </w:pPr>
            <w:r w:rsidRPr="00D41223">
              <w:rPr>
                <w:rFonts w:ascii="Helvetica" w:hAnsi="Helvetica" w:cs="Times New Roman"/>
                <w:color w:val="000000"/>
                <w:sz w:val="22"/>
                <w:szCs w:val="22"/>
                <w:lang w:val="en-GB"/>
              </w:rPr>
              <w:t>44x Nodes with 2x hexa-core Intel Xeon E5-2640  @ 2.50 GHz</w:t>
            </w:r>
          </w:p>
        </w:tc>
      </w:tr>
      <w:tr w:rsidR="004D48C8" w:rsidRPr="00D41223" w14:paraId="102FFACC" w14:textId="77777777" w:rsidTr="002B565A">
        <w:tc>
          <w:tcPr>
            <w:tcW w:w="0" w:type="auto"/>
            <w:tcBorders>
              <w:top w:val="single" w:sz="2" w:space="0" w:color="000000"/>
              <w:left w:val="single" w:sz="2" w:space="0" w:color="000000"/>
              <w:bottom w:val="single" w:sz="2" w:space="0" w:color="000000"/>
              <w:right w:val="single" w:sz="2" w:space="0" w:color="000000"/>
            </w:tcBorders>
            <w:tcMar>
              <w:top w:w="105" w:type="dxa"/>
              <w:left w:w="105" w:type="dxa"/>
              <w:bottom w:w="105" w:type="dxa"/>
              <w:right w:w="105" w:type="dxa"/>
            </w:tcMar>
            <w:hideMark/>
          </w:tcPr>
          <w:p w14:paraId="363E9D92" w14:textId="77777777" w:rsidR="004D48C8" w:rsidRPr="00D41223" w:rsidRDefault="004D48C8" w:rsidP="002B565A">
            <w:pPr>
              <w:spacing w:line="0" w:lineRule="atLeast"/>
              <w:rPr>
                <w:rFonts w:ascii="Helvetica" w:hAnsi="Helvetica" w:cs="Times New Roman"/>
                <w:sz w:val="22"/>
                <w:szCs w:val="22"/>
                <w:lang w:val="en-GB"/>
              </w:rPr>
            </w:pPr>
            <w:r w:rsidRPr="00D41223">
              <w:rPr>
                <w:rFonts w:ascii="Helvetica" w:hAnsi="Helvetica" w:cs="Times New Roman"/>
                <w:color w:val="000000"/>
                <w:sz w:val="22"/>
                <w:szCs w:val="22"/>
                <w:lang w:val="en-GB"/>
              </w:rPr>
              <w:t>Total No. of cores</w:t>
            </w:r>
          </w:p>
        </w:tc>
        <w:tc>
          <w:tcPr>
            <w:tcW w:w="6570" w:type="dxa"/>
            <w:tcBorders>
              <w:top w:val="single" w:sz="2" w:space="0" w:color="000000"/>
              <w:left w:val="single" w:sz="2" w:space="0" w:color="000000"/>
              <w:bottom w:val="single" w:sz="2" w:space="0" w:color="000000"/>
              <w:right w:val="single" w:sz="2" w:space="0" w:color="000000"/>
            </w:tcBorders>
            <w:tcMar>
              <w:top w:w="105" w:type="dxa"/>
              <w:left w:w="105" w:type="dxa"/>
              <w:bottom w:w="105" w:type="dxa"/>
              <w:right w:w="105" w:type="dxa"/>
            </w:tcMar>
            <w:hideMark/>
          </w:tcPr>
          <w:p w14:paraId="1B2FB498" w14:textId="77777777" w:rsidR="004D48C8" w:rsidRPr="00D41223" w:rsidRDefault="004D48C8" w:rsidP="002B565A">
            <w:pPr>
              <w:spacing w:line="0" w:lineRule="atLeast"/>
              <w:rPr>
                <w:rFonts w:ascii="Helvetica" w:hAnsi="Helvetica" w:cs="Times New Roman"/>
                <w:sz w:val="22"/>
                <w:szCs w:val="22"/>
                <w:lang w:val="en-GB"/>
              </w:rPr>
            </w:pPr>
            <w:r w:rsidRPr="00D41223">
              <w:rPr>
                <w:rFonts w:ascii="Helvetica" w:hAnsi="Helvetica" w:cs="Times New Roman"/>
                <w:color w:val="000000"/>
                <w:sz w:val="22"/>
                <w:szCs w:val="22"/>
                <w:lang w:val="en-GB"/>
              </w:rPr>
              <w:t>528</w:t>
            </w:r>
          </w:p>
        </w:tc>
      </w:tr>
      <w:tr w:rsidR="004D48C8" w:rsidRPr="00D41223" w14:paraId="4697211D" w14:textId="77777777" w:rsidTr="002B565A">
        <w:tc>
          <w:tcPr>
            <w:tcW w:w="0" w:type="auto"/>
            <w:tcBorders>
              <w:top w:val="single" w:sz="2" w:space="0" w:color="000000"/>
              <w:left w:val="single" w:sz="2" w:space="0" w:color="000000"/>
              <w:bottom w:val="single" w:sz="2" w:space="0" w:color="000000"/>
              <w:right w:val="single" w:sz="2" w:space="0" w:color="000000"/>
            </w:tcBorders>
            <w:tcMar>
              <w:top w:w="105" w:type="dxa"/>
              <w:left w:w="105" w:type="dxa"/>
              <w:bottom w:w="105" w:type="dxa"/>
              <w:right w:w="105" w:type="dxa"/>
            </w:tcMar>
            <w:hideMark/>
          </w:tcPr>
          <w:p w14:paraId="1BB513D7" w14:textId="77777777" w:rsidR="004D48C8" w:rsidRPr="00D41223" w:rsidRDefault="004D48C8" w:rsidP="002B565A">
            <w:pPr>
              <w:spacing w:line="0" w:lineRule="atLeast"/>
              <w:rPr>
                <w:rFonts w:ascii="Helvetica" w:hAnsi="Helvetica" w:cs="Times New Roman"/>
                <w:sz w:val="22"/>
                <w:szCs w:val="22"/>
                <w:lang w:val="en-GB"/>
              </w:rPr>
            </w:pPr>
            <w:r w:rsidRPr="00D41223">
              <w:rPr>
                <w:rFonts w:ascii="Helvetica" w:hAnsi="Helvetica" w:cs="Times New Roman"/>
                <w:color w:val="000000"/>
                <w:sz w:val="22"/>
                <w:szCs w:val="22"/>
                <w:lang w:val="en-GB"/>
              </w:rPr>
              <w:t>Memory per node</w:t>
            </w:r>
          </w:p>
        </w:tc>
        <w:tc>
          <w:tcPr>
            <w:tcW w:w="6570" w:type="dxa"/>
            <w:tcBorders>
              <w:top w:val="single" w:sz="2" w:space="0" w:color="000000"/>
              <w:left w:val="single" w:sz="2" w:space="0" w:color="000000"/>
              <w:bottom w:val="single" w:sz="2" w:space="0" w:color="000000"/>
              <w:right w:val="single" w:sz="2" w:space="0" w:color="000000"/>
            </w:tcBorders>
            <w:tcMar>
              <w:top w:w="105" w:type="dxa"/>
              <w:left w:w="105" w:type="dxa"/>
              <w:bottom w:w="105" w:type="dxa"/>
              <w:right w:w="105" w:type="dxa"/>
            </w:tcMar>
            <w:hideMark/>
          </w:tcPr>
          <w:p w14:paraId="0CC6EDA2" w14:textId="77777777" w:rsidR="004D48C8" w:rsidRPr="00D41223" w:rsidRDefault="004D48C8" w:rsidP="002B565A">
            <w:pPr>
              <w:spacing w:line="0" w:lineRule="atLeast"/>
              <w:rPr>
                <w:rFonts w:ascii="Helvetica" w:hAnsi="Helvetica" w:cs="Times New Roman"/>
                <w:sz w:val="22"/>
                <w:szCs w:val="22"/>
                <w:lang w:val="en-GB"/>
              </w:rPr>
            </w:pPr>
            <w:r w:rsidRPr="00D41223">
              <w:rPr>
                <w:rFonts w:ascii="Helvetica" w:hAnsi="Helvetica" w:cs="Times New Roman"/>
                <w:color w:val="000000"/>
                <w:sz w:val="22"/>
                <w:szCs w:val="22"/>
                <w:lang w:val="en-GB"/>
              </w:rPr>
              <w:t>128 GB (16x8GB) @ 1333 MHz</w:t>
            </w:r>
          </w:p>
        </w:tc>
      </w:tr>
      <w:tr w:rsidR="004D48C8" w:rsidRPr="00D41223" w14:paraId="7B4FE18C" w14:textId="77777777" w:rsidTr="002B565A">
        <w:tc>
          <w:tcPr>
            <w:tcW w:w="0" w:type="auto"/>
            <w:tcBorders>
              <w:top w:val="single" w:sz="2" w:space="0" w:color="000000"/>
              <w:left w:val="single" w:sz="2" w:space="0" w:color="000000"/>
              <w:bottom w:val="single" w:sz="2" w:space="0" w:color="000000"/>
              <w:right w:val="single" w:sz="2" w:space="0" w:color="000000"/>
            </w:tcBorders>
            <w:tcMar>
              <w:top w:w="105" w:type="dxa"/>
              <w:left w:w="105" w:type="dxa"/>
              <w:bottom w:w="105" w:type="dxa"/>
              <w:right w:w="105" w:type="dxa"/>
            </w:tcMar>
            <w:hideMark/>
          </w:tcPr>
          <w:p w14:paraId="2EDE3765" w14:textId="77777777" w:rsidR="004D48C8" w:rsidRPr="00D41223" w:rsidRDefault="004D48C8" w:rsidP="002B565A">
            <w:pPr>
              <w:spacing w:line="0" w:lineRule="atLeast"/>
              <w:rPr>
                <w:rFonts w:ascii="Helvetica" w:hAnsi="Helvetica" w:cs="Times New Roman"/>
                <w:sz w:val="22"/>
                <w:szCs w:val="22"/>
                <w:lang w:val="en-GB"/>
              </w:rPr>
            </w:pPr>
            <w:r w:rsidRPr="00D41223">
              <w:rPr>
                <w:rFonts w:ascii="Helvetica" w:hAnsi="Helvetica" w:cs="Times New Roman"/>
                <w:color w:val="000000"/>
                <w:sz w:val="22"/>
                <w:szCs w:val="22"/>
                <w:lang w:val="en-GB"/>
              </w:rPr>
              <w:t xml:space="preserve">GPU </w:t>
            </w:r>
          </w:p>
        </w:tc>
        <w:tc>
          <w:tcPr>
            <w:tcW w:w="6570" w:type="dxa"/>
            <w:tcBorders>
              <w:top w:val="single" w:sz="2" w:space="0" w:color="000000"/>
              <w:left w:val="single" w:sz="2" w:space="0" w:color="000000"/>
              <w:bottom w:val="single" w:sz="2" w:space="0" w:color="000000"/>
              <w:right w:val="single" w:sz="2" w:space="0" w:color="000000"/>
            </w:tcBorders>
            <w:tcMar>
              <w:top w:w="105" w:type="dxa"/>
              <w:left w:w="105" w:type="dxa"/>
              <w:bottom w:w="105" w:type="dxa"/>
              <w:right w:w="105" w:type="dxa"/>
            </w:tcMar>
            <w:hideMark/>
          </w:tcPr>
          <w:p w14:paraId="1DFFD9B6" w14:textId="77777777" w:rsidR="004D48C8" w:rsidRPr="00D41223" w:rsidRDefault="004D48C8" w:rsidP="002B565A">
            <w:pPr>
              <w:spacing w:line="0" w:lineRule="atLeast"/>
              <w:rPr>
                <w:rFonts w:ascii="Helvetica" w:hAnsi="Helvetica" w:cs="Times New Roman"/>
                <w:sz w:val="22"/>
                <w:szCs w:val="22"/>
                <w:lang w:val="en-GB"/>
              </w:rPr>
            </w:pPr>
            <w:r w:rsidRPr="00D41223">
              <w:rPr>
                <w:rFonts w:ascii="Helvetica" w:hAnsi="Helvetica" w:cs="Times New Roman"/>
                <w:color w:val="000000"/>
                <w:sz w:val="22"/>
                <w:szCs w:val="22"/>
                <w:lang w:val="en-GB"/>
              </w:rPr>
              <w:t>4x nodes with NVIDIA Tesla M2090 Fermi Generation @ 1.3GHz, 6GB GDDR5 Memory @ 1.85GHz, 512 CUDA cores</w:t>
            </w:r>
          </w:p>
        </w:tc>
      </w:tr>
      <w:tr w:rsidR="004D48C8" w:rsidRPr="00D41223" w14:paraId="41D927BD" w14:textId="77777777" w:rsidTr="00D44212">
        <w:tc>
          <w:tcPr>
            <w:tcW w:w="0" w:type="auto"/>
            <w:tcBorders>
              <w:top w:val="single" w:sz="2" w:space="0" w:color="000000"/>
              <w:left w:val="single" w:sz="2" w:space="0" w:color="000000"/>
              <w:bottom w:val="single" w:sz="2" w:space="0" w:color="000000"/>
              <w:right w:val="single" w:sz="2" w:space="0" w:color="000000"/>
            </w:tcBorders>
            <w:tcMar>
              <w:top w:w="105" w:type="dxa"/>
              <w:left w:w="105" w:type="dxa"/>
              <w:bottom w:w="105" w:type="dxa"/>
              <w:right w:w="105" w:type="dxa"/>
            </w:tcMar>
            <w:hideMark/>
          </w:tcPr>
          <w:p w14:paraId="428CAE2C" w14:textId="77777777" w:rsidR="004D48C8" w:rsidRPr="00D41223" w:rsidRDefault="004D48C8" w:rsidP="002B565A">
            <w:pPr>
              <w:rPr>
                <w:rFonts w:ascii="Helvetica" w:eastAsia="Times New Roman" w:hAnsi="Helvetica" w:cs="Times New Roman"/>
                <w:sz w:val="22"/>
                <w:szCs w:val="22"/>
                <w:lang w:val="en-GB"/>
              </w:rPr>
            </w:pPr>
          </w:p>
        </w:tc>
        <w:tc>
          <w:tcPr>
            <w:tcW w:w="6570" w:type="dxa"/>
            <w:tcBorders>
              <w:top w:val="single" w:sz="2" w:space="0" w:color="000000"/>
              <w:left w:val="single" w:sz="2" w:space="0" w:color="000000"/>
              <w:bottom w:val="single" w:sz="2" w:space="0" w:color="000000"/>
              <w:right w:val="single" w:sz="2" w:space="0" w:color="000000"/>
            </w:tcBorders>
            <w:tcMar>
              <w:top w:w="105" w:type="dxa"/>
              <w:left w:w="105" w:type="dxa"/>
              <w:bottom w:w="105" w:type="dxa"/>
              <w:right w:w="105" w:type="dxa"/>
            </w:tcMar>
            <w:hideMark/>
          </w:tcPr>
          <w:p w14:paraId="2A02A0A2" w14:textId="77777777" w:rsidR="004D48C8" w:rsidRPr="00D41223" w:rsidRDefault="004D48C8" w:rsidP="002B565A">
            <w:pPr>
              <w:rPr>
                <w:rFonts w:ascii="Helvetica" w:eastAsia="Times New Roman" w:hAnsi="Helvetica" w:cs="Times New Roman"/>
                <w:sz w:val="22"/>
                <w:szCs w:val="22"/>
                <w:lang w:val="en-GB"/>
              </w:rPr>
            </w:pPr>
          </w:p>
        </w:tc>
      </w:tr>
      <w:tr w:rsidR="004D48C8" w:rsidRPr="00D41223" w14:paraId="35A24742" w14:textId="77777777" w:rsidTr="00D44212">
        <w:tc>
          <w:tcPr>
            <w:tcW w:w="8752" w:type="dxa"/>
            <w:gridSpan w:val="2"/>
            <w:tcBorders>
              <w:top w:val="single" w:sz="2" w:space="0" w:color="000000"/>
              <w:left w:val="single" w:sz="2" w:space="0" w:color="000000"/>
              <w:bottom w:val="single" w:sz="2" w:space="0" w:color="000000"/>
              <w:right w:val="single" w:sz="2" w:space="0" w:color="000000"/>
            </w:tcBorders>
            <w:shd w:val="clear" w:color="auto" w:fill="000000"/>
            <w:tcMar>
              <w:top w:w="105" w:type="dxa"/>
              <w:left w:w="105" w:type="dxa"/>
              <w:bottom w:w="105" w:type="dxa"/>
              <w:right w:w="105" w:type="dxa"/>
            </w:tcMar>
            <w:hideMark/>
          </w:tcPr>
          <w:p w14:paraId="42D6630A" w14:textId="77777777" w:rsidR="004D48C8" w:rsidRPr="00D44212" w:rsidRDefault="004D48C8" w:rsidP="002B565A">
            <w:pPr>
              <w:spacing w:line="0" w:lineRule="atLeast"/>
              <w:rPr>
                <w:rFonts w:ascii="Helvetica" w:hAnsi="Helvetica" w:cs="Times New Roman"/>
                <w:color w:val="FFFFFF" w:themeColor="background1"/>
                <w:sz w:val="22"/>
                <w:szCs w:val="22"/>
                <w:lang w:val="en-GB"/>
              </w:rPr>
            </w:pPr>
            <w:r w:rsidRPr="00D44212">
              <w:rPr>
                <w:rFonts w:ascii="Helvetica" w:hAnsi="Helvetica" w:cs="Times New Roman"/>
                <w:color w:val="FFFFFF" w:themeColor="background1"/>
                <w:sz w:val="22"/>
                <w:szCs w:val="22"/>
                <w:lang w:val="en-GB"/>
              </w:rPr>
              <w:t>Lustre storage server</w:t>
            </w:r>
          </w:p>
        </w:tc>
      </w:tr>
      <w:tr w:rsidR="004D48C8" w:rsidRPr="00D41223" w14:paraId="1B47CD07" w14:textId="77777777" w:rsidTr="002B565A">
        <w:tc>
          <w:tcPr>
            <w:tcW w:w="0" w:type="auto"/>
            <w:tcBorders>
              <w:top w:val="single" w:sz="2" w:space="0" w:color="000000"/>
              <w:left w:val="single" w:sz="2" w:space="0" w:color="000000"/>
              <w:bottom w:val="single" w:sz="2" w:space="0" w:color="000000"/>
              <w:right w:val="single" w:sz="2" w:space="0" w:color="000000"/>
            </w:tcBorders>
            <w:tcMar>
              <w:top w:w="105" w:type="dxa"/>
              <w:left w:w="105" w:type="dxa"/>
              <w:bottom w:w="105" w:type="dxa"/>
              <w:right w:w="105" w:type="dxa"/>
            </w:tcMar>
            <w:hideMark/>
          </w:tcPr>
          <w:p w14:paraId="2D94738A" w14:textId="77777777" w:rsidR="004D48C8" w:rsidRPr="00D41223" w:rsidRDefault="004D48C8" w:rsidP="002B565A">
            <w:pPr>
              <w:spacing w:line="0" w:lineRule="atLeast"/>
              <w:rPr>
                <w:rFonts w:ascii="Helvetica" w:hAnsi="Helvetica" w:cs="Times New Roman"/>
                <w:sz w:val="22"/>
                <w:szCs w:val="22"/>
                <w:lang w:val="en-GB"/>
              </w:rPr>
            </w:pPr>
            <w:r w:rsidRPr="00D41223">
              <w:rPr>
                <w:rFonts w:ascii="Helvetica" w:hAnsi="Helvetica" w:cs="Times New Roman"/>
                <w:color w:val="000000"/>
                <w:sz w:val="22"/>
                <w:szCs w:val="22"/>
                <w:lang w:val="en-GB"/>
              </w:rPr>
              <w:t>Storage</w:t>
            </w:r>
          </w:p>
        </w:tc>
        <w:tc>
          <w:tcPr>
            <w:tcW w:w="6570" w:type="dxa"/>
            <w:tcBorders>
              <w:top w:val="single" w:sz="2" w:space="0" w:color="000000"/>
              <w:left w:val="single" w:sz="2" w:space="0" w:color="000000"/>
              <w:bottom w:val="single" w:sz="2" w:space="0" w:color="000000"/>
              <w:right w:val="single" w:sz="2" w:space="0" w:color="000000"/>
            </w:tcBorders>
            <w:tcMar>
              <w:top w:w="105" w:type="dxa"/>
              <w:left w:w="105" w:type="dxa"/>
              <w:bottom w:w="105" w:type="dxa"/>
              <w:right w:w="105" w:type="dxa"/>
            </w:tcMar>
            <w:hideMark/>
          </w:tcPr>
          <w:p w14:paraId="33213054" w14:textId="77777777" w:rsidR="004D48C8" w:rsidRPr="00D41223" w:rsidRDefault="004D48C8" w:rsidP="002B565A">
            <w:pPr>
              <w:spacing w:line="0" w:lineRule="atLeast"/>
              <w:rPr>
                <w:rFonts w:ascii="Helvetica" w:hAnsi="Helvetica" w:cs="Times New Roman"/>
                <w:sz w:val="22"/>
                <w:szCs w:val="22"/>
                <w:lang w:val="en-GB"/>
              </w:rPr>
            </w:pPr>
            <w:r w:rsidRPr="00D41223">
              <w:rPr>
                <w:rFonts w:ascii="Helvetica" w:hAnsi="Helvetica" w:cs="Times New Roman"/>
                <w:color w:val="000000"/>
                <w:sz w:val="22"/>
                <w:szCs w:val="22"/>
                <w:lang w:val="en-GB"/>
              </w:rPr>
              <w:t>Fully redundant Lustre volume with 200 TB of usable space</w:t>
            </w:r>
          </w:p>
        </w:tc>
      </w:tr>
      <w:tr w:rsidR="004D48C8" w:rsidRPr="00D41223" w14:paraId="61F3E110" w14:textId="77777777" w:rsidTr="002B565A">
        <w:tc>
          <w:tcPr>
            <w:tcW w:w="0" w:type="auto"/>
            <w:tcBorders>
              <w:top w:val="single" w:sz="2" w:space="0" w:color="000000"/>
              <w:left w:val="single" w:sz="2" w:space="0" w:color="000000"/>
              <w:bottom w:val="single" w:sz="2" w:space="0" w:color="000000"/>
              <w:right w:val="single" w:sz="2" w:space="0" w:color="000000"/>
            </w:tcBorders>
            <w:tcMar>
              <w:top w:w="105" w:type="dxa"/>
              <w:left w:w="105" w:type="dxa"/>
              <w:bottom w:w="105" w:type="dxa"/>
              <w:right w:w="105" w:type="dxa"/>
            </w:tcMar>
            <w:hideMark/>
          </w:tcPr>
          <w:p w14:paraId="2C913619" w14:textId="77777777" w:rsidR="004D48C8" w:rsidRPr="00D41223" w:rsidRDefault="004D48C8" w:rsidP="002B565A">
            <w:pPr>
              <w:spacing w:line="0" w:lineRule="atLeast"/>
              <w:rPr>
                <w:rFonts w:ascii="Helvetica" w:hAnsi="Helvetica" w:cs="Times New Roman"/>
                <w:sz w:val="22"/>
                <w:szCs w:val="22"/>
                <w:lang w:val="en-GB"/>
              </w:rPr>
            </w:pPr>
            <w:r w:rsidRPr="00D41223">
              <w:rPr>
                <w:rFonts w:ascii="Helvetica" w:hAnsi="Helvetica" w:cs="Times New Roman"/>
                <w:color w:val="000000"/>
                <w:sz w:val="22"/>
                <w:szCs w:val="22"/>
                <w:lang w:val="en-GB"/>
              </w:rPr>
              <w:t>Storage architecture</w:t>
            </w:r>
          </w:p>
        </w:tc>
        <w:tc>
          <w:tcPr>
            <w:tcW w:w="6570" w:type="dxa"/>
            <w:tcBorders>
              <w:top w:val="single" w:sz="2" w:space="0" w:color="000000"/>
              <w:left w:val="single" w:sz="2" w:space="0" w:color="000000"/>
              <w:bottom w:val="single" w:sz="2" w:space="0" w:color="000000"/>
              <w:right w:val="single" w:sz="2" w:space="0" w:color="000000"/>
            </w:tcBorders>
            <w:tcMar>
              <w:top w:w="105" w:type="dxa"/>
              <w:left w:w="105" w:type="dxa"/>
              <w:bottom w:w="105" w:type="dxa"/>
              <w:right w:w="105" w:type="dxa"/>
            </w:tcMar>
            <w:hideMark/>
          </w:tcPr>
          <w:p w14:paraId="59D52B88" w14:textId="77777777" w:rsidR="004D48C8" w:rsidRPr="00D41223" w:rsidRDefault="004D48C8" w:rsidP="002B565A">
            <w:pPr>
              <w:spacing w:line="0" w:lineRule="atLeast"/>
              <w:rPr>
                <w:rFonts w:ascii="Helvetica" w:hAnsi="Helvetica" w:cs="Times New Roman"/>
                <w:sz w:val="22"/>
                <w:szCs w:val="22"/>
                <w:lang w:val="en-GB"/>
              </w:rPr>
            </w:pPr>
            <w:r w:rsidRPr="00D41223">
              <w:rPr>
                <w:rFonts w:ascii="Helvetica" w:hAnsi="Helvetica" w:cs="Times New Roman"/>
                <w:color w:val="000000"/>
                <w:sz w:val="22"/>
                <w:szCs w:val="22"/>
                <w:lang w:val="en-GB"/>
              </w:rPr>
              <w:t>2 metadata servers in active/passive configuration with a shared disk enclosure and 4 object storage servers with 3 disk enclosures delivering 2.5 GB/s each and 10 GB/s aggregated</w:t>
            </w:r>
          </w:p>
        </w:tc>
      </w:tr>
      <w:tr w:rsidR="004D48C8" w:rsidRPr="00D41223" w14:paraId="447F3948" w14:textId="77777777" w:rsidTr="002B565A">
        <w:tc>
          <w:tcPr>
            <w:tcW w:w="0" w:type="auto"/>
            <w:tcBorders>
              <w:top w:val="single" w:sz="2" w:space="0" w:color="000000"/>
              <w:left w:val="single" w:sz="2" w:space="0" w:color="000000"/>
              <w:bottom w:val="single" w:sz="2" w:space="0" w:color="000000"/>
              <w:right w:val="single" w:sz="2" w:space="0" w:color="000000"/>
            </w:tcBorders>
            <w:tcMar>
              <w:top w:w="105" w:type="dxa"/>
              <w:left w:w="105" w:type="dxa"/>
              <w:bottom w:w="105" w:type="dxa"/>
              <w:right w:w="105" w:type="dxa"/>
            </w:tcMar>
            <w:hideMark/>
          </w:tcPr>
          <w:p w14:paraId="640E08CA" w14:textId="77777777" w:rsidR="004D48C8" w:rsidRPr="00D41223" w:rsidRDefault="004D48C8" w:rsidP="002B565A">
            <w:pPr>
              <w:spacing w:line="0" w:lineRule="atLeast"/>
              <w:rPr>
                <w:rFonts w:ascii="Helvetica" w:hAnsi="Helvetica" w:cs="Times New Roman"/>
                <w:sz w:val="22"/>
                <w:szCs w:val="22"/>
                <w:lang w:val="en-GB"/>
              </w:rPr>
            </w:pPr>
            <w:r w:rsidRPr="00D41223">
              <w:rPr>
                <w:rFonts w:ascii="Helvetica" w:hAnsi="Helvetica" w:cs="Times New Roman"/>
                <w:color w:val="000000"/>
                <w:sz w:val="22"/>
                <w:szCs w:val="22"/>
                <w:lang w:val="en-GB"/>
              </w:rPr>
              <w:t>Interconnect</w:t>
            </w:r>
          </w:p>
        </w:tc>
        <w:tc>
          <w:tcPr>
            <w:tcW w:w="6570" w:type="dxa"/>
            <w:tcBorders>
              <w:top w:val="single" w:sz="2" w:space="0" w:color="000000"/>
              <w:left w:val="single" w:sz="2" w:space="0" w:color="000000"/>
              <w:bottom w:val="single" w:sz="2" w:space="0" w:color="000000"/>
              <w:right w:val="single" w:sz="2" w:space="0" w:color="000000"/>
            </w:tcBorders>
            <w:tcMar>
              <w:top w:w="105" w:type="dxa"/>
              <w:left w:w="105" w:type="dxa"/>
              <w:bottom w:w="105" w:type="dxa"/>
              <w:right w:w="105" w:type="dxa"/>
            </w:tcMar>
            <w:hideMark/>
          </w:tcPr>
          <w:p w14:paraId="09740F65" w14:textId="77777777" w:rsidR="004D48C8" w:rsidRPr="00D41223" w:rsidRDefault="004D48C8" w:rsidP="002B565A">
            <w:pPr>
              <w:spacing w:line="0" w:lineRule="atLeast"/>
              <w:rPr>
                <w:rFonts w:ascii="Helvetica" w:hAnsi="Helvetica" w:cs="Times New Roman"/>
                <w:sz w:val="22"/>
                <w:szCs w:val="22"/>
                <w:lang w:val="en-GB"/>
              </w:rPr>
            </w:pPr>
            <w:r w:rsidRPr="00D41223">
              <w:rPr>
                <w:rFonts w:ascii="Helvetica" w:hAnsi="Helvetica" w:cs="Times New Roman"/>
                <w:color w:val="000000"/>
                <w:sz w:val="22"/>
                <w:szCs w:val="22"/>
                <w:lang w:val="en-GB"/>
              </w:rPr>
              <w:t>InfiniBand QDR 40Gbps fully non-blocking fat tree topology</w:t>
            </w:r>
          </w:p>
        </w:tc>
      </w:tr>
    </w:tbl>
    <w:p w14:paraId="5FC563B5" w14:textId="77777777" w:rsidR="004D48C8" w:rsidRPr="00D41223" w:rsidRDefault="004D48C8" w:rsidP="004D48C8">
      <w:pPr>
        <w:rPr>
          <w:rFonts w:ascii="Helvetica" w:eastAsia="Times New Roman" w:hAnsi="Helvetica" w:cs="Times New Roman"/>
          <w:sz w:val="22"/>
          <w:szCs w:val="22"/>
          <w:lang w:val="en-GB"/>
        </w:rPr>
      </w:pPr>
    </w:p>
    <w:p w14:paraId="7278DDA5" w14:textId="15F53F7A" w:rsidR="004D48C8" w:rsidRPr="00D41223" w:rsidRDefault="004D48C8" w:rsidP="004D48C8">
      <w:pPr>
        <w:jc w:val="both"/>
        <w:rPr>
          <w:rFonts w:ascii="Helvetica" w:hAnsi="Helvetica" w:cs="Times New Roman"/>
          <w:color w:val="000000"/>
          <w:sz w:val="22"/>
          <w:szCs w:val="22"/>
          <w:lang w:val="en-GB"/>
        </w:rPr>
      </w:pPr>
      <w:r w:rsidRPr="00D41223">
        <w:rPr>
          <w:rFonts w:ascii="Helvetica" w:hAnsi="Helvetica" w:cs="Times New Roman"/>
          <w:b/>
          <w:bCs/>
          <w:color w:val="000000"/>
          <w:sz w:val="22"/>
          <w:szCs w:val="22"/>
          <w:lang w:val="en-GB"/>
        </w:rPr>
        <w:t>Suppl</w:t>
      </w:r>
      <w:r w:rsidR="00F42D14">
        <w:rPr>
          <w:rFonts w:ascii="Helvetica" w:hAnsi="Helvetica" w:cs="Times New Roman"/>
          <w:b/>
          <w:bCs/>
          <w:color w:val="000000"/>
          <w:sz w:val="22"/>
          <w:szCs w:val="22"/>
          <w:lang w:val="en-GB"/>
        </w:rPr>
        <w:t>.</w:t>
      </w:r>
      <w:r w:rsidRPr="00D41223">
        <w:rPr>
          <w:rFonts w:ascii="Helvetica" w:hAnsi="Helvetica" w:cs="Times New Roman"/>
          <w:b/>
          <w:bCs/>
          <w:color w:val="000000"/>
          <w:sz w:val="22"/>
          <w:szCs w:val="22"/>
          <w:lang w:val="en-GB"/>
        </w:rPr>
        <w:t xml:space="preserve"> Table 1. Hardware used for processing, </w:t>
      </w:r>
      <w:r w:rsidRPr="00D41223">
        <w:rPr>
          <w:rFonts w:ascii="Helvetica" w:hAnsi="Helvetica" w:cs="Times New Roman"/>
          <w:color w:val="000000"/>
          <w:sz w:val="22"/>
          <w:szCs w:val="22"/>
          <w:lang w:val="en-GB"/>
        </w:rPr>
        <w:t>parameters of the computer hardware for efficient SPIMage processing. Standalone desktop machine (A) and HPC cluster (B).</w:t>
      </w:r>
    </w:p>
    <w:p w14:paraId="21DBFCB4" w14:textId="77777777" w:rsidR="004D48C8" w:rsidRPr="00D41223" w:rsidRDefault="004D48C8" w:rsidP="004D48C8">
      <w:pPr>
        <w:jc w:val="both"/>
        <w:rPr>
          <w:rFonts w:ascii="Helvetica" w:hAnsi="Helvetica" w:cs="Times New Roman"/>
          <w:sz w:val="22"/>
          <w:szCs w:val="22"/>
          <w:lang w:val="en-GB"/>
        </w:rPr>
      </w:pPr>
    </w:p>
    <w:p w14:paraId="0F7A3F50" w14:textId="77777777" w:rsidR="004D48C8" w:rsidRPr="00D41223" w:rsidRDefault="004D48C8" w:rsidP="004D48C8">
      <w:pPr>
        <w:jc w:val="both"/>
        <w:rPr>
          <w:rFonts w:ascii="Helvetica" w:hAnsi="Helvetica" w:cs="Times New Roman"/>
          <w:sz w:val="22"/>
          <w:szCs w:val="22"/>
          <w:lang w:val="en-GB"/>
        </w:rPr>
      </w:pPr>
    </w:p>
    <w:tbl>
      <w:tblPr>
        <w:tblStyle w:val="TableGrid"/>
        <w:tblW w:w="8755" w:type="dxa"/>
        <w:tblLook w:val="04A0" w:firstRow="1" w:lastRow="0" w:firstColumn="1" w:lastColumn="0" w:noHBand="0" w:noVBand="1"/>
      </w:tblPr>
      <w:tblGrid>
        <w:gridCol w:w="2801"/>
        <w:gridCol w:w="2551"/>
        <w:gridCol w:w="2660"/>
        <w:gridCol w:w="743"/>
      </w:tblGrid>
      <w:tr w:rsidR="004D48C8" w:rsidRPr="00D44212" w14:paraId="4A841C7C" w14:textId="77777777" w:rsidTr="00D44212">
        <w:trPr>
          <w:trHeight w:val="260"/>
        </w:trPr>
        <w:tc>
          <w:tcPr>
            <w:tcW w:w="2802" w:type="dxa"/>
            <w:shd w:val="clear" w:color="auto" w:fill="000000"/>
            <w:vAlign w:val="bottom"/>
          </w:tcPr>
          <w:p w14:paraId="5FDBA332" w14:textId="77777777" w:rsidR="004D48C8" w:rsidRPr="00D44212" w:rsidRDefault="004D48C8" w:rsidP="002B565A">
            <w:pPr>
              <w:rPr>
                <w:rFonts w:ascii="Helvetica" w:eastAsia="Times New Roman" w:hAnsi="Helvetica" w:cs="Arial"/>
                <w:color w:val="FFFFFF" w:themeColor="background1"/>
                <w:sz w:val="22"/>
                <w:szCs w:val="22"/>
                <w:lang w:val="en-GB"/>
              </w:rPr>
            </w:pPr>
            <w:r w:rsidRPr="00D44212">
              <w:rPr>
                <w:rFonts w:ascii="Helvetica" w:eastAsia="Times New Roman" w:hAnsi="Helvetica" w:cs="Arial"/>
                <w:color w:val="FFFFFF" w:themeColor="background1"/>
                <w:sz w:val="22"/>
                <w:szCs w:val="22"/>
              </w:rPr>
              <w:t>Job name</w:t>
            </w:r>
          </w:p>
        </w:tc>
        <w:tc>
          <w:tcPr>
            <w:tcW w:w="2551" w:type="dxa"/>
            <w:shd w:val="clear" w:color="auto" w:fill="000000"/>
            <w:vAlign w:val="bottom"/>
          </w:tcPr>
          <w:p w14:paraId="0810ABC7" w14:textId="77777777" w:rsidR="004D48C8" w:rsidRPr="00D44212" w:rsidRDefault="004D48C8" w:rsidP="002B565A">
            <w:pPr>
              <w:rPr>
                <w:rFonts w:ascii="Helvetica" w:eastAsia="Times New Roman" w:hAnsi="Helvetica" w:cs="Arial"/>
                <w:color w:val="FFFFFF" w:themeColor="background1"/>
                <w:sz w:val="22"/>
                <w:szCs w:val="22"/>
                <w:lang w:val="en-GB"/>
              </w:rPr>
            </w:pPr>
            <w:r w:rsidRPr="00D44212">
              <w:rPr>
                <w:rFonts w:ascii="Helvetica" w:eastAsia="Times New Roman" w:hAnsi="Helvetica" w:cs="Arial"/>
                <w:color w:val="FFFFFF" w:themeColor="background1"/>
                <w:sz w:val="22"/>
                <w:szCs w:val="22"/>
              </w:rPr>
              <w:t>Average memory (MB)</w:t>
            </w:r>
          </w:p>
        </w:tc>
        <w:tc>
          <w:tcPr>
            <w:tcW w:w="2660" w:type="dxa"/>
            <w:shd w:val="clear" w:color="auto" w:fill="000000"/>
            <w:vAlign w:val="bottom"/>
          </w:tcPr>
          <w:p w14:paraId="029AB961" w14:textId="77777777" w:rsidR="004D48C8" w:rsidRPr="00D44212" w:rsidRDefault="004D48C8" w:rsidP="002B565A">
            <w:pPr>
              <w:rPr>
                <w:rFonts w:ascii="Helvetica" w:eastAsia="Times New Roman" w:hAnsi="Helvetica" w:cs="Arial"/>
                <w:color w:val="FFFFFF" w:themeColor="background1"/>
                <w:sz w:val="22"/>
                <w:szCs w:val="22"/>
                <w:lang w:val="en-GB"/>
              </w:rPr>
            </w:pPr>
            <w:r w:rsidRPr="00D44212">
              <w:rPr>
                <w:rFonts w:ascii="Helvetica" w:eastAsia="Times New Roman" w:hAnsi="Helvetica" w:cs="Arial"/>
                <w:color w:val="FFFFFF" w:themeColor="background1"/>
                <w:sz w:val="22"/>
                <w:szCs w:val="22"/>
              </w:rPr>
              <w:t>Average CPU time (sec)</w:t>
            </w:r>
          </w:p>
        </w:tc>
        <w:tc>
          <w:tcPr>
            <w:tcW w:w="742" w:type="dxa"/>
            <w:shd w:val="clear" w:color="auto" w:fill="000000"/>
          </w:tcPr>
          <w:p w14:paraId="04C667AD" w14:textId="77777777" w:rsidR="004D48C8" w:rsidRPr="00D44212" w:rsidRDefault="004D48C8" w:rsidP="002B565A">
            <w:pPr>
              <w:rPr>
                <w:rFonts w:ascii="Helvetica" w:eastAsia="Times New Roman" w:hAnsi="Helvetica" w:cs="Arial"/>
                <w:color w:val="FFFFFF" w:themeColor="background1"/>
                <w:sz w:val="22"/>
                <w:szCs w:val="22"/>
              </w:rPr>
            </w:pPr>
            <w:r w:rsidRPr="00D44212">
              <w:rPr>
                <w:rFonts w:ascii="Helvetica" w:eastAsia="Times New Roman" w:hAnsi="Helvetica" w:cs="Arial"/>
                <w:color w:val="FFFFFF" w:themeColor="background1"/>
                <w:sz w:val="22"/>
                <w:szCs w:val="22"/>
              </w:rPr>
              <w:t>#jobs</w:t>
            </w:r>
          </w:p>
        </w:tc>
      </w:tr>
      <w:tr w:rsidR="004D48C8" w:rsidRPr="00D41223" w14:paraId="7BA0CBB3" w14:textId="77777777" w:rsidTr="002B565A">
        <w:trPr>
          <w:trHeight w:val="260"/>
        </w:trPr>
        <w:tc>
          <w:tcPr>
            <w:tcW w:w="2802" w:type="dxa"/>
            <w:vAlign w:val="bottom"/>
          </w:tcPr>
          <w:p w14:paraId="49459A34" w14:textId="410A6491" w:rsidR="004D48C8" w:rsidRPr="00D41223" w:rsidRDefault="004D48C8" w:rsidP="002B565A">
            <w:pPr>
              <w:rPr>
                <w:rFonts w:ascii="Helvetica" w:eastAsia="Times New Roman" w:hAnsi="Helvetica" w:cs="Arial"/>
                <w:sz w:val="22"/>
                <w:szCs w:val="22"/>
                <w:lang w:val="en-GB"/>
              </w:rPr>
            </w:pPr>
            <w:r w:rsidRPr="00D41223">
              <w:rPr>
                <w:rFonts w:ascii="Helvetica" w:eastAsia="Times New Roman" w:hAnsi="Helvetica" w:cs="Arial"/>
                <w:sz w:val="22"/>
                <w:szCs w:val="22"/>
                <w:lang w:val="en-GB"/>
              </w:rPr>
              <w:t xml:space="preserve">Define </w:t>
            </w:r>
            <w:r w:rsidR="002B565A" w:rsidRPr="00D41223">
              <w:rPr>
                <w:rFonts w:ascii="Helvetica" w:eastAsia="Times New Roman" w:hAnsi="Helvetica" w:cs="Arial"/>
                <w:sz w:val="22"/>
                <w:szCs w:val="22"/>
                <w:lang w:val="en-GB"/>
              </w:rPr>
              <w:t>dataset</w:t>
            </w:r>
          </w:p>
        </w:tc>
        <w:tc>
          <w:tcPr>
            <w:tcW w:w="2551" w:type="dxa"/>
            <w:vAlign w:val="bottom"/>
          </w:tcPr>
          <w:p w14:paraId="0E398D4B" w14:textId="77777777" w:rsidR="004D48C8" w:rsidRPr="00D41223" w:rsidRDefault="004D48C8" w:rsidP="002B565A">
            <w:pPr>
              <w:jc w:val="right"/>
              <w:rPr>
                <w:rFonts w:ascii="Helvetica" w:eastAsia="Times New Roman" w:hAnsi="Helvetica" w:cs="Arial"/>
                <w:sz w:val="22"/>
                <w:szCs w:val="22"/>
                <w:lang w:val="en-GB"/>
              </w:rPr>
            </w:pPr>
            <w:r w:rsidRPr="00D41223">
              <w:rPr>
                <w:rFonts w:ascii="Helvetica" w:eastAsia="Times New Roman" w:hAnsi="Helvetica" w:cs="Arial"/>
                <w:sz w:val="22"/>
                <w:szCs w:val="22"/>
                <w:lang w:val="en-GB"/>
              </w:rPr>
              <w:t>2315</w:t>
            </w:r>
          </w:p>
        </w:tc>
        <w:tc>
          <w:tcPr>
            <w:tcW w:w="2660" w:type="dxa"/>
            <w:vAlign w:val="bottom"/>
          </w:tcPr>
          <w:p w14:paraId="50EE25E6" w14:textId="77777777" w:rsidR="004D48C8" w:rsidRPr="00D41223" w:rsidRDefault="004D48C8" w:rsidP="002B565A">
            <w:pPr>
              <w:jc w:val="right"/>
              <w:rPr>
                <w:rFonts w:ascii="Helvetica" w:eastAsia="Times New Roman" w:hAnsi="Helvetica" w:cs="Arial"/>
                <w:sz w:val="22"/>
                <w:szCs w:val="22"/>
                <w:lang w:val="en-GB"/>
              </w:rPr>
            </w:pPr>
            <w:r w:rsidRPr="00D41223">
              <w:rPr>
                <w:rFonts w:ascii="Helvetica" w:eastAsia="Times New Roman" w:hAnsi="Helvetica" w:cs="Arial"/>
                <w:sz w:val="22"/>
                <w:szCs w:val="22"/>
                <w:lang w:val="en-GB"/>
              </w:rPr>
              <w:t>908</w:t>
            </w:r>
          </w:p>
        </w:tc>
        <w:tc>
          <w:tcPr>
            <w:tcW w:w="742" w:type="dxa"/>
          </w:tcPr>
          <w:p w14:paraId="5B30D679" w14:textId="77777777" w:rsidR="004D48C8" w:rsidRPr="00D41223" w:rsidRDefault="004D48C8" w:rsidP="002B565A">
            <w:pPr>
              <w:jc w:val="right"/>
              <w:rPr>
                <w:rFonts w:ascii="Helvetica" w:eastAsia="Times New Roman" w:hAnsi="Helvetica" w:cs="Arial"/>
                <w:sz w:val="22"/>
                <w:szCs w:val="22"/>
                <w:lang w:val="en-GB"/>
              </w:rPr>
            </w:pPr>
            <w:r w:rsidRPr="00D41223">
              <w:rPr>
                <w:rFonts w:ascii="Helvetica" w:eastAsia="Times New Roman" w:hAnsi="Helvetica" w:cs="Arial"/>
                <w:sz w:val="22"/>
                <w:szCs w:val="22"/>
                <w:lang w:val="en-GB"/>
              </w:rPr>
              <w:t>1</w:t>
            </w:r>
          </w:p>
        </w:tc>
      </w:tr>
      <w:tr w:rsidR="004D48C8" w:rsidRPr="00D41223" w14:paraId="09068DB6" w14:textId="77777777" w:rsidTr="002B565A">
        <w:trPr>
          <w:trHeight w:val="260"/>
        </w:trPr>
        <w:tc>
          <w:tcPr>
            <w:tcW w:w="2802" w:type="dxa"/>
            <w:vAlign w:val="bottom"/>
          </w:tcPr>
          <w:p w14:paraId="62B399DF" w14:textId="725159DD" w:rsidR="004D48C8" w:rsidRPr="00D41223" w:rsidRDefault="002B565A" w:rsidP="002B565A">
            <w:pPr>
              <w:rPr>
                <w:rFonts w:ascii="Helvetica" w:eastAsia="Times New Roman" w:hAnsi="Helvetica" w:cs="Arial"/>
                <w:sz w:val="22"/>
                <w:szCs w:val="22"/>
                <w:lang w:val="en-GB"/>
              </w:rPr>
            </w:pPr>
            <w:r w:rsidRPr="00D41223">
              <w:rPr>
                <w:rFonts w:ascii="Helvetica" w:eastAsia="Times New Roman" w:hAnsi="Helvetica" w:cs="Arial"/>
                <w:sz w:val="22"/>
                <w:szCs w:val="22"/>
                <w:lang w:val="en-GB"/>
              </w:rPr>
              <w:t>Define hdf5 dataset</w:t>
            </w:r>
          </w:p>
        </w:tc>
        <w:tc>
          <w:tcPr>
            <w:tcW w:w="2551" w:type="dxa"/>
            <w:vAlign w:val="bottom"/>
          </w:tcPr>
          <w:p w14:paraId="1F22E5FE" w14:textId="77777777" w:rsidR="004D48C8" w:rsidRPr="00D41223" w:rsidRDefault="004D48C8" w:rsidP="002B565A">
            <w:pPr>
              <w:jc w:val="right"/>
              <w:rPr>
                <w:rFonts w:ascii="Helvetica" w:eastAsia="Times New Roman" w:hAnsi="Helvetica" w:cs="Arial"/>
                <w:sz w:val="22"/>
                <w:szCs w:val="22"/>
                <w:lang w:val="en-GB"/>
              </w:rPr>
            </w:pPr>
            <w:r w:rsidRPr="00D41223">
              <w:rPr>
                <w:rFonts w:ascii="Helvetica" w:eastAsia="Times New Roman" w:hAnsi="Helvetica" w:cs="Arial"/>
                <w:sz w:val="22"/>
                <w:szCs w:val="22"/>
                <w:lang w:val="en-GB"/>
              </w:rPr>
              <w:t>2158</w:t>
            </w:r>
          </w:p>
        </w:tc>
        <w:tc>
          <w:tcPr>
            <w:tcW w:w="2660" w:type="dxa"/>
            <w:vAlign w:val="bottom"/>
          </w:tcPr>
          <w:p w14:paraId="18DDFCEB" w14:textId="77777777" w:rsidR="004D48C8" w:rsidRPr="00D41223" w:rsidRDefault="004D48C8" w:rsidP="002B565A">
            <w:pPr>
              <w:jc w:val="right"/>
              <w:rPr>
                <w:rFonts w:ascii="Helvetica" w:eastAsia="Times New Roman" w:hAnsi="Helvetica" w:cs="Arial"/>
                <w:sz w:val="22"/>
                <w:szCs w:val="22"/>
                <w:lang w:val="en-GB"/>
              </w:rPr>
            </w:pPr>
            <w:r w:rsidRPr="00D41223">
              <w:rPr>
                <w:rFonts w:ascii="Helvetica" w:eastAsia="Times New Roman" w:hAnsi="Helvetica" w:cs="Arial"/>
                <w:sz w:val="22"/>
                <w:szCs w:val="22"/>
                <w:lang w:val="en-GB"/>
              </w:rPr>
              <w:t>39</w:t>
            </w:r>
          </w:p>
        </w:tc>
        <w:tc>
          <w:tcPr>
            <w:tcW w:w="742" w:type="dxa"/>
          </w:tcPr>
          <w:p w14:paraId="173C8D54" w14:textId="77777777" w:rsidR="004D48C8" w:rsidRPr="00D41223" w:rsidRDefault="004D48C8" w:rsidP="002B565A">
            <w:pPr>
              <w:jc w:val="right"/>
              <w:rPr>
                <w:rFonts w:ascii="Helvetica" w:eastAsia="Times New Roman" w:hAnsi="Helvetica" w:cs="Arial"/>
                <w:sz w:val="22"/>
                <w:szCs w:val="22"/>
                <w:lang w:val="en-GB"/>
              </w:rPr>
            </w:pPr>
            <w:r w:rsidRPr="00D41223">
              <w:rPr>
                <w:rFonts w:ascii="Helvetica" w:eastAsia="Times New Roman" w:hAnsi="Helvetica" w:cs="Arial"/>
                <w:sz w:val="22"/>
                <w:szCs w:val="22"/>
                <w:lang w:val="en-GB"/>
              </w:rPr>
              <w:t>1</w:t>
            </w:r>
          </w:p>
        </w:tc>
      </w:tr>
      <w:tr w:rsidR="004D48C8" w:rsidRPr="00D41223" w14:paraId="785921C5" w14:textId="77777777" w:rsidTr="002B565A">
        <w:trPr>
          <w:trHeight w:val="260"/>
        </w:trPr>
        <w:tc>
          <w:tcPr>
            <w:tcW w:w="2802" w:type="dxa"/>
            <w:vAlign w:val="bottom"/>
          </w:tcPr>
          <w:p w14:paraId="5B772973" w14:textId="41949879" w:rsidR="004D48C8" w:rsidRPr="00D41223" w:rsidRDefault="004D48C8" w:rsidP="002B565A">
            <w:pPr>
              <w:rPr>
                <w:rFonts w:ascii="Helvetica" w:eastAsia="Times New Roman" w:hAnsi="Helvetica" w:cs="Arial"/>
                <w:sz w:val="22"/>
                <w:szCs w:val="22"/>
                <w:lang w:val="en-GB"/>
              </w:rPr>
            </w:pPr>
            <w:r w:rsidRPr="00D41223">
              <w:rPr>
                <w:rFonts w:ascii="Helvetica" w:eastAsia="Times New Roman" w:hAnsi="Helvetica" w:cs="Arial"/>
                <w:sz w:val="22"/>
                <w:szCs w:val="22"/>
              </w:rPr>
              <w:t>Resave</w:t>
            </w:r>
            <w:r w:rsidR="00F00847" w:rsidRPr="00D41223">
              <w:rPr>
                <w:rFonts w:ascii="Helvetica" w:eastAsia="Times New Roman" w:hAnsi="Helvetica" w:cs="Arial"/>
                <w:sz w:val="22"/>
                <w:szCs w:val="22"/>
              </w:rPr>
              <w:t xml:space="preserve"> to</w:t>
            </w:r>
            <w:r w:rsidRPr="00D41223">
              <w:rPr>
                <w:rFonts w:ascii="Helvetica" w:eastAsia="Times New Roman" w:hAnsi="Helvetica" w:cs="Arial"/>
                <w:sz w:val="22"/>
                <w:szCs w:val="22"/>
              </w:rPr>
              <w:t xml:space="preserve"> hdf5</w:t>
            </w:r>
          </w:p>
        </w:tc>
        <w:tc>
          <w:tcPr>
            <w:tcW w:w="2551" w:type="dxa"/>
            <w:vAlign w:val="bottom"/>
          </w:tcPr>
          <w:p w14:paraId="057E12AC" w14:textId="77777777" w:rsidR="004D48C8" w:rsidRPr="00D41223" w:rsidRDefault="004D48C8" w:rsidP="002B565A">
            <w:pPr>
              <w:jc w:val="right"/>
              <w:rPr>
                <w:rFonts w:ascii="Helvetica" w:eastAsia="Times New Roman" w:hAnsi="Helvetica" w:cs="Arial"/>
                <w:sz w:val="22"/>
                <w:szCs w:val="22"/>
                <w:lang w:val="en-GB"/>
              </w:rPr>
            </w:pPr>
            <w:r w:rsidRPr="00D41223">
              <w:rPr>
                <w:rFonts w:ascii="Helvetica" w:eastAsia="Times New Roman" w:hAnsi="Helvetica" w:cs="Arial"/>
                <w:sz w:val="22"/>
                <w:szCs w:val="22"/>
              </w:rPr>
              <w:t>2827</w:t>
            </w:r>
          </w:p>
        </w:tc>
        <w:tc>
          <w:tcPr>
            <w:tcW w:w="2660" w:type="dxa"/>
            <w:vAlign w:val="bottom"/>
          </w:tcPr>
          <w:p w14:paraId="509F078E" w14:textId="77777777" w:rsidR="004D48C8" w:rsidRPr="00D41223" w:rsidRDefault="004D48C8" w:rsidP="002B565A">
            <w:pPr>
              <w:jc w:val="right"/>
              <w:rPr>
                <w:rFonts w:ascii="Helvetica" w:eastAsia="Times New Roman" w:hAnsi="Helvetica" w:cs="Arial"/>
                <w:sz w:val="22"/>
                <w:szCs w:val="22"/>
                <w:lang w:val="en-GB"/>
              </w:rPr>
            </w:pPr>
            <w:r w:rsidRPr="00D41223">
              <w:rPr>
                <w:rFonts w:ascii="Helvetica" w:eastAsia="Times New Roman" w:hAnsi="Helvetica" w:cs="Arial"/>
                <w:sz w:val="22"/>
                <w:szCs w:val="22"/>
              </w:rPr>
              <w:t>530</w:t>
            </w:r>
          </w:p>
        </w:tc>
        <w:tc>
          <w:tcPr>
            <w:tcW w:w="742" w:type="dxa"/>
          </w:tcPr>
          <w:p w14:paraId="7FF1BFD4" w14:textId="77777777" w:rsidR="004D48C8" w:rsidRPr="00D41223" w:rsidRDefault="004D48C8" w:rsidP="002B565A">
            <w:pPr>
              <w:jc w:val="right"/>
              <w:rPr>
                <w:rFonts w:ascii="Helvetica" w:eastAsia="Times New Roman" w:hAnsi="Helvetica" w:cs="Arial"/>
                <w:sz w:val="22"/>
                <w:szCs w:val="22"/>
              </w:rPr>
            </w:pPr>
            <w:r w:rsidRPr="00D41223">
              <w:rPr>
                <w:rFonts w:ascii="Helvetica" w:eastAsia="Times New Roman" w:hAnsi="Helvetica" w:cs="Arial"/>
                <w:sz w:val="22"/>
                <w:szCs w:val="22"/>
              </w:rPr>
              <w:t>90</w:t>
            </w:r>
          </w:p>
        </w:tc>
      </w:tr>
      <w:tr w:rsidR="004D48C8" w:rsidRPr="00D41223" w14:paraId="0711FE8C" w14:textId="77777777" w:rsidTr="002B565A">
        <w:trPr>
          <w:trHeight w:val="260"/>
        </w:trPr>
        <w:tc>
          <w:tcPr>
            <w:tcW w:w="2802" w:type="dxa"/>
            <w:vAlign w:val="bottom"/>
          </w:tcPr>
          <w:p w14:paraId="0E718937" w14:textId="77777777" w:rsidR="004D48C8" w:rsidRPr="00D41223" w:rsidRDefault="004D48C8" w:rsidP="002B565A">
            <w:pPr>
              <w:rPr>
                <w:rFonts w:ascii="Helvetica" w:eastAsia="Times New Roman" w:hAnsi="Helvetica" w:cs="Arial"/>
                <w:sz w:val="22"/>
                <w:szCs w:val="22"/>
                <w:lang w:val="en-GB"/>
              </w:rPr>
            </w:pPr>
            <w:r w:rsidRPr="00D41223">
              <w:rPr>
                <w:rFonts w:ascii="Helvetica" w:eastAsia="Times New Roman" w:hAnsi="Helvetica" w:cs="Arial"/>
                <w:sz w:val="22"/>
                <w:szCs w:val="22"/>
              </w:rPr>
              <w:t>Detection and registration</w:t>
            </w:r>
          </w:p>
        </w:tc>
        <w:tc>
          <w:tcPr>
            <w:tcW w:w="2551" w:type="dxa"/>
            <w:vAlign w:val="bottom"/>
          </w:tcPr>
          <w:p w14:paraId="34A9C631" w14:textId="77777777" w:rsidR="004D48C8" w:rsidRPr="00D41223" w:rsidRDefault="004D48C8" w:rsidP="002B565A">
            <w:pPr>
              <w:jc w:val="right"/>
              <w:rPr>
                <w:rFonts w:ascii="Helvetica" w:eastAsia="Times New Roman" w:hAnsi="Helvetica" w:cs="Arial"/>
                <w:sz w:val="22"/>
                <w:szCs w:val="22"/>
                <w:lang w:val="en-GB"/>
              </w:rPr>
            </w:pPr>
            <w:r w:rsidRPr="00D41223">
              <w:rPr>
                <w:rFonts w:ascii="Helvetica" w:eastAsia="Times New Roman" w:hAnsi="Helvetica" w:cs="Arial"/>
                <w:sz w:val="22"/>
                <w:szCs w:val="22"/>
              </w:rPr>
              <w:t>7189</w:t>
            </w:r>
          </w:p>
        </w:tc>
        <w:tc>
          <w:tcPr>
            <w:tcW w:w="2660" w:type="dxa"/>
            <w:vAlign w:val="bottom"/>
          </w:tcPr>
          <w:p w14:paraId="70251D04" w14:textId="77777777" w:rsidR="004D48C8" w:rsidRPr="00D41223" w:rsidRDefault="004D48C8" w:rsidP="002B565A">
            <w:pPr>
              <w:jc w:val="right"/>
              <w:rPr>
                <w:rFonts w:ascii="Helvetica" w:eastAsia="Times New Roman" w:hAnsi="Helvetica" w:cs="Arial"/>
                <w:sz w:val="22"/>
                <w:szCs w:val="22"/>
              </w:rPr>
            </w:pPr>
            <w:r w:rsidRPr="00D41223">
              <w:rPr>
                <w:rFonts w:ascii="Helvetica" w:eastAsia="Times New Roman" w:hAnsi="Helvetica" w:cs="Arial"/>
                <w:sz w:val="22"/>
                <w:szCs w:val="22"/>
              </w:rPr>
              <w:t>1388</w:t>
            </w:r>
          </w:p>
        </w:tc>
        <w:tc>
          <w:tcPr>
            <w:tcW w:w="742" w:type="dxa"/>
          </w:tcPr>
          <w:p w14:paraId="5AD70CC6" w14:textId="77777777" w:rsidR="004D48C8" w:rsidRPr="00D41223" w:rsidRDefault="004D48C8" w:rsidP="002B565A">
            <w:pPr>
              <w:jc w:val="right"/>
              <w:rPr>
                <w:rFonts w:ascii="Helvetica" w:eastAsia="Times New Roman" w:hAnsi="Helvetica" w:cs="Arial"/>
                <w:sz w:val="22"/>
                <w:szCs w:val="22"/>
              </w:rPr>
            </w:pPr>
            <w:r w:rsidRPr="00D41223">
              <w:rPr>
                <w:rFonts w:ascii="Helvetica" w:eastAsia="Times New Roman" w:hAnsi="Helvetica" w:cs="Arial"/>
                <w:sz w:val="22"/>
                <w:szCs w:val="22"/>
              </w:rPr>
              <w:t>90</w:t>
            </w:r>
          </w:p>
        </w:tc>
      </w:tr>
      <w:tr w:rsidR="004D48C8" w:rsidRPr="00D41223" w14:paraId="1D010076" w14:textId="77777777" w:rsidTr="002B565A">
        <w:trPr>
          <w:trHeight w:val="260"/>
        </w:trPr>
        <w:tc>
          <w:tcPr>
            <w:tcW w:w="2802" w:type="dxa"/>
            <w:vAlign w:val="bottom"/>
          </w:tcPr>
          <w:p w14:paraId="585EE293" w14:textId="49DFECF6" w:rsidR="004D48C8" w:rsidRPr="00D41223" w:rsidRDefault="002B565A" w:rsidP="002B565A">
            <w:pPr>
              <w:rPr>
                <w:rFonts w:ascii="Helvetica" w:eastAsia="Times New Roman" w:hAnsi="Helvetica" w:cs="Arial"/>
                <w:sz w:val="22"/>
                <w:szCs w:val="22"/>
              </w:rPr>
            </w:pPr>
            <w:r w:rsidRPr="00D41223">
              <w:rPr>
                <w:rFonts w:ascii="Helvetica" w:eastAsia="Times New Roman" w:hAnsi="Helvetica" w:cs="Arial"/>
                <w:sz w:val="22"/>
                <w:szCs w:val="22"/>
              </w:rPr>
              <w:t>Merge xml</w:t>
            </w:r>
          </w:p>
        </w:tc>
        <w:tc>
          <w:tcPr>
            <w:tcW w:w="2551" w:type="dxa"/>
            <w:vAlign w:val="bottom"/>
          </w:tcPr>
          <w:p w14:paraId="4B271790" w14:textId="77777777" w:rsidR="004D48C8" w:rsidRPr="00D41223" w:rsidRDefault="004D48C8" w:rsidP="002B565A">
            <w:pPr>
              <w:jc w:val="right"/>
              <w:rPr>
                <w:rFonts w:ascii="Helvetica" w:eastAsia="Times New Roman" w:hAnsi="Helvetica" w:cs="Arial"/>
                <w:sz w:val="22"/>
                <w:szCs w:val="22"/>
              </w:rPr>
            </w:pPr>
            <w:r w:rsidRPr="00D41223">
              <w:rPr>
                <w:rFonts w:ascii="Helvetica" w:eastAsia="Times New Roman" w:hAnsi="Helvetica" w:cs="Arial"/>
                <w:sz w:val="22"/>
                <w:szCs w:val="22"/>
              </w:rPr>
              <w:t>3</w:t>
            </w:r>
          </w:p>
        </w:tc>
        <w:tc>
          <w:tcPr>
            <w:tcW w:w="2660" w:type="dxa"/>
            <w:vAlign w:val="bottom"/>
          </w:tcPr>
          <w:p w14:paraId="35BFDA50" w14:textId="77777777" w:rsidR="004D48C8" w:rsidRPr="00D41223" w:rsidRDefault="004D48C8" w:rsidP="002B565A">
            <w:pPr>
              <w:jc w:val="right"/>
              <w:rPr>
                <w:rFonts w:ascii="Helvetica" w:eastAsia="Times New Roman" w:hAnsi="Helvetica" w:cs="Arial"/>
                <w:sz w:val="22"/>
                <w:szCs w:val="22"/>
              </w:rPr>
            </w:pPr>
            <w:r w:rsidRPr="00D41223">
              <w:rPr>
                <w:rFonts w:ascii="Helvetica" w:eastAsia="Times New Roman" w:hAnsi="Helvetica" w:cs="Arial"/>
                <w:sz w:val="22"/>
                <w:szCs w:val="22"/>
              </w:rPr>
              <w:t>43</w:t>
            </w:r>
          </w:p>
        </w:tc>
        <w:tc>
          <w:tcPr>
            <w:tcW w:w="742" w:type="dxa"/>
          </w:tcPr>
          <w:p w14:paraId="1C26F13A" w14:textId="77777777" w:rsidR="004D48C8" w:rsidRPr="00D41223" w:rsidRDefault="004D48C8" w:rsidP="002B565A">
            <w:pPr>
              <w:jc w:val="right"/>
              <w:rPr>
                <w:rFonts w:ascii="Helvetica" w:eastAsia="Times New Roman" w:hAnsi="Helvetica" w:cs="Arial"/>
                <w:sz w:val="22"/>
                <w:szCs w:val="22"/>
              </w:rPr>
            </w:pPr>
            <w:r w:rsidRPr="00D41223">
              <w:rPr>
                <w:rFonts w:ascii="Helvetica" w:eastAsia="Times New Roman" w:hAnsi="Helvetica" w:cs="Arial"/>
                <w:sz w:val="22"/>
                <w:szCs w:val="22"/>
              </w:rPr>
              <w:t>1</w:t>
            </w:r>
          </w:p>
        </w:tc>
      </w:tr>
      <w:tr w:rsidR="004D48C8" w:rsidRPr="00D41223" w14:paraId="694745DD" w14:textId="77777777" w:rsidTr="002B565A">
        <w:trPr>
          <w:trHeight w:val="260"/>
        </w:trPr>
        <w:tc>
          <w:tcPr>
            <w:tcW w:w="2802" w:type="dxa"/>
            <w:vAlign w:val="bottom"/>
          </w:tcPr>
          <w:p w14:paraId="4A7B5FCC" w14:textId="77777777" w:rsidR="004D48C8" w:rsidRPr="00D41223" w:rsidRDefault="004D48C8" w:rsidP="002B565A">
            <w:pPr>
              <w:rPr>
                <w:rFonts w:ascii="Helvetica" w:eastAsia="Times New Roman" w:hAnsi="Helvetica" w:cs="Arial"/>
                <w:sz w:val="22"/>
                <w:szCs w:val="22"/>
              </w:rPr>
            </w:pPr>
            <w:r w:rsidRPr="00D41223">
              <w:rPr>
                <w:rFonts w:ascii="Helvetica" w:eastAsia="Times New Roman" w:hAnsi="Helvetica" w:cs="Arial"/>
                <w:sz w:val="22"/>
                <w:szCs w:val="22"/>
              </w:rPr>
              <w:t>Time lapse registration</w:t>
            </w:r>
          </w:p>
        </w:tc>
        <w:tc>
          <w:tcPr>
            <w:tcW w:w="2551" w:type="dxa"/>
            <w:vAlign w:val="bottom"/>
          </w:tcPr>
          <w:p w14:paraId="7A16E009" w14:textId="77777777" w:rsidR="004D48C8" w:rsidRPr="00D41223" w:rsidRDefault="004D48C8" w:rsidP="002B565A">
            <w:pPr>
              <w:jc w:val="right"/>
              <w:rPr>
                <w:rFonts w:ascii="Helvetica" w:eastAsia="Times New Roman" w:hAnsi="Helvetica" w:cs="Arial"/>
                <w:sz w:val="22"/>
                <w:szCs w:val="22"/>
              </w:rPr>
            </w:pPr>
            <w:r w:rsidRPr="00D41223">
              <w:rPr>
                <w:rFonts w:ascii="Helvetica" w:eastAsia="Times New Roman" w:hAnsi="Helvetica" w:cs="Arial"/>
                <w:sz w:val="22"/>
                <w:szCs w:val="22"/>
              </w:rPr>
              <w:t>2534</w:t>
            </w:r>
          </w:p>
        </w:tc>
        <w:tc>
          <w:tcPr>
            <w:tcW w:w="2660" w:type="dxa"/>
            <w:vAlign w:val="bottom"/>
          </w:tcPr>
          <w:p w14:paraId="5A9DABAF" w14:textId="77777777" w:rsidR="004D48C8" w:rsidRPr="00D41223" w:rsidRDefault="004D48C8" w:rsidP="002B565A">
            <w:pPr>
              <w:jc w:val="right"/>
              <w:rPr>
                <w:rFonts w:ascii="Helvetica" w:eastAsia="Times New Roman" w:hAnsi="Helvetica" w:cs="Arial"/>
                <w:sz w:val="22"/>
                <w:szCs w:val="22"/>
              </w:rPr>
            </w:pPr>
            <w:r w:rsidRPr="00D41223">
              <w:rPr>
                <w:rFonts w:ascii="Helvetica" w:eastAsia="Times New Roman" w:hAnsi="Helvetica" w:cs="Arial"/>
                <w:sz w:val="22"/>
                <w:szCs w:val="22"/>
              </w:rPr>
              <w:t>953</w:t>
            </w:r>
          </w:p>
        </w:tc>
        <w:tc>
          <w:tcPr>
            <w:tcW w:w="742" w:type="dxa"/>
          </w:tcPr>
          <w:p w14:paraId="6DD0407F" w14:textId="77777777" w:rsidR="004D48C8" w:rsidRPr="00D41223" w:rsidRDefault="004D48C8" w:rsidP="002B565A">
            <w:pPr>
              <w:jc w:val="right"/>
              <w:rPr>
                <w:rFonts w:ascii="Helvetica" w:eastAsia="Times New Roman" w:hAnsi="Helvetica" w:cs="Arial"/>
                <w:sz w:val="22"/>
                <w:szCs w:val="22"/>
              </w:rPr>
            </w:pPr>
            <w:r w:rsidRPr="00D41223">
              <w:rPr>
                <w:rFonts w:ascii="Helvetica" w:eastAsia="Times New Roman" w:hAnsi="Helvetica" w:cs="Arial"/>
                <w:sz w:val="22"/>
                <w:szCs w:val="22"/>
              </w:rPr>
              <w:t>1</w:t>
            </w:r>
          </w:p>
        </w:tc>
      </w:tr>
      <w:tr w:rsidR="004D48C8" w:rsidRPr="00D41223" w14:paraId="043BB429" w14:textId="77777777" w:rsidTr="002B565A">
        <w:trPr>
          <w:trHeight w:val="260"/>
        </w:trPr>
        <w:tc>
          <w:tcPr>
            <w:tcW w:w="2802" w:type="dxa"/>
            <w:vAlign w:val="bottom"/>
          </w:tcPr>
          <w:p w14:paraId="6E5027B1" w14:textId="195B5292" w:rsidR="004D48C8" w:rsidRPr="00D41223" w:rsidRDefault="004D48C8" w:rsidP="00CE02D3">
            <w:pPr>
              <w:rPr>
                <w:rFonts w:ascii="Helvetica" w:eastAsia="Times New Roman" w:hAnsi="Helvetica" w:cs="Arial"/>
                <w:sz w:val="22"/>
                <w:szCs w:val="22"/>
              </w:rPr>
            </w:pPr>
            <w:r w:rsidRPr="00D41223">
              <w:rPr>
                <w:rFonts w:ascii="Helvetica" w:eastAsia="Times New Roman" w:hAnsi="Helvetica" w:cs="Arial"/>
                <w:sz w:val="22"/>
                <w:szCs w:val="22"/>
              </w:rPr>
              <w:t>Average fusion</w:t>
            </w:r>
          </w:p>
        </w:tc>
        <w:tc>
          <w:tcPr>
            <w:tcW w:w="2551" w:type="dxa"/>
            <w:vAlign w:val="bottom"/>
          </w:tcPr>
          <w:p w14:paraId="140FAD89" w14:textId="77777777" w:rsidR="004D48C8" w:rsidRPr="00D41223" w:rsidRDefault="004D48C8" w:rsidP="002B565A">
            <w:pPr>
              <w:jc w:val="right"/>
              <w:rPr>
                <w:rFonts w:ascii="Helvetica" w:eastAsia="Times New Roman" w:hAnsi="Helvetica" w:cs="Arial"/>
                <w:sz w:val="22"/>
                <w:szCs w:val="22"/>
              </w:rPr>
            </w:pPr>
            <w:r w:rsidRPr="00D41223">
              <w:rPr>
                <w:rFonts w:ascii="Helvetica" w:eastAsia="Times New Roman" w:hAnsi="Helvetica" w:cs="Arial"/>
                <w:sz w:val="22"/>
                <w:szCs w:val="22"/>
              </w:rPr>
              <w:t>7761</w:t>
            </w:r>
          </w:p>
        </w:tc>
        <w:tc>
          <w:tcPr>
            <w:tcW w:w="2660" w:type="dxa"/>
            <w:vAlign w:val="bottom"/>
          </w:tcPr>
          <w:p w14:paraId="38811A8A" w14:textId="77777777" w:rsidR="004D48C8" w:rsidRPr="00D41223" w:rsidRDefault="004D48C8" w:rsidP="002B565A">
            <w:pPr>
              <w:jc w:val="right"/>
              <w:rPr>
                <w:rFonts w:ascii="Helvetica" w:eastAsia="Times New Roman" w:hAnsi="Helvetica" w:cs="Arial"/>
                <w:sz w:val="22"/>
                <w:szCs w:val="22"/>
              </w:rPr>
            </w:pPr>
            <w:r w:rsidRPr="00D41223">
              <w:rPr>
                <w:rFonts w:ascii="Helvetica" w:eastAsia="Times New Roman" w:hAnsi="Helvetica" w:cs="Arial"/>
                <w:sz w:val="22"/>
                <w:szCs w:val="22"/>
              </w:rPr>
              <w:t>3806</w:t>
            </w:r>
          </w:p>
        </w:tc>
        <w:tc>
          <w:tcPr>
            <w:tcW w:w="742" w:type="dxa"/>
          </w:tcPr>
          <w:p w14:paraId="4BE3FBB2" w14:textId="77777777" w:rsidR="004D48C8" w:rsidRPr="00D41223" w:rsidRDefault="004D48C8" w:rsidP="002B565A">
            <w:pPr>
              <w:jc w:val="right"/>
              <w:rPr>
                <w:rFonts w:ascii="Helvetica" w:eastAsia="Times New Roman" w:hAnsi="Helvetica" w:cs="Arial"/>
                <w:sz w:val="22"/>
                <w:szCs w:val="22"/>
              </w:rPr>
            </w:pPr>
            <w:r w:rsidRPr="00D41223">
              <w:rPr>
                <w:rFonts w:ascii="Helvetica" w:eastAsia="Times New Roman" w:hAnsi="Helvetica" w:cs="Arial"/>
                <w:sz w:val="22"/>
                <w:szCs w:val="22"/>
              </w:rPr>
              <w:t>90</w:t>
            </w:r>
          </w:p>
        </w:tc>
      </w:tr>
      <w:tr w:rsidR="004D48C8" w:rsidRPr="00D41223" w14:paraId="2B25B146" w14:textId="77777777" w:rsidTr="002B565A">
        <w:trPr>
          <w:trHeight w:val="260"/>
        </w:trPr>
        <w:tc>
          <w:tcPr>
            <w:tcW w:w="2802" w:type="dxa"/>
            <w:vAlign w:val="bottom"/>
          </w:tcPr>
          <w:p w14:paraId="017B29DE" w14:textId="77777777" w:rsidR="004D48C8" w:rsidRPr="00D41223" w:rsidRDefault="004D48C8" w:rsidP="002B565A">
            <w:pPr>
              <w:rPr>
                <w:rFonts w:ascii="Helvetica" w:eastAsia="Times New Roman" w:hAnsi="Helvetica" w:cs="Arial"/>
                <w:sz w:val="22"/>
                <w:szCs w:val="22"/>
              </w:rPr>
            </w:pPr>
            <w:r w:rsidRPr="00D41223">
              <w:rPr>
                <w:rFonts w:ascii="Helvetica" w:eastAsia="Times New Roman" w:hAnsi="Helvetica" w:cs="Arial"/>
                <w:sz w:val="22"/>
                <w:szCs w:val="22"/>
                <w:lang w:val="en-GB"/>
              </w:rPr>
              <w:t>Deconvolution GPU</w:t>
            </w:r>
          </w:p>
        </w:tc>
        <w:tc>
          <w:tcPr>
            <w:tcW w:w="2551" w:type="dxa"/>
            <w:vAlign w:val="bottom"/>
          </w:tcPr>
          <w:p w14:paraId="6D01DA20" w14:textId="77777777" w:rsidR="004D48C8" w:rsidRPr="00D41223" w:rsidRDefault="004D48C8" w:rsidP="002B565A">
            <w:pPr>
              <w:jc w:val="right"/>
              <w:rPr>
                <w:rFonts w:ascii="Helvetica" w:eastAsia="Times New Roman" w:hAnsi="Helvetica" w:cs="Arial"/>
                <w:sz w:val="22"/>
                <w:szCs w:val="22"/>
              </w:rPr>
            </w:pPr>
            <w:r w:rsidRPr="00D41223">
              <w:rPr>
                <w:rFonts w:ascii="Helvetica" w:eastAsia="Times New Roman" w:hAnsi="Helvetica" w:cs="Arial"/>
                <w:sz w:val="22"/>
                <w:szCs w:val="22"/>
                <w:lang w:val="en-GB"/>
              </w:rPr>
              <w:t>27171</w:t>
            </w:r>
          </w:p>
        </w:tc>
        <w:tc>
          <w:tcPr>
            <w:tcW w:w="2660" w:type="dxa"/>
            <w:vAlign w:val="bottom"/>
          </w:tcPr>
          <w:p w14:paraId="7B19EB78" w14:textId="77777777" w:rsidR="004D48C8" w:rsidRPr="00D41223" w:rsidRDefault="004D48C8" w:rsidP="002B565A">
            <w:pPr>
              <w:jc w:val="right"/>
              <w:rPr>
                <w:rFonts w:ascii="Helvetica" w:eastAsia="Times New Roman" w:hAnsi="Helvetica" w:cs="Arial"/>
                <w:sz w:val="22"/>
                <w:szCs w:val="22"/>
              </w:rPr>
            </w:pPr>
            <w:r w:rsidRPr="00D41223">
              <w:rPr>
                <w:rFonts w:ascii="Helvetica" w:eastAsia="Times New Roman" w:hAnsi="Helvetica" w:cs="Arial"/>
                <w:sz w:val="22"/>
                <w:szCs w:val="22"/>
              </w:rPr>
              <w:t>7485</w:t>
            </w:r>
          </w:p>
        </w:tc>
        <w:tc>
          <w:tcPr>
            <w:tcW w:w="742" w:type="dxa"/>
          </w:tcPr>
          <w:p w14:paraId="2C6B4AEA" w14:textId="77777777" w:rsidR="004D48C8" w:rsidRPr="00D41223" w:rsidRDefault="004D48C8" w:rsidP="002B565A">
            <w:pPr>
              <w:jc w:val="right"/>
              <w:rPr>
                <w:rFonts w:ascii="Helvetica" w:eastAsia="Times New Roman" w:hAnsi="Helvetica" w:cs="Arial"/>
                <w:sz w:val="22"/>
                <w:szCs w:val="22"/>
              </w:rPr>
            </w:pPr>
            <w:r w:rsidRPr="00D41223">
              <w:rPr>
                <w:rFonts w:ascii="Helvetica" w:eastAsia="Times New Roman" w:hAnsi="Helvetica" w:cs="Arial"/>
                <w:sz w:val="22"/>
                <w:szCs w:val="22"/>
              </w:rPr>
              <w:t>90</w:t>
            </w:r>
          </w:p>
        </w:tc>
      </w:tr>
      <w:tr w:rsidR="004D48C8" w:rsidRPr="00D41223" w14:paraId="5347C867" w14:textId="77777777" w:rsidTr="002B565A">
        <w:trPr>
          <w:trHeight w:val="246"/>
        </w:trPr>
        <w:tc>
          <w:tcPr>
            <w:tcW w:w="2802" w:type="dxa"/>
            <w:vAlign w:val="bottom"/>
          </w:tcPr>
          <w:p w14:paraId="600EA218" w14:textId="33D15B24" w:rsidR="004D48C8" w:rsidRPr="00D41223" w:rsidRDefault="00F00847" w:rsidP="00F00847">
            <w:pPr>
              <w:rPr>
                <w:rFonts w:ascii="Helvetica" w:eastAsia="Times New Roman" w:hAnsi="Helvetica" w:cs="Arial"/>
                <w:sz w:val="22"/>
                <w:szCs w:val="22"/>
              </w:rPr>
            </w:pPr>
            <w:r w:rsidRPr="00D41223">
              <w:rPr>
                <w:rFonts w:ascii="Helvetica" w:eastAsia="Times New Roman" w:hAnsi="Helvetica" w:cs="Arial"/>
                <w:sz w:val="22"/>
                <w:szCs w:val="22"/>
              </w:rPr>
              <w:t xml:space="preserve">Define </w:t>
            </w:r>
            <w:r w:rsidR="004D48C8" w:rsidRPr="00D41223">
              <w:rPr>
                <w:rFonts w:ascii="Helvetica" w:eastAsia="Times New Roman" w:hAnsi="Helvetica" w:cs="Arial"/>
                <w:sz w:val="22"/>
                <w:szCs w:val="22"/>
              </w:rPr>
              <w:t>output</w:t>
            </w:r>
          </w:p>
        </w:tc>
        <w:tc>
          <w:tcPr>
            <w:tcW w:w="2551" w:type="dxa"/>
            <w:vAlign w:val="bottom"/>
          </w:tcPr>
          <w:p w14:paraId="2C6D607D" w14:textId="77777777" w:rsidR="004D48C8" w:rsidRPr="00D41223" w:rsidRDefault="004D48C8" w:rsidP="002B565A">
            <w:pPr>
              <w:jc w:val="right"/>
              <w:rPr>
                <w:rFonts w:ascii="Helvetica" w:eastAsia="Times New Roman" w:hAnsi="Helvetica" w:cs="Arial"/>
                <w:sz w:val="22"/>
                <w:szCs w:val="22"/>
              </w:rPr>
            </w:pPr>
            <w:r w:rsidRPr="00D41223">
              <w:rPr>
                <w:rFonts w:ascii="Helvetica" w:eastAsia="Times New Roman" w:hAnsi="Helvetica" w:cs="Arial"/>
                <w:sz w:val="22"/>
                <w:szCs w:val="22"/>
              </w:rPr>
              <w:t>3</w:t>
            </w:r>
          </w:p>
        </w:tc>
        <w:tc>
          <w:tcPr>
            <w:tcW w:w="2660" w:type="dxa"/>
            <w:vAlign w:val="bottom"/>
          </w:tcPr>
          <w:p w14:paraId="7B1B7938" w14:textId="77777777" w:rsidR="004D48C8" w:rsidRPr="00D41223" w:rsidRDefault="004D48C8" w:rsidP="002B565A">
            <w:pPr>
              <w:jc w:val="right"/>
              <w:rPr>
                <w:rFonts w:ascii="Helvetica" w:eastAsia="Times New Roman" w:hAnsi="Helvetica" w:cs="Arial"/>
                <w:sz w:val="22"/>
                <w:szCs w:val="22"/>
              </w:rPr>
            </w:pPr>
            <w:r w:rsidRPr="00D41223">
              <w:rPr>
                <w:rFonts w:ascii="Helvetica" w:eastAsia="Times New Roman" w:hAnsi="Helvetica" w:cs="Arial"/>
                <w:sz w:val="22"/>
                <w:szCs w:val="22"/>
              </w:rPr>
              <w:t>23</w:t>
            </w:r>
          </w:p>
        </w:tc>
        <w:tc>
          <w:tcPr>
            <w:tcW w:w="742" w:type="dxa"/>
          </w:tcPr>
          <w:p w14:paraId="68064311" w14:textId="77777777" w:rsidR="004D48C8" w:rsidRPr="00D41223" w:rsidRDefault="004D48C8" w:rsidP="002B565A">
            <w:pPr>
              <w:jc w:val="right"/>
              <w:rPr>
                <w:rFonts w:ascii="Helvetica" w:eastAsia="Times New Roman" w:hAnsi="Helvetica" w:cs="Arial"/>
                <w:sz w:val="22"/>
                <w:szCs w:val="22"/>
              </w:rPr>
            </w:pPr>
            <w:r w:rsidRPr="00D41223">
              <w:rPr>
                <w:rFonts w:ascii="Helvetica" w:eastAsia="Times New Roman" w:hAnsi="Helvetica" w:cs="Arial"/>
                <w:sz w:val="22"/>
                <w:szCs w:val="22"/>
              </w:rPr>
              <w:t>1</w:t>
            </w:r>
          </w:p>
        </w:tc>
      </w:tr>
      <w:tr w:rsidR="004D48C8" w:rsidRPr="00D41223" w14:paraId="1F049B90" w14:textId="77777777" w:rsidTr="002B565A">
        <w:trPr>
          <w:trHeight w:val="260"/>
        </w:trPr>
        <w:tc>
          <w:tcPr>
            <w:tcW w:w="2802" w:type="dxa"/>
            <w:vAlign w:val="bottom"/>
          </w:tcPr>
          <w:p w14:paraId="03E00079" w14:textId="05CE3BBF" w:rsidR="004D48C8" w:rsidRPr="00D41223" w:rsidRDefault="00F00847" w:rsidP="00F00847">
            <w:pPr>
              <w:rPr>
                <w:rFonts w:ascii="Helvetica" w:eastAsia="Times New Roman" w:hAnsi="Helvetica" w:cs="Arial"/>
                <w:sz w:val="22"/>
                <w:szCs w:val="22"/>
              </w:rPr>
            </w:pPr>
            <w:r w:rsidRPr="00D41223">
              <w:rPr>
                <w:rFonts w:ascii="Helvetica" w:eastAsia="Times New Roman" w:hAnsi="Helvetica" w:cs="Arial"/>
                <w:sz w:val="22"/>
                <w:szCs w:val="22"/>
              </w:rPr>
              <w:t xml:space="preserve">Define </w:t>
            </w:r>
            <w:r w:rsidR="00374D8A" w:rsidRPr="00D41223">
              <w:rPr>
                <w:rFonts w:ascii="Helvetica" w:eastAsia="Times New Roman" w:hAnsi="Helvetica" w:cs="Arial"/>
                <w:sz w:val="22"/>
                <w:szCs w:val="22"/>
              </w:rPr>
              <w:t>h</w:t>
            </w:r>
            <w:r w:rsidRPr="00D41223">
              <w:rPr>
                <w:rFonts w:ascii="Helvetica" w:eastAsia="Times New Roman" w:hAnsi="Helvetica" w:cs="Arial"/>
                <w:sz w:val="22"/>
                <w:szCs w:val="22"/>
              </w:rPr>
              <w:t>df5</w:t>
            </w:r>
            <w:r w:rsidR="004D48C8" w:rsidRPr="00D41223">
              <w:rPr>
                <w:rFonts w:ascii="Helvetica" w:eastAsia="Times New Roman" w:hAnsi="Helvetica" w:cs="Arial"/>
                <w:sz w:val="22"/>
                <w:szCs w:val="22"/>
              </w:rPr>
              <w:t xml:space="preserve"> output</w:t>
            </w:r>
          </w:p>
        </w:tc>
        <w:tc>
          <w:tcPr>
            <w:tcW w:w="2551" w:type="dxa"/>
            <w:vAlign w:val="bottom"/>
          </w:tcPr>
          <w:p w14:paraId="437EC865" w14:textId="77777777" w:rsidR="004D48C8" w:rsidRPr="00D41223" w:rsidRDefault="004D48C8" w:rsidP="002B565A">
            <w:pPr>
              <w:jc w:val="right"/>
              <w:rPr>
                <w:rFonts w:ascii="Helvetica" w:eastAsia="Times New Roman" w:hAnsi="Helvetica" w:cs="Arial"/>
                <w:sz w:val="22"/>
                <w:szCs w:val="22"/>
              </w:rPr>
            </w:pPr>
            <w:r w:rsidRPr="00D41223">
              <w:rPr>
                <w:rFonts w:ascii="Helvetica" w:eastAsia="Times New Roman" w:hAnsi="Helvetica" w:cs="Arial"/>
                <w:sz w:val="22"/>
                <w:szCs w:val="22"/>
              </w:rPr>
              <w:t>2</w:t>
            </w:r>
          </w:p>
        </w:tc>
        <w:tc>
          <w:tcPr>
            <w:tcW w:w="2660" w:type="dxa"/>
            <w:vAlign w:val="bottom"/>
          </w:tcPr>
          <w:p w14:paraId="71DAAB7F" w14:textId="77777777" w:rsidR="004D48C8" w:rsidRPr="00D41223" w:rsidRDefault="004D48C8" w:rsidP="002B565A">
            <w:pPr>
              <w:jc w:val="right"/>
              <w:rPr>
                <w:rFonts w:ascii="Helvetica" w:eastAsia="Times New Roman" w:hAnsi="Helvetica" w:cs="Arial"/>
                <w:sz w:val="22"/>
                <w:szCs w:val="22"/>
              </w:rPr>
            </w:pPr>
            <w:r w:rsidRPr="00D41223">
              <w:rPr>
                <w:rFonts w:ascii="Helvetica" w:eastAsia="Times New Roman" w:hAnsi="Helvetica" w:cs="Arial"/>
                <w:sz w:val="22"/>
                <w:szCs w:val="22"/>
              </w:rPr>
              <w:t>32</w:t>
            </w:r>
          </w:p>
        </w:tc>
        <w:tc>
          <w:tcPr>
            <w:tcW w:w="742" w:type="dxa"/>
          </w:tcPr>
          <w:p w14:paraId="6CF21B0C" w14:textId="77777777" w:rsidR="004D48C8" w:rsidRPr="00D41223" w:rsidRDefault="004D48C8" w:rsidP="002B565A">
            <w:pPr>
              <w:jc w:val="right"/>
              <w:rPr>
                <w:rFonts w:ascii="Helvetica" w:eastAsia="Times New Roman" w:hAnsi="Helvetica" w:cs="Arial"/>
                <w:sz w:val="22"/>
                <w:szCs w:val="22"/>
              </w:rPr>
            </w:pPr>
            <w:r w:rsidRPr="00D41223">
              <w:rPr>
                <w:rFonts w:ascii="Helvetica" w:eastAsia="Times New Roman" w:hAnsi="Helvetica" w:cs="Arial"/>
                <w:sz w:val="22"/>
                <w:szCs w:val="22"/>
              </w:rPr>
              <w:t>1</w:t>
            </w:r>
          </w:p>
        </w:tc>
      </w:tr>
      <w:tr w:rsidR="004D48C8" w:rsidRPr="00D41223" w14:paraId="496170A2" w14:textId="77777777" w:rsidTr="002B565A">
        <w:trPr>
          <w:trHeight w:val="260"/>
        </w:trPr>
        <w:tc>
          <w:tcPr>
            <w:tcW w:w="2802" w:type="dxa"/>
            <w:vAlign w:val="bottom"/>
          </w:tcPr>
          <w:p w14:paraId="0ED0B510" w14:textId="4EEEAABF" w:rsidR="004D48C8" w:rsidRPr="00D41223" w:rsidRDefault="004D48C8" w:rsidP="002B565A">
            <w:pPr>
              <w:rPr>
                <w:rFonts w:ascii="Helvetica" w:eastAsia="Times New Roman" w:hAnsi="Helvetica" w:cs="Arial"/>
                <w:sz w:val="22"/>
                <w:szCs w:val="22"/>
              </w:rPr>
            </w:pPr>
            <w:r w:rsidRPr="00D41223">
              <w:rPr>
                <w:rFonts w:ascii="Helvetica" w:eastAsia="Times New Roman" w:hAnsi="Helvetica" w:cs="Arial"/>
                <w:sz w:val="22"/>
                <w:szCs w:val="22"/>
              </w:rPr>
              <w:t>Resave output</w:t>
            </w:r>
            <w:r w:rsidR="006A2CE7" w:rsidRPr="00D41223">
              <w:rPr>
                <w:rFonts w:ascii="Helvetica" w:eastAsia="Times New Roman" w:hAnsi="Helvetica" w:cs="Arial"/>
                <w:sz w:val="22"/>
                <w:szCs w:val="22"/>
              </w:rPr>
              <w:t xml:space="preserve"> to hdf5</w:t>
            </w:r>
          </w:p>
        </w:tc>
        <w:tc>
          <w:tcPr>
            <w:tcW w:w="2551" w:type="dxa"/>
            <w:vAlign w:val="bottom"/>
          </w:tcPr>
          <w:p w14:paraId="77BEE0CE" w14:textId="77777777" w:rsidR="004D48C8" w:rsidRPr="00D41223" w:rsidRDefault="004D48C8" w:rsidP="002B565A">
            <w:pPr>
              <w:jc w:val="right"/>
              <w:rPr>
                <w:rFonts w:ascii="Helvetica" w:eastAsia="Times New Roman" w:hAnsi="Helvetica" w:cs="Arial"/>
                <w:sz w:val="22"/>
                <w:szCs w:val="22"/>
              </w:rPr>
            </w:pPr>
            <w:r w:rsidRPr="00D41223">
              <w:rPr>
                <w:rFonts w:ascii="Helvetica" w:eastAsia="Times New Roman" w:hAnsi="Helvetica" w:cs="Arial"/>
                <w:sz w:val="22"/>
                <w:szCs w:val="22"/>
              </w:rPr>
              <w:t>4918</w:t>
            </w:r>
          </w:p>
        </w:tc>
        <w:tc>
          <w:tcPr>
            <w:tcW w:w="2660" w:type="dxa"/>
            <w:vAlign w:val="bottom"/>
          </w:tcPr>
          <w:p w14:paraId="70C32F4D" w14:textId="77777777" w:rsidR="004D48C8" w:rsidRPr="00D41223" w:rsidRDefault="004D48C8" w:rsidP="002B565A">
            <w:pPr>
              <w:jc w:val="right"/>
              <w:rPr>
                <w:rFonts w:ascii="Helvetica" w:eastAsia="Times New Roman" w:hAnsi="Helvetica" w:cs="Arial"/>
                <w:sz w:val="22"/>
                <w:szCs w:val="22"/>
              </w:rPr>
            </w:pPr>
            <w:r w:rsidRPr="00D41223">
              <w:rPr>
                <w:rFonts w:ascii="Helvetica" w:eastAsia="Times New Roman" w:hAnsi="Helvetica" w:cs="Arial"/>
                <w:sz w:val="22"/>
                <w:szCs w:val="22"/>
              </w:rPr>
              <w:t>534</w:t>
            </w:r>
          </w:p>
        </w:tc>
        <w:tc>
          <w:tcPr>
            <w:tcW w:w="742" w:type="dxa"/>
          </w:tcPr>
          <w:p w14:paraId="0AFA8F8B" w14:textId="77777777" w:rsidR="004D48C8" w:rsidRPr="00D41223" w:rsidRDefault="004D48C8" w:rsidP="002B565A">
            <w:pPr>
              <w:jc w:val="right"/>
              <w:rPr>
                <w:rFonts w:ascii="Helvetica" w:eastAsia="Times New Roman" w:hAnsi="Helvetica" w:cs="Arial"/>
                <w:sz w:val="22"/>
                <w:szCs w:val="22"/>
              </w:rPr>
            </w:pPr>
            <w:r w:rsidRPr="00D41223">
              <w:rPr>
                <w:rFonts w:ascii="Helvetica" w:eastAsia="Times New Roman" w:hAnsi="Helvetica" w:cs="Arial"/>
                <w:sz w:val="22"/>
                <w:szCs w:val="22"/>
              </w:rPr>
              <w:t>90</w:t>
            </w:r>
          </w:p>
        </w:tc>
      </w:tr>
    </w:tbl>
    <w:p w14:paraId="30E55449" w14:textId="53D3390C" w:rsidR="002E7208" w:rsidRDefault="004D48C8">
      <w:pPr>
        <w:rPr>
          <w:rFonts w:ascii="Helvetica" w:hAnsi="Helvetica" w:cs="Arial"/>
          <w:b/>
          <w:sz w:val="22"/>
          <w:szCs w:val="22"/>
        </w:rPr>
      </w:pPr>
      <w:r w:rsidRPr="00D41223">
        <w:rPr>
          <w:rFonts w:ascii="Helvetica" w:eastAsia="Times New Roman" w:hAnsi="Helvetica" w:cs="Times New Roman"/>
          <w:sz w:val="22"/>
          <w:szCs w:val="22"/>
          <w:lang w:val="en-GB"/>
        </w:rPr>
        <w:br/>
      </w:r>
      <w:r w:rsidRPr="00D41223">
        <w:rPr>
          <w:rFonts w:ascii="Helvetica" w:hAnsi="Helvetica" w:cs="Arial"/>
          <w:b/>
          <w:sz w:val="22"/>
          <w:szCs w:val="22"/>
        </w:rPr>
        <w:t>Suppl</w:t>
      </w:r>
      <w:r w:rsidR="00F42D14">
        <w:rPr>
          <w:rFonts w:ascii="Helvetica" w:hAnsi="Helvetica" w:cs="Arial"/>
          <w:b/>
          <w:sz w:val="22"/>
          <w:szCs w:val="22"/>
        </w:rPr>
        <w:t>.</w:t>
      </w:r>
      <w:r w:rsidRPr="00D41223">
        <w:rPr>
          <w:rFonts w:ascii="Helvetica" w:hAnsi="Helvetica" w:cs="Arial"/>
          <w:b/>
          <w:sz w:val="22"/>
          <w:szCs w:val="22"/>
        </w:rPr>
        <w:t xml:space="preserve"> Table 2. Cluster processing resource summary.</w:t>
      </w:r>
    </w:p>
    <w:p w14:paraId="694071AD" w14:textId="77777777" w:rsidR="002E7208" w:rsidRDefault="002E7208">
      <w:pPr>
        <w:rPr>
          <w:rFonts w:ascii="Helvetica" w:hAnsi="Helvetica" w:cs="Arial"/>
          <w:b/>
          <w:sz w:val="22"/>
          <w:szCs w:val="22"/>
        </w:rPr>
      </w:pPr>
      <w:r>
        <w:rPr>
          <w:rFonts w:ascii="Helvetica" w:hAnsi="Helvetica" w:cs="Arial"/>
          <w:b/>
          <w:sz w:val="22"/>
          <w:szCs w:val="22"/>
        </w:rPr>
        <w:br w:type="page"/>
      </w:r>
    </w:p>
    <w:p w14:paraId="20A0CC88" w14:textId="77777777" w:rsidR="004D48C8" w:rsidRDefault="004D48C8">
      <w:pPr>
        <w:rPr>
          <w:rFonts w:ascii="Helvetica" w:hAnsi="Helvetica" w:cs="Arial"/>
          <w:b/>
          <w:sz w:val="22"/>
          <w:szCs w:val="22"/>
        </w:rPr>
      </w:pPr>
    </w:p>
    <w:p w14:paraId="38D7FC4C" w14:textId="77777777" w:rsidR="00C14B1D" w:rsidRDefault="00C14B1D">
      <w:pPr>
        <w:rPr>
          <w:rFonts w:ascii="Helvetica" w:hAnsi="Helvetica" w:cs="Arial"/>
          <w:b/>
          <w:sz w:val="22"/>
          <w:szCs w:val="22"/>
        </w:rPr>
      </w:pPr>
    </w:p>
    <w:tbl>
      <w:tblPr>
        <w:tblStyle w:val="TableGrid"/>
        <w:tblW w:w="8613" w:type="dxa"/>
        <w:tblLayout w:type="fixed"/>
        <w:tblLook w:val="04A0" w:firstRow="1" w:lastRow="0" w:firstColumn="1" w:lastColumn="0" w:noHBand="0" w:noVBand="1"/>
      </w:tblPr>
      <w:tblGrid>
        <w:gridCol w:w="3652"/>
        <w:gridCol w:w="1418"/>
        <w:gridCol w:w="1701"/>
        <w:gridCol w:w="1842"/>
      </w:tblGrid>
      <w:tr w:rsidR="001B6ACF" w:rsidRPr="00D44212" w14:paraId="14F2C8EC" w14:textId="77777777" w:rsidTr="00D44212">
        <w:tc>
          <w:tcPr>
            <w:tcW w:w="3652" w:type="dxa"/>
            <w:vAlign w:val="bottom"/>
          </w:tcPr>
          <w:p w14:paraId="6B607C86" w14:textId="77777777" w:rsidR="001B6ACF" w:rsidRDefault="001B6ACF">
            <w:pPr>
              <w:rPr>
                <w:rFonts w:ascii="Helvetica" w:hAnsi="Helvetica" w:cs="Arial"/>
                <w:b/>
                <w:sz w:val="22"/>
                <w:szCs w:val="22"/>
              </w:rPr>
            </w:pPr>
          </w:p>
        </w:tc>
        <w:tc>
          <w:tcPr>
            <w:tcW w:w="1418" w:type="dxa"/>
            <w:shd w:val="clear" w:color="auto" w:fill="000000"/>
            <w:vAlign w:val="bottom"/>
          </w:tcPr>
          <w:p w14:paraId="6F960621" w14:textId="7E793E98" w:rsidR="001B6ACF" w:rsidRPr="00D44212" w:rsidRDefault="001B6ACF">
            <w:pPr>
              <w:rPr>
                <w:rFonts w:ascii="Helvetica" w:hAnsi="Helvetica" w:cs="Arial"/>
                <w:b/>
                <w:color w:val="FFFFFF" w:themeColor="background1"/>
                <w:sz w:val="22"/>
                <w:szCs w:val="22"/>
              </w:rPr>
            </w:pPr>
            <w:r w:rsidRPr="00D44212">
              <w:rPr>
                <w:rFonts w:ascii="Helvetica" w:eastAsia="Times New Roman" w:hAnsi="Helvetica" w:cs="Arial"/>
                <w:color w:val="FFFFFF" w:themeColor="background1"/>
              </w:rPr>
              <w:t>Local 1 TP</w:t>
            </w:r>
          </w:p>
        </w:tc>
        <w:tc>
          <w:tcPr>
            <w:tcW w:w="1701" w:type="dxa"/>
            <w:shd w:val="clear" w:color="auto" w:fill="000000"/>
            <w:vAlign w:val="bottom"/>
          </w:tcPr>
          <w:p w14:paraId="69761E17" w14:textId="3A96D974" w:rsidR="001B6ACF" w:rsidRPr="00D44212" w:rsidRDefault="001B6ACF">
            <w:pPr>
              <w:rPr>
                <w:rFonts w:ascii="Helvetica" w:hAnsi="Helvetica" w:cs="Arial"/>
                <w:b/>
                <w:color w:val="FFFFFF" w:themeColor="background1"/>
                <w:sz w:val="22"/>
                <w:szCs w:val="22"/>
              </w:rPr>
            </w:pPr>
            <w:r w:rsidRPr="00D44212">
              <w:rPr>
                <w:rFonts w:ascii="Helvetica" w:eastAsia="Times New Roman" w:hAnsi="Helvetica" w:cs="Arial"/>
                <w:color w:val="FFFFFF" w:themeColor="background1"/>
              </w:rPr>
              <w:t>Local 90 TP</w:t>
            </w:r>
            <w:r w:rsidR="005026B4" w:rsidRPr="00D44212">
              <w:rPr>
                <w:rFonts w:ascii="Helvetica" w:eastAsia="Times New Roman" w:hAnsi="Helvetica" w:cs="Arial"/>
                <w:color w:val="FFFFFF" w:themeColor="background1"/>
              </w:rPr>
              <w:t>s</w:t>
            </w:r>
          </w:p>
        </w:tc>
        <w:tc>
          <w:tcPr>
            <w:tcW w:w="1842" w:type="dxa"/>
            <w:shd w:val="clear" w:color="auto" w:fill="000000"/>
            <w:vAlign w:val="bottom"/>
          </w:tcPr>
          <w:p w14:paraId="43364B47" w14:textId="482107D7" w:rsidR="001B6ACF" w:rsidRPr="00D44212" w:rsidRDefault="001B6ACF">
            <w:pPr>
              <w:rPr>
                <w:rFonts w:ascii="Helvetica" w:hAnsi="Helvetica" w:cs="Arial"/>
                <w:b/>
                <w:color w:val="FFFFFF" w:themeColor="background1"/>
                <w:sz w:val="22"/>
                <w:szCs w:val="22"/>
              </w:rPr>
            </w:pPr>
            <w:r w:rsidRPr="00D44212">
              <w:rPr>
                <w:rFonts w:ascii="Helvetica" w:eastAsia="Times New Roman" w:hAnsi="Helvetica" w:cs="Arial"/>
                <w:color w:val="FFFFFF" w:themeColor="background1"/>
              </w:rPr>
              <w:t>Cluster 90 TP</w:t>
            </w:r>
            <w:r w:rsidR="005026B4" w:rsidRPr="00D44212">
              <w:rPr>
                <w:rFonts w:ascii="Helvetica" w:eastAsia="Times New Roman" w:hAnsi="Helvetica" w:cs="Arial"/>
                <w:color w:val="FFFFFF" w:themeColor="background1"/>
              </w:rPr>
              <w:t>s</w:t>
            </w:r>
          </w:p>
        </w:tc>
      </w:tr>
      <w:tr w:rsidR="001B6ACF" w14:paraId="62402D65" w14:textId="77777777" w:rsidTr="005026B4">
        <w:tc>
          <w:tcPr>
            <w:tcW w:w="3652" w:type="dxa"/>
            <w:vAlign w:val="bottom"/>
          </w:tcPr>
          <w:p w14:paraId="4112CF50" w14:textId="4DE98868" w:rsidR="001B6ACF" w:rsidRDefault="001B6ACF">
            <w:pPr>
              <w:rPr>
                <w:rFonts w:ascii="Helvetica" w:hAnsi="Helvetica" w:cs="Arial"/>
                <w:b/>
                <w:sz w:val="22"/>
                <w:szCs w:val="22"/>
              </w:rPr>
            </w:pPr>
            <w:r>
              <w:rPr>
                <w:rFonts w:ascii="Helvetica" w:eastAsia="Times New Roman" w:hAnsi="Helvetica" w:cs="Arial"/>
                <w:color w:val="000000"/>
              </w:rPr>
              <w:t>Resave to hdf5</w:t>
            </w:r>
          </w:p>
        </w:tc>
        <w:tc>
          <w:tcPr>
            <w:tcW w:w="1418" w:type="dxa"/>
            <w:vAlign w:val="bottom"/>
          </w:tcPr>
          <w:p w14:paraId="09A81824" w14:textId="1322EA48" w:rsidR="001B6ACF" w:rsidRDefault="001B6ACF" w:rsidP="00C14B1D">
            <w:pPr>
              <w:jc w:val="right"/>
              <w:rPr>
                <w:rFonts w:ascii="Helvetica" w:hAnsi="Helvetica" w:cs="Arial"/>
                <w:b/>
                <w:sz w:val="22"/>
                <w:szCs w:val="22"/>
              </w:rPr>
            </w:pPr>
            <w:r>
              <w:rPr>
                <w:rFonts w:ascii="Helvetica" w:eastAsia="Times New Roman" w:hAnsi="Helvetica" w:cs="Arial"/>
                <w:color w:val="000000"/>
              </w:rPr>
              <w:t>3</w:t>
            </w:r>
          </w:p>
        </w:tc>
        <w:tc>
          <w:tcPr>
            <w:tcW w:w="1701" w:type="dxa"/>
            <w:vAlign w:val="bottom"/>
          </w:tcPr>
          <w:p w14:paraId="10B2DC05" w14:textId="3D82803B" w:rsidR="001B6ACF" w:rsidRDefault="001B6ACF" w:rsidP="00C14B1D">
            <w:pPr>
              <w:jc w:val="right"/>
              <w:rPr>
                <w:rFonts w:ascii="Helvetica" w:hAnsi="Helvetica" w:cs="Arial"/>
                <w:b/>
                <w:sz w:val="22"/>
                <w:szCs w:val="22"/>
              </w:rPr>
            </w:pPr>
            <w:r>
              <w:rPr>
                <w:rFonts w:ascii="Helvetica" w:eastAsia="Times New Roman" w:hAnsi="Helvetica" w:cs="Arial"/>
                <w:color w:val="000000"/>
              </w:rPr>
              <w:t>262</w:t>
            </w:r>
          </w:p>
        </w:tc>
        <w:tc>
          <w:tcPr>
            <w:tcW w:w="1842" w:type="dxa"/>
            <w:vAlign w:val="bottom"/>
          </w:tcPr>
          <w:p w14:paraId="3E3A6BA3" w14:textId="4F96AC32" w:rsidR="001B6ACF" w:rsidRDefault="001B6ACF" w:rsidP="00C14B1D">
            <w:pPr>
              <w:jc w:val="right"/>
              <w:rPr>
                <w:rFonts w:ascii="Helvetica" w:hAnsi="Helvetica" w:cs="Arial"/>
                <w:b/>
                <w:sz w:val="22"/>
                <w:szCs w:val="22"/>
              </w:rPr>
            </w:pPr>
            <w:r>
              <w:rPr>
                <w:rFonts w:ascii="Helvetica" w:eastAsia="Times New Roman" w:hAnsi="Helvetica" w:cs="Arial"/>
                <w:color w:val="000000"/>
              </w:rPr>
              <w:t>15</w:t>
            </w:r>
          </w:p>
        </w:tc>
      </w:tr>
      <w:tr w:rsidR="001B6ACF" w14:paraId="6E39AEBF" w14:textId="77777777" w:rsidTr="005026B4">
        <w:tc>
          <w:tcPr>
            <w:tcW w:w="3652" w:type="dxa"/>
            <w:vAlign w:val="bottom"/>
          </w:tcPr>
          <w:p w14:paraId="531A6C15" w14:textId="6258CB62" w:rsidR="001B6ACF" w:rsidRDefault="001B6ACF">
            <w:pPr>
              <w:rPr>
                <w:rFonts w:ascii="Helvetica" w:hAnsi="Helvetica" w:cs="Arial"/>
                <w:b/>
                <w:sz w:val="22"/>
                <w:szCs w:val="22"/>
              </w:rPr>
            </w:pPr>
            <w:r>
              <w:rPr>
                <w:rFonts w:ascii="Helvetica" w:eastAsia="Times New Roman" w:hAnsi="Helvetica" w:cs="Arial"/>
                <w:color w:val="000000"/>
              </w:rPr>
              <w:t>Detection and registration</w:t>
            </w:r>
          </w:p>
        </w:tc>
        <w:tc>
          <w:tcPr>
            <w:tcW w:w="1418" w:type="dxa"/>
            <w:vAlign w:val="bottom"/>
          </w:tcPr>
          <w:p w14:paraId="37B14D27" w14:textId="037F6AE9" w:rsidR="001B6ACF" w:rsidRDefault="001B6ACF" w:rsidP="00C14B1D">
            <w:pPr>
              <w:jc w:val="right"/>
              <w:rPr>
                <w:rFonts w:ascii="Helvetica" w:hAnsi="Helvetica" w:cs="Arial"/>
                <w:b/>
                <w:sz w:val="22"/>
                <w:szCs w:val="22"/>
              </w:rPr>
            </w:pPr>
            <w:r>
              <w:rPr>
                <w:rFonts w:ascii="Helvetica" w:eastAsia="Times New Roman" w:hAnsi="Helvetica" w:cs="Arial"/>
                <w:color w:val="000000"/>
              </w:rPr>
              <w:t>2</w:t>
            </w:r>
          </w:p>
        </w:tc>
        <w:tc>
          <w:tcPr>
            <w:tcW w:w="1701" w:type="dxa"/>
            <w:vAlign w:val="bottom"/>
          </w:tcPr>
          <w:p w14:paraId="27E99DBF" w14:textId="4A352D3C" w:rsidR="001B6ACF" w:rsidRDefault="001B6ACF" w:rsidP="00C14B1D">
            <w:pPr>
              <w:jc w:val="right"/>
              <w:rPr>
                <w:rFonts w:ascii="Helvetica" w:hAnsi="Helvetica" w:cs="Arial"/>
                <w:b/>
                <w:sz w:val="22"/>
                <w:szCs w:val="22"/>
              </w:rPr>
            </w:pPr>
            <w:r>
              <w:rPr>
                <w:rFonts w:ascii="Helvetica" w:eastAsia="Times New Roman" w:hAnsi="Helvetica" w:cs="Arial"/>
                <w:color w:val="000000"/>
              </w:rPr>
              <w:t>221</w:t>
            </w:r>
          </w:p>
        </w:tc>
        <w:tc>
          <w:tcPr>
            <w:tcW w:w="1842" w:type="dxa"/>
            <w:vAlign w:val="bottom"/>
          </w:tcPr>
          <w:p w14:paraId="115B14CD" w14:textId="46850B14" w:rsidR="001B6ACF" w:rsidRDefault="001B6ACF" w:rsidP="00C14B1D">
            <w:pPr>
              <w:jc w:val="right"/>
              <w:rPr>
                <w:rFonts w:ascii="Helvetica" w:hAnsi="Helvetica" w:cs="Arial"/>
                <w:b/>
                <w:sz w:val="22"/>
                <w:szCs w:val="22"/>
              </w:rPr>
            </w:pPr>
            <w:r>
              <w:rPr>
                <w:rFonts w:ascii="Helvetica" w:eastAsia="Times New Roman" w:hAnsi="Helvetica" w:cs="Arial"/>
                <w:color w:val="000000"/>
              </w:rPr>
              <w:t>15</w:t>
            </w:r>
          </w:p>
        </w:tc>
      </w:tr>
      <w:tr w:rsidR="001B6ACF" w14:paraId="379F533E" w14:textId="77777777" w:rsidTr="005026B4">
        <w:tc>
          <w:tcPr>
            <w:tcW w:w="3652" w:type="dxa"/>
            <w:vAlign w:val="bottom"/>
          </w:tcPr>
          <w:p w14:paraId="35F1D105" w14:textId="7906E7B0" w:rsidR="001B6ACF" w:rsidRDefault="001B6ACF">
            <w:pPr>
              <w:rPr>
                <w:rFonts w:ascii="Helvetica" w:hAnsi="Helvetica" w:cs="Arial"/>
                <w:b/>
                <w:sz w:val="22"/>
                <w:szCs w:val="22"/>
              </w:rPr>
            </w:pPr>
            <w:r>
              <w:rPr>
                <w:rFonts w:ascii="Helvetica" w:eastAsia="Times New Roman" w:hAnsi="Helvetica" w:cs="Arial"/>
                <w:color w:val="000000"/>
              </w:rPr>
              <w:t>Average fusion</w:t>
            </w:r>
          </w:p>
        </w:tc>
        <w:tc>
          <w:tcPr>
            <w:tcW w:w="1418" w:type="dxa"/>
            <w:vAlign w:val="bottom"/>
          </w:tcPr>
          <w:p w14:paraId="18EC7B92" w14:textId="18F33A95" w:rsidR="001B6ACF" w:rsidRDefault="001B6ACF" w:rsidP="00C14B1D">
            <w:pPr>
              <w:jc w:val="right"/>
              <w:rPr>
                <w:rFonts w:ascii="Helvetica" w:hAnsi="Helvetica" w:cs="Arial"/>
                <w:b/>
                <w:sz w:val="22"/>
                <w:szCs w:val="22"/>
              </w:rPr>
            </w:pPr>
            <w:r>
              <w:rPr>
                <w:rFonts w:ascii="Helvetica" w:eastAsia="Times New Roman" w:hAnsi="Helvetica" w:cs="Arial"/>
                <w:color w:val="000000"/>
              </w:rPr>
              <w:t>7</w:t>
            </w:r>
          </w:p>
        </w:tc>
        <w:tc>
          <w:tcPr>
            <w:tcW w:w="1701" w:type="dxa"/>
            <w:vAlign w:val="bottom"/>
          </w:tcPr>
          <w:p w14:paraId="434D3FD8" w14:textId="461B327B" w:rsidR="001B6ACF" w:rsidRDefault="001B6ACF" w:rsidP="00C14B1D">
            <w:pPr>
              <w:jc w:val="right"/>
              <w:rPr>
                <w:rFonts w:ascii="Helvetica" w:hAnsi="Helvetica" w:cs="Arial"/>
                <w:b/>
                <w:sz w:val="22"/>
                <w:szCs w:val="22"/>
              </w:rPr>
            </w:pPr>
            <w:r>
              <w:rPr>
                <w:rFonts w:ascii="Helvetica" w:eastAsia="Times New Roman" w:hAnsi="Helvetica" w:cs="Arial"/>
                <w:color w:val="000000"/>
              </w:rPr>
              <w:t>661</w:t>
            </w:r>
          </w:p>
        </w:tc>
        <w:tc>
          <w:tcPr>
            <w:tcW w:w="1842" w:type="dxa"/>
            <w:vAlign w:val="bottom"/>
          </w:tcPr>
          <w:p w14:paraId="1058BEE0" w14:textId="07F96A47" w:rsidR="001B6ACF" w:rsidRDefault="001B6ACF" w:rsidP="00C14B1D">
            <w:pPr>
              <w:jc w:val="right"/>
              <w:rPr>
                <w:rFonts w:ascii="Helvetica" w:hAnsi="Helvetica" w:cs="Arial"/>
                <w:b/>
                <w:sz w:val="22"/>
                <w:szCs w:val="22"/>
              </w:rPr>
            </w:pPr>
            <w:r>
              <w:rPr>
                <w:rFonts w:ascii="Helvetica" w:eastAsia="Times New Roman" w:hAnsi="Helvetica" w:cs="Arial"/>
                <w:color w:val="000000"/>
              </w:rPr>
              <w:t>47</w:t>
            </w:r>
          </w:p>
        </w:tc>
      </w:tr>
      <w:tr w:rsidR="001B6ACF" w14:paraId="6D1B42ED" w14:textId="77777777" w:rsidTr="005026B4">
        <w:tc>
          <w:tcPr>
            <w:tcW w:w="3652" w:type="dxa"/>
            <w:vAlign w:val="bottom"/>
          </w:tcPr>
          <w:p w14:paraId="76495061" w14:textId="066ED6F3" w:rsidR="001B6ACF" w:rsidRDefault="001B6ACF">
            <w:pPr>
              <w:rPr>
                <w:rFonts w:ascii="Helvetica" w:hAnsi="Helvetica" w:cs="Arial"/>
                <w:b/>
                <w:sz w:val="22"/>
                <w:szCs w:val="22"/>
              </w:rPr>
            </w:pPr>
            <w:r>
              <w:rPr>
                <w:rFonts w:ascii="Helvetica" w:eastAsia="Times New Roman" w:hAnsi="Helvetica" w:cs="Arial"/>
                <w:color w:val="000000"/>
              </w:rPr>
              <w:t>Deconvolution (GPU)</w:t>
            </w:r>
          </w:p>
        </w:tc>
        <w:tc>
          <w:tcPr>
            <w:tcW w:w="1418" w:type="dxa"/>
            <w:vAlign w:val="bottom"/>
          </w:tcPr>
          <w:p w14:paraId="759D97CA" w14:textId="6538E1BF" w:rsidR="001B6ACF" w:rsidRDefault="001B6ACF" w:rsidP="00C14B1D">
            <w:pPr>
              <w:jc w:val="right"/>
              <w:rPr>
                <w:rFonts w:ascii="Helvetica" w:hAnsi="Helvetica" w:cs="Arial"/>
                <w:b/>
                <w:sz w:val="22"/>
                <w:szCs w:val="22"/>
              </w:rPr>
            </w:pPr>
            <w:r>
              <w:rPr>
                <w:rFonts w:ascii="Helvetica" w:eastAsia="Times New Roman" w:hAnsi="Helvetica" w:cs="Arial"/>
                <w:color w:val="000000"/>
              </w:rPr>
              <w:t>21</w:t>
            </w:r>
          </w:p>
        </w:tc>
        <w:tc>
          <w:tcPr>
            <w:tcW w:w="1701" w:type="dxa"/>
            <w:vAlign w:val="bottom"/>
          </w:tcPr>
          <w:p w14:paraId="39D518A5" w14:textId="52394270" w:rsidR="001B6ACF" w:rsidRDefault="001B6ACF" w:rsidP="00C14B1D">
            <w:pPr>
              <w:jc w:val="right"/>
              <w:rPr>
                <w:rFonts w:ascii="Helvetica" w:hAnsi="Helvetica" w:cs="Arial"/>
                <w:b/>
                <w:sz w:val="22"/>
                <w:szCs w:val="22"/>
              </w:rPr>
            </w:pPr>
            <w:r>
              <w:rPr>
                <w:rFonts w:ascii="Helvetica" w:eastAsia="Times New Roman" w:hAnsi="Helvetica" w:cs="Arial"/>
              </w:rPr>
              <w:t>1874</w:t>
            </w:r>
          </w:p>
        </w:tc>
        <w:tc>
          <w:tcPr>
            <w:tcW w:w="1842" w:type="dxa"/>
            <w:vAlign w:val="bottom"/>
          </w:tcPr>
          <w:p w14:paraId="2BFEE81C" w14:textId="6FE45E97" w:rsidR="001B6ACF" w:rsidRDefault="001B6ACF" w:rsidP="00C14B1D">
            <w:pPr>
              <w:jc w:val="right"/>
              <w:rPr>
                <w:rFonts w:ascii="Helvetica" w:hAnsi="Helvetica" w:cs="Arial"/>
                <w:b/>
                <w:sz w:val="22"/>
                <w:szCs w:val="22"/>
              </w:rPr>
            </w:pPr>
            <w:r>
              <w:rPr>
                <w:rFonts w:ascii="Helvetica" w:eastAsia="Times New Roman" w:hAnsi="Helvetica" w:cs="Arial"/>
                <w:color w:val="000000"/>
              </w:rPr>
              <w:t>740</w:t>
            </w:r>
          </w:p>
        </w:tc>
      </w:tr>
      <w:tr w:rsidR="001B6ACF" w14:paraId="00163811" w14:textId="77777777" w:rsidTr="005026B4">
        <w:tc>
          <w:tcPr>
            <w:tcW w:w="3652" w:type="dxa"/>
            <w:vAlign w:val="bottom"/>
          </w:tcPr>
          <w:p w14:paraId="49E3663F" w14:textId="270DABC9" w:rsidR="001B6ACF" w:rsidRDefault="001B6ACF">
            <w:pPr>
              <w:rPr>
                <w:rFonts w:ascii="Helvetica" w:hAnsi="Helvetica" w:cs="Arial"/>
                <w:b/>
                <w:sz w:val="22"/>
                <w:szCs w:val="22"/>
              </w:rPr>
            </w:pPr>
            <w:r>
              <w:rPr>
                <w:rFonts w:ascii="Helvetica" w:eastAsia="Times New Roman" w:hAnsi="Helvetica" w:cs="Arial"/>
                <w:color w:val="000000"/>
              </w:rPr>
              <w:t>Resave output</w:t>
            </w:r>
          </w:p>
        </w:tc>
        <w:tc>
          <w:tcPr>
            <w:tcW w:w="1418" w:type="dxa"/>
            <w:vAlign w:val="bottom"/>
          </w:tcPr>
          <w:p w14:paraId="33D66B4F" w14:textId="52840B45" w:rsidR="001B6ACF" w:rsidRDefault="001B6ACF" w:rsidP="00C14B1D">
            <w:pPr>
              <w:jc w:val="right"/>
              <w:rPr>
                <w:rFonts w:ascii="Helvetica" w:hAnsi="Helvetica" w:cs="Arial"/>
                <w:b/>
                <w:sz w:val="22"/>
                <w:szCs w:val="22"/>
              </w:rPr>
            </w:pPr>
            <w:r>
              <w:rPr>
                <w:rFonts w:ascii="Helvetica" w:eastAsia="Times New Roman" w:hAnsi="Helvetica" w:cs="Arial"/>
                <w:color w:val="000000"/>
              </w:rPr>
              <w:t>3</w:t>
            </w:r>
          </w:p>
        </w:tc>
        <w:tc>
          <w:tcPr>
            <w:tcW w:w="1701" w:type="dxa"/>
            <w:vAlign w:val="bottom"/>
          </w:tcPr>
          <w:p w14:paraId="43DF892B" w14:textId="2EB13A52" w:rsidR="001B6ACF" w:rsidRDefault="001B6ACF" w:rsidP="00C14B1D">
            <w:pPr>
              <w:jc w:val="right"/>
              <w:rPr>
                <w:rFonts w:ascii="Helvetica" w:hAnsi="Helvetica" w:cs="Arial"/>
                <w:b/>
                <w:sz w:val="22"/>
                <w:szCs w:val="22"/>
              </w:rPr>
            </w:pPr>
            <w:r>
              <w:rPr>
                <w:rFonts w:ascii="Helvetica" w:eastAsia="Times New Roman" w:hAnsi="Helvetica" w:cs="Arial"/>
                <w:color w:val="000000"/>
              </w:rPr>
              <w:t>286</w:t>
            </w:r>
          </w:p>
        </w:tc>
        <w:tc>
          <w:tcPr>
            <w:tcW w:w="1842" w:type="dxa"/>
            <w:vAlign w:val="bottom"/>
          </w:tcPr>
          <w:p w14:paraId="59E9F985" w14:textId="75A4F0D4" w:rsidR="001B6ACF" w:rsidRDefault="001B6ACF" w:rsidP="00C14B1D">
            <w:pPr>
              <w:jc w:val="right"/>
              <w:rPr>
                <w:rFonts w:ascii="Helvetica" w:hAnsi="Helvetica" w:cs="Arial"/>
                <w:b/>
                <w:sz w:val="22"/>
                <w:szCs w:val="22"/>
              </w:rPr>
            </w:pPr>
            <w:r>
              <w:rPr>
                <w:rFonts w:ascii="Helvetica" w:eastAsia="Times New Roman" w:hAnsi="Helvetica" w:cs="Arial"/>
                <w:color w:val="000000"/>
              </w:rPr>
              <w:t>7</w:t>
            </w:r>
          </w:p>
        </w:tc>
      </w:tr>
      <w:tr w:rsidR="001B6ACF" w14:paraId="7DC835A4" w14:textId="77777777" w:rsidTr="005026B4">
        <w:tc>
          <w:tcPr>
            <w:tcW w:w="3652" w:type="dxa"/>
            <w:vAlign w:val="bottom"/>
          </w:tcPr>
          <w:p w14:paraId="6F7181FF" w14:textId="53B7F751" w:rsidR="001B6ACF" w:rsidRDefault="001B6ACF">
            <w:pPr>
              <w:rPr>
                <w:rFonts w:ascii="Helvetica" w:hAnsi="Helvetica" w:cs="Arial"/>
                <w:b/>
                <w:sz w:val="22"/>
                <w:szCs w:val="22"/>
              </w:rPr>
            </w:pPr>
            <w:r>
              <w:rPr>
                <w:rFonts w:ascii="Helvetica" w:eastAsia="Times New Roman" w:hAnsi="Helvetica" w:cs="Arial"/>
                <w:color w:val="000000"/>
              </w:rPr>
              <w:t>Total with average fusion</w:t>
            </w:r>
          </w:p>
        </w:tc>
        <w:tc>
          <w:tcPr>
            <w:tcW w:w="1418" w:type="dxa"/>
            <w:vAlign w:val="bottom"/>
          </w:tcPr>
          <w:p w14:paraId="7094F8B7" w14:textId="77777777" w:rsidR="001B6ACF" w:rsidRDefault="001B6ACF">
            <w:pPr>
              <w:rPr>
                <w:rFonts w:ascii="Helvetica" w:hAnsi="Helvetica" w:cs="Arial"/>
                <w:b/>
                <w:sz w:val="22"/>
                <w:szCs w:val="22"/>
              </w:rPr>
            </w:pPr>
          </w:p>
        </w:tc>
        <w:tc>
          <w:tcPr>
            <w:tcW w:w="1701" w:type="dxa"/>
            <w:vAlign w:val="bottom"/>
          </w:tcPr>
          <w:p w14:paraId="1E166D4F" w14:textId="5397B378" w:rsidR="001B6ACF" w:rsidRDefault="001B6ACF" w:rsidP="00094E1B">
            <w:pPr>
              <w:jc w:val="right"/>
              <w:rPr>
                <w:rFonts w:ascii="Helvetica" w:hAnsi="Helvetica" w:cs="Arial"/>
                <w:b/>
                <w:sz w:val="22"/>
                <w:szCs w:val="22"/>
              </w:rPr>
            </w:pPr>
            <w:r>
              <w:rPr>
                <w:rFonts w:ascii="Helvetica" w:eastAsia="Times New Roman" w:hAnsi="Helvetica" w:cs="Arial"/>
              </w:rPr>
              <w:t>23 h 56 min</w:t>
            </w:r>
          </w:p>
        </w:tc>
        <w:tc>
          <w:tcPr>
            <w:tcW w:w="1842" w:type="dxa"/>
            <w:vAlign w:val="bottom"/>
          </w:tcPr>
          <w:p w14:paraId="193ABF43" w14:textId="0BA4277A" w:rsidR="001B6ACF" w:rsidRDefault="009274FF" w:rsidP="00094E1B">
            <w:pPr>
              <w:jc w:val="right"/>
              <w:rPr>
                <w:rFonts w:ascii="Helvetica" w:hAnsi="Helvetica" w:cs="Arial"/>
                <w:b/>
                <w:sz w:val="22"/>
                <w:szCs w:val="22"/>
              </w:rPr>
            </w:pPr>
            <w:r>
              <w:rPr>
                <w:rFonts w:ascii="Helvetica" w:eastAsia="Times New Roman" w:hAnsi="Helvetica" w:cs="Arial"/>
              </w:rPr>
              <w:t>1h 31</w:t>
            </w:r>
            <w:r w:rsidR="001B6ACF">
              <w:rPr>
                <w:rFonts w:ascii="Helvetica" w:eastAsia="Times New Roman" w:hAnsi="Helvetica" w:cs="Arial"/>
              </w:rPr>
              <w:t>min</w:t>
            </w:r>
          </w:p>
        </w:tc>
      </w:tr>
      <w:tr w:rsidR="001B6ACF" w14:paraId="5025B798" w14:textId="77777777" w:rsidTr="005026B4">
        <w:tc>
          <w:tcPr>
            <w:tcW w:w="3652" w:type="dxa"/>
            <w:vAlign w:val="bottom"/>
          </w:tcPr>
          <w:p w14:paraId="04BEDFA6" w14:textId="44395888" w:rsidR="001B6ACF" w:rsidRDefault="001B6ACF">
            <w:pPr>
              <w:rPr>
                <w:rFonts w:ascii="Helvetica" w:hAnsi="Helvetica" w:cs="Arial"/>
                <w:b/>
                <w:sz w:val="22"/>
                <w:szCs w:val="22"/>
              </w:rPr>
            </w:pPr>
            <w:r>
              <w:rPr>
                <w:rFonts w:ascii="Helvetica" w:eastAsia="Times New Roman" w:hAnsi="Helvetica" w:cs="Arial"/>
                <w:color w:val="000000"/>
              </w:rPr>
              <w:t>Total</w:t>
            </w:r>
            <w:r w:rsidR="00F3700C">
              <w:rPr>
                <w:rFonts w:ascii="Helvetica" w:eastAsia="Times New Roman" w:hAnsi="Helvetica" w:cs="Arial"/>
                <w:color w:val="000000"/>
              </w:rPr>
              <w:t xml:space="preserve"> </w:t>
            </w:r>
            <w:r>
              <w:rPr>
                <w:rFonts w:ascii="Helvetica" w:eastAsia="Times New Roman" w:hAnsi="Helvetica" w:cs="Arial"/>
                <w:color w:val="000000"/>
              </w:rPr>
              <w:t>with deconvolution (GPU)</w:t>
            </w:r>
          </w:p>
        </w:tc>
        <w:tc>
          <w:tcPr>
            <w:tcW w:w="1418" w:type="dxa"/>
            <w:vAlign w:val="bottom"/>
          </w:tcPr>
          <w:p w14:paraId="29969B94" w14:textId="77777777" w:rsidR="001B6ACF" w:rsidRDefault="001B6ACF">
            <w:pPr>
              <w:rPr>
                <w:rFonts w:ascii="Helvetica" w:hAnsi="Helvetica" w:cs="Arial"/>
                <w:b/>
                <w:sz w:val="22"/>
                <w:szCs w:val="22"/>
              </w:rPr>
            </w:pPr>
          </w:p>
        </w:tc>
        <w:tc>
          <w:tcPr>
            <w:tcW w:w="1701" w:type="dxa"/>
            <w:vAlign w:val="bottom"/>
          </w:tcPr>
          <w:p w14:paraId="11DB400E" w14:textId="26F546F4" w:rsidR="001B6ACF" w:rsidRDefault="001B6ACF" w:rsidP="00094E1B">
            <w:pPr>
              <w:jc w:val="right"/>
              <w:rPr>
                <w:rFonts w:ascii="Helvetica" w:hAnsi="Helvetica" w:cs="Arial"/>
                <w:b/>
                <w:sz w:val="22"/>
                <w:szCs w:val="22"/>
              </w:rPr>
            </w:pPr>
            <w:r>
              <w:rPr>
                <w:rFonts w:ascii="Helvetica" w:eastAsia="Times New Roman" w:hAnsi="Helvetica" w:cs="Arial"/>
              </w:rPr>
              <w:t>44 h</w:t>
            </w:r>
            <w:r w:rsidR="009274FF">
              <w:rPr>
                <w:rFonts w:ascii="Helvetica" w:eastAsia="Times New Roman" w:hAnsi="Helvetica" w:cs="Arial"/>
              </w:rPr>
              <w:t xml:space="preserve"> 8 min</w:t>
            </w:r>
          </w:p>
        </w:tc>
        <w:tc>
          <w:tcPr>
            <w:tcW w:w="1842" w:type="dxa"/>
            <w:vAlign w:val="bottom"/>
          </w:tcPr>
          <w:p w14:paraId="45D67A7C" w14:textId="39204B4B" w:rsidR="001B6ACF" w:rsidRDefault="001B6ACF" w:rsidP="00094E1B">
            <w:pPr>
              <w:jc w:val="right"/>
              <w:rPr>
                <w:rFonts w:ascii="Helvetica" w:hAnsi="Helvetica" w:cs="Arial"/>
                <w:b/>
                <w:sz w:val="22"/>
                <w:szCs w:val="22"/>
              </w:rPr>
            </w:pPr>
            <w:r>
              <w:rPr>
                <w:rFonts w:ascii="Helvetica" w:eastAsia="Times New Roman" w:hAnsi="Helvetica" w:cs="Arial"/>
              </w:rPr>
              <w:t>13 h</w:t>
            </w:r>
            <w:r w:rsidR="009274FF">
              <w:rPr>
                <w:rFonts w:ascii="Helvetica" w:eastAsia="Times New Roman" w:hAnsi="Helvetica" w:cs="Arial"/>
              </w:rPr>
              <w:t xml:space="preserve"> 9 min</w:t>
            </w:r>
          </w:p>
        </w:tc>
      </w:tr>
    </w:tbl>
    <w:p w14:paraId="50F6B54B" w14:textId="77777777" w:rsidR="00C14B1D" w:rsidRDefault="00C14B1D">
      <w:pPr>
        <w:rPr>
          <w:rFonts w:ascii="Helvetica" w:hAnsi="Helvetica" w:cs="Arial"/>
          <w:b/>
          <w:sz w:val="22"/>
          <w:szCs w:val="22"/>
        </w:rPr>
      </w:pPr>
    </w:p>
    <w:p w14:paraId="2395D53D" w14:textId="435D0DEA" w:rsidR="00C14B1D" w:rsidRPr="00D41223" w:rsidRDefault="001B6ACF">
      <w:pPr>
        <w:rPr>
          <w:rFonts w:ascii="Helvetica" w:hAnsi="Helvetica" w:cs="Arial"/>
          <w:b/>
          <w:sz w:val="22"/>
          <w:szCs w:val="22"/>
        </w:rPr>
      </w:pPr>
      <w:r w:rsidRPr="00D41223">
        <w:rPr>
          <w:rFonts w:ascii="Helvetica" w:hAnsi="Helvetica" w:cs="Arial"/>
          <w:b/>
          <w:sz w:val="22"/>
          <w:szCs w:val="22"/>
        </w:rPr>
        <w:t>Suppl</w:t>
      </w:r>
      <w:r>
        <w:rPr>
          <w:rFonts w:ascii="Helvetica" w:hAnsi="Helvetica" w:cs="Arial"/>
          <w:b/>
          <w:sz w:val="22"/>
          <w:szCs w:val="22"/>
        </w:rPr>
        <w:t>.</w:t>
      </w:r>
      <w:r w:rsidRPr="00D41223">
        <w:rPr>
          <w:rFonts w:ascii="Helvetica" w:hAnsi="Helvetica" w:cs="Arial"/>
          <w:b/>
          <w:sz w:val="22"/>
          <w:szCs w:val="22"/>
        </w:rPr>
        <w:t xml:space="preserve"> Table </w:t>
      </w:r>
      <w:r w:rsidR="00984D60">
        <w:rPr>
          <w:rFonts w:ascii="Helvetica" w:hAnsi="Helvetica" w:cs="Arial"/>
          <w:b/>
          <w:sz w:val="22"/>
          <w:szCs w:val="22"/>
        </w:rPr>
        <w:t>3</w:t>
      </w:r>
      <w:r w:rsidRPr="00D41223">
        <w:rPr>
          <w:rFonts w:ascii="Helvetica" w:hAnsi="Helvetica" w:cs="Arial"/>
          <w:b/>
          <w:sz w:val="22"/>
          <w:szCs w:val="22"/>
        </w:rPr>
        <w:t>.</w:t>
      </w:r>
      <w:r>
        <w:rPr>
          <w:rFonts w:ascii="Helvetica" w:hAnsi="Helvetica" w:cs="Arial"/>
          <w:b/>
          <w:sz w:val="22"/>
          <w:szCs w:val="22"/>
        </w:rPr>
        <w:t xml:space="preserve"> Processing time comparison Local vs Cluster (min). </w:t>
      </w:r>
    </w:p>
    <w:sectPr w:rsidR="00C14B1D" w:rsidRPr="00D41223" w:rsidSect="00C512E1">
      <w:footerReference w:type="even" r:id="rId9"/>
      <w:footerReference w:type="default" r:id="rId10"/>
      <w:pgSz w:w="11900" w:h="16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F5FB4CE" w14:textId="77777777" w:rsidR="00B6184C" w:rsidRDefault="00B6184C" w:rsidP="004620AD">
      <w:r>
        <w:separator/>
      </w:r>
    </w:p>
  </w:endnote>
  <w:endnote w:type="continuationSeparator" w:id="0">
    <w:p w14:paraId="7C9C721C" w14:textId="77777777" w:rsidR="00B6184C" w:rsidRDefault="00B6184C" w:rsidP="004620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E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C161F5" w14:textId="77777777" w:rsidR="00B6184C" w:rsidRDefault="00B6184C" w:rsidP="0045054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3BF7392" w14:textId="77777777" w:rsidR="00B6184C" w:rsidRDefault="00B6184C" w:rsidP="00600203">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E2169F" w14:textId="77777777" w:rsidR="00B6184C" w:rsidRDefault="00B6184C" w:rsidP="0045054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432087">
      <w:rPr>
        <w:rStyle w:val="PageNumber"/>
        <w:noProof/>
      </w:rPr>
      <w:t>1</w:t>
    </w:r>
    <w:r>
      <w:rPr>
        <w:rStyle w:val="PageNumber"/>
      </w:rPr>
      <w:fldChar w:fldCharType="end"/>
    </w:r>
  </w:p>
  <w:p w14:paraId="07596E1E" w14:textId="77777777" w:rsidR="00B6184C" w:rsidRPr="00600203" w:rsidRDefault="00B6184C" w:rsidP="00600203">
    <w:pPr>
      <w:pStyle w:val="Footer"/>
      <w:ind w:right="360"/>
      <w:rPr>
        <w:rFonts w:ascii="Helvetica" w:hAnsi="Helvetica"/>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03B59E5" w14:textId="77777777" w:rsidR="00B6184C" w:rsidRDefault="00B6184C" w:rsidP="004620AD">
      <w:r>
        <w:separator/>
      </w:r>
    </w:p>
  </w:footnote>
  <w:footnote w:type="continuationSeparator" w:id="0">
    <w:p w14:paraId="1DB1B94A" w14:textId="77777777" w:rsidR="00B6184C" w:rsidRDefault="00B6184C" w:rsidP="004620A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doNotTrackMoves/>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4E64"/>
    <w:rsid w:val="00094E1B"/>
    <w:rsid w:val="000A7630"/>
    <w:rsid w:val="000B1754"/>
    <w:rsid w:val="001B1333"/>
    <w:rsid w:val="001B6ACF"/>
    <w:rsid w:val="001D5E17"/>
    <w:rsid w:val="001E7671"/>
    <w:rsid w:val="002543E6"/>
    <w:rsid w:val="002A3F82"/>
    <w:rsid w:val="002B565A"/>
    <w:rsid w:val="002E7208"/>
    <w:rsid w:val="002F38CE"/>
    <w:rsid w:val="00374D8A"/>
    <w:rsid w:val="00432087"/>
    <w:rsid w:val="00450541"/>
    <w:rsid w:val="004620AD"/>
    <w:rsid w:val="00471EF0"/>
    <w:rsid w:val="004D036B"/>
    <w:rsid w:val="004D48C8"/>
    <w:rsid w:val="004E186D"/>
    <w:rsid w:val="005009D9"/>
    <w:rsid w:val="005026B4"/>
    <w:rsid w:val="00514868"/>
    <w:rsid w:val="005200B3"/>
    <w:rsid w:val="00534D2D"/>
    <w:rsid w:val="005437A1"/>
    <w:rsid w:val="00582846"/>
    <w:rsid w:val="005962FB"/>
    <w:rsid w:val="005A7FA0"/>
    <w:rsid w:val="00600203"/>
    <w:rsid w:val="00662871"/>
    <w:rsid w:val="00675690"/>
    <w:rsid w:val="006A2CE7"/>
    <w:rsid w:val="006E19A7"/>
    <w:rsid w:val="0070252D"/>
    <w:rsid w:val="00707637"/>
    <w:rsid w:val="007A4F2E"/>
    <w:rsid w:val="007A518C"/>
    <w:rsid w:val="007C3D89"/>
    <w:rsid w:val="00881323"/>
    <w:rsid w:val="009274FF"/>
    <w:rsid w:val="00984259"/>
    <w:rsid w:val="00984D60"/>
    <w:rsid w:val="00985269"/>
    <w:rsid w:val="00994313"/>
    <w:rsid w:val="009A3604"/>
    <w:rsid w:val="009D31C7"/>
    <w:rsid w:val="009E7AA1"/>
    <w:rsid w:val="00A0584F"/>
    <w:rsid w:val="00A17A41"/>
    <w:rsid w:val="00A34E64"/>
    <w:rsid w:val="00AB5905"/>
    <w:rsid w:val="00AE4C11"/>
    <w:rsid w:val="00AF346A"/>
    <w:rsid w:val="00AF59C2"/>
    <w:rsid w:val="00AF79DA"/>
    <w:rsid w:val="00B6184C"/>
    <w:rsid w:val="00BF31D9"/>
    <w:rsid w:val="00C03F8D"/>
    <w:rsid w:val="00C0742F"/>
    <w:rsid w:val="00C14B1D"/>
    <w:rsid w:val="00C512E1"/>
    <w:rsid w:val="00C64F38"/>
    <w:rsid w:val="00CE02D3"/>
    <w:rsid w:val="00CF4BD3"/>
    <w:rsid w:val="00D4026D"/>
    <w:rsid w:val="00D41223"/>
    <w:rsid w:val="00D44212"/>
    <w:rsid w:val="00D45A6B"/>
    <w:rsid w:val="00D47237"/>
    <w:rsid w:val="00D533C0"/>
    <w:rsid w:val="00D56A1F"/>
    <w:rsid w:val="00D720F4"/>
    <w:rsid w:val="00D80807"/>
    <w:rsid w:val="00DE71C6"/>
    <w:rsid w:val="00E129EC"/>
    <w:rsid w:val="00E14821"/>
    <w:rsid w:val="00E5084C"/>
    <w:rsid w:val="00EB0AFA"/>
    <w:rsid w:val="00F00847"/>
    <w:rsid w:val="00F3700C"/>
    <w:rsid w:val="00F37CEA"/>
    <w:rsid w:val="00F42D14"/>
    <w:rsid w:val="00F91C0F"/>
    <w:rsid w:val="00FD1885"/>
    <w:rsid w:val="00FF4B4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325492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4E64"/>
  </w:style>
  <w:style w:type="paragraph" w:styleId="Heading1">
    <w:name w:val="heading 1"/>
    <w:basedOn w:val="Normal"/>
    <w:link w:val="Heading1Char"/>
    <w:uiPriority w:val="9"/>
    <w:qFormat/>
    <w:rsid w:val="00514868"/>
    <w:pPr>
      <w:spacing w:before="100" w:beforeAutospacing="1" w:after="100" w:afterAutospacing="1"/>
      <w:outlineLvl w:val="0"/>
    </w:pPr>
    <w:rPr>
      <w:rFonts w:ascii="Times" w:hAnsi="Times"/>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4E6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A34E6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34E64"/>
    <w:rPr>
      <w:rFonts w:ascii="Lucida Grande" w:hAnsi="Lucida Grande" w:cs="Lucida Grande"/>
      <w:sz w:val="18"/>
      <w:szCs w:val="18"/>
    </w:rPr>
  </w:style>
  <w:style w:type="paragraph" w:styleId="Footer">
    <w:name w:val="footer"/>
    <w:basedOn w:val="Normal"/>
    <w:link w:val="FooterChar"/>
    <w:uiPriority w:val="99"/>
    <w:unhideWhenUsed/>
    <w:rsid w:val="004620AD"/>
    <w:pPr>
      <w:tabs>
        <w:tab w:val="center" w:pos="4320"/>
        <w:tab w:val="right" w:pos="8640"/>
      </w:tabs>
    </w:pPr>
  </w:style>
  <w:style w:type="character" w:customStyle="1" w:styleId="FooterChar">
    <w:name w:val="Footer Char"/>
    <w:basedOn w:val="DefaultParagraphFont"/>
    <w:link w:val="Footer"/>
    <w:uiPriority w:val="99"/>
    <w:rsid w:val="004620AD"/>
  </w:style>
  <w:style w:type="character" w:styleId="PageNumber">
    <w:name w:val="page number"/>
    <w:basedOn w:val="DefaultParagraphFont"/>
    <w:uiPriority w:val="99"/>
    <w:semiHidden/>
    <w:unhideWhenUsed/>
    <w:rsid w:val="004620AD"/>
  </w:style>
  <w:style w:type="paragraph" w:styleId="Header">
    <w:name w:val="header"/>
    <w:basedOn w:val="Normal"/>
    <w:link w:val="HeaderChar"/>
    <w:uiPriority w:val="99"/>
    <w:unhideWhenUsed/>
    <w:rsid w:val="00600203"/>
    <w:pPr>
      <w:tabs>
        <w:tab w:val="center" w:pos="4320"/>
        <w:tab w:val="right" w:pos="8640"/>
      </w:tabs>
    </w:pPr>
  </w:style>
  <w:style w:type="character" w:customStyle="1" w:styleId="HeaderChar">
    <w:name w:val="Header Char"/>
    <w:basedOn w:val="DefaultParagraphFont"/>
    <w:link w:val="Header"/>
    <w:uiPriority w:val="99"/>
    <w:rsid w:val="00600203"/>
  </w:style>
  <w:style w:type="paragraph" w:styleId="ListParagraph">
    <w:name w:val="List Paragraph"/>
    <w:basedOn w:val="Normal"/>
    <w:uiPriority w:val="34"/>
    <w:qFormat/>
    <w:rsid w:val="00FF4B42"/>
    <w:pPr>
      <w:ind w:left="720"/>
      <w:contextualSpacing/>
    </w:pPr>
  </w:style>
  <w:style w:type="character" w:customStyle="1" w:styleId="Heading1Char">
    <w:name w:val="Heading 1 Char"/>
    <w:basedOn w:val="DefaultParagraphFont"/>
    <w:link w:val="Heading1"/>
    <w:uiPriority w:val="9"/>
    <w:rsid w:val="00514868"/>
    <w:rPr>
      <w:rFonts w:ascii="Times" w:hAnsi="Times"/>
      <w:b/>
      <w:bCs/>
      <w:kern w:val="36"/>
      <w:sz w:val="48"/>
      <w:szCs w:val="48"/>
    </w:rPr>
  </w:style>
  <w:style w:type="character" w:styleId="Hyperlink">
    <w:name w:val="Hyperlink"/>
    <w:basedOn w:val="DefaultParagraphFont"/>
    <w:uiPriority w:val="99"/>
    <w:semiHidden/>
    <w:unhideWhenUsed/>
    <w:rsid w:val="00514868"/>
    <w:rPr>
      <w:color w:val="0000FF"/>
      <w:u w:val="single"/>
    </w:rPr>
  </w:style>
  <w:style w:type="character" w:customStyle="1" w:styleId="apple-converted-space">
    <w:name w:val="apple-converted-space"/>
    <w:basedOn w:val="DefaultParagraphFont"/>
    <w:rsid w:val="00514868"/>
  </w:style>
  <w:style w:type="character" w:customStyle="1" w:styleId="highlight">
    <w:name w:val="highlight"/>
    <w:basedOn w:val="DefaultParagraphFont"/>
    <w:rsid w:val="00514868"/>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4E64"/>
  </w:style>
  <w:style w:type="paragraph" w:styleId="Heading1">
    <w:name w:val="heading 1"/>
    <w:basedOn w:val="Normal"/>
    <w:link w:val="Heading1Char"/>
    <w:uiPriority w:val="9"/>
    <w:qFormat/>
    <w:rsid w:val="00514868"/>
    <w:pPr>
      <w:spacing w:before="100" w:beforeAutospacing="1" w:after="100" w:afterAutospacing="1"/>
      <w:outlineLvl w:val="0"/>
    </w:pPr>
    <w:rPr>
      <w:rFonts w:ascii="Times" w:hAnsi="Times"/>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4E6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A34E6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34E64"/>
    <w:rPr>
      <w:rFonts w:ascii="Lucida Grande" w:hAnsi="Lucida Grande" w:cs="Lucida Grande"/>
      <w:sz w:val="18"/>
      <w:szCs w:val="18"/>
    </w:rPr>
  </w:style>
  <w:style w:type="paragraph" w:styleId="Footer">
    <w:name w:val="footer"/>
    <w:basedOn w:val="Normal"/>
    <w:link w:val="FooterChar"/>
    <w:uiPriority w:val="99"/>
    <w:unhideWhenUsed/>
    <w:rsid w:val="004620AD"/>
    <w:pPr>
      <w:tabs>
        <w:tab w:val="center" w:pos="4320"/>
        <w:tab w:val="right" w:pos="8640"/>
      </w:tabs>
    </w:pPr>
  </w:style>
  <w:style w:type="character" w:customStyle="1" w:styleId="FooterChar">
    <w:name w:val="Footer Char"/>
    <w:basedOn w:val="DefaultParagraphFont"/>
    <w:link w:val="Footer"/>
    <w:uiPriority w:val="99"/>
    <w:rsid w:val="004620AD"/>
  </w:style>
  <w:style w:type="character" w:styleId="PageNumber">
    <w:name w:val="page number"/>
    <w:basedOn w:val="DefaultParagraphFont"/>
    <w:uiPriority w:val="99"/>
    <w:semiHidden/>
    <w:unhideWhenUsed/>
    <w:rsid w:val="004620AD"/>
  </w:style>
  <w:style w:type="paragraph" w:styleId="Header">
    <w:name w:val="header"/>
    <w:basedOn w:val="Normal"/>
    <w:link w:val="HeaderChar"/>
    <w:uiPriority w:val="99"/>
    <w:unhideWhenUsed/>
    <w:rsid w:val="00600203"/>
    <w:pPr>
      <w:tabs>
        <w:tab w:val="center" w:pos="4320"/>
        <w:tab w:val="right" w:pos="8640"/>
      </w:tabs>
    </w:pPr>
  </w:style>
  <w:style w:type="character" w:customStyle="1" w:styleId="HeaderChar">
    <w:name w:val="Header Char"/>
    <w:basedOn w:val="DefaultParagraphFont"/>
    <w:link w:val="Header"/>
    <w:uiPriority w:val="99"/>
    <w:rsid w:val="00600203"/>
  </w:style>
  <w:style w:type="paragraph" w:styleId="ListParagraph">
    <w:name w:val="List Paragraph"/>
    <w:basedOn w:val="Normal"/>
    <w:uiPriority w:val="34"/>
    <w:qFormat/>
    <w:rsid w:val="00FF4B42"/>
    <w:pPr>
      <w:ind w:left="720"/>
      <w:contextualSpacing/>
    </w:pPr>
  </w:style>
  <w:style w:type="character" w:customStyle="1" w:styleId="Heading1Char">
    <w:name w:val="Heading 1 Char"/>
    <w:basedOn w:val="DefaultParagraphFont"/>
    <w:link w:val="Heading1"/>
    <w:uiPriority w:val="9"/>
    <w:rsid w:val="00514868"/>
    <w:rPr>
      <w:rFonts w:ascii="Times" w:hAnsi="Times"/>
      <w:b/>
      <w:bCs/>
      <w:kern w:val="36"/>
      <w:sz w:val="48"/>
      <w:szCs w:val="48"/>
    </w:rPr>
  </w:style>
  <w:style w:type="character" w:styleId="Hyperlink">
    <w:name w:val="Hyperlink"/>
    <w:basedOn w:val="DefaultParagraphFont"/>
    <w:uiPriority w:val="99"/>
    <w:semiHidden/>
    <w:unhideWhenUsed/>
    <w:rsid w:val="00514868"/>
    <w:rPr>
      <w:color w:val="0000FF"/>
      <w:u w:val="single"/>
    </w:rPr>
  </w:style>
  <w:style w:type="character" w:customStyle="1" w:styleId="apple-converted-space">
    <w:name w:val="apple-converted-space"/>
    <w:basedOn w:val="DefaultParagraphFont"/>
    <w:rsid w:val="00514868"/>
  </w:style>
  <w:style w:type="character" w:customStyle="1" w:styleId="highlight">
    <w:name w:val="highlight"/>
    <w:basedOn w:val="DefaultParagraphFont"/>
    <w:rsid w:val="005148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4918132">
      <w:bodyDiv w:val="1"/>
      <w:marLeft w:val="0"/>
      <w:marRight w:val="0"/>
      <w:marTop w:val="0"/>
      <w:marBottom w:val="0"/>
      <w:divBdr>
        <w:top w:val="none" w:sz="0" w:space="0" w:color="auto"/>
        <w:left w:val="none" w:sz="0" w:space="0" w:color="auto"/>
        <w:bottom w:val="none" w:sz="0" w:space="0" w:color="auto"/>
        <w:right w:val="none" w:sz="0" w:space="0" w:color="auto"/>
      </w:divBdr>
    </w:div>
    <w:div w:id="798841433">
      <w:bodyDiv w:val="1"/>
      <w:marLeft w:val="0"/>
      <w:marRight w:val="0"/>
      <w:marTop w:val="0"/>
      <w:marBottom w:val="0"/>
      <w:divBdr>
        <w:top w:val="none" w:sz="0" w:space="0" w:color="auto"/>
        <w:left w:val="none" w:sz="0" w:space="0" w:color="auto"/>
        <w:bottom w:val="none" w:sz="0" w:space="0" w:color="auto"/>
        <w:right w:val="none" w:sz="0" w:space="0" w:color="auto"/>
      </w:divBdr>
    </w:div>
    <w:div w:id="840320085">
      <w:bodyDiv w:val="1"/>
      <w:marLeft w:val="0"/>
      <w:marRight w:val="0"/>
      <w:marTop w:val="0"/>
      <w:marBottom w:val="0"/>
      <w:divBdr>
        <w:top w:val="none" w:sz="0" w:space="0" w:color="auto"/>
        <w:left w:val="none" w:sz="0" w:space="0" w:color="auto"/>
        <w:bottom w:val="none" w:sz="0" w:space="0" w:color="auto"/>
        <w:right w:val="none" w:sz="0" w:space="0" w:color="auto"/>
      </w:divBdr>
    </w:div>
    <w:div w:id="1133014285">
      <w:bodyDiv w:val="1"/>
      <w:marLeft w:val="0"/>
      <w:marRight w:val="0"/>
      <w:marTop w:val="0"/>
      <w:marBottom w:val="0"/>
      <w:divBdr>
        <w:top w:val="none" w:sz="0" w:space="0" w:color="auto"/>
        <w:left w:val="none" w:sz="0" w:space="0" w:color="auto"/>
        <w:bottom w:val="none" w:sz="0" w:space="0" w:color="auto"/>
        <w:right w:val="none" w:sz="0" w:space="0" w:color="auto"/>
      </w:divBdr>
    </w:div>
    <w:div w:id="1765879765">
      <w:bodyDiv w:val="1"/>
      <w:marLeft w:val="0"/>
      <w:marRight w:val="0"/>
      <w:marTop w:val="0"/>
      <w:marBottom w:val="0"/>
      <w:divBdr>
        <w:top w:val="none" w:sz="0" w:space="0" w:color="auto"/>
        <w:left w:val="none" w:sz="0" w:space="0" w:color="auto"/>
        <w:bottom w:val="none" w:sz="0" w:space="0" w:color="auto"/>
        <w:right w:val="none" w:sz="0" w:space="0" w:color="auto"/>
      </w:divBdr>
    </w:div>
    <w:div w:id="184732998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jpeg"/><Relationship Id="rId8" Type="http://schemas.openxmlformats.org/officeDocument/2006/relationships/image" Target="media/image2.jpeg"/><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TotalTime>
  <Pages>8</Pages>
  <Words>1674</Words>
  <Characters>9542</Characters>
  <Application>Microsoft Macintosh Word</Application>
  <DocSecurity>0</DocSecurity>
  <Lines>79</Lines>
  <Paragraphs>22</Paragraphs>
  <ScaleCrop>false</ScaleCrop>
  <Company>Max Planck</Company>
  <LinksUpToDate>false</LinksUpToDate>
  <CharactersWithSpaces>11194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Christopher Schmied</dc:creator>
  <cp:keywords/>
  <dc:description/>
  <cp:lastModifiedBy>Pavel Tomancak</cp:lastModifiedBy>
  <cp:revision>10</cp:revision>
  <dcterms:created xsi:type="dcterms:W3CDTF">2015-11-12T12:39:00Z</dcterms:created>
  <dcterms:modified xsi:type="dcterms:W3CDTF">2015-11-26T15:26:00Z</dcterms:modified>
</cp:coreProperties>
</file>