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C6036" w14:textId="00DA6B33" w:rsidR="00A72C0D" w:rsidRPr="00B74CBA" w:rsidRDefault="00A72C0D" w:rsidP="00A72C0D">
      <w:pPr>
        <w:pStyle w:val="Heading2"/>
        <w:rPr>
          <w:rFonts w:asciiTheme="minorHAnsi" w:hAnsiTheme="minorHAnsi" w:cstheme="minorHAnsi"/>
          <w:sz w:val="28"/>
          <w:szCs w:val="22"/>
          <w:lang w:val="en-US"/>
        </w:rPr>
      </w:pPr>
      <w:bookmarkStart w:id="0" w:name="_GoBack"/>
      <w:r>
        <w:rPr>
          <w:rFonts w:asciiTheme="minorHAnsi" w:hAnsiTheme="minorHAnsi" w:cstheme="minorHAnsi"/>
          <w:sz w:val="28"/>
          <w:szCs w:val="22"/>
          <w:lang w:val="en-US"/>
        </w:rPr>
        <w:t>Ventricular volumes and function</w:t>
      </w:r>
    </w:p>
    <w:bookmarkEnd w:id="0"/>
    <w:p w14:paraId="48EF1604" w14:textId="77777777" w:rsidR="00A72C0D" w:rsidRDefault="00A72C0D" w:rsidP="00582F7E">
      <w:pPr>
        <w:spacing w:line="240" w:lineRule="auto"/>
        <w:rPr>
          <w:rFonts w:ascii="Times New Roman" w:hAnsi="Times New Roman" w:cs="Times New Roman"/>
          <w:b/>
        </w:rPr>
      </w:pPr>
    </w:p>
    <w:p w14:paraId="73FAEB04" w14:textId="598470FA" w:rsidR="00582F7E" w:rsidRPr="009908D4" w:rsidRDefault="00F506A3" w:rsidP="00582F7E">
      <w:pPr>
        <w:spacing w:line="240" w:lineRule="auto"/>
        <w:rPr>
          <w:rFonts w:ascii="Times New Roman" w:hAnsi="Times New Roman" w:cs="Times New Roman"/>
          <w:b/>
        </w:rPr>
      </w:pPr>
      <w:r w:rsidRPr="009908D4">
        <w:rPr>
          <w:rFonts w:ascii="Times New Roman" w:hAnsi="Times New Roman" w:cs="Times New Roman"/>
          <w:b/>
        </w:rPr>
        <w:t xml:space="preserve">Table </w:t>
      </w:r>
      <w:r w:rsidR="00215670" w:rsidRPr="009908D4">
        <w:rPr>
          <w:rFonts w:ascii="Times New Roman" w:hAnsi="Times New Roman" w:cs="Times New Roman"/>
          <w:b/>
        </w:rPr>
        <w:t>3</w:t>
      </w:r>
      <w:r w:rsidR="004753FA" w:rsidRPr="009908D4">
        <w:rPr>
          <w:rFonts w:ascii="Times New Roman" w:hAnsi="Times New Roman" w:cs="Times New Roman"/>
          <w:b/>
        </w:rPr>
        <w:t>i</w:t>
      </w:r>
      <w:r w:rsidR="000603F4" w:rsidRPr="009908D4">
        <w:rPr>
          <w:rFonts w:ascii="Times New Roman" w:hAnsi="Times New Roman" w:cs="Times New Roman"/>
          <w:b/>
        </w:rPr>
        <w:t>.</w:t>
      </w:r>
      <w:r w:rsidRPr="009908D4">
        <w:rPr>
          <w:rFonts w:ascii="Times New Roman" w:hAnsi="Times New Roman" w:cs="Times New Roman"/>
          <w:b/>
        </w:rPr>
        <w:t xml:space="preserve">1: </w:t>
      </w:r>
      <w:r w:rsidR="00A2082F" w:rsidRPr="009908D4">
        <w:rPr>
          <w:rFonts w:ascii="Times New Roman" w:hAnsi="Times New Roman" w:cs="Times New Roman"/>
          <w:b/>
        </w:rPr>
        <w:t>V</w:t>
      </w:r>
      <w:r w:rsidR="00203DFC" w:rsidRPr="009908D4">
        <w:rPr>
          <w:rFonts w:ascii="Times New Roman" w:hAnsi="Times New Roman" w:cs="Times New Roman"/>
          <w:b/>
        </w:rPr>
        <w:t xml:space="preserve">alidation ex-vivo </w:t>
      </w:r>
      <w:r w:rsidR="0048612A" w:rsidRPr="009908D4">
        <w:rPr>
          <w:rFonts w:ascii="Times New Roman" w:hAnsi="Times New Roman" w:cs="Times New Roman"/>
          <w:b/>
        </w:rPr>
        <w:t>CMR cine imaging</w:t>
      </w:r>
      <w:r w:rsidR="007126EB" w:rsidRPr="009908D4">
        <w:rPr>
          <w:rFonts w:ascii="Times New Roman" w:hAnsi="Times New Roman" w:cs="Times New Roman"/>
          <w:b/>
        </w:rPr>
        <w:t xml:space="preserve"> for ventricular volumes</w:t>
      </w:r>
      <w:r w:rsidR="004B7083" w:rsidRPr="009908D4">
        <w:rPr>
          <w:rFonts w:ascii="Times New Roman" w:hAnsi="Times New Roman" w:cs="Times New Roman"/>
          <w:b/>
        </w:rPr>
        <w:t>,</w:t>
      </w:r>
      <w:r w:rsidR="007126EB" w:rsidRPr="009908D4">
        <w:rPr>
          <w:rFonts w:ascii="Times New Roman" w:hAnsi="Times New Roman" w:cs="Times New Roman"/>
          <w:b/>
        </w:rPr>
        <w:t xml:space="preserve"> mass</w:t>
      </w:r>
      <w:r w:rsidR="004B7083" w:rsidRPr="009908D4">
        <w:rPr>
          <w:rFonts w:ascii="Times New Roman" w:hAnsi="Times New Roman" w:cs="Times New Roman"/>
          <w:b/>
        </w:rPr>
        <w:t xml:space="preserve"> and function</w:t>
      </w:r>
      <w:r w:rsidR="00582F7E" w:rsidRPr="009908D4">
        <w:rPr>
          <w:rFonts w:ascii="Times New Roman" w:hAnsi="Times New Roman" w:cs="Times New Roman"/>
          <w:b/>
        </w:rPr>
        <w:t xml:space="preserve">. </w:t>
      </w:r>
      <w:r w:rsidR="00582F7E" w:rsidRPr="009908D4">
        <w:rPr>
          <w:rFonts w:ascii="Times New Roman" w:hAnsi="Times New Roman" w:cs="Times New Roman"/>
        </w:rPr>
        <w:t>Values are expressed as mean difference± standard deviation (MD±SD)</w:t>
      </w:r>
      <w:r w:rsidR="003E7B01" w:rsidRPr="009908D4">
        <w:rPr>
          <w:rFonts w:ascii="Times New Roman" w:hAnsi="Times New Roman" w:cs="Times New Roman"/>
        </w:rPr>
        <w:t xml:space="preserve"> between CMR derived measurements and the reference standard.  Coefficient of variation (</w:t>
      </w:r>
      <w:proofErr w:type="spellStart"/>
      <w:r w:rsidR="003E7B01" w:rsidRPr="009908D4">
        <w:rPr>
          <w:rFonts w:ascii="Times New Roman" w:hAnsi="Times New Roman" w:cs="Times New Roman"/>
        </w:rPr>
        <w:t>CoV</w:t>
      </w:r>
      <w:proofErr w:type="spellEnd"/>
      <w:r w:rsidR="003E7B01" w:rsidRPr="009908D4">
        <w:rPr>
          <w:rFonts w:ascii="Times New Roman" w:hAnsi="Times New Roman" w:cs="Times New Roman"/>
        </w:rPr>
        <w:t xml:space="preserve">, value in brackets) is </w:t>
      </w:r>
      <w:r w:rsidR="00582F7E" w:rsidRPr="009908D4">
        <w:rPr>
          <w:rFonts w:ascii="Times New Roman" w:hAnsi="Times New Roman" w:cs="Times New Roman"/>
        </w:rPr>
        <w:t xml:space="preserve">derived from SD of the measurements, divided by the mean value, expressed as %. SSFP: steady-state free precession. </w:t>
      </w:r>
      <w:proofErr w:type="spellStart"/>
      <w:r w:rsidR="00582F7E" w:rsidRPr="009908D4">
        <w:rPr>
          <w:rFonts w:ascii="Times New Roman" w:hAnsi="Times New Roman" w:cs="Times New Roman"/>
        </w:rPr>
        <w:t>TG</w:t>
      </w:r>
      <w:r w:rsidR="003E7B01" w:rsidRPr="009908D4">
        <w:rPr>
          <w:rFonts w:ascii="Times New Roman" w:hAnsi="Times New Roman" w:cs="Times New Roman"/>
        </w:rPr>
        <w:t>rE</w:t>
      </w:r>
      <w:proofErr w:type="spellEnd"/>
      <w:r w:rsidR="003E7B01" w:rsidRPr="009908D4">
        <w:rPr>
          <w:rFonts w:ascii="Times New Roman" w:hAnsi="Times New Roman" w:cs="Times New Roman"/>
        </w:rPr>
        <w:t xml:space="preserve"> = segmented gradient echo. *</w:t>
      </w:r>
      <w:r w:rsidR="00582F7E" w:rsidRPr="009908D4">
        <w:rPr>
          <w:rFonts w:ascii="Times New Roman" w:hAnsi="Times New Roman" w:cs="Times New Roman"/>
        </w:rPr>
        <w:t>Value for Cine in diastole (as per recommended approach).</w:t>
      </w:r>
    </w:p>
    <w:p w14:paraId="4D01AF92" w14:textId="563495D6" w:rsidR="000822D2" w:rsidRPr="009908D4" w:rsidRDefault="000822D2" w:rsidP="00CA7D96">
      <w:pPr>
        <w:spacing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pPr w:leftFromText="180" w:rightFromText="180" w:vertAnchor="text" w:horzAnchor="page" w:tblpX="1563" w:tblpY="169"/>
        <w:tblW w:w="14002" w:type="dxa"/>
        <w:tblLook w:val="04A0" w:firstRow="1" w:lastRow="0" w:firstColumn="1" w:lastColumn="0" w:noHBand="0" w:noVBand="1"/>
      </w:tblPr>
      <w:tblGrid>
        <w:gridCol w:w="2266"/>
        <w:gridCol w:w="3711"/>
        <w:gridCol w:w="614"/>
        <w:gridCol w:w="3505"/>
        <w:gridCol w:w="2250"/>
        <w:gridCol w:w="1656"/>
      </w:tblGrid>
      <w:tr w:rsidR="003E17DC" w:rsidRPr="009908D4" w14:paraId="0160B7F6" w14:textId="77777777" w:rsidTr="003E17DC">
        <w:tc>
          <w:tcPr>
            <w:tcW w:w="2266" w:type="dxa"/>
          </w:tcPr>
          <w:p w14:paraId="28B28EBF" w14:textId="77777777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Study</w:t>
            </w:r>
          </w:p>
        </w:tc>
        <w:tc>
          <w:tcPr>
            <w:tcW w:w="3711" w:type="dxa"/>
          </w:tcPr>
          <w:p w14:paraId="651AF898" w14:textId="2C0A6CFE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CMR Method</w:t>
            </w:r>
            <w:r w:rsidR="00F346B4" w:rsidRPr="009908D4">
              <w:rPr>
                <w:rFonts w:ascii="Times New Roman" w:hAnsi="Times New Roman" w:cs="Times New Roman"/>
                <w:b/>
              </w:rPr>
              <w:t xml:space="preserve"> of cine imaging</w:t>
            </w:r>
          </w:p>
        </w:tc>
        <w:tc>
          <w:tcPr>
            <w:tcW w:w="614" w:type="dxa"/>
          </w:tcPr>
          <w:p w14:paraId="45613E49" w14:textId="1B909892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3505" w:type="dxa"/>
          </w:tcPr>
          <w:p w14:paraId="08925DFF" w14:textId="71CB964A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Weighing method / reference standard</w:t>
            </w:r>
          </w:p>
        </w:tc>
        <w:tc>
          <w:tcPr>
            <w:tcW w:w="2250" w:type="dxa"/>
          </w:tcPr>
          <w:p w14:paraId="1CA96D6A" w14:textId="77777777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 mass (g)</w:t>
            </w:r>
          </w:p>
          <w:p w14:paraId="2AD72A31" w14:textId="77777777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</w:p>
          <w:p w14:paraId="1986686F" w14:textId="087503E6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6" w:type="dxa"/>
          </w:tcPr>
          <w:p w14:paraId="54613A7F" w14:textId="3B1D4E4C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RV mass(g)</w:t>
            </w:r>
          </w:p>
        </w:tc>
      </w:tr>
      <w:tr w:rsidR="003E17DC" w:rsidRPr="009908D4" w14:paraId="6317DA2C" w14:textId="74379DD5" w:rsidTr="003E17DC">
        <w:tc>
          <w:tcPr>
            <w:tcW w:w="10096" w:type="dxa"/>
            <w:gridSpan w:val="4"/>
          </w:tcPr>
          <w:p w14:paraId="639E755B" w14:textId="722CAF37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Animal models</w:t>
            </w:r>
          </w:p>
        </w:tc>
        <w:tc>
          <w:tcPr>
            <w:tcW w:w="3906" w:type="dxa"/>
            <w:gridSpan w:val="2"/>
          </w:tcPr>
          <w:p w14:paraId="14AEEA9E" w14:textId="77777777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E17DC" w:rsidRPr="009908D4" w14:paraId="684AAB32" w14:textId="77777777" w:rsidTr="003E17DC">
        <w:trPr>
          <w:trHeight w:val="282"/>
        </w:trPr>
        <w:tc>
          <w:tcPr>
            <w:tcW w:w="2266" w:type="dxa"/>
          </w:tcPr>
          <w:p w14:paraId="2530EC03" w14:textId="0E237A2F" w:rsidR="0038650E" w:rsidRPr="009908D4" w:rsidRDefault="0038650E" w:rsidP="005305B4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Fieno</w:t>
            </w:r>
            <w:proofErr w:type="spellEnd"/>
            <w:r w:rsidR="00B40F52" w:rsidRPr="009908D4">
              <w:rPr>
                <w:rFonts w:ascii="Times New Roman" w:hAnsi="Times New Roman" w:cs="Times New Roman"/>
              </w:rPr>
              <w:t>[</w:t>
            </w:r>
            <w:r w:rsidR="005305B4" w:rsidRPr="009908D4">
              <w:rPr>
                <w:rFonts w:ascii="Times New Roman" w:hAnsi="Times New Roman" w:cs="Times New Roman"/>
              </w:rPr>
              <w:t>1</w:t>
            </w:r>
            <w:r w:rsidR="00B40F52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3711" w:type="dxa"/>
          </w:tcPr>
          <w:p w14:paraId="60DAE902" w14:textId="1ABE5694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SSFP, 1,5T, In vivo CMR (dogs)</w:t>
            </w:r>
          </w:p>
        </w:tc>
        <w:tc>
          <w:tcPr>
            <w:tcW w:w="614" w:type="dxa"/>
          </w:tcPr>
          <w:p w14:paraId="50646897" w14:textId="1539DA7E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05" w:type="dxa"/>
          </w:tcPr>
          <w:p w14:paraId="4E67D85D" w14:textId="16DD3AFC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water displacement</w:t>
            </w:r>
          </w:p>
        </w:tc>
        <w:tc>
          <w:tcPr>
            <w:tcW w:w="2250" w:type="dxa"/>
          </w:tcPr>
          <w:p w14:paraId="65CC1051" w14:textId="029C0A85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1.8±4.1*</w:t>
            </w:r>
          </w:p>
        </w:tc>
        <w:tc>
          <w:tcPr>
            <w:tcW w:w="1656" w:type="dxa"/>
          </w:tcPr>
          <w:p w14:paraId="609AE1DE" w14:textId="77777777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</w:p>
        </w:tc>
      </w:tr>
      <w:tr w:rsidR="003E17DC" w:rsidRPr="009908D4" w14:paraId="50EFE676" w14:textId="77777777" w:rsidTr="003E17DC">
        <w:tc>
          <w:tcPr>
            <w:tcW w:w="2266" w:type="dxa"/>
          </w:tcPr>
          <w:p w14:paraId="767DF643" w14:textId="2E1DD96D" w:rsidR="0038650E" w:rsidRPr="009908D4" w:rsidRDefault="0038650E" w:rsidP="005305B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Lorenz</w:t>
            </w:r>
            <w:bookmarkStart w:id="1" w:name="_Ref463956502"/>
            <w:r w:rsidR="00B40F52" w:rsidRPr="009908D4">
              <w:rPr>
                <w:rFonts w:ascii="Times New Roman" w:hAnsi="Times New Roman" w:cs="Times New Roman"/>
              </w:rPr>
              <w:t>[</w:t>
            </w:r>
            <w:bookmarkEnd w:id="1"/>
            <w:r w:rsidR="005305B4" w:rsidRPr="009908D4">
              <w:rPr>
                <w:rFonts w:ascii="Times New Roman" w:hAnsi="Times New Roman" w:cs="Times New Roman"/>
              </w:rPr>
              <w:t>2</w:t>
            </w:r>
            <w:r w:rsidR="00B40F52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3711" w:type="dxa"/>
          </w:tcPr>
          <w:p w14:paraId="595D5463" w14:textId="2BD5CACA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SSFP, 1.5T, In vivo CMR (dogs)</w:t>
            </w:r>
          </w:p>
        </w:tc>
        <w:tc>
          <w:tcPr>
            <w:tcW w:w="614" w:type="dxa"/>
          </w:tcPr>
          <w:p w14:paraId="10ED0D8C" w14:textId="3355ABFC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05" w:type="dxa"/>
          </w:tcPr>
          <w:p w14:paraId="50D01C1F" w14:textId="36228967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water displacement</w:t>
            </w:r>
          </w:p>
        </w:tc>
        <w:tc>
          <w:tcPr>
            <w:tcW w:w="2250" w:type="dxa"/>
          </w:tcPr>
          <w:p w14:paraId="4ECCA881" w14:textId="2FB3DCED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5.0±7.7</w:t>
            </w:r>
            <w:r w:rsidR="003E17DC" w:rsidRPr="009908D4">
              <w:rPr>
                <w:rFonts w:ascii="Times New Roman" w:hAnsi="Times New Roman" w:cs="Times New Roman"/>
              </w:rPr>
              <w:t xml:space="preserve"> </w:t>
            </w:r>
            <w:r w:rsidRPr="009908D4">
              <w:rPr>
                <w:rFonts w:ascii="Times New Roman" w:hAnsi="Times New Roman" w:cs="Times New Roman"/>
              </w:rPr>
              <w:t>(7.8)</w:t>
            </w:r>
          </w:p>
        </w:tc>
        <w:tc>
          <w:tcPr>
            <w:tcW w:w="1656" w:type="dxa"/>
          </w:tcPr>
          <w:p w14:paraId="1C694B16" w14:textId="61D1D1C6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4.6±6.3(18)</w:t>
            </w:r>
          </w:p>
        </w:tc>
      </w:tr>
      <w:tr w:rsidR="003E17DC" w:rsidRPr="009908D4" w14:paraId="143E2BE2" w14:textId="77777777" w:rsidTr="003E17DC">
        <w:trPr>
          <w:trHeight w:val="78"/>
        </w:trPr>
        <w:tc>
          <w:tcPr>
            <w:tcW w:w="2266" w:type="dxa"/>
          </w:tcPr>
          <w:p w14:paraId="1E692445" w14:textId="6AAA4428" w:rsidR="0038650E" w:rsidRPr="009908D4" w:rsidRDefault="0038650E" w:rsidP="005305B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Childs</w:t>
            </w:r>
            <w:r w:rsidR="00B40F52" w:rsidRPr="009908D4">
              <w:rPr>
                <w:rFonts w:ascii="Times New Roman" w:hAnsi="Times New Roman" w:cs="Times New Roman"/>
              </w:rPr>
              <w:t>[</w:t>
            </w:r>
            <w:r w:rsidR="005305B4" w:rsidRPr="009908D4">
              <w:rPr>
                <w:rFonts w:ascii="Times New Roman" w:hAnsi="Times New Roman" w:cs="Times New Roman"/>
              </w:rPr>
              <w:t>3</w:t>
            </w:r>
            <w:r w:rsidR="00B40F52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3711" w:type="dxa"/>
          </w:tcPr>
          <w:p w14:paraId="42A13805" w14:textId="53BF62C3" w:rsidR="0038650E" w:rsidRPr="009908D4" w:rsidRDefault="0038650E" w:rsidP="0038650E">
            <w:pPr>
              <w:rPr>
                <w:rFonts w:ascii="Times New Roman" w:hAnsi="Times New Roman" w:cs="Times New Roman"/>
                <w:lang w:val="es-ES"/>
              </w:rPr>
            </w:pPr>
            <w:r w:rsidRPr="009908D4">
              <w:rPr>
                <w:rFonts w:ascii="Times New Roman" w:hAnsi="Times New Roman" w:cs="Times New Roman"/>
                <w:lang w:val="es-ES"/>
              </w:rPr>
              <w:t>SSFP, 1.5T, Ex vivo CMR (</w:t>
            </w:r>
            <w:proofErr w:type="spellStart"/>
            <w:r w:rsidRPr="009908D4">
              <w:rPr>
                <w:rFonts w:ascii="Times New Roman" w:hAnsi="Times New Roman" w:cs="Times New Roman"/>
                <w:lang w:val="es-ES"/>
              </w:rPr>
              <w:t>dogs</w:t>
            </w:r>
            <w:proofErr w:type="spellEnd"/>
            <w:r w:rsidRPr="009908D4">
              <w:rPr>
                <w:rFonts w:ascii="Times New Roman" w:hAnsi="Times New Roman" w:cs="Times New Roman"/>
                <w:lang w:val="es-ES"/>
              </w:rPr>
              <w:t>)</w:t>
            </w:r>
          </w:p>
        </w:tc>
        <w:tc>
          <w:tcPr>
            <w:tcW w:w="614" w:type="dxa"/>
          </w:tcPr>
          <w:p w14:paraId="795D37D2" w14:textId="2A394910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05" w:type="dxa"/>
          </w:tcPr>
          <w:p w14:paraId="07FE4310" w14:textId="5AB896B6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mould displacement</w:t>
            </w:r>
          </w:p>
        </w:tc>
        <w:tc>
          <w:tcPr>
            <w:tcW w:w="2250" w:type="dxa"/>
          </w:tcPr>
          <w:p w14:paraId="101BC9D7" w14:textId="222F4478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7.47±5.57 (3.49)</w:t>
            </w:r>
          </w:p>
        </w:tc>
        <w:tc>
          <w:tcPr>
            <w:tcW w:w="1656" w:type="dxa"/>
          </w:tcPr>
          <w:p w14:paraId="151AF142" w14:textId="0035D6BC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</w:p>
        </w:tc>
      </w:tr>
      <w:tr w:rsidR="003E17DC" w:rsidRPr="009908D4" w14:paraId="5ABC8DE2" w14:textId="77777777" w:rsidTr="003E17DC">
        <w:tc>
          <w:tcPr>
            <w:tcW w:w="2266" w:type="dxa"/>
          </w:tcPr>
          <w:p w14:paraId="033958E5" w14:textId="77777777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1" w:type="dxa"/>
          </w:tcPr>
          <w:p w14:paraId="4A140595" w14:textId="77777777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</w:tcPr>
          <w:p w14:paraId="7D270E67" w14:textId="77777777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5" w:type="dxa"/>
          </w:tcPr>
          <w:p w14:paraId="5E607E20" w14:textId="30C5A5EE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gridSpan w:val="2"/>
          </w:tcPr>
          <w:p w14:paraId="50F82552" w14:textId="648E2204" w:rsidR="0038650E" w:rsidRPr="009908D4" w:rsidRDefault="000E428D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  <w:b/>
              </w:rPr>
              <w:t>LV Volumes (mL)</w:t>
            </w:r>
            <w:r w:rsidR="003E17DC" w:rsidRPr="009908D4">
              <w:rPr>
                <w:rFonts w:ascii="Times New Roman" w:hAnsi="Times New Roman" w:cs="Times New Roman"/>
                <w:b/>
              </w:rPr>
              <w:t>:</w:t>
            </w:r>
            <w:r w:rsidR="003E17DC" w:rsidRPr="009908D4">
              <w:rPr>
                <w:rFonts w:ascii="Times New Roman" w:hAnsi="Times New Roman" w:cs="Times New Roman"/>
              </w:rPr>
              <w:t xml:space="preserve"> </w:t>
            </w:r>
            <w:r w:rsidR="0038650E" w:rsidRPr="009908D4">
              <w:rPr>
                <w:rFonts w:ascii="Times New Roman" w:hAnsi="Times New Roman" w:cs="Times New Roman"/>
              </w:rPr>
              <w:t>-1.6 ± 1.8 (3.63)</w:t>
            </w:r>
          </w:p>
        </w:tc>
      </w:tr>
      <w:tr w:rsidR="003E17DC" w:rsidRPr="009908D4" w14:paraId="30FF75B6" w14:textId="77777777" w:rsidTr="003E17DC">
        <w:tc>
          <w:tcPr>
            <w:tcW w:w="2266" w:type="dxa"/>
          </w:tcPr>
          <w:p w14:paraId="30262856" w14:textId="70C97D6F" w:rsidR="0038650E" w:rsidRPr="009908D4" w:rsidRDefault="0038650E" w:rsidP="005305B4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Codella</w:t>
            </w:r>
            <w:proofErr w:type="spellEnd"/>
            <w:r w:rsidR="00B40F52" w:rsidRPr="009908D4">
              <w:rPr>
                <w:rFonts w:ascii="Times New Roman" w:hAnsi="Times New Roman" w:cs="Times New Roman"/>
              </w:rPr>
              <w:t>[</w:t>
            </w:r>
            <w:r w:rsidR="005305B4" w:rsidRPr="009908D4">
              <w:rPr>
                <w:rFonts w:ascii="Times New Roman" w:hAnsi="Times New Roman" w:cs="Times New Roman"/>
              </w:rPr>
              <w:t>4</w:t>
            </w:r>
            <w:r w:rsidR="00B40F52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3711" w:type="dxa"/>
          </w:tcPr>
          <w:p w14:paraId="42E63DAA" w14:textId="4F20D0B6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SSFP, 1.5T, In vivo CMR (</w:t>
            </w:r>
            <w:proofErr w:type="spellStart"/>
            <w:r w:rsidRPr="009908D4">
              <w:rPr>
                <w:rFonts w:ascii="Times New Roman" w:hAnsi="Times New Roman" w:cs="Times New Roman"/>
              </w:rPr>
              <w:t>dogs+pigs</w:t>
            </w:r>
            <w:proofErr w:type="spellEnd"/>
            <w:r w:rsidRPr="009908D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14" w:type="dxa"/>
          </w:tcPr>
          <w:p w14:paraId="37168F37" w14:textId="5E8B89FB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05" w:type="dxa"/>
          </w:tcPr>
          <w:p w14:paraId="2AD91C3C" w14:textId="5D68BF5E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water displacement</w:t>
            </w:r>
          </w:p>
        </w:tc>
        <w:tc>
          <w:tcPr>
            <w:tcW w:w="2250" w:type="dxa"/>
          </w:tcPr>
          <w:p w14:paraId="2C115830" w14:textId="0A62774E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1±3 (4.3)</w:t>
            </w:r>
          </w:p>
        </w:tc>
        <w:tc>
          <w:tcPr>
            <w:tcW w:w="1656" w:type="dxa"/>
          </w:tcPr>
          <w:p w14:paraId="3070F8F0" w14:textId="77777777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</w:p>
        </w:tc>
      </w:tr>
      <w:tr w:rsidR="003E17DC" w:rsidRPr="009908D4" w14:paraId="14A36EB4" w14:textId="77777777" w:rsidTr="003E17DC">
        <w:tc>
          <w:tcPr>
            <w:tcW w:w="2266" w:type="dxa"/>
          </w:tcPr>
          <w:p w14:paraId="7120DF2D" w14:textId="6C6497AF" w:rsidR="0038650E" w:rsidRPr="009908D4" w:rsidRDefault="008E2F14" w:rsidP="005305B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Gilbert</w:t>
            </w:r>
            <w:r w:rsidR="00B40F52" w:rsidRPr="009908D4">
              <w:rPr>
                <w:rFonts w:ascii="Times New Roman" w:hAnsi="Times New Roman" w:cs="Times New Roman"/>
              </w:rPr>
              <w:t>[</w:t>
            </w:r>
            <w:r w:rsidR="005305B4" w:rsidRPr="009908D4">
              <w:rPr>
                <w:rFonts w:ascii="Times New Roman" w:hAnsi="Times New Roman" w:cs="Times New Roman"/>
              </w:rPr>
              <w:t>5</w:t>
            </w:r>
            <w:r w:rsidR="00B40F52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3711" w:type="dxa"/>
          </w:tcPr>
          <w:p w14:paraId="151EB0FE" w14:textId="77777777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SSFP, 3.0T, ex vivo CMR (sheep)</w:t>
            </w:r>
          </w:p>
        </w:tc>
        <w:tc>
          <w:tcPr>
            <w:tcW w:w="614" w:type="dxa"/>
          </w:tcPr>
          <w:p w14:paraId="5578CCA0" w14:textId="77777777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05" w:type="dxa"/>
          </w:tcPr>
          <w:p w14:paraId="164EF37D" w14:textId="59FFAAE4" w:rsidR="0038650E" w:rsidRPr="009908D4" w:rsidRDefault="00577432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w</w:t>
            </w:r>
            <w:r w:rsidR="0038650E" w:rsidRPr="009908D4">
              <w:rPr>
                <w:rFonts w:ascii="Times New Roman" w:hAnsi="Times New Roman" w:cs="Times New Roman"/>
              </w:rPr>
              <w:t>eight</w:t>
            </w:r>
          </w:p>
        </w:tc>
        <w:tc>
          <w:tcPr>
            <w:tcW w:w="2250" w:type="dxa"/>
          </w:tcPr>
          <w:p w14:paraId="68C89CF4" w14:textId="32EA4E7D" w:rsidR="0038650E" w:rsidRPr="009908D4" w:rsidRDefault="0038650E" w:rsidP="0038650E">
            <w:pPr>
              <w:rPr>
                <w:rFonts w:ascii="Times New Roman" w:hAnsi="Times New Roman" w:cs="Times New Roman"/>
                <w:lang w:val="en-US"/>
              </w:rPr>
            </w:pPr>
            <w:r w:rsidRPr="009908D4">
              <w:rPr>
                <w:rFonts w:ascii="Times New Roman" w:hAnsi="Times New Roman" w:cs="Times New Roman"/>
                <w:lang w:val="en-US"/>
              </w:rPr>
              <w:t>5.76</w:t>
            </w:r>
            <w:r w:rsidRPr="009908D4">
              <w:rPr>
                <w:rFonts w:ascii="Times New Roman" w:hAnsi="Times New Roman" w:cs="Times New Roman"/>
              </w:rPr>
              <w:t>±</w:t>
            </w:r>
            <w:r w:rsidRPr="009908D4">
              <w:rPr>
                <w:rFonts w:ascii="Times New Roman" w:hAnsi="Times New Roman" w:cs="Times New Roman"/>
                <w:lang w:val="en-US"/>
              </w:rPr>
              <w:t xml:space="preserve"> 3.68 </w:t>
            </w:r>
            <w:r w:rsidR="003E17DC" w:rsidRPr="009908D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908D4">
              <w:rPr>
                <w:rFonts w:ascii="Times New Roman" w:hAnsi="Times New Roman" w:cs="Times New Roman"/>
                <w:lang w:val="en-US"/>
              </w:rPr>
              <w:t xml:space="preserve">(3.9) </w:t>
            </w:r>
          </w:p>
        </w:tc>
        <w:tc>
          <w:tcPr>
            <w:tcW w:w="1656" w:type="dxa"/>
          </w:tcPr>
          <w:p w14:paraId="1851C947" w14:textId="496973E4" w:rsidR="0038650E" w:rsidRPr="009908D4" w:rsidRDefault="0038650E" w:rsidP="0038650E">
            <w:pPr>
              <w:rPr>
                <w:rFonts w:ascii="Times New Roman" w:hAnsi="Times New Roman" w:cs="Times New Roman"/>
                <w:lang w:val="en-US"/>
              </w:rPr>
            </w:pPr>
            <w:r w:rsidRPr="009908D4">
              <w:rPr>
                <w:rFonts w:ascii="Times New Roman" w:hAnsi="Times New Roman" w:cs="Times New Roman"/>
                <w:lang w:val="en-US"/>
              </w:rPr>
              <w:t xml:space="preserve">6.73 </w:t>
            </w:r>
            <w:r w:rsidRPr="009908D4">
              <w:rPr>
                <w:rFonts w:ascii="Times New Roman" w:hAnsi="Times New Roman" w:cs="Times New Roman"/>
              </w:rPr>
              <w:t>±</w:t>
            </w:r>
            <w:r w:rsidRPr="009908D4">
              <w:rPr>
                <w:rFonts w:ascii="Times New Roman" w:hAnsi="Times New Roman" w:cs="Times New Roman"/>
                <w:lang w:val="en-US"/>
              </w:rPr>
              <w:t xml:space="preserve"> 4.41 (13)</w:t>
            </w:r>
          </w:p>
        </w:tc>
      </w:tr>
      <w:tr w:rsidR="003E17DC" w:rsidRPr="009908D4" w14:paraId="361F22FA" w14:textId="7F220DB9" w:rsidTr="003E17DC">
        <w:tc>
          <w:tcPr>
            <w:tcW w:w="10096" w:type="dxa"/>
            <w:gridSpan w:val="4"/>
          </w:tcPr>
          <w:p w14:paraId="42C26164" w14:textId="77777777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Excised human hearts</w:t>
            </w:r>
          </w:p>
        </w:tc>
        <w:tc>
          <w:tcPr>
            <w:tcW w:w="3906" w:type="dxa"/>
            <w:gridSpan w:val="2"/>
          </w:tcPr>
          <w:p w14:paraId="58756020" w14:textId="77777777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E17DC" w:rsidRPr="009908D4" w14:paraId="7C6E54C4" w14:textId="77777777" w:rsidTr="003E17DC">
        <w:tc>
          <w:tcPr>
            <w:tcW w:w="2266" w:type="dxa"/>
          </w:tcPr>
          <w:p w14:paraId="638DAF01" w14:textId="52A6646B" w:rsidR="0038650E" w:rsidRPr="009908D4" w:rsidRDefault="0038650E" w:rsidP="005305B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Farber</w:t>
            </w:r>
            <w:r w:rsidR="00B40F52" w:rsidRPr="009908D4">
              <w:rPr>
                <w:rFonts w:ascii="Times New Roman" w:hAnsi="Times New Roman" w:cs="Times New Roman"/>
              </w:rPr>
              <w:t>[</w:t>
            </w:r>
            <w:r w:rsidR="005305B4" w:rsidRPr="009908D4">
              <w:rPr>
                <w:rFonts w:ascii="Times New Roman" w:hAnsi="Times New Roman" w:cs="Times New Roman"/>
              </w:rPr>
              <w:t>6</w:t>
            </w:r>
            <w:r w:rsidR="00B40F52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3711" w:type="dxa"/>
          </w:tcPr>
          <w:p w14:paraId="4D7F9F91" w14:textId="77777777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SSFP, 1,5T, Ex vivo CMR (explanted hearts)</w:t>
            </w:r>
          </w:p>
        </w:tc>
        <w:tc>
          <w:tcPr>
            <w:tcW w:w="614" w:type="dxa"/>
          </w:tcPr>
          <w:p w14:paraId="34194E3A" w14:textId="77777777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505" w:type="dxa"/>
          </w:tcPr>
          <w:p w14:paraId="49DAC4A9" w14:textId="3805894B" w:rsidR="0038650E" w:rsidRPr="009908D4" w:rsidRDefault="00577432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w</w:t>
            </w:r>
            <w:r w:rsidR="0038650E" w:rsidRPr="009908D4">
              <w:rPr>
                <w:rFonts w:ascii="Times New Roman" w:hAnsi="Times New Roman" w:cs="Times New Roman"/>
              </w:rPr>
              <w:t>eight</w:t>
            </w:r>
          </w:p>
        </w:tc>
        <w:tc>
          <w:tcPr>
            <w:tcW w:w="2250" w:type="dxa"/>
          </w:tcPr>
          <w:p w14:paraId="37D28BB5" w14:textId="43764EE9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-16±33.7(10.9)</w:t>
            </w:r>
          </w:p>
        </w:tc>
        <w:tc>
          <w:tcPr>
            <w:tcW w:w="1656" w:type="dxa"/>
          </w:tcPr>
          <w:p w14:paraId="62EEC0FB" w14:textId="6D8FDF4C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19±31.1(22.5)</w:t>
            </w:r>
          </w:p>
        </w:tc>
      </w:tr>
      <w:tr w:rsidR="003E17DC" w:rsidRPr="009908D4" w14:paraId="62E0593C" w14:textId="3D141DDC" w:rsidTr="003E17DC">
        <w:tc>
          <w:tcPr>
            <w:tcW w:w="10096" w:type="dxa"/>
            <w:gridSpan w:val="4"/>
          </w:tcPr>
          <w:p w14:paraId="6132547E" w14:textId="2F7DED30" w:rsidR="0038650E" w:rsidRPr="009908D4" w:rsidRDefault="0038650E" w:rsidP="0038650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9908D4">
              <w:rPr>
                <w:rFonts w:ascii="Times New Roman" w:hAnsi="Times New Roman" w:cs="Times New Roman"/>
                <w:b/>
                <w:lang w:val="en-US"/>
              </w:rPr>
              <w:t>Function</w:t>
            </w:r>
          </w:p>
        </w:tc>
        <w:tc>
          <w:tcPr>
            <w:tcW w:w="3906" w:type="dxa"/>
            <w:gridSpan w:val="2"/>
          </w:tcPr>
          <w:p w14:paraId="47CA4495" w14:textId="77777777" w:rsidR="0038650E" w:rsidRPr="009908D4" w:rsidRDefault="0038650E" w:rsidP="0038650E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3E17DC" w:rsidRPr="009908D4" w14:paraId="7C3DAA6D" w14:textId="77777777" w:rsidTr="003E17DC">
        <w:tc>
          <w:tcPr>
            <w:tcW w:w="2266" w:type="dxa"/>
          </w:tcPr>
          <w:p w14:paraId="7C4CB04B" w14:textId="17994B0F" w:rsidR="0038650E" w:rsidRPr="009908D4" w:rsidRDefault="008E2F14" w:rsidP="005305B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Lin</w:t>
            </w:r>
            <w:r w:rsidR="0039132D" w:rsidRPr="009908D4">
              <w:rPr>
                <w:rFonts w:ascii="Times New Roman" w:hAnsi="Times New Roman" w:cs="Times New Roman"/>
              </w:rPr>
              <w:t>[</w:t>
            </w:r>
            <w:r w:rsidR="005305B4" w:rsidRPr="009908D4">
              <w:rPr>
                <w:rFonts w:ascii="Times New Roman" w:hAnsi="Times New Roman" w:cs="Times New Roman"/>
              </w:rPr>
              <w:t>7</w:t>
            </w:r>
            <w:r w:rsidR="00CF463A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3711" w:type="dxa"/>
          </w:tcPr>
          <w:p w14:paraId="25142B94" w14:textId="4C5069B1" w:rsidR="0038650E" w:rsidRPr="009908D4" w:rsidRDefault="0038650E" w:rsidP="0038650E">
            <w:pPr>
              <w:rPr>
                <w:rFonts w:ascii="Times New Roman" w:hAnsi="Times New Roman" w:cs="Times New Roman"/>
                <w:lang w:val="de-DE"/>
              </w:rPr>
            </w:pPr>
            <w:r w:rsidRPr="009908D4">
              <w:rPr>
                <w:rFonts w:ascii="Times New Roman" w:hAnsi="Times New Roman" w:cs="Times New Roman"/>
                <w:lang w:val="de-DE"/>
              </w:rPr>
              <w:t>TGrE, 3.0T in vivo pigs</w:t>
            </w:r>
          </w:p>
        </w:tc>
        <w:tc>
          <w:tcPr>
            <w:tcW w:w="614" w:type="dxa"/>
          </w:tcPr>
          <w:p w14:paraId="11D889D6" w14:textId="43F38F41" w:rsidR="0038650E" w:rsidRPr="009908D4" w:rsidRDefault="0038650E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05" w:type="dxa"/>
          </w:tcPr>
          <w:p w14:paraId="3B2C8BA4" w14:textId="4BAD3839" w:rsidR="0038650E" w:rsidRPr="009908D4" w:rsidRDefault="00577432" w:rsidP="0038650E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</w:t>
            </w:r>
            <w:r w:rsidR="0038650E" w:rsidRPr="009908D4">
              <w:rPr>
                <w:rFonts w:ascii="Times New Roman" w:hAnsi="Times New Roman" w:cs="Times New Roman"/>
              </w:rPr>
              <w:t>onductance catheter</w:t>
            </w:r>
          </w:p>
        </w:tc>
        <w:tc>
          <w:tcPr>
            <w:tcW w:w="3906" w:type="dxa"/>
            <w:gridSpan w:val="2"/>
          </w:tcPr>
          <w:p w14:paraId="55815E01" w14:textId="77777777" w:rsidR="0038650E" w:rsidRPr="009908D4" w:rsidRDefault="0038650E" w:rsidP="0038650E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Cardiac output (l/min):</w:t>
            </w:r>
          </w:p>
          <w:p w14:paraId="14D9A28D" w14:textId="2E57EA9C" w:rsidR="0038650E" w:rsidRPr="009908D4" w:rsidRDefault="000E428D" w:rsidP="0038650E">
            <w:pPr>
              <w:rPr>
                <w:rFonts w:ascii="Times New Roman" w:hAnsi="Times New Roman" w:cs="Times New Roman"/>
                <w:lang w:val="en-US"/>
              </w:rPr>
            </w:pPr>
            <w:r w:rsidRPr="009908D4">
              <w:rPr>
                <w:rFonts w:ascii="Times New Roman" w:hAnsi="Times New Roman" w:cs="Times New Roman"/>
              </w:rPr>
              <w:t xml:space="preserve">-0.05 </w:t>
            </w:r>
            <w:r w:rsidR="0038650E" w:rsidRPr="009908D4">
              <w:rPr>
                <w:rFonts w:ascii="Times New Roman" w:hAnsi="Times New Roman" w:cs="Times New Roman"/>
              </w:rPr>
              <w:t>(r</w:t>
            </w:r>
            <w:r w:rsidR="0038650E" w:rsidRPr="009908D4">
              <w:rPr>
                <w:rFonts w:ascii="Times New Roman" w:hAnsi="Times New Roman" w:cs="Times New Roman"/>
                <w:vertAlign w:val="superscript"/>
              </w:rPr>
              <w:t>2</w:t>
            </w:r>
            <w:r w:rsidR="0038650E" w:rsidRPr="009908D4">
              <w:rPr>
                <w:rFonts w:ascii="Times New Roman" w:hAnsi="Times New Roman" w:cs="Times New Roman"/>
              </w:rPr>
              <w:t>=0.85)</w:t>
            </w:r>
          </w:p>
        </w:tc>
      </w:tr>
    </w:tbl>
    <w:p w14:paraId="43A49CA7" w14:textId="121B687C" w:rsidR="00203DFC" w:rsidRPr="009908D4" w:rsidRDefault="00203DFC">
      <w:pPr>
        <w:rPr>
          <w:rFonts w:ascii="Times New Roman" w:hAnsi="Times New Roman" w:cs="Times New Roman"/>
          <w:b/>
        </w:rPr>
      </w:pPr>
      <w:r w:rsidRPr="009908D4">
        <w:rPr>
          <w:rFonts w:ascii="Times New Roman" w:hAnsi="Times New Roman" w:cs="Times New Roman"/>
          <w:b/>
        </w:rPr>
        <w:br w:type="page"/>
      </w:r>
    </w:p>
    <w:p w14:paraId="7D773993" w14:textId="2ED3D547" w:rsidR="00362C9A" w:rsidRPr="009908D4" w:rsidRDefault="00215670" w:rsidP="00D40380">
      <w:pPr>
        <w:rPr>
          <w:rFonts w:ascii="Times New Roman" w:hAnsi="Times New Roman" w:cs="Times New Roman"/>
          <w:b/>
        </w:rPr>
      </w:pPr>
      <w:proofErr w:type="gramStart"/>
      <w:r w:rsidRPr="009908D4">
        <w:rPr>
          <w:rFonts w:ascii="Times New Roman" w:hAnsi="Times New Roman" w:cs="Times New Roman"/>
          <w:b/>
        </w:rPr>
        <w:lastRenderedPageBreak/>
        <w:t>Table 3</w:t>
      </w:r>
      <w:r w:rsidR="004753FA" w:rsidRPr="009908D4">
        <w:rPr>
          <w:rFonts w:ascii="Times New Roman" w:hAnsi="Times New Roman" w:cs="Times New Roman"/>
          <w:b/>
        </w:rPr>
        <w:t>i</w:t>
      </w:r>
      <w:r w:rsidR="0005287F" w:rsidRPr="009908D4">
        <w:rPr>
          <w:rFonts w:ascii="Times New Roman" w:hAnsi="Times New Roman" w:cs="Times New Roman"/>
          <w:b/>
        </w:rPr>
        <w:t>.2.</w:t>
      </w:r>
      <w:proofErr w:type="gramEnd"/>
      <w:r w:rsidR="0005287F" w:rsidRPr="009908D4">
        <w:rPr>
          <w:rFonts w:ascii="Times New Roman" w:hAnsi="Times New Roman" w:cs="Times New Roman"/>
          <w:b/>
        </w:rPr>
        <w:t xml:space="preserve"> </w:t>
      </w:r>
      <w:proofErr w:type="gramStart"/>
      <w:r w:rsidR="0005287F" w:rsidRPr="009908D4">
        <w:rPr>
          <w:rFonts w:ascii="Times New Roman" w:hAnsi="Times New Roman" w:cs="Times New Roman"/>
          <w:b/>
        </w:rPr>
        <w:t xml:space="preserve">Reproducibility </w:t>
      </w:r>
      <w:r w:rsidR="0052137E" w:rsidRPr="009908D4">
        <w:rPr>
          <w:rFonts w:ascii="Times New Roman" w:hAnsi="Times New Roman" w:cs="Times New Roman"/>
          <w:b/>
        </w:rPr>
        <w:t>of</w:t>
      </w:r>
      <w:r w:rsidR="00F506A3" w:rsidRPr="009908D4">
        <w:rPr>
          <w:rFonts w:ascii="Times New Roman" w:hAnsi="Times New Roman" w:cs="Times New Roman"/>
          <w:b/>
        </w:rPr>
        <w:t xml:space="preserve"> the measurement of LV and RV</w:t>
      </w:r>
      <w:r w:rsidR="00CA7D96" w:rsidRPr="009908D4">
        <w:rPr>
          <w:rFonts w:ascii="Times New Roman" w:hAnsi="Times New Roman" w:cs="Times New Roman"/>
          <w:b/>
        </w:rPr>
        <w:t xml:space="preserve"> in healthy volunteers</w:t>
      </w:r>
      <w:r w:rsidR="00630B5E" w:rsidRPr="009908D4">
        <w:rPr>
          <w:rFonts w:ascii="Times New Roman" w:hAnsi="Times New Roman" w:cs="Times New Roman"/>
          <w:b/>
        </w:rPr>
        <w:t>.</w:t>
      </w:r>
      <w:proofErr w:type="gramEnd"/>
      <w:r w:rsidR="00630B5E" w:rsidRPr="009908D4">
        <w:rPr>
          <w:rFonts w:ascii="Times New Roman" w:hAnsi="Times New Roman" w:cs="Times New Roman"/>
        </w:rPr>
        <w:t xml:space="preserve"> </w:t>
      </w:r>
      <w:r w:rsidR="00D40380" w:rsidRPr="009908D4">
        <w:rPr>
          <w:rFonts w:ascii="Times New Roman" w:hAnsi="Times New Roman" w:cs="Times New Roman"/>
        </w:rPr>
        <w:t xml:space="preserve"> </w:t>
      </w:r>
      <w:r w:rsidR="00213288" w:rsidRPr="009908D4">
        <w:rPr>
          <w:rFonts w:ascii="Times New Roman" w:hAnsi="Times New Roman" w:cs="Times New Roman"/>
        </w:rPr>
        <w:t xml:space="preserve">Studies included if reporting for </w:t>
      </w:r>
      <w:proofErr w:type="spellStart"/>
      <w:r w:rsidR="00213288" w:rsidRPr="009908D4">
        <w:rPr>
          <w:rFonts w:ascii="Times New Roman" w:hAnsi="Times New Roman" w:cs="Times New Roman"/>
        </w:rPr>
        <w:t>interstudy</w:t>
      </w:r>
      <w:proofErr w:type="spellEnd"/>
      <w:r w:rsidR="00213288" w:rsidRPr="009908D4">
        <w:rPr>
          <w:rFonts w:ascii="Times New Roman" w:hAnsi="Times New Roman" w:cs="Times New Roman"/>
        </w:rPr>
        <w:t xml:space="preserve"> reproducibility. Values represent mean difference and standard deviation between two measurements (</w:t>
      </w:r>
      <w:r w:rsidR="00D40380" w:rsidRPr="009908D4">
        <w:rPr>
          <w:rFonts w:ascii="Times New Roman" w:hAnsi="Times New Roman" w:cs="Times New Roman"/>
        </w:rPr>
        <w:t>MD±SD</w:t>
      </w:r>
      <w:r w:rsidR="00213288" w:rsidRPr="009908D4">
        <w:rPr>
          <w:rFonts w:ascii="Times New Roman" w:hAnsi="Times New Roman" w:cs="Times New Roman"/>
        </w:rPr>
        <w:t>) and coefficient of variation</w:t>
      </w:r>
      <w:r w:rsidR="00D40380" w:rsidRPr="009908D4">
        <w:rPr>
          <w:rFonts w:ascii="Times New Roman" w:hAnsi="Times New Roman" w:cs="Times New Roman"/>
        </w:rPr>
        <w:t xml:space="preserve"> (</w:t>
      </w:r>
      <w:proofErr w:type="spellStart"/>
      <w:r w:rsidR="00D40380" w:rsidRPr="009908D4">
        <w:rPr>
          <w:rFonts w:ascii="Times New Roman" w:hAnsi="Times New Roman" w:cs="Times New Roman"/>
        </w:rPr>
        <w:t>CoV</w:t>
      </w:r>
      <w:proofErr w:type="spellEnd"/>
      <w:r w:rsidR="00D40380" w:rsidRPr="009908D4">
        <w:rPr>
          <w:rFonts w:ascii="Times New Roman" w:hAnsi="Times New Roman" w:cs="Times New Roman"/>
        </w:rPr>
        <w:t xml:space="preserve">, derived from SD of the measurements divided by </w:t>
      </w:r>
      <w:r w:rsidR="00AC7FE0" w:rsidRPr="009908D4">
        <w:rPr>
          <w:rFonts w:ascii="Times New Roman" w:hAnsi="Times New Roman" w:cs="Times New Roman"/>
        </w:rPr>
        <w:t>the mean value, expressed as %)</w:t>
      </w:r>
      <w:r w:rsidR="00D40380" w:rsidRPr="009908D4">
        <w:rPr>
          <w:rFonts w:ascii="Times New Roman" w:hAnsi="Times New Roman" w:cs="Times New Roman"/>
        </w:rPr>
        <w:t>. LV: left ventricle. RV: right ventricle. EDV: end-diastolic volume. ESV: end-systolic volume. EF: ejection fraction</w:t>
      </w:r>
    </w:p>
    <w:tbl>
      <w:tblPr>
        <w:tblStyle w:val="TableGrid"/>
        <w:tblW w:w="60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11"/>
        <w:gridCol w:w="1792"/>
        <w:gridCol w:w="1688"/>
      </w:tblGrid>
      <w:tr w:rsidR="00A2452B" w:rsidRPr="009908D4" w14:paraId="167C29C4" w14:textId="77777777" w:rsidTr="00A2452B">
        <w:trPr>
          <w:trHeight w:val="201"/>
        </w:trPr>
        <w:tc>
          <w:tcPr>
            <w:tcW w:w="2611" w:type="dxa"/>
          </w:tcPr>
          <w:p w14:paraId="53194F30" w14:textId="77777777" w:rsidR="00A2452B" w:rsidRPr="009908D4" w:rsidRDefault="00A2452B" w:rsidP="00B540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2" w:type="dxa"/>
          </w:tcPr>
          <w:p w14:paraId="4E440CA6" w14:textId="591656B5" w:rsidR="00A2452B" w:rsidRPr="009908D4" w:rsidRDefault="00A2452B" w:rsidP="005305B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Hudsmith</w:t>
            </w:r>
            <w:bookmarkStart w:id="2" w:name="_Ref463956399"/>
            <w:proofErr w:type="spellEnd"/>
            <w:r w:rsidR="00AC7FE0" w:rsidRPr="009908D4">
              <w:rPr>
                <w:rFonts w:ascii="Times New Roman" w:hAnsi="Times New Roman" w:cs="Times New Roman"/>
                <w:b/>
              </w:rPr>
              <w:t>[</w:t>
            </w:r>
            <w:bookmarkEnd w:id="2"/>
            <w:r w:rsidR="005305B4" w:rsidRPr="009908D4">
              <w:rPr>
                <w:rFonts w:ascii="Times New Roman" w:hAnsi="Times New Roman" w:cs="Times New Roman"/>
                <w:b/>
              </w:rPr>
              <w:t>8</w:t>
            </w:r>
            <w:r w:rsidR="00AC7FE0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688" w:type="dxa"/>
          </w:tcPr>
          <w:p w14:paraId="23A61A0B" w14:textId="39A53EEB" w:rsidR="00A2452B" w:rsidRPr="009908D4" w:rsidRDefault="00A2452B" w:rsidP="005305B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Grothues</w:t>
            </w:r>
            <w:proofErr w:type="spellEnd"/>
            <w:r w:rsidR="00AC7FE0" w:rsidRPr="009908D4">
              <w:rPr>
                <w:rFonts w:ascii="Times New Roman" w:hAnsi="Times New Roman" w:cs="Times New Roman"/>
                <w:b/>
              </w:rPr>
              <w:t xml:space="preserve"> [</w:t>
            </w:r>
            <w:r w:rsidR="005305B4" w:rsidRPr="009908D4">
              <w:rPr>
                <w:rFonts w:ascii="Times New Roman" w:hAnsi="Times New Roman" w:cs="Times New Roman"/>
                <w:b/>
              </w:rPr>
              <w:t>9,10</w:t>
            </w:r>
            <w:r w:rsidR="00AC7FE0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A2452B" w:rsidRPr="009908D4" w14:paraId="75C6E888" w14:textId="77777777" w:rsidTr="00A2452B">
        <w:trPr>
          <w:trHeight w:val="188"/>
        </w:trPr>
        <w:tc>
          <w:tcPr>
            <w:tcW w:w="2611" w:type="dxa"/>
          </w:tcPr>
          <w:p w14:paraId="69B0CA40" w14:textId="6AD3A81C" w:rsidR="00A2452B" w:rsidRPr="009908D4" w:rsidRDefault="00A2452B" w:rsidP="007F39F1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792" w:type="dxa"/>
          </w:tcPr>
          <w:p w14:paraId="7F46DB81" w14:textId="2A3C8229" w:rsidR="00A2452B" w:rsidRPr="009908D4" w:rsidRDefault="00A2452B" w:rsidP="007F39F1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88" w:type="dxa"/>
          </w:tcPr>
          <w:p w14:paraId="5C5FE7D0" w14:textId="40657DCB" w:rsidR="00A2452B" w:rsidRPr="009908D4" w:rsidRDefault="00A2452B" w:rsidP="007F39F1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</w:t>
            </w:r>
          </w:p>
        </w:tc>
      </w:tr>
      <w:tr w:rsidR="00A2452B" w:rsidRPr="009908D4" w14:paraId="7CA1C1B9" w14:textId="77777777" w:rsidTr="00A2452B">
        <w:trPr>
          <w:trHeight w:val="201"/>
        </w:trPr>
        <w:tc>
          <w:tcPr>
            <w:tcW w:w="2611" w:type="dxa"/>
          </w:tcPr>
          <w:p w14:paraId="06264B71" w14:textId="6491BEF4" w:rsidR="00A2452B" w:rsidRPr="009908D4" w:rsidRDefault="00A2452B" w:rsidP="007F39F1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Method</w:t>
            </w:r>
          </w:p>
        </w:tc>
        <w:tc>
          <w:tcPr>
            <w:tcW w:w="1792" w:type="dxa"/>
          </w:tcPr>
          <w:p w14:paraId="6B5D92D2" w14:textId="46579472" w:rsidR="00A2452B" w:rsidRPr="009908D4" w:rsidRDefault="00A2452B" w:rsidP="007F39F1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</w:tc>
        <w:tc>
          <w:tcPr>
            <w:tcW w:w="1688" w:type="dxa"/>
          </w:tcPr>
          <w:p w14:paraId="7FD68184" w14:textId="28E6B248" w:rsidR="00A2452B" w:rsidRPr="009908D4" w:rsidRDefault="00A2452B" w:rsidP="007F39F1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</w:tc>
      </w:tr>
      <w:tr w:rsidR="00A2452B" w:rsidRPr="009908D4" w14:paraId="3A25AA5F" w14:textId="77777777" w:rsidTr="00A2452B">
        <w:trPr>
          <w:trHeight w:val="80"/>
        </w:trPr>
        <w:tc>
          <w:tcPr>
            <w:tcW w:w="2611" w:type="dxa"/>
          </w:tcPr>
          <w:p w14:paraId="65079E14" w14:textId="6D0A885C" w:rsidR="00A2452B" w:rsidRPr="009908D4" w:rsidRDefault="00A2452B" w:rsidP="007F39F1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Field strength (T)</w:t>
            </w:r>
          </w:p>
        </w:tc>
        <w:tc>
          <w:tcPr>
            <w:tcW w:w="1792" w:type="dxa"/>
          </w:tcPr>
          <w:p w14:paraId="20AC4955" w14:textId="4A5F92B0" w:rsidR="00A2452B" w:rsidRPr="009908D4" w:rsidRDefault="00A2452B" w:rsidP="007F39F1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688" w:type="dxa"/>
          </w:tcPr>
          <w:p w14:paraId="0C861295" w14:textId="4F8B5190" w:rsidR="00A2452B" w:rsidRPr="009908D4" w:rsidRDefault="00A2452B" w:rsidP="007F39F1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</w:t>
            </w:r>
          </w:p>
        </w:tc>
      </w:tr>
      <w:tr w:rsidR="00A2452B" w:rsidRPr="009908D4" w14:paraId="06B5C8EC" w14:textId="08B62F04" w:rsidTr="00A2452B">
        <w:trPr>
          <w:trHeight w:val="201"/>
        </w:trPr>
        <w:tc>
          <w:tcPr>
            <w:tcW w:w="2611" w:type="dxa"/>
          </w:tcPr>
          <w:p w14:paraId="4D2E5D15" w14:textId="12EB70CD" w:rsidR="00A2452B" w:rsidRPr="009908D4" w:rsidRDefault="00A2452B" w:rsidP="009547D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Interstudy</w:t>
            </w:r>
            <w:proofErr w:type="spellEnd"/>
            <w:r w:rsidRPr="009908D4">
              <w:rPr>
                <w:rFonts w:ascii="Times New Roman" w:hAnsi="Times New Roman" w:cs="Times New Roman"/>
                <w:b/>
              </w:rPr>
              <w:t xml:space="preserve"> reproducibility</w:t>
            </w:r>
          </w:p>
        </w:tc>
        <w:tc>
          <w:tcPr>
            <w:tcW w:w="3480" w:type="dxa"/>
            <w:gridSpan w:val="2"/>
          </w:tcPr>
          <w:p w14:paraId="50366ACB" w14:textId="77777777" w:rsidR="00A2452B" w:rsidRPr="009908D4" w:rsidRDefault="00A2452B" w:rsidP="009547D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2452B" w:rsidRPr="009908D4" w14:paraId="3743EC92" w14:textId="77777777" w:rsidTr="00A2452B">
        <w:trPr>
          <w:trHeight w:val="188"/>
        </w:trPr>
        <w:tc>
          <w:tcPr>
            <w:tcW w:w="2611" w:type="dxa"/>
          </w:tcPr>
          <w:p w14:paraId="06E9B47E" w14:textId="28F9843A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LV-EDV</w:t>
            </w:r>
          </w:p>
        </w:tc>
        <w:tc>
          <w:tcPr>
            <w:tcW w:w="1792" w:type="dxa"/>
          </w:tcPr>
          <w:p w14:paraId="6B09C728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-2.6±7.9 (5.2)</w:t>
            </w:r>
          </w:p>
        </w:tc>
        <w:tc>
          <w:tcPr>
            <w:tcW w:w="1688" w:type="dxa"/>
          </w:tcPr>
          <w:p w14:paraId="712A4CE1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2.2±4.3 (2.9)</w:t>
            </w:r>
          </w:p>
        </w:tc>
      </w:tr>
      <w:tr w:rsidR="00A2452B" w:rsidRPr="009908D4" w14:paraId="620B9190" w14:textId="77777777" w:rsidTr="00A2452B">
        <w:trPr>
          <w:trHeight w:val="201"/>
        </w:trPr>
        <w:tc>
          <w:tcPr>
            <w:tcW w:w="2611" w:type="dxa"/>
          </w:tcPr>
          <w:p w14:paraId="43D77707" w14:textId="7F71A9A1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LV-ESV</w:t>
            </w:r>
          </w:p>
        </w:tc>
        <w:tc>
          <w:tcPr>
            <w:tcW w:w="1792" w:type="dxa"/>
          </w:tcPr>
          <w:p w14:paraId="2030D451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14:paraId="0C4DF667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1.5±2.8 (6.5)</w:t>
            </w:r>
          </w:p>
        </w:tc>
      </w:tr>
      <w:tr w:rsidR="00A2452B" w:rsidRPr="009908D4" w14:paraId="349208A5" w14:textId="77777777" w:rsidTr="00A2452B">
        <w:trPr>
          <w:trHeight w:val="188"/>
        </w:trPr>
        <w:tc>
          <w:tcPr>
            <w:tcW w:w="2611" w:type="dxa"/>
          </w:tcPr>
          <w:p w14:paraId="70DC3201" w14:textId="095B809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LV-EF</w:t>
            </w:r>
          </w:p>
        </w:tc>
        <w:tc>
          <w:tcPr>
            <w:tcW w:w="1792" w:type="dxa"/>
          </w:tcPr>
          <w:p w14:paraId="59AED239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0.5±4.9 (7.5)</w:t>
            </w:r>
          </w:p>
        </w:tc>
        <w:tc>
          <w:tcPr>
            <w:tcW w:w="1688" w:type="dxa"/>
          </w:tcPr>
          <w:p w14:paraId="22C3A914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-0.5±1.7 (2.4)</w:t>
            </w:r>
          </w:p>
        </w:tc>
      </w:tr>
      <w:tr w:rsidR="00A2452B" w:rsidRPr="009908D4" w14:paraId="08B55BB5" w14:textId="77777777" w:rsidTr="00A2452B">
        <w:trPr>
          <w:trHeight w:val="201"/>
        </w:trPr>
        <w:tc>
          <w:tcPr>
            <w:tcW w:w="2611" w:type="dxa"/>
          </w:tcPr>
          <w:p w14:paraId="61626380" w14:textId="1A23850C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LV-mass</w:t>
            </w:r>
          </w:p>
        </w:tc>
        <w:tc>
          <w:tcPr>
            <w:tcW w:w="1792" w:type="dxa"/>
          </w:tcPr>
          <w:p w14:paraId="32A46055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1.8±10.1 (9.4)</w:t>
            </w:r>
          </w:p>
        </w:tc>
        <w:tc>
          <w:tcPr>
            <w:tcW w:w="1688" w:type="dxa"/>
          </w:tcPr>
          <w:p w14:paraId="671064CF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-1.1±4.2 (2.8)</w:t>
            </w:r>
          </w:p>
        </w:tc>
      </w:tr>
      <w:tr w:rsidR="00A2452B" w:rsidRPr="009908D4" w14:paraId="63FF8EE9" w14:textId="77777777" w:rsidTr="00A2452B">
        <w:trPr>
          <w:trHeight w:val="188"/>
        </w:trPr>
        <w:tc>
          <w:tcPr>
            <w:tcW w:w="2611" w:type="dxa"/>
          </w:tcPr>
          <w:p w14:paraId="308BF09E" w14:textId="1261FC45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RV-EDV</w:t>
            </w:r>
          </w:p>
        </w:tc>
        <w:tc>
          <w:tcPr>
            <w:tcW w:w="1792" w:type="dxa"/>
          </w:tcPr>
          <w:p w14:paraId="5F832734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1.3±20.7 (7.4)</w:t>
            </w:r>
          </w:p>
        </w:tc>
        <w:tc>
          <w:tcPr>
            <w:tcW w:w="1688" w:type="dxa"/>
          </w:tcPr>
          <w:p w14:paraId="4583E5AF" w14:textId="77777777" w:rsidR="00A2452B" w:rsidRPr="009908D4" w:rsidRDefault="00A2452B" w:rsidP="009547DC">
            <w:pPr>
              <w:rPr>
                <w:rFonts w:ascii="Times New Roman" w:eastAsia="Times New Roman" w:hAnsi="Times New Roman" w:cs="Times New Roman"/>
                <w:lang w:val="es-ES" w:eastAsia="es-ES"/>
              </w:rPr>
            </w:pPr>
            <w:r w:rsidRPr="009908D4">
              <w:rPr>
                <w:rFonts w:ascii="Times New Roman" w:hAnsi="Times New Roman" w:cs="Times New Roman"/>
              </w:rPr>
              <w:t>1.1±6.5 (4.2)</w:t>
            </w:r>
          </w:p>
        </w:tc>
      </w:tr>
      <w:tr w:rsidR="00A2452B" w:rsidRPr="009908D4" w14:paraId="2ABA905C" w14:textId="77777777" w:rsidTr="00A2452B">
        <w:trPr>
          <w:trHeight w:val="201"/>
        </w:trPr>
        <w:tc>
          <w:tcPr>
            <w:tcW w:w="2611" w:type="dxa"/>
          </w:tcPr>
          <w:p w14:paraId="5E1A59BC" w14:textId="26959414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RV-ESV</w:t>
            </w:r>
          </w:p>
        </w:tc>
        <w:tc>
          <w:tcPr>
            <w:tcW w:w="1792" w:type="dxa"/>
          </w:tcPr>
          <w:p w14:paraId="4D170153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14:paraId="069ABE00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-0.3±4.7 (8.1)</w:t>
            </w:r>
          </w:p>
        </w:tc>
      </w:tr>
      <w:tr w:rsidR="00A2452B" w:rsidRPr="009908D4" w14:paraId="587BFA57" w14:textId="77777777" w:rsidTr="00A2452B">
        <w:trPr>
          <w:trHeight w:val="188"/>
        </w:trPr>
        <w:tc>
          <w:tcPr>
            <w:tcW w:w="2611" w:type="dxa"/>
          </w:tcPr>
          <w:p w14:paraId="5240F1D6" w14:textId="6B263B5F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RV-EF</w:t>
            </w:r>
          </w:p>
        </w:tc>
        <w:tc>
          <w:tcPr>
            <w:tcW w:w="1792" w:type="dxa"/>
          </w:tcPr>
          <w:p w14:paraId="7D2F278E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1.9±6.8 (11.4)</w:t>
            </w:r>
          </w:p>
        </w:tc>
        <w:tc>
          <w:tcPr>
            <w:tcW w:w="1688" w:type="dxa"/>
          </w:tcPr>
          <w:p w14:paraId="150D600F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0.6±2.7 (4.3)</w:t>
            </w:r>
          </w:p>
        </w:tc>
      </w:tr>
      <w:tr w:rsidR="00A2452B" w:rsidRPr="009908D4" w14:paraId="4F1B31C0" w14:textId="77777777" w:rsidTr="00A2452B">
        <w:trPr>
          <w:trHeight w:val="201"/>
        </w:trPr>
        <w:tc>
          <w:tcPr>
            <w:tcW w:w="2611" w:type="dxa"/>
          </w:tcPr>
          <w:p w14:paraId="273FAF3A" w14:textId="5E184232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RV-mass</w:t>
            </w:r>
          </w:p>
        </w:tc>
        <w:tc>
          <w:tcPr>
            <w:tcW w:w="1792" w:type="dxa"/>
          </w:tcPr>
          <w:p w14:paraId="0908D876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14:paraId="3364D600" w14:textId="77777777" w:rsidR="00A2452B" w:rsidRPr="009908D4" w:rsidRDefault="00A2452B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-0.4±4.7 (7.8)</w:t>
            </w:r>
          </w:p>
        </w:tc>
      </w:tr>
      <w:tr w:rsidR="00A2452B" w:rsidRPr="009908D4" w14:paraId="74698F7B" w14:textId="31D571C7" w:rsidTr="00A2452B">
        <w:trPr>
          <w:trHeight w:val="188"/>
        </w:trPr>
        <w:tc>
          <w:tcPr>
            <w:tcW w:w="2611" w:type="dxa"/>
          </w:tcPr>
          <w:p w14:paraId="68FAB11D" w14:textId="2B93D3CA" w:rsidR="00A2452B" w:rsidRPr="009908D4" w:rsidRDefault="00A2452B" w:rsidP="007F39F1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Interobserver</w:t>
            </w:r>
            <w:proofErr w:type="spellEnd"/>
            <w:r w:rsidRPr="009908D4">
              <w:rPr>
                <w:rFonts w:ascii="Times New Roman" w:hAnsi="Times New Roman" w:cs="Times New Roman"/>
                <w:b/>
              </w:rPr>
              <w:t xml:space="preserve"> variability</w:t>
            </w:r>
          </w:p>
        </w:tc>
        <w:tc>
          <w:tcPr>
            <w:tcW w:w="3480" w:type="dxa"/>
            <w:gridSpan w:val="2"/>
          </w:tcPr>
          <w:p w14:paraId="647A9CE2" w14:textId="77777777" w:rsidR="00A2452B" w:rsidRPr="009908D4" w:rsidRDefault="00A2452B" w:rsidP="007F39F1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7FE32615" w14:textId="77777777" w:rsidTr="00A2452B">
        <w:trPr>
          <w:trHeight w:val="201"/>
        </w:trPr>
        <w:tc>
          <w:tcPr>
            <w:tcW w:w="2611" w:type="dxa"/>
          </w:tcPr>
          <w:p w14:paraId="345AF37C" w14:textId="7F4C5643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LV-EDV</w:t>
            </w:r>
          </w:p>
        </w:tc>
        <w:tc>
          <w:tcPr>
            <w:tcW w:w="1792" w:type="dxa"/>
          </w:tcPr>
          <w:p w14:paraId="2B87509E" w14:textId="58488A15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0.8±3.9 (2.7)</w:t>
            </w:r>
          </w:p>
        </w:tc>
        <w:tc>
          <w:tcPr>
            <w:tcW w:w="1688" w:type="dxa"/>
          </w:tcPr>
          <w:p w14:paraId="012C76A6" w14:textId="77777777" w:rsidR="00A2452B" w:rsidRPr="009908D4" w:rsidRDefault="00A2452B" w:rsidP="0099027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3399B2AB" w14:textId="77777777" w:rsidTr="00A2452B">
        <w:trPr>
          <w:trHeight w:val="188"/>
        </w:trPr>
        <w:tc>
          <w:tcPr>
            <w:tcW w:w="2611" w:type="dxa"/>
          </w:tcPr>
          <w:p w14:paraId="4838F51B" w14:textId="57A32012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LV-ESV</w:t>
            </w:r>
          </w:p>
        </w:tc>
        <w:tc>
          <w:tcPr>
            <w:tcW w:w="1792" w:type="dxa"/>
          </w:tcPr>
          <w:p w14:paraId="7E284840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14:paraId="6A68BA34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4AA4AD75" w14:textId="77777777" w:rsidTr="00A2452B">
        <w:trPr>
          <w:trHeight w:val="201"/>
        </w:trPr>
        <w:tc>
          <w:tcPr>
            <w:tcW w:w="2611" w:type="dxa"/>
          </w:tcPr>
          <w:p w14:paraId="2A682576" w14:textId="5DD8646A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LV-EF</w:t>
            </w:r>
          </w:p>
        </w:tc>
        <w:tc>
          <w:tcPr>
            <w:tcW w:w="1792" w:type="dxa"/>
          </w:tcPr>
          <w:p w14:paraId="442FACD6" w14:textId="13FD9CDA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1.6±2.2 (3.3)</w:t>
            </w:r>
          </w:p>
        </w:tc>
        <w:tc>
          <w:tcPr>
            <w:tcW w:w="1688" w:type="dxa"/>
          </w:tcPr>
          <w:p w14:paraId="74066388" w14:textId="77777777" w:rsidR="00A2452B" w:rsidRPr="009908D4" w:rsidRDefault="00A2452B" w:rsidP="0099027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7956C924" w14:textId="77777777" w:rsidTr="00A2452B">
        <w:trPr>
          <w:trHeight w:val="188"/>
        </w:trPr>
        <w:tc>
          <w:tcPr>
            <w:tcW w:w="2611" w:type="dxa"/>
          </w:tcPr>
          <w:p w14:paraId="2A9F2DDC" w14:textId="48C7AE7D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LV-mass</w:t>
            </w:r>
          </w:p>
        </w:tc>
        <w:tc>
          <w:tcPr>
            <w:tcW w:w="1792" w:type="dxa"/>
          </w:tcPr>
          <w:p w14:paraId="50CFA8A6" w14:textId="2A78BF28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5.8±5.2 (5.2)</w:t>
            </w:r>
          </w:p>
        </w:tc>
        <w:tc>
          <w:tcPr>
            <w:tcW w:w="1688" w:type="dxa"/>
          </w:tcPr>
          <w:p w14:paraId="4985BFD2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4A3F9C05" w14:textId="77777777" w:rsidTr="00A2452B">
        <w:trPr>
          <w:trHeight w:val="201"/>
        </w:trPr>
        <w:tc>
          <w:tcPr>
            <w:tcW w:w="2611" w:type="dxa"/>
          </w:tcPr>
          <w:p w14:paraId="116F74B3" w14:textId="2A1E8A60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RV-EDV</w:t>
            </w:r>
          </w:p>
        </w:tc>
        <w:tc>
          <w:tcPr>
            <w:tcW w:w="1792" w:type="dxa"/>
          </w:tcPr>
          <w:p w14:paraId="5BBF65F2" w14:textId="56B76601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-0.2±16.0 (9.6)</w:t>
            </w:r>
          </w:p>
        </w:tc>
        <w:tc>
          <w:tcPr>
            <w:tcW w:w="1688" w:type="dxa"/>
          </w:tcPr>
          <w:p w14:paraId="58B6EF1F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4BC073F2" w14:textId="77777777" w:rsidTr="00A2452B">
        <w:trPr>
          <w:trHeight w:val="188"/>
        </w:trPr>
        <w:tc>
          <w:tcPr>
            <w:tcW w:w="2611" w:type="dxa"/>
          </w:tcPr>
          <w:p w14:paraId="05515864" w14:textId="11B4D0F5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RV-ESV</w:t>
            </w:r>
          </w:p>
        </w:tc>
        <w:tc>
          <w:tcPr>
            <w:tcW w:w="1792" w:type="dxa"/>
          </w:tcPr>
          <w:p w14:paraId="742CAE71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14:paraId="712D2A92" w14:textId="77777777" w:rsidR="00A2452B" w:rsidRPr="009908D4" w:rsidRDefault="00A2452B" w:rsidP="00466635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402AD091" w14:textId="77777777" w:rsidTr="00A2452B">
        <w:trPr>
          <w:trHeight w:val="201"/>
        </w:trPr>
        <w:tc>
          <w:tcPr>
            <w:tcW w:w="2611" w:type="dxa"/>
          </w:tcPr>
          <w:p w14:paraId="312CDADD" w14:textId="69EDE8F8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RV-EF</w:t>
            </w:r>
          </w:p>
        </w:tc>
        <w:tc>
          <w:tcPr>
            <w:tcW w:w="1792" w:type="dxa"/>
          </w:tcPr>
          <w:p w14:paraId="2BA70BD8" w14:textId="4395BED3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-2.8±6.3 (10.7)</w:t>
            </w:r>
          </w:p>
        </w:tc>
        <w:tc>
          <w:tcPr>
            <w:tcW w:w="1688" w:type="dxa"/>
          </w:tcPr>
          <w:p w14:paraId="427E209B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2C9523A6" w14:textId="77777777" w:rsidTr="00A2452B">
        <w:trPr>
          <w:trHeight w:val="188"/>
        </w:trPr>
        <w:tc>
          <w:tcPr>
            <w:tcW w:w="2611" w:type="dxa"/>
          </w:tcPr>
          <w:p w14:paraId="45901AED" w14:textId="546778E3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RV-mass</w:t>
            </w:r>
          </w:p>
        </w:tc>
        <w:tc>
          <w:tcPr>
            <w:tcW w:w="1792" w:type="dxa"/>
          </w:tcPr>
          <w:p w14:paraId="0E3DBA83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14:paraId="7128F839" w14:textId="77777777" w:rsidR="00A2452B" w:rsidRPr="009908D4" w:rsidRDefault="00A2452B" w:rsidP="00466635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45D1BDF9" w14:textId="4E541009" w:rsidTr="00A2452B">
        <w:trPr>
          <w:trHeight w:val="201"/>
        </w:trPr>
        <w:tc>
          <w:tcPr>
            <w:tcW w:w="2611" w:type="dxa"/>
          </w:tcPr>
          <w:p w14:paraId="70855318" w14:textId="77777777" w:rsidR="00A2452B" w:rsidRPr="009908D4" w:rsidRDefault="00A2452B" w:rsidP="006B49D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Intraobserver</w:t>
            </w:r>
            <w:proofErr w:type="spellEnd"/>
            <w:r w:rsidRPr="009908D4">
              <w:rPr>
                <w:rFonts w:ascii="Times New Roman" w:hAnsi="Times New Roman" w:cs="Times New Roman"/>
                <w:b/>
              </w:rPr>
              <w:t xml:space="preserve"> variability</w:t>
            </w:r>
          </w:p>
        </w:tc>
        <w:tc>
          <w:tcPr>
            <w:tcW w:w="3480" w:type="dxa"/>
            <w:gridSpan w:val="2"/>
          </w:tcPr>
          <w:p w14:paraId="09F7FE9E" w14:textId="77777777" w:rsidR="00A2452B" w:rsidRPr="009908D4" w:rsidRDefault="00A2452B" w:rsidP="006B49D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2452B" w:rsidRPr="009908D4" w14:paraId="70408030" w14:textId="77777777" w:rsidTr="00A2452B">
        <w:trPr>
          <w:trHeight w:val="188"/>
        </w:trPr>
        <w:tc>
          <w:tcPr>
            <w:tcW w:w="2611" w:type="dxa"/>
          </w:tcPr>
          <w:p w14:paraId="1A71D5D9" w14:textId="2263CEF0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LV-EDV</w:t>
            </w:r>
          </w:p>
        </w:tc>
        <w:tc>
          <w:tcPr>
            <w:tcW w:w="1792" w:type="dxa"/>
          </w:tcPr>
          <w:p w14:paraId="69409FD3" w14:textId="19DE5D04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8.6±8.6 (5.6)</w:t>
            </w:r>
          </w:p>
        </w:tc>
        <w:tc>
          <w:tcPr>
            <w:tcW w:w="1688" w:type="dxa"/>
          </w:tcPr>
          <w:p w14:paraId="6F4062FA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24488806" w14:textId="77777777" w:rsidTr="00A2452B">
        <w:trPr>
          <w:trHeight w:val="201"/>
        </w:trPr>
        <w:tc>
          <w:tcPr>
            <w:tcW w:w="2611" w:type="dxa"/>
          </w:tcPr>
          <w:p w14:paraId="75829804" w14:textId="1B28D5E4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LV-ESV</w:t>
            </w:r>
          </w:p>
        </w:tc>
        <w:tc>
          <w:tcPr>
            <w:tcW w:w="1792" w:type="dxa"/>
          </w:tcPr>
          <w:p w14:paraId="05551C69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14:paraId="2D2F8AC3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3384F431" w14:textId="77777777" w:rsidTr="00A2452B">
        <w:trPr>
          <w:trHeight w:val="233"/>
        </w:trPr>
        <w:tc>
          <w:tcPr>
            <w:tcW w:w="2611" w:type="dxa"/>
          </w:tcPr>
          <w:p w14:paraId="0D9706C1" w14:textId="565A42DD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LV-EF</w:t>
            </w:r>
          </w:p>
        </w:tc>
        <w:tc>
          <w:tcPr>
            <w:tcW w:w="1792" w:type="dxa"/>
          </w:tcPr>
          <w:p w14:paraId="4CAA0258" w14:textId="067D2C82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0.5±1.5 (2.3)</w:t>
            </w:r>
          </w:p>
        </w:tc>
        <w:tc>
          <w:tcPr>
            <w:tcW w:w="1688" w:type="dxa"/>
          </w:tcPr>
          <w:p w14:paraId="3128D1BF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78D11C47" w14:textId="77777777" w:rsidTr="00A2452B">
        <w:trPr>
          <w:trHeight w:val="188"/>
        </w:trPr>
        <w:tc>
          <w:tcPr>
            <w:tcW w:w="2611" w:type="dxa"/>
          </w:tcPr>
          <w:p w14:paraId="0E98C216" w14:textId="7ECA1DA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lastRenderedPageBreak/>
              <w:t>LV-mass</w:t>
            </w:r>
          </w:p>
        </w:tc>
        <w:tc>
          <w:tcPr>
            <w:tcW w:w="1792" w:type="dxa"/>
          </w:tcPr>
          <w:p w14:paraId="4D20692D" w14:textId="02F8C06F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5.4±6,2 (6.1)</w:t>
            </w:r>
          </w:p>
        </w:tc>
        <w:tc>
          <w:tcPr>
            <w:tcW w:w="1688" w:type="dxa"/>
          </w:tcPr>
          <w:p w14:paraId="6F6FC2E1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79F470BE" w14:textId="77777777" w:rsidTr="00A2452B">
        <w:trPr>
          <w:trHeight w:val="201"/>
        </w:trPr>
        <w:tc>
          <w:tcPr>
            <w:tcW w:w="2611" w:type="dxa"/>
          </w:tcPr>
          <w:p w14:paraId="0936C835" w14:textId="0086D798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RV-EDV</w:t>
            </w:r>
          </w:p>
        </w:tc>
        <w:tc>
          <w:tcPr>
            <w:tcW w:w="1792" w:type="dxa"/>
          </w:tcPr>
          <w:p w14:paraId="6715FA54" w14:textId="7092206A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-6.0±15.0 (9.0)</w:t>
            </w:r>
          </w:p>
        </w:tc>
        <w:tc>
          <w:tcPr>
            <w:tcW w:w="1688" w:type="dxa"/>
          </w:tcPr>
          <w:p w14:paraId="51315862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5E4A3C0D" w14:textId="77777777" w:rsidTr="00A2452B">
        <w:trPr>
          <w:trHeight w:val="188"/>
        </w:trPr>
        <w:tc>
          <w:tcPr>
            <w:tcW w:w="2611" w:type="dxa"/>
          </w:tcPr>
          <w:p w14:paraId="319622A2" w14:textId="1C392E66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RV-ESV</w:t>
            </w:r>
          </w:p>
        </w:tc>
        <w:tc>
          <w:tcPr>
            <w:tcW w:w="1792" w:type="dxa"/>
          </w:tcPr>
          <w:p w14:paraId="1D3F36E8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14:paraId="1D2A31C8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35A65245" w14:textId="77777777" w:rsidTr="00A2452B">
        <w:trPr>
          <w:trHeight w:val="201"/>
        </w:trPr>
        <w:tc>
          <w:tcPr>
            <w:tcW w:w="2611" w:type="dxa"/>
          </w:tcPr>
          <w:p w14:paraId="60EE9D21" w14:textId="4ECB0EDA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RV-EF</w:t>
            </w:r>
          </w:p>
        </w:tc>
        <w:tc>
          <w:tcPr>
            <w:tcW w:w="1792" w:type="dxa"/>
          </w:tcPr>
          <w:p w14:paraId="0203E145" w14:textId="76943192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0.1±3.2 (5.3)</w:t>
            </w:r>
          </w:p>
        </w:tc>
        <w:tc>
          <w:tcPr>
            <w:tcW w:w="1688" w:type="dxa"/>
          </w:tcPr>
          <w:p w14:paraId="69E5D2C7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  <w:tr w:rsidR="00A2452B" w:rsidRPr="009908D4" w14:paraId="208B5669" w14:textId="77777777" w:rsidTr="00A2452B">
        <w:trPr>
          <w:trHeight w:val="201"/>
        </w:trPr>
        <w:tc>
          <w:tcPr>
            <w:tcW w:w="2611" w:type="dxa"/>
          </w:tcPr>
          <w:p w14:paraId="48AEFFB3" w14:textId="76166E8F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RV-mass</w:t>
            </w:r>
          </w:p>
        </w:tc>
        <w:tc>
          <w:tcPr>
            <w:tcW w:w="1792" w:type="dxa"/>
          </w:tcPr>
          <w:p w14:paraId="63274E08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14:paraId="75E96F2E" w14:textId="77777777" w:rsidR="00A2452B" w:rsidRPr="009908D4" w:rsidRDefault="00A2452B" w:rsidP="006B49D4">
            <w:pPr>
              <w:rPr>
                <w:rFonts w:ascii="Times New Roman" w:hAnsi="Times New Roman" w:cs="Times New Roman"/>
              </w:rPr>
            </w:pPr>
          </w:p>
        </w:tc>
      </w:tr>
    </w:tbl>
    <w:p w14:paraId="7AEF5404" w14:textId="4B79AB53" w:rsidR="00F506A3" w:rsidRPr="009908D4" w:rsidRDefault="00F506A3" w:rsidP="00FD72D0">
      <w:pPr>
        <w:spacing w:line="240" w:lineRule="auto"/>
        <w:rPr>
          <w:rFonts w:ascii="Times New Roman" w:hAnsi="Times New Roman" w:cs="Times New Roman"/>
        </w:rPr>
      </w:pPr>
      <w:proofErr w:type="gramStart"/>
      <w:r w:rsidRPr="009908D4">
        <w:rPr>
          <w:rFonts w:ascii="Times New Roman" w:hAnsi="Times New Roman" w:cs="Times New Roman"/>
          <w:b/>
        </w:rPr>
        <w:t>Table</w:t>
      </w:r>
      <w:r w:rsidR="00DB2B2D" w:rsidRPr="009908D4">
        <w:rPr>
          <w:rFonts w:ascii="Times New Roman" w:hAnsi="Times New Roman" w:cs="Times New Roman"/>
          <w:b/>
        </w:rPr>
        <w:t>s</w:t>
      </w:r>
      <w:r w:rsidR="0052137E" w:rsidRPr="009908D4">
        <w:rPr>
          <w:rFonts w:ascii="Times New Roman" w:hAnsi="Times New Roman" w:cs="Times New Roman"/>
          <w:b/>
        </w:rPr>
        <w:t xml:space="preserve"> </w:t>
      </w:r>
      <w:r w:rsidR="00215670" w:rsidRPr="009908D4">
        <w:rPr>
          <w:rFonts w:ascii="Times New Roman" w:hAnsi="Times New Roman" w:cs="Times New Roman"/>
          <w:b/>
        </w:rPr>
        <w:t>3</w:t>
      </w:r>
      <w:r w:rsidR="004753FA" w:rsidRPr="009908D4">
        <w:rPr>
          <w:rFonts w:ascii="Times New Roman" w:hAnsi="Times New Roman" w:cs="Times New Roman"/>
          <w:b/>
        </w:rPr>
        <w:t>i</w:t>
      </w:r>
      <w:r w:rsidR="0005287F" w:rsidRPr="009908D4">
        <w:rPr>
          <w:rFonts w:ascii="Times New Roman" w:hAnsi="Times New Roman" w:cs="Times New Roman"/>
          <w:b/>
        </w:rPr>
        <w:t>.</w:t>
      </w:r>
      <w:r w:rsidR="0052137E" w:rsidRPr="009908D4">
        <w:rPr>
          <w:rFonts w:ascii="Times New Roman" w:hAnsi="Times New Roman" w:cs="Times New Roman"/>
          <w:b/>
        </w:rPr>
        <w:t>3</w:t>
      </w:r>
      <w:r w:rsidRPr="009908D4">
        <w:rPr>
          <w:rFonts w:ascii="Times New Roman" w:hAnsi="Times New Roman" w:cs="Times New Roman"/>
          <w:b/>
        </w:rPr>
        <w:t xml:space="preserve">: </w:t>
      </w:r>
      <w:r w:rsidR="00C41438" w:rsidRPr="009908D4">
        <w:rPr>
          <w:rFonts w:ascii="Times New Roman" w:hAnsi="Times New Roman" w:cs="Times New Roman"/>
          <w:b/>
        </w:rPr>
        <w:t>Normal values.</w:t>
      </w:r>
      <w:proofErr w:type="gramEnd"/>
      <w:r w:rsidR="00C41438" w:rsidRPr="009908D4">
        <w:rPr>
          <w:rFonts w:ascii="Times New Roman" w:hAnsi="Times New Roman" w:cs="Times New Roman"/>
          <w:b/>
        </w:rPr>
        <w:t xml:space="preserve"> </w:t>
      </w:r>
      <w:r w:rsidR="00FD72D0" w:rsidRPr="009908D4">
        <w:rPr>
          <w:rFonts w:ascii="Times New Roman" w:hAnsi="Times New Roman" w:cs="Times New Roman"/>
          <w:b/>
        </w:rPr>
        <w:t xml:space="preserve"> </w:t>
      </w:r>
      <w:r w:rsidR="007126EB" w:rsidRPr="009908D4">
        <w:rPr>
          <w:rFonts w:ascii="Times New Roman" w:hAnsi="Times New Roman" w:cs="Times New Roman"/>
        </w:rPr>
        <w:t xml:space="preserve">Table </w:t>
      </w:r>
      <w:r w:rsidR="00DB2B2D" w:rsidRPr="009908D4">
        <w:rPr>
          <w:rFonts w:ascii="Times New Roman" w:hAnsi="Times New Roman" w:cs="Times New Roman"/>
        </w:rPr>
        <w:t xml:space="preserve">A </w:t>
      </w:r>
      <w:r w:rsidR="00C41438" w:rsidRPr="009908D4">
        <w:rPr>
          <w:rFonts w:ascii="Times New Roman" w:hAnsi="Times New Roman" w:cs="Times New Roman"/>
        </w:rPr>
        <w:t xml:space="preserve">provides an overview of </w:t>
      </w:r>
      <w:r w:rsidR="00DB2B2D" w:rsidRPr="009908D4">
        <w:rPr>
          <w:rFonts w:ascii="Times New Roman" w:hAnsi="Times New Roman" w:cs="Times New Roman"/>
        </w:rPr>
        <w:t>the s</w:t>
      </w:r>
      <w:r w:rsidRPr="009908D4">
        <w:rPr>
          <w:rFonts w:ascii="Times New Roman" w:hAnsi="Times New Roman" w:cs="Times New Roman"/>
        </w:rPr>
        <w:t xml:space="preserve">tudies </w:t>
      </w:r>
      <w:r w:rsidR="00C41438" w:rsidRPr="009908D4">
        <w:rPr>
          <w:rFonts w:ascii="Times New Roman" w:hAnsi="Times New Roman" w:cs="Times New Roman"/>
        </w:rPr>
        <w:t xml:space="preserve">reporting normal </w:t>
      </w:r>
      <w:r w:rsidR="00205F36" w:rsidRPr="009908D4">
        <w:rPr>
          <w:rFonts w:ascii="Times New Roman" w:hAnsi="Times New Roman" w:cs="Times New Roman"/>
        </w:rPr>
        <w:t>values</w:t>
      </w:r>
      <w:r w:rsidR="00DB2B2D" w:rsidRPr="009908D4">
        <w:rPr>
          <w:rFonts w:ascii="Times New Roman" w:hAnsi="Times New Roman" w:cs="Times New Roman"/>
        </w:rPr>
        <w:t xml:space="preserve"> for measurements of LV and RV obtained</w:t>
      </w:r>
      <w:r w:rsidRPr="009908D4">
        <w:rPr>
          <w:rFonts w:ascii="Times New Roman" w:hAnsi="Times New Roman" w:cs="Times New Roman"/>
        </w:rPr>
        <w:t xml:space="preserve"> </w:t>
      </w:r>
      <w:r w:rsidR="00DB2B2D" w:rsidRPr="009908D4">
        <w:rPr>
          <w:rFonts w:ascii="Times New Roman" w:hAnsi="Times New Roman" w:cs="Times New Roman"/>
        </w:rPr>
        <w:t xml:space="preserve">in healthy subjects </w:t>
      </w:r>
      <w:r w:rsidR="00630B5E" w:rsidRPr="009908D4">
        <w:rPr>
          <w:rFonts w:ascii="Times New Roman" w:hAnsi="Times New Roman" w:cs="Times New Roman"/>
        </w:rPr>
        <w:t xml:space="preserve">(except for </w:t>
      </w:r>
      <w:proofErr w:type="spellStart"/>
      <w:r w:rsidR="00630B5E" w:rsidRPr="009908D4">
        <w:rPr>
          <w:rFonts w:ascii="Times New Roman" w:hAnsi="Times New Roman" w:cs="Times New Roman"/>
        </w:rPr>
        <w:t>Kawut</w:t>
      </w:r>
      <w:proofErr w:type="spellEnd"/>
      <w:r w:rsidR="00F862B7" w:rsidRPr="009908D4">
        <w:rPr>
          <w:rFonts w:ascii="Times New Roman" w:hAnsi="Times New Roman" w:cs="Times New Roman"/>
        </w:rPr>
        <w:t xml:space="preserve"> et al [17] incl</w:t>
      </w:r>
      <w:r w:rsidR="00577432" w:rsidRPr="009908D4">
        <w:rPr>
          <w:rFonts w:ascii="Times New Roman" w:hAnsi="Times New Roman" w:cs="Times New Roman"/>
        </w:rPr>
        <w:t>uding</w:t>
      </w:r>
      <w:r w:rsidR="00630B5E" w:rsidRPr="009908D4">
        <w:rPr>
          <w:rFonts w:ascii="Times New Roman" w:hAnsi="Times New Roman" w:cs="Times New Roman"/>
        </w:rPr>
        <w:t xml:space="preserve"> MESA population</w:t>
      </w:r>
      <w:r w:rsidR="00CA7D96" w:rsidRPr="009908D4">
        <w:rPr>
          <w:rFonts w:ascii="Times New Roman" w:hAnsi="Times New Roman" w:cs="Times New Roman"/>
        </w:rPr>
        <w:t>, patients without known CV disease but including CV factors</w:t>
      </w:r>
      <w:r w:rsidR="00630B5E" w:rsidRPr="009908D4">
        <w:rPr>
          <w:rFonts w:ascii="Times New Roman" w:hAnsi="Times New Roman" w:cs="Times New Roman"/>
        </w:rPr>
        <w:t>)</w:t>
      </w:r>
      <w:r w:rsidR="00A23E23" w:rsidRPr="009908D4">
        <w:rPr>
          <w:rFonts w:ascii="Times New Roman" w:hAnsi="Times New Roman" w:cs="Times New Roman"/>
        </w:rPr>
        <w:t xml:space="preserve">. </w:t>
      </w:r>
      <w:r w:rsidR="009D5127" w:rsidRPr="009908D4">
        <w:rPr>
          <w:rFonts w:ascii="Times New Roman" w:hAnsi="Times New Roman" w:cs="Times New Roman"/>
        </w:rPr>
        <w:t>Studies using standard</w:t>
      </w:r>
      <w:r w:rsidR="00CA7D96" w:rsidRPr="009908D4">
        <w:rPr>
          <w:rFonts w:ascii="Times New Roman" w:hAnsi="Times New Roman" w:cs="Times New Roman"/>
        </w:rPr>
        <w:t xml:space="preserve"> balanced steady-state free precession sequences (SSFP)</w:t>
      </w:r>
      <w:r w:rsidR="009D5127" w:rsidRPr="009908D4">
        <w:rPr>
          <w:rFonts w:ascii="Times New Roman" w:hAnsi="Times New Roman" w:cs="Times New Roman"/>
        </w:rPr>
        <w:t xml:space="preserve"> are shown</w:t>
      </w:r>
      <w:r w:rsidR="00577432" w:rsidRPr="009908D4">
        <w:rPr>
          <w:rFonts w:ascii="Times New Roman" w:hAnsi="Times New Roman" w:cs="Times New Roman"/>
        </w:rPr>
        <w:t>, except for</w:t>
      </w:r>
      <w:r w:rsidR="009D5127" w:rsidRPr="009908D4">
        <w:rPr>
          <w:rFonts w:ascii="Times New Roman" w:hAnsi="Times New Roman" w:cs="Times New Roman"/>
        </w:rPr>
        <w:t xml:space="preserve"> </w:t>
      </w:r>
      <w:r w:rsidR="00CA7D96" w:rsidRPr="009908D4">
        <w:rPr>
          <w:rFonts w:ascii="Times New Roman" w:hAnsi="Times New Roman" w:cs="Times New Roman"/>
        </w:rPr>
        <w:t>MESA</w:t>
      </w:r>
      <w:r w:rsidR="00577432" w:rsidRPr="009908D4">
        <w:rPr>
          <w:rFonts w:ascii="Times New Roman" w:hAnsi="Times New Roman" w:cs="Times New Roman"/>
        </w:rPr>
        <w:t xml:space="preserve"> studies</w:t>
      </w:r>
      <w:r w:rsidR="00CA7D96" w:rsidRPr="009908D4">
        <w:rPr>
          <w:rFonts w:ascii="Times New Roman" w:hAnsi="Times New Roman" w:cs="Times New Roman"/>
        </w:rPr>
        <w:t xml:space="preserve">, </w:t>
      </w:r>
      <w:proofErr w:type="gramStart"/>
      <w:r w:rsidR="00CA7D96" w:rsidRPr="009908D4">
        <w:rPr>
          <w:rFonts w:ascii="Times New Roman" w:hAnsi="Times New Roman" w:cs="Times New Roman"/>
        </w:rPr>
        <w:t>who</w:t>
      </w:r>
      <w:proofErr w:type="gramEnd"/>
      <w:r w:rsidR="00CA7D96" w:rsidRPr="009908D4">
        <w:rPr>
          <w:rFonts w:ascii="Times New Roman" w:hAnsi="Times New Roman" w:cs="Times New Roman"/>
        </w:rPr>
        <w:t xml:space="preserve"> used a fast gradient echo sequence (FGE). </w:t>
      </w:r>
      <w:proofErr w:type="spellStart"/>
      <w:r w:rsidR="00CA7D96" w:rsidRPr="009908D4">
        <w:rPr>
          <w:rFonts w:ascii="Times New Roman" w:hAnsi="Times New Roman" w:cs="Times New Roman"/>
        </w:rPr>
        <w:t>Postprocessing</w:t>
      </w:r>
      <w:proofErr w:type="spellEnd"/>
      <w:r w:rsidR="00CA7D96" w:rsidRPr="009908D4">
        <w:rPr>
          <w:rFonts w:ascii="Times New Roman" w:hAnsi="Times New Roman" w:cs="Times New Roman"/>
        </w:rPr>
        <w:t xml:space="preserve"> approaches differed as to the inclusion or exclusion of papillary muscles (</w:t>
      </w:r>
      <w:proofErr w:type="spellStart"/>
      <w:r w:rsidR="00CA7D96" w:rsidRPr="009908D4">
        <w:rPr>
          <w:rFonts w:ascii="Times New Roman" w:hAnsi="Times New Roman" w:cs="Times New Roman"/>
        </w:rPr>
        <w:t>PM</w:t>
      </w:r>
      <w:r w:rsidR="0038004B" w:rsidRPr="009908D4">
        <w:rPr>
          <w:rFonts w:ascii="Times New Roman" w:hAnsi="Times New Roman" w:cs="Times New Roman"/>
        </w:rPr>
        <w:t>i</w:t>
      </w:r>
      <w:proofErr w:type="spellEnd"/>
      <w:r w:rsidR="0038004B" w:rsidRPr="009908D4">
        <w:rPr>
          <w:rFonts w:ascii="Times New Roman" w:hAnsi="Times New Roman" w:cs="Times New Roman"/>
        </w:rPr>
        <w:t xml:space="preserve"> or </w:t>
      </w:r>
      <w:proofErr w:type="spellStart"/>
      <w:r w:rsidR="0038004B" w:rsidRPr="009908D4">
        <w:rPr>
          <w:rFonts w:ascii="Times New Roman" w:hAnsi="Times New Roman" w:cs="Times New Roman"/>
        </w:rPr>
        <w:t>PMe</w:t>
      </w:r>
      <w:proofErr w:type="spellEnd"/>
      <w:r w:rsidR="00CA7D96" w:rsidRPr="009908D4">
        <w:rPr>
          <w:rFonts w:ascii="Times New Roman" w:hAnsi="Times New Roman" w:cs="Times New Roman"/>
        </w:rPr>
        <w:t xml:space="preserve">) as a part of the blood volume. </w:t>
      </w:r>
      <w:proofErr w:type="gramStart"/>
      <w:r w:rsidR="00CA7D96" w:rsidRPr="009908D4">
        <w:rPr>
          <w:rFonts w:ascii="Times New Roman" w:hAnsi="Times New Roman" w:cs="Times New Roman"/>
        </w:rPr>
        <w:t>T</w:t>
      </w:r>
      <w:r w:rsidR="007126EB" w:rsidRPr="009908D4">
        <w:rPr>
          <w:rFonts w:ascii="Times New Roman" w:hAnsi="Times New Roman" w:cs="Times New Roman"/>
        </w:rPr>
        <w:t xml:space="preserve">ables </w:t>
      </w:r>
      <w:r w:rsidR="00C41438" w:rsidRPr="009908D4">
        <w:rPr>
          <w:rFonts w:ascii="Times New Roman" w:hAnsi="Times New Roman" w:cs="Times New Roman"/>
        </w:rPr>
        <w:t xml:space="preserve">B and C list the studies reporting normal ranges </w:t>
      </w:r>
      <w:r w:rsidR="00E27505" w:rsidRPr="009908D4">
        <w:rPr>
          <w:rFonts w:ascii="Times New Roman" w:hAnsi="Times New Roman" w:cs="Times New Roman"/>
        </w:rPr>
        <w:t>(</w:t>
      </w:r>
      <w:proofErr w:type="spellStart"/>
      <w:r w:rsidR="00E27505" w:rsidRPr="009908D4">
        <w:rPr>
          <w:rFonts w:ascii="Times New Roman" w:hAnsi="Times New Roman" w:cs="Times New Roman"/>
        </w:rPr>
        <w:t>mean±SD</w:t>
      </w:r>
      <w:proofErr w:type="spellEnd"/>
      <w:r w:rsidR="00E27505" w:rsidRPr="009908D4">
        <w:rPr>
          <w:rFonts w:ascii="Times New Roman" w:hAnsi="Times New Roman" w:cs="Times New Roman"/>
        </w:rPr>
        <w:t xml:space="preserve">) </w:t>
      </w:r>
      <w:r w:rsidR="00C41438" w:rsidRPr="009908D4">
        <w:rPr>
          <w:rFonts w:ascii="Times New Roman" w:hAnsi="Times New Roman" w:cs="Times New Roman"/>
        </w:rPr>
        <w:t>for LV</w:t>
      </w:r>
      <w:r w:rsidR="00CA7D96" w:rsidRPr="009908D4">
        <w:rPr>
          <w:rFonts w:ascii="Times New Roman" w:hAnsi="Times New Roman" w:cs="Times New Roman"/>
        </w:rPr>
        <w:t xml:space="preserve"> </w:t>
      </w:r>
      <w:r w:rsidR="00C41438" w:rsidRPr="009908D4">
        <w:rPr>
          <w:rFonts w:ascii="Times New Roman" w:hAnsi="Times New Roman" w:cs="Times New Roman"/>
        </w:rPr>
        <w:t>and RV, in males (M) and females (F), respectively.</w:t>
      </w:r>
      <w:proofErr w:type="gramEnd"/>
      <w:r w:rsidR="00C41438" w:rsidRPr="009908D4">
        <w:rPr>
          <w:rFonts w:ascii="Times New Roman" w:hAnsi="Times New Roman" w:cs="Times New Roman"/>
        </w:rPr>
        <w:t xml:space="preserve"> </w:t>
      </w:r>
      <w:r w:rsidR="00271ED7" w:rsidRPr="009908D4">
        <w:rPr>
          <w:rFonts w:ascii="Times New Roman" w:hAnsi="Times New Roman" w:cs="Times New Roman"/>
        </w:rPr>
        <w:t xml:space="preserve">Following units are used: EF %; EDV, ESV, SV ml; </w:t>
      </w:r>
      <w:proofErr w:type="spellStart"/>
      <w:r w:rsidR="00271ED7" w:rsidRPr="009908D4">
        <w:rPr>
          <w:rFonts w:ascii="Times New Roman" w:hAnsi="Times New Roman" w:cs="Times New Roman"/>
        </w:rPr>
        <w:t>EDVi</w:t>
      </w:r>
      <w:proofErr w:type="spellEnd"/>
      <w:r w:rsidR="00271ED7" w:rsidRPr="009908D4">
        <w:rPr>
          <w:rFonts w:ascii="Times New Roman" w:hAnsi="Times New Roman" w:cs="Times New Roman"/>
        </w:rPr>
        <w:t xml:space="preserve">, </w:t>
      </w:r>
      <w:proofErr w:type="spellStart"/>
      <w:r w:rsidR="00271ED7" w:rsidRPr="009908D4">
        <w:rPr>
          <w:rFonts w:ascii="Times New Roman" w:hAnsi="Times New Roman" w:cs="Times New Roman"/>
        </w:rPr>
        <w:t>ESVi</w:t>
      </w:r>
      <w:proofErr w:type="spellEnd"/>
      <w:r w:rsidR="00271ED7" w:rsidRPr="009908D4">
        <w:rPr>
          <w:rFonts w:ascii="Times New Roman" w:hAnsi="Times New Roman" w:cs="Times New Roman"/>
        </w:rPr>
        <w:t xml:space="preserve">, </w:t>
      </w:r>
      <w:proofErr w:type="spellStart"/>
      <w:r w:rsidR="00271ED7" w:rsidRPr="009908D4">
        <w:rPr>
          <w:rFonts w:ascii="Times New Roman" w:hAnsi="Times New Roman" w:cs="Times New Roman"/>
        </w:rPr>
        <w:t>SVi</w:t>
      </w:r>
      <w:proofErr w:type="spellEnd"/>
      <w:r w:rsidR="00271ED7" w:rsidRPr="009908D4">
        <w:rPr>
          <w:rFonts w:ascii="Times New Roman" w:hAnsi="Times New Roman" w:cs="Times New Roman"/>
        </w:rPr>
        <w:t xml:space="preserve"> ml/m2; mass g; </w:t>
      </w:r>
      <w:proofErr w:type="spellStart"/>
      <w:r w:rsidR="00271ED7" w:rsidRPr="009908D4">
        <w:rPr>
          <w:rFonts w:ascii="Times New Roman" w:hAnsi="Times New Roman" w:cs="Times New Roman"/>
        </w:rPr>
        <w:t>massi</w:t>
      </w:r>
      <w:proofErr w:type="spellEnd"/>
      <w:r w:rsidR="00271ED7" w:rsidRPr="009908D4">
        <w:rPr>
          <w:rFonts w:ascii="Times New Roman" w:hAnsi="Times New Roman" w:cs="Times New Roman"/>
        </w:rPr>
        <w:t xml:space="preserve"> g/m2.</w:t>
      </w:r>
    </w:p>
    <w:tbl>
      <w:tblPr>
        <w:tblStyle w:val="TableGrid"/>
        <w:tblW w:w="12887" w:type="dxa"/>
        <w:tblLayout w:type="fixed"/>
        <w:tblLook w:val="04A0" w:firstRow="1" w:lastRow="0" w:firstColumn="1" w:lastColumn="0" w:noHBand="0" w:noVBand="1"/>
      </w:tblPr>
      <w:tblGrid>
        <w:gridCol w:w="1527"/>
        <w:gridCol w:w="696"/>
        <w:gridCol w:w="1112"/>
        <w:gridCol w:w="1575"/>
        <w:gridCol w:w="1629"/>
        <w:gridCol w:w="1585"/>
        <w:gridCol w:w="1585"/>
        <w:gridCol w:w="1241"/>
        <w:gridCol w:w="779"/>
        <w:gridCol w:w="1158"/>
      </w:tblGrid>
      <w:tr w:rsidR="00891280" w:rsidRPr="009908D4" w14:paraId="6D5856EA" w14:textId="3139B4B2" w:rsidTr="00891280">
        <w:tc>
          <w:tcPr>
            <w:tcW w:w="1527" w:type="dxa"/>
            <w:vMerge w:val="restart"/>
          </w:tcPr>
          <w:p w14:paraId="5740AD2A" w14:textId="10F55107" w:rsidR="00891280" w:rsidRPr="009908D4" w:rsidRDefault="00891280" w:rsidP="00C414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Table A</w:t>
            </w:r>
          </w:p>
        </w:tc>
        <w:tc>
          <w:tcPr>
            <w:tcW w:w="696" w:type="dxa"/>
            <w:vMerge w:val="restart"/>
          </w:tcPr>
          <w:p w14:paraId="673FFAB9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112" w:type="dxa"/>
            <w:vMerge w:val="restart"/>
          </w:tcPr>
          <w:p w14:paraId="1C827C93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Age</w:t>
            </w:r>
          </w:p>
        </w:tc>
        <w:tc>
          <w:tcPr>
            <w:tcW w:w="1575" w:type="dxa"/>
            <w:vMerge w:val="restart"/>
          </w:tcPr>
          <w:p w14:paraId="54F1E66C" w14:textId="278CA70C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Measurements</w:t>
            </w:r>
          </w:p>
        </w:tc>
        <w:tc>
          <w:tcPr>
            <w:tcW w:w="1629" w:type="dxa"/>
            <w:vMerge w:val="restart"/>
          </w:tcPr>
          <w:p w14:paraId="3F5F61C8" w14:textId="3E758C17" w:rsidR="00891280" w:rsidRPr="009908D4" w:rsidRDefault="00891280" w:rsidP="007B0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Field strength (T)</w:t>
            </w:r>
          </w:p>
        </w:tc>
        <w:tc>
          <w:tcPr>
            <w:tcW w:w="1585" w:type="dxa"/>
            <w:vMerge w:val="restart"/>
          </w:tcPr>
          <w:p w14:paraId="5F21A0F6" w14:textId="33DCF994" w:rsidR="00891280" w:rsidRPr="009908D4" w:rsidRDefault="00891280" w:rsidP="007B09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Sequence</w:t>
            </w:r>
          </w:p>
          <w:p w14:paraId="2828F481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5" w:type="dxa"/>
            <w:vMerge w:val="restart"/>
          </w:tcPr>
          <w:p w14:paraId="4638CB5C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Postprocessing</w:t>
            </w:r>
            <w:proofErr w:type="spellEnd"/>
            <w:r w:rsidRPr="009908D4">
              <w:rPr>
                <w:rFonts w:ascii="Times New Roman" w:hAnsi="Times New Roman" w:cs="Times New Roman"/>
                <w:b/>
              </w:rPr>
              <w:t xml:space="preserve"> approach</w:t>
            </w:r>
          </w:p>
        </w:tc>
        <w:tc>
          <w:tcPr>
            <w:tcW w:w="3178" w:type="dxa"/>
            <w:gridSpan w:val="3"/>
          </w:tcPr>
          <w:p w14:paraId="0BDE61BD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Subgroups</w:t>
            </w:r>
          </w:p>
        </w:tc>
      </w:tr>
      <w:tr w:rsidR="00891280" w:rsidRPr="009908D4" w14:paraId="1AEE4AEB" w14:textId="77777777" w:rsidTr="00891280">
        <w:tc>
          <w:tcPr>
            <w:tcW w:w="1527" w:type="dxa"/>
            <w:vMerge/>
          </w:tcPr>
          <w:p w14:paraId="710B453E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Merge/>
          </w:tcPr>
          <w:p w14:paraId="586C4DA3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vMerge/>
          </w:tcPr>
          <w:p w14:paraId="4DEB58A1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</w:tcPr>
          <w:p w14:paraId="58B40056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vMerge/>
          </w:tcPr>
          <w:p w14:paraId="5EF8BCB7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</w:tcPr>
          <w:p w14:paraId="0C7DDA02" w14:textId="4937064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vMerge/>
          </w:tcPr>
          <w:p w14:paraId="53212E61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3AFD2D29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779" w:type="dxa"/>
          </w:tcPr>
          <w:p w14:paraId="1DBA4348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Sex</w:t>
            </w:r>
          </w:p>
        </w:tc>
        <w:tc>
          <w:tcPr>
            <w:tcW w:w="1158" w:type="dxa"/>
          </w:tcPr>
          <w:p w14:paraId="0DB3DC47" w14:textId="77777777" w:rsidR="00891280" w:rsidRPr="009908D4" w:rsidRDefault="00891280" w:rsidP="00B540E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Ethnicity</w:t>
            </w:r>
          </w:p>
        </w:tc>
      </w:tr>
      <w:tr w:rsidR="00891280" w:rsidRPr="009908D4" w14:paraId="07505D38" w14:textId="77777777" w:rsidTr="00891280">
        <w:tc>
          <w:tcPr>
            <w:tcW w:w="1527" w:type="dxa"/>
          </w:tcPr>
          <w:p w14:paraId="42BCE772" w14:textId="57FCBC67" w:rsidR="00891280" w:rsidRPr="009908D4" w:rsidRDefault="00891280" w:rsidP="002028A3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Hudsmith</w:t>
            </w:r>
            <w:proofErr w:type="spellEnd"/>
            <w:r w:rsidR="002028A3" w:rsidRPr="009908D4">
              <w:rPr>
                <w:rFonts w:ascii="Times New Roman" w:hAnsi="Times New Roman" w:cs="Times New Roman"/>
              </w:rPr>
              <w:t>[8]</w:t>
            </w:r>
          </w:p>
        </w:tc>
        <w:tc>
          <w:tcPr>
            <w:tcW w:w="696" w:type="dxa"/>
          </w:tcPr>
          <w:p w14:paraId="6407E497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112" w:type="dxa"/>
          </w:tcPr>
          <w:p w14:paraId="1DD96F71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21-68 (38±12)</w:t>
            </w:r>
          </w:p>
        </w:tc>
        <w:tc>
          <w:tcPr>
            <w:tcW w:w="1575" w:type="dxa"/>
          </w:tcPr>
          <w:p w14:paraId="3994FBD2" w14:textId="51BE3F00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LV, RV, LA</w:t>
            </w:r>
          </w:p>
        </w:tc>
        <w:tc>
          <w:tcPr>
            <w:tcW w:w="1629" w:type="dxa"/>
          </w:tcPr>
          <w:p w14:paraId="6C5E3823" w14:textId="6E01DFBF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85" w:type="dxa"/>
          </w:tcPr>
          <w:p w14:paraId="238D82DA" w14:textId="076C9A0A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  <w:p w14:paraId="06E1BDB0" w14:textId="77777777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14:paraId="1D36D046" w14:textId="572A9E76" w:rsidR="00891280" w:rsidRPr="009908D4" w:rsidRDefault="00891280" w:rsidP="0038004B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PMi</w:t>
            </w:r>
            <w:proofErr w:type="spellEnd"/>
            <w:r w:rsidRPr="009908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14:paraId="5AE0BDE8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&lt;35, ≥35</w:t>
            </w:r>
          </w:p>
        </w:tc>
        <w:tc>
          <w:tcPr>
            <w:tcW w:w="779" w:type="dxa"/>
          </w:tcPr>
          <w:p w14:paraId="7AE25B1F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158" w:type="dxa"/>
          </w:tcPr>
          <w:p w14:paraId="58CEBF67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No</w:t>
            </w:r>
          </w:p>
        </w:tc>
      </w:tr>
      <w:tr w:rsidR="002E143D" w:rsidRPr="009908D4" w14:paraId="3938194B" w14:textId="77777777" w:rsidTr="00891280">
        <w:tc>
          <w:tcPr>
            <w:tcW w:w="1527" w:type="dxa"/>
          </w:tcPr>
          <w:p w14:paraId="78B2E308" w14:textId="1DFFCD8C" w:rsidR="002E143D" w:rsidRPr="009908D4" w:rsidRDefault="008E2F14" w:rsidP="005305B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Petersen</w:t>
            </w:r>
            <w:r w:rsidR="002E143D" w:rsidRPr="009908D4">
              <w:rPr>
                <w:rFonts w:ascii="Times New Roman" w:hAnsi="Times New Roman" w:cs="Times New Roman"/>
              </w:rPr>
              <w:t>[</w:t>
            </w:r>
            <w:r w:rsidR="005305B4" w:rsidRPr="009908D4">
              <w:rPr>
                <w:rFonts w:ascii="Times New Roman" w:hAnsi="Times New Roman" w:cs="Times New Roman"/>
              </w:rPr>
              <w:t>11</w:t>
            </w:r>
            <w:r w:rsidR="002E143D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" w:type="dxa"/>
          </w:tcPr>
          <w:p w14:paraId="01BCB32E" w14:textId="015700B9" w:rsidR="002E143D" w:rsidRPr="009908D4" w:rsidRDefault="002E143D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804</w:t>
            </w:r>
          </w:p>
        </w:tc>
        <w:tc>
          <w:tcPr>
            <w:tcW w:w="1112" w:type="dxa"/>
          </w:tcPr>
          <w:p w14:paraId="3F329632" w14:textId="518549AF" w:rsidR="002E143D" w:rsidRPr="009908D4" w:rsidRDefault="002E143D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45-74 (59±7)</w:t>
            </w:r>
          </w:p>
        </w:tc>
        <w:tc>
          <w:tcPr>
            <w:tcW w:w="1575" w:type="dxa"/>
          </w:tcPr>
          <w:p w14:paraId="12B8D5A2" w14:textId="0168A561" w:rsidR="002E143D" w:rsidRPr="009908D4" w:rsidRDefault="002E143D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LV, RV, LA, RA</w:t>
            </w:r>
          </w:p>
        </w:tc>
        <w:tc>
          <w:tcPr>
            <w:tcW w:w="1629" w:type="dxa"/>
          </w:tcPr>
          <w:p w14:paraId="57E86DAF" w14:textId="43A5AACC" w:rsidR="002E143D" w:rsidRPr="009908D4" w:rsidRDefault="002E143D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85" w:type="dxa"/>
          </w:tcPr>
          <w:p w14:paraId="0AC4B782" w14:textId="459620B9" w:rsidR="002E143D" w:rsidRPr="009908D4" w:rsidRDefault="002E143D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</w:tc>
        <w:tc>
          <w:tcPr>
            <w:tcW w:w="1585" w:type="dxa"/>
          </w:tcPr>
          <w:p w14:paraId="37C09D0A" w14:textId="2B7224D0" w:rsidR="002E143D" w:rsidRPr="009908D4" w:rsidRDefault="002E143D" w:rsidP="0038004B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PMe</w:t>
            </w:r>
            <w:proofErr w:type="spellEnd"/>
          </w:p>
        </w:tc>
        <w:tc>
          <w:tcPr>
            <w:tcW w:w="1241" w:type="dxa"/>
          </w:tcPr>
          <w:p w14:paraId="735565EA" w14:textId="663B4440" w:rsidR="002E143D" w:rsidRPr="009908D4" w:rsidRDefault="002E143D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45-54, 55-64, 65-74</w:t>
            </w:r>
          </w:p>
        </w:tc>
        <w:tc>
          <w:tcPr>
            <w:tcW w:w="779" w:type="dxa"/>
          </w:tcPr>
          <w:p w14:paraId="2E33C7AE" w14:textId="7826092F" w:rsidR="002E143D" w:rsidRPr="009908D4" w:rsidRDefault="002E143D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158" w:type="dxa"/>
          </w:tcPr>
          <w:p w14:paraId="138039DA" w14:textId="269D35CF" w:rsidR="002E143D" w:rsidRPr="009908D4" w:rsidRDefault="002E143D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No</w:t>
            </w:r>
          </w:p>
        </w:tc>
      </w:tr>
      <w:tr w:rsidR="00891280" w:rsidRPr="009908D4" w14:paraId="76299D7B" w14:textId="77777777" w:rsidTr="00891280">
        <w:tc>
          <w:tcPr>
            <w:tcW w:w="1527" w:type="dxa"/>
          </w:tcPr>
          <w:p w14:paraId="3114E16C" w14:textId="32E4E068" w:rsidR="00891280" w:rsidRPr="009908D4" w:rsidRDefault="00891280" w:rsidP="005305B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Chuang</w:t>
            </w:r>
            <w:bookmarkStart w:id="3" w:name="_Ref463956544"/>
            <w:bookmarkStart w:id="4" w:name="_Ref436647078"/>
            <w:r w:rsidR="002028A3" w:rsidRPr="009908D4">
              <w:rPr>
                <w:rFonts w:ascii="Times New Roman" w:hAnsi="Times New Roman" w:cs="Times New Roman"/>
              </w:rPr>
              <w:t>[</w:t>
            </w:r>
            <w:bookmarkEnd w:id="3"/>
            <w:bookmarkEnd w:id="4"/>
            <w:r w:rsidR="005305B4" w:rsidRPr="009908D4">
              <w:rPr>
                <w:rFonts w:ascii="Times New Roman" w:hAnsi="Times New Roman" w:cs="Times New Roman"/>
              </w:rPr>
              <w:t>12</w:t>
            </w:r>
            <w:r w:rsidR="002028A3" w:rsidRPr="009908D4">
              <w:rPr>
                <w:rFonts w:ascii="Times New Roman" w:hAnsi="Times New Roman" w:cs="Times New Roman"/>
              </w:rPr>
              <w:t>]</w:t>
            </w:r>
            <w:r w:rsidRPr="009908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6" w:type="dxa"/>
          </w:tcPr>
          <w:p w14:paraId="0918A8EE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685</w:t>
            </w:r>
          </w:p>
        </w:tc>
        <w:tc>
          <w:tcPr>
            <w:tcW w:w="1112" w:type="dxa"/>
          </w:tcPr>
          <w:p w14:paraId="12156AE3" w14:textId="5D8187BE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62±9</w:t>
            </w:r>
          </w:p>
        </w:tc>
        <w:tc>
          <w:tcPr>
            <w:tcW w:w="1575" w:type="dxa"/>
          </w:tcPr>
          <w:p w14:paraId="5AB23153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1629" w:type="dxa"/>
          </w:tcPr>
          <w:p w14:paraId="12E66C17" w14:textId="58F1934D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85" w:type="dxa"/>
          </w:tcPr>
          <w:p w14:paraId="011B1319" w14:textId="38F3D6DF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  <w:p w14:paraId="06B866AD" w14:textId="77777777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14:paraId="6B479DFD" w14:textId="7449D2EB" w:rsidR="00891280" w:rsidRPr="009908D4" w:rsidRDefault="00891280" w:rsidP="0038004B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PMe</w:t>
            </w:r>
            <w:proofErr w:type="spellEnd"/>
          </w:p>
        </w:tc>
        <w:tc>
          <w:tcPr>
            <w:tcW w:w="1241" w:type="dxa"/>
          </w:tcPr>
          <w:p w14:paraId="3584DF85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&lt;50, 50-59, 60-69, ≥70</w:t>
            </w:r>
          </w:p>
        </w:tc>
        <w:tc>
          <w:tcPr>
            <w:tcW w:w="779" w:type="dxa"/>
          </w:tcPr>
          <w:p w14:paraId="457FC310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158" w:type="dxa"/>
          </w:tcPr>
          <w:p w14:paraId="516B1D2B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No</w:t>
            </w:r>
          </w:p>
        </w:tc>
      </w:tr>
      <w:tr w:rsidR="00891280" w:rsidRPr="009908D4" w14:paraId="2B487790" w14:textId="77777777" w:rsidTr="00891280">
        <w:tc>
          <w:tcPr>
            <w:tcW w:w="1527" w:type="dxa"/>
          </w:tcPr>
          <w:p w14:paraId="358B6681" w14:textId="56A01BBD" w:rsidR="00891280" w:rsidRPr="009908D4" w:rsidRDefault="00891280" w:rsidP="005305B4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Maceira</w:t>
            </w:r>
            <w:bookmarkStart w:id="5" w:name="_Ref463956557"/>
            <w:proofErr w:type="spellEnd"/>
            <w:r w:rsidR="002028A3" w:rsidRPr="009908D4">
              <w:rPr>
                <w:rFonts w:ascii="Times New Roman" w:hAnsi="Times New Roman" w:cs="Times New Roman"/>
              </w:rPr>
              <w:t>[</w:t>
            </w:r>
            <w:bookmarkEnd w:id="5"/>
            <w:r w:rsidR="005305B4" w:rsidRPr="009908D4">
              <w:rPr>
                <w:rFonts w:ascii="Times New Roman" w:hAnsi="Times New Roman" w:cs="Times New Roman"/>
              </w:rPr>
              <w:t>13</w:t>
            </w:r>
            <w:r w:rsidR="002028A3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" w:type="dxa"/>
          </w:tcPr>
          <w:p w14:paraId="3FE82F37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2" w:type="dxa"/>
          </w:tcPr>
          <w:p w14:paraId="49682E57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20-80</w:t>
            </w:r>
          </w:p>
        </w:tc>
        <w:tc>
          <w:tcPr>
            <w:tcW w:w="1575" w:type="dxa"/>
          </w:tcPr>
          <w:p w14:paraId="3CC6A5E2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1629" w:type="dxa"/>
          </w:tcPr>
          <w:p w14:paraId="5F376E27" w14:textId="01D044BF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85" w:type="dxa"/>
          </w:tcPr>
          <w:p w14:paraId="2BD6A69F" w14:textId="2CCD68BA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  <w:p w14:paraId="64C2DB3B" w14:textId="77777777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14:paraId="22614C7D" w14:textId="5E0257B9" w:rsidR="00891280" w:rsidRPr="009908D4" w:rsidRDefault="00891280" w:rsidP="0038004B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PMi</w:t>
            </w:r>
            <w:proofErr w:type="spellEnd"/>
          </w:p>
        </w:tc>
        <w:tc>
          <w:tcPr>
            <w:tcW w:w="1241" w:type="dxa"/>
          </w:tcPr>
          <w:p w14:paraId="09C01A06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20-80, 10y groups</w:t>
            </w:r>
          </w:p>
        </w:tc>
        <w:tc>
          <w:tcPr>
            <w:tcW w:w="779" w:type="dxa"/>
          </w:tcPr>
          <w:p w14:paraId="29B31E04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158" w:type="dxa"/>
          </w:tcPr>
          <w:p w14:paraId="57933E04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No</w:t>
            </w:r>
          </w:p>
        </w:tc>
      </w:tr>
      <w:tr w:rsidR="00891280" w:rsidRPr="009908D4" w14:paraId="434335A1" w14:textId="77777777" w:rsidTr="00891280">
        <w:trPr>
          <w:trHeight w:val="465"/>
        </w:trPr>
        <w:tc>
          <w:tcPr>
            <w:tcW w:w="1527" w:type="dxa"/>
          </w:tcPr>
          <w:p w14:paraId="161F8843" w14:textId="74F8CFDF" w:rsidR="00891280" w:rsidRPr="009908D4" w:rsidRDefault="00891280" w:rsidP="005305B4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Maceira</w:t>
            </w:r>
            <w:proofErr w:type="spellEnd"/>
            <w:r w:rsidR="002028A3" w:rsidRPr="009908D4">
              <w:rPr>
                <w:rFonts w:ascii="Times New Roman" w:hAnsi="Times New Roman" w:cs="Times New Roman"/>
              </w:rPr>
              <w:t>[</w:t>
            </w:r>
            <w:r w:rsidR="005305B4" w:rsidRPr="009908D4">
              <w:rPr>
                <w:rFonts w:ascii="Times New Roman" w:hAnsi="Times New Roman" w:cs="Times New Roman"/>
              </w:rPr>
              <w:t>14</w:t>
            </w:r>
            <w:r w:rsidR="002028A3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" w:type="dxa"/>
          </w:tcPr>
          <w:p w14:paraId="52BB279D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12" w:type="dxa"/>
          </w:tcPr>
          <w:p w14:paraId="70EB917E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20-80</w:t>
            </w:r>
          </w:p>
        </w:tc>
        <w:tc>
          <w:tcPr>
            <w:tcW w:w="1575" w:type="dxa"/>
          </w:tcPr>
          <w:p w14:paraId="1839785A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</w:p>
        </w:tc>
        <w:tc>
          <w:tcPr>
            <w:tcW w:w="1629" w:type="dxa"/>
          </w:tcPr>
          <w:p w14:paraId="789A5F69" w14:textId="2DE9FC13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85" w:type="dxa"/>
          </w:tcPr>
          <w:p w14:paraId="6FCAC59F" w14:textId="6C89AC0D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  <w:p w14:paraId="510C560D" w14:textId="77777777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14:paraId="614E2323" w14:textId="754CEA63" w:rsidR="00891280" w:rsidRPr="009908D4" w:rsidRDefault="00891280" w:rsidP="0038004B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PMi</w:t>
            </w:r>
            <w:proofErr w:type="spellEnd"/>
            <w:r w:rsidRPr="009908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1" w:type="dxa"/>
          </w:tcPr>
          <w:p w14:paraId="0DA6DD92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20-80, 10y groups </w:t>
            </w:r>
          </w:p>
        </w:tc>
        <w:tc>
          <w:tcPr>
            <w:tcW w:w="779" w:type="dxa"/>
          </w:tcPr>
          <w:p w14:paraId="558ED413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158" w:type="dxa"/>
          </w:tcPr>
          <w:p w14:paraId="636AB2EB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No</w:t>
            </w:r>
          </w:p>
        </w:tc>
      </w:tr>
      <w:tr w:rsidR="00891280" w:rsidRPr="009908D4" w14:paraId="1890026F" w14:textId="77777777" w:rsidTr="00891280">
        <w:tc>
          <w:tcPr>
            <w:tcW w:w="1527" w:type="dxa"/>
          </w:tcPr>
          <w:p w14:paraId="046D42F9" w14:textId="57F5F63E" w:rsidR="00891280" w:rsidRPr="009908D4" w:rsidRDefault="00891280" w:rsidP="002028A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Lorenz</w:t>
            </w:r>
            <w:r w:rsidR="005305B4" w:rsidRPr="009908D4">
              <w:rPr>
                <w:rFonts w:ascii="Times New Roman" w:hAnsi="Times New Roman" w:cs="Times New Roman"/>
              </w:rPr>
              <w:t>[2</w:t>
            </w:r>
            <w:r w:rsidR="002028A3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" w:type="dxa"/>
          </w:tcPr>
          <w:p w14:paraId="6EAF09FE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12" w:type="dxa"/>
          </w:tcPr>
          <w:p w14:paraId="4C1F56AD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8-55 (28±9)</w:t>
            </w:r>
          </w:p>
        </w:tc>
        <w:tc>
          <w:tcPr>
            <w:tcW w:w="1575" w:type="dxa"/>
          </w:tcPr>
          <w:p w14:paraId="694CF8FF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LV, RV</w:t>
            </w:r>
          </w:p>
        </w:tc>
        <w:tc>
          <w:tcPr>
            <w:tcW w:w="1629" w:type="dxa"/>
          </w:tcPr>
          <w:p w14:paraId="43DDFEAA" w14:textId="06F652B2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85" w:type="dxa"/>
          </w:tcPr>
          <w:p w14:paraId="48F939C9" w14:textId="794FEF10" w:rsidR="00891280" w:rsidRPr="009908D4" w:rsidRDefault="00B4046E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FGE</w:t>
            </w:r>
          </w:p>
          <w:p w14:paraId="1C2AA41F" w14:textId="77777777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14:paraId="2AE6F368" w14:textId="5F7E7F2E" w:rsidR="00891280" w:rsidRPr="009908D4" w:rsidRDefault="00891280" w:rsidP="0038004B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PMi</w:t>
            </w:r>
            <w:proofErr w:type="spellEnd"/>
          </w:p>
        </w:tc>
        <w:tc>
          <w:tcPr>
            <w:tcW w:w="1241" w:type="dxa"/>
          </w:tcPr>
          <w:p w14:paraId="7914B4D2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79" w:type="dxa"/>
          </w:tcPr>
          <w:p w14:paraId="2A69C68A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158" w:type="dxa"/>
          </w:tcPr>
          <w:p w14:paraId="36F2657D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No</w:t>
            </w:r>
          </w:p>
        </w:tc>
      </w:tr>
      <w:tr w:rsidR="00891280" w:rsidRPr="009908D4" w14:paraId="52A26C8D" w14:textId="77777777" w:rsidTr="00891280">
        <w:tc>
          <w:tcPr>
            <w:tcW w:w="1527" w:type="dxa"/>
          </w:tcPr>
          <w:p w14:paraId="67BA24DA" w14:textId="6FAC73C0" w:rsidR="00891280" w:rsidRPr="009908D4" w:rsidRDefault="00891280" w:rsidP="005305B4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Alfakih</w:t>
            </w:r>
            <w:proofErr w:type="spellEnd"/>
            <w:r w:rsidR="009A2B66" w:rsidRPr="009908D4">
              <w:rPr>
                <w:rFonts w:ascii="Times New Roman" w:hAnsi="Times New Roman" w:cs="Times New Roman"/>
              </w:rPr>
              <w:t>[</w:t>
            </w:r>
            <w:r w:rsidR="005305B4" w:rsidRPr="009908D4">
              <w:rPr>
                <w:rFonts w:ascii="Times New Roman" w:hAnsi="Times New Roman" w:cs="Times New Roman"/>
              </w:rPr>
              <w:t>15</w:t>
            </w:r>
            <w:r w:rsidR="009A2B66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" w:type="dxa"/>
          </w:tcPr>
          <w:p w14:paraId="6B24B8CD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12" w:type="dxa"/>
          </w:tcPr>
          <w:p w14:paraId="7AD2891B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20-65 (43±12)</w:t>
            </w:r>
          </w:p>
        </w:tc>
        <w:tc>
          <w:tcPr>
            <w:tcW w:w="1575" w:type="dxa"/>
          </w:tcPr>
          <w:p w14:paraId="79E2BBBA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LV, RV</w:t>
            </w:r>
          </w:p>
        </w:tc>
        <w:tc>
          <w:tcPr>
            <w:tcW w:w="1629" w:type="dxa"/>
          </w:tcPr>
          <w:p w14:paraId="57627DB2" w14:textId="32CF183C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85" w:type="dxa"/>
          </w:tcPr>
          <w:p w14:paraId="0A48D692" w14:textId="367F9421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SSFP, FGE</w:t>
            </w:r>
          </w:p>
        </w:tc>
        <w:tc>
          <w:tcPr>
            <w:tcW w:w="1585" w:type="dxa"/>
          </w:tcPr>
          <w:p w14:paraId="275C463A" w14:textId="53DE00FF" w:rsidR="00891280" w:rsidRPr="009908D4" w:rsidRDefault="00891280" w:rsidP="0038004B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PMi</w:t>
            </w:r>
            <w:proofErr w:type="spellEnd"/>
          </w:p>
        </w:tc>
        <w:tc>
          <w:tcPr>
            <w:tcW w:w="1241" w:type="dxa"/>
          </w:tcPr>
          <w:p w14:paraId="19FEF8D6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&lt;40, ≥40</w:t>
            </w:r>
          </w:p>
        </w:tc>
        <w:tc>
          <w:tcPr>
            <w:tcW w:w="779" w:type="dxa"/>
          </w:tcPr>
          <w:p w14:paraId="659CF472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158" w:type="dxa"/>
          </w:tcPr>
          <w:p w14:paraId="515A96ED" w14:textId="77777777" w:rsidR="00891280" w:rsidRPr="009908D4" w:rsidRDefault="00891280" w:rsidP="0079137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No</w:t>
            </w:r>
          </w:p>
        </w:tc>
      </w:tr>
      <w:tr w:rsidR="00891280" w:rsidRPr="009908D4" w14:paraId="0DFAD9FF" w14:textId="77777777" w:rsidTr="00891280">
        <w:tc>
          <w:tcPr>
            <w:tcW w:w="1527" w:type="dxa"/>
          </w:tcPr>
          <w:p w14:paraId="53A8A365" w14:textId="78F79DAA" w:rsidR="00891280" w:rsidRPr="009908D4" w:rsidRDefault="00891280" w:rsidP="005305B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Natori</w:t>
            </w:r>
            <w:r w:rsidR="009A2B66" w:rsidRPr="009908D4">
              <w:rPr>
                <w:rFonts w:ascii="Times New Roman" w:hAnsi="Times New Roman" w:cs="Times New Roman"/>
              </w:rPr>
              <w:t>[</w:t>
            </w:r>
            <w:r w:rsidRPr="009908D4">
              <w:rPr>
                <w:rFonts w:ascii="Times New Roman" w:hAnsi="Times New Roman" w:cs="Times New Roman"/>
              </w:rPr>
              <w:fldChar w:fldCharType="begin"/>
            </w:r>
            <w:r w:rsidRPr="009908D4">
              <w:rPr>
                <w:rFonts w:ascii="Times New Roman" w:hAnsi="Times New Roman" w:cs="Times New Roman"/>
              </w:rPr>
              <w:instrText xml:space="preserve"> NOTEREF _Ref463956523 \h  \* MERGEFORMAT </w:instrText>
            </w:r>
            <w:r w:rsidRPr="009908D4">
              <w:rPr>
                <w:rFonts w:ascii="Times New Roman" w:hAnsi="Times New Roman" w:cs="Times New Roman"/>
              </w:rPr>
            </w:r>
            <w:r w:rsidRPr="009908D4">
              <w:rPr>
                <w:rFonts w:ascii="Times New Roman" w:hAnsi="Times New Roman" w:cs="Times New Roman"/>
              </w:rPr>
              <w:fldChar w:fldCharType="end"/>
            </w:r>
            <w:r w:rsidR="005305B4" w:rsidRPr="009908D4">
              <w:rPr>
                <w:rFonts w:ascii="Times New Roman" w:hAnsi="Times New Roman" w:cs="Times New Roman"/>
              </w:rPr>
              <w:t>16</w:t>
            </w:r>
            <w:r w:rsidR="009A2B66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" w:type="dxa"/>
          </w:tcPr>
          <w:p w14:paraId="0791418C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12" w:type="dxa"/>
          </w:tcPr>
          <w:p w14:paraId="6A8C58E5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45-84</w:t>
            </w:r>
          </w:p>
        </w:tc>
        <w:tc>
          <w:tcPr>
            <w:tcW w:w="1575" w:type="dxa"/>
          </w:tcPr>
          <w:p w14:paraId="253B3C82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</w:t>
            </w:r>
          </w:p>
        </w:tc>
        <w:tc>
          <w:tcPr>
            <w:tcW w:w="1629" w:type="dxa"/>
          </w:tcPr>
          <w:p w14:paraId="20214F6D" w14:textId="2C8D5E08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85" w:type="dxa"/>
          </w:tcPr>
          <w:p w14:paraId="6C8D0F9B" w14:textId="690FD9BE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FGE</w:t>
            </w:r>
          </w:p>
          <w:p w14:paraId="7A9C98FA" w14:textId="77777777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14:paraId="64A5AFC5" w14:textId="779C7E78" w:rsidR="00891280" w:rsidRPr="009908D4" w:rsidRDefault="00891280" w:rsidP="0038004B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PMi</w:t>
            </w:r>
            <w:proofErr w:type="spellEnd"/>
          </w:p>
        </w:tc>
        <w:tc>
          <w:tcPr>
            <w:tcW w:w="1241" w:type="dxa"/>
          </w:tcPr>
          <w:p w14:paraId="435509A2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79" w:type="dxa"/>
          </w:tcPr>
          <w:p w14:paraId="305F695D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158" w:type="dxa"/>
          </w:tcPr>
          <w:p w14:paraId="5759E2A2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Yes</w:t>
            </w:r>
          </w:p>
        </w:tc>
      </w:tr>
      <w:tr w:rsidR="00891280" w:rsidRPr="009908D4" w14:paraId="435EC0FC" w14:textId="77777777" w:rsidTr="00891280">
        <w:tc>
          <w:tcPr>
            <w:tcW w:w="1527" w:type="dxa"/>
          </w:tcPr>
          <w:p w14:paraId="6B89C448" w14:textId="42D5B626" w:rsidR="00891280" w:rsidRPr="009908D4" w:rsidRDefault="008E2F14" w:rsidP="005305B4">
            <w:pPr>
              <w:rPr>
                <w:rFonts w:ascii="Times New Roman" w:hAnsi="Times New Roman" w:cs="Times New Roman"/>
              </w:rPr>
            </w:pPr>
            <w:bookmarkStart w:id="6" w:name="_Ref436646802"/>
            <w:proofErr w:type="spellStart"/>
            <w:r w:rsidRPr="009908D4">
              <w:rPr>
                <w:rFonts w:ascii="Times New Roman" w:hAnsi="Times New Roman" w:cs="Times New Roman"/>
              </w:rPr>
              <w:t>Kawut</w:t>
            </w:r>
            <w:proofErr w:type="spellEnd"/>
            <w:r w:rsidR="009A2B66" w:rsidRPr="009908D4">
              <w:rPr>
                <w:rFonts w:ascii="Times New Roman" w:hAnsi="Times New Roman" w:cs="Times New Roman"/>
              </w:rPr>
              <w:t>[</w:t>
            </w:r>
            <w:bookmarkEnd w:id="6"/>
            <w:r w:rsidR="005305B4" w:rsidRPr="009908D4">
              <w:rPr>
                <w:rFonts w:ascii="Times New Roman" w:hAnsi="Times New Roman" w:cs="Times New Roman"/>
              </w:rPr>
              <w:t>17</w:t>
            </w:r>
            <w:r w:rsidR="009A2B66" w:rsidRPr="009908D4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696" w:type="dxa"/>
          </w:tcPr>
          <w:p w14:paraId="1F3BE449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4123</w:t>
            </w:r>
          </w:p>
        </w:tc>
        <w:tc>
          <w:tcPr>
            <w:tcW w:w="1112" w:type="dxa"/>
          </w:tcPr>
          <w:p w14:paraId="57B18E2C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61.5±10.1</w:t>
            </w:r>
          </w:p>
        </w:tc>
        <w:tc>
          <w:tcPr>
            <w:tcW w:w="1575" w:type="dxa"/>
          </w:tcPr>
          <w:p w14:paraId="51A81D07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</w:p>
        </w:tc>
        <w:tc>
          <w:tcPr>
            <w:tcW w:w="1629" w:type="dxa"/>
          </w:tcPr>
          <w:p w14:paraId="0A6868AB" w14:textId="33E80368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585" w:type="dxa"/>
          </w:tcPr>
          <w:p w14:paraId="396E76BA" w14:textId="38F0D6AC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FGE</w:t>
            </w:r>
          </w:p>
          <w:p w14:paraId="5DCD8799" w14:textId="77777777" w:rsidR="00891280" w:rsidRPr="009908D4" w:rsidRDefault="00891280" w:rsidP="00F52B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</w:tcPr>
          <w:p w14:paraId="30D7E41B" w14:textId="457CF839" w:rsidR="00891280" w:rsidRPr="009908D4" w:rsidRDefault="00891280" w:rsidP="0038004B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PMi</w:t>
            </w:r>
            <w:proofErr w:type="spellEnd"/>
          </w:p>
        </w:tc>
        <w:tc>
          <w:tcPr>
            <w:tcW w:w="1241" w:type="dxa"/>
          </w:tcPr>
          <w:p w14:paraId="6556AC62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79" w:type="dxa"/>
          </w:tcPr>
          <w:p w14:paraId="49201DDE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158" w:type="dxa"/>
          </w:tcPr>
          <w:p w14:paraId="7026A78F" w14:textId="77777777" w:rsidR="00891280" w:rsidRPr="009908D4" w:rsidRDefault="00891280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Yes</w:t>
            </w:r>
          </w:p>
        </w:tc>
      </w:tr>
    </w:tbl>
    <w:p w14:paraId="07BF111E" w14:textId="0D428860" w:rsidR="005C7BDD" w:rsidRPr="009908D4" w:rsidRDefault="005C7BDD">
      <w:pPr>
        <w:rPr>
          <w:rFonts w:ascii="Times New Roman" w:hAnsi="Times New Roman" w:cs="Times New Roman"/>
        </w:rPr>
      </w:pPr>
    </w:p>
    <w:p w14:paraId="368C8D3E" w14:textId="77777777" w:rsidR="00C41438" w:rsidRPr="009908D4" w:rsidRDefault="00C41438">
      <w:pPr>
        <w:rPr>
          <w:rFonts w:ascii="Times New Roman" w:hAnsi="Times New Roman" w:cs="Times New Roman"/>
        </w:rPr>
      </w:pPr>
      <w:r w:rsidRPr="009908D4">
        <w:rPr>
          <w:rFonts w:ascii="Times New Roman" w:hAnsi="Times New Roman" w:cs="Times New Roman"/>
        </w:rPr>
        <w:lastRenderedPageBreak/>
        <w:br w:type="page"/>
      </w:r>
    </w:p>
    <w:p w14:paraId="4913423D" w14:textId="77777777" w:rsidR="00F12BEB" w:rsidRPr="009908D4" w:rsidRDefault="00F12BEB" w:rsidP="0070752B">
      <w:pPr>
        <w:rPr>
          <w:rFonts w:ascii="Times New Roman" w:hAnsi="Times New Roman" w:cs="Times New Roman"/>
          <w:b/>
        </w:rPr>
        <w:sectPr w:rsidR="00F12BEB" w:rsidRPr="009908D4" w:rsidSect="00B10562">
          <w:endnotePr>
            <w:numFmt w:val="decimal"/>
          </w:endnotePr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leGrid"/>
        <w:tblW w:w="14632" w:type="dxa"/>
        <w:tblLayout w:type="fixed"/>
        <w:tblLook w:val="04A0" w:firstRow="1" w:lastRow="0" w:firstColumn="1" w:lastColumn="0" w:noHBand="0" w:noVBand="1"/>
      </w:tblPr>
      <w:tblGrid>
        <w:gridCol w:w="1655"/>
        <w:gridCol w:w="920"/>
        <w:gridCol w:w="928"/>
        <w:gridCol w:w="928"/>
        <w:gridCol w:w="928"/>
        <w:gridCol w:w="928"/>
        <w:gridCol w:w="928"/>
        <w:gridCol w:w="928"/>
        <w:gridCol w:w="927"/>
        <w:gridCol w:w="927"/>
        <w:gridCol w:w="927"/>
        <w:gridCol w:w="927"/>
        <w:gridCol w:w="927"/>
        <w:gridCol w:w="927"/>
        <w:gridCol w:w="927"/>
      </w:tblGrid>
      <w:tr w:rsidR="002279D8" w:rsidRPr="009908D4" w14:paraId="53C223E1" w14:textId="77777777" w:rsidTr="002279D8">
        <w:trPr>
          <w:trHeight w:val="219"/>
        </w:trPr>
        <w:tc>
          <w:tcPr>
            <w:tcW w:w="1655" w:type="dxa"/>
          </w:tcPr>
          <w:p w14:paraId="0A3C4D05" w14:textId="78063C36" w:rsidR="002279D8" w:rsidRPr="009908D4" w:rsidRDefault="002279D8" w:rsidP="004E35D2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lastRenderedPageBreak/>
              <w:t>Table B</w:t>
            </w:r>
          </w:p>
        </w:tc>
        <w:tc>
          <w:tcPr>
            <w:tcW w:w="1848" w:type="dxa"/>
            <w:gridSpan w:val="2"/>
          </w:tcPr>
          <w:p w14:paraId="46637E0A" w14:textId="6C387E5A" w:rsidR="002279D8" w:rsidRPr="009908D4" w:rsidRDefault="002279D8" w:rsidP="002E143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Hudsmith</w:t>
            </w:r>
            <w:proofErr w:type="spellEnd"/>
            <w:r w:rsidRPr="009908D4">
              <w:rPr>
                <w:rFonts w:ascii="Times New Roman" w:hAnsi="Times New Roman" w:cs="Times New Roman"/>
                <w:b/>
              </w:rPr>
              <w:t>[8]</w:t>
            </w:r>
          </w:p>
        </w:tc>
        <w:tc>
          <w:tcPr>
            <w:tcW w:w="1856" w:type="dxa"/>
            <w:gridSpan w:val="2"/>
          </w:tcPr>
          <w:p w14:paraId="29BDEA1E" w14:textId="111BA8CA" w:rsidR="002279D8" w:rsidRPr="009908D4" w:rsidRDefault="008E2F14" w:rsidP="002E1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Petersen</w:t>
            </w:r>
            <w:r w:rsidR="002279D8" w:rsidRPr="009908D4">
              <w:rPr>
                <w:rFonts w:ascii="Times New Roman" w:hAnsi="Times New Roman" w:cs="Times New Roman"/>
                <w:b/>
              </w:rPr>
              <w:t>[11]</w:t>
            </w:r>
          </w:p>
        </w:tc>
        <w:tc>
          <w:tcPr>
            <w:tcW w:w="1856" w:type="dxa"/>
            <w:gridSpan w:val="2"/>
          </w:tcPr>
          <w:p w14:paraId="71E73048" w14:textId="6D271829" w:rsidR="002279D8" w:rsidRPr="009908D4" w:rsidRDefault="002279D8" w:rsidP="002E1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Chuang[12]</w:t>
            </w:r>
          </w:p>
        </w:tc>
        <w:tc>
          <w:tcPr>
            <w:tcW w:w="1855" w:type="dxa"/>
            <w:gridSpan w:val="2"/>
          </w:tcPr>
          <w:p w14:paraId="4D342D9F" w14:textId="0FD6C160" w:rsidR="002279D8" w:rsidRPr="009908D4" w:rsidRDefault="002279D8" w:rsidP="002E143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Maceira</w:t>
            </w:r>
            <w:proofErr w:type="spellEnd"/>
            <w:r w:rsidRPr="009908D4">
              <w:rPr>
                <w:rFonts w:ascii="Times New Roman" w:hAnsi="Times New Roman" w:cs="Times New Roman"/>
                <w:b/>
              </w:rPr>
              <w:t>[13]</w:t>
            </w:r>
          </w:p>
        </w:tc>
        <w:tc>
          <w:tcPr>
            <w:tcW w:w="1854" w:type="dxa"/>
            <w:gridSpan w:val="2"/>
          </w:tcPr>
          <w:p w14:paraId="65C70327" w14:textId="3CC549AE" w:rsidR="002279D8" w:rsidRPr="009908D4" w:rsidRDefault="002279D8" w:rsidP="002E1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Lorenz[2]</w:t>
            </w:r>
          </w:p>
        </w:tc>
        <w:tc>
          <w:tcPr>
            <w:tcW w:w="1854" w:type="dxa"/>
            <w:gridSpan w:val="2"/>
          </w:tcPr>
          <w:p w14:paraId="1ED0D992" w14:textId="77A86ED3" w:rsidR="002279D8" w:rsidRPr="009908D4" w:rsidRDefault="002279D8" w:rsidP="002E143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Alfakih</w:t>
            </w:r>
            <w:proofErr w:type="spellEnd"/>
            <w:r w:rsidRPr="009908D4">
              <w:rPr>
                <w:rFonts w:ascii="Times New Roman" w:hAnsi="Times New Roman" w:cs="Times New Roman"/>
                <w:b/>
              </w:rPr>
              <w:t>[15]</w:t>
            </w:r>
          </w:p>
        </w:tc>
        <w:tc>
          <w:tcPr>
            <w:tcW w:w="1854" w:type="dxa"/>
            <w:gridSpan w:val="2"/>
          </w:tcPr>
          <w:p w14:paraId="61704347" w14:textId="4EBAB66C" w:rsidR="002279D8" w:rsidRPr="009908D4" w:rsidRDefault="002279D8" w:rsidP="002E14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Natori[16]</w:t>
            </w:r>
            <w:r w:rsidRPr="009908D4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</w:p>
        </w:tc>
      </w:tr>
      <w:tr w:rsidR="002279D8" w:rsidRPr="009908D4" w14:paraId="54B8E7F3" w14:textId="77777777" w:rsidTr="002279D8">
        <w:trPr>
          <w:trHeight w:val="72"/>
        </w:trPr>
        <w:tc>
          <w:tcPr>
            <w:tcW w:w="1655" w:type="dxa"/>
          </w:tcPr>
          <w:p w14:paraId="4C6DFDDD" w14:textId="732494F9" w:rsidR="002279D8" w:rsidRPr="009908D4" w:rsidRDefault="002279D8" w:rsidP="004E35D2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Sequence</w:t>
            </w:r>
          </w:p>
        </w:tc>
        <w:tc>
          <w:tcPr>
            <w:tcW w:w="1848" w:type="dxa"/>
            <w:gridSpan w:val="2"/>
          </w:tcPr>
          <w:p w14:paraId="32B0D357" w14:textId="54042452" w:rsidR="002279D8" w:rsidRPr="009908D4" w:rsidRDefault="002279D8" w:rsidP="002F13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</w:tc>
        <w:tc>
          <w:tcPr>
            <w:tcW w:w="1856" w:type="dxa"/>
            <w:gridSpan w:val="2"/>
          </w:tcPr>
          <w:p w14:paraId="1245BA4A" w14:textId="73008A74" w:rsidR="002279D8" w:rsidRPr="009908D4" w:rsidRDefault="002279D8" w:rsidP="002F13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</w:tc>
        <w:tc>
          <w:tcPr>
            <w:tcW w:w="1856" w:type="dxa"/>
            <w:gridSpan w:val="2"/>
          </w:tcPr>
          <w:p w14:paraId="44A87218" w14:textId="4A237E8D" w:rsidR="002279D8" w:rsidRPr="009908D4" w:rsidRDefault="002279D8" w:rsidP="002F13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</w:tc>
        <w:tc>
          <w:tcPr>
            <w:tcW w:w="1855" w:type="dxa"/>
            <w:gridSpan w:val="2"/>
          </w:tcPr>
          <w:p w14:paraId="0D2DD31F" w14:textId="3C8444E3" w:rsidR="002279D8" w:rsidRPr="009908D4" w:rsidRDefault="002279D8" w:rsidP="002F13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</w:tc>
        <w:tc>
          <w:tcPr>
            <w:tcW w:w="1854" w:type="dxa"/>
            <w:gridSpan w:val="2"/>
          </w:tcPr>
          <w:p w14:paraId="3208FBEB" w14:textId="77F992DE" w:rsidR="002279D8" w:rsidRPr="009908D4" w:rsidRDefault="002279D8" w:rsidP="002F13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FGE</w:t>
            </w:r>
          </w:p>
        </w:tc>
        <w:tc>
          <w:tcPr>
            <w:tcW w:w="1854" w:type="dxa"/>
            <w:gridSpan w:val="2"/>
          </w:tcPr>
          <w:p w14:paraId="1DB52DEE" w14:textId="36626641" w:rsidR="002279D8" w:rsidRPr="009908D4" w:rsidRDefault="002279D8" w:rsidP="002F13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SSFP</w:t>
            </w:r>
          </w:p>
        </w:tc>
        <w:tc>
          <w:tcPr>
            <w:tcW w:w="1854" w:type="dxa"/>
            <w:gridSpan w:val="2"/>
          </w:tcPr>
          <w:p w14:paraId="4AAFC8D8" w14:textId="3811B905" w:rsidR="002279D8" w:rsidRPr="009908D4" w:rsidRDefault="002279D8" w:rsidP="002F13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FGE</w:t>
            </w:r>
          </w:p>
        </w:tc>
      </w:tr>
      <w:tr w:rsidR="002279D8" w:rsidRPr="009908D4" w14:paraId="492DC453" w14:textId="77777777" w:rsidTr="004413A9">
        <w:trPr>
          <w:trHeight w:val="284"/>
        </w:trPr>
        <w:tc>
          <w:tcPr>
            <w:tcW w:w="1655" w:type="dxa"/>
          </w:tcPr>
          <w:p w14:paraId="59E7462E" w14:textId="77777777" w:rsidR="002279D8" w:rsidRPr="009908D4" w:rsidRDefault="002279D8" w:rsidP="004E35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vAlign w:val="center"/>
          </w:tcPr>
          <w:p w14:paraId="187C2B94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28" w:type="dxa"/>
            <w:vAlign w:val="center"/>
          </w:tcPr>
          <w:p w14:paraId="6EA09093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28" w:type="dxa"/>
            <w:vAlign w:val="center"/>
          </w:tcPr>
          <w:p w14:paraId="5A87218C" w14:textId="76CC834A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28" w:type="dxa"/>
            <w:vAlign w:val="center"/>
          </w:tcPr>
          <w:p w14:paraId="12F190ED" w14:textId="1ED5B78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28" w:type="dxa"/>
            <w:vAlign w:val="center"/>
          </w:tcPr>
          <w:p w14:paraId="20D74001" w14:textId="180856AB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28" w:type="dxa"/>
            <w:vAlign w:val="center"/>
          </w:tcPr>
          <w:p w14:paraId="7CBF2FB7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28" w:type="dxa"/>
            <w:vAlign w:val="center"/>
          </w:tcPr>
          <w:p w14:paraId="4D967903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27" w:type="dxa"/>
            <w:vAlign w:val="center"/>
          </w:tcPr>
          <w:p w14:paraId="20AD59E8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27" w:type="dxa"/>
            <w:vAlign w:val="center"/>
          </w:tcPr>
          <w:p w14:paraId="355EEFC0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27" w:type="dxa"/>
            <w:vAlign w:val="center"/>
          </w:tcPr>
          <w:p w14:paraId="162063C2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27" w:type="dxa"/>
            <w:vAlign w:val="center"/>
          </w:tcPr>
          <w:p w14:paraId="739FB622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27" w:type="dxa"/>
            <w:vAlign w:val="center"/>
          </w:tcPr>
          <w:p w14:paraId="511B1A15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27" w:type="dxa"/>
            <w:vAlign w:val="center"/>
          </w:tcPr>
          <w:p w14:paraId="565D9936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927" w:type="dxa"/>
            <w:vAlign w:val="center"/>
          </w:tcPr>
          <w:p w14:paraId="5FCB9A9C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</w:tr>
      <w:tr w:rsidR="002279D8" w:rsidRPr="009908D4" w14:paraId="685CE89D" w14:textId="77777777" w:rsidTr="004413A9">
        <w:trPr>
          <w:trHeight w:val="466"/>
        </w:trPr>
        <w:tc>
          <w:tcPr>
            <w:tcW w:w="1655" w:type="dxa"/>
          </w:tcPr>
          <w:p w14:paraId="7BD18A6D" w14:textId="2240D390" w:rsidR="002279D8" w:rsidRPr="009908D4" w:rsidRDefault="002279D8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LV-EDV</w:t>
            </w:r>
          </w:p>
        </w:tc>
        <w:tc>
          <w:tcPr>
            <w:tcW w:w="920" w:type="dxa"/>
            <w:vAlign w:val="center"/>
          </w:tcPr>
          <w:p w14:paraId="30B8757A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160 ±29</w:t>
            </w:r>
          </w:p>
        </w:tc>
        <w:tc>
          <w:tcPr>
            <w:tcW w:w="928" w:type="dxa"/>
            <w:vAlign w:val="center"/>
          </w:tcPr>
          <w:p w14:paraId="2F7FA928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135 ±26</w:t>
            </w:r>
          </w:p>
        </w:tc>
        <w:tc>
          <w:tcPr>
            <w:tcW w:w="928" w:type="dxa"/>
            <w:vAlign w:val="center"/>
          </w:tcPr>
          <w:p w14:paraId="40FC6DC0" w14:textId="6A08995A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163 ±35</w:t>
            </w:r>
          </w:p>
        </w:tc>
        <w:tc>
          <w:tcPr>
            <w:tcW w:w="928" w:type="dxa"/>
            <w:vAlign w:val="center"/>
          </w:tcPr>
          <w:p w14:paraId="4BAB19FD" w14:textId="15482B9A" w:rsidR="002279D8" w:rsidRPr="009908D4" w:rsidRDefault="00FA70A1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127±24</w:t>
            </w:r>
          </w:p>
        </w:tc>
        <w:tc>
          <w:tcPr>
            <w:tcW w:w="928" w:type="dxa"/>
            <w:vAlign w:val="center"/>
          </w:tcPr>
          <w:p w14:paraId="4F892338" w14:textId="58518D6B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149 ±29</w:t>
            </w:r>
          </w:p>
        </w:tc>
        <w:tc>
          <w:tcPr>
            <w:tcW w:w="928" w:type="dxa"/>
            <w:vAlign w:val="center"/>
          </w:tcPr>
          <w:p w14:paraId="5B190451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112 ±21</w:t>
            </w:r>
          </w:p>
        </w:tc>
        <w:tc>
          <w:tcPr>
            <w:tcW w:w="928" w:type="dxa"/>
            <w:vAlign w:val="center"/>
          </w:tcPr>
          <w:p w14:paraId="69C7839F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156 ±21</w:t>
            </w:r>
          </w:p>
        </w:tc>
        <w:tc>
          <w:tcPr>
            <w:tcW w:w="927" w:type="dxa"/>
            <w:vAlign w:val="center"/>
          </w:tcPr>
          <w:p w14:paraId="26114FB1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128 ±21</w:t>
            </w:r>
          </w:p>
        </w:tc>
        <w:tc>
          <w:tcPr>
            <w:tcW w:w="927" w:type="dxa"/>
            <w:vAlign w:val="center"/>
          </w:tcPr>
          <w:p w14:paraId="012B067B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136 ±30</w:t>
            </w:r>
          </w:p>
        </w:tc>
        <w:tc>
          <w:tcPr>
            <w:tcW w:w="927" w:type="dxa"/>
            <w:vAlign w:val="center"/>
          </w:tcPr>
          <w:p w14:paraId="6AA4539B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96±23</w:t>
            </w:r>
          </w:p>
        </w:tc>
        <w:tc>
          <w:tcPr>
            <w:tcW w:w="927" w:type="dxa"/>
            <w:vAlign w:val="center"/>
          </w:tcPr>
          <w:p w14:paraId="3D28409E" w14:textId="69F51B98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170±33</w:t>
            </w:r>
          </w:p>
        </w:tc>
        <w:tc>
          <w:tcPr>
            <w:tcW w:w="927" w:type="dxa"/>
            <w:vAlign w:val="center"/>
          </w:tcPr>
          <w:p w14:paraId="4C43D480" w14:textId="69E1EF8A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135 ±19</w:t>
            </w:r>
          </w:p>
        </w:tc>
        <w:tc>
          <w:tcPr>
            <w:tcW w:w="927" w:type="dxa"/>
            <w:vAlign w:val="center"/>
          </w:tcPr>
          <w:p w14:paraId="22323BAF" w14:textId="787AC74E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142±34</w:t>
            </w:r>
          </w:p>
        </w:tc>
        <w:tc>
          <w:tcPr>
            <w:tcW w:w="927" w:type="dxa"/>
            <w:vAlign w:val="center"/>
          </w:tcPr>
          <w:p w14:paraId="7C286ACF" w14:textId="07D1BD20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109±23</w:t>
            </w:r>
          </w:p>
        </w:tc>
      </w:tr>
      <w:tr w:rsidR="002279D8" w:rsidRPr="009908D4" w14:paraId="624C92D4" w14:textId="77777777" w:rsidTr="004413A9">
        <w:trPr>
          <w:trHeight w:val="466"/>
        </w:trPr>
        <w:tc>
          <w:tcPr>
            <w:tcW w:w="1655" w:type="dxa"/>
          </w:tcPr>
          <w:p w14:paraId="4F54C7AB" w14:textId="2C00FD2D" w:rsidR="002279D8" w:rsidRPr="009908D4" w:rsidRDefault="002279D8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LV-</w:t>
            </w:r>
            <w:proofErr w:type="spellStart"/>
            <w:r w:rsidRPr="009908D4">
              <w:rPr>
                <w:rFonts w:ascii="Times New Roman" w:hAnsi="Times New Roman" w:cs="Times New Roman"/>
                <w:b/>
              </w:rPr>
              <w:t>EDVi</w:t>
            </w:r>
            <w:proofErr w:type="spellEnd"/>
          </w:p>
        </w:tc>
        <w:tc>
          <w:tcPr>
            <w:tcW w:w="920" w:type="dxa"/>
            <w:vAlign w:val="center"/>
          </w:tcPr>
          <w:p w14:paraId="027CD5E6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82±13</w:t>
            </w:r>
          </w:p>
        </w:tc>
        <w:tc>
          <w:tcPr>
            <w:tcW w:w="928" w:type="dxa"/>
            <w:vAlign w:val="center"/>
          </w:tcPr>
          <w:p w14:paraId="0A2685D1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78±12</w:t>
            </w:r>
          </w:p>
        </w:tc>
        <w:tc>
          <w:tcPr>
            <w:tcW w:w="928" w:type="dxa"/>
            <w:vAlign w:val="center"/>
          </w:tcPr>
          <w:p w14:paraId="2EF61441" w14:textId="34B08CFF" w:rsidR="002279D8" w:rsidRPr="009908D4" w:rsidRDefault="00FA70A1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84±16</w:t>
            </w:r>
          </w:p>
        </w:tc>
        <w:tc>
          <w:tcPr>
            <w:tcW w:w="928" w:type="dxa"/>
            <w:vAlign w:val="center"/>
          </w:tcPr>
          <w:p w14:paraId="65192949" w14:textId="279DADD2" w:rsidR="002279D8" w:rsidRPr="009908D4" w:rsidRDefault="00FA70A1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75±13</w:t>
            </w:r>
          </w:p>
        </w:tc>
        <w:tc>
          <w:tcPr>
            <w:tcW w:w="928" w:type="dxa"/>
            <w:vAlign w:val="center"/>
          </w:tcPr>
          <w:p w14:paraId="02E84B52" w14:textId="7E10C9C3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74±14</w:t>
            </w:r>
          </w:p>
        </w:tc>
        <w:tc>
          <w:tcPr>
            <w:tcW w:w="928" w:type="dxa"/>
            <w:vAlign w:val="center"/>
          </w:tcPr>
          <w:p w14:paraId="249E293A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64±10</w:t>
            </w:r>
          </w:p>
        </w:tc>
        <w:tc>
          <w:tcPr>
            <w:tcW w:w="928" w:type="dxa"/>
            <w:vAlign w:val="center"/>
          </w:tcPr>
          <w:p w14:paraId="62A0533E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80±9</w:t>
            </w:r>
          </w:p>
        </w:tc>
        <w:tc>
          <w:tcPr>
            <w:tcW w:w="927" w:type="dxa"/>
            <w:vAlign w:val="center"/>
          </w:tcPr>
          <w:p w14:paraId="3BA64BD0" w14:textId="76CBCCFC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75±9</w:t>
            </w:r>
          </w:p>
        </w:tc>
        <w:tc>
          <w:tcPr>
            <w:tcW w:w="927" w:type="dxa"/>
            <w:vAlign w:val="center"/>
          </w:tcPr>
          <w:p w14:paraId="75B73FAE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69±11</w:t>
            </w:r>
          </w:p>
        </w:tc>
        <w:tc>
          <w:tcPr>
            <w:tcW w:w="927" w:type="dxa"/>
            <w:vAlign w:val="center"/>
          </w:tcPr>
          <w:p w14:paraId="1212DD3E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61±10</w:t>
            </w:r>
          </w:p>
        </w:tc>
        <w:tc>
          <w:tcPr>
            <w:tcW w:w="927" w:type="dxa"/>
            <w:vAlign w:val="center"/>
          </w:tcPr>
          <w:p w14:paraId="78BE3DB4" w14:textId="5C0E88FD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82±15</w:t>
            </w:r>
          </w:p>
        </w:tc>
        <w:tc>
          <w:tcPr>
            <w:tcW w:w="927" w:type="dxa"/>
            <w:vAlign w:val="center"/>
          </w:tcPr>
          <w:p w14:paraId="35522CB6" w14:textId="2FCB0A48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78±19</w:t>
            </w:r>
          </w:p>
        </w:tc>
        <w:tc>
          <w:tcPr>
            <w:tcW w:w="927" w:type="dxa"/>
            <w:vAlign w:val="center"/>
          </w:tcPr>
          <w:p w14:paraId="456B8533" w14:textId="5BC143E5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74±15</w:t>
            </w:r>
          </w:p>
        </w:tc>
        <w:tc>
          <w:tcPr>
            <w:tcW w:w="927" w:type="dxa"/>
            <w:vAlign w:val="center"/>
          </w:tcPr>
          <w:p w14:paraId="48E1C7B9" w14:textId="029F6304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65 ±11</w:t>
            </w:r>
          </w:p>
        </w:tc>
      </w:tr>
      <w:tr w:rsidR="002279D8" w:rsidRPr="009908D4" w14:paraId="7E3465C3" w14:textId="77777777" w:rsidTr="004413A9">
        <w:trPr>
          <w:trHeight w:val="428"/>
        </w:trPr>
        <w:tc>
          <w:tcPr>
            <w:tcW w:w="1655" w:type="dxa"/>
          </w:tcPr>
          <w:p w14:paraId="2EA9C3C1" w14:textId="3CFD7439" w:rsidR="002279D8" w:rsidRPr="009908D4" w:rsidRDefault="002279D8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LV-ESV</w:t>
            </w:r>
          </w:p>
        </w:tc>
        <w:tc>
          <w:tcPr>
            <w:tcW w:w="920" w:type="dxa"/>
            <w:vAlign w:val="center"/>
          </w:tcPr>
          <w:p w14:paraId="41C79CCD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50±16</w:t>
            </w:r>
          </w:p>
        </w:tc>
        <w:tc>
          <w:tcPr>
            <w:tcW w:w="928" w:type="dxa"/>
            <w:vAlign w:val="center"/>
          </w:tcPr>
          <w:p w14:paraId="21D74E93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42±12</w:t>
            </w:r>
          </w:p>
        </w:tc>
        <w:tc>
          <w:tcPr>
            <w:tcW w:w="928" w:type="dxa"/>
            <w:vAlign w:val="center"/>
          </w:tcPr>
          <w:p w14:paraId="53AB9A19" w14:textId="031EEE55" w:rsidR="002279D8" w:rsidRPr="009908D4" w:rsidRDefault="00FA70A1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68±17</w:t>
            </w:r>
          </w:p>
        </w:tc>
        <w:tc>
          <w:tcPr>
            <w:tcW w:w="928" w:type="dxa"/>
            <w:vAlign w:val="center"/>
          </w:tcPr>
          <w:p w14:paraId="087E8E8B" w14:textId="12A0F74F" w:rsidR="002279D8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49±12</w:t>
            </w:r>
          </w:p>
        </w:tc>
        <w:tc>
          <w:tcPr>
            <w:tcW w:w="928" w:type="dxa"/>
            <w:vAlign w:val="center"/>
          </w:tcPr>
          <w:p w14:paraId="5BEE18AB" w14:textId="1151C1A5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44±14</w:t>
            </w:r>
          </w:p>
        </w:tc>
        <w:tc>
          <w:tcPr>
            <w:tcW w:w="928" w:type="dxa"/>
            <w:vAlign w:val="center"/>
          </w:tcPr>
          <w:p w14:paraId="58354BF6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31±9</w:t>
            </w:r>
          </w:p>
        </w:tc>
        <w:tc>
          <w:tcPr>
            <w:tcW w:w="928" w:type="dxa"/>
            <w:vAlign w:val="center"/>
          </w:tcPr>
          <w:p w14:paraId="0FAFEF2B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53±11</w:t>
            </w:r>
          </w:p>
        </w:tc>
        <w:tc>
          <w:tcPr>
            <w:tcW w:w="927" w:type="dxa"/>
            <w:vAlign w:val="center"/>
          </w:tcPr>
          <w:p w14:paraId="6B76ED14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42 ±9.5</w:t>
            </w:r>
          </w:p>
        </w:tc>
        <w:tc>
          <w:tcPr>
            <w:tcW w:w="927" w:type="dxa"/>
            <w:vAlign w:val="center"/>
          </w:tcPr>
          <w:p w14:paraId="4C721BC4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45±14</w:t>
            </w:r>
          </w:p>
        </w:tc>
        <w:tc>
          <w:tcPr>
            <w:tcW w:w="927" w:type="dxa"/>
            <w:vAlign w:val="center"/>
          </w:tcPr>
          <w:p w14:paraId="509FFFA6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32±9</w:t>
            </w:r>
          </w:p>
        </w:tc>
        <w:tc>
          <w:tcPr>
            <w:tcW w:w="927" w:type="dxa"/>
            <w:vAlign w:val="center"/>
          </w:tcPr>
          <w:p w14:paraId="251F6E28" w14:textId="7E91C9C3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61±16</w:t>
            </w:r>
          </w:p>
        </w:tc>
        <w:tc>
          <w:tcPr>
            <w:tcW w:w="927" w:type="dxa"/>
            <w:vAlign w:val="center"/>
          </w:tcPr>
          <w:p w14:paraId="41D1A8C2" w14:textId="5818EFFA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49±11</w:t>
            </w:r>
          </w:p>
        </w:tc>
        <w:tc>
          <w:tcPr>
            <w:tcW w:w="927" w:type="dxa"/>
            <w:vAlign w:val="center"/>
          </w:tcPr>
          <w:p w14:paraId="1D2835AB" w14:textId="7B24751E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47±20</w:t>
            </w:r>
          </w:p>
        </w:tc>
        <w:tc>
          <w:tcPr>
            <w:tcW w:w="927" w:type="dxa"/>
            <w:vAlign w:val="center"/>
          </w:tcPr>
          <w:p w14:paraId="2A9FB02C" w14:textId="172F932A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31±10</w:t>
            </w:r>
          </w:p>
        </w:tc>
      </w:tr>
      <w:tr w:rsidR="002279D8" w:rsidRPr="009908D4" w14:paraId="43109C89" w14:textId="77777777" w:rsidTr="004413A9">
        <w:trPr>
          <w:trHeight w:val="466"/>
        </w:trPr>
        <w:tc>
          <w:tcPr>
            <w:tcW w:w="1655" w:type="dxa"/>
          </w:tcPr>
          <w:p w14:paraId="3B30F535" w14:textId="6260967B" w:rsidR="002279D8" w:rsidRPr="009908D4" w:rsidRDefault="002279D8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LV-</w:t>
            </w:r>
            <w:proofErr w:type="spellStart"/>
            <w:r w:rsidRPr="009908D4">
              <w:rPr>
                <w:rFonts w:ascii="Times New Roman" w:hAnsi="Times New Roman" w:cs="Times New Roman"/>
                <w:b/>
              </w:rPr>
              <w:t>ESVi</w:t>
            </w:r>
            <w:proofErr w:type="spellEnd"/>
          </w:p>
        </w:tc>
        <w:tc>
          <w:tcPr>
            <w:tcW w:w="920" w:type="dxa"/>
            <w:vAlign w:val="center"/>
          </w:tcPr>
          <w:p w14:paraId="603BC666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25±8</w:t>
            </w:r>
          </w:p>
        </w:tc>
        <w:tc>
          <w:tcPr>
            <w:tcW w:w="928" w:type="dxa"/>
            <w:vAlign w:val="center"/>
          </w:tcPr>
          <w:p w14:paraId="70371037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24±6</w:t>
            </w:r>
          </w:p>
        </w:tc>
        <w:tc>
          <w:tcPr>
            <w:tcW w:w="928" w:type="dxa"/>
            <w:vAlign w:val="center"/>
          </w:tcPr>
          <w:p w14:paraId="0D584A5F" w14:textId="610B920C" w:rsidR="002279D8" w:rsidRPr="009908D4" w:rsidRDefault="00FA70A1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35±8</w:t>
            </w:r>
          </w:p>
        </w:tc>
        <w:tc>
          <w:tcPr>
            <w:tcW w:w="928" w:type="dxa"/>
            <w:vAlign w:val="center"/>
          </w:tcPr>
          <w:p w14:paraId="7B55F9DE" w14:textId="6439A69C" w:rsidR="002279D8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29±7</w:t>
            </w:r>
          </w:p>
        </w:tc>
        <w:tc>
          <w:tcPr>
            <w:tcW w:w="928" w:type="dxa"/>
            <w:vAlign w:val="center"/>
          </w:tcPr>
          <w:p w14:paraId="0B761408" w14:textId="7A2F156D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22±7</w:t>
            </w:r>
          </w:p>
        </w:tc>
        <w:tc>
          <w:tcPr>
            <w:tcW w:w="928" w:type="dxa"/>
            <w:vAlign w:val="center"/>
          </w:tcPr>
          <w:p w14:paraId="4BEB28BC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18±5</w:t>
            </w:r>
          </w:p>
        </w:tc>
        <w:tc>
          <w:tcPr>
            <w:tcW w:w="928" w:type="dxa"/>
            <w:vAlign w:val="center"/>
          </w:tcPr>
          <w:p w14:paraId="1786861F" w14:textId="1971469D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37±6</w:t>
            </w:r>
          </w:p>
        </w:tc>
        <w:tc>
          <w:tcPr>
            <w:tcW w:w="927" w:type="dxa"/>
            <w:vAlign w:val="center"/>
          </w:tcPr>
          <w:p w14:paraId="1ED4143A" w14:textId="7FA67650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24±5</w:t>
            </w:r>
          </w:p>
        </w:tc>
        <w:tc>
          <w:tcPr>
            <w:tcW w:w="927" w:type="dxa"/>
            <w:vAlign w:val="center"/>
          </w:tcPr>
          <w:p w14:paraId="4918BB0E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vAlign w:val="center"/>
          </w:tcPr>
          <w:p w14:paraId="54CCD496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vAlign w:val="center"/>
          </w:tcPr>
          <w:p w14:paraId="510469CA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vAlign w:val="center"/>
          </w:tcPr>
          <w:p w14:paraId="315B486B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vAlign w:val="center"/>
          </w:tcPr>
          <w:p w14:paraId="1AC95C82" w14:textId="2084CC94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25±9</w:t>
            </w:r>
          </w:p>
        </w:tc>
        <w:tc>
          <w:tcPr>
            <w:tcW w:w="927" w:type="dxa"/>
            <w:vAlign w:val="center"/>
          </w:tcPr>
          <w:p w14:paraId="39EEA412" w14:textId="0686B304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18±5</w:t>
            </w:r>
          </w:p>
        </w:tc>
      </w:tr>
      <w:tr w:rsidR="002279D8" w:rsidRPr="009908D4" w14:paraId="6453A448" w14:textId="77777777" w:rsidTr="004413A9">
        <w:trPr>
          <w:trHeight w:val="466"/>
        </w:trPr>
        <w:tc>
          <w:tcPr>
            <w:tcW w:w="1655" w:type="dxa"/>
          </w:tcPr>
          <w:p w14:paraId="6F520A76" w14:textId="2E79DC7A" w:rsidR="002279D8" w:rsidRPr="009908D4" w:rsidRDefault="002279D8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LV-SV</w:t>
            </w:r>
          </w:p>
        </w:tc>
        <w:tc>
          <w:tcPr>
            <w:tcW w:w="920" w:type="dxa"/>
            <w:vAlign w:val="center"/>
          </w:tcPr>
          <w:p w14:paraId="396830C7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112 ±19</w:t>
            </w:r>
          </w:p>
        </w:tc>
        <w:tc>
          <w:tcPr>
            <w:tcW w:w="928" w:type="dxa"/>
            <w:vAlign w:val="center"/>
          </w:tcPr>
          <w:p w14:paraId="6D2408F3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91±17</w:t>
            </w:r>
          </w:p>
        </w:tc>
        <w:tc>
          <w:tcPr>
            <w:tcW w:w="928" w:type="dxa"/>
            <w:vAlign w:val="center"/>
          </w:tcPr>
          <w:p w14:paraId="509542DF" w14:textId="3ABBCAB5" w:rsidR="002279D8" w:rsidRPr="009908D4" w:rsidRDefault="00FA70A1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94±23</w:t>
            </w:r>
          </w:p>
        </w:tc>
        <w:tc>
          <w:tcPr>
            <w:tcW w:w="928" w:type="dxa"/>
            <w:vAlign w:val="center"/>
          </w:tcPr>
          <w:p w14:paraId="70C2A26C" w14:textId="04C00790" w:rsidR="002279D8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78±16</w:t>
            </w:r>
          </w:p>
        </w:tc>
        <w:tc>
          <w:tcPr>
            <w:tcW w:w="928" w:type="dxa"/>
            <w:vAlign w:val="center"/>
          </w:tcPr>
          <w:p w14:paraId="1A783722" w14:textId="2C5FC2D8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105 ±20</w:t>
            </w:r>
          </w:p>
        </w:tc>
        <w:tc>
          <w:tcPr>
            <w:tcW w:w="928" w:type="dxa"/>
            <w:vAlign w:val="center"/>
          </w:tcPr>
          <w:p w14:paraId="10E7D9B6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81±15</w:t>
            </w:r>
          </w:p>
        </w:tc>
        <w:tc>
          <w:tcPr>
            <w:tcW w:w="928" w:type="dxa"/>
            <w:vAlign w:val="center"/>
          </w:tcPr>
          <w:p w14:paraId="2997E419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104 ±14</w:t>
            </w:r>
          </w:p>
        </w:tc>
        <w:tc>
          <w:tcPr>
            <w:tcW w:w="927" w:type="dxa"/>
            <w:vAlign w:val="center"/>
          </w:tcPr>
          <w:p w14:paraId="431669C6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86±14</w:t>
            </w:r>
          </w:p>
        </w:tc>
        <w:tc>
          <w:tcPr>
            <w:tcW w:w="927" w:type="dxa"/>
            <w:vAlign w:val="center"/>
          </w:tcPr>
          <w:p w14:paraId="4DE4B0D6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92±21</w:t>
            </w:r>
          </w:p>
        </w:tc>
        <w:tc>
          <w:tcPr>
            <w:tcW w:w="927" w:type="dxa"/>
            <w:vAlign w:val="center"/>
          </w:tcPr>
          <w:p w14:paraId="5960EEC3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65±16</w:t>
            </w:r>
          </w:p>
        </w:tc>
        <w:tc>
          <w:tcPr>
            <w:tcW w:w="927" w:type="dxa"/>
            <w:vAlign w:val="center"/>
          </w:tcPr>
          <w:p w14:paraId="76B493B1" w14:textId="28A1C696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108±21</w:t>
            </w:r>
          </w:p>
        </w:tc>
        <w:tc>
          <w:tcPr>
            <w:tcW w:w="927" w:type="dxa"/>
            <w:vAlign w:val="center"/>
          </w:tcPr>
          <w:p w14:paraId="0892D9E0" w14:textId="437D20DD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86 ±12</w:t>
            </w:r>
          </w:p>
        </w:tc>
        <w:tc>
          <w:tcPr>
            <w:tcW w:w="927" w:type="dxa"/>
            <w:vAlign w:val="center"/>
          </w:tcPr>
          <w:p w14:paraId="2617FBE3" w14:textId="17035091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95 ±21</w:t>
            </w:r>
          </w:p>
        </w:tc>
        <w:tc>
          <w:tcPr>
            <w:tcW w:w="927" w:type="dxa"/>
            <w:vAlign w:val="center"/>
          </w:tcPr>
          <w:p w14:paraId="0127018B" w14:textId="4897D890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78 ±17</w:t>
            </w:r>
          </w:p>
        </w:tc>
      </w:tr>
      <w:tr w:rsidR="002279D8" w:rsidRPr="009908D4" w14:paraId="27FFA16E" w14:textId="77777777" w:rsidTr="004413A9">
        <w:trPr>
          <w:trHeight w:val="466"/>
        </w:trPr>
        <w:tc>
          <w:tcPr>
            <w:tcW w:w="1655" w:type="dxa"/>
          </w:tcPr>
          <w:p w14:paraId="77D249C0" w14:textId="140C0E76" w:rsidR="002279D8" w:rsidRPr="009908D4" w:rsidRDefault="002279D8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LV-</w:t>
            </w:r>
            <w:proofErr w:type="spellStart"/>
            <w:r w:rsidRPr="009908D4">
              <w:rPr>
                <w:rFonts w:ascii="Times New Roman" w:hAnsi="Times New Roman" w:cs="Times New Roman"/>
                <w:b/>
              </w:rPr>
              <w:t>SVi</w:t>
            </w:r>
            <w:proofErr w:type="spellEnd"/>
          </w:p>
        </w:tc>
        <w:tc>
          <w:tcPr>
            <w:tcW w:w="920" w:type="dxa"/>
            <w:vAlign w:val="center"/>
          </w:tcPr>
          <w:p w14:paraId="596444A8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56±8</w:t>
            </w:r>
          </w:p>
        </w:tc>
        <w:tc>
          <w:tcPr>
            <w:tcW w:w="928" w:type="dxa"/>
            <w:vAlign w:val="center"/>
          </w:tcPr>
          <w:p w14:paraId="76AACF3F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54±9</w:t>
            </w:r>
          </w:p>
        </w:tc>
        <w:tc>
          <w:tcPr>
            <w:tcW w:w="928" w:type="dxa"/>
            <w:vAlign w:val="center"/>
          </w:tcPr>
          <w:p w14:paraId="1F7BB354" w14:textId="2DE33C12" w:rsidR="002279D8" w:rsidRPr="009908D4" w:rsidRDefault="00FA70A1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49±10</w:t>
            </w:r>
          </w:p>
        </w:tc>
        <w:tc>
          <w:tcPr>
            <w:tcW w:w="928" w:type="dxa"/>
            <w:vAlign w:val="center"/>
          </w:tcPr>
          <w:p w14:paraId="5DF82F3B" w14:textId="48A24463" w:rsidR="002279D8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46±8</w:t>
            </w:r>
          </w:p>
        </w:tc>
        <w:tc>
          <w:tcPr>
            <w:tcW w:w="928" w:type="dxa"/>
            <w:vAlign w:val="center"/>
          </w:tcPr>
          <w:p w14:paraId="11DDAB83" w14:textId="75DDEDC9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52±9</w:t>
            </w:r>
          </w:p>
        </w:tc>
        <w:tc>
          <w:tcPr>
            <w:tcW w:w="928" w:type="dxa"/>
            <w:vAlign w:val="center"/>
          </w:tcPr>
          <w:p w14:paraId="00096B61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46±7</w:t>
            </w:r>
          </w:p>
        </w:tc>
        <w:tc>
          <w:tcPr>
            <w:tcW w:w="928" w:type="dxa"/>
            <w:vAlign w:val="center"/>
          </w:tcPr>
          <w:p w14:paraId="046910DA" w14:textId="7596130A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53 ±6</w:t>
            </w:r>
          </w:p>
        </w:tc>
        <w:tc>
          <w:tcPr>
            <w:tcW w:w="927" w:type="dxa"/>
            <w:vAlign w:val="center"/>
          </w:tcPr>
          <w:p w14:paraId="4DB83FE8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50 ±6.2</w:t>
            </w:r>
          </w:p>
        </w:tc>
        <w:tc>
          <w:tcPr>
            <w:tcW w:w="927" w:type="dxa"/>
            <w:vAlign w:val="center"/>
          </w:tcPr>
          <w:p w14:paraId="30787E11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47±8</w:t>
            </w:r>
          </w:p>
        </w:tc>
        <w:tc>
          <w:tcPr>
            <w:tcW w:w="927" w:type="dxa"/>
            <w:vAlign w:val="center"/>
          </w:tcPr>
          <w:p w14:paraId="19893130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41±8</w:t>
            </w:r>
          </w:p>
        </w:tc>
        <w:tc>
          <w:tcPr>
            <w:tcW w:w="927" w:type="dxa"/>
            <w:vAlign w:val="center"/>
          </w:tcPr>
          <w:p w14:paraId="3F30BE34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vAlign w:val="center"/>
          </w:tcPr>
          <w:p w14:paraId="4BFD9A78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7" w:type="dxa"/>
            <w:vAlign w:val="center"/>
          </w:tcPr>
          <w:p w14:paraId="55E0E66C" w14:textId="4BA2F532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49±10</w:t>
            </w:r>
          </w:p>
        </w:tc>
        <w:tc>
          <w:tcPr>
            <w:tcW w:w="927" w:type="dxa"/>
            <w:vAlign w:val="center"/>
          </w:tcPr>
          <w:p w14:paraId="2FF4AD41" w14:textId="79750EAC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46 ±8</w:t>
            </w:r>
          </w:p>
        </w:tc>
      </w:tr>
      <w:tr w:rsidR="002279D8" w:rsidRPr="009908D4" w14:paraId="2602B754" w14:textId="77777777" w:rsidTr="004413A9">
        <w:trPr>
          <w:trHeight w:val="466"/>
        </w:trPr>
        <w:tc>
          <w:tcPr>
            <w:tcW w:w="1655" w:type="dxa"/>
          </w:tcPr>
          <w:p w14:paraId="14E0C2FE" w14:textId="2D938C0D" w:rsidR="002279D8" w:rsidRPr="009908D4" w:rsidRDefault="002279D8" w:rsidP="00791373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LV-EF</w:t>
            </w:r>
          </w:p>
        </w:tc>
        <w:tc>
          <w:tcPr>
            <w:tcW w:w="920" w:type="dxa"/>
            <w:vAlign w:val="center"/>
          </w:tcPr>
          <w:p w14:paraId="0DA54F70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69±6</w:t>
            </w:r>
          </w:p>
        </w:tc>
        <w:tc>
          <w:tcPr>
            <w:tcW w:w="928" w:type="dxa"/>
            <w:vAlign w:val="center"/>
          </w:tcPr>
          <w:p w14:paraId="19E521E7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69±6</w:t>
            </w:r>
          </w:p>
        </w:tc>
        <w:tc>
          <w:tcPr>
            <w:tcW w:w="928" w:type="dxa"/>
            <w:vAlign w:val="center"/>
          </w:tcPr>
          <w:p w14:paraId="25F4FB10" w14:textId="40F3C147" w:rsidR="002279D8" w:rsidRPr="009908D4" w:rsidRDefault="00FA70A1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58±6</w:t>
            </w:r>
          </w:p>
        </w:tc>
        <w:tc>
          <w:tcPr>
            <w:tcW w:w="928" w:type="dxa"/>
            <w:vAlign w:val="center"/>
          </w:tcPr>
          <w:p w14:paraId="3DC3039F" w14:textId="64AD8319" w:rsidR="002279D8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61±5</w:t>
            </w:r>
          </w:p>
        </w:tc>
        <w:tc>
          <w:tcPr>
            <w:tcW w:w="928" w:type="dxa"/>
            <w:vAlign w:val="center"/>
          </w:tcPr>
          <w:p w14:paraId="065266D3" w14:textId="1538C3FA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71±6</w:t>
            </w:r>
          </w:p>
        </w:tc>
        <w:tc>
          <w:tcPr>
            <w:tcW w:w="928" w:type="dxa"/>
            <w:vAlign w:val="center"/>
          </w:tcPr>
          <w:p w14:paraId="223F6035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73±6</w:t>
            </w:r>
          </w:p>
        </w:tc>
        <w:tc>
          <w:tcPr>
            <w:tcW w:w="928" w:type="dxa"/>
            <w:vAlign w:val="center"/>
          </w:tcPr>
          <w:p w14:paraId="745A8387" w14:textId="395172E8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67±5</w:t>
            </w:r>
          </w:p>
        </w:tc>
        <w:tc>
          <w:tcPr>
            <w:tcW w:w="927" w:type="dxa"/>
            <w:vAlign w:val="center"/>
          </w:tcPr>
          <w:p w14:paraId="4F74CDAD" w14:textId="4A87BE3C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67±5</w:t>
            </w:r>
          </w:p>
        </w:tc>
        <w:tc>
          <w:tcPr>
            <w:tcW w:w="927" w:type="dxa"/>
            <w:vAlign w:val="center"/>
          </w:tcPr>
          <w:p w14:paraId="4F033499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67±5</w:t>
            </w:r>
          </w:p>
        </w:tc>
        <w:tc>
          <w:tcPr>
            <w:tcW w:w="927" w:type="dxa"/>
            <w:vAlign w:val="center"/>
          </w:tcPr>
          <w:p w14:paraId="4905A7C0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67±5</w:t>
            </w:r>
          </w:p>
        </w:tc>
        <w:tc>
          <w:tcPr>
            <w:tcW w:w="927" w:type="dxa"/>
            <w:vAlign w:val="center"/>
          </w:tcPr>
          <w:p w14:paraId="7901463D" w14:textId="7CD63660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64±5</w:t>
            </w:r>
          </w:p>
        </w:tc>
        <w:tc>
          <w:tcPr>
            <w:tcW w:w="927" w:type="dxa"/>
            <w:vAlign w:val="center"/>
          </w:tcPr>
          <w:p w14:paraId="40F09C07" w14:textId="26BCBAB3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64±5</w:t>
            </w:r>
          </w:p>
        </w:tc>
        <w:tc>
          <w:tcPr>
            <w:tcW w:w="927" w:type="dxa"/>
            <w:vAlign w:val="center"/>
          </w:tcPr>
          <w:p w14:paraId="35542993" w14:textId="512BE600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67 ±7</w:t>
            </w:r>
          </w:p>
        </w:tc>
        <w:tc>
          <w:tcPr>
            <w:tcW w:w="927" w:type="dxa"/>
            <w:vAlign w:val="center"/>
          </w:tcPr>
          <w:p w14:paraId="78CBBE39" w14:textId="0A7965DE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72 ±17</w:t>
            </w:r>
          </w:p>
        </w:tc>
      </w:tr>
      <w:tr w:rsidR="002279D8" w:rsidRPr="009908D4" w14:paraId="1EAF1471" w14:textId="77777777" w:rsidTr="004413A9">
        <w:trPr>
          <w:trHeight w:val="466"/>
        </w:trPr>
        <w:tc>
          <w:tcPr>
            <w:tcW w:w="1655" w:type="dxa"/>
          </w:tcPr>
          <w:p w14:paraId="513FE4FC" w14:textId="107097A2" w:rsidR="002279D8" w:rsidRPr="009908D4" w:rsidRDefault="002279D8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LV-Mass</w:t>
            </w:r>
          </w:p>
        </w:tc>
        <w:tc>
          <w:tcPr>
            <w:tcW w:w="920" w:type="dxa"/>
            <w:vAlign w:val="center"/>
          </w:tcPr>
          <w:p w14:paraId="1B407EBA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123 ±21</w:t>
            </w:r>
          </w:p>
        </w:tc>
        <w:tc>
          <w:tcPr>
            <w:tcW w:w="928" w:type="dxa"/>
            <w:vAlign w:val="center"/>
          </w:tcPr>
          <w:p w14:paraId="144A5D9F" w14:textId="77777777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96±27</w:t>
            </w:r>
          </w:p>
        </w:tc>
        <w:tc>
          <w:tcPr>
            <w:tcW w:w="928" w:type="dxa"/>
            <w:vAlign w:val="center"/>
          </w:tcPr>
          <w:p w14:paraId="002CD883" w14:textId="4A7E4C8B" w:rsidR="002279D8" w:rsidRPr="009908D4" w:rsidRDefault="00FA70A1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102±23</w:t>
            </w:r>
          </w:p>
        </w:tc>
        <w:tc>
          <w:tcPr>
            <w:tcW w:w="928" w:type="dxa"/>
            <w:vAlign w:val="center"/>
          </w:tcPr>
          <w:p w14:paraId="1A208029" w14:textId="238038BB" w:rsidR="002279D8" w:rsidRPr="009908D4" w:rsidRDefault="004413A9" w:rsidP="004413A9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70±13</w:t>
            </w:r>
          </w:p>
        </w:tc>
        <w:tc>
          <w:tcPr>
            <w:tcW w:w="928" w:type="dxa"/>
            <w:vAlign w:val="center"/>
          </w:tcPr>
          <w:p w14:paraId="03F64B25" w14:textId="7D6EAE45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99±21</w:t>
            </w:r>
          </w:p>
        </w:tc>
        <w:tc>
          <w:tcPr>
            <w:tcW w:w="928" w:type="dxa"/>
            <w:vAlign w:val="center"/>
          </w:tcPr>
          <w:p w14:paraId="1AAD8EA1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58±13</w:t>
            </w:r>
          </w:p>
        </w:tc>
        <w:tc>
          <w:tcPr>
            <w:tcW w:w="928" w:type="dxa"/>
            <w:vAlign w:val="center"/>
          </w:tcPr>
          <w:p w14:paraId="0F457535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146 ±20</w:t>
            </w:r>
          </w:p>
        </w:tc>
        <w:tc>
          <w:tcPr>
            <w:tcW w:w="927" w:type="dxa"/>
            <w:vAlign w:val="center"/>
          </w:tcPr>
          <w:p w14:paraId="76AE2700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108 ±18</w:t>
            </w:r>
          </w:p>
        </w:tc>
        <w:tc>
          <w:tcPr>
            <w:tcW w:w="927" w:type="dxa"/>
            <w:vAlign w:val="center"/>
          </w:tcPr>
          <w:p w14:paraId="121B2669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178 ±31</w:t>
            </w:r>
          </w:p>
        </w:tc>
        <w:tc>
          <w:tcPr>
            <w:tcW w:w="927" w:type="dxa"/>
            <w:vAlign w:val="center"/>
          </w:tcPr>
          <w:p w14:paraId="369D43EA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125 ±26</w:t>
            </w:r>
          </w:p>
        </w:tc>
        <w:tc>
          <w:tcPr>
            <w:tcW w:w="927" w:type="dxa"/>
            <w:vAlign w:val="center"/>
          </w:tcPr>
          <w:p w14:paraId="4A434392" w14:textId="245D5E21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133 ±24</w:t>
            </w:r>
          </w:p>
        </w:tc>
        <w:tc>
          <w:tcPr>
            <w:tcW w:w="927" w:type="dxa"/>
            <w:vAlign w:val="center"/>
          </w:tcPr>
          <w:p w14:paraId="11841088" w14:textId="43D28D56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90±12</w:t>
            </w:r>
          </w:p>
        </w:tc>
        <w:tc>
          <w:tcPr>
            <w:tcW w:w="927" w:type="dxa"/>
            <w:vAlign w:val="center"/>
          </w:tcPr>
          <w:p w14:paraId="68CEB958" w14:textId="0236D251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164±36</w:t>
            </w:r>
          </w:p>
        </w:tc>
        <w:tc>
          <w:tcPr>
            <w:tcW w:w="927" w:type="dxa"/>
            <w:vAlign w:val="center"/>
          </w:tcPr>
          <w:p w14:paraId="5DA949BF" w14:textId="2D77B2EF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114±24</w:t>
            </w:r>
          </w:p>
        </w:tc>
      </w:tr>
      <w:tr w:rsidR="002279D8" w:rsidRPr="009908D4" w14:paraId="12B36753" w14:textId="77777777" w:rsidTr="004413A9">
        <w:trPr>
          <w:trHeight w:val="466"/>
        </w:trPr>
        <w:tc>
          <w:tcPr>
            <w:tcW w:w="1655" w:type="dxa"/>
          </w:tcPr>
          <w:p w14:paraId="3DAFEB3F" w14:textId="4A75CB36" w:rsidR="002279D8" w:rsidRPr="009908D4" w:rsidRDefault="002279D8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LV-</w:t>
            </w:r>
            <w:proofErr w:type="spellStart"/>
            <w:r w:rsidRPr="009908D4">
              <w:rPr>
                <w:rFonts w:ascii="Times New Roman" w:hAnsi="Times New Roman" w:cs="Times New Roman"/>
                <w:b/>
              </w:rPr>
              <w:t>Massi</w:t>
            </w:r>
            <w:proofErr w:type="spellEnd"/>
          </w:p>
        </w:tc>
        <w:tc>
          <w:tcPr>
            <w:tcW w:w="920" w:type="dxa"/>
            <w:vAlign w:val="center"/>
          </w:tcPr>
          <w:p w14:paraId="20E0B292" w14:textId="30693B7C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63±9</w:t>
            </w:r>
          </w:p>
        </w:tc>
        <w:tc>
          <w:tcPr>
            <w:tcW w:w="928" w:type="dxa"/>
            <w:vAlign w:val="center"/>
          </w:tcPr>
          <w:p w14:paraId="672F46FB" w14:textId="56B1EF6E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55 ±12</w:t>
            </w:r>
          </w:p>
        </w:tc>
        <w:tc>
          <w:tcPr>
            <w:tcW w:w="928" w:type="dxa"/>
            <w:vAlign w:val="center"/>
          </w:tcPr>
          <w:p w14:paraId="1D4D04D7" w14:textId="0AD131B3" w:rsidR="002279D8" w:rsidRPr="009908D4" w:rsidRDefault="00FA70A1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52±10</w:t>
            </w:r>
          </w:p>
        </w:tc>
        <w:tc>
          <w:tcPr>
            <w:tcW w:w="928" w:type="dxa"/>
            <w:vAlign w:val="center"/>
          </w:tcPr>
          <w:p w14:paraId="3F08062F" w14:textId="090D3527" w:rsidR="002279D8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41±7</w:t>
            </w:r>
          </w:p>
        </w:tc>
        <w:tc>
          <w:tcPr>
            <w:tcW w:w="928" w:type="dxa"/>
            <w:vAlign w:val="center"/>
          </w:tcPr>
          <w:p w14:paraId="1BC2F104" w14:textId="6BE1585E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49±9</w:t>
            </w:r>
          </w:p>
        </w:tc>
        <w:tc>
          <w:tcPr>
            <w:tcW w:w="928" w:type="dxa"/>
            <w:vAlign w:val="center"/>
          </w:tcPr>
          <w:p w14:paraId="20A4D429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33±6</w:t>
            </w:r>
          </w:p>
        </w:tc>
        <w:tc>
          <w:tcPr>
            <w:tcW w:w="928" w:type="dxa"/>
            <w:vAlign w:val="center"/>
          </w:tcPr>
          <w:p w14:paraId="6E6BFB17" w14:textId="4E2CBA82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74±9</w:t>
            </w:r>
          </w:p>
        </w:tc>
        <w:tc>
          <w:tcPr>
            <w:tcW w:w="927" w:type="dxa"/>
            <w:vAlign w:val="center"/>
          </w:tcPr>
          <w:p w14:paraId="3F8C8529" w14:textId="2579671A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63±8</w:t>
            </w:r>
          </w:p>
        </w:tc>
        <w:tc>
          <w:tcPr>
            <w:tcW w:w="927" w:type="dxa"/>
            <w:vAlign w:val="center"/>
          </w:tcPr>
          <w:p w14:paraId="0CDD4DA4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91±11</w:t>
            </w:r>
          </w:p>
        </w:tc>
        <w:tc>
          <w:tcPr>
            <w:tcW w:w="927" w:type="dxa"/>
            <w:vAlign w:val="center"/>
          </w:tcPr>
          <w:p w14:paraId="20F83498" w14:textId="77777777" w:rsidR="002279D8" w:rsidRPr="009908D4" w:rsidRDefault="002279D8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79±8</w:t>
            </w:r>
          </w:p>
        </w:tc>
        <w:tc>
          <w:tcPr>
            <w:tcW w:w="927" w:type="dxa"/>
            <w:vAlign w:val="center"/>
          </w:tcPr>
          <w:p w14:paraId="6D065E8B" w14:textId="4CB9F1F5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65±10</w:t>
            </w:r>
          </w:p>
        </w:tc>
        <w:tc>
          <w:tcPr>
            <w:tcW w:w="927" w:type="dxa"/>
            <w:vAlign w:val="center"/>
          </w:tcPr>
          <w:p w14:paraId="2865E499" w14:textId="3C57B204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52±7</w:t>
            </w:r>
          </w:p>
        </w:tc>
        <w:tc>
          <w:tcPr>
            <w:tcW w:w="927" w:type="dxa"/>
            <w:vAlign w:val="center"/>
          </w:tcPr>
          <w:p w14:paraId="4F6584AC" w14:textId="6A83F8BC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85±15</w:t>
            </w:r>
          </w:p>
        </w:tc>
        <w:tc>
          <w:tcPr>
            <w:tcW w:w="927" w:type="dxa"/>
            <w:vAlign w:val="center"/>
          </w:tcPr>
          <w:p w14:paraId="049F8D49" w14:textId="6969F805" w:rsidR="002279D8" w:rsidRPr="009908D4" w:rsidRDefault="002279D8" w:rsidP="004E35D2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67±11</w:t>
            </w:r>
          </w:p>
        </w:tc>
      </w:tr>
    </w:tbl>
    <w:p w14:paraId="1BBCBA3D" w14:textId="2F03C8C0" w:rsidR="00F12BEB" w:rsidRPr="009908D4" w:rsidRDefault="00F12BEB" w:rsidP="00495180">
      <w:pPr>
        <w:rPr>
          <w:rFonts w:ascii="Times New Roman" w:hAnsi="Times New Roman" w:cs="Times New Roman"/>
          <w:b/>
        </w:rPr>
        <w:sectPr w:rsidR="00F12BEB" w:rsidRPr="009908D4" w:rsidSect="00B10562">
          <w:endnotePr>
            <w:numFmt w:val="decimal"/>
          </w:endnotePr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leGrid"/>
        <w:tblW w:w="13593" w:type="dxa"/>
        <w:tblLayout w:type="fixed"/>
        <w:tblLook w:val="04A0" w:firstRow="1" w:lastRow="0" w:firstColumn="1" w:lastColumn="0" w:noHBand="0" w:noVBand="1"/>
      </w:tblPr>
      <w:tblGrid>
        <w:gridCol w:w="1228"/>
        <w:gridCol w:w="998"/>
        <w:gridCol w:w="1034"/>
        <w:gridCol w:w="1034"/>
        <w:gridCol w:w="1034"/>
        <w:gridCol w:w="1034"/>
        <w:gridCol w:w="1034"/>
        <w:gridCol w:w="1034"/>
        <w:gridCol w:w="1034"/>
        <w:gridCol w:w="1034"/>
        <w:gridCol w:w="1034"/>
        <w:gridCol w:w="1024"/>
        <w:gridCol w:w="1037"/>
      </w:tblGrid>
      <w:tr w:rsidR="004413A9" w:rsidRPr="009908D4" w14:paraId="4077F7AD" w14:textId="77777777" w:rsidTr="004413A9">
        <w:trPr>
          <w:trHeight w:val="284"/>
        </w:trPr>
        <w:tc>
          <w:tcPr>
            <w:tcW w:w="1228" w:type="dxa"/>
          </w:tcPr>
          <w:p w14:paraId="20D6D5EB" w14:textId="3A533229" w:rsidR="004413A9" w:rsidRPr="009908D4" w:rsidRDefault="004413A9" w:rsidP="006F6E2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lastRenderedPageBreak/>
              <w:t>Table C</w:t>
            </w:r>
          </w:p>
        </w:tc>
        <w:tc>
          <w:tcPr>
            <w:tcW w:w="2032" w:type="dxa"/>
            <w:gridSpan w:val="2"/>
          </w:tcPr>
          <w:p w14:paraId="6CD9671E" w14:textId="547A0501" w:rsidR="004413A9" w:rsidRPr="009908D4" w:rsidRDefault="004413A9" w:rsidP="002279D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Hudsmith</w:t>
            </w:r>
            <w:proofErr w:type="spellEnd"/>
            <w:r w:rsidRPr="009908D4">
              <w:rPr>
                <w:rFonts w:ascii="Times New Roman" w:hAnsi="Times New Roman" w:cs="Times New Roman"/>
                <w:b/>
              </w:rPr>
              <w:t>[8]</w:t>
            </w:r>
          </w:p>
        </w:tc>
        <w:tc>
          <w:tcPr>
            <w:tcW w:w="2068" w:type="dxa"/>
            <w:gridSpan w:val="2"/>
          </w:tcPr>
          <w:p w14:paraId="6A8B08D5" w14:textId="0409EA03" w:rsidR="004413A9" w:rsidRPr="009908D4" w:rsidRDefault="008E2F14" w:rsidP="002279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Petersen</w:t>
            </w:r>
            <w:r w:rsidR="004413A9" w:rsidRPr="009908D4">
              <w:rPr>
                <w:rFonts w:ascii="Times New Roman" w:hAnsi="Times New Roman" w:cs="Times New Roman"/>
                <w:b/>
              </w:rPr>
              <w:t>[11]</w:t>
            </w:r>
          </w:p>
        </w:tc>
        <w:tc>
          <w:tcPr>
            <w:tcW w:w="2068" w:type="dxa"/>
            <w:gridSpan w:val="2"/>
          </w:tcPr>
          <w:p w14:paraId="6B55E66D" w14:textId="0B632007" w:rsidR="004413A9" w:rsidRPr="009908D4" w:rsidRDefault="004413A9" w:rsidP="002279D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Maceira</w:t>
            </w:r>
            <w:proofErr w:type="spellEnd"/>
            <w:r w:rsidRPr="009908D4">
              <w:rPr>
                <w:rFonts w:ascii="Times New Roman" w:hAnsi="Times New Roman" w:cs="Times New Roman"/>
                <w:b/>
              </w:rPr>
              <w:t>[14]</w:t>
            </w:r>
          </w:p>
        </w:tc>
        <w:tc>
          <w:tcPr>
            <w:tcW w:w="2068" w:type="dxa"/>
            <w:gridSpan w:val="2"/>
          </w:tcPr>
          <w:p w14:paraId="5975DF9A" w14:textId="4A559764" w:rsidR="004413A9" w:rsidRPr="009908D4" w:rsidRDefault="008E2F14" w:rsidP="002279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Lorenz</w:t>
            </w:r>
            <w:r w:rsidR="004413A9" w:rsidRPr="009908D4">
              <w:rPr>
                <w:rFonts w:ascii="Times New Roman" w:hAnsi="Times New Roman" w:cs="Times New Roman"/>
                <w:b/>
              </w:rPr>
              <w:t>[2]</w:t>
            </w:r>
          </w:p>
        </w:tc>
        <w:tc>
          <w:tcPr>
            <w:tcW w:w="2068" w:type="dxa"/>
            <w:gridSpan w:val="2"/>
          </w:tcPr>
          <w:p w14:paraId="1A100877" w14:textId="509DBBF5" w:rsidR="004413A9" w:rsidRPr="009908D4" w:rsidRDefault="004413A9" w:rsidP="002279D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Alfakih</w:t>
            </w:r>
            <w:proofErr w:type="spellEnd"/>
            <w:r w:rsidRPr="009908D4">
              <w:rPr>
                <w:rFonts w:ascii="Times New Roman" w:hAnsi="Times New Roman" w:cs="Times New Roman"/>
                <w:b/>
              </w:rPr>
              <w:t>[15]</w:t>
            </w:r>
          </w:p>
        </w:tc>
        <w:tc>
          <w:tcPr>
            <w:tcW w:w="2061" w:type="dxa"/>
            <w:gridSpan w:val="2"/>
          </w:tcPr>
          <w:p w14:paraId="42FEB524" w14:textId="7DA49EE6" w:rsidR="004413A9" w:rsidRPr="009908D4" w:rsidRDefault="004413A9" w:rsidP="002279D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Kawut</w:t>
            </w:r>
            <w:proofErr w:type="spellEnd"/>
            <w:r w:rsidRPr="009908D4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="008E2F14" w:rsidRPr="009908D4">
              <w:rPr>
                <w:rFonts w:ascii="Times New Roman" w:hAnsi="Times New Roman" w:cs="Times New Roman"/>
                <w:b/>
              </w:rPr>
              <w:t>[17]</w:t>
            </w:r>
          </w:p>
        </w:tc>
      </w:tr>
      <w:tr w:rsidR="004413A9" w:rsidRPr="009908D4" w14:paraId="72C90D7C" w14:textId="77777777" w:rsidTr="004413A9">
        <w:trPr>
          <w:trHeight w:val="284"/>
        </w:trPr>
        <w:tc>
          <w:tcPr>
            <w:tcW w:w="1228" w:type="dxa"/>
          </w:tcPr>
          <w:p w14:paraId="482D05B2" w14:textId="26173BAB" w:rsidR="004413A9" w:rsidRPr="009908D4" w:rsidRDefault="004413A9" w:rsidP="006F6E2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Sequence</w:t>
            </w:r>
          </w:p>
        </w:tc>
        <w:tc>
          <w:tcPr>
            <w:tcW w:w="2032" w:type="dxa"/>
            <w:gridSpan w:val="2"/>
          </w:tcPr>
          <w:p w14:paraId="02404CB8" w14:textId="6458DF11" w:rsidR="004413A9" w:rsidRPr="009908D4" w:rsidRDefault="004413A9" w:rsidP="003A23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SSFP</w:t>
            </w:r>
          </w:p>
        </w:tc>
        <w:tc>
          <w:tcPr>
            <w:tcW w:w="2068" w:type="dxa"/>
            <w:gridSpan w:val="2"/>
          </w:tcPr>
          <w:p w14:paraId="68BE346E" w14:textId="4669D776" w:rsidR="004413A9" w:rsidRPr="009908D4" w:rsidRDefault="004413A9" w:rsidP="003A23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SSFP</w:t>
            </w:r>
          </w:p>
        </w:tc>
        <w:tc>
          <w:tcPr>
            <w:tcW w:w="2068" w:type="dxa"/>
            <w:gridSpan w:val="2"/>
          </w:tcPr>
          <w:p w14:paraId="77CBD428" w14:textId="72DECF28" w:rsidR="004413A9" w:rsidRPr="009908D4" w:rsidRDefault="004413A9" w:rsidP="003A23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SSFP</w:t>
            </w:r>
          </w:p>
        </w:tc>
        <w:tc>
          <w:tcPr>
            <w:tcW w:w="2068" w:type="dxa"/>
            <w:gridSpan w:val="2"/>
          </w:tcPr>
          <w:p w14:paraId="6196EDE7" w14:textId="44E51BD4" w:rsidR="004413A9" w:rsidRPr="009908D4" w:rsidRDefault="004413A9" w:rsidP="005472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FGE</w:t>
            </w:r>
          </w:p>
        </w:tc>
        <w:tc>
          <w:tcPr>
            <w:tcW w:w="2068" w:type="dxa"/>
            <w:gridSpan w:val="2"/>
          </w:tcPr>
          <w:p w14:paraId="7631B2EC" w14:textId="19529DA4" w:rsidR="004413A9" w:rsidRPr="009908D4" w:rsidRDefault="004413A9" w:rsidP="005472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SSFP</w:t>
            </w:r>
          </w:p>
        </w:tc>
        <w:tc>
          <w:tcPr>
            <w:tcW w:w="2061" w:type="dxa"/>
            <w:gridSpan w:val="2"/>
          </w:tcPr>
          <w:p w14:paraId="6BA9F92C" w14:textId="11766CD4" w:rsidR="004413A9" w:rsidRPr="009908D4" w:rsidRDefault="004413A9" w:rsidP="005472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FGE</w:t>
            </w:r>
          </w:p>
        </w:tc>
      </w:tr>
      <w:tr w:rsidR="004413A9" w:rsidRPr="009908D4" w14:paraId="15CAD3FC" w14:textId="77777777" w:rsidTr="004413A9">
        <w:trPr>
          <w:trHeight w:val="284"/>
        </w:trPr>
        <w:tc>
          <w:tcPr>
            <w:tcW w:w="1228" w:type="dxa"/>
          </w:tcPr>
          <w:p w14:paraId="55657A45" w14:textId="77777777" w:rsidR="004413A9" w:rsidRPr="009908D4" w:rsidRDefault="004413A9" w:rsidP="006F6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vAlign w:val="center"/>
          </w:tcPr>
          <w:p w14:paraId="31107B6A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034" w:type="dxa"/>
            <w:vAlign w:val="center"/>
          </w:tcPr>
          <w:p w14:paraId="605B5CE2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034" w:type="dxa"/>
            <w:vAlign w:val="center"/>
          </w:tcPr>
          <w:p w14:paraId="2BB430B9" w14:textId="3ABE05F8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034" w:type="dxa"/>
            <w:vAlign w:val="center"/>
          </w:tcPr>
          <w:p w14:paraId="470F296B" w14:textId="26F7CFFD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034" w:type="dxa"/>
            <w:vAlign w:val="center"/>
          </w:tcPr>
          <w:p w14:paraId="2C073FF7" w14:textId="63EE4663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034" w:type="dxa"/>
            <w:vAlign w:val="center"/>
          </w:tcPr>
          <w:p w14:paraId="2D2DB5DB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034" w:type="dxa"/>
            <w:vAlign w:val="center"/>
          </w:tcPr>
          <w:p w14:paraId="4DA66534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034" w:type="dxa"/>
            <w:vAlign w:val="center"/>
          </w:tcPr>
          <w:p w14:paraId="03856325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034" w:type="dxa"/>
            <w:vAlign w:val="center"/>
          </w:tcPr>
          <w:p w14:paraId="2F394175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034" w:type="dxa"/>
            <w:vAlign w:val="center"/>
          </w:tcPr>
          <w:p w14:paraId="4290F620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024" w:type="dxa"/>
            <w:vAlign w:val="center"/>
          </w:tcPr>
          <w:p w14:paraId="6A5C6F60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037" w:type="dxa"/>
            <w:vAlign w:val="center"/>
          </w:tcPr>
          <w:p w14:paraId="7729B327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</w:t>
            </w:r>
          </w:p>
        </w:tc>
      </w:tr>
      <w:tr w:rsidR="004413A9" w:rsidRPr="009908D4" w14:paraId="71293FD3" w14:textId="77777777" w:rsidTr="004413A9">
        <w:trPr>
          <w:trHeight w:val="466"/>
        </w:trPr>
        <w:tc>
          <w:tcPr>
            <w:tcW w:w="1228" w:type="dxa"/>
          </w:tcPr>
          <w:p w14:paraId="213324EB" w14:textId="24B81DCC" w:rsidR="004413A9" w:rsidRPr="009908D4" w:rsidRDefault="004413A9" w:rsidP="006F6E2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RV-EDV</w:t>
            </w:r>
          </w:p>
        </w:tc>
        <w:tc>
          <w:tcPr>
            <w:tcW w:w="998" w:type="dxa"/>
            <w:vAlign w:val="center"/>
          </w:tcPr>
          <w:p w14:paraId="421C11F4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173 ±39</w:t>
            </w:r>
          </w:p>
        </w:tc>
        <w:tc>
          <w:tcPr>
            <w:tcW w:w="1034" w:type="dxa"/>
            <w:vAlign w:val="center"/>
          </w:tcPr>
          <w:p w14:paraId="49E99B87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148 ±35</w:t>
            </w:r>
          </w:p>
        </w:tc>
        <w:tc>
          <w:tcPr>
            <w:tcW w:w="1034" w:type="dxa"/>
            <w:vAlign w:val="center"/>
          </w:tcPr>
          <w:p w14:paraId="6D11C03B" w14:textId="30407172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179±40</w:t>
            </w:r>
          </w:p>
        </w:tc>
        <w:tc>
          <w:tcPr>
            <w:tcW w:w="1034" w:type="dxa"/>
            <w:vAlign w:val="center"/>
          </w:tcPr>
          <w:p w14:paraId="510826AB" w14:textId="1E09ECA7" w:rsidR="004413A9" w:rsidRPr="009908D4" w:rsidRDefault="003713E0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137±27</w:t>
            </w:r>
          </w:p>
        </w:tc>
        <w:tc>
          <w:tcPr>
            <w:tcW w:w="1034" w:type="dxa"/>
            <w:vAlign w:val="center"/>
          </w:tcPr>
          <w:p w14:paraId="22005460" w14:textId="2BB4C5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163 ±25</w:t>
            </w:r>
          </w:p>
        </w:tc>
        <w:tc>
          <w:tcPr>
            <w:tcW w:w="1034" w:type="dxa"/>
            <w:vAlign w:val="center"/>
          </w:tcPr>
          <w:p w14:paraId="01B1A18C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126 ±21</w:t>
            </w:r>
          </w:p>
        </w:tc>
        <w:tc>
          <w:tcPr>
            <w:tcW w:w="1034" w:type="dxa"/>
            <w:vAlign w:val="center"/>
          </w:tcPr>
          <w:p w14:paraId="168F33F4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157 ±35</w:t>
            </w:r>
          </w:p>
        </w:tc>
        <w:tc>
          <w:tcPr>
            <w:tcW w:w="1034" w:type="dxa"/>
            <w:vAlign w:val="center"/>
          </w:tcPr>
          <w:p w14:paraId="0EC8E50C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106 ±24</w:t>
            </w:r>
          </w:p>
        </w:tc>
        <w:tc>
          <w:tcPr>
            <w:tcW w:w="1034" w:type="dxa"/>
            <w:vAlign w:val="center"/>
          </w:tcPr>
          <w:p w14:paraId="4C07B9D3" w14:textId="21A6859F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177±33</w:t>
            </w:r>
          </w:p>
        </w:tc>
        <w:tc>
          <w:tcPr>
            <w:tcW w:w="1034" w:type="dxa"/>
            <w:vAlign w:val="center"/>
          </w:tcPr>
          <w:p w14:paraId="5F70C3E5" w14:textId="40683A24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131±24</w:t>
            </w:r>
          </w:p>
        </w:tc>
        <w:tc>
          <w:tcPr>
            <w:tcW w:w="1024" w:type="dxa"/>
            <w:vAlign w:val="center"/>
          </w:tcPr>
          <w:p w14:paraId="7BE6BBAF" w14:textId="59F4C90E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141±30</w:t>
            </w:r>
          </w:p>
        </w:tc>
        <w:tc>
          <w:tcPr>
            <w:tcW w:w="1037" w:type="dxa"/>
            <w:vAlign w:val="center"/>
          </w:tcPr>
          <w:p w14:paraId="5DBB2FE5" w14:textId="11F675A1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109±23</w:t>
            </w:r>
          </w:p>
        </w:tc>
      </w:tr>
      <w:tr w:rsidR="004413A9" w:rsidRPr="009908D4" w14:paraId="05C38D29" w14:textId="77777777" w:rsidTr="004413A9">
        <w:trPr>
          <w:trHeight w:val="466"/>
        </w:trPr>
        <w:tc>
          <w:tcPr>
            <w:tcW w:w="1228" w:type="dxa"/>
          </w:tcPr>
          <w:p w14:paraId="56828779" w14:textId="45C4B2E3" w:rsidR="004413A9" w:rsidRPr="009908D4" w:rsidRDefault="004413A9" w:rsidP="006F6E2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RV-</w:t>
            </w:r>
            <w:proofErr w:type="spellStart"/>
            <w:r w:rsidRPr="009908D4">
              <w:rPr>
                <w:rFonts w:ascii="Times New Roman" w:hAnsi="Times New Roman" w:cs="Times New Roman"/>
                <w:b/>
              </w:rPr>
              <w:t>EDVi</w:t>
            </w:r>
            <w:proofErr w:type="spellEnd"/>
          </w:p>
        </w:tc>
        <w:tc>
          <w:tcPr>
            <w:tcW w:w="998" w:type="dxa"/>
            <w:vAlign w:val="center"/>
          </w:tcPr>
          <w:p w14:paraId="689416AE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91±16</w:t>
            </w:r>
          </w:p>
        </w:tc>
        <w:tc>
          <w:tcPr>
            <w:tcW w:w="1034" w:type="dxa"/>
            <w:vAlign w:val="center"/>
          </w:tcPr>
          <w:p w14:paraId="1436F65E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84±17</w:t>
            </w:r>
          </w:p>
        </w:tc>
        <w:tc>
          <w:tcPr>
            <w:tcW w:w="1034" w:type="dxa"/>
            <w:vAlign w:val="center"/>
          </w:tcPr>
          <w:p w14:paraId="22737BC9" w14:textId="1E7FB038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91±18</w:t>
            </w:r>
          </w:p>
        </w:tc>
        <w:tc>
          <w:tcPr>
            <w:tcW w:w="1034" w:type="dxa"/>
            <w:vAlign w:val="center"/>
          </w:tcPr>
          <w:p w14:paraId="2CCBEC13" w14:textId="25285FE4" w:rsidR="004413A9" w:rsidRPr="009908D4" w:rsidRDefault="003713E0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80±15</w:t>
            </w:r>
          </w:p>
        </w:tc>
        <w:tc>
          <w:tcPr>
            <w:tcW w:w="1034" w:type="dxa"/>
            <w:vAlign w:val="center"/>
          </w:tcPr>
          <w:p w14:paraId="1B962FDE" w14:textId="40C0500D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83±12</w:t>
            </w:r>
          </w:p>
        </w:tc>
        <w:tc>
          <w:tcPr>
            <w:tcW w:w="1034" w:type="dxa"/>
            <w:vAlign w:val="center"/>
          </w:tcPr>
          <w:p w14:paraId="6BB72892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73±9</w:t>
            </w:r>
          </w:p>
        </w:tc>
        <w:tc>
          <w:tcPr>
            <w:tcW w:w="1034" w:type="dxa"/>
            <w:vAlign w:val="center"/>
          </w:tcPr>
          <w:p w14:paraId="6C9C4978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80±13</w:t>
            </w:r>
          </w:p>
        </w:tc>
        <w:tc>
          <w:tcPr>
            <w:tcW w:w="1034" w:type="dxa"/>
            <w:vAlign w:val="center"/>
          </w:tcPr>
          <w:p w14:paraId="42BB781B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67±10</w:t>
            </w:r>
          </w:p>
        </w:tc>
        <w:tc>
          <w:tcPr>
            <w:tcW w:w="1034" w:type="dxa"/>
            <w:vAlign w:val="center"/>
          </w:tcPr>
          <w:p w14:paraId="2CFB72DC" w14:textId="25746C11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86±14</w:t>
            </w:r>
          </w:p>
        </w:tc>
        <w:tc>
          <w:tcPr>
            <w:tcW w:w="1034" w:type="dxa"/>
            <w:vAlign w:val="center"/>
          </w:tcPr>
          <w:p w14:paraId="45722D99" w14:textId="6559E163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75 ±14</w:t>
            </w:r>
          </w:p>
        </w:tc>
        <w:tc>
          <w:tcPr>
            <w:tcW w:w="1024" w:type="dxa"/>
            <w:vAlign w:val="center"/>
          </w:tcPr>
          <w:p w14:paraId="2E2542A5" w14:textId="556B8079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72 ±13</w:t>
            </w:r>
          </w:p>
        </w:tc>
        <w:tc>
          <w:tcPr>
            <w:tcW w:w="1037" w:type="dxa"/>
            <w:vAlign w:val="center"/>
          </w:tcPr>
          <w:p w14:paraId="667A8815" w14:textId="5E884CAF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62 ±11</w:t>
            </w:r>
          </w:p>
        </w:tc>
      </w:tr>
      <w:tr w:rsidR="004413A9" w:rsidRPr="009908D4" w14:paraId="7BAE1C40" w14:textId="77777777" w:rsidTr="004413A9">
        <w:trPr>
          <w:trHeight w:val="428"/>
        </w:trPr>
        <w:tc>
          <w:tcPr>
            <w:tcW w:w="1228" w:type="dxa"/>
          </w:tcPr>
          <w:p w14:paraId="3A0B1737" w14:textId="4C9AF072" w:rsidR="004413A9" w:rsidRPr="009908D4" w:rsidRDefault="004413A9" w:rsidP="006F6E2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RV-ESV</w:t>
            </w:r>
          </w:p>
        </w:tc>
        <w:tc>
          <w:tcPr>
            <w:tcW w:w="998" w:type="dxa"/>
            <w:vAlign w:val="center"/>
          </w:tcPr>
          <w:p w14:paraId="56867118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69±22</w:t>
            </w:r>
          </w:p>
        </w:tc>
        <w:tc>
          <w:tcPr>
            <w:tcW w:w="1034" w:type="dxa"/>
            <w:vAlign w:val="center"/>
          </w:tcPr>
          <w:p w14:paraId="7EAD96EF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56±18</w:t>
            </w:r>
          </w:p>
        </w:tc>
        <w:tc>
          <w:tcPr>
            <w:tcW w:w="1034" w:type="dxa"/>
            <w:vAlign w:val="center"/>
          </w:tcPr>
          <w:p w14:paraId="4F4EA326" w14:textId="4222A24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84±25</w:t>
            </w:r>
          </w:p>
        </w:tc>
        <w:tc>
          <w:tcPr>
            <w:tcW w:w="1034" w:type="dxa"/>
            <w:vAlign w:val="center"/>
          </w:tcPr>
          <w:p w14:paraId="0E1AA94F" w14:textId="010115CF" w:rsidR="004413A9" w:rsidRPr="009908D4" w:rsidRDefault="003713E0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60±17</w:t>
            </w:r>
          </w:p>
        </w:tc>
        <w:tc>
          <w:tcPr>
            <w:tcW w:w="1034" w:type="dxa"/>
            <w:vAlign w:val="center"/>
          </w:tcPr>
          <w:p w14:paraId="64843A45" w14:textId="262C573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57±15</w:t>
            </w:r>
          </w:p>
        </w:tc>
        <w:tc>
          <w:tcPr>
            <w:tcW w:w="1034" w:type="dxa"/>
            <w:vAlign w:val="center"/>
          </w:tcPr>
          <w:p w14:paraId="3FBC5530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43±13</w:t>
            </w:r>
          </w:p>
        </w:tc>
        <w:tc>
          <w:tcPr>
            <w:tcW w:w="1034" w:type="dxa"/>
            <w:vAlign w:val="center"/>
          </w:tcPr>
          <w:p w14:paraId="371CF066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63±20</w:t>
            </w:r>
          </w:p>
        </w:tc>
        <w:tc>
          <w:tcPr>
            <w:tcW w:w="1034" w:type="dxa"/>
            <w:vAlign w:val="center"/>
          </w:tcPr>
          <w:p w14:paraId="6C3F4A59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40±14</w:t>
            </w:r>
          </w:p>
        </w:tc>
        <w:tc>
          <w:tcPr>
            <w:tcW w:w="1034" w:type="dxa"/>
            <w:vAlign w:val="center"/>
          </w:tcPr>
          <w:p w14:paraId="53143B9B" w14:textId="39A67FBE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79±16</w:t>
            </w:r>
          </w:p>
        </w:tc>
        <w:tc>
          <w:tcPr>
            <w:tcW w:w="1034" w:type="dxa"/>
            <w:vAlign w:val="center"/>
          </w:tcPr>
          <w:p w14:paraId="4A3F8C24" w14:textId="291C4FB4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52 ±10</w:t>
            </w:r>
          </w:p>
        </w:tc>
        <w:tc>
          <w:tcPr>
            <w:tcW w:w="1024" w:type="dxa"/>
            <w:vAlign w:val="center"/>
          </w:tcPr>
          <w:p w14:paraId="53F813AD" w14:textId="1A61E2C3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45 ±14</w:t>
            </w:r>
          </w:p>
        </w:tc>
        <w:tc>
          <w:tcPr>
            <w:tcW w:w="1037" w:type="dxa"/>
            <w:vAlign w:val="center"/>
          </w:tcPr>
          <w:p w14:paraId="6F17B600" w14:textId="48CE8A0F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30 ±10</w:t>
            </w:r>
          </w:p>
        </w:tc>
      </w:tr>
      <w:tr w:rsidR="004413A9" w:rsidRPr="009908D4" w14:paraId="370F02CA" w14:textId="77777777" w:rsidTr="004413A9">
        <w:trPr>
          <w:trHeight w:val="466"/>
        </w:trPr>
        <w:tc>
          <w:tcPr>
            <w:tcW w:w="1228" w:type="dxa"/>
          </w:tcPr>
          <w:p w14:paraId="617EC600" w14:textId="7BB8DC80" w:rsidR="004413A9" w:rsidRPr="009908D4" w:rsidRDefault="004413A9" w:rsidP="00254992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RV-</w:t>
            </w:r>
            <w:proofErr w:type="spellStart"/>
            <w:r w:rsidRPr="009908D4">
              <w:rPr>
                <w:rFonts w:ascii="Times New Roman" w:hAnsi="Times New Roman" w:cs="Times New Roman"/>
                <w:b/>
              </w:rPr>
              <w:t>ESVi</w:t>
            </w:r>
            <w:proofErr w:type="spellEnd"/>
          </w:p>
        </w:tc>
        <w:tc>
          <w:tcPr>
            <w:tcW w:w="998" w:type="dxa"/>
            <w:vAlign w:val="center"/>
          </w:tcPr>
          <w:p w14:paraId="577EC67D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36±10</w:t>
            </w:r>
          </w:p>
        </w:tc>
        <w:tc>
          <w:tcPr>
            <w:tcW w:w="1034" w:type="dxa"/>
            <w:vAlign w:val="center"/>
          </w:tcPr>
          <w:p w14:paraId="3591971B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32±10</w:t>
            </w:r>
          </w:p>
        </w:tc>
        <w:tc>
          <w:tcPr>
            <w:tcW w:w="1034" w:type="dxa"/>
            <w:vAlign w:val="center"/>
          </w:tcPr>
          <w:p w14:paraId="262DB4C7" w14:textId="72F612E4" w:rsidR="004413A9" w:rsidRPr="009908D4" w:rsidRDefault="003713E0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43±12</w:t>
            </w:r>
          </w:p>
        </w:tc>
        <w:tc>
          <w:tcPr>
            <w:tcW w:w="1034" w:type="dxa"/>
            <w:vAlign w:val="center"/>
          </w:tcPr>
          <w:p w14:paraId="6E8F75A4" w14:textId="2F4E3C86" w:rsidR="004413A9" w:rsidRPr="009908D4" w:rsidRDefault="003713E0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35±10</w:t>
            </w:r>
          </w:p>
        </w:tc>
        <w:tc>
          <w:tcPr>
            <w:tcW w:w="1034" w:type="dxa"/>
            <w:vAlign w:val="center"/>
          </w:tcPr>
          <w:p w14:paraId="2D5EBDA7" w14:textId="2FDDE463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29±7</w:t>
            </w:r>
          </w:p>
        </w:tc>
        <w:tc>
          <w:tcPr>
            <w:tcW w:w="1034" w:type="dxa"/>
            <w:vAlign w:val="center"/>
          </w:tcPr>
          <w:p w14:paraId="269E7727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25±7</w:t>
            </w:r>
          </w:p>
        </w:tc>
        <w:tc>
          <w:tcPr>
            <w:tcW w:w="1034" w:type="dxa"/>
            <w:vAlign w:val="center"/>
          </w:tcPr>
          <w:p w14:paraId="284DD196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4C6E26BB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38D0B976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3A67C26D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Align w:val="center"/>
          </w:tcPr>
          <w:p w14:paraId="7EB63018" w14:textId="1266D532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23 ±7</w:t>
            </w:r>
          </w:p>
        </w:tc>
        <w:tc>
          <w:tcPr>
            <w:tcW w:w="1037" w:type="dxa"/>
            <w:vAlign w:val="center"/>
          </w:tcPr>
          <w:p w14:paraId="2E6014E9" w14:textId="344B4B83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17 ±5</w:t>
            </w:r>
          </w:p>
        </w:tc>
      </w:tr>
      <w:tr w:rsidR="004413A9" w:rsidRPr="009908D4" w14:paraId="622F8C0B" w14:textId="77777777" w:rsidTr="004413A9">
        <w:trPr>
          <w:trHeight w:val="466"/>
        </w:trPr>
        <w:tc>
          <w:tcPr>
            <w:tcW w:w="1228" w:type="dxa"/>
          </w:tcPr>
          <w:p w14:paraId="55EAD88C" w14:textId="7DF011DB" w:rsidR="004413A9" w:rsidRPr="009908D4" w:rsidRDefault="004413A9" w:rsidP="006F6E2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RV-SV</w:t>
            </w:r>
          </w:p>
        </w:tc>
        <w:tc>
          <w:tcPr>
            <w:tcW w:w="998" w:type="dxa"/>
            <w:vAlign w:val="center"/>
          </w:tcPr>
          <w:p w14:paraId="2D82528B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104 ±21</w:t>
            </w:r>
          </w:p>
        </w:tc>
        <w:tc>
          <w:tcPr>
            <w:tcW w:w="1034" w:type="dxa"/>
            <w:vAlign w:val="center"/>
          </w:tcPr>
          <w:p w14:paraId="7BA5769C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90±19</w:t>
            </w:r>
          </w:p>
        </w:tc>
        <w:tc>
          <w:tcPr>
            <w:tcW w:w="1034" w:type="dxa"/>
            <w:vAlign w:val="center"/>
          </w:tcPr>
          <w:p w14:paraId="029D191D" w14:textId="173626AC" w:rsidR="004413A9" w:rsidRPr="009908D4" w:rsidRDefault="003713E0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97±21</w:t>
            </w:r>
          </w:p>
        </w:tc>
        <w:tc>
          <w:tcPr>
            <w:tcW w:w="1034" w:type="dxa"/>
            <w:vAlign w:val="center"/>
          </w:tcPr>
          <w:p w14:paraId="0B87F25C" w14:textId="1C60E95F" w:rsidR="004413A9" w:rsidRPr="009908D4" w:rsidRDefault="003713E0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77±15</w:t>
            </w:r>
          </w:p>
        </w:tc>
        <w:tc>
          <w:tcPr>
            <w:tcW w:w="1034" w:type="dxa"/>
            <w:vAlign w:val="center"/>
          </w:tcPr>
          <w:p w14:paraId="15C42FE4" w14:textId="10A0FFF4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106 ±17</w:t>
            </w:r>
          </w:p>
        </w:tc>
        <w:tc>
          <w:tcPr>
            <w:tcW w:w="1034" w:type="dxa"/>
            <w:vAlign w:val="center"/>
          </w:tcPr>
          <w:p w14:paraId="226E02FD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83±13</w:t>
            </w:r>
          </w:p>
        </w:tc>
        <w:tc>
          <w:tcPr>
            <w:tcW w:w="1034" w:type="dxa"/>
            <w:vAlign w:val="center"/>
          </w:tcPr>
          <w:p w14:paraId="7175707C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95±22</w:t>
            </w:r>
          </w:p>
        </w:tc>
        <w:tc>
          <w:tcPr>
            <w:tcW w:w="1034" w:type="dxa"/>
            <w:vAlign w:val="center"/>
          </w:tcPr>
          <w:p w14:paraId="41693750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66±16</w:t>
            </w:r>
          </w:p>
        </w:tc>
        <w:tc>
          <w:tcPr>
            <w:tcW w:w="1034" w:type="dxa"/>
            <w:vAlign w:val="center"/>
          </w:tcPr>
          <w:p w14:paraId="7C7BD20C" w14:textId="0A7E9B8A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98 ±19</w:t>
            </w:r>
          </w:p>
        </w:tc>
        <w:tc>
          <w:tcPr>
            <w:tcW w:w="1034" w:type="dxa"/>
            <w:vAlign w:val="center"/>
          </w:tcPr>
          <w:p w14:paraId="35361C55" w14:textId="7EE1B4BF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78 ±17</w:t>
            </w:r>
          </w:p>
        </w:tc>
        <w:tc>
          <w:tcPr>
            <w:tcW w:w="1024" w:type="dxa"/>
            <w:vAlign w:val="center"/>
          </w:tcPr>
          <w:p w14:paraId="78804C2C" w14:textId="0A3B3DA3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96±21</w:t>
            </w:r>
          </w:p>
        </w:tc>
        <w:tc>
          <w:tcPr>
            <w:tcW w:w="1037" w:type="dxa"/>
            <w:vAlign w:val="center"/>
          </w:tcPr>
          <w:p w14:paraId="6CF73169" w14:textId="7D194D29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79 ±17</w:t>
            </w:r>
          </w:p>
        </w:tc>
      </w:tr>
      <w:tr w:rsidR="004413A9" w:rsidRPr="009908D4" w14:paraId="387F4046" w14:textId="77777777" w:rsidTr="004413A9">
        <w:trPr>
          <w:trHeight w:val="466"/>
        </w:trPr>
        <w:tc>
          <w:tcPr>
            <w:tcW w:w="1228" w:type="dxa"/>
          </w:tcPr>
          <w:p w14:paraId="551C686C" w14:textId="307BE1EF" w:rsidR="004413A9" w:rsidRPr="009908D4" w:rsidRDefault="004413A9" w:rsidP="006F6E2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RV-</w:t>
            </w:r>
            <w:proofErr w:type="spellStart"/>
            <w:r w:rsidRPr="009908D4">
              <w:rPr>
                <w:rFonts w:ascii="Times New Roman" w:hAnsi="Times New Roman" w:cs="Times New Roman"/>
                <w:b/>
              </w:rPr>
              <w:t>SVi</w:t>
            </w:r>
            <w:proofErr w:type="spellEnd"/>
          </w:p>
        </w:tc>
        <w:tc>
          <w:tcPr>
            <w:tcW w:w="998" w:type="dxa"/>
            <w:vAlign w:val="center"/>
          </w:tcPr>
          <w:p w14:paraId="3DDEDCB0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55±9</w:t>
            </w:r>
          </w:p>
        </w:tc>
        <w:tc>
          <w:tcPr>
            <w:tcW w:w="1034" w:type="dxa"/>
            <w:vAlign w:val="center"/>
          </w:tcPr>
          <w:p w14:paraId="29C52388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53±9</w:t>
            </w:r>
          </w:p>
        </w:tc>
        <w:tc>
          <w:tcPr>
            <w:tcW w:w="1034" w:type="dxa"/>
            <w:vAlign w:val="center"/>
          </w:tcPr>
          <w:p w14:paraId="3146040E" w14:textId="308F5745" w:rsidR="004413A9" w:rsidRPr="009908D4" w:rsidRDefault="003713E0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49±10</w:t>
            </w:r>
          </w:p>
        </w:tc>
        <w:tc>
          <w:tcPr>
            <w:tcW w:w="1034" w:type="dxa"/>
            <w:vAlign w:val="center"/>
          </w:tcPr>
          <w:p w14:paraId="5BCE3507" w14:textId="3FF5A12C" w:rsidR="004413A9" w:rsidRPr="009908D4" w:rsidRDefault="003713E0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45±8</w:t>
            </w:r>
          </w:p>
        </w:tc>
        <w:tc>
          <w:tcPr>
            <w:tcW w:w="1034" w:type="dxa"/>
            <w:vAlign w:val="center"/>
          </w:tcPr>
          <w:p w14:paraId="0AF0D8D9" w14:textId="7969682B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54±8</w:t>
            </w:r>
          </w:p>
        </w:tc>
        <w:tc>
          <w:tcPr>
            <w:tcW w:w="1034" w:type="dxa"/>
            <w:vAlign w:val="center"/>
          </w:tcPr>
          <w:p w14:paraId="54BBB866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48±6</w:t>
            </w:r>
          </w:p>
        </w:tc>
        <w:tc>
          <w:tcPr>
            <w:tcW w:w="1034" w:type="dxa"/>
            <w:vAlign w:val="center"/>
          </w:tcPr>
          <w:p w14:paraId="409E0A67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48±8</w:t>
            </w:r>
          </w:p>
        </w:tc>
        <w:tc>
          <w:tcPr>
            <w:tcW w:w="1034" w:type="dxa"/>
            <w:vAlign w:val="center"/>
          </w:tcPr>
          <w:p w14:paraId="0A01FA19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42±8</w:t>
            </w:r>
          </w:p>
        </w:tc>
        <w:tc>
          <w:tcPr>
            <w:tcW w:w="1034" w:type="dxa"/>
            <w:vAlign w:val="center"/>
          </w:tcPr>
          <w:p w14:paraId="08E43B0C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36B9E40C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Align w:val="center"/>
          </w:tcPr>
          <w:p w14:paraId="6B3380A4" w14:textId="13874DA5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49 ±10</w:t>
            </w:r>
          </w:p>
        </w:tc>
        <w:tc>
          <w:tcPr>
            <w:tcW w:w="1037" w:type="dxa"/>
            <w:vAlign w:val="center"/>
          </w:tcPr>
          <w:p w14:paraId="31DAF895" w14:textId="38A6174F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45 ±8</w:t>
            </w:r>
          </w:p>
        </w:tc>
      </w:tr>
      <w:tr w:rsidR="004413A9" w:rsidRPr="009908D4" w14:paraId="4A498801" w14:textId="77777777" w:rsidTr="004413A9">
        <w:trPr>
          <w:trHeight w:val="466"/>
        </w:trPr>
        <w:tc>
          <w:tcPr>
            <w:tcW w:w="1228" w:type="dxa"/>
          </w:tcPr>
          <w:p w14:paraId="04D19699" w14:textId="1B974892" w:rsidR="004413A9" w:rsidRPr="009908D4" w:rsidRDefault="004413A9" w:rsidP="00791373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RV-EF</w:t>
            </w:r>
          </w:p>
        </w:tc>
        <w:tc>
          <w:tcPr>
            <w:tcW w:w="998" w:type="dxa"/>
            <w:vAlign w:val="center"/>
          </w:tcPr>
          <w:p w14:paraId="778B24E6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61±6</w:t>
            </w:r>
          </w:p>
        </w:tc>
        <w:tc>
          <w:tcPr>
            <w:tcW w:w="1034" w:type="dxa"/>
            <w:vAlign w:val="center"/>
          </w:tcPr>
          <w:p w14:paraId="30138A09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63±5</w:t>
            </w:r>
          </w:p>
        </w:tc>
        <w:tc>
          <w:tcPr>
            <w:tcW w:w="1034" w:type="dxa"/>
            <w:vAlign w:val="center"/>
          </w:tcPr>
          <w:p w14:paraId="74F45441" w14:textId="712BF639" w:rsidR="004413A9" w:rsidRPr="009908D4" w:rsidRDefault="003713E0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54±7</w:t>
            </w:r>
          </w:p>
        </w:tc>
        <w:tc>
          <w:tcPr>
            <w:tcW w:w="1034" w:type="dxa"/>
            <w:vAlign w:val="center"/>
          </w:tcPr>
          <w:p w14:paraId="5D462169" w14:textId="4D622902" w:rsidR="004413A9" w:rsidRPr="009908D4" w:rsidRDefault="003713E0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57±6</w:t>
            </w:r>
          </w:p>
        </w:tc>
        <w:tc>
          <w:tcPr>
            <w:tcW w:w="1034" w:type="dxa"/>
            <w:vAlign w:val="center"/>
          </w:tcPr>
          <w:p w14:paraId="78A3461F" w14:textId="10D52DAE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66±6</w:t>
            </w:r>
          </w:p>
        </w:tc>
        <w:tc>
          <w:tcPr>
            <w:tcW w:w="1034" w:type="dxa"/>
            <w:vAlign w:val="center"/>
          </w:tcPr>
          <w:p w14:paraId="2AC5FEB6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66±6</w:t>
            </w:r>
          </w:p>
        </w:tc>
        <w:tc>
          <w:tcPr>
            <w:tcW w:w="1034" w:type="dxa"/>
            <w:vAlign w:val="center"/>
          </w:tcPr>
          <w:p w14:paraId="08C951E1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60±7</w:t>
            </w:r>
          </w:p>
        </w:tc>
        <w:tc>
          <w:tcPr>
            <w:tcW w:w="1034" w:type="dxa"/>
            <w:vAlign w:val="center"/>
          </w:tcPr>
          <w:p w14:paraId="2E56DC56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63±8</w:t>
            </w:r>
          </w:p>
        </w:tc>
        <w:tc>
          <w:tcPr>
            <w:tcW w:w="1034" w:type="dxa"/>
            <w:vAlign w:val="center"/>
          </w:tcPr>
          <w:p w14:paraId="554FA08A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55.1 ±3.7</w:t>
            </w:r>
          </w:p>
        </w:tc>
        <w:tc>
          <w:tcPr>
            <w:tcW w:w="1034" w:type="dxa"/>
            <w:vAlign w:val="center"/>
          </w:tcPr>
          <w:p w14:paraId="6ACEAB0B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59.8 ±5</w:t>
            </w:r>
          </w:p>
        </w:tc>
        <w:tc>
          <w:tcPr>
            <w:tcW w:w="1024" w:type="dxa"/>
            <w:vAlign w:val="center"/>
          </w:tcPr>
          <w:p w14:paraId="1D2739F9" w14:textId="42A95A3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68 ±6</w:t>
            </w:r>
          </w:p>
        </w:tc>
        <w:tc>
          <w:tcPr>
            <w:tcW w:w="1037" w:type="dxa"/>
            <w:vAlign w:val="center"/>
          </w:tcPr>
          <w:p w14:paraId="04E7C3A7" w14:textId="0C3B960C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73±6</w:t>
            </w:r>
          </w:p>
        </w:tc>
      </w:tr>
      <w:tr w:rsidR="004413A9" w:rsidRPr="009908D4" w14:paraId="51BED044" w14:textId="77777777" w:rsidTr="004413A9">
        <w:trPr>
          <w:trHeight w:val="466"/>
        </w:trPr>
        <w:tc>
          <w:tcPr>
            <w:tcW w:w="1228" w:type="dxa"/>
          </w:tcPr>
          <w:p w14:paraId="01F359E5" w14:textId="15C7CC1A" w:rsidR="004413A9" w:rsidRPr="009908D4" w:rsidRDefault="004413A9" w:rsidP="006F6E2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RV-Mass</w:t>
            </w:r>
          </w:p>
        </w:tc>
        <w:tc>
          <w:tcPr>
            <w:tcW w:w="998" w:type="dxa"/>
            <w:vAlign w:val="center"/>
          </w:tcPr>
          <w:p w14:paraId="6FCC5D43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38±8</w:t>
            </w:r>
          </w:p>
        </w:tc>
        <w:tc>
          <w:tcPr>
            <w:tcW w:w="1034" w:type="dxa"/>
            <w:vAlign w:val="center"/>
          </w:tcPr>
          <w:p w14:paraId="0E22C097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35±7</w:t>
            </w:r>
          </w:p>
        </w:tc>
        <w:tc>
          <w:tcPr>
            <w:tcW w:w="1034" w:type="dxa"/>
            <w:vAlign w:val="center"/>
          </w:tcPr>
          <w:p w14:paraId="31E460D2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53EBE18C" w14:textId="66E6735B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664324F7" w14:textId="667C91A2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66±14</w:t>
            </w:r>
          </w:p>
        </w:tc>
        <w:tc>
          <w:tcPr>
            <w:tcW w:w="1034" w:type="dxa"/>
            <w:vAlign w:val="center"/>
          </w:tcPr>
          <w:p w14:paraId="38EDF5D7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48±11</w:t>
            </w:r>
          </w:p>
        </w:tc>
        <w:tc>
          <w:tcPr>
            <w:tcW w:w="1034" w:type="dxa"/>
          </w:tcPr>
          <w:p w14:paraId="1BFD1858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14:paraId="579B9646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06E0DF03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7BD838EC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Align w:val="center"/>
          </w:tcPr>
          <w:p w14:paraId="54816CDE" w14:textId="74C95A70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23±4</w:t>
            </w:r>
          </w:p>
        </w:tc>
        <w:tc>
          <w:tcPr>
            <w:tcW w:w="1037" w:type="dxa"/>
            <w:vAlign w:val="center"/>
          </w:tcPr>
          <w:p w14:paraId="043A759E" w14:textId="04F2ECE5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19±4</w:t>
            </w:r>
          </w:p>
        </w:tc>
      </w:tr>
      <w:tr w:rsidR="004413A9" w:rsidRPr="009908D4" w14:paraId="6CB917C9" w14:textId="77777777" w:rsidTr="004413A9">
        <w:trPr>
          <w:trHeight w:val="466"/>
        </w:trPr>
        <w:tc>
          <w:tcPr>
            <w:tcW w:w="1228" w:type="dxa"/>
          </w:tcPr>
          <w:p w14:paraId="20489E71" w14:textId="6BD5E403" w:rsidR="004413A9" w:rsidRPr="009908D4" w:rsidRDefault="004413A9" w:rsidP="006F6E2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RV-</w:t>
            </w:r>
            <w:proofErr w:type="spellStart"/>
            <w:r w:rsidRPr="009908D4">
              <w:rPr>
                <w:rFonts w:ascii="Times New Roman" w:hAnsi="Times New Roman" w:cs="Times New Roman"/>
                <w:b/>
              </w:rPr>
              <w:t>Massi</w:t>
            </w:r>
            <w:proofErr w:type="spellEnd"/>
          </w:p>
        </w:tc>
        <w:tc>
          <w:tcPr>
            <w:tcW w:w="998" w:type="dxa"/>
            <w:vAlign w:val="center"/>
          </w:tcPr>
          <w:p w14:paraId="1CF31172" w14:textId="764E7730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20±4</w:t>
            </w:r>
          </w:p>
        </w:tc>
        <w:tc>
          <w:tcPr>
            <w:tcW w:w="1034" w:type="dxa"/>
            <w:vAlign w:val="center"/>
          </w:tcPr>
          <w:p w14:paraId="33F10553" w14:textId="0C7F5296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 ±4</w:t>
            </w:r>
          </w:p>
        </w:tc>
        <w:tc>
          <w:tcPr>
            <w:tcW w:w="1034" w:type="dxa"/>
            <w:vAlign w:val="center"/>
          </w:tcPr>
          <w:p w14:paraId="27E3BD6B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63C756DF" w14:textId="21CF4701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406622DC" w14:textId="1B388EB4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34±7</w:t>
            </w:r>
          </w:p>
        </w:tc>
        <w:tc>
          <w:tcPr>
            <w:tcW w:w="1034" w:type="dxa"/>
            <w:vAlign w:val="center"/>
          </w:tcPr>
          <w:p w14:paraId="2954265E" w14:textId="77777777" w:rsidR="004413A9" w:rsidRPr="009908D4" w:rsidRDefault="004413A9" w:rsidP="00791373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28±5</w:t>
            </w:r>
          </w:p>
        </w:tc>
        <w:tc>
          <w:tcPr>
            <w:tcW w:w="1034" w:type="dxa"/>
          </w:tcPr>
          <w:p w14:paraId="1C50B2D3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14:paraId="5EE917DA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2F44DFD0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Align w:val="center"/>
          </w:tcPr>
          <w:p w14:paraId="004AEB55" w14:textId="77777777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Align w:val="center"/>
          </w:tcPr>
          <w:p w14:paraId="1B12B32C" w14:textId="5EEA6CAC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12±2</w:t>
            </w:r>
          </w:p>
        </w:tc>
        <w:tc>
          <w:tcPr>
            <w:tcW w:w="1037" w:type="dxa"/>
            <w:vAlign w:val="center"/>
          </w:tcPr>
          <w:p w14:paraId="37705D53" w14:textId="34DF8092" w:rsidR="004413A9" w:rsidRPr="009908D4" w:rsidRDefault="004413A9" w:rsidP="00630B5E">
            <w:pPr>
              <w:jc w:val="center"/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11±2</w:t>
            </w:r>
          </w:p>
        </w:tc>
      </w:tr>
    </w:tbl>
    <w:p w14:paraId="13D263AC" w14:textId="4D48D1C7" w:rsidR="00B04E03" w:rsidRPr="009908D4" w:rsidRDefault="00B04E03" w:rsidP="00EF76F8">
      <w:pPr>
        <w:rPr>
          <w:rFonts w:ascii="Times New Roman" w:hAnsi="Times New Roman" w:cs="Times New Roman"/>
        </w:rPr>
      </w:pPr>
    </w:p>
    <w:p w14:paraId="09467576" w14:textId="77777777" w:rsidR="006F5A68" w:rsidRPr="009908D4" w:rsidRDefault="006F5A68" w:rsidP="00EF76F8">
      <w:pPr>
        <w:rPr>
          <w:rFonts w:ascii="Times New Roman" w:hAnsi="Times New Roman" w:cs="Times New Roman"/>
        </w:rPr>
      </w:pPr>
    </w:p>
    <w:p w14:paraId="6F14D747" w14:textId="77777777" w:rsidR="00F12BEB" w:rsidRPr="009908D4" w:rsidRDefault="00F12BEB" w:rsidP="007A089D">
      <w:pPr>
        <w:rPr>
          <w:rFonts w:ascii="Times New Roman" w:hAnsi="Times New Roman" w:cs="Times New Roman"/>
          <w:b/>
        </w:rPr>
      </w:pPr>
    </w:p>
    <w:p w14:paraId="0D93AD77" w14:textId="77777777" w:rsidR="00F12BEB" w:rsidRPr="009908D4" w:rsidRDefault="00F12BEB" w:rsidP="007A089D">
      <w:pPr>
        <w:rPr>
          <w:rFonts w:ascii="Times New Roman" w:hAnsi="Times New Roman" w:cs="Times New Roman"/>
          <w:b/>
        </w:rPr>
      </w:pPr>
    </w:p>
    <w:p w14:paraId="75726CA5" w14:textId="77777777" w:rsidR="00F12BEB" w:rsidRPr="009908D4" w:rsidRDefault="00F12BEB" w:rsidP="007A089D">
      <w:pPr>
        <w:rPr>
          <w:rFonts w:ascii="Times New Roman" w:hAnsi="Times New Roman" w:cs="Times New Roman"/>
          <w:b/>
        </w:rPr>
      </w:pPr>
    </w:p>
    <w:p w14:paraId="41BEDB8B" w14:textId="77777777" w:rsidR="00F12BEB" w:rsidRPr="009908D4" w:rsidRDefault="00F12BEB" w:rsidP="007A089D">
      <w:pPr>
        <w:rPr>
          <w:rFonts w:ascii="Times New Roman" w:hAnsi="Times New Roman" w:cs="Times New Roman"/>
          <w:b/>
        </w:rPr>
      </w:pPr>
    </w:p>
    <w:p w14:paraId="51F94906" w14:textId="77777777" w:rsidR="00F12BEB" w:rsidRPr="009908D4" w:rsidRDefault="00F12BEB" w:rsidP="007A089D">
      <w:pPr>
        <w:rPr>
          <w:rFonts w:ascii="Times New Roman" w:hAnsi="Times New Roman" w:cs="Times New Roman"/>
          <w:b/>
        </w:rPr>
        <w:sectPr w:rsidR="00F12BEB" w:rsidRPr="009908D4" w:rsidSect="00B10562">
          <w:endnotePr>
            <w:numFmt w:val="decimal"/>
          </w:endnotePr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14:paraId="2ACBC097" w14:textId="34C6852E" w:rsidR="00B435F3" w:rsidRPr="009908D4" w:rsidRDefault="00F506A3" w:rsidP="007A089D">
      <w:pPr>
        <w:rPr>
          <w:rFonts w:ascii="Times New Roman" w:hAnsi="Times New Roman" w:cs="Times New Roman"/>
          <w:b/>
        </w:rPr>
      </w:pPr>
      <w:r w:rsidRPr="009908D4">
        <w:rPr>
          <w:rFonts w:ascii="Times New Roman" w:hAnsi="Times New Roman" w:cs="Times New Roman"/>
          <w:b/>
        </w:rPr>
        <w:lastRenderedPageBreak/>
        <w:t xml:space="preserve">Table </w:t>
      </w:r>
      <w:r w:rsidR="00215670" w:rsidRPr="009908D4">
        <w:rPr>
          <w:rFonts w:ascii="Times New Roman" w:hAnsi="Times New Roman" w:cs="Times New Roman"/>
          <w:b/>
        </w:rPr>
        <w:t>3</w:t>
      </w:r>
      <w:r w:rsidR="004753FA" w:rsidRPr="009908D4">
        <w:rPr>
          <w:rFonts w:ascii="Times New Roman" w:hAnsi="Times New Roman" w:cs="Times New Roman"/>
          <w:b/>
        </w:rPr>
        <w:t>i</w:t>
      </w:r>
      <w:r w:rsidR="0005287F" w:rsidRPr="009908D4">
        <w:rPr>
          <w:rFonts w:ascii="Times New Roman" w:hAnsi="Times New Roman" w:cs="Times New Roman"/>
          <w:b/>
        </w:rPr>
        <w:t>.4</w:t>
      </w:r>
      <w:r w:rsidRPr="009908D4">
        <w:rPr>
          <w:rFonts w:ascii="Times New Roman" w:hAnsi="Times New Roman" w:cs="Times New Roman"/>
          <w:b/>
        </w:rPr>
        <w:t xml:space="preserve">: </w:t>
      </w:r>
      <w:r w:rsidR="00B435F3" w:rsidRPr="009908D4">
        <w:rPr>
          <w:rFonts w:ascii="Times New Roman" w:hAnsi="Times New Roman" w:cs="Times New Roman"/>
          <w:b/>
        </w:rPr>
        <w:t>O</w:t>
      </w:r>
      <w:r w:rsidRPr="009908D4">
        <w:rPr>
          <w:rFonts w:ascii="Times New Roman" w:hAnsi="Times New Roman" w:cs="Times New Roman"/>
          <w:b/>
        </w:rPr>
        <w:t>utcomes studies</w:t>
      </w:r>
      <w:r w:rsidR="003B7881" w:rsidRPr="009908D4">
        <w:rPr>
          <w:rFonts w:ascii="Times New Roman" w:hAnsi="Times New Roman" w:cs="Times New Roman"/>
          <w:b/>
        </w:rPr>
        <w:t xml:space="preserve"> against clinical endpoints </w:t>
      </w:r>
      <w:r w:rsidR="00B435F3" w:rsidRPr="009908D4">
        <w:rPr>
          <w:rFonts w:ascii="Times New Roman" w:hAnsi="Times New Roman" w:cs="Times New Roman"/>
          <w:b/>
        </w:rPr>
        <w:t>for</w:t>
      </w:r>
      <w:r w:rsidRPr="009908D4">
        <w:rPr>
          <w:rFonts w:ascii="Times New Roman" w:hAnsi="Times New Roman" w:cs="Times New Roman"/>
          <w:b/>
        </w:rPr>
        <w:t xml:space="preserve"> LV</w:t>
      </w:r>
      <w:r w:rsidR="003B222E" w:rsidRPr="009908D4">
        <w:rPr>
          <w:rFonts w:ascii="Times New Roman" w:hAnsi="Times New Roman" w:cs="Times New Roman"/>
          <w:b/>
        </w:rPr>
        <w:t xml:space="preserve"> (Table A) and RV (Table B) </w:t>
      </w:r>
      <w:r w:rsidR="009518AE" w:rsidRPr="009908D4">
        <w:rPr>
          <w:rFonts w:ascii="Times New Roman" w:hAnsi="Times New Roman" w:cs="Times New Roman"/>
          <w:b/>
        </w:rPr>
        <w:t xml:space="preserve">function, mass or volumes. </w:t>
      </w:r>
    </w:p>
    <w:p w14:paraId="1028CCF5" w14:textId="77777777" w:rsidR="00271ED7" w:rsidRPr="009908D4" w:rsidRDefault="00271ED7" w:rsidP="00271ED7">
      <w:pPr>
        <w:rPr>
          <w:rFonts w:ascii="Times New Roman" w:hAnsi="Times New Roman" w:cs="Times New Roman"/>
        </w:rPr>
      </w:pPr>
      <w:proofErr w:type="gramStart"/>
      <w:r w:rsidRPr="009908D4">
        <w:rPr>
          <w:rFonts w:ascii="Times New Roman" w:hAnsi="Times New Roman" w:cs="Times New Roman"/>
        </w:rPr>
        <w:t>Hazard ratios (HR) with 95% confidence intervals (95%CI) for adjusted/multivariate predictive associations with outcome endpoints.</w:t>
      </w:r>
      <w:proofErr w:type="gramEnd"/>
      <w:r w:rsidRPr="009908D4">
        <w:rPr>
          <w:rFonts w:ascii="Times New Roman" w:hAnsi="Times New Roman" w:cs="Times New Roman"/>
        </w:rPr>
        <w:t xml:space="preserve"> Absolute values are shown as </w:t>
      </w:r>
      <w:proofErr w:type="spellStart"/>
      <w:r w:rsidRPr="009908D4">
        <w:rPr>
          <w:rFonts w:ascii="Times New Roman" w:hAnsi="Times New Roman" w:cs="Times New Roman"/>
        </w:rPr>
        <w:t>mean±SD</w:t>
      </w:r>
      <w:proofErr w:type="spellEnd"/>
      <w:r w:rsidRPr="009908D4">
        <w:rPr>
          <w:rFonts w:ascii="Times New Roman" w:hAnsi="Times New Roman" w:cs="Times New Roman"/>
        </w:rPr>
        <w:t xml:space="preserve">. </w:t>
      </w:r>
    </w:p>
    <w:p w14:paraId="59EAE4EE" w14:textId="2B529993" w:rsidR="00271ED7" w:rsidRPr="009908D4" w:rsidRDefault="00271ED7" w:rsidP="00271ED7">
      <w:pPr>
        <w:rPr>
          <w:rFonts w:ascii="Times New Roman" w:hAnsi="Times New Roman" w:cs="Times New Roman"/>
        </w:rPr>
      </w:pPr>
      <w:r w:rsidRPr="009908D4">
        <w:rPr>
          <w:rFonts w:ascii="Times New Roman" w:hAnsi="Times New Roman" w:cs="Times New Roman"/>
        </w:rPr>
        <w:t xml:space="preserve">EDV: end-diastolic volume. LV M/V ratio: LV mass/volume ratio. CAD: coronary artery disease. HF: heart failure. </w:t>
      </w:r>
    </w:p>
    <w:p w14:paraId="5619EA1E" w14:textId="3A2DE1F5" w:rsidR="00271ED7" w:rsidRPr="009908D4" w:rsidRDefault="00271ED7" w:rsidP="00271ED7">
      <w:pPr>
        <w:rPr>
          <w:rFonts w:ascii="Times New Roman" w:eastAsia="Calibri" w:hAnsi="Times New Roman" w:cs="Times New Roman"/>
        </w:rPr>
      </w:pPr>
      <w:r w:rsidRPr="009908D4">
        <w:rPr>
          <w:rFonts w:ascii="Times New Roman" w:hAnsi="Times New Roman" w:cs="Times New Roman"/>
        </w:rPr>
        <w:t xml:space="preserve">PAH: pulmonary artery hypertension. EF: ejection fraction. SV: systolic volume.  PVR: pulmonary vascular resistance. ESV: end-systolic volume. DCM: dilated cardiomyopathy. </w:t>
      </w:r>
      <w:proofErr w:type="spellStart"/>
      <w:r w:rsidRPr="009908D4">
        <w:rPr>
          <w:rFonts w:ascii="Times New Roman" w:hAnsi="Times New Roman" w:cs="Times New Roman"/>
        </w:rPr>
        <w:t>HTx</w:t>
      </w:r>
      <w:proofErr w:type="spellEnd"/>
      <w:r w:rsidRPr="009908D4">
        <w:rPr>
          <w:rFonts w:ascii="Times New Roman" w:hAnsi="Times New Roman" w:cs="Times New Roman"/>
        </w:rPr>
        <w:t>: cardiac transplantation.</w:t>
      </w:r>
    </w:p>
    <w:tbl>
      <w:tblPr>
        <w:tblStyle w:val="TableGrid"/>
        <w:tblW w:w="12157" w:type="dxa"/>
        <w:tblLayout w:type="fixed"/>
        <w:tblLook w:val="04A0" w:firstRow="1" w:lastRow="0" w:firstColumn="1" w:lastColumn="0" w:noHBand="0" w:noVBand="1"/>
      </w:tblPr>
      <w:tblGrid>
        <w:gridCol w:w="2380"/>
        <w:gridCol w:w="709"/>
        <w:gridCol w:w="1417"/>
        <w:gridCol w:w="1276"/>
        <w:gridCol w:w="1313"/>
        <w:gridCol w:w="1394"/>
        <w:gridCol w:w="1000"/>
        <w:gridCol w:w="1676"/>
        <w:gridCol w:w="992"/>
      </w:tblGrid>
      <w:tr w:rsidR="009F2910" w:rsidRPr="009908D4" w14:paraId="4BAA17A5" w14:textId="77777777" w:rsidTr="001A21FF">
        <w:tc>
          <w:tcPr>
            <w:tcW w:w="2380" w:type="dxa"/>
          </w:tcPr>
          <w:p w14:paraId="40597DE9" w14:textId="2CB3B61B" w:rsidR="00F506A3" w:rsidRPr="009908D4" w:rsidRDefault="00CA25EF" w:rsidP="00B435F3">
            <w:pPr>
              <w:keepNext/>
              <w:keepLines/>
              <w:spacing w:before="200" w:line="276" w:lineRule="auto"/>
              <w:outlineLvl w:val="5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Table A</w:t>
            </w:r>
          </w:p>
        </w:tc>
        <w:tc>
          <w:tcPr>
            <w:tcW w:w="709" w:type="dxa"/>
          </w:tcPr>
          <w:p w14:paraId="44403979" w14:textId="77777777" w:rsidR="00F506A3" w:rsidRPr="009908D4" w:rsidRDefault="00F506A3" w:rsidP="006B49D4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417" w:type="dxa"/>
          </w:tcPr>
          <w:p w14:paraId="6EE9AB06" w14:textId="77777777" w:rsidR="00F506A3" w:rsidRPr="009908D4" w:rsidRDefault="00F506A3" w:rsidP="006B49D4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Type</w:t>
            </w:r>
          </w:p>
        </w:tc>
        <w:tc>
          <w:tcPr>
            <w:tcW w:w="1276" w:type="dxa"/>
          </w:tcPr>
          <w:p w14:paraId="1552FDBE" w14:textId="77777777" w:rsidR="00F506A3" w:rsidRPr="009908D4" w:rsidRDefault="00F506A3" w:rsidP="006B49D4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Population</w:t>
            </w:r>
          </w:p>
        </w:tc>
        <w:tc>
          <w:tcPr>
            <w:tcW w:w="1313" w:type="dxa"/>
          </w:tcPr>
          <w:p w14:paraId="2BDD1F8B" w14:textId="77777777" w:rsidR="00997C9C" w:rsidRPr="009908D4" w:rsidRDefault="00F506A3" w:rsidP="009518AE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Follow-</w:t>
            </w:r>
            <w:r w:rsidR="009518AE" w:rsidRPr="009908D4">
              <w:rPr>
                <w:rFonts w:ascii="Times New Roman" w:hAnsi="Times New Roman" w:cs="Times New Roman"/>
                <w:b/>
              </w:rPr>
              <w:t>u</w:t>
            </w:r>
            <w:r w:rsidRPr="009908D4">
              <w:rPr>
                <w:rFonts w:ascii="Times New Roman" w:hAnsi="Times New Roman" w:cs="Times New Roman"/>
                <w:b/>
              </w:rPr>
              <w:t>p</w:t>
            </w:r>
            <w:r w:rsidR="00F7120F" w:rsidRPr="009908D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D0FCFD7" w14:textId="77777777" w:rsidR="00F506A3" w:rsidRPr="009908D4" w:rsidRDefault="00F7120F" w:rsidP="009518AE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(months)</w:t>
            </w:r>
          </w:p>
        </w:tc>
        <w:tc>
          <w:tcPr>
            <w:tcW w:w="1394" w:type="dxa"/>
          </w:tcPr>
          <w:p w14:paraId="42A55BB9" w14:textId="77777777" w:rsidR="00F506A3" w:rsidRPr="009908D4" w:rsidRDefault="00362C9A" w:rsidP="00C85F74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 xml:space="preserve">CMR </w:t>
            </w:r>
            <w:r w:rsidR="00C85F74" w:rsidRPr="009908D4">
              <w:rPr>
                <w:rFonts w:ascii="Times New Roman" w:hAnsi="Times New Roman" w:cs="Times New Roman"/>
                <w:b/>
              </w:rPr>
              <w:t>biomarker</w:t>
            </w:r>
          </w:p>
        </w:tc>
        <w:tc>
          <w:tcPr>
            <w:tcW w:w="3668" w:type="dxa"/>
            <w:gridSpan w:val="3"/>
          </w:tcPr>
          <w:p w14:paraId="5CBCA245" w14:textId="77777777" w:rsidR="00F506A3" w:rsidRPr="009908D4" w:rsidRDefault="00F506A3" w:rsidP="006B49D4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Outcome</w:t>
            </w:r>
            <w:r w:rsidR="00C85F74" w:rsidRPr="009908D4">
              <w:rPr>
                <w:rFonts w:ascii="Times New Roman" w:hAnsi="Times New Roman" w:cs="Times New Roman"/>
                <w:b/>
              </w:rPr>
              <w:t>-endpoint</w:t>
            </w:r>
          </w:p>
        </w:tc>
      </w:tr>
      <w:tr w:rsidR="007A59A7" w:rsidRPr="009908D4" w14:paraId="1280A91E" w14:textId="77777777" w:rsidTr="001A21FF">
        <w:trPr>
          <w:trHeight w:val="126"/>
        </w:trPr>
        <w:tc>
          <w:tcPr>
            <w:tcW w:w="2380" w:type="dxa"/>
            <w:vMerge w:val="restart"/>
          </w:tcPr>
          <w:p w14:paraId="5759E1F7" w14:textId="7BB53BE9" w:rsidR="007A59A7" w:rsidRPr="009908D4" w:rsidRDefault="008E2F14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Bluemke</w:t>
            </w:r>
            <w:proofErr w:type="spellEnd"/>
            <w:r w:rsidR="003713E0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18</w:t>
            </w:r>
            <w:r w:rsidR="003713E0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709" w:type="dxa"/>
            <w:vMerge w:val="restart"/>
          </w:tcPr>
          <w:p w14:paraId="2E3EB672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5098</w:t>
            </w:r>
          </w:p>
        </w:tc>
        <w:tc>
          <w:tcPr>
            <w:tcW w:w="1417" w:type="dxa"/>
            <w:vMerge w:val="restart"/>
          </w:tcPr>
          <w:p w14:paraId="36E9F49A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Observational</w:t>
            </w:r>
          </w:p>
          <w:p w14:paraId="485992D5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Prospective</w:t>
            </w:r>
          </w:p>
        </w:tc>
        <w:tc>
          <w:tcPr>
            <w:tcW w:w="1276" w:type="dxa"/>
            <w:vMerge w:val="restart"/>
          </w:tcPr>
          <w:p w14:paraId="2F62DBE2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</w:p>
        </w:tc>
        <w:tc>
          <w:tcPr>
            <w:tcW w:w="1313" w:type="dxa"/>
            <w:vMerge w:val="restart"/>
          </w:tcPr>
          <w:p w14:paraId="7E9A3328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94" w:type="dxa"/>
            <w:vMerge w:val="restart"/>
          </w:tcPr>
          <w:p w14:paraId="7CA97F5C" w14:textId="4540A68A" w:rsidR="007A59A7" w:rsidRPr="009908D4" w:rsidRDefault="00997C9C" w:rsidP="00C85F7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</w:t>
            </w:r>
            <w:r w:rsidR="00F52B7B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EDV,</w:t>
            </w:r>
            <w:r w:rsidR="007A59A7" w:rsidRPr="009908D4">
              <w:rPr>
                <w:rFonts w:ascii="Times New Roman" w:hAnsi="Times New Roman" w:cs="Times New Roman"/>
              </w:rPr>
              <w:t xml:space="preserve"> </w:t>
            </w:r>
          </w:p>
          <w:p w14:paraId="0D87FA1D" w14:textId="62D1D91D" w:rsidR="00997C9C" w:rsidRPr="009908D4" w:rsidRDefault="00F52B7B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</w:t>
            </w:r>
            <w:r w:rsidR="007A59A7" w:rsidRPr="009908D4">
              <w:rPr>
                <w:rFonts w:ascii="Times New Roman" w:hAnsi="Times New Roman" w:cs="Times New Roman"/>
              </w:rPr>
              <w:t>mass</w:t>
            </w:r>
            <w:r w:rsidR="00997C9C" w:rsidRPr="009908D4">
              <w:rPr>
                <w:rFonts w:ascii="Times New Roman" w:hAnsi="Times New Roman" w:cs="Times New Roman"/>
              </w:rPr>
              <w:t xml:space="preserve"> </w:t>
            </w:r>
          </w:p>
          <w:p w14:paraId="3492F098" w14:textId="6A2EAEFE" w:rsidR="007A59A7" w:rsidRPr="009908D4" w:rsidRDefault="00F52B7B" w:rsidP="00997C9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</w:t>
            </w:r>
            <w:r w:rsidR="00997C9C" w:rsidRPr="009908D4">
              <w:rPr>
                <w:rFonts w:ascii="Times New Roman" w:hAnsi="Times New Roman" w:cs="Times New Roman"/>
              </w:rPr>
              <w:t>M/V ratio</w:t>
            </w:r>
          </w:p>
        </w:tc>
        <w:tc>
          <w:tcPr>
            <w:tcW w:w="3668" w:type="dxa"/>
            <w:gridSpan w:val="3"/>
          </w:tcPr>
          <w:p w14:paraId="0424CAB1" w14:textId="2C9E055E" w:rsidR="007A59A7" w:rsidRPr="009908D4" w:rsidRDefault="007A59A7" w:rsidP="006B49D4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</w:t>
            </w:r>
            <w:r w:rsidR="00744503" w:rsidRPr="009908D4">
              <w:rPr>
                <w:rFonts w:ascii="Times New Roman" w:hAnsi="Times New Roman" w:cs="Times New Roman"/>
                <w:b/>
              </w:rPr>
              <w:t xml:space="preserve"> </w:t>
            </w:r>
            <w:r w:rsidRPr="009908D4">
              <w:rPr>
                <w:rFonts w:ascii="Times New Roman" w:hAnsi="Times New Roman" w:cs="Times New Roman"/>
                <w:b/>
              </w:rPr>
              <w:t>M</w:t>
            </w:r>
            <w:r w:rsidR="00F52B7B" w:rsidRPr="009908D4">
              <w:rPr>
                <w:rFonts w:ascii="Times New Roman" w:hAnsi="Times New Roman" w:cs="Times New Roman"/>
                <w:b/>
              </w:rPr>
              <w:t>ass</w:t>
            </w:r>
            <w:r w:rsidRPr="009908D4">
              <w:rPr>
                <w:rFonts w:ascii="Times New Roman" w:hAnsi="Times New Roman" w:cs="Times New Roman"/>
                <w:b/>
              </w:rPr>
              <w:t>/</w:t>
            </w:r>
            <w:r w:rsidR="00744503" w:rsidRPr="009908D4">
              <w:rPr>
                <w:rFonts w:ascii="Times New Roman" w:hAnsi="Times New Roman" w:cs="Times New Roman"/>
                <w:b/>
              </w:rPr>
              <w:t>V</w:t>
            </w:r>
            <w:r w:rsidR="00F52B7B" w:rsidRPr="009908D4">
              <w:rPr>
                <w:rFonts w:ascii="Times New Roman" w:hAnsi="Times New Roman" w:cs="Times New Roman"/>
                <w:b/>
              </w:rPr>
              <w:t>olume</w:t>
            </w:r>
            <w:r w:rsidRPr="009908D4">
              <w:rPr>
                <w:rFonts w:ascii="Times New Roman" w:hAnsi="Times New Roman" w:cs="Times New Roman"/>
                <w:b/>
              </w:rPr>
              <w:t xml:space="preserve"> ratio</w:t>
            </w:r>
          </w:p>
        </w:tc>
      </w:tr>
      <w:tr w:rsidR="007A59A7" w:rsidRPr="009908D4" w14:paraId="532CA479" w14:textId="77777777" w:rsidTr="001A21FF">
        <w:trPr>
          <w:trHeight w:val="125"/>
        </w:trPr>
        <w:tc>
          <w:tcPr>
            <w:tcW w:w="2380" w:type="dxa"/>
            <w:vMerge/>
          </w:tcPr>
          <w:p w14:paraId="6CE49BF1" w14:textId="77777777" w:rsidR="007A59A7" w:rsidRPr="009908D4" w:rsidRDefault="007A59A7" w:rsidP="006B49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193F67A9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07882A8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1A392CB8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1E753F79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1310DA61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14:paraId="0896716A" w14:textId="77777777" w:rsidR="007A59A7" w:rsidRPr="009908D4" w:rsidRDefault="00893848" w:rsidP="00C85F7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CA</w:t>
            </w:r>
            <w:r w:rsidR="007A59A7" w:rsidRPr="009908D4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676" w:type="dxa"/>
          </w:tcPr>
          <w:p w14:paraId="0E89AF80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2.1</w:t>
            </w:r>
            <w:r w:rsidR="00BD7894" w:rsidRPr="009908D4">
              <w:rPr>
                <w:rFonts w:ascii="Times New Roman" w:hAnsi="Times New Roman" w:cs="Times New Roman"/>
              </w:rPr>
              <w:t xml:space="preserve"> (1.1-4.1)</w:t>
            </w:r>
          </w:p>
        </w:tc>
        <w:tc>
          <w:tcPr>
            <w:tcW w:w="992" w:type="dxa"/>
          </w:tcPr>
          <w:p w14:paraId="531E799F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0.02</w:t>
            </w:r>
          </w:p>
        </w:tc>
      </w:tr>
      <w:tr w:rsidR="007A59A7" w:rsidRPr="009908D4" w14:paraId="63DD3500" w14:textId="77777777" w:rsidTr="001A21FF">
        <w:trPr>
          <w:trHeight w:val="126"/>
        </w:trPr>
        <w:tc>
          <w:tcPr>
            <w:tcW w:w="2380" w:type="dxa"/>
            <w:vMerge/>
          </w:tcPr>
          <w:p w14:paraId="72AE9C62" w14:textId="77777777" w:rsidR="007A59A7" w:rsidRPr="009908D4" w:rsidRDefault="007A59A7" w:rsidP="006B49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2FB2410E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4768DD3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32BCC64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324CF205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4CED6D8D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14:paraId="4B909BDB" w14:textId="77777777" w:rsidR="007A59A7" w:rsidRPr="009908D4" w:rsidRDefault="00BD7894" w:rsidP="00C85F7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Stroke</w:t>
            </w:r>
          </w:p>
        </w:tc>
        <w:tc>
          <w:tcPr>
            <w:tcW w:w="1676" w:type="dxa"/>
          </w:tcPr>
          <w:p w14:paraId="05B7EE0A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4.2</w:t>
            </w:r>
            <w:r w:rsidR="00BD7894" w:rsidRPr="009908D4">
              <w:rPr>
                <w:rFonts w:ascii="Times New Roman" w:hAnsi="Times New Roman" w:cs="Times New Roman"/>
              </w:rPr>
              <w:t xml:space="preserve"> (1.5-11.2)</w:t>
            </w:r>
          </w:p>
        </w:tc>
        <w:tc>
          <w:tcPr>
            <w:tcW w:w="992" w:type="dxa"/>
          </w:tcPr>
          <w:p w14:paraId="7C33A210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0.0005</w:t>
            </w:r>
          </w:p>
        </w:tc>
      </w:tr>
      <w:tr w:rsidR="007A59A7" w:rsidRPr="009908D4" w14:paraId="2A3F72BC" w14:textId="77777777" w:rsidTr="001A21FF">
        <w:trPr>
          <w:trHeight w:val="125"/>
        </w:trPr>
        <w:tc>
          <w:tcPr>
            <w:tcW w:w="2380" w:type="dxa"/>
            <w:vMerge/>
          </w:tcPr>
          <w:p w14:paraId="38471E23" w14:textId="77777777" w:rsidR="007A59A7" w:rsidRPr="009908D4" w:rsidRDefault="007A59A7" w:rsidP="006B49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1B5BF617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1FC8DDF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0DB82B9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4032BD76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759B31EE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gridSpan w:val="3"/>
          </w:tcPr>
          <w:p w14:paraId="5DD75E09" w14:textId="7F20A8A6" w:rsidR="007A59A7" w:rsidRPr="009908D4" w:rsidRDefault="007A59A7" w:rsidP="006B49D4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</w:t>
            </w:r>
            <w:r w:rsidR="00CA25EF" w:rsidRPr="009908D4">
              <w:rPr>
                <w:rFonts w:ascii="Times New Roman" w:hAnsi="Times New Roman" w:cs="Times New Roman"/>
                <w:b/>
              </w:rPr>
              <w:t>-</w:t>
            </w:r>
            <w:r w:rsidRPr="009908D4">
              <w:rPr>
                <w:rFonts w:ascii="Times New Roman" w:hAnsi="Times New Roman" w:cs="Times New Roman"/>
                <w:b/>
              </w:rPr>
              <w:t>EDV (per 10%)</w:t>
            </w:r>
          </w:p>
        </w:tc>
      </w:tr>
      <w:tr w:rsidR="007A59A7" w:rsidRPr="009908D4" w14:paraId="1D6D536C" w14:textId="77777777" w:rsidTr="001A21FF">
        <w:tc>
          <w:tcPr>
            <w:tcW w:w="2380" w:type="dxa"/>
            <w:vMerge/>
          </w:tcPr>
          <w:p w14:paraId="5F216C9D" w14:textId="77777777" w:rsidR="007A59A7" w:rsidRPr="009908D4" w:rsidRDefault="007A59A7" w:rsidP="006B49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2050A678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10EFE7E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47460AC1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651765ED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4DAE30CE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14:paraId="2E932468" w14:textId="77777777" w:rsidR="007A59A7" w:rsidRPr="009908D4" w:rsidRDefault="00893848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CA</w:t>
            </w:r>
            <w:r w:rsidR="007A59A7" w:rsidRPr="009908D4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676" w:type="dxa"/>
          </w:tcPr>
          <w:p w14:paraId="5DE86DE4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0.9</w:t>
            </w:r>
            <w:r w:rsidR="00BD7894" w:rsidRPr="009908D4">
              <w:rPr>
                <w:rFonts w:ascii="Times New Roman" w:hAnsi="Times New Roman" w:cs="Times New Roman"/>
              </w:rPr>
              <w:t xml:space="preserve"> (0.8-1)</w:t>
            </w:r>
          </w:p>
        </w:tc>
        <w:tc>
          <w:tcPr>
            <w:tcW w:w="992" w:type="dxa"/>
          </w:tcPr>
          <w:p w14:paraId="38CCA1F0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0.09</w:t>
            </w:r>
          </w:p>
        </w:tc>
      </w:tr>
      <w:tr w:rsidR="007A59A7" w:rsidRPr="009908D4" w14:paraId="503FF5E9" w14:textId="77777777" w:rsidTr="001A21FF">
        <w:trPr>
          <w:trHeight w:val="126"/>
        </w:trPr>
        <w:tc>
          <w:tcPr>
            <w:tcW w:w="2380" w:type="dxa"/>
            <w:vMerge/>
          </w:tcPr>
          <w:p w14:paraId="06262AE8" w14:textId="77777777" w:rsidR="007A59A7" w:rsidRPr="009908D4" w:rsidRDefault="007A59A7" w:rsidP="006B49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0148C380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F80C856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A9265FB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0D5F3237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18162E44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14:paraId="25F9A8B8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HF</w:t>
            </w:r>
          </w:p>
        </w:tc>
        <w:tc>
          <w:tcPr>
            <w:tcW w:w="1676" w:type="dxa"/>
          </w:tcPr>
          <w:p w14:paraId="75CA4F4A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1.3</w:t>
            </w:r>
            <w:r w:rsidR="00BD7894" w:rsidRPr="009908D4">
              <w:rPr>
                <w:rFonts w:ascii="Times New Roman" w:hAnsi="Times New Roman" w:cs="Times New Roman"/>
              </w:rPr>
              <w:t xml:space="preserve"> (1.2-1.5)</w:t>
            </w:r>
          </w:p>
        </w:tc>
        <w:tc>
          <w:tcPr>
            <w:tcW w:w="992" w:type="dxa"/>
          </w:tcPr>
          <w:p w14:paraId="6D50CFC7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&lt;0.0001</w:t>
            </w:r>
          </w:p>
        </w:tc>
      </w:tr>
      <w:tr w:rsidR="007A59A7" w:rsidRPr="009908D4" w14:paraId="34AD5845" w14:textId="77777777" w:rsidTr="001A21FF">
        <w:trPr>
          <w:trHeight w:val="125"/>
        </w:trPr>
        <w:tc>
          <w:tcPr>
            <w:tcW w:w="2380" w:type="dxa"/>
            <w:vMerge/>
          </w:tcPr>
          <w:p w14:paraId="40C9C5C9" w14:textId="77777777" w:rsidR="007A59A7" w:rsidRPr="009908D4" w:rsidRDefault="007A59A7" w:rsidP="006B49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17B57734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7AACECC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ECC37D5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5B86CA68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5D0FE46D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gridSpan w:val="3"/>
          </w:tcPr>
          <w:p w14:paraId="45BB11F9" w14:textId="77777777" w:rsidR="007A59A7" w:rsidRPr="009908D4" w:rsidRDefault="007A59A7" w:rsidP="006B49D4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 mass</w:t>
            </w:r>
          </w:p>
        </w:tc>
      </w:tr>
      <w:tr w:rsidR="007A59A7" w:rsidRPr="009908D4" w14:paraId="4F40A1BF" w14:textId="77777777" w:rsidTr="001A21FF">
        <w:tc>
          <w:tcPr>
            <w:tcW w:w="2380" w:type="dxa"/>
            <w:vMerge/>
          </w:tcPr>
          <w:p w14:paraId="79202E99" w14:textId="77777777" w:rsidR="007A59A7" w:rsidRPr="009908D4" w:rsidRDefault="007A59A7" w:rsidP="006B49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62A8941F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84762DE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65A8D748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1957D015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58D670D2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14:paraId="35B31529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Stroke</w:t>
            </w:r>
          </w:p>
        </w:tc>
        <w:tc>
          <w:tcPr>
            <w:tcW w:w="1676" w:type="dxa"/>
          </w:tcPr>
          <w:p w14:paraId="323F9CD0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1.2</w:t>
            </w:r>
            <w:r w:rsidR="00BD7894" w:rsidRPr="009908D4">
              <w:rPr>
                <w:rFonts w:ascii="Times New Roman" w:hAnsi="Times New Roman" w:cs="Times New Roman"/>
              </w:rPr>
              <w:t xml:space="preserve"> (1-1.4)</w:t>
            </w:r>
          </w:p>
        </w:tc>
        <w:tc>
          <w:tcPr>
            <w:tcW w:w="992" w:type="dxa"/>
          </w:tcPr>
          <w:p w14:paraId="4D6FA603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0.01</w:t>
            </w:r>
          </w:p>
        </w:tc>
      </w:tr>
      <w:tr w:rsidR="007A59A7" w:rsidRPr="009908D4" w14:paraId="3FC36403" w14:textId="77777777" w:rsidTr="001A21FF">
        <w:tc>
          <w:tcPr>
            <w:tcW w:w="2380" w:type="dxa"/>
            <w:vMerge/>
          </w:tcPr>
          <w:p w14:paraId="7D8A025C" w14:textId="77777777" w:rsidR="007A59A7" w:rsidRPr="009908D4" w:rsidRDefault="007A59A7" w:rsidP="006B49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32898BCB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1C4B4B3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2551B95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260FF3D4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4D09D78B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14:paraId="0D9ECCEF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HF</w:t>
            </w:r>
          </w:p>
        </w:tc>
        <w:tc>
          <w:tcPr>
            <w:tcW w:w="1676" w:type="dxa"/>
          </w:tcPr>
          <w:p w14:paraId="2028B3B5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1.4</w:t>
            </w:r>
            <w:r w:rsidR="00BD7894" w:rsidRPr="009908D4">
              <w:rPr>
                <w:rFonts w:ascii="Times New Roman" w:hAnsi="Times New Roman" w:cs="Times New Roman"/>
              </w:rPr>
              <w:t xml:space="preserve"> (1.2-1.5)</w:t>
            </w:r>
          </w:p>
        </w:tc>
        <w:tc>
          <w:tcPr>
            <w:tcW w:w="992" w:type="dxa"/>
          </w:tcPr>
          <w:p w14:paraId="5482FA26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&lt;0.0001</w:t>
            </w:r>
          </w:p>
        </w:tc>
      </w:tr>
      <w:tr w:rsidR="0084242F" w:rsidRPr="009908D4" w14:paraId="109A07AF" w14:textId="77777777" w:rsidTr="001A21FF">
        <w:trPr>
          <w:trHeight w:val="126"/>
        </w:trPr>
        <w:tc>
          <w:tcPr>
            <w:tcW w:w="2380" w:type="dxa"/>
            <w:vMerge w:val="restart"/>
          </w:tcPr>
          <w:p w14:paraId="45E0A99F" w14:textId="0C64FD69" w:rsidR="0084242F" w:rsidRPr="009908D4" w:rsidRDefault="008E2F14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Jain</w:t>
            </w:r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19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709" w:type="dxa"/>
            <w:vMerge w:val="restart"/>
          </w:tcPr>
          <w:p w14:paraId="56D80D21" w14:textId="77777777" w:rsidR="0084242F" w:rsidRPr="009908D4" w:rsidRDefault="0084242F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4965</w:t>
            </w:r>
          </w:p>
        </w:tc>
        <w:tc>
          <w:tcPr>
            <w:tcW w:w="1417" w:type="dxa"/>
            <w:vMerge w:val="restart"/>
          </w:tcPr>
          <w:p w14:paraId="397C990F" w14:textId="77777777" w:rsidR="0084242F" w:rsidRPr="009908D4" w:rsidRDefault="0084242F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Observational</w:t>
            </w:r>
          </w:p>
          <w:p w14:paraId="7C08A7C4" w14:textId="77777777" w:rsidR="0084242F" w:rsidRPr="009908D4" w:rsidRDefault="0084242F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Prospective</w:t>
            </w:r>
          </w:p>
        </w:tc>
        <w:tc>
          <w:tcPr>
            <w:tcW w:w="1276" w:type="dxa"/>
            <w:vMerge w:val="restart"/>
          </w:tcPr>
          <w:p w14:paraId="731909CE" w14:textId="77777777" w:rsidR="0084242F" w:rsidRPr="009908D4" w:rsidRDefault="0084242F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</w:p>
        </w:tc>
        <w:tc>
          <w:tcPr>
            <w:tcW w:w="1313" w:type="dxa"/>
            <w:vMerge w:val="restart"/>
          </w:tcPr>
          <w:p w14:paraId="229A0A91" w14:textId="77777777" w:rsidR="0084242F" w:rsidRPr="009908D4" w:rsidRDefault="0084242F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94" w:type="dxa"/>
            <w:vMerge w:val="restart"/>
          </w:tcPr>
          <w:p w14:paraId="0A94115B" w14:textId="77777777" w:rsidR="0084242F" w:rsidRPr="009908D4" w:rsidRDefault="0084242F" w:rsidP="004B53B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LV mass </w:t>
            </w:r>
          </w:p>
          <w:p w14:paraId="6D6A77C5" w14:textId="77777777" w:rsidR="0084242F" w:rsidRPr="009908D4" w:rsidRDefault="00997C9C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LV </w:t>
            </w:r>
            <w:r w:rsidR="0084242F" w:rsidRPr="009908D4">
              <w:rPr>
                <w:rFonts w:ascii="Times New Roman" w:hAnsi="Times New Roman" w:cs="Times New Roman"/>
              </w:rPr>
              <w:t>M/V ratio</w:t>
            </w:r>
          </w:p>
        </w:tc>
        <w:tc>
          <w:tcPr>
            <w:tcW w:w="3668" w:type="dxa"/>
            <w:gridSpan w:val="3"/>
          </w:tcPr>
          <w:p w14:paraId="2881A4BF" w14:textId="77777777" w:rsidR="0084242F" w:rsidRPr="009908D4" w:rsidRDefault="0084242F" w:rsidP="006B49D4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LV mass</w:t>
            </w:r>
          </w:p>
        </w:tc>
      </w:tr>
      <w:tr w:rsidR="007A59A7" w:rsidRPr="009908D4" w14:paraId="318C08B3" w14:textId="77777777" w:rsidTr="001A21FF">
        <w:trPr>
          <w:trHeight w:val="125"/>
        </w:trPr>
        <w:tc>
          <w:tcPr>
            <w:tcW w:w="2380" w:type="dxa"/>
            <w:vMerge/>
          </w:tcPr>
          <w:p w14:paraId="00258551" w14:textId="77777777" w:rsidR="007A59A7" w:rsidRPr="009908D4" w:rsidRDefault="007A59A7" w:rsidP="00A23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3A782581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E439EBB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732D3E21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29B55BCB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2D8F527D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14:paraId="6E5C53C8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Stroke</w:t>
            </w:r>
          </w:p>
        </w:tc>
        <w:tc>
          <w:tcPr>
            <w:tcW w:w="1676" w:type="dxa"/>
          </w:tcPr>
          <w:p w14:paraId="67071FB5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1.3</w:t>
            </w:r>
            <w:r w:rsidR="00BD7894" w:rsidRPr="009908D4">
              <w:rPr>
                <w:rFonts w:ascii="Times New Roman" w:hAnsi="Times New Roman" w:cs="Times New Roman"/>
              </w:rPr>
              <w:t xml:space="preserve"> (1.1-1.7)</w:t>
            </w:r>
          </w:p>
        </w:tc>
        <w:tc>
          <w:tcPr>
            <w:tcW w:w="992" w:type="dxa"/>
          </w:tcPr>
          <w:p w14:paraId="17584CEE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≤0.01</w:t>
            </w:r>
          </w:p>
        </w:tc>
      </w:tr>
      <w:tr w:rsidR="007A59A7" w:rsidRPr="009908D4" w14:paraId="2E4F1C7C" w14:textId="77777777" w:rsidTr="001A21FF">
        <w:trPr>
          <w:trHeight w:val="126"/>
        </w:trPr>
        <w:tc>
          <w:tcPr>
            <w:tcW w:w="2380" w:type="dxa"/>
            <w:vMerge/>
          </w:tcPr>
          <w:p w14:paraId="64368461" w14:textId="77777777" w:rsidR="007A59A7" w:rsidRPr="009908D4" w:rsidRDefault="007A59A7" w:rsidP="00A23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A8176C6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3B6553B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4F0A754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0F5014C4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0E394F1D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14:paraId="479CCFF2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HF</w:t>
            </w:r>
          </w:p>
        </w:tc>
        <w:tc>
          <w:tcPr>
            <w:tcW w:w="1676" w:type="dxa"/>
          </w:tcPr>
          <w:p w14:paraId="65E24A88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1.8</w:t>
            </w:r>
            <w:r w:rsidR="00BD7894" w:rsidRPr="009908D4">
              <w:rPr>
                <w:rFonts w:ascii="Times New Roman" w:hAnsi="Times New Roman" w:cs="Times New Roman"/>
              </w:rPr>
              <w:t xml:space="preserve"> (1.6-2.1)</w:t>
            </w:r>
          </w:p>
        </w:tc>
        <w:tc>
          <w:tcPr>
            <w:tcW w:w="992" w:type="dxa"/>
          </w:tcPr>
          <w:p w14:paraId="35523885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≤0.001</w:t>
            </w:r>
          </w:p>
        </w:tc>
      </w:tr>
      <w:tr w:rsidR="007A59A7" w:rsidRPr="009908D4" w14:paraId="2D0FC17D" w14:textId="77777777" w:rsidTr="001A21FF">
        <w:trPr>
          <w:trHeight w:val="125"/>
        </w:trPr>
        <w:tc>
          <w:tcPr>
            <w:tcW w:w="2380" w:type="dxa"/>
            <w:vMerge/>
          </w:tcPr>
          <w:p w14:paraId="2C04968B" w14:textId="77777777" w:rsidR="007A59A7" w:rsidRPr="009908D4" w:rsidRDefault="007A59A7" w:rsidP="00A23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7100FA3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E34C272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59146E46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7FD74B9E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017CE496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8" w:type="dxa"/>
            <w:gridSpan w:val="3"/>
          </w:tcPr>
          <w:p w14:paraId="2F5A0F75" w14:textId="5D5E2312" w:rsidR="007A59A7" w:rsidRPr="009908D4" w:rsidRDefault="00997C9C" w:rsidP="009F2670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 xml:space="preserve">LV </w:t>
            </w:r>
            <w:r w:rsidR="007A59A7" w:rsidRPr="009908D4">
              <w:rPr>
                <w:rFonts w:ascii="Times New Roman" w:hAnsi="Times New Roman" w:cs="Times New Roman"/>
                <w:b/>
              </w:rPr>
              <w:t>M</w:t>
            </w:r>
            <w:r w:rsidR="00CA25EF" w:rsidRPr="009908D4">
              <w:rPr>
                <w:rFonts w:ascii="Times New Roman" w:hAnsi="Times New Roman" w:cs="Times New Roman"/>
                <w:b/>
              </w:rPr>
              <w:t>ass</w:t>
            </w:r>
            <w:r w:rsidR="007A59A7" w:rsidRPr="009908D4">
              <w:rPr>
                <w:rFonts w:ascii="Times New Roman" w:hAnsi="Times New Roman" w:cs="Times New Roman"/>
                <w:b/>
              </w:rPr>
              <w:t>/V</w:t>
            </w:r>
            <w:r w:rsidR="00CA25EF" w:rsidRPr="009908D4">
              <w:rPr>
                <w:rFonts w:ascii="Times New Roman" w:hAnsi="Times New Roman" w:cs="Times New Roman"/>
                <w:b/>
              </w:rPr>
              <w:t>olume</w:t>
            </w:r>
            <w:r w:rsidR="007A59A7" w:rsidRPr="009908D4">
              <w:rPr>
                <w:rFonts w:ascii="Times New Roman" w:hAnsi="Times New Roman" w:cs="Times New Roman"/>
                <w:b/>
              </w:rPr>
              <w:t xml:space="preserve"> ratio</w:t>
            </w:r>
          </w:p>
        </w:tc>
      </w:tr>
      <w:tr w:rsidR="007A59A7" w:rsidRPr="009908D4" w14:paraId="3A8075D1" w14:textId="77777777" w:rsidTr="001A21FF">
        <w:trPr>
          <w:trHeight w:val="140"/>
        </w:trPr>
        <w:tc>
          <w:tcPr>
            <w:tcW w:w="2380" w:type="dxa"/>
            <w:vMerge/>
          </w:tcPr>
          <w:p w14:paraId="507EB06A" w14:textId="77777777" w:rsidR="007A59A7" w:rsidRPr="009908D4" w:rsidRDefault="007A59A7" w:rsidP="00A23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2742A618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2EA9EC4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14:paraId="3DD999F3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  <w:vMerge/>
          </w:tcPr>
          <w:p w14:paraId="5FF3C376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259E6AF3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</w:tcPr>
          <w:p w14:paraId="4979A107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Stroke</w:t>
            </w:r>
          </w:p>
        </w:tc>
        <w:tc>
          <w:tcPr>
            <w:tcW w:w="1676" w:type="dxa"/>
          </w:tcPr>
          <w:p w14:paraId="5A235E96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1.3</w:t>
            </w:r>
            <w:r w:rsidR="00BD7894" w:rsidRPr="009908D4">
              <w:rPr>
                <w:rFonts w:ascii="Times New Roman" w:hAnsi="Times New Roman" w:cs="Times New Roman"/>
              </w:rPr>
              <w:t xml:space="preserve"> (1.1-</w:t>
            </w:r>
            <w:r w:rsidR="00BD7894" w:rsidRPr="009908D4">
              <w:rPr>
                <w:rFonts w:ascii="Times New Roman" w:hAnsi="Times New Roman" w:cs="Times New Roman"/>
              </w:rPr>
              <w:lastRenderedPageBreak/>
              <w:t>1.6)</w:t>
            </w:r>
          </w:p>
        </w:tc>
        <w:tc>
          <w:tcPr>
            <w:tcW w:w="992" w:type="dxa"/>
          </w:tcPr>
          <w:p w14:paraId="19F0808E" w14:textId="77777777" w:rsidR="007A59A7" w:rsidRPr="009908D4" w:rsidRDefault="007A59A7" w:rsidP="006B49D4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lastRenderedPageBreak/>
              <w:t>≤0.01</w:t>
            </w:r>
          </w:p>
        </w:tc>
      </w:tr>
    </w:tbl>
    <w:p w14:paraId="0C4EC9D6" w14:textId="77777777" w:rsidR="004335DF" w:rsidRPr="009908D4" w:rsidRDefault="004335DF">
      <w:pPr>
        <w:rPr>
          <w:rFonts w:ascii="Times New Roman" w:eastAsia="Calibri" w:hAnsi="Times New Roman" w:cs="Times New Roman"/>
        </w:rPr>
      </w:pPr>
    </w:p>
    <w:p w14:paraId="45A1D83B" w14:textId="77777777" w:rsidR="004335DF" w:rsidRPr="009908D4" w:rsidRDefault="004335DF">
      <w:pPr>
        <w:rPr>
          <w:rFonts w:ascii="Times New Roman" w:eastAsia="Calibri" w:hAnsi="Times New Roman" w:cs="Times New Roman"/>
        </w:rPr>
      </w:pPr>
    </w:p>
    <w:p w14:paraId="0C44407F" w14:textId="77777777" w:rsidR="004335DF" w:rsidRPr="009908D4" w:rsidRDefault="004335DF">
      <w:pPr>
        <w:rPr>
          <w:rFonts w:ascii="Times New Roman" w:eastAsia="Calibri" w:hAnsi="Times New Roman" w:cs="Times New Roman"/>
        </w:rPr>
      </w:pPr>
    </w:p>
    <w:p w14:paraId="235EE535" w14:textId="35BB6C9C" w:rsidR="004335DF" w:rsidRPr="009908D4" w:rsidRDefault="004335DF" w:rsidP="004335DF">
      <w:pPr>
        <w:rPr>
          <w:rFonts w:ascii="Times New Roman" w:hAnsi="Times New Roman" w:cs="Times New Roman"/>
        </w:rPr>
      </w:pPr>
    </w:p>
    <w:tbl>
      <w:tblPr>
        <w:tblStyle w:val="TableGrid"/>
        <w:tblpPr w:leftFromText="141" w:rightFromText="141" w:vertAnchor="page" w:horzAnchor="margin" w:tblpY="2797"/>
        <w:tblW w:w="12687" w:type="dxa"/>
        <w:tblLayout w:type="fixed"/>
        <w:tblLook w:val="04A0" w:firstRow="1" w:lastRow="0" w:firstColumn="1" w:lastColumn="0" w:noHBand="0" w:noVBand="1"/>
      </w:tblPr>
      <w:tblGrid>
        <w:gridCol w:w="2013"/>
        <w:gridCol w:w="768"/>
        <w:gridCol w:w="1394"/>
        <w:gridCol w:w="1319"/>
        <w:gridCol w:w="1231"/>
        <w:gridCol w:w="1232"/>
        <w:gridCol w:w="1503"/>
        <w:gridCol w:w="1877"/>
        <w:gridCol w:w="1350"/>
      </w:tblGrid>
      <w:tr w:rsidR="004335DF" w:rsidRPr="009908D4" w14:paraId="420DA710" w14:textId="77777777" w:rsidTr="00F65686">
        <w:tc>
          <w:tcPr>
            <w:tcW w:w="2013" w:type="dxa"/>
          </w:tcPr>
          <w:p w14:paraId="0A8BF1D5" w14:textId="02238FF7" w:rsidR="004335DF" w:rsidRPr="009908D4" w:rsidRDefault="00CA25EF" w:rsidP="004335DF">
            <w:pPr>
              <w:keepNext/>
              <w:keepLines/>
              <w:spacing w:before="200" w:line="276" w:lineRule="auto"/>
              <w:outlineLvl w:val="5"/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Table B</w:t>
            </w:r>
          </w:p>
        </w:tc>
        <w:tc>
          <w:tcPr>
            <w:tcW w:w="768" w:type="dxa"/>
          </w:tcPr>
          <w:p w14:paraId="35C9281C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394" w:type="dxa"/>
          </w:tcPr>
          <w:p w14:paraId="011488B3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Type</w:t>
            </w:r>
          </w:p>
        </w:tc>
        <w:tc>
          <w:tcPr>
            <w:tcW w:w="1319" w:type="dxa"/>
          </w:tcPr>
          <w:p w14:paraId="0BCCFC4B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Population</w:t>
            </w:r>
          </w:p>
        </w:tc>
        <w:tc>
          <w:tcPr>
            <w:tcW w:w="1231" w:type="dxa"/>
          </w:tcPr>
          <w:p w14:paraId="51F784BD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Follow-up (months)</w:t>
            </w:r>
          </w:p>
        </w:tc>
        <w:tc>
          <w:tcPr>
            <w:tcW w:w="1232" w:type="dxa"/>
          </w:tcPr>
          <w:p w14:paraId="1FAC348B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CMR biomarker</w:t>
            </w:r>
          </w:p>
        </w:tc>
        <w:tc>
          <w:tcPr>
            <w:tcW w:w="4730" w:type="dxa"/>
            <w:gridSpan w:val="3"/>
          </w:tcPr>
          <w:p w14:paraId="2C688D9E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Outcome-endpoint</w:t>
            </w:r>
          </w:p>
        </w:tc>
      </w:tr>
      <w:tr w:rsidR="00CA25EF" w:rsidRPr="009908D4" w14:paraId="4A539891" w14:textId="77777777" w:rsidTr="00CA25EF">
        <w:tc>
          <w:tcPr>
            <w:tcW w:w="2013" w:type="dxa"/>
          </w:tcPr>
          <w:p w14:paraId="20CEE14A" w14:textId="3BA48AD0" w:rsidR="004335DF" w:rsidRPr="009908D4" w:rsidRDefault="008E2F14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Kawut</w:t>
            </w:r>
            <w:proofErr w:type="spellEnd"/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20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768" w:type="dxa"/>
          </w:tcPr>
          <w:p w14:paraId="3BA58A82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4144</w:t>
            </w:r>
          </w:p>
        </w:tc>
        <w:tc>
          <w:tcPr>
            <w:tcW w:w="1394" w:type="dxa"/>
          </w:tcPr>
          <w:p w14:paraId="58BF60A9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Observational </w:t>
            </w:r>
          </w:p>
          <w:p w14:paraId="40EC1F8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Prospective</w:t>
            </w:r>
          </w:p>
        </w:tc>
        <w:tc>
          <w:tcPr>
            <w:tcW w:w="1319" w:type="dxa"/>
          </w:tcPr>
          <w:p w14:paraId="3D81E8E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</w:p>
        </w:tc>
        <w:tc>
          <w:tcPr>
            <w:tcW w:w="1231" w:type="dxa"/>
          </w:tcPr>
          <w:p w14:paraId="3BD12A4E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32" w:type="dxa"/>
          </w:tcPr>
          <w:p w14:paraId="6250CF3F" w14:textId="3C17C756" w:rsidR="004335DF" w:rsidRPr="009908D4" w:rsidRDefault="00CA25E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</w:t>
            </w:r>
            <w:r w:rsidR="004335DF" w:rsidRPr="009908D4">
              <w:rPr>
                <w:rFonts w:ascii="Times New Roman" w:hAnsi="Times New Roman" w:cs="Times New Roman"/>
              </w:rPr>
              <w:t xml:space="preserve"> mass</w:t>
            </w:r>
          </w:p>
        </w:tc>
        <w:tc>
          <w:tcPr>
            <w:tcW w:w="1503" w:type="dxa"/>
          </w:tcPr>
          <w:p w14:paraId="512B86B7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HF/CV death</w:t>
            </w:r>
          </w:p>
        </w:tc>
        <w:tc>
          <w:tcPr>
            <w:tcW w:w="1877" w:type="dxa"/>
          </w:tcPr>
          <w:p w14:paraId="0DDC0AB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2.52 (1.55-4.1)</w:t>
            </w:r>
          </w:p>
        </w:tc>
        <w:tc>
          <w:tcPr>
            <w:tcW w:w="1350" w:type="dxa"/>
          </w:tcPr>
          <w:p w14:paraId="4D9438CB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4335DF" w:rsidRPr="009908D4" w14:paraId="17EED311" w14:textId="77777777" w:rsidTr="00F65686">
        <w:trPr>
          <w:trHeight w:val="98"/>
        </w:trPr>
        <w:tc>
          <w:tcPr>
            <w:tcW w:w="2013" w:type="dxa"/>
            <w:vMerge w:val="restart"/>
          </w:tcPr>
          <w:p w14:paraId="0410BDD5" w14:textId="44274BE7" w:rsidR="004335DF" w:rsidRPr="009908D4" w:rsidRDefault="008E2F14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 xml:space="preserve">Van </w:t>
            </w:r>
            <w:proofErr w:type="spellStart"/>
            <w:r w:rsidRPr="009908D4">
              <w:rPr>
                <w:rFonts w:ascii="Times New Roman" w:hAnsi="Times New Roman" w:cs="Times New Roman"/>
                <w:b/>
              </w:rPr>
              <w:t>Wolferen</w:t>
            </w:r>
            <w:proofErr w:type="spellEnd"/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21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768" w:type="dxa"/>
            <w:vMerge w:val="restart"/>
          </w:tcPr>
          <w:p w14:paraId="114F4EF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394" w:type="dxa"/>
            <w:vMerge w:val="restart"/>
          </w:tcPr>
          <w:p w14:paraId="2A9581F2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Observational</w:t>
            </w:r>
          </w:p>
          <w:p w14:paraId="44A6F27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Prospective</w:t>
            </w:r>
          </w:p>
        </w:tc>
        <w:tc>
          <w:tcPr>
            <w:tcW w:w="1319" w:type="dxa"/>
            <w:vMerge w:val="restart"/>
          </w:tcPr>
          <w:p w14:paraId="53AF7E2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PAH</w:t>
            </w:r>
          </w:p>
        </w:tc>
        <w:tc>
          <w:tcPr>
            <w:tcW w:w="1231" w:type="dxa"/>
            <w:vMerge w:val="restart"/>
          </w:tcPr>
          <w:p w14:paraId="0E87018C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2" w:type="dxa"/>
            <w:vMerge w:val="restart"/>
          </w:tcPr>
          <w:p w14:paraId="6C5322DC" w14:textId="3EC79909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EDV  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EF</w:t>
            </w:r>
          </w:p>
        </w:tc>
        <w:tc>
          <w:tcPr>
            <w:tcW w:w="4730" w:type="dxa"/>
            <w:gridSpan w:val="3"/>
          </w:tcPr>
          <w:p w14:paraId="4C6D4B4E" w14:textId="753C4EB2" w:rsidR="004335DF" w:rsidRPr="009908D4" w:rsidRDefault="004335DF" w:rsidP="00F65686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Baseline </w:t>
            </w:r>
            <w:r w:rsidR="00F65686" w:rsidRPr="009908D4">
              <w:rPr>
                <w:rFonts w:ascii="Times New Roman" w:hAnsi="Times New Roman" w:cs="Times New Roman"/>
              </w:rPr>
              <w:t>biomarker</w:t>
            </w:r>
            <w:r w:rsidRPr="009908D4">
              <w:rPr>
                <w:rFonts w:ascii="Times New Roman" w:hAnsi="Times New Roman" w:cs="Times New Roman"/>
              </w:rPr>
              <w:t xml:space="preserve"> </w:t>
            </w:r>
            <w:r w:rsidR="00F65686" w:rsidRPr="009908D4">
              <w:rPr>
                <w:rFonts w:ascii="Times New Roman" w:hAnsi="Times New Roman" w:cs="Times New Roman"/>
              </w:rPr>
              <w:t>~ all cause-mortality</w:t>
            </w:r>
          </w:p>
        </w:tc>
      </w:tr>
      <w:tr w:rsidR="00CA25EF" w:rsidRPr="009908D4" w14:paraId="7321AD15" w14:textId="77777777" w:rsidTr="00CA25EF">
        <w:trPr>
          <w:trHeight w:val="96"/>
        </w:trPr>
        <w:tc>
          <w:tcPr>
            <w:tcW w:w="2013" w:type="dxa"/>
            <w:vMerge/>
          </w:tcPr>
          <w:p w14:paraId="402403F3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40B853C6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7A72AC3E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1C46B425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5F79BF63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5CB031E6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6E7724D6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RVEDV</w:t>
            </w:r>
          </w:p>
        </w:tc>
        <w:tc>
          <w:tcPr>
            <w:tcW w:w="1877" w:type="dxa"/>
          </w:tcPr>
          <w:p w14:paraId="6BCD0F3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1.6</w:t>
            </w:r>
          </w:p>
        </w:tc>
        <w:tc>
          <w:tcPr>
            <w:tcW w:w="1350" w:type="dxa"/>
          </w:tcPr>
          <w:p w14:paraId="34CE8DC6" w14:textId="77777777" w:rsidR="004335DF" w:rsidRPr="009908D4" w:rsidRDefault="009C6FF8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CA25EF" w:rsidRPr="009908D4" w14:paraId="0DFAF3B6" w14:textId="77777777" w:rsidTr="00CA25EF">
        <w:trPr>
          <w:trHeight w:val="96"/>
        </w:trPr>
        <w:tc>
          <w:tcPr>
            <w:tcW w:w="2013" w:type="dxa"/>
            <w:vMerge/>
          </w:tcPr>
          <w:p w14:paraId="6DF9FBC2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2A3C2881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60EAAD69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260B791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213199C3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06E493F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0A0D91E6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LVEDV</w:t>
            </w:r>
          </w:p>
        </w:tc>
        <w:tc>
          <w:tcPr>
            <w:tcW w:w="1877" w:type="dxa"/>
          </w:tcPr>
          <w:p w14:paraId="45A2E13F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0.7</w:t>
            </w:r>
          </w:p>
        </w:tc>
        <w:tc>
          <w:tcPr>
            <w:tcW w:w="1350" w:type="dxa"/>
          </w:tcPr>
          <w:p w14:paraId="14A80CAD" w14:textId="77777777" w:rsidR="004335DF" w:rsidRPr="009908D4" w:rsidRDefault="009C6FF8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0.002</w:t>
            </w:r>
          </w:p>
        </w:tc>
      </w:tr>
      <w:tr w:rsidR="00CA25EF" w:rsidRPr="009908D4" w14:paraId="7182B02C" w14:textId="77777777" w:rsidTr="00CA25EF">
        <w:trPr>
          <w:trHeight w:val="96"/>
        </w:trPr>
        <w:tc>
          <w:tcPr>
            <w:tcW w:w="2013" w:type="dxa"/>
            <w:vMerge/>
          </w:tcPr>
          <w:p w14:paraId="6F643CB2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73795F9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1255FA0E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0766B3D8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0A0E2742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5C04D4E2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4067CE0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SV</w:t>
            </w:r>
          </w:p>
        </w:tc>
        <w:tc>
          <w:tcPr>
            <w:tcW w:w="1877" w:type="dxa"/>
          </w:tcPr>
          <w:p w14:paraId="69569F0E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0.76</w:t>
            </w:r>
          </w:p>
        </w:tc>
        <w:tc>
          <w:tcPr>
            <w:tcW w:w="1350" w:type="dxa"/>
          </w:tcPr>
          <w:p w14:paraId="3B20B9BF" w14:textId="77777777" w:rsidR="004335DF" w:rsidRPr="009908D4" w:rsidRDefault="009C6FF8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4335DF" w:rsidRPr="009908D4" w14:paraId="25D77D84" w14:textId="77777777" w:rsidTr="00F65686">
        <w:trPr>
          <w:trHeight w:val="96"/>
        </w:trPr>
        <w:tc>
          <w:tcPr>
            <w:tcW w:w="2013" w:type="dxa"/>
            <w:vMerge/>
          </w:tcPr>
          <w:p w14:paraId="3DAD7561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427CEB92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4D661801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60B3C1A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6B18A44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2B62AFE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gridSpan w:val="3"/>
          </w:tcPr>
          <w:p w14:paraId="0403EE3E" w14:textId="203FAE20" w:rsidR="004335DF" w:rsidRPr="009908D4" w:rsidRDefault="00F65686" w:rsidP="00F65686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Biomarker change at 1Y</w:t>
            </w:r>
            <w:r w:rsidR="004335DF" w:rsidRPr="009908D4">
              <w:rPr>
                <w:rFonts w:ascii="Times New Roman" w:hAnsi="Times New Roman" w:cs="Times New Roman"/>
              </w:rPr>
              <w:t xml:space="preserve"> </w:t>
            </w:r>
            <w:r w:rsidRPr="009908D4">
              <w:rPr>
                <w:rFonts w:ascii="Times New Roman" w:hAnsi="Times New Roman" w:cs="Times New Roman"/>
              </w:rPr>
              <w:t>~</w:t>
            </w:r>
            <w:r w:rsidR="004335DF" w:rsidRPr="009908D4">
              <w:rPr>
                <w:rFonts w:ascii="Times New Roman" w:hAnsi="Times New Roman" w:cs="Times New Roman"/>
              </w:rPr>
              <w:t xml:space="preserve"> </w:t>
            </w:r>
            <w:r w:rsidRPr="009908D4">
              <w:rPr>
                <w:rFonts w:ascii="Times New Roman" w:hAnsi="Times New Roman" w:cs="Times New Roman"/>
              </w:rPr>
              <w:t>all cause-</w:t>
            </w:r>
            <w:r w:rsidR="004335DF" w:rsidRPr="009908D4">
              <w:rPr>
                <w:rFonts w:ascii="Times New Roman" w:hAnsi="Times New Roman" w:cs="Times New Roman"/>
              </w:rPr>
              <w:t>mortality</w:t>
            </w:r>
          </w:p>
        </w:tc>
      </w:tr>
      <w:tr w:rsidR="00CA25EF" w:rsidRPr="009908D4" w14:paraId="3E37DDFC" w14:textId="77777777" w:rsidTr="00CA25EF">
        <w:trPr>
          <w:trHeight w:val="96"/>
        </w:trPr>
        <w:tc>
          <w:tcPr>
            <w:tcW w:w="2013" w:type="dxa"/>
            <w:vMerge/>
          </w:tcPr>
          <w:p w14:paraId="56F7053F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5D9128F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24DE495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7EB0DA8F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61BD8A1F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3F68AFF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2E325A83" w14:textId="7A98049A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EDV</w:t>
            </w:r>
          </w:p>
        </w:tc>
        <w:tc>
          <w:tcPr>
            <w:tcW w:w="1877" w:type="dxa"/>
          </w:tcPr>
          <w:p w14:paraId="5CC722A3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1.05</w:t>
            </w:r>
          </w:p>
        </w:tc>
        <w:tc>
          <w:tcPr>
            <w:tcW w:w="1350" w:type="dxa"/>
          </w:tcPr>
          <w:p w14:paraId="5E88B941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0.036</w:t>
            </w:r>
          </w:p>
        </w:tc>
      </w:tr>
      <w:tr w:rsidR="00CA25EF" w:rsidRPr="009908D4" w14:paraId="2A848F4B" w14:textId="77777777" w:rsidTr="00CA25EF">
        <w:trPr>
          <w:trHeight w:val="96"/>
        </w:trPr>
        <w:tc>
          <w:tcPr>
            <w:tcW w:w="2013" w:type="dxa"/>
            <w:vMerge/>
          </w:tcPr>
          <w:p w14:paraId="004BF18E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7C7E825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1C5C2951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16A9D023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0BA27BA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736F4EB9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102BF5DD" w14:textId="34F570EC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EDV</w:t>
            </w:r>
          </w:p>
        </w:tc>
        <w:tc>
          <w:tcPr>
            <w:tcW w:w="1877" w:type="dxa"/>
          </w:tcPr>
          <w:p w14:paraId="0183CD12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0.91</w:t>
            </w:r>
          </w:p>
        </w:tc>
        <w:tc>
          <w:tcPr>
            <w:tcW w:w="1350" w:type="dxa"/>
          </w:tcPr>
          <w:p w14:paraId="385EDE57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0.023</w:t>
            </w:r>
          </w:p>
        </w:tc>
      </w:tr>
      <w:tr w:rsidR="00CA25EF" w:rsidRPr="009908D4" w14:paraId="01D0AE10" w14:textId="77777777" w:rsidTr="00CA25EF">
        <w:trPr>
          <w:trHeight w:val="96"/>
        </w:trPr>
        <w:tc>
          <w:tcPr>
            <w:tcW w:w="2013" w:type="dxa"/>
            <w:vMerge/>
          </w:tcPr>
          <w:p w14:paraId="3A79ED77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7297B11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4070B3E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3EB2F0A6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71C6E592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7662070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29B379AC" w14:textId="46F9D3A4" w:rsidR="004335DF" w:rsidRPr="009908D4" w:rsidRDefault="00CA25E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LV-</w:t>
            </w:r>
            <w:r w:rsidR="004335DF" w:rsidRPr="009908D4">
              <w:rPr>
                <w:rFonts w:ascii="Times New Roman" w:hAnsi="Times New Roman" w:cs="Times New Roman"/>
              </w:rPr>
              <w:t>SV</w:t>
            </w:r>
          </w:p>
        </w:tc>
        <w:tc>
          <w:tcPr>
            <w:tcW w:w="1877" w:type="dxa"/>
          </w:tcPr>
          <w:p w14:paraId="654F79E6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0.89</w:t>
            </w:r>
          </w:p>
        </w:tc>
        <w:tc>
          <w:tcPr>
            <w:tcW w:w="1350" w:type="dxa"/>
          </w:tcPr>
          <w:p w14:paraId="35045229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0.012</w:t>
            </w:r>
          </w:p>
        </w:tc>
      </w:tr>
      <w:tr w:rsidR="004335DF" w:rsidRPr="009908D4" w14:paraId="662DFBEA" w14:textId="77777777" w:rsidTr="00F65686">
        <w:trPr>
          <w:trHeight w:val="107"/>
        </w:trPr>
        <w:tc>
          <w:tcPr>
            <w:tcW w:w="2013" w:type="dxa"/>
            <w:vMerge w:val="restart"/>
          </w:tcPr>
          <w:p w14:paraId="3DB25402" w14:textId="03AC66BC" w:rsidR="004335DF" w:rsidRPr="009908D4" w:rsidRDefault="00CA25EF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 xml:space="preserve">Van de </w:t>
            </w:r>
            <w:proofErr w:type="spellStart"/>
            <w:r w:rsidR="008E2F14" w:rsidRPr="009908D4">
              <w:rPr>
                <w:rFonts w:ascii="Times New Roman" w:hAnsi="Times New Roman" w:cs="Times New Roman"/>
                <w:b/>
              </w:rPr>
              <w:t>Veerdonk</w:t>
            </w:r>
            <w:proofErr w:type="spellEnd"/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22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768" w:type="dxa"/>
            <w:vMerge w:val="restart"/>
          </w:tcPr>
          <w:p w14:paraId="7D4DB368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94" w:type="dxa"/>
            <w:vMerge w:val="restart"/>
          </w:tcPr>
          <w:p w14:paraId="28E89618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Observational</w:t>
            </w:r>
          </w:p>
          <w:p w14:paraId="7DD2CD3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Prospective</w:t>
            </w:r>
          </w:p>
        </w:tc>
        <w:tc>
          <w:tcPr>
            <w:tcW w:w="1319" w:type="dxa"/>
            <w:vMerge w:val="restart"/>
          </w:tcPr>
          <w:p w14:paraId="1B16ACA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PAH</w:t>
            </w:r>
          </w:p>
        </w:tc>
        <w:tc>
          <w:tcPr>
            <w:tcW w:w="1231" w:type="dxa"/>
            <w:vMerge w:val="restart"/>
          </w:tcPr>
          <w:p w14:paraId="4FEAC3E8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1232" w:type="dxa"/>
            <w:vMerge w:val="restart"/>
          </w:tcPr>
          <w:p w14:paraId="7C6A866D" w14:textId="0A46B78E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EF</w:t>
            </w:r>
          </w:p>
          <w:p w14:paraId="1DB3FA1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PVR</w:t>
            </w:r>
          </w:p>
        </w:tc>
        <w:tc>
          <w:tcPr>
            <w:tcW w:w="4730" w:type="dxa"/>
            <w:gridSpan w:val="3"/>
          </w:tcPr>
          <w:p w14:paraId="1C8CF209" w14:textId="47FC15F0" w:rsidR="004335DF" w:rsidRPr="009908D4" w:rsidRDefault="00F65686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Baseline biomarker ~ all cause-mortality</w:t>
            </w:r>
          </w:p>
        </w:tc>
      </w:tr>
      <w:tr w:rsidR="00CA25EF" w:rsidRPr="009908D4" w14:paraId="0BE0F12D" w14:textId="77777777" w:rsidTr="00CA25EF">
        <w:trPr>
          <w:trHeight w:val="103"/>
        </w:trPr>
        <w:tc>
          <w:tcPr>
            <w:tcW w:w="2013" w:type="dxa"/>
            <w:vMerge/>
          </w:tcPr>
          <w:p w14:paraId="0D262623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0B91D64C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74D6E352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72DBA617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6F7FB05F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109E1BA2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1C96D7B7" w14:textId="79392679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EF</w:t>
            </w:r>
          </w:p>
        </w:tc>
        <w:tc>
          <w:tcPr>
            <w:tcW w:w="1877" w:type="dxa"/>
          </w:tcPr>
          <w:p w14:paraId="61DE545B" w14:textId="77777777" w:rsidR="004335DF" w:rsidRPr="009908D4" w:rsidRDefault="005002DD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0.92 (0.88</w:t>
            </w:r>
            <w:r w:rsidR="004335DF" w:rsidRPr="009908D4">
              <w:rPr>
                <w:rFonts w:ascii="Times New Roman" w:hAnsi="Times New Roman" w:cs="Times New Roman"/>
              </w:rPr>
              <w:t>-0.96)</w:t>
            </w:r>
          </w:p>
        </w:tc>
        <w:tc>
          <w:tcPr>
            <w:tcW w:w="1350" w:type="dxa"/>
          </w:tcPr>
          <w:p w14:paraId="29570ED6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CA25EF" w:rsidRPr="009908D4" w14:paraId="3AF83B9B" w14:textId="77777777" w:rsidTr="00CA25EF">
        <w:trPr>
          <w:trHeight w:val="103"/>
        </w:trPr>
        <w:tc>
          <w:tcPr>
            <w:tcW w:w="2013" w:type="dxa"/>
            <w:vMerge/>
          </w:tcPr>
          <w:p w14:paraId="4F90FF1F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089835D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52550F1B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24314E89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129E9B7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69BDDDF8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33F95B78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PVR</w:t>
            </w:r>
          </w:p>
        </w:tc>
        <w:tc>
          <w:tcPr>
            <w:tcW w:w="1877" w:type="dxa"/>
          </w:tcPr>
          <w:p w14:paraId="0036E569" w14:textId="77470502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1.001 (1.001-</w:t>
            </w:r>
            <w:r w:rsidR="00CA25EF" w:rsidRPr="009908D4">
              <w:rPr>
                <w:rFonts w:ascii="Times New Roman" w:hAnsi="Times New Roman" w:cs="Times New Roman"/>
              </w:rPr>
              <w:t>1</w:t>
            </w:r>
            <w:r w:rsidRPr="009908D4">
              <w:rPr>
                <w:rFonts w:ascii="Times New Roman" w:hAnsi="Times New Roman" w:cs="Times New Roman"/>
              </w:rPr>
              <w:t>.002)</w:t>
            </w:r>
          </w:p>
        </w:tc>
        <w:tc>
          <w:tcPr>
            <w:tcW w:w="1350" w:type="dxa"/>
          </w:tcPr>
          <w:p w14:paraId="550BA65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0.002</w:t>
            </w:r>
          </w:p>
        </w:tc>
      </w:tr>
      <w:tr w:rsidR="004335DF" w:rsidRPr="009908D4" w14:paraId="52418FAE" w14:textId="77777777" w:rsidTr="00F65686">
        <w:trPr>
          <w:trHeight w:val="103"/>
        </w:trPr>
        <w:tc>
          <w:tcPr>
            <w:tcW w:w="2013" w:type="dxa"/>
            <w:vMerge/>
          </w:tcPr>
          <w:p w14:paraId="60138ACA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68C04D48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3461C48F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25BE7007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15DC7A5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464EEFA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0" w:type="dxa"/>
            <w:gridSpan w:val="3"/>
          </w:tcPr>
          <w:p w14:paraId="5D4C46B6" w14:textId="068A1F29" w:rsidR="004335DF" w:rsidRPr="009908D4" w:rsidRDefault="00F65686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Biomarker change at 1Y ~ all cause-mortality</w:t>
            </w:r>
          </w:p>
        </w:tc>
      </w:tr>
      <w:tr w:rsidR="00CA25EF" w:rsidRPr="009908D4" w14:paraId="6C03C0AD" w14:textId="77777777" w:rsidTr="00CA25EF">
        <w:trPr>
          <w:trHeight w:val="466"/>
        </w:trPr>
        <w:tc>
          <w:tcPr>
            <w:tcW w:w="2013" w:type="dxa"/>
            <w:vMerge/>
          </w:tcPr>
          <w:p w14:paraId="3831DEB4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6C3966B8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71269E0C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718A2047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5B052F9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7100828F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3B9D90B3" w14:textId="2085DF61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EF</w:t>
            </w:r>
          </w:p>
        </w:tc>
        <w:tc>
          <w:tcPr>
            <w:tcW w:w="1877" w:type="dxa"/>
          </w:tcPr>
          <w:p w14:paraId="26C4FA78" w14:textId="794D5DB3" w:rsidR="004335DF" w:rsidRPr="009908D4" w:rsidRDefault="00F65686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0.93</w:t>
            </w:r>
            <w:r w:rsidR="004335DF" w:rsidRPr="009908D4">
              <w:rPr>
                <w:rFonts w:ascii="Times New Roman" w:hAnsi="Times New Roman" w:cs="Times New Roman"/>
              </w:rPr>
              <w:t>(0.88-0.99)</w:t>
            </w:r>
          </w:p>
        </w:tc>
        <w:tc>
          <w:tcPr>
            <w:tcW w:w="1350" w:type="dxa"/>
          </w:tcPr>
          <w:p w14:paraId="6DC9A675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0.026</w:t>
            </w:r>
          </w:p>
        </w:tc>
      </w:tr>
      <w:tr w:rsidR="004335DF" w:rsidRPr="009908D4" w14:paraId="3AA4F3F5" w14:textId="77777777" w:rsidTr="00F65686">
        <w:trPr>
          <w:trHeight w:val="194"/>
        </w:trPr>
        <w:tc>
          <w:tcPr>
            <w:tcW w:w="2013" w:type="dxa"/>
            <w:vMerge w:val="restart"/>
          </w:tcPr>
          <w:p w14:paraId="67039585" w14:textId="6DC33D04" w:rsidR="004335DF" w:rsidRPr="009908D4" w:rsidRDefault="008E2F14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Swift</w:t>
            </w:r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23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768" w:type="dxa"/>
            <w:vMerge w:val="restart"/>
          </w:tcPr>
          <w:p w14:paraId="0F8C0615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94" w:type="dxa"/>
            <w:vMerge w:val="restart"/>
          </w:tcPr>
          <w:p w14:paraId="09D20349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Observational</w:t>
            </w:r>
          </w:p>
          <w:p w14:paraId="58D4CF13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Prospective</w:t>
            </w:r>
          </w:p>
        </w:tc>
        <w:tc>
          <w:tcPr>
            <w:tcW w:w="1319" w:type="dxa"/>
            <w:vMerge w:val="restart"/>
          </w:tcPr>
          <w:p w14:paraId="7718F7A5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PAH</w:t>
            </w:r>
          </w:p>
        </w:tc>
        <w:tc>
          <w:tcPr>
            <w:tcW w:w="1231" w:type="dxa"/>
            <w:vMerge w:val="restart"/>
          </w:tcPr>
          <w:p w14:paraId="13E17CC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32 </w:t>
            </w:r>
          </w:p>
        </w:tc>
        <w:tc>
          <w:tcPr>
            <w:tcW w:w="1232" w:type="dxa"/>
            <w:vMerge w:val="restart"/>
          </w:tcPr>
          <w:p w14:paraId="4C7D10FF" w14:textId="397DBCB8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EDV</w:t>
            </w:r>
          </w:p>
          <w:p w14:paraId="7501E8A4" w14:textId="27BDB34A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ESV</w:t>
            </w:r>
          </w:p>
          <w:p w14:paraId="6546CBE5" w14:textId="3393EC8F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EF</w:t>
            </w:r>
          </w:p>
        </w:tc>
        <w:tc>
          <w:tcPr>
            <w:tcW w:w="4730" w:type="dxa"/>
            <w:gridSpan w:val="3"/>
          </w:tcPr>
          <w:p w14:paraId="6808F4D1" w14:textId="3F390EA0" w:rsidR="004335DF" w:rsidRPr="009908D4" w:rsidRDefault="00F65686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Baseline biomarker ~ all cause-mortality</w:t>
            </w:r>
          </w:p>
        </w:tc>
      </w:tr>
      <w:tr w:rsidR="00CA25EF" w:rsidRPr="009908D4" w14:paraId="44CC1C38" w14:textId="77777777" w:rsidTr="00CA25EF">
        <w:trPr>
          <w:trHeight w:val="192"/>
        </w:trPr>
        <w:tc>
          <w:tcPr>
            <w:tcW w:w="2013" w:type="dxa"/>
            <w:vMerge/>
          </w:tcPr>
          <w:p w14:paraId="652FC569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74B52AF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653DBC5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0C70210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44AF592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15FB86E2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6D72468B" w14:textId="4AD7439C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ESV</w:t>
            </w:r>
          </w:p>
        </w:tc>
        <w:tc>
          <w:tcPr>
            <w:tcW w:w="1877" w:type="dxa"/>
          </w:tcPr>
          <w:p w14:paraId="54093669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1.55 (1.15-2.1)</w:t>
            </w:r>
          </w:p>
        </w:tc>
        <w:tc>
          <w:tcPr>
            <w:tcW w:w="1350" w:type="dxa"/>
          </w:tcPr>
          <w:p w14:paraId="007933F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0.004</w:t>
            </w:r>
          </w:p>
        </w:tc>
      </w:tr>
      <w:tr w:rsidR="00CA25EF" w:rsidRPr="009908D4" w14:paraId="1CA4F20C" w14:textId="77777777" w:rsidTr="00CA25EF">
        <w:trPr>
          <w:trHeight w:val="192"/>
        </w:trPr>
        <w:tc>
          <w:tcPr>
            <w:tcW w:w="2013" w:type="dxa"/>
            <w:vMerge/>
          </w:tcPr>
          <w:p w14:paraId="656369BB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31DC2AF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6669EFA5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091B6E9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7C6DCAE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1B0CEC89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59DB12AB" w14:textId="3F499A6D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EDV</w:t>
            </w:r>
          </w:p>
        </w:tc>
        <w:tc>
          <w:tcPr>
            <w:tcW w:w="1877" w:type="dxa"/>
          </w:tcPr>
          <w:p w14:paraId="44680E3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1.3 (0.97-1.8)</w:t>
            </w:r>
          </w:p>
        </w:tc>
        <w:tc>
          <w:tcPr>
            <w:tcW w:w="1350" w:type="dxa"/>
          </w:tcPr>
          <w:p w14:paraId="66F69452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0.078</w:t>
            </w:r>
          </w:p>
        </w:tc>
      </w:tr>
      <w:tr w:rsidR="00CA25EF" w:rsidRPr="009908D4" w14:paraId="0AB0626F" w14:textId="77777777" w:rsidTr="00CA25EF">
        <w:trPr>
          <w:trHeight w:val="192"/>
        </w:trPr>
        <w:tc>
          <w:tcPr>
            <w:tcW w:w="2013" w:type="dxa"/>
            <w:vMerge/>
          </w:tcPr>
          <w:p w14:paraId="7EE66B2E" w14:textId="77777777" w:rsidR="004335DF" w:rsidRPr="009908D4" w:rsidRDefault="004335DF" w:rsidP="004335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14:paraId="68AAC616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7A7E15E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521C206E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1C14F53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6B0F8C2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4E8194B4" w14:textId="05B630E0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>EF</w:t>
            </w:r>
          </w:p>
        </w:tc>
        <w:tc>
          <w:tcPr>
            <w:tcW w:w="1877" w:type="dxa"/>
          </w:tcPr>
          <w:p w14:paraId="5C32AF0E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0.78 (0.5-1.14)</w:t>
            </w:r>
          </w:p>
        </w:tc>
        <w:tc>
          <w:tcPr>
            <w:tcW w:w="1350" w:type="dxa"/>
          </w:tcPr>
          <w:p w14:paraId="1F729AFB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0.187</w:t>
            </w:r>
          </w:p>
        </w:tc>
      </w:tr>
      <w:tr w:rsidR="004335DF" w:rsidRPr="009908D4" w14:paraId="6ED0E2C4" w14:textId="77777777" w:rsidTr="00F65686">
        <w:trPr>
          <w:trHeight w:val="323"/>
        </w:trPr>
        <w:tc>
          <w:tcPr>
            <w:tcW w:w="2013" w:type="dxa"/>
            <w:vMerge w:val="restart"/>
          </w:tcPr>
          <w:p w14:paraId="2BBCE83C" w14:textId="4B362469" w:rsidR="004335DF" w:rsidRPr="009908D4" w:rsidRDefault="008E2F14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Gulati</w:t>
            </w:r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24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768" w:type="dxa"/>
            <w:vMerge w:val="restart"/>
          </w:tcPr>
          <w:p w14:paraId="09260A36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94" w:type="dxa"/>
            <w:vMerge w:val="restart"/>
          </w:tcPr>
          <w:p w14:paraId="136266E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Observational</w:t>
            </w:r>
          </w:p>
          <w:p w14:paraId="41116E2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Prospective</w:t>
            </w:r>
          </w:p>
        </w:tc>
        <w:tc>
          <w:tcPr>
            <w:tcW w:w="1319" w:type="dxa"/>
            <w:vMerge w:val="restart"/>
          </w:tcPr>
          <w:p w14:paraId="54BA97CB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DCM</w:t>
            </w:r>
          </w:p>
        </w:tc>
        <w:tc>
          <w:tcPr>
            <w:tcW w:w="1231" w:type="dxa"/>
            <w:vMerge w:val="restart"/>
          </w:tcPr>
          <w:p w14:paraId="155E1C3E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32" w:type="dxa"/>
            <w:vMerge w:val="restart"/>
          </w:tcPr>
          <w:p w14:paraId="566E33AA" w14:textId="53F1006B" w:rsidR="004335DF" w:rsidRPr="009908D4" w:rsidRDefault="00CA25E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RV-</w:t>
            </w:r>
            <w:r w:rsidR="004335DF" w:rsidRPr="009908D4">
              <w:rPr>
                <w:rFonts w:ascii="Times New Roman" w:hAnsi="Times New Roman" w:cs="Times New Roman"/>
              </w:rPr>
              <w:t>EF</w:t>
            </w:r>
          </w:p>
        </w:tc>
        <w:tc>
          <w:tcPr>
            <w:tcW w:w="4730" w:type="dxa"/>
            <w:gridSpan w:val="3"/>
          </w:tcPr>
          <w:p w14:paraId="5CC0E2FD" w14:textId="5FA9EC00" w:rsidR="004335DF" w:rsidRPr="009908D4" w:rsidRDefault="004335DF" w:rsidP="00F65686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RV</w:t>
            </w:r>
            <w:r w:rsidR="00CA25EF" w:rsidRPr="009908D4">
              <w:rPr>
                <w:rFonts w:ascii="Times New Roman" w:hAnsi="Times New Roman" w:cs="Times New Roman"/>
              </w:rPr>
              <w:t>-</w:t>
            </w:r>
            <w:r w:rsidRPr="009908D4">
              <w:rPr>
                <w:rFonts w:ascii="Times New Roman" w:hAnsi="Times New Roman" w:cs="Times New Roman"/>
              </w:rPr>
              <w:t xml:space="preserve">EF≤45% </w:t>
            </w:r>
            <w:r w:rsidR="00F65686" w:rsidRPr="009908D4">
              <w:rPr>
                <w:rFonts w:ascii="Times New Roman" w:hAnsi="Times New Roman" w:cs="Times New Roman"/>
              </w:rPr>
              <w:t>~</w:t>
            </w:r>
            <w:r w:rsidRPr="009908D4">
              <w:rPr>
                <w:rFonts w:ascii="Times New Roman" w:hAnsi="Times New Roman" w:cs="Times New Roman"/>
              </w:rPr>
              <w:t xml:space="preserve"> adverse outcomes</w:t>
            </w:r>
          </w:p>
        </w:tc>
      </w:tr>
      <w:tr w:rsidR="00CA25EF" w:rsidRPr="009908D4" w14:paraId="579B8FAA" w14:textId="77777777" w:rsidTr="00CA25EF">
        <w:trPr>
          <w:trHeight w:val="322"/>
        </w:trPr>
        <w:tc>
          <w:tcPr>
            <w:tcW w:w="2013" w:type="dxa"/>
            <w:vMerge/>
          </w:tcPr>
          <w:p w14:paraId="5E9877C1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vMerge/>
          </w:tcPr>
          <w:p w14:paraId="1A371F6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4FBB6DCE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6470600F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462212B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2433D1B7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730122E8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Death/ </w:t>
            </w:r>
            <w:proofErr w:type="spellStart"/>
            <w:r w:rsidRPr="009908D4">
              <w:rPr>
                <w:rFonts w:ascii="Times New Roman" w:hAnsi="Times New Roman" w:cs="Times New Roman"/>
              </w:rPr>
              <w:t>HTx</w:t>
            </w:r>
            <w:proofErr w:type="spellEnd"/>
          </w:p>
        </w:tc>
        <w:tc>
          <w:tcPr>
            <w:tcW w:w="1877" w:type="dxa"/>
          </w:tcPr>
          <w:p w14:paraId="0DA51EC9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3.9 (2.16-7.04)</w:t>
            </w:r>
          </w:p>
        </w:tc>
        <w:tc>
          <w:tcPr>
            <w:tcW w:w="1350" w:type="dxa"/>
          </w:tcPr>
          <w:p w14:paraId="129ACC48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CA25EF" w:rsidRPr="009908D4" w14:paraId="21E1969F" w14:textId="77777777" w:rsidTr="00CA25EF">
        <w:trPr>
          <w:trHeight w:val="322"/>
        </w:trPr>
        <w:tc>
          <w:tcPr>
            <w:tcW w:w="2013" w:type="dxa"/>
            <w:vMerge/>
          </w:tcPr>
          <w:p w14:paraId="05E35EB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vMerge/>
          </w:tcPr>
          <w:p w14:paraId="7EB5C39C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1E1E20CC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04DD05F5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2E3A454C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0C813E6B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55443F2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CVdeath</w:t>
            </w:r>
            <w:proofErr w:type="spellEnd"/>
            <w:r w:rsidRPr="009908D4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9908D4">
              <w:rPr>
                <w:rFonts w:ascii="Times New Roman" w:hAnsi="Times New Roman" w:cs="Times New Roman"/>
              </w:rPr>
              <w:t>HTx</w:t>
            </w:r>
            <w:proofErr w:type="spellEnd"/>
          </w:p>
        </w:tc>
        <w:tc>
          <w:tcPr>
            <w:tcW w:w="1877" w:type="dxa"/>
          </w:tcPr>
          <w:p w14:paraId="36368791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3.35 (1.76-6.39)</w:t>
            </w:r>
          </w:p>
        </w:tc>
        <w:tc>
          <w:tcPr>
            <w:tcW w:w="1350" w:type="dxa"/>
          </w:tcPr>
          <w:p w14:paraId="64FB907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CA25EF" w:rsidRPr="009908D4" w14:paraId="18B1D4F8" w14:textId="77777777" w:rsidTr="00CA25EF">
        <w:trPr>
          <w:trHeight w:val="322"/>
        </w:trPr>
        <w:tc>
          <w:tcPr>
            <w:tcW w:w="2013" w:type="dxa"/>
            <w:vMerge/>
          </w:tcPr>
          <w:p w14:paraId="665C1B7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vMerge/>
          </w:tcPr>
          <w:p w14:paraId="7697806B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</w:tcPr>
          <w:p w14:paraId="2D268C4C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14:paraId="3AE10A2A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</w:tcPr>
          <w:p w14:paraId="664FBCD4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  <w:vMerge/>
          </w:tcPr>
          <w:p w14:paraId="1C0C0D79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14:paraId="156DA97C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HF death/ admission/ </w:t>
            </w:r>
            <w:proofErr w:type="spellStart"/>
            <w:r w:rsidRPr="009908D4">
              <w:rPr>
                <w:rFonts w:ascii="Times New Roman" w:hAnsi="Times New Roman" w:cs="Times New Roman"/>
              </w:rPr>
              <w:t>HTx</w:t>
            </w:r>
            <w:proofErr w:type="spellEnd"/>
          </w:p>
        </w:tc>
        <w:tc>
          <w:tcPr>
            <w:tcW w:w="1877" w:type="dxa"/>
          </w:tcPr>
          <w:p w14:paraId="2B0BBB50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2.7 (1.32-5.51)</w:t>
            </w:r>
          </w:p>
        </w:tc>
        <w:tc>
          <w:tcPr>
            <w:tcW w:w="1350" w:type="dxa"/>
          </w:tcPr>
          <w:p w14:paraId="7C1DA78D" w14:textId="77777777" w:rsidR="004335DF" w:rsidRPr="009908D4" w:rsidRDefault="004335DF" w:rsidP="004335D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0.006</w:t>
            </w:r>
          </w:p>
        </w:tc>
      </w:tr>
    </w:tbl>
    <w:p w14:paraId="7943F499" w14:textId="77777777" w:rsidR="003B222E" w:rsidRPr="009908D4" w:rsidRDefault="003B222E">
      <w:pPr>
        <w:rPr>
          <w:rFonts w:ascii="Times New Roman" w:eastAsia="Calibri" w:hAnsi="Times New Roman" w:cs="Times New Roman"/>
        </w:rPr>
      </w:pPr>
    </w:p>
    <w:p w14:paraId="5A3B90D0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3A2F6A62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4810FDE1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4EE87721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472F1763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74A1081B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60C0D729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610B3AB3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06D7DA12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21D58D61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189D757E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6BB11F8A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0513D6E4" w14:textId="77777777" w:rsidR="00271ED7" w:rsidRPr="009908D4" w:rsidRDefault="00271ED7" w:rsidP="00271ED7">
      <w:pPr>
        <w:rPr>
          <w:rFonts w:ascii="Times New Roman" w:hAnsi="Times New Roman" w:cs="Times New Roman"/>
        </w:rPr>
      </w:pPr>
    </w:p>
    <w:p w14:paraId="65DDF752" w14:textId="77777777" w:rsidR="00271ED7" w:rsidRPr="009908D4" w:rsidRDefault="00271ED7" w:rsidP="00DC4521">
      <w:pPr>
        <w:rPr>
          <w:rFonts w:ascii="Times New Roman" w:hAnsi="Times New Roman" w:cs="Times New Roman"/>
        </w:rPr>
      </w:pPr>
    </w:p>
    <w:p w14:paraId="061576DD" w14:textId="77777777" w:rsidR="00271ED7" w:rsidRPr="009908D4" w:rsidRDefault="00271ED7">
      <w:pPr>
        <w:rPr>
          <w:rFonts w:ascii="Times New Roman" w:hAnsi="Times New Roman" w:cs="Times New Roman"/>
          <w:b/>
        </w:rPr>
      </w:pPr>
      <w:r w:rsidRPr="009908D4">
        <w:rPr>
          <w:rFonts w:ascii="Times New Roman" w:hAnsi="Times New Roman" w:cs="Times New Roman"/>
          <w:b/>
        </w:rPr>
        <w:br w:type="page"/>
      </w:r>
    </w:p>
    <w:p w14:paraId="1C7782FF" w14:textId="77777777" w:rsidR="00271ED7" w:rsidRPr="009908D4" w:rsidRDefault="0005287F" w:rsidP="00271ED7">
      <w:pPr>
        <w:rPr>
          <w:rFonts w:ascii="Times New Roman" w:hAnsi="Times New Roman" w:cs="Times New Roman"/>
          <w:b/>
        </w:rPr>
      </w:pPr>
      <w:proofErr w:type="gramStart"/>
      <w:r w:rsidRPr="009908D4">
        <w:rPr>
          <w:rFonts w:ascii="Times New Roman" w:hAnsi="Times New Roman" w:cs="Times New Roman"/>
          <w:b/>
        </w:rPr>
        <w:lastRenderedPageBreak/>
        <w:t xml:space="preserve">Table </w:t>
      </w:r>
      <w:r w:rsidR="00215670" w:rsidRPr="009908D4">
        <w:rPr>
          <w:rFonts w:ascii="Times New Roman" w:hAnsi="Times New Roman" w:cs="Times New Roman"/>
          <w:b/>
        </w:rPr>
        <w:t>3</w:t>
      </w:r>
      <w:r w:rsidR="004753FA" w:rsidRPr="009908D4">
        <w:rPr>
          <w:rFonts w:ascii="Times New Roman" w:hAnsi="Times New Roman" w:cs="Times New Roman"/>
          <w:b/>
        </w:rPr>
        <w:t>i</w:t>
      </w:r>
      <w:r w:rsidR="00F92704" w:rsidRPr="009908D4">
        <w:rPr>
          <w:rFonts w:ascii="Times New Roman" w:hAnsi="Times New Roman" w:cs="Times New Roman"/>
          <w:b/>
        </w:rPr>
        <w:t>i</w:t>
      </w:r>
      <w:r w:rsidRPr="009908D4">
        <w:rPr>
          <w:rFonts w:ascii="Times New Roman" w:hAnsi="Times New Roman" w:cs="Times New Roman"/>
          <w:b/>
        </w:rPr>
        <w:t>.1</w:t>
      </w:r>
      <w:r w:rsidR="00362C9A" w:rsidRPr="009908D4">
        <w:rPr>
          <w:rFonts w:ascii="Times New Roman" w:hAnsi="Times New Roman" w:cs="Times New Roman"/>
          <w:b/>
        </w:rPr>
        <w:t xml:space="preserve">: </w:t>
      </w:r>
      <w:r w:rsidR="00A2082F" w:rsidRPr="009908D4">
        <w:rPr>
          <w:rFonts w:ascii="Times New Roman" w:hAnsi="Times New Roman" w:cs="Times New Roman"/>
          <w:b/>
        </w:rPr>
        <w:t>V</w:t>
      </w:r>
      <w:r w:rsidRPr="009908D4">
        <w:rPr>
          <w:rFonts w:ascii="Times New Roman" w:hAnsi="Times New Roman" w:cs="Times New Roman"/>
          <w:b/>
        </w:rPr>
        <w:t>alidation studies and comparative studies</w:t>
      </w:r>
      <w:r w:rsidR="00F022D3" w:rsidRPr="009908D4">
        <w:rPr>
          <w:rFonts w:ascii="Times New Roman" w:hAnsi="Times New Roman" w:cs="Times New Roman"/>
          <w:b/>
        </w:rPr>
        <w:t xml:space="preserve"> of strain imaging.</w:t>
      </w:r>
      <w:proofErr w:type="gramEnd"/>
      <w:r w:rsidR="00271ED7" w:rsidRPr="009908D4">
        <w:rPr>
          <w:rFonts w:ascii="Times New Roman" w:hAnsi="Times New Roman" w:cs="Times New Roman"/>
          <w:b/>
        </w:rPr>
        <w:t xml:space="preserve"> </w:t>
      </w:r>
    </w:p>
    <w:p w14:paraId="0CB17D16" w14:textId="2FE94130" w:rsidR="00271ED7" w:rsidRPr="009908D4" w:rsidRDefault="00271ED7" w:rsidP="00271ED7">
      <w:pPr>
        <w:rPr>
          <w:rFonts w:ascii="Times New Roman" w:hAnsi="Times New Roman" w:cs="Times New Roman"/>
        </w:rPr>
      </w:pPr>
      <w:r w:rsidRPr="009908D4">
        <w:rPr>
          <w:rFonts w:ascii="Times New Roman" w:hAnsi="Times New Roman" w:cs="Times New Roman"/>
        </w:rPr>
        <w:t>Values are shown as MD ± SD (</w:t>
      </w:r>
      <w:proofErr w:type="spellStart"/>
      <w:r w:rsidRPr="009908D4">
        <w:rPr>
          <w:rFonts w:ascii="Times New Roman" w:hAnsi="Times New Roman" w:cs="Times New Roman"/>
        </w:rPr>
        <w:t>CoV</w:t>
      </w:r>
      <w:proofErr w:type="spellEnd"/>
      <w:r w:rsidRPr="009908D4">
        <w:rPr>
          <w:rFonts w:ascii="Times New Roman" w:hAnsi="Times New Roman" w:cs="Times New Roman"/>
        </w:rPr>
        <w:t xml:space="preserve">, when available) between the CMR method of study and its reference. Strain measures are expressed as %. Coefficient of correlation (R) is provided when analysed. * Only </w:t>
      </w:r>
      <w:proofErr w:type="spellStart"/>
      <w:r w:rsidRPr="009908D4">
        <w:rPr>
          <w:rFonts w:ascii="Times New Roman" w:hAnsi="Times New Roman" w:cs="Times New Roman"/>
        </w:rPr>
        <w:t>CoV</w:t>
      </w:r>
      <w:proofErr w:type="spellEnd"/>
      <w:r w:rsidRPr="009908D4">
        <w:rPr>
          <w:rFonts w:ascii="Times New Roman" w:hAnsi="Times New Roman" w:cs="Times New Roman"/>
        </w:rPr>
        <w:t xml:space="preserve"> available.</w:t>
      </w:r>
    </w:p>
    <w:p w14:paraId="1018719D" w14:textId="40C511B8" w:rsidR="00271ED7" w:rsidRPr="009908D4" w:rsidRDefault="00271ED7" w:rsidP="00271ED7">
      <w:pPr>
        <w:rPr>
          <w:rFonts w:ascii="Times New Roman" w:hAnsi="Times New Roman" w:cs="Times New Roman"/>
        </w:rPr>
      </w:pPr>
      <w:r w:rsidRPr="009908D4">
        <w:rPr>
          <w:rFonts w:ascii="Times New Roman" w:hAnsi="Times New Roman" w:cs="Times New Roman"/>
        </w:rPr>
        <w:t xml:space="preserve">SPAMM: spatial modulation of magnetization. </w:t>
      </w:r>
      <w:proofErr w:type="gramStart"/>
      <w:r w:rsidRPr="009908D4">
        <w:rPr>
          <w:rFonts w:ascii="Times New Roman" w:hAnsi="Times New Roman" w:cs="Times New Roman"/>
        </w:rPr>
        <w:t>λ1</w:t>
      </w:r>
      <w:proofErr w:type="gramEnd"/>
      <w:r w:rsidRPr="009908D4">
        <w:rPr>
          <w:rFonts w:ascii="Times New Roman" w:hAnsi="Times New Roman" w:cs="Times New Roman"/>
        </w:rPr>
        <w:t xml:space="preserve"> and λ2: principal strains (most positive and most negative strains). DENSE: displacement encoding with stimulated echoes. GCS: global circumferential strain. GRS: global radial strain. DMD: Duchenne muscular dystrophy. HARP: harmonic phase image analysis. FT: feature tracking. LBBB: left bundle branch block. HCM: hypertrophic cardiomyopathy. GLS: global longitudinal strain. PAH: pulmonary artery hypertension. SENC: strain-encoded MR imaging. CP: constrictive pericarditis. RCM: restrictive cardiomyopathy. </w:t>
      </w:r>
    </w:p>
    <w:tbl>
      <w:tblPr>
        <w:tblStyle w:val="TableGrid"/>
        <w:tblW w:w="1367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701"/>
        <w:gridCol w:w="567"/>
        <w:gridCol w:w="1418"/>
        <w:gridCol w:w="1417"/>
        <w:gridCol w:w="1418"/>
        <w:gridCol w:w="2410"/>
        <w:gridCol w:w="782"/>
      </w:tblGrid>
      <w:tr w:rsidR="0071648C" w:rsidRPr="009908D4" w14:paraId="75C6BEFA" w14:textId="77777777" w:rsidTr="00EF3042">
        <w:tc>
          <w:tcPr>
            <w:tcW w:w="2263" w:type="dxa"/>
          </w:tcPr>
          <w:p w14:paraId="7222C93A" w14:textId="77777777" w:rsidR="0024038F" w:rsidRPr="009908D4" w:rsidRDefault="0024038F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3B8EB1A1" w14:textId="1271D477" w:rsidR="0024038F" w:rsidRPr="009908D4" w:rsidRDefault="00F65686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Reference model</w:t>
            </w:r>
          </w:p>
        </w:tc>
        <w:tc>
          <w:tcPr>
            <w:tcW w:w="1701" w:type="dxa"/>
          </w:tcPr>
          <w:p w14:paraId="612A7EB5" w14:textId="7648DD76" w:rsidR="0024038F" w:rsidRPr="009908D4" w:rsidRDefault="0024038F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Reference</w:t>
            </w:r>
            <w:r w:rsidR="00F65686" w:rsidRPr="009908D4">
              <w:rPr>
                <w:rFonts w:ascii="Times New Roman" w:hAnsi="Times New Roman" w:cs="Times New Roman"/>
                <w:b/>
              </w:rPr>
              <w:t xml:space="preserve"> method</w:t>
            </w:r>
          </w:p>
        </w:tc>
        <w:tc>
          <w:tcPr>
            <w:tcW w:w="567" w:type="dxa"/>
          </w:tcPr>
          <w:p w14:paraId="6C413531" w14:textId="018B899A" w:rsidR="0024038F" w:rsidRPr="009908D4" w:rsidRDefault="0024038F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418" w:type="dxa"/>
          </w:tcPr>
          <w:p w14:paraId="1CA2927D" w14:textId="431E70EF" w:rsidR="0024038F" w:rsidRPr="009908D4" w:rsidRDefault="0071648C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CMR sequence</w:t>
            </w:r>
          </w:p>
        </w:tc>
        <w:tc>
          <w:tcPr>
            <w:tcW w:w="1417" w:type="dxa"/>
          </w:tcPr>
          <w:p w14:paraId="211350D8" w14:textId="64C2CCF0" w:rsidR="0024038F" w:rsidRPr="009908D4" w:rsidRDefault="0024038F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4610" w:type="dxa"/>
            <w:gridSpan w:val="3"/>
          </w:tcPr>
          <w:p w14:paraId="23DA784A" w14:textId="7C936C6F" w:rsidR="0024038F" w:rsidRPr="009908D4" w:rsidRDefault="003763B3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Correlation</w:t>
            </w:r>
          </w:p>
        </w:tc>
      </w:tr>
      <w:tr w:rsidR="003763B3" w:rsidRPr="009908D4" w14:paraId="78B55A15" w14:textId="77777777" w:rsidTr="00A1711F">
        <w:tc>
          <w:tcPr>
            <w:tcW w:w="13677" w:type="dxa"/>
            <w:gridSpan w:val="9"/>
          </w:tcPr>
          <w:p w14:paraId="1BC0A701" w14:textId="0C26C4FD" w:rsidR="003763B3" w:rsidRPr="009908D4" w:rsidRDefault="003763B3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Phantoms/animals</w:t>
            </w:r>
          </w:p>
        </w:tc>
      </w:tr>
      <w:tr w:rsidR="006C1561" w:rsidRPr="009908D4" w14:paraId="3C03F48F" w14:textId="77777777" w:rsidTr="002977AA">
        <w:trPr>
          <w:trHeight w:val="173"/>
        </w:trPr>
        <w:tc>
          <w:tcPr>
            <w:tcW w:w="2263" w:type="dxa"/>
            <w:vMerge w:val="restart"/>
          </w:tcPr>
          <w:p w14:paraId="6FF49D6F" w14:textId="17751B71" w:rsidR="006C1561" w:rsidRPr="009908D4" w:rsidRDefault="008E2F14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Young</w:t>
            </w:r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25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  <w:r w:rsidR="006C1561" w:rsidRPr="009908D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14:paraId="164898A6" w14:textId="37FC656D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Deformable silicone gel phantom</w:t>
            </w:r>
          </w:p>
        </w:tc>
        <w:tc>
          <w:tcPr>
            <w:tcW w:w="1701" w:type="dxa"/>
            <w:vMerge w:val="restart"/>
          </w:tcPr>
          <w:p w14:paraId="7A14CC60" w14:textId="65CB5380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Analytical value</w:t>
            </w:r>
          </w:p>
        </w:tc>
        <w:tc>
          <w:tcPr>
            <w:tcW w:w="567" w:type="dxa"/>
            <w:vMerge w:val="restart"/>
          </w:tcPr>
          <w:p w14:paraId="0AF1884C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6F06842D" w14:textId="7D3CF069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SPAMM</w:t>
            </w:r>
          </w:p>
        </w:tc>
        <w:tc>
          <w:tcPr>
            <w:tcW w:w="1417" w:type="dxa"/>
            <w:vMerge w:val="restart"/>
          </w:tcPr>
          <w:p w14:paraId="6809B7DE" w14:textId="0724C070" w:rsidR="006C1561" w:rsidRPr="009908D4" w:rsidRDefault="006C1561" w:rsidP="006C1561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Axial shear strain </w:t>
            </w:r>
          </w:p>
        </w:tc>
        <w:tc>
          <w:tcPr>
            <w:tcW w:w="1418" w:type="dxa"/>
            <w:vMerge w:val="restart"/>
          </w:tcPr>
          <w:p w14:paraId="3CF91835" w14:textId="550DAEEF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Homogeneous</w:t>
            </w:r>
          </w:p>
        </w:tc>
        <w:tc>
          <w:tcPr>
            <w:tcW w:w="3192" w:type="dxa"/>
            <w:gridSpan w:val="2"/>
          </w:tcPr>
          <w:p w14:paraId="57DFB3DC" w14:textId="060BF8EE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λ1 0.122</w:t>
            </w:r>
          </w:p>
        </w:tc>
      </w:tr>
      <w:tr w:rsidR="006C1561" w:rsidRPr="009908D4" w14:paraId="49AB1E83" w14:textId="77777777" w:rsidTr="002977AA">
        <w:trPr>
          <w:trHeight w:val="172"/>
        </w:trPr>
        <w:tc>
          <w:tcPr>
            <w:tcW w:w="2263" w:type="dxa"/>
            <w:vMerge/>
          </w:tcPr>
          <w:p w14:paraId="48C3436F" w14:textId="77777777" w:rsidR="006C1561" w:rsidRPr="009908D4" w:rsidRDefault="006C1561" w:rsidP="005472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05FED26B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BDB053A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C6437F2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BC30964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44C304C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9E5ADE5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  <w:gridSpan w:val="2"/>
          </w:tcPr>
          <w:p w14:paraId="2B4D25AD" w14:textId="449BA60D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λ2 0.036</w:t>
            </w:r>
          </w:p>
        </w:tc>
      </w:tr>
      <w:tr w:rsidR="006C1561" w:rsidRPr="009908D4" w14:paraId="0B04A221" w14:textId="77777777" w:rsidTr="002977AA">
        <w:trPr>
          <w:trHeight w:val="173"/>
        </w:trPr>
        <w:tc>
          <w:tcPr>
            <w:tcW w:w="2263" w:type="dxa"/>
            <w:vMerge/>
          </w:tcPr>
          <w:p w14:paraId="76276CD5" w14:textId="77777777" w:rsidR="006C1561" w:rsidRPr="009908D4" w:rsidRDefault="006C1561" w:rsidP="005472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61871B37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72C064B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EFA21A6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CE98BD6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6A662DE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17AFB102" w14:textId="6A8B312D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Non-homogeneous</w:t>
            </w:r>
          </w:p>
        </w:tc>
        <w:tc>
          <w:tcPr>
            <w:tcW w:w="3192" w:type="dxa"/>
            <w:gridSpan w:val="2"/>
          </w:tcPr>
          <w:p w14:paraId="082B9520" w14:textId="45E3BD16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λ1 0.05</w:t>
            </w:r>
          </w:p>
        </w:tc>
      </w:tr>
      <w:tr w:rsidR="006C1561" w:rsidRPr="009908D4" w14:paraId="7F18CBD5" w14:textId="77777777" w:rsidTr="002977AA">
        <w:trPr>
          <w:trHeight w:val="172"/>
        </w:trPr>
        <w:tc>
          <w:tcPr>
            <w:tcW w:w="2263" w:type="dxa"/>
            <w:vMerge/>
          </w:tcPr>
          <w:p w14:paraId="5BD89B90" w14:textId="77777777" w:rsidR="006C1561" w:rsidRPr="009908D4" w:rsidRDefault="006C1561" w:rsidP="005472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1FD4B80F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EA5DBA2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BE7BAED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3FB1794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2C43772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4C8FF079" w14:textId="77777777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  <w:gridSpan w:val="2"/>
          </w:tcPr>
          <w:p w14:paraId="4909268D" w14:textId="2825FFCD" w:rsidR="006C1561" w:rsidRPr="009908D4" w:rsidRDefault="006C1561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λ2 0.012</w:t>
            </w:r>
          </w:p>
        </w:tc>
      </w:tr>
      <w:tr w:rsidR="0071648C" w:rsidRPr="009908D4" w14:paraId="7A8B6EA1" w14:textId="77777777" w:rsidTr="00EF3042">
        <w:trPr>
          <w:trHeight w:val="140"/>
        </w:trPr>
        <w:tc>
          <w:tcPr>
            <w:tcW w:w="2263" w:type="dxa"/>
            <w:vMerge w:val="restart"/>
          </w:tcPr>
          <w:p w14:paraId="248FB03D" w14:textId="5DBCF819" w:rsidR="00B27DA0" w:rsidRPr="009908D4" w:rsidRDefault="008E2F14" w:rsidP="00B93C3D">
            <w:pPr>
              <w:rPr>
                <w:rFonts w:ascii="Times New Roman" w:hAnsi="Times New Roman" w:cs="Times New Roman"/>
                <w:b/>
              </w:rPr>
            </w:pPr>
            <w:bookmarkStart w:id="7" w:name="_Ref463957821"/>
            <w:r w:rsidRPr="009908D4">
              <w:rPr>
                <w:rFonts w:ascii="Times New Roman" w:hAnsi="Times New Roman" w:cs="Times New Roman"/>
                <w:b/>
              </w:rPr>
              <w:t>Young</w:t>
            </w:r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bookmarkEnd w:id="7"/>
            <w:r w:rsidR="00B93C3D" w:rsidRPr="009908D4">
              <w:rPr>
                <w:rFonts w:ascii="Times New Roman" w:hAnsi="Times New Roman" w:cs="Times New Roman"/>
                <w:b/>
              </w:rPr>
              <w:t>26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701" w:type="dxa"/>
            <w:vMerge w:val="restart"/>
          </w:tcPr>
          <w:p w14:paraId="3768E648" w14:textId="3A4D5451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Deformable silicone gel phantom</w:t>
            </w:r>
          </w:p>
        </w:tc>
        <w:tc>
          <w:tcPr>
            <w:tcW w:w="1701" w:type="dxa"/>
            <w:vMerge w:val="restart"/>
          </w:tcPr>
          <w:p w14:paraId="4E5734FE" w14:textId="426CD66F" w:rsidR="00B27DA0" w:rsidRPr="009908D4" w:rsidRDefault="00803E6E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Analytical value</w:t>
            </w:r>
          </w:p>
        </w:tc>
        <w:tc>
          <w:tcPr>
            <w:tcW w:w="567" w:type="dxa"/>
            <w:vMerge w:val="restart"/>
          </w:tcPr>
          <w:p w14:paraId="0298D024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697C0DB2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SPAMM</w:t>
            </w:r>
          </w:p>
          <w:p w14:paraId="3B759CB7" w14:textId="743648D0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DENSE</w:t>
            </w:r>
          </w:p>
        </w:tc>
        <w:tc>
          <w:tcPr>
            <w:tcW w:w="1417" w:type="dxa"/>
            <w:vMerge w:val="restart"/>
          </w:tcPr>
          <w:p w14:paraId="61944C7F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Shear strain</w:t>
            </w:r>
          </w:p>
          <w:p w14:paraId="2A09F5B2" w14:textId="7FB5A61C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Radial strain</w:t>
            </w:r>
          </w:p>
        </w:tc>
        <w:tc>
          <w:tcPr>
            <w:tcW w:w="4610" w:type="dxa"/>
            <w:gridSpan w:val="3"/>
          </w:tcPr>
          <w:p w14:paraId="5B2376A5" w14:textId="2AEAA182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SPAMM</w:t>
            </w:r>
          </w:p>
        </w:tc>
      </w:tr>
      <w:tr w:rsidR="003763B3" w:rsidRPr="009908D4" w14:paraId="7BE694EF" w14:textId="77777777" w:rsidTr="002977AA">
        <w:trPr>
          <w:trHeight w:val="137"/>
        </w:trPr>
        <w:tc>
          <w:tcPr>
            <w:tcW w:w="2263" w:type="dxa"/>
            <w:vMerge/>
          </w:tcPr>
          <w:p w14:paraId="127D3ACC" w14:textId="77777777" w:rsidR="00B27DA0" w:rsidRPr="009908D4" w:rsidRDefault="00B27DA0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69456692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67CCD4D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CDCC9C8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D35CA15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3966BF4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B532A58" w14:textId="3E7E598A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Shear</w:t>
            </w:r>
          </w:p>
        </w:tc>
        <w:tc>
          <w:tcPr>
            <w:tcW w:w="3192" w:type="dxa"/>
            <w:gridSpan w:val="2"/>
          </w:tcPr>
          <w:p w14:paraId="6CB87828" w14:textId="3CA5B687" w:rsidR="00B27DA0" w:rsidRPr="009908D4" w:rsidRDefault="001F7CF2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</w:t>
            </w:r>
            <w:r w:rsidR="008706AB" w:rsidRPr="009908D4">
              <w:rPr>
                <w:rFonts w:ascii="Times New Roman" w:hAnsi="Times New Roman" w:cs="Times New Roman"/>
              </w:rPr>
              <w:t xml:space="preserve">.4 ± </w:t>
            </w:r>
            <w:r w:rsidRPr="009908D4">
              <w:rPr>
                <w:rFonts w:ascii="Times New Roman" w:hAnsi="Times New Roman" w:cs="Times New Roman"/>
              </w:rPr>
              <w:t>4</w:t>
            </w:r>
            <w:r w:rsidR="008706AB" w:rsidRPr="009908D4">
              <w:rPr>
                <w:rFonts w:ascii="Times New Roman" w:hAnsi="Times New Roman" w:cs="Times New Roman"/>
              </w:rPr>
              <w:t>.</w:t>
            </w:r>
            <w:r w:rsidRPr="009908D4">
              <w:rPr>
                <w:rFonts w:ascii="Times New Roman" w:hAnsi="Times New Roman" w:cs="Times New Roman"/>
              </w:rPr>
              <w:t>0</w:t>
            </w:r>
          </w:p>
        </w:tc>
      </w:tr>
      <w:tr w:rsidR="003763B3" w:rsidRPr="009908D4" w14:paraId="12091297" w14:textId="77777777" w:rsidTr="002977AA">
        <w:trPr>
          <w:trHeight w:val="137"/>
        </w:trPr>
        <w:tc>
          <w:tcPr>
            <w:tcW w:w="2263" w:type="dxa"/>
            <w:vMerge/>
          </w:tcPr>
          <w:p w14:paraId="57EC7F25" w14:textId="77777777" w:rsidR="00B27DA0" w:rsidRPr="009908D4" w:rsidRDefault="00B27DA0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26D6A50E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386D22C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6398B6C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8A672DE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491972D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66A9CA2" w14:textId="103DCD64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Radial</w:t>
            </w:r>
          </w:p>
        </w:tc>
        <w:tc>
          <w:tcPr>
            <w:tcW w:w="3192" w:type="dxa"/>
            <w:gridSpan w:val="2"/>
          </w:tcPr>
          <w:p w14:paraId="60615BBC" w14:textId="4C84403E" w:rsidR="00B27DA0" w:rsidRPr="009908D4" w:rsidRDefault="008706AB" w:rsidP="008706AB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</w:t>
            </w:r>
            <w:r w:rsidR="001F7CF2" w:rsidRPr="009908D4">
              <w:rPr>
                <w:rFonts w:ascii="Times New Roman" w:hAnsi="Times New Roman" w:cs="Times New Roman"/>
              </w:rPr>
              <w:t xml:space="preserve"> ± 4</w:t>
            </w:r>
            <w:r w:rsidRPr="009908D4">
              <w:rPr>
                <w:rFonts w:ascii="Times New Roman" w:hAnsi="Times New Roman" w:cs="Times New Roman"/>
              </w:rPr>
              <w:t>.</w:t>
            </w:r>
            <w:r w:rsidR="001F7CF2" w:rsidRPr="009908D4">
              <w:rPr>
                <w:rFonts w:ascii="Times New Roman" w:hAnsi="Times New Roman" w:cs="Times New Roman"/>
              </w:rPr>
              <w:t>9</w:t>
            </w:r>
          </w:p>
        </w:tc>
      </w:tr>
      <w:tr w:rsidR="0071648C" w:rsidRPr="009908D4" w14:paraId="0FFE2F62" w14:textId="77777777" w:rsidTr="00EF3042">
        <w:trPr>
          <w:trHeight w:val="137"/>
        </w:trPr>
        <w:tc>
          <w:tcPr>
            <w:tcW w:w="2263" w:type="dxa"/>
            <w:vMerge/>
          </w:tcPr>
          <w:p w14:paraId="011AF5CA" w14:textId="77777777" w:rsidR="00B27DA0" w:rsidRPr="009908D4" w:rsidRDefault="00B27DA0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0253EC13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8945664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DC3163A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0387CC5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2177944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3"/>
          </w:tcPr>
          <w:p w14:paraId="09940E88" w14:textId="12F790E5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DENSE</w:t>
            </w:r>
          </w:p>
        </w:tc>
      </w:tr>
      <w:tr w:rsidR="003763B3" w:rsidRPr="009908D4" w14:paraId="5EFD02AB" w14:textId="77777777" w:rsidTr="002977AA">
        <w:trPr>
          <w:trHeight w:val="137"/>
        </w:trPr>
        <w:tc>
          <w:tcPr>
            <w:tcW w:w="2263" w:type="dxa"/>
            <w:vMerge/>
          </w:tcPr>
          <w:p w14:paraId="256C6A04" w14:textId="77777777" w:rsidR="00B27DA0" w:rsidRPr="009908D4" w:rsidRDefault="00B27DA0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4B2BE3C2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DCD6E2D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D08B958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2BB4EB1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6C6C187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7C09DA6" w14:textId="2DFD2908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Shear</w:t>
            </w:r>
          </w:p>
        </w:tc>
        <w:tc>
          <w:tcPr>
            <w:tcW w:w="3192" w:type="dxa"/>
            <w:gridSpan w:val="2"/>
          </w:tcPr>
          <w:p w14:paraId="41FB4118" w14:textId="0BFC5CA1" w:rsidR="00B27DA0" w:rsidRPr="009908D4" w:rsidRDefault="001F7CF2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</w:t>
            </w:r>
            <w:r w:rsidR="008706AB" w:rsidRPr="009908D4">
              <w:rPr>
                <w:rFonts w:ascii="Times New Roman" w:hAnsi="Times New Roman" w:cs="Times New Roman"/>
              </w:rPr>
              <w:t>.</w:t>
            </w:r>
            <w:r w:rsidRPr="009908D4">
              <w:rPr>
                <w:rFonts w:ascii="Times New Roman" w:hAnsi="Times New Roman" w:cs="Times New Roman"/>
              </w:rPr>
              <w:t>3 ±</w:t>
            </w:r>
            <w:r w:rsidR="008706AB" w:rsidRPr="009908D4">
              <w:rPr>
                <w:rFonts w:ascii="Times New Roman" w:hAnsi="Times New Roman" w:cs="Times New Roman"/>
              </w:rPr>
              <w:t xml:space="preserve"> </w:t>
            </w:r>
            <w:r w:rsidR="00B27DA0" w:rsidRPr="009908D4">
              <w:rPr>
                <w:rFonts w:ascii="Times New Roman" w:hAnsi="Times New Roman" w:cs="Times New Roman"/>
              </w:rPr>
              <w:t>2</w:t>
            </w:r>
            <w:r w:rsidR="008706AB" w:rsidRPr="009908D4">
              <w:rPr>
                <w:rFonts w:ascii="Times New Roman" w:hAnsi="Times New Roman" w:cs="Times New Roman"/>
              </w:rPr>
              <w:t>.</w:t>
            </w:r>
            <w:r w:rsidR="00B27DA0" w:rsidRPr="009908D4">
              <w:rPr>
                <w:rFonts w:ascii="Times New Roman" w:hAnsi="Times New Roman" w:cs="Times New Roman"/>
              </w:rPr>
              <w:t>1</w:t>
            </w:r>
          </w:p>
        </w:tc>
      </w:tr>
      <w:tr w:rsidR="003763B3" w:rsidRPr="009908D4" w14:paraId="0B9ED023" w14:textId="77777777" w:rsidTr="002977AA">
        <w:trPr>
          <w:trHeight w:val="137"/>
        </w:trPr>
        <w:tc>
          <w:tcPr>
            <w:tcW w:w="2263" w:type="dxa"/>
            <w:vMerge/>
          </w:tcPr>
          <w:p w14:paraId="2B5C48DE" w14:textId="77777777" w:rsidR="00B27DA0" w:rsidRPr="009908D4" w:rsidRDefault="00B27DA0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0E6431F6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4DD5E85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B7FD7FA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28D6C7B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687A2A4" w14:textId="77777777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597DFEF" w14:textId="641BD81E" w:rsidR="00B27DA0" w:rsidRPr="009908D4" w:rsidRDefault="00B27DA0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Radial</w:t>
            </w:r>
          </w:p>
        </w:tc>
        <w:tc>
          <w:tcPr>
            <w:tcW w:w="3192" w:type="dxa"/>
            <w:gridSpan w:val="2"/>
          </w:tcPr>
          <w:p w14:paraId="7C77665C" w14:textId="3BAA3334" w:rsidR="00B27DA0" w:rsidRPr="009908D4" w:rsidRDefault="001F7CF2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</w:t>
            </w:r>
            <w:r w:rsidR="008706AB" w:rsidRPr="009908D4">
              <w:rPr>
                <w:rFonts w:ascii="Times New Roman" w:hAnsi="Times New Roman" w:cs="Times New Roman"/>
              </w:rPr>
              <w:t>.</w:t>
            </w:r>
            <w:r w:rsidRPr="009908D4">
              <w:rPr>
                <w:rFonts w:ascii="Times New Roman" w:hAnsi="Times New Roman" w:cs="Times New Roman"/>
              </w:rPr>
              <w:t>2 ±</w:t>
            </w:r>
            <w:r w:rsidR="008706AB" w:rsidRPr="009908D4">
              <w:rPr>
                <w:rFonts w:ascii="Times New Roman" w:hAnsi="Times New Roman" w:cs="Times New Roman"/>
              </w:rPr>
              <w:t xml:space="preserve"> </w:t>
            </w:r>
            <w:r w:rsidR="00B27DA0" w:rsidRPr="009908D4">
              <w:rPr>
                <w:rFonts w:ascii="Times New Roman" w:hAnsi="Times New Roman" w:cs="Times New Roman"/>
              </w:rPr>
              <w:t>4</w:t>
            </w:r>
            <w:r w:rsidR="008706AB" w:rsidRPr="009908D4">
              <w:rPr>
                <w:rFonts w:ascii="Times New Roman" w:hAnsi="Times New Roman" w:cs="Times New Roman"/>
              </w:rPr>
              <w:t>.</w:t>
            </w:r>
            <w:r w:rsidR="00B27DA0" w:rsidRPr="009908D4">
              <w:rPr>
                <w:rFonts w:ascii="Times New Roman" w:hAnsi="Times New Roman" w:cs="Times New Roman"/>
              </w:rPr>
              <w:t>8</w:t>
            </w:r>
          </w:p>
        </w:tc>
      </w:tr>
      <w:tr w:rsidR="0071648C" w:rsidRPr="009908D4" w14:paraId="364D601E" w14:textId="77777777" w:rsidTr="00EF3042">
        <w:trPr>
          <w:trHeight w:val="413"/>
        </w:trPr>
        <w:tc>
          <w:tcPr>
            <w:tcW w:w="2263" w:type="dxa"/>
            <w:vMerge w:val="restart"/>
          </w:tcPr>
          <w:p w14:paraId="64996E69" w14:textId="0BB11A3D" w:rsidR="0024038F" w:rsidRPr="009908D4" w:rsidRDefault="0024038F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Yeon</w:t>
            </w:r>
            <w:proofErr w:type="spellEnd"/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27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701" w:type="dxa"/>
            <w:vMerge w:val="restart"/>
          </w:tcPr>
          <w:p w14:paraId="6D2D9A11" w14:textId="31C82C14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Canine coronary artery ligation model</w:t>
            </w:r>
          </w:p>
        </w:tc>
        <w:tc>
          <w:tcPr>
            <w:tcW w:w="1701" w:type="dxa"/>
            <w:vMerge w:val="restart"/>
          </w:tcPr>
          <w:p w14:paraId="212BBB9E" w14:textId="62AEEE31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Sonomicrometry</w:t>
            </w:r>
            <w:proofErr w:type="spellEnd"/>
            <w:r w:rsidRPr="009908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vMerge w:val="restart"/>
          </w:tcPr>
          <w:p w14:paraId="097C7BE9" w14:textId="6CE4D0D0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  <w:vMerge w:val="restart"/>
          </w:tcPr>
          <w:p w14:paraId="07AA4555" w14:textId="6BF4C396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SPAMM</w:t>
            </w:r>
          </w:p>
        </w:tc>
        <w:tc>
          <w:tcPr>
            <w:tcW w:w="1417" w:type="dxa"/>
            <w:vMerge w:val="restart"/>
          </w:tcPr>
          <w:p w14:paraId="67EB8368" w14:textId="0EE14FA2" w:rsidR="0024038F" w:rsidRPr="009908D4" w:rsidRDefault="00F65686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Circumferential</w:t>
            </w:r>
            <w:r w:rsidR="0024038F" w:rsidRPr="009908D4">
              <w:rPr>
                <w:rFonts w:ascii="Times New Roman" w:hAnsi="Times New Roman" w:cs="Times New Roman"/>
              </w:rPr>
              <w:t xml:space="preserve"> shortening</w:t>
            </w:r>
          </w:p>
        </w:tc>
        <w:tc>
          <w:tcPr>
            <w:tcW w:w="4610" w:type="dxa"/>
            <w:gridSpan w:val="3"/>
          </w:tcPr>
          <w:p w14:paraId="2A327D63" w14:textId="6AE17FAA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R=0.84 p&lt;0.0001</w:t>
            </w:r>
          </w:p>
        </w:tc>
      </w:tr>
      <w:tr w:rsidR="0071648C" w:rsidRPr="009908D4" w14:paraId="28D19967" w14:textId="77777777" w:rsidTr="00EF3042">
        <w:trPr>
          <w:trHeight w:val="412"/>
        </w:trPr>
        <w:tc>
          <w:tcPr>
            <w:tcW w:w="2263" w:type="dxa"/>
            <w:vMerge/>
          </w:tcPr>
          <w:p w14:paraId="7B08B811" w14:textId="77777777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88A5B64" w14:textId="77777777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EE0BE82" w14:textId="77777777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EF93706" w14:textId="77777777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9C0CB0E" w14:textId="77777777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6791B0C" w14:textId="77777777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0" w:type="dxa"/>
            <w:gridSpan w:val="3"/>
          </w:tcPr>
          <w:p w14:paraId="143AA4D1" w14:textId="4F3C12A3" w:rsidR="0024038F" w:rsidRPr="009908D4" w:rsidRDefault="0024038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Effective identification of isch</w:t>
            </w:r>
            <w:r w:rsidR="00A1711F" w:rsidRPr="009908D4">
              <w:rPr>
                <w:rFonts w:ascii="Times New Roman" w:hAnsi="Times New Roman" w:cs="Times New Roman"/>
              </w:rPr>
              <w:t>a</w:t>
            </w:r>
            <w:r w:rsidRPr="009908D4">
              <w:rPr>
                <w:rFonts w:ascii="Times New Roman" w:hAnsi="Times New Roman" w:cs="Times New Roman"/>
              </w:rPr>
              <w:t>emic/remote myocardium (2±3 vs 11±10, p 0.014)</w:t>
            </w:r>
          </w:p>
        </w:tc>
      </w:tr>
      <w:tr w:rsidR="003763B3" w:rsidRPr="009908D4" w14:paraId="26B8370C" w14:textId="77777777" w:rsidTr="00A1711F">
        <w:trPr>
          <w:trHeight w:val="412"/>
        </w:trPr>
        <w:tc>
          <w:tcPr>
            <w:tcW w:w="13677" w:type="dxa"/>
            <w:gridSpan w:val="9"/>
          </w:tcPr>
          <w:p w14:paraId="4A332250" w14:textId="2CE8A540" w:rsidR="003763B3" w:rsidRPr="009908D4" w:rsidRDefault="003763B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  <w:b/>
              </w:rPr>
              <w:t>Compared to tagging</w:t>
            </w:r>
          </w:p>
        </w:tc>
      </w:tr>
      <w:tr w:rsidR="0071648C" w:rsidRPr="009908D4" w14:paraId="0A655A4F" w14:textId="77777777" w:rsidTr="002977AA">
        <w:trPr>
          <w:trHeight w:val="278"/>
        </w:trPr>
        <w:tc>
          <w:tcPr>
            <w:tcW w:w="2263" w:type="dxa"/>
            <w:vMerge w:val="restart"/>
          </w:tcPr>
          <w:p w14:paraId="76CB729E" w14:textId="12270523" w:rsidR="00672233" w:rsidRPr="009908D4" w:rsidRDefault="00672233" w:rsidP="003A13F3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Young</w:t>
            </w:r>
            <w:r w:rsidR="003A13F3" w:rsidRPr="009908D4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="003A13F3" w:rsidRPr="009908D4">
              <w:rPr>
                <w:rFonts w:ascii="Times New Roman" w:hAnsi="Times New Roman" w:cs="Times New Roman"/>
                <w:b/>
              </w:rPr>
              <w:t>[26]</w:t>
            </w:r>
          </w:p>
        </w:tc>
        <w:tc>
          <w:tcPr>
            <w:tcW w:w="1701" w:type="dxa"/>
            <w:vMerge w:val="restart"/>
          </w:tcPr>
          <w:p w14:paraId="75F915E0" w14:textId="4F3DD112" w:rsidR="003E67EF" w:rsidRPr="009908D4" w:rsidRDefault="00F022D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</w:p>
        </w:tc>
        <w:tc>
          <w:tcPr>
            <w:tcW w:w="1701" w:type="dxa"/>
            <w:vMerge w:val="restart"/>
          </w:tcPr>
          <w:p w14:paraId="6FC92397" w14:textId="0D90557C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SPAMM</w:t>
            </w:r>
          </w:p>
        </w:tc>
        <w:tc>
          <w:tcPr>
            <w:tcW w:w="567" w:type="dxa"/>
            <w:vMerge w:val="restart"/>
          </w:tcPr>
          <w:p w14:paraId="12674361" w14:textId="31BF66C5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  <w:vMerge w:val="restart"/>
          </w:tcPr>
          <w:p w14:paraId="1E90ACE4" w14:textId="752C3116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DENSE</w:t>
            </w:r>
          </w:p>
        </w:tc>
        <w:tc>
          <w:tcPr>
            <w:tcW w:w="1417" w:type="dxa"/>
            <w:vMerge w:val="restart"/>
          </w:tcPr>
          <w:p w14:paraId="38BDD300" w14:textId="77777777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  <w:p w14:paraId="2F4579B3" w14:textId="732AC8F1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GRS</w:t>
            </w:r>
          </w:p>
        </w:tc>
        <w:tc>
          <w:tcPr>
            <w:tcW w:w="1418" w:type="dxa"/>
          </w:tcPr>
          <w:p w14:paraId="15BAC966" w14:textId="0C3BA7FE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</w:tc>
        <w:tc>
          <w:tcPr>
            <w:tcW w:w="2410" w:type="dxa"/>
          </w:tcPr>
          <w:p w14:paraId="39CD18C2" w14:textId="71BA181C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</w:t>
            </w:r>
            <w:r w:rsidR="008706AB" w:rsidRPr="009908D4">
              <w:rPr>
                <w:rFonts w:ascii="Times New Roman" w:hAnsi="Times New Roman" w:cs="Times New Roman"/>
              </w:rPr>
              <w:t xml:space="preserve">.2± </w:t>
            </w:r>
            <w:r w:rsidRPr="009908D4">
              <w:rPr>
                <w:rFonts w:ascii="Times New Roman" w:hAnsi="Times New Roman" w:cs="Times New Roman"/>
              </w:rPr>
              <w:t>3</w:t>
            </w:r>
            <w:r w:rsidR="008706AB" w:rsidRPr="009908D4">
              <w:rPr>
                <w:rFonts w:ascii="Times New Roman" w:hAnsi="Times New Roman" w:cs="Times New Roman"/>
              </w:rPr>
              <w:t>.</w:t>
            </w:r>
            <w:r w:rsidRPr="009908D4">
              <w:rPr>
                <w:rFonts w:ascii="Times New Roman" w:hAnsi="Times New Roman" w:cs="Times New Roman"/>
              </w:rPr>
              <w:t>9</w:t>
            </w:r>
            <w:r w:rsidR="008706AB" w:rsidRPr="009908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8706AB"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="008706AB" w:rsidRPr="009908D4">
              <w:rPr>
                <w:rFonts w:ascii="Times New Roman" w:hAnsi="Times New Roman" w:cs="Times New Roman"/>
              </w:rPr>
              <w:t xml:space="preserve"> 20.6)</w:t>
            </w:r>
          </w:p>
        </w:tc>
        <w:tc>
          <w:tcPr>
            <w:tcW w:w="782" w:type="dxa"/>
          </w:tcPr>
          <w:p w14:paraId="175A9DD3" w14:textId="41E1A21D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&lt;0.05</w:t>
            </w:r>
          </w:p>
        </w:tc>
      </w:tr>
      <w:tr w:rsidR="0071648C" w:rsidRPr="009908D4" w14:paraId="4672FE81" w14:textId="77777777" w:rsidTr="002977AA">
        <w:trPr>
          <w:trHeight w:val="277"/>
        </w:trPr>
        <w:tc>
          <w:tcPr>
            <w:tcW w:w="2263" w:type="dxa"/>
            <w:vMerge/>
          </w:tcPr>
          <w:p w14:paraId="29B415D2" w14:textId="77777777" w:rsidR="003E67EF" w:rsidRPr="009908D4" w:rsidRDefault="003E67EF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7CB5F359" w14:textId="77777777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B45AA45" w14:textId="77777777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AA20C87" w14:textId="77777777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5C793CC" w14:textId="77777777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47DE382" w14:textId="77777777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0E77B84" w14:textId="26CB5350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GRS</w:t>
            </w:r>
          </w:p>
        </w:tc>
        <w:tc>
          <w:tcPr>
            <w:tcW w:w="2410" w:type="dxa"/>
          </w:tcPr>
          <w:p w14:paraId="3B7A5164" w14:textId="1073A67A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</w:t>
            </w:r>
            <w:r w:rsidR="008706AB" w:rsidRPr="009908D4">
              <w:rPr>
                <w:rFonts w:ascii="Times New Roman" w:hAnsi="Times New Roman" w:cs="Times New Roman"/>
              </w:rPr>
              <w:t>.</w:t>
            </w:r>
            <w:r w:rsidRPr="009908D4">
              <w:rPr>
                <w:rFonts w:ascii="Times New Roman" w:hAnsi="Times New Roman" w:cs="Times New Roman"/>
              </w:rPr>
              <w:t>3 ± 14</w:t>
            </w:r>
            <w:r w:rsidR="008706AB" w:rsidRPr="009908D4">
              <w:rPr>
                <w:rFonts w:ascii="Times New Roman" w:hAnsi="Times New Roman" w:cs="Times New Roman"/>
              </w:rPr>
              <w:t>.</w:t>
            </w:r>
            <w:r w:rsidRPr="009908D4">
              <w:rPr>
                <w:rFonts w:ascii="Times New Roman" w:hAnsi="Times New Roman" w:cs="Times New Roman"/>
              </w:rPr>
              <w:t>0</w:t>
            </w:r>
            <w:r w:rsidR="008706AB" w:rsidRPr="009908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8706AB"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="008706AB" w:rsidRPr="009908D4">
              <w:rPr>
                <w:rFonts w:ascii="Times New Roman" w:hAnsi="Times New Roman" w:cs="Times New Roman"/>
              </w:rPr>
              <w:t xml:space="preserve"> 39.5)</w:t>
            </w:r>
          </w:p>
        </w:tc>
        <w:tc>
          <w:tcPr>
            <w:tcW w:w="782" w:type="dxa"/>
          </w:tcPr>
          <w:p w14:paraId="5C8DC95E" w14:textId="3FA7E364" w:rsidR="003E67EF" w:rsidRPr="009908D4" w:rsidRDefault="003E67EF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NS</w:t>
            </w:r>
          </w:p>
        </w:tc>
      </w:tr>
      <w:tr w:rsidR="0071648C" w:rsidRPr="009908D4" w14:paraId="73C80EDF" w14:textId="77777777" w:rsidTr="00EF3042">
        <w:trPr>
          <w:trHeight w:val="412"/>
        </w:trPr>
        <w:tc>
          <w:tcPr>
            <w:tcW w:w="2263" w:type="dxa"/>
          </w:tcPr>
          <w:p w14:paraId="4400911D" w14:textId="02779853" w:rsidR="0024038F" w:rsidRPr="009908D4" w:rsidRDefault="00672233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lastRenderedPageBreak/>
              <w:t>Hor</w:t>
            </w:r>
            <w:proofErr w:type="spellEnd"/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28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701" w:type="dxa"/>
          </w:tcPr>
          <w:p w14:paraId="64CBD2C9" w14:textId="0A5EF8E5" w:rsidR="0068653A" w:rsidRPr="009908D4" w:rsidRDefault="0068653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DMD/ </w:t>
            </w:r>
            <w:r w:rsidR="00F022D3" w:rsidRPr="009908D4">
              <w:rPr>
                <w:rFonts w:ascii="Times New Roman" w:hAnsi="Times New Roman" w:cs="Times New Roman"/>
              </w:rPr>
              <w:t>Healthy volunteers</w:t>
            </w:r>
          </w:p>
        </w:tc>
        <w:tc>
          <w:tcPr>
            <w:tcW w:w="1701" w:type="dxa"/>
          </w:tcPr>
          <w:p w14:paraId="7A624D45" w14:textId="7835091F" w:rsidR="0024038F" w:rsidRPr="009908D4" w:rsidRDefault="008E0434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HARP</w:t>
            </w:r>
          </w:p>
        </w:tc>
        <w:tc>
          <w:tcPr>
            <w:tcW w:w="567" w:type="dxa"/>
          </w:tcPr>
          <w:p w14:paraId="283B519F" w14:textId="25ABDC74" w:rsidR="0024038F" w:rsidRPr="009908D4" w:rsidRDefault="008E0434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418" w:type="dxa"/>
          </w:tcPr>
          <w:p w14:paraId="06B6F67D" w14:textId="4D352116" w:rsidR="0024038F" w:rsidRPr="009908D4" w:rsidRDefault="008E0434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417" w:type="dxa"/>
          </w:tcPr>
          <w:p w14:paraId="341AD5F4" w14:textId="0A4325C2" w:rsidR="0024038F" w:rsidRPr="009908D4" w:rsidRDefault="008E0434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</w:tc>
        <w:tc>
          <w:tcPr>
            <w:tcW w:w="4610" w:type="dxa"/>
            <w:gridSpan w:val="3"/>
          </w:tcPr>
          <w:p w14:paraId="2EE289AB" w14:textId="415D46E6" w:rsidR="0024038F" w:rsidRPr="009908D4" w:rsidRDefault="00F65686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-0.36±1.</w:t>
            </w:r>
            <w:r w:rsidR="001424DB" w:rsidRPr="009908D4">
              <w:rPr>
                <w:rFonts w:ascii="Times New Roman" w:hAnsi="Times New Roman" w:cs="Times New Roman"/>
              </w:rPr>
              <w:t>67</w:t>
            </w:r>
            <w:r w:rsidR="008F0860" w:rsidRPr="009908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8F0860"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="008F0860" w:rsidRPr="009908D4">
              <w:rPr>
                <w:rFonts w:ascii="Times New Roman" w:hAnsi="Times New Roman" w:cs="Times New Roman"/>
              </w:rPr>
              <w:t xml:space="preserve"> 12.4)</w:t>
            </w:r>
          </w:p>
          <w:p w14:paraId="048EC27E" w14:textId="4D80C512" w:rsidR="008E0434" w:rsidRPr="009908D4" w:rsidRDefault="008E0434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R=0.899, p&lt;0.0001</w:t>
            </w:r>
          </w:p>
        </w:tc>
      </w:tr>
      <w:tr w:rsidR="003763B3" w:rsidRPr="009908D4" w14:paraId="66272303" w14:textId="77777777" w:rsidTr="00EF3042">
        <w:trPr>
          <w:trHeight w:val="185"/>
        </w:trPr>
        <w:tc>
          <w:tcPr>
            <w:tcW w:w="2263" w:type="dxa"/>
            <w:vMerge w:val="restart"/>
          </w:tcPr>
          <w:p w14:paraId="789E813A" w14:textId="515D83C0" w:rsidR="00A90629" w:rsidRPr="009908D4" w:rsidRDefault="00A90629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Wu</w:t>
            </w:r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29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701" w:type="dxa"/>
            <w:vMerge w:val="restart"/>
          </w:tcPr>
          <w:p w14:paraId="73D0964A" w14:textId="3EB82696" w:rsidR="00A90629" w:rsidRPr="009908D4" w:rsidRDefault="00F022D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  <w:r w:rsidR="00A90629" w:rsidRPr="009908D4">
              <w:rPr>
                <w:rFonts w:ascii="Times New Roman" w:hAnsi="Times New Roman" w:cs="Times New Roman"/>
              </w:rPr>
              <w:t>/</w:t>
            </w:r>
            <w:r w:rsidR="003763B3" w:rsidRPr="009908D4">
              <w:rPr>
                <w:rFonts w:ascii="Times New Roman" w:hAnsi="Times New Roman" w:cs="Times New Roman"/>
              </w:rPr>
              <w:t xml:space="preserve"> </w:t>
            </w:r>
            <w:r w:rsidR="00A90629" w:rsidRPr="009908D4">
              <w:rPr>
                <w:rFonts w:ascii="Times New Roman" w:hAnsi="Times New Roman" w:cs="Times New Roman"/>
              </w:rPr>
              <w:t>LBBB/</w:t>
            </w:r>
            <w:r w:rsidR="003763B3" w:rsidRPr="009908D4">
              <w:rPr>
                <w:rFonts w:ascii="Times New Roman" w:hAnsi="Times New Roman" w:cs="Times New Roman"/>
              </w:rPr>
              <w:t xml:space="preserve"> </w:t>
            </w:r>
            <w:r w:rsidR="00A90629" w:rsidRPr="009908D4">
              <w:rPr>
                <w:rFonts w:ascii="Times New Roman" w:hAnsi="Times New Roman" w:cs="Times New Roman"/>
              </w:rPr>
              <w:t>HCM</w:t>
            </w:r>
          </w:p>
        </w:tc>
        <w:tc>
          <w:tcPr>
            <w:tcW w:w="1701" w:type="dxa"/>
            <w:vMerge w:val="restart"/>
          </w:tcPr>
          <w:p w14:paraId="242285A7" w14:textId="42B5BD16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HARP</w:t>
            </w:r>
          </w:p>
        </w:tc>
        <w:tc>
          <w:tcPr>
            <w:tcW w:w="567" w:type="dxa"/>
            <w:vMerge w:val="restart"/>
          </w:tcPr>
          <w:p w14:paraId="5B6E1961" w14:textId="04434236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vMerge w:val="restart"/>
          </w:tcPr>
          <w:p w14:paraId="29D0838B" w14:textId="3907AA33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417" w:type="dxa"/>
            <w:vMerge w:val="restart"/>
          </w:tcPr>
          <w:p w14:paraId="3F533527" w14:textId="76194695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</w:tc>
        <w:tc>
          <w:tcPr>
            <w:tcW w:w="4610" w:type="dxa"/>
            <w:gridSpan w:val="3"/>
          </w:tcPr>
          <w:p w14:paraId="762AE1D8" w14:textId="7C22F2F8" w:rsidR="00EC25BB" w:rsidRPr="009908D4" w:rsidRDefault="00A9062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Significant differences between tagging and FT</w:t>
            </w:r>
          </w:p>
        </w:tc>
      </w:tr>
      <w:tr w:rsidR="0071648C" w:rsidRPr="009908D4" w14:paraId="33116DF1" w14:textId="77777777" w:rsidTr="002977AA">
        <w:trPr>
          <w:trHeight w:val="185"/>
        </w:trPr>
        <w:tc>
          <w:tcPr>
            <w:tcW w:w="2263" w:type="dxa"/>
            <w:vMerge/>
          </w:tcPr>
          <w:p w14:paraId="7524128B" w14:textId="77777777" w:rsidR="00A90629" w:rsidRPr="009908D4" w:rsidRDefault="00A90629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03E85722" w14:textId="7777777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36377EA" w14:textId="7777777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9FC0734" w14:textId="7777777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74AD1C65" w14:textId="7777777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0274BF9" w14:textId="7777777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8994FB" w14:textId="78F17C8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FT</w:t>
            </w:r>
            <w:r w:rsidRPr="009908D4">
              <w:rPr>
                <w:rFonts w:ascii="Times New Roman" w:hAnsi="Times New Roman" w:cs="Times New Roman"/>
                <w:vertAlign w:val="subscript"/>
              </w:rPr>
              <w:t>endocardial</w:t>
            </w:r>
            <w:proofErr w:type="spellEnd"/>
          </w:p>
        </w:tc>
        <w:tc>
          <w:tcPr>
            <w:tcW w:w="2410" w:type="dxa"/>
          </w:tcPr>
          <w:p w14:paraId="4425140F" w14:textId="70A181C2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−</w:t>
            </w:r>
            <w:r w:rsidR="008706AB" w:rsidRPr="009908D4">
              <w:rPr>
                <w:rFonts w:ascii="Times New Roman" w:hAnsi="Times New Roman" w:cs="Times New Roman"/>
              </w:rPr>
              <w:t>23.8 ± 9.9 vs -13.4 ± 3.3</w:t>
            </w:r>
          </w:p>
        </w:tc>
        <w:tc>
          <w:tcPr>
            <w:tcW w:w="782" w:type="dxa"/>
          </w:tcPr>
          <w:p w14:paraId="6E9A5DE8" w14:textId="3C5560BC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71648C" w:rsidRPr="009908D4" w14:paraId="14EAD05F" w14:textId="77777777" w:rsidTr="002977AA">
        <w:trPr>
          <w:trHeight w:val="185"/>
        </w:trPr>
        <w:tc>
          <w:tcPr>
            <w:tcW w:w="2263" w:type="dxa"/>
            <w:vMerge/>
          </w:tcPr>
          <w:p w14:paraId="3EB37651" w14:textId="77777777" w:rsidR="00A90629" w:rsidRPr="009908D4" w:rsidRDefault="00A90629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05CECB02" w14:textId="7777777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94ECD70" w14:textId="7777777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F2C26FE" w14:textId="7777777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BE0A7EE" w14:textId="7777777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4971E24" w14:textId="7777777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3653B63" w14:textId="634336C2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FT</w:t>
            </w:r>
            <w:r w:rsidRPr="009908D4">
              <w:rPr>
                <w:rFonts w:ascii="Times New Roman" w:hAnsi="Times New Roman" w:cs="Times New Roman"/>
                <w:vertAlign w:val="subscript"/>
              </w:rPr>
              <w:t>midwall</w:t>
            </w:r>
            <w:proofErr w:type="spellEnd"/>
          </w:p>
        </w:tc>
        <w:tc>
          <w:tcPr>
            <w:tcW w:w="2410" w:type="dxa"/>
          </w:tcPr>
          <w:p w14:paraId="5DA408C6" w14:textId="532A62C7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−</w:t>
            </w:r>
            <w:r w:rsidR="008706AB" w:rsidRPr="009908D4">
              <w:rPr>
                <w:rFonts w:ascii="Times New Roman" w:hAnsi="Times New Roman" w:cs="Times New Roman"/>
              </w:rPr>
              <w:t>16.4 ± 6.1 vs -13.4 ± 3.3</w:t>
            </w:r>
          </w:p>
        </w:tc>
        <w:tc>
          <w:tcPr>
            <w:tcW w:w="782" w:type="dxa"/>
          </w:tcPr>
          <w:p w14:paraId="146C2C43" w14:textId="326CEA8F" w:rsidR="00A90629" w:rsidRPr="009908D4" w:rsidRDefault="00A9062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 0.001</w:t>
            </w:r>
          </w:p>
        </w:tc>
      </w:tr>
      <w:tr w:rsidR="00B87E93" w:rsidRPr="009908D4" w14:paraId="2F09FFF0" w14:textId="77777777" w:rsidTr="00EF3042">
        <w:trPr>
          <w:trHeight w:val="135"/>
        </w:trPr>
        <w:tc>
          <w:tcPr>
            <w:tcW w:w="2263" w:type="dxa"/>
            <w:vMerge w:val="restart"/>
          </w:tcPr>
          <w:p w14:paraId="35B2388F" w14:textId="3B15731A" w:rsidR="00B87E93" w:rsidRPr="009908D4" w:rsidRDefault="00B87E93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A</w:t>
            </w:r>
            <w:r w:rsidR="00A1711F" w:rsidRPr="009908D4">
              <w:rPr>
                <w:rFonts w:ascii="Times New Roman" w:hAnsi="Times New Roman" w:cs="Times New Roman"/>
                <w:b/>
              </w:rPr>
              <w:t>u</w:t>
            </w:r>
            <w:r w:rsidRPr="009908D4">
              <w:rPr>
                <w:rFonts w:ascii="Times New Roman" w:hAnsi="Times New Roman" w:cs="Times New Roman"/>
                <w:b/>
              </w:rPr>
              <w:t>gustine</w:t>
            </w:r>
            <w:bookmarkStart w:id="8" w:name="_Ref440890478"/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bookmarkEnd w:id="8"/>
            <w:r w:rsidR="00B93C3D" w:rsidRPr="009908D4">
              <w:rPr>
                <w:rFonts w:ascii="Times New Roman" w:hAnsi="Times New Roman" w:cs="Times New Roman"/>
                <w:b/>
              </w:rPr>
              <w:t>30]</w:t>
            </w:r>
          </w:p>
        </w:tc>
        <w:tc>
          <w:tcPr>
            <w:tcW w:w="1701" w:type="dxa"/>
            <w:vMerge w:val="restart"/>
          </w:tcPr>
          <w:p w14:paraId="11308EDC" w14:textId="43BFD4E5" w:rsidR="00B87E93" w:rsidRPr="009908D4" w:rsidRDefault="00F022D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</w:p>
        </w:tc>
        <w:tc>
          <w:tcPr>
            <w:tcW w:w="1701" w:type="dxa"/>
            <w:vMerge w:val="restart"/>
          </w:tcPr>
          <w:p w14:paraId="0EE53749" w14:textId="357B3B0E" w:rsidR="00B87E93" w:rsidRPr="009908D4" w:rsidRDefault="00B87E9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HARP</w:t>
            </w:r>
          </w:p>
        </w:tc>
        <w:tc>
          <w:tcPr>
            <w:tcW w:w="567" w:type="dxa"/>
            <w:vMerge w:val="restart"/>
          </w:tcPr>
          <w:p w14:paraId="0A86A930" w14:textId="2DDB8A7E" w:rsidR="00B87E93" w:rsidRPr="009908D4" w:rsidRDefault="00B87E9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vMerge w:val="restart"/>
          </w:tcPr>
          <w:p w14:paraId="6B155CB8" w14:textId="5A5CCEED" w:rsidR="00B87E93" w:rsidRPr="009908D4" w:rsidRDefault="00B87E9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417" w:type="dxa"/>
            <w:vMerge w:val="restart"/>
          </w:tcPr>
          <w:p w14:paraId="53956393" w14:textId="77777777" w:rsidR="00B87E93" w:rsidRPr="009908D4" w:rsidRDefault="00B87E9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  <w:p w14:paraId="6A4A828C" w14:textId="77777777" w:rsidR="00B87E93" w:rsidRPr="009908D4" w:rsidRDefault="00B87E9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</w:t>
            </w:r>
          </w:p>
          <w:p w14:paraId="2D92E738" w14:textId="75A21E4D" w:rsidR="00B87E93" w:rsidRPr="009908D4" w:rsidRDefault="00B87E9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GRS</w:t>
            </w:r>
          </w:p>
        </w:tc>
        <w:tc>
          <w:tcPr>
            <w:tcW w:w="4610" w:type="dxa"/>
            <w:gridSpan w:val="3"/>
          </w:tcPr>
          <w:p w14:paraId="77BD2A3B" w14:textId="763791E2" w:rsidR="00B87E93" w:rsidRPr="009908D4" w:rsidRDefault="00B87E9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Only GCS showed  reasonable agreement</w:t>
            </w:r>
          </w:p>
        </w:tc>
      </w:tr>
      <w:tr w:rsidR="00B87E93" w:rsidRPr="009908D4" w14:paraId="732138FD" w14:textId="77777777" w:rsidTr="002977AA">
        <w:trPr>
          <w:trHeight w:val="135"/>
        </w:trPr>
        <w:tc>
          <w:tcPr>
            <w:tcW w:w="2263" w:type="dxa"/>
            <w:vMerge/>
          </w:tcPr>
          <w:p w14:paraId="2EBC2A04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3A4B7B2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127CBC7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EC18043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7062648D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9B869BD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2BD3C86" w14:textId="00BA92DA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</w:tc>
        <w:tc>
          <w:tcPr>
            <w:tcW w:w="3192" w:type="dxa"/>
            <w:gridSpan w:val="2"/>
          </w:tcPr>
          <w:p w14:paraId="30C79162" w14:textId="65DAB0F7" w:rsidR="00B87E93" w:rsidRPr="009908D4" w:rsidRDefault="00861EA4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</w:t>
            </w:r>
            <w:r w:rsidR="00B87E93" w:rsidRPr="009908D4">
              <w:rPr>
                <w:rFonts w:ascii="Times New Roman" w:hAnsi="Times New Roman" w:cs="Times New Roman"/>
              </w:rPr>
              <w:t>0</w:t>
            </w:r>
            <w:r w:rsidRPr="009908D4">
              <w:rPr>
                <w:rFonts w:ascii="Times New Roman" w:hAnsi="Times New Roman" w:cs="Times New Roman"/>
              </w:rPr>
              <w:t xml:space="preserve">.7 ± </w:t>
            </w:r>
            <w:r w:rsidR="00B87E93" w:rsidRPr="009908D4">
              <w:rPr>
                <w:rFonts w:ascii="Times New Roman" w:hAnsi="Times New Roman" w:cs="Times New Roman"/>
              </w:rPr>
              <w:t>2</w:t>
            </w:r>
          </w:p>
        </w:tc>
      </w:tr>
      <w:tr w:rsidR="00B87E93" w:rsidRPr="009908D4" w14:paraId="515DD15B" w14:textId="77777777" w:rsidTr="002977AA">
        <w:trPr>
          <w:trHeight w:val="275"/>
        </w:trPr>
        <w:tc>
          <w:tcPr>
            <w:tcW w:w="2263" w:type="dxa"/>
            <w:vMerge/>
          </w:tcPr>
          <w:p w14:paraId="74C9CC18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CA7991F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4AA2363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E1C60CF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1BAC8DB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5B8435C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D6ABBD9" w14:textId="545EA3FD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</w:t>
            </w:r>
          </w:p>
        </w:tc>
        <w:tc>
          <w:tcPr>
            <w:tcW w:w="3192" w:type="dxa"/>
            <w:gridSpan w:val="2"/>
          </w:tcPr>
          <w:p w14:paraId="68FD1D66" w14:textId="6722FD3D" w:rsidR="00B87E93" w:rsidRPr="009908D4" w:rsidRDefault="00861EA4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-1 ± </w:t>
            </w:r>
            <w:r w:rsidR="00B87E93" w:rsidRPr="009908D4">
              <w:rPr>
                <w:rFonts w:ascii="Times New Roman" w:hAnsi="Times New Roman" w:cs="Times New Roman"/>
              </w:rPr>
              <w:t>7</w:t>
            </w:r>
            <w:r w:rsidRPr="009908D4">
              <w:rPr>
                <w:rFonts w:ascii="Times New Roman" w:hAnsi="Times New Roman" w:cs="Times New Roman"/>
              </w:rPr>
              <w:t>.</w:t>
            </w:r>
            <w:r w:rsidR="00B87E93" w:rsidRPr="009908D4">
              <w:rPr>
                <w:rFonts w:ascii="Times New Roman" w:hAnsi="Times New Roman" w:cs="Times New Roman"/>
              </w:rPr>
              <w:t>5</w:t>
            </w:r>
          </w:p>
        </w:tc>
      </w:tr>
      <w:tr w:rsidR="00B87E93" w:rsidRPr="009908D4" w14:paraId="39573A90" w14:textId="77777777" w:rsidTr="002977AA">
        <w:trPr>
          <w:trHeight w:val="275"/>
        </w:trPr>
        <w:tc>
          <w:tcPr>
            <w:tcW w:w="2263" w:type="dxa"/>
            <w:vMerge/>
          </w:tcPr>
          <w:p w14:paraId="17358134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AAA6601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6182474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73B6C28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DB0F14D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8260EB5" w14:textId="77777777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86CC4EC" w14:textId="4DC6034A" w:rsidR="00B87E93" w:rsidRPr="009908D4" w:rsidRDefault="00B87E93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GRS</w:t>
            </w:r>
          </w:p>
        </w:tc>
        <w:tc>
          <w:tcPr>
            <w:tcW w:w="3192" w:type="dxa"/>
            <w:gridSpan w:val="2"/>
          </w:tcPr>
          <w:p w14:paraId="170F19A3" w14:textId="7B34B06F" w:rsidR="00B87E93" w:rsidRPr="009908D4" w:rsidRDefault="00861EA4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11 ± </w:t>
            </w:r>
            <w:r w:rsidR="00B87E93" w:rsidRPr="009908D4">
              <w:rPr>
                <w:rFonts w:ascii="Times New Roman" w:hAnsi="Times New Roman" w:cs="Times New Roman"/>
              </w:rPr>
              <w:t>6</w:t>
            </w:r>
          </w:p>
        </w:tc>
      </w:tr>
      <w:tr w:rsidR="00EC25BB" w:rsidRPr="009908D4" w14:paraId="2F3D30EA" w14:textId="77777777" w:rsidTr="002977AA">
        <w:trPr>
          <w:trHeight w:val="185"/>
        </w:trPr>
        <w:tc>
          <w:tcPr>
            <w:tcW w:w="2263" w:type="dxa"/>
            <w:vMerge w:val="restart"/>
          </w:tcPr>
          <w:p w14:paraId="516D3FA1" w14:textId="73B2AB46" w:rsidR="00EC25BB" w:rsidRPr="009908D4" w:rsidRDefault="00EC25BB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Ohyama</w:t>
            </w:r>
            <w:proofErr w:type="spellEnd"/>
            <w:r w:rsidR="003A13F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31</w:t>
            </w:r>
            <w:r w:rsidR="003A13F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701" w:type="dxa"/>
            <w:vMerge w:val="restart"/>
          </w:tcPr>
          <w:p w14:paraId="672EF06F" w14:textId="3C1D692E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PAH/ healthy volunteers</w:t>
            </w:r>
          </w:p>
        </w:tc>
        <w:tc>
          <w:tcPr>
            <w:tcW w:w="1701" w:type="dxa"/>
            <w:vMerge w:val="restart"/>
          </w:tcPr>
          <w:p w14:paraId="45F8268D" w14:textId="281C7FA8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HARP (GCS)</w:t>
            </w:r>
          </w:p>
          <w:p w14:paraId="397CB9DB" w14:textId="685A27FF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SENC (GLS)</w:t>
            </w:r>
          </w:p>
        </w:tc>
        <w:tc>
          <w:tcPr>
            <w:tcW w:w="567" w:type="dxa"/>
            <w:vMerge w:val="restart"/>
          </w:tcPr>
          <w:p w14:paraId="0ECAB036" w14:textId="1976FA6D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  <w:vMerge w:val="restart"/>
          </w:tcPr>
          <w:p w14:paraId="10D6D1F3" w14:textId="0471E412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417" w:type="dxa"/>
            <w:vMerge w:val="restart"/>
          </w:tcPr>
          <w:p w14:paraId="140A01EC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</w:t>
            </w:r>
          </w:p>
          <w:p w14:paraId="2047386D" w14:textId="7E749F15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 RV</w:t>
            </w:r>
          </w:p>
          <w:p w14:paraId="7939C3DA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  <w:p w14:paraId="1FF02D1D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4AE1275D" w14:textId="0B932C70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</w:t>
            </w:r>
          </w:p>
        </w:tc>
        <w:tc>
          <w:tcPr>
            <w:tcW w:w="2410" w:type="dxa"/>
          </w:tcPr>
          <w:p w14:paraId="3AAFF693" w14:textId="03ED216A" w:rsidR="00EC25BB" w:rsidRPr="009908D4" w:rsidRDefault="00EC25BB" w:rsidP="0008122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2.8 ± 2.3</w:t>
            </w:r>
            <w:r w:rsidR="0008122F" w:rsidRPr="009908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08122F"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="0008122F" w:rsidRPr="009908D4">
              <w:rPr>
                <w:rFonts w:ascii="Times New Roman" w:hAnsi="Times New Roman" w:cs="Times New Roman"/>
              </w:rPr>
              <w:t xml:space="preserve"> 13.3)</w:t>
            </w:r>
          </w:p>
        </w:tc>
        <w:tc>
          <w:tcPr>
            <w:tcW w:w="782" w:type="dxa"/>
          </w:tcPr>
          <w:p w14:paraId="1C4111F3" w14:textId="46A3F8AA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EC25BB" w:rsidRPr="009908D4" w14:paraId="7E6E0008" w14:textId="77777777" w:rsidTr="002977AA">
        <w:trPr>
          <w:trHeight w:val="185"/>
        </w:trPr>
        <w:tc>
          <w:tcPr>
            <w:tcW w:w="2263" w:type="dxa"/>
            <w:vMerge/>
          </w:tcPr>
          <w:p w14:paraId="0F12942A" w14:textId="77777777" w:rsidR="00EC25BB" w:rsidRPr="009908D4" w:rsidRDefault="00EC25BB" w:rsidP="00B87E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56CADB9C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F57CD08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661922F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831EC98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E4E3CAF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A279468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B7545AE" w14:textId="10A35709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R=0.67</w:t>
            </w:r>
          </w:p>
        </w:tc>
        <w:tc>
          <w:tcPr>
            <w:tcW w:w="782" w:type="dxa"/>
          </w:tcPr>
          <w:p w14:paraId="1A7B11FE" w14:textId="1B87732B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EC25BB" w:rsidRPr="009908D4" w14:paraId="0741CC3E" w14:textId="77777777" w:rsidTr="002977AA">
        <w:trPr>
          <w:trHeight w:val="185"/>
        </w:trPr>
        <w:tc>
          <w:tcPr>
            <w:tcW w:w="2263" w:type="dxa"/>
            <w:vMerge/>
          </w:tcPr>
          <w:p w14:paraId="5D042D0A" w14:textId="77777777" w:rsidR="00EC25BB" w:rsidRPr="009908D4" w:rsidRDefault="00EC25BB" w:rsidP="00B87E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0440B579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417E9875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0AB8E81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4086C813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DB6593F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47D1F05C" w14:textId="6206ADF3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 RV</w:t>
            </w:r>
          </w:p>
        </w:tc>
        <w:tc>
          <w:tcPr>
            <w:tcW w:w="2410" w:type="dxa"/>
          </w:tcPr>
          <w:p w14:paraId="5BFEC22D" w14:textId="0F606741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0.4 ± 3.2</w:t>
            </w:r>
            <w:r w:rsidR="0008122F" w:rsidRPr="009908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08122F"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="0008122F" w:rsidRPr="009908D4">
              <w:rPr>
                <w:rFonts w:ascii="Times New Roman" w:hAnsi="Times New Roman" w:cs="Times New Roman"/>
              </w:rPr>
              <w:t xml:space="preserve"> 16.9)</w:t>
            </w:r>
          </w:p>
        </w:tc>
        <w:tc>
          <w:tcPr>
            <w:tcW w:w="782" w:type="dxa"/>
          </w:tcPr>
          <w:p w14:paraId="278A7F49" w14:textId="3659F131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0.463</w:t>
            </w:r>
          </w:p>
        </w:tc>
      </w:tr>
      <w:tr w:rsidR="00EC25BB" w:rsidRPr="009908D4" w14:paraId="2A402EED" w14:textId="77777777" w:rsidTr="002977AA">
        <w:trPr>
          <w:trHeight w:val="185"/>
        </w:trPr>
        <w:tc>
          <w:tcPr>
            <w:tcW w:w="2263" w:type="dxa"/>
            <w:vMerge/>
          </w:tcPr>
          <w:p w14:paraId="02452D43" w14:textId="77777777" w:rsidR="00EC25BB" w:rsidRPr="009908D4" w:rsidRDefault="00EC25BB" w:rsidP="00B87E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32E60270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CF844C7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B7358B7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31F36D4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F872E65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D680318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A4B716E" w14:textId="138854C4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R=0.71</w:t>
            </w:r>
          </w:p>
        </w:tc>
        <w:tc>
          <w:tcPr>
            <w:tcW w:w="782" w:type="dxa"/>
          </w:tcPr>
          <w:p w14:paraId="100BA832" w14:textId="3386C3F6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EC25BB" w:rsidRPr="009908D4" w14:paraId="0BFD8D4B" w14:textId="77777777" w:rsidTr="002977AA">
        <w:trPr>
          <w:trHeight w:val="185"/>
        </w:trPr>
        <w:tc>
          <w:tcPr>
            <w:tcW w:w="2263" w:type="dxa"/>
            <w:vMerge/>
          </w:tcPr>
          <w:p w14:paraId="7B550CBE" w14:textId="77777777" w:rsidR="00EC25BB" w:rsidRPr="009908D4" w:rsidRDefault="00EC25BB" w:rsidP="00B87E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08D6BC47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101AEF5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8A1CB91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20B35FE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3233394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78D31F85" w14:textId="354C2F06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</w:tc>
        <w:tc>
          <w:tcPr>
            <w:tcW w:w="2410" w:type="dxa"/>
          </w:tcPr>
          <w:p w14:paraId="566D3856" w14:textId="69E05B80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-2.8 ± 3.5</w:t>
            </w:r>
            <w:r w:rsidR="0008122F" w:rsidRPr="009908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08122F"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="0008122F" w:rsidRPr="009908D4">
              <w:rPr>
                <w:rFonts w:ascii="Times New Roman" w:hAnsi="Times New Roman" w:cs="Times New Roman"/>
              </w:rPr>
              <w:t xml:space="preserve"> 22)</w:t>
            </w:r>
          </w:p>
        </w:tc>
        <w:tc>
          <w:tcPr>
            <w:tcW w:w="782" w:type="dxa"/>
          </w:tcPr>
          <w:p w14:paraId="587E9A98" w14:textId="54188211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EC25BB" w:rsidRPr="009908D4" w14:paraId="09DECA6E" w14:textId="77777777" w:rsidTr="002977AA">
        <w:trPr>
          <w:trHeight w:val="185"/>
        </w:trPr>
        <w:tc>
          <w:tcPr>
            <w:tcW w:w="2263" w:type="dxa"/>
            <w:vMerge/>
          </w:tcPr>
          <w:p w14:paraId="19222215" w14:textId="77777777" w:rsidR="00EC25BB" w:rsidRPr="009908D4" w:rsidRDefault="00EC25BB" w:rsidP="00B87E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4D823D12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186DB348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3839F88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B8BFE19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49FC8D1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6667D44" w14:textId="77777777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4E05724" w14:textId="06174AF9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R=0.58</w:t>
            </w:r>
          </w:p>
        </w:tc>
        <w:tc>
          <w:tcPr>
            <w:tcW w:w="782" w:type="dxa"/>
          </w:tcPr>
          <w:p w14:paraId="70E7DB8E" w14:textId="4B42ADE0" w:rsidR="00EC25BB" w:rsidRPr="009908D4" w:rsidRDefault="00EC25BB" w:rsidP="00B87E9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803E6E" w:rsidRPr="009908D4" w14:paraId="493FBBEE" w14:textId="77777777" w:rsidTr="00A1711F">
        <w:tc>
          <w:tcPr>
            <w:tcW w:w="13677" w:type="dxa"/>
            <w:gridSpan w:val="9"/>
          </w:tcPr>
          <w:p w14:paraId="2D4849B0" w14:textId="30BAC6A6" w:rsidR="00803E6E" w:rsidRPr="009908D4" w:rsidRDefault="00803E6E" w:rsidP="00615066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Compared to echo</w:t>
            </w:r>
          </w:p>
        </w:tc>
      </w:tr>
      <w:tr w:rsidR="0071648C" w:rsidRPr="009908D4" w14:paraId="76EB73B1" w14:textId="77777777" w:rsidTr="00EF3042">
        <w:tc>
          <w:tcPr>
            <w:tcW w:w="2263" w:type="dxa"/>
          </w:tcPr>
          <w:p w14:paraId="23067421" w14:textId="4338CACE" w:rsidR="00615066" w:rsidRPr="009908D4" w:rsidRDefault="00A22B09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Amaki</w:t>
            </w:r>
            <w:proofErr w:type="spellEnd"/>
            <w:r w:rsidR="0039425F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32</w:t>
            </w:r>
            <w:r w:rsidR="0039425F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701" w:type="dxa"/>
          </w:tcPr>
          <w:p w14:paraId="49A1D0A8" w14:textId="24305779" w:rsidR="00615066" w:rsidRPr="009908D4" w:rsidRDefault="005466D2" w:rsidP="00615066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CP/</w:t>
            </w:r>
            <w:r w:rsidR="00A22B09" w:rsidRPr="009908D4">
              <w:rPr>
                <w:rFonts w:ascii="Times New Roman" w:hAnsi="Times New Roman" w:cs="Times New Roman"/>
              </w:rPr>
              <w:t>RCM</w:t>
            </w:r>
          </w:p>
        </w:tc>
        <w:tc>
          <w:tcPr>
            <w:tcW w:w="1701" w:type="dxa"/>
          </w:tcPr>
          <w:p w14:paraId="5FCE9F7C" w14:textId="56C7F28F" w:rsidR="00615066" w:rsidRPr="009908D4" w:rsidRDefault="00A22B09" w:rsidP="00615066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Echo</w:t>
            </w:r>
          </w:p>
        </w:tc>
        <w:tc>
          <w:tcPr>
            <w:tcW w:w="567" w:type="dxa"/>
          </w:tcPr>
          <w:p w14:paraId="14C94BD0" w14:textId="7DCF9656" w:rsidR="00615066" w:rsidRPr="009908D4" w:rsidRDefault="00A22B09" w:rsidP="00615066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418" w:type="dxa"/>
          </w:tcPr>
          <w:p w14:paraId="096E3665" w14:textId="106272DB" w:rsidR="00615066" w:rsidRPr="009908D4" w:rsidRDefault="00A22B09" w:rsidP="00615066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417" w:type="dxa"/>
          </w:tcPr>
          <w:p w14:paraId="64296D46" w14:textId="4FB14651" w:rsidR="00615066" w:rsidRPr="009908D4" w:rsidRDefault="00A22B09" w:rsidP="00615066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</w:t>
            </w:r>
          </w:p>
        </w:tc>
        <w:tc>
          <w:tcPr>
            <w:tcW w:w="4610" w:type="dxa"/>
            <w:gridSpan w:val="3"/>
          </w:tcPr>
          <w:p w14:paraId="06058C28" w14:textId="58F52415" w:rsidR="00A22B09" w:rsidRPr="009908D4" w:rsidRDefault="00861EA4" w:rsidP="00A22B09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0.7 ± 3.6</w:t>
            </w:r>
          </w:p>
          <w:p w14:paraId="2451F331" w14:textId="1DDE8CE3" w:rsidR="00615066" w:rsidRPr="009908D4" w:rsidRDefault="00A22B09" w:rsidP="00A22B09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R=0.68, p&lt;0.001</w:t>
            </w:r>
          </w:p>
        </w:tc>
      </w:tr>
      <w:tr w:rsidR="003763B3" w:rsidRPr="009908D4" w14:paraId="383F6F3B" w14:textId="77777777" w:rsidTr="002977AA">
        <w:trPr>
          <w:trHeight w:val="279"/>
        </w:trPr>
        <w:tc>
          <w:tcPr>
            <w:tcW w:w="2263" w:type="dxa"/>
            <w:vMerge w:val="restart"/>
          </w:tcPr>
          <w:p w14:paraId="1227C067" w14:textId="1CD5522A" w:rsidR="003763B3" w:rsidRPr="009908D4" w:rsidRDefault="003763B3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Kempny</w:t>
            </w:r>
            <w:bookmarkStart w:id="9" w:name="_Ref440890498"/>
            <w:proofErr w:type="spellEnd"/>
            <w:r w:rsidR="0039425F" w:rsidRPr="009908D4">
              <w:rPr>
                <w:rFonts w:ascii="Times New Roman" w:hAnsi="Times New Roman" w:cs="Times New Roman"/>
                <w:b/>
              </w:rPr>
              <w:t>[</w:t>
            </w:r>
            <w:bookmarkEnd w:id="9"/>
            <w:r w:rsidR="00B93C3D" w:rsidRPr="009908D4">
              <w:rPr>
                <w:rFonts w:ascii="Times New Roman" w:hAnsi="Times New Roman" w:cs="Times New Roman"/>
                <w:b/>
              </w:rPr>
              <w:t>33</w:t>
            </w:r>
            <w:r w:rsidR="0039425F" w:rsidRPr="009908D4">
              <w:rPr>
                <w:rFonts w:ascii="Times New Roman" w:hAnsi="Times New Roman" w:cs="Times New Roman"/>
                <w:b/>
              </w:rPr>
              <w:t>]</w:t>
            </w:r>
            <w:r w:rsidR="00830CC5" w:rsidRPr="009908D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01" w:type="dxa"/>
            <w:vMerge w:val="restart"/>
          </w:tcPr>
          <w:p w14:paraId="1A0CDA6E" w14:textId="6E6F60D7" w:rsidR="003763B3" w:rsidRPr="009908D4" w:rsidRDefault="00596A7E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Tetralogy of </w:t>
            </w:r>
            <w:proofErr w:type="spellStart"/>
            <w:r w:rsidRPr="009908D4">
              <w:rPr>
                <w:rFonts w:ascii="Times New Roman" w:hAnsi="Times New Roman" w:cs="Times New Roman"/>
              </w:rPr>
              <w:t>Fallot</w:t>
            </w:r>
            <w:proofErr w:type="spellEnd"/>
          </w:p>
        </w:tc>
        <w:tc>
          <w:tcPr>
            <w:tcW w:w="1701" w:type="dxa"/>
            <w:vMerge w:val="restart"/>
          </w:tcPr>
          <w:p w14:paraId="7A246B79" w14:textId="103DE73B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Echo</w:t>
            </w:r>
          </w:p>
        </w:tc>
        <w:tc>
          <w:tcPr>
            <w:tcW w:w="567" w:type="dxa"/>
            <w:vMerge w:val="restart"/>
          </w:tcPr>
          <w:p w14:paraId="623C0607" w14:textId="31DC7769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8" w:type="dxa"/>
            <w:vMerge w:val="restart"/>
          </w:tcPr>
          <w:p w14:paraId="33C02B29" w14:textId="71DDBABA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417" w:type="dxa"/>
            <w:vMerge w:val="restart"/>
          </w:tcPr>
          <w:p w14:paraId="534987C7" w14:textId="77777777" w:rsidR="003763B3" w:rsidRPr="009908D4" w:rsidRDefault="003763B3" w:rsidP="003763B3">
            <w:pPr>
              <w:rPr>
                <w:rFonts w:ascii="Times New Roman" w:hAnsi="Times New Roman" w:cs="Times New Roman"/>
                <w:lang w:val="de-DE"/>
              </w:rPr>
            </w:pPr>
            <w:r w:rsidRPr="009908D4">
              <w:rPr>
                <w:rFonts w:ascii="Times New Roman" w:hAnsi="Times New Roman" w:cs="Times New Roman"/>
                <w:lang w:val="de-DE"/>
              </w:rPr>
              <w:t>GLS</w:t>
            </w:r>
          </w:p>
          <w:p w14:paraId="46EAC1D9" w14:textId="77777777" w:rsidR="003763B3" w:rsidRPr="009908D4" w:rsidRDefault="003763B3" w:rsidP="003763B3">
            <w:pPr>
              <w:rPr>
                <w:rFonts w:ascii="Times New Roman" w:hAnsi="Times New Roman" w:cs="Times New Roman"/>
                <w:lang w:val="de-DE"/>
              </w:rPr>
            </w:pPr>
            <w:r w:rsidRPr="009908D4">
              <w:rPr>
                <w:rFonts w:ascii="Times New Roman" w:hAnsi="Times New Roman" w:cs="Times New Roman"/>
                <w:lang w:val="de-DE"/>
              </w:rPr>
              <w:t>GCS</w:t>
            </w:r>
          </w:p>
          <w:p w14:paraId="371B7DFF" w14:textId="77777777" w:rsidR="003763B3" w:rsidRPr="009908D4" w:rsidRDefault="003763B3" w:rsidP="003763B3">
            <w:pPr>
              <w:rPr>
                <w:rFonts w:ascii="Times New Roman" w:hAnsi="Times New Roman" w:cs="Times New Roman"/>
                <w:lang w:val="de-DE"/>
              </w:rPr>
            </w:pPr>
            <w:r w:rsidRPr="009908D4">
              <w:rPr>
                <w:rFonts w:ascii="Times New Roman" w:hAnsi="Times New Roman" w:cs="Times New Roman"/>
                <w:lang w:val="de-DE"/>
              </w:rPr>
              <w:t>GRS</w:t>
            </w:r>
          </w:p>
          <w:p w14:paraId="6E449DF5" w14:textId="34BD6326" w:rsidR="003763B3" w:rsidRPr="009908D4" w:rsidRDefault="003763B3" w:rsidP="003763B3">
            <w:pPr>
              <w:rPr>
                <w:rFonts w:ascii="Times New Roman" w:hAnsi="Times New Roman" w:cs="Times New Roman"/>
                <w:lang w:val="de-DE"/>
              </w:rPr>
            </w:pPr>
            <w:r w:rsidRPr="009908D4">
              <w:rPr>
                <w:rFonts w:ascii="Times New Roman" w:hAnsi="Times New Roman" w:cs="Times New Roman"/>
                <w:lang w:val="de-DE"/>
              </w:rPr>
              <w:t>GLS RV</w:t>
            </w:r>
          </w:p>
        </w:tc>
        <w:tc>
          <w:tcPr>
            <w:tcW w:w="1418" w:type="dxa"/>
          </w:tcPr>
          <w:p w14:paraId="6DB560BF" w14:textId="285C2331" w:rsidR="003763B3" w:rsidRPr="009908D4" w:rsidRDefault="003763B3" w:rsidP="00830CC5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</w:t>
            </w:r>
          </w:p>
        </w:tc>
        <w:tc>
          <w:tcPr>
            <w:tcW w:w="3192" w:type="dxa"/>
            <w:gridSpan w:val="2"/>
          </w:tcPr>
          <w:p w14:paraId="596CA694" w14:textId="763656A0" w:rsidR="003763B3" w:rsidRPr="009908D4" w:rsidRDefault="0008122F" w:rsidP="003763B3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Pr="009908D4">
              <w:rPr>
                <w:rFonts w:ascii="Times New Roman" w:hAnsi="Times New Roman" w:cs="Times New Roman"/>
              </w:rPr>
              <w:t xml:space="preserve"> 15.8</w:t>
            </w:r>
          </w:p>
        </w:tc>
      </w:tr>
      <w:tr w:rsidR="003763B3" w:rsidRPr="009908D4" w14:paraId="346177BA" w14:textId="77777777" w:rsidTr="002977AA">
        <w:trPr>
          <w:trHeight w:val="277"/>
        </w:trPr>
        <w:tc>
          <w:tcPr>
            <w:tcW w:w="2263" w:type="dxa"/>
            <w:vMerge/>
          </w:tcPr>
          <w:p w14:paraId="7DC579D7" w14:textId="77777777" w:rsidR="003763B3" w:rsidRPr="009908D4" w:rsidRDefault="003763B3" w:rsidP="003763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1BE03660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392D1BA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2847FAC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022BEAE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FF9E0D7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A649D22" w14:textId="53832DE9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</w:tc>
        <w:tc>
          <w:tcPr>
            <w:tcW w:w="3192" w:type="dxa"/>
            <w:gridSpan w:val="2"/>
          </w:tcPr>
          <w:p w14:paraId="60338AD2" w14:textId="1DA62287" w:rsidR="003763B3" w:rsidRPr="009908D4" w:rsidRDefault="003763B3" w:rsidP="0008122F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Pr="009908D4">
              <w:rPr>
                <w:rFonts w:ascii="Times New Roman" w:hAnsi="Times New Roman" w:cs="Times New Roman"/>
              </w:rPr>
              <w:t xml:space="preserve"> 17.0</w:t>
            </w:r>
          </w:p>
        </w:tc>
      </w:tr>
      <w:tr w:rsidR="003763B3" w:rsidRPr="009908D4" w14:paraId="0934BB7A" w14:textId="77777777" w:rsidTr="002977AA">
        <w:trPr>
          <w:trHeight w:val="277"/>
        </w:trPr>
        <w:tc>
          <w:tcPr>
            <w:tcW w:w="2263" w:type="dxa"/>
            <w:vMerge/>
          </w:tcPr>
          <w:p w14:paraId="1A3AE175" w14:textId="77777777" w:rsidR="003763B3" w:rsidRPr="009908D4" w:rsidRDefault="003763B3" w:rsidP="003763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5FE7F289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05051FA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0465C65B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4F773F10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CBB36E2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64B54D" w14:textId="6A8524C0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GRS</w:t>
            </w:r>
          </w:p>
        </w:tc>
        <w:tc>
          <w:tcPr>
            <w:tcW w:w="3192" w:type="dxa"/>
            <w:gridSpan w:val="2"/>
          </w:tcPr>
          <w:p w14:paraId="25354F6C" w14:textId="258E6CA5" w:rsidR="003763B3" w:rsidRPr="009908D4" w:rsidRDefault="0008122F" w:rsidP="003763B3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Pr="009908D4">
              <w:rPr>
                <w:rFonts w:ascii="Times New Roman" w:hAnsi="Times New Roman" w:cs="Times New Roman"/>
              </w:rPr>
              <w:t xml:space="preserve"> 69</w:t>
            </w:r>
          </w:p>
        </w:tc>
      </w:tr>
      <w:tr w:rsidR="003763B3" w:rsidRPr="009908D4" w14:paraId="0025D0DB" w14:textId="77777777" w:rsidTr="002977AA">
        <w:trPr>
          <w:trHeight w:val="277"/>
        </w:trPr>
        <w:tc>
          <w:tcPr>
            <w:tcW w:w="2263" w:type="dxa"/>
            <w:vMerge/>
          </w:tcPr>
          <w:p w14:paraId="4708F79C" w14:textId="77777777" w:rsidR="003763B3" w:rsidRPr="009908D4" w:rsidRDefault="003763B3" w:rsidP="003763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3E0FEFAB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46A3E5A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AE6C441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203EF59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C01D503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795DA27" w14:textId="10DFC32D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 RV</w:t>
            </w:r>
          </w:p>
        </w:tc>
        <w:tc>
          <w:tcPr>
            <w:tcW w:w="3192" w:type="dxa"/>
            <w:gridSpan w:val="2"/>
          </w:tcPr>
          <w:p w14:paraId="1D55D053" w14:textId="63EACA3C" w:rsidR="003763B3" w:rsidRPr="009908D4" w:rsidRDefault="003763B3" w:rsidP="0008122F">
            <w:pPr>
              <w:rPr>
                <w:rFonts w:ascii="Times New Roman" w:hAnsi="Times New Roman" w:cs="Times New Roman"/>
              </w:rPr>
            </w:pPr>
            <w:proofErr w:type="spellStart"/>
            <w:r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Pr="009908D4">
              <w:rPr>
                <w:rFonts w:ascii="Times New Roman" w:hAnsi="Times New Roman" w:cs="Times New Roman"/>
              </w:rPr>
              <w:t xml:space="preserve"> 16.6</w:t>
            </w:r>
          </w:p>
        </w:tc>
      </w:tr>
      <w:tr w:rsidR="003763B3" w:rsidRPr="009908D4" w14:paraId="38E53710" w14:textId="77777777" w:rsidTr="002977AA">
        <w:trPr>
          <w:trHeight w:val="279"/>
        </w:trPr>
        <w:tc>
          <w:tcPr>
            <w:tcW w:w="2263" w:type="dxa"/>
            <w:vMerge w:val="restart"/>
          </w:tcPr>
          <w:p w14:paraId="5834616C" w14:textId="7C0551B3" w:rsidR="003763B3" w:rsidRPr="009908D4" w:rsidRDefault="003763B3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Padiyath</w:t>
            </w:r>
            <w:bookmarkStart w:id="10" w:name="_Ref440890551"/>
            <w:proofErr w:type="spellEnd"/>
            <w:r w:rsidR="0039425F" w:rsidRPr="009908D4">
              <w:rPr>
                <w:rFonts w:ascii="Times New Roman" w:hAnsi="Times New Roman" w:cs="Times New Roman"/>
                <w:b/>
              </w:rPr>
              <w:t>[</w:t>
            </w:r>
            <w:bookmarkEnd w:id="10"/>
            <w:r w:rsidR="00B93C3D" w:rsidRPr="009908D4">
              <w:rPr>
                <w:rFonts w:ascii="Times New Roman" w:hAnsi="Times New Roman" w:cs="Times New Roman"/>
                <w:b/>
              </w:rPr>
              <w:t>34</w:t>
            </w:r>
            <w:r w:rsidR="0039425F" w:rsidRPr="009908D4">
              <w:rPr>
                <w:rFonts w:ascii="Times New Roman" w:hAnsi="Times New Roman" w:cs="Times New Roman"/>
                <w:b/>
              </w:rPr>
              <w:t>]</w:t>
            </w:r>
            <w:r w:rsidR="00803E6E" w:rsidRPr="009908D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14:paraId="6C8A6158" w14:textId="40EBD7A7" w:rsidR="003763B3" w:rsidRPr="009908D4" w:rsidRDefault="00596A7E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Tetralogy of </w:t>
            </w:r>
            <w:proofErr w:type="spellStart"/>
            <w:r w:rsidRPr="009908D4">
              <w:rPr>
                <w:rFonts w:ascii="Times New Roman" w:hAnsi="Times New Roman" w:cs="Times New Roman"/>
              </w:rPr>
              <w:t>Fallot</w:t>
            </w:r>
            <w:proofErr w:type="spellEnd"/>
          </w:p>
        </w:tc>
        <w:tc>
          <w:tcPr>
            <w:tcW w:w="1701" w:type="dxa"/>
            <w:vMerge w:val="restart"/>
          </w:tcPr>
          <w:p w14:paraId="13C56981" w14:textId="23E200A4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Echo</w:t>
            </w:r>
          </w:p>
        </w:tc>
        <w:tc>
          <w:tcPr>
            <w:tcW w:w="567" w:type="dxa"/>
            <w:vMerge w:val="restart"/>
          </w:tcPr>
          <w:p w14:paraId="176D2925" w14:textId="34A69BFF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vMerge w:val="restart"/>
          </w:tcPr>
          <w:p w14:paraId="51D03B85" w14:textId="0ACE8523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417" w:type="dxa"/>
            <w:vMerge w:val="restart"/>
          </w:tcPr>
          <w:p w14:paraId="2FD633C2" w14:textId="77777777" w:rsidR="003763B3" w:rsidRPr="009908D4" w:rsidRDefault="003763B3" w:rsidP="003763B3">
            <w:pPr>
              <w:rPr>
                <w:rFonts w:ascii="Times New Roman" w:hAnsi="Times New Roman" w:cs="Times New Roman"/>
                <w:lang w:val="de-DE"/>
              </w:rPr>
            </w:pPr>
            <w:r w:rsidRPr="009908D4">
              <w:rPr>
                <w:rFonts w:ascii="Times New Roman" w:hAnsi="Times New Roman" w:cs="Times New Roman"/>
                <w:lang w:val="de-DE"/>
              </w:rPr>
              <w:t>GLS</w:t>
            </w:r>
          </w:p>
          <w:p w14:paraId="6E9045DE" w14:textId="77777777" w:rsidR="003763B3" w:rsidRPr="009908D4" w:rsidRDefault="003763B3" w:rsidP="003763B3">
            <w:pPr>
              <w:rPr>
                <w:rFonts w:ascii="Times New Roman" w:hAnsi="Times New Roman" w:cs="Times New Roman"/>
                <w:lang w:val="de-DE"/>
              </w:rPr>
            </w:pPr>
            <w:r w:rsidRPr="009908D4">
              <w:rPr>
                <w:rFonts w:ascii="Times New Roman" w:hAnsi="Times New Roman" w:cs="Times New Roman"/>
                <w:lang w:val="de-DE"/>
              </w:rPr>
              <w:t>GCS</w:t>
            </w:r>
          </w:p>
          <w:p w14:paraId="286B378E" w14:textId="77777777" w:rsidR="003763B3" w:rsidRPr="009908D4" w:rsidRDefault="003763B3" w:rsidP="003763B3">
            <w:pPr>
              <w:rPr>
                <w:rFonts w:ascii="Times New Roman" w:hAnsi="Times New Roman" w:cs="Times New Roman"/>
                <w:lang w:val="de-DE"/>
              </w:rPr>
            </w:pPr>
            <w:r w:rsidRPr="009908D4">
              <w:rPr>
                <w:rFonts w:ascii="Times New Roman" w:hAnsi="Times New Roman" w:cs="Times New Roman"/>
                <w:lang w:val="de-DE"/>
              </w:rPr>
              <w:lastRenderedPageBreak/>
              <w:t>GRS</w:t>
            </w:r>
          </w:p>
          <w:p w14:paraId="3C88374E" w14:textId="343F1DDA" w:rsidR="003763B3" w:rsidRPr="009908D4" w:rsidRDefault="003763B3" w:rsidP="003763B3">
            <w:pPr>
              <w:rPr>
                <w:rFonts w:ascii="Times New Roman" w:hAnsi="Times New Roman" w:cs="Times New Roman"/>
                <w:lang w:val="de-DE"/>
              </w:rPr>
            </w:pPr>
            <w:r w:rsidRPr="009908D4">
              <w:rPr>
                <w:rFonts w:ascii="Times New Roman" w:hAnsi="Times New Roman" w:cs="Times New Roman"/>
                <w:lang w:val="de-DE"/>
              </w:rPr>
              <w:t>GLS RV</w:t>
            </w:r>
          </w:p>
        </w:tc>
        <w:tc>
          <w:tcPr>
            <w:tcW w:w="1418" w:type="dxa"/>
          </w:tcPr>
          <w:p w14:paraId="389C63C5" w14:textId="62AC4133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lastRenderedPageBreak/>
              <w:t>GLS</w:t>
            </w:r>
          </w:p>
        </w:tc>
        <w:tc>
          <w:tcPr>
            <w:tcW w:w="3192" w:type="dxa"/>
            <w:gridSpan w:val="2"/>
          </w:tcPr>
          <w:p w14:paraId="50BE8AF2" w14:textId="604CD656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-1.38 ± 4.59</w:t>
            </w:r>
            <w:r w:rsidR="00D82554" w:rsidRPr="009908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D82554"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="00D82554" w:rsidRPr="009908D4">
              <w:rPr>
                <w:rFonts w:ascii="Times New Roman" w:hAnsi="Times New Roman" w:cs="Times New Roman"/>
              </w:rPr>
              <w:t xml:space="preserve"> 26.8)</w:t>
            </w:r>
          </w:p>
        </w:tc>
      </w:tr>
      <w:tr w:rsidR="003763B3" w:rsidRPr="009908D4" w14:paraId="41F312F0" w14:textId="77777777" w:rsidTr="002977AA">
        <w:trPr>
          <w:trHeight w:val="277"/>
        </w:trPr>
        <w:tc>
          <w:tcPr>
            <w:tcW w:w="2263" w:type="dxa"/>
            <w:vMerge/>
          </w:tcPr>
          <w:p w14:paraId="77749272" w14:textId="77777777" w:rsidR="003763B3" w:rsidRPr="009908D4" w:rsidRDefault="003763B3" w:rsidP="003763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4E2308FD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11CA934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393FAD2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4F0A1657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107EF75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BE1022F" w14:textId="054E2A0E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</w:tc>
        <w:tc>
          <w:tcPr>
            <w:tcW w:w="3192" w:type="dxa"/>
            <w:gridSpan w:val="2"/>
          </w:tcPr>
          <w:p w14:paraId="387A2BE7" w14:textId="3A8016FB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0.77 ± 3.39</w:t>
            </w:r>
            <w:r w:rsidR="00D82554" w:rsidRPr="009908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D82554"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="00D82554" w:rsidRPr="009908D4">
              <w:rPr>
                <w:rFonts w:ascii="Times New Roman" w:hAnsi="Times New Roman" w:cs="Times New Roman"/>
              </w:rPr>
              <w:t xml:space="preserve"> 15.5)</w:t>
            </w:r>
          </w:p>
        </w:tc>
      </w:tr>
      <w:tr w:rsidR="003763B3" w:rsidRPr="009908D4" w14:paraId="100FFCBF" w14:textId="77777777" w:rsidTr="002977AA">
        <w:trPr>
          <w:trHeight w:val="277"/>
        </w:trPr>
        <w:tc>
          <w:tcPr>
            <w:tcW w:w="2263" w:type="dxa"/>
            <w:vMerge/>
          </w:tcPr>
          <w:p w14:paraId="252A48BF" w14:textId="77777777" w:rsidR="003763B3" w:rsidRPr="009908D4" w:rsidRDefault="003763B3" w:rsidP="003763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62358CC5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3B66430C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D270943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D9B2A61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4B59951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E8CF705" w14:textId="22B01D79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GRS</w:t>
            </w:r>
          </w:p>
        </w:tc>
        <w:tc>
          <w:tcPr>
            <w:tcW w:w="3192" w:type="dxa"/>
            <w:gridSpan w:val="2"/>
          </w:tcPr>
          <w:p w14:paraId="45C7763E" w14:textId="44025676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-10.88 ± 22.23</w:t>
            </w:r>
            <w:r w:rsidR="00D82554" w:rsidRPr="009908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D82554"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="00D82554" w:rsidRPr="009908D4">
              <w:rPr>
                <w:rFonts w:ascii="Times New Roman" w:hAnsi="Times New Roman" w:cs="Times New Roman"/>
              </w:rPr>
              <w:t xml:space="preserve"> 70.0)</w:t>
            </w:r>
          </w:p>
        </w:tc>
      </w:tr>
      <w:tr w:rsidR="003763B3" w:rsidRPr="009908D4" w14:paraId="6A7EDE56" w14:textId="77777777" w:rsidTr="002977AA">
        <w:trPr>
          <w:trHeight w:val="277"/>
        </w:trPr>
        <w:tc>
          <w:tcPr>
            <w:tcW w:w="2263" w:type="dxa"/>
            <w:vMerge/>
          </w:tcPr>
          <w:p w14:paraId="505FE528" w14:textId="77777777" w:rsidR="003763B3" w:rsidRPr="009908D4" w:rsidRDefault="003763B3" w:rsidP="003763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14:paraId="09E70B19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FA17035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6F5A8EF2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02AD720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68B87D2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19B23ED" w14:textId="5967823F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 RV</w:t>
            </w:r>
          </w:p>
        </w:tc>
        <w:tc>
          <w:tcPr>
            <w:tcW w:w="3192" w:type="dxa"/>
            <w:gridSpan w:val="2"/>
          </w:tcPr>
          <w:p w14:paraId="31E648AD" w14:textId="7D370D33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0.05 ± 4.34</w:t>
            </w:r>
            <w:r w:rsidR="00D82554" w:rsidRPr="009908D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D82554" w:rsidRPr="009908D4">
              <w:rPr>
                <w:rFonts w:ascii="Times New Roman" w:hAnsi="Times New Roman" w:cs="Times New Roman"/>
              </w:rPr>
              <w:t>CoV</w:t>
            </w:r>
            <w:proofErr w:type="spellEnd"/>
            <w:r w:rsidR="00D82554" w:rsidRPr="009908D4">
              <w:rPr>
                <w:rFonts w:ascii="Times New Roman" w:hAnsi="Times New Roman" w:cs="Times New Roman"/>
              </w:rPr>
              <w:t xml:space="preserve"> 28.8)</w:t>
            </w:r>
          </w:p>
        </w:tc>
      </w:tr>
      <w:tr w:rsidR="0071648C" w:rsidRPr="009908D4" w14:paraId="5AEEEE28" w14:textId="77777777" w:rsidTr="00EF3042">
        <w:tc>
          <w:tcPr>
            <w:tcW w:w="2263" w:type="dxa"/>
          </w:tcPr>
          <w:p w14:paraId="3643093E" w14:textId="1B43C6EE" w:rsidR="003763B3" w:rsidRPr="009908D4" w:rsidRDefault="003763B3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Onishi</w:t>
            </w:r>
            <w:proofErr w:type="spellEnd"/>
            <w:r w:rsidR="0039425F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35</w:t>
            </w:r>
            <w:r w:rsidR="0039425F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701" w:type="dxa"/>
          </w:tcPr>
          <w:p w14:paraId="44C65C1A" w14:textId="262885C9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Evaluation of LV function</w:t>
            </w:r>
          </w:p>
        </w:tc>
        <w:tc>
          <w:tcPr>
            <w:tcW w:w="1701" w:type="dxa"/>
          </w:tcPr>
          <w:p w14:paraId="08C81D5A" w14:textId="7BA12823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Echo</w:t>
            </w:r>
          </w:p>
        </w:tc>
        <w:tc>
          <w:tcPr>
            <w:tcW w:w="567" w:type="dxa"/>
          </w:tcPr>
          <w:p w14:paraId="001AB940" w14:textId="708DC8CA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8" w:type="dxa"/>
          </w:tcPr>
          <w:p w14:paraId="1C417E88" w14:textId="0A5CD3D0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417" w:type="dxa"/>
          </w:tcPr>
          <w:p w14:paraId="179FD651" w14:textId="7DF7B3AA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Radial </w:t>
            </w:r>
            <w:proofErr w:type="spellStart"/>
            <w:r w:rsidRPr="009908D4">
              <w:rPr>
                <w:rFonts w:ascii="Times New Roman" w:hAnsi="Times New Roman" w:cs="Times New Roman"/>
              </w:rPr>
              <w:t>dysynchrony</w:t>
            </w:r>
            <w:proofErr w:type="spellEnd"/>
          </w:p>
        </w:tc>
        <w:tc>
          <w:tcPr>
            <w:tcW w:w="4610" w:type="dxa"/>
            <w:gridSpan w:val="3"/>
          </w:tcPr>
          <w:p w14:paraId="0D74FC9B" w14:textId="77777777" w:rsidR="00EC25BB" w:rsidRPr="009908D4" w:rsidRDefault="00EC25BB" w:rsidP="00EC25BB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-0.3 ± 41.8</w:t>
            </w:r>
          </w:p>
          <w:p w14:paraId="3F950FDA" w14:textId="77777777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R=0.93, p&lt;0.0001</w:t>
            </w:r>
          </w:p>
          <w:p w14:paraId="69ED980C" w14:textId="67206F8A" w:rsidR="003763B3" w:rsidRPr="009908D4" w:rsidRDefault="003763B3" w:rsidP="003763B3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Best agreement in patients with marked </w:t>
            </w:r>
            <w:proofErr w:type="spellStart"/>
            <w:r w:rsidRPr="009908D4">
              <w:rPr>
                <w:rFonts w:ascii="Times New Roman" w:hAnsi="Times New Roman" w:cs="Times New Roman"/>
              </w:rPr>
              <w:t>dysynchrony</w:t>
            </w:r>
            <w:proofErr w:type="spellEnd"/>
          </w:p>
        </w:tc>
      </w:tr>
    </w:tbl>
    <w:p w14:paraId="1D7E6D7F" w14:textId="77777777" w:rsidR="007C3F31" w:rsidRPr="009908D4" w:rsidRDefault="007C3F31" w:rsidP="00EC25BB">
      <w:pPr>
        <w:tabs>
          <w:tab w:val="left" w:pos="2263"/>
          <w:tab w:val="left" w:pos="3964"/>
          <w:tab w:val="left" w:pos="5665"/>
          <w:tab w:val="left" w:pos="6232"/>
          <w:tab w:val="left" w:pos="7650"/>
          <w:tab w:val="left" w:pos="9067"/>
        </w:tabs>
        <w:rPr>
          <w:rFonts w:ascii="Times New Roman" w:hAnsi="Times New Roman" w:cs="Times New Roman"/>
        </w:rPr>
      </w:pPr>
      <w:r w:rsidRPr="009908D4">
        <w:rPr>
          <w:rFonts w:ascii="Times New Roman" w:hAnsi="Times New Roman" w:cs="Times New Roman"/>
        </w:rPr>
        <w:tab/>
      </w:r>
    </w:p>
    <w:p w14:paraId="58F6311C" w14:textId="77777777" w:rsidR="009C1E09" w:rsidRPr="009908D4" w:rsidRDefault="009C1E09">
      <w:pPr>
        <w:rPr>
          <w:rFonts w:ascii="Times New Roman" w:hAnsi="Times New Roman" w:cs="Times New Roman"/>
          <w:b/>
        </w:rPr>
      </w:pPr>
      <w:r w:rsidRPr="009908D4">
        <w:rPr>
          <w:rFonts w:ascii="Times New Roman" w:hAnsi="Times New Roman" w:cs="Times New Roman"/>
          <w:b/>
        </w:rPr>
        <w:br w:type="page"/>
      </w:r>
    </w:p>
    <w:p w14:paraId="468CFB8B" w14:textId="2F276793" w:rsidR="002316F5" w:rsidRPr="009908D4" w:rsidRDefault="00215670" w:rsidP="00362C9A">
      <w:pPr>
        <w:rPr>
          <w:rFonts w:ascii="Times New Roman" w:hAnsi="Times New Roman" w:cs="Times New Roman"/>
          <w:b/>
        </w:rPr>
      </w:pPr>
      <w:proofErr w:type="gramStart"/>
      <w:r w:rsidRPr="009908D4">
        <w:rPr>
          <w:rFonts w:ascii="Times New Roman" w:hAnsi="Times New Roman" w:cs="Times New Roman"/>
          <w:b/>
        </w:rPr>
        <w:lastRenderedPageBreak/>
        <w:t>Table 3</w:t>
      </w:r>
      <w:r w:rsidR="004753FA" w:rsidRPr="009908D4">
        <w:rPr>
          <w:rFonts w:ascii="Times New Roman" w:hAnsi="Times New Roman" w:cs="Times New Roman"/>
          <w:b/>
        </w:rPr>
        <w:t>ii</w:t>
      </w:r>
      <w:r w:rsidR="0005287F" w:rsidRPr="009908D4">
        <w:rPr>
          <w:rFonts w:ascii="Times New Roman" w:hAnsi="Times New Roman" w:cs="Times New Roman"/>
          <w:b/>
        </w:rPr>
        <w:t>.2</w:t>
      </w:r>
      <w:r w:rsidR="005754A7" w:rsidRPr="009908D4">
        <w:rPr>
          <w:rFonts w:ascii="Times New Roman" w:hAnsi="Times New Roman" w:cs="Times New Roman"/>
          <w:b/>
        </w:rPr>
        <w:t>.</w:t>
      </w:r>
      <w:proofErr w:type="gramEnd"/>
      <w:r w:rsidR="005754A7" w:rsidRPr="009908D4">
        <w:rPr>
          <w:rFonts w:ascii="Times New Roman" w:hAnsi="Times New Roman" w:cs="Times New Roman"/>
          <w:b/>
        </w:rPr>
        <w:t xml:space="preserve"> R</w:t>
      </w:r>
      <w:r w:rsidR="00362C9A" w:rsidRPr="009908D4">
        <w:rPr>
          <w:rFonts w:ascii="Times New Roman" w:hAnsi="Times New Roman" w:cs="Times New Roman"/>
          <w:b/>
        </w:rPr>
        <w:t xml:space="preserve">eproducibility values reported for main strain measurements. </w:t>
      </w:r>
    </w:p>
    <w:p w14:paraId="30854D03" w14:textId="77777777" w:rsidR="00830CC5" w:rsidRPr="009908D4" w:rsidRDefault="00830CC5" w:rsidP="00830CC5">
      <w:pPr>
        <w:rPr>
          <w:rFonts w:ascii="Times New Roman" w:hAnsi="Times New Roman" w:cs="Times New Roman"/>
        </w:rPr>
      </w:pPr>
      <w:r w:rsidRPr="009908D4">
        <w:rPr>
          <w:rFonts w:ascii="Times New Roman" w:hAnsi="Times New Roman" w:cs="Times New Roman"/>
        </w:rPr>
        <w:t>Variability is reported as MD±</w:t>
      </w:r>
      <w:proofErr w:type="gramStart"/>
      <w:r w:rsidRPr="009908D4">
        <w:rPr>
          <w:rFonts w:ascii="Times New Roman" w:hAnsi="Times New Roman" w:cs="Times New Roman"/>
        </w:rPr>
        <w:t>SD(</w:t>
      </w:r>
      <w:proofErr w:type="spellStart"/>
      <w:proofErr w:type="gramEnd"/>
      <w:r w:rsidRPr="009908D4">
        <w:rPr>
          <w:rFonts w:ascii="Times New Roman" w:hAnsi="Times New Roman" w:cs="Times New Roman"/>
        </w:rPr>
        <w:t>CoV</w:t>
      </w:r>
      <w:proofErr w:type="spellEnd"/>
      <w:r w:rsidRPr="009908D4">
        <w:rPr>
          <w:rFonts w:ascii="Times New Roman" w:hAnsi="Times New Roman" w:cs="Times New Roman"/>
        </w:rPr>
        <w:t>) (</w:t>
      </w:r>
      <w:proofErr w:type="spellStart"/>
      <w:r w:rsidRPr="009908D4">
        <w:rPr>
          <w:rFonts w:ascii="Times New Roman" w:hAnsi="Times New Roman" w:cs="Times New Roman"/>
        </w:rPr>
        <w:t>CoV</w:t>
      </w:r>
      <w:proofErr w:type="spellEnd"/>
      <w:r w:rsidRPr="009908D4">
        <w:rPr>
          <w:rFonts w:ascii="Times New Roman" w:hAnsi="Times New Roman" w:cs="Times New Roman"/>
        </w:rPr>
        <w:t>: derived from SD of the measurements divided by the mean value, expressed as %). When not available, we report MD±SD (</w:t>
      </w:r>
      <w:proofErr w:type="spellStart"/>
      <w:r w:rsidRPr="009908D4">
        <w:rPr>
          <w:rFonts w:ascii="Times New Roman" w:hAnsi="Times New Roman" w:cs="Times New Roman"/>
        </w:rPr>
        <w:t>Kutty</w:t>
      </w:r>
      <w:proofErr w:type="spellEnd"/>
      <w:r w:rsidRPr="009908D4">
        <w:rPr>
          <w:rFonts w:ascii="Times New Roman" w:hAnsi="Times New Roman" w:cs="Times New Roman"/>
        </w:rPr>
        <w:t xml:space="preserve"> and </w:t>
      </w:r>
      <w:proofErr w:type="spellStart"/>
      <w:r w:rsidRPr="009908D4">
        <w:rPr>
          <w:rFonts w:ascii="Times New Roman" w:hAnsi="Times New Roman" w:cs="Times New Roman"/>
        </w:rPr>
        <w:t>Padiyath</w:t>
      </w:r>
      <w:proofErr w:type="spellEnd"/>
      <w:r w:rsidRPr="009908D4">
        <w:rPr>
          <w:rFonts w:ascii="Times New Roman" w:hAnsi="Times New Roman" w:cs="Times New Roman"/>
        </w:rPr>
        <w:t xml:space="preserve">), or </w:t>
      </w:r>
      <w:proofErr w:type="spellStart"/>
      <w:r w:rsidRPr="009908D4">
        <w:rPr>
          <w:rFonts w:ascii="Times New Roman" w:hAnsi="Times New Roman" w:cs="Times New Roman"/>
        </w:rPr>
        <w:t>intraclass</w:t>
      </w:r>
      <w:proofErr w:type="spellEnd"/>
      <w:r w:rsidRPr="009908D4">
        <w:rPr>
          <w:rFonts w:ascii="Times New Roman" w:hAnsi="Times New Roman" w:cs="Times New Roman"/>
        </w:rPr>
        <w:t xml:space="preserve"> correlation (ICC) (Castillo, Rosen and </w:t>
      </w:r>
      <w:proofErr w:type="spellStart"/>
      <w:r w:rsidRPr="009908D4">
        <w:rPr>
          <w:rFonts w:ascii="Times New Roman" w:hAnsi="Times New Roman" w:cs="Times New Roman"/>
        </w:rPr>
        <w:t>Yoneyama</w:t>
      </w:r>
      <w:proofErr w:type="spellEnd"/>
      <w:r w:rsidRPr="009908D4">
        <w:rPr>
          <w:rFonts w:ascii="Times New Roman" w:hAnsi="Times New Roman" w:cs="Times New Roman"/>
        </w:rPr>
        <w:t>).</w:t>
      </w:r>
      <w:r w:rsidRPr="009908D4">
        <w:rPr>
          <w:rFonts w:ascii="Times New Roman" w:hAnsi="Times New Roman" w:cs="Times New Roman"/>
          <w:b/>
        </w:rPr>
        <w:t xml:space="preserve"> </w:t>
      </w:r>
      <w:r w:rsidRPr="009908D4">
        <w:rPr>
          <w:rFonts w:ascii="Times New Roman" w:hAnsi="Times New Roman" w:cs="Times New Roman"/>
          <w:b/>
          <w:vertAlign w:val="superscript"/>
        </w:rPr>
        <w:t>*</w:t>
      </w:r>
      <w:r w:rsidRPr="009908D4">
        <w:rPr>
          <w:rFonts w:ascii="Times New Roman" w:hAnsi="Times New Roman" w:cs="Times New Roman"/>
        </w:rPr>
        <w:t xml:space="preserve">All values reported for healthy volunteers except </w:t>
      </w:r>
      <w:proofErr w:type="spellStart"/>
      <w:r w:rsidRPr="009908D4">
        <w:rPr>
          <w:rFonts w:ascii="Times New Roman" w:hAnsi="Times New Roman" w:cs="Times New Roman"/>
        </w:rPr>
        <w:t>Padiyath</w:t>
      </w:r>
      <w:proofErr w:type="spellEnd"/>
      <w:r w:rsidRPr="009908D4">
        <w:rPr>
          <w:rFonts w:ascii="Times New Roman" w:hAnsi="Times New Roman" w:cs="Times New Roman"/>
        </w:rPr>
        <w:t xml:space="preserve">, who included Tetralogy of </w:t>
      </w:r>
      <w:proofErr w:type="spellStart"/>
      <w:r w:rsidRPr="009908D4">
        <w:rPr>
          <w:rFonts w:ascii="Times New Roman" w:hAnsi="Times New Roman" w:cs="Times New Roman"/>
        </w:rPr>
        <w:t>Fallot</w:t>
      </w:r>
      <w:proofErr w:type="spellEnd"/>
      <w:r w:rsidRPr="009908D4">
        <w:rPr>
          <w:rFonts w:ascii="Times New Roman" w:hAnsi="Times New Roman" w:cs="Times New Roman"/>
        </w:rPr>
        <w:t xml:space="preserve"> patients. FT: feature tracking. HARP: harmonic phase image analysis. SPAMM: spatial modulation of magnetization. C-SPAMM: complementary spatial modulation of magnetization. GCS: global circumferential strain. GLS: global longitudinal strain. GRS: global radial strain.</w:t>
      </w:r>
    </w:p>
    <w:tbl>
      <w:tblPr>
        <w:tblStyle w:val="TableGrid"/>
        <w:tblW w:w="14715" w:type="dxa"/>
        <w:tblLayout w:type="fixed"/>
        <w:tblLook w:val="04A0" w:firstRow="1" w:lastRow="0" w:firstColumn="1" w:lastColumn="0" w:noHBand="0" w:noVBand="1"/>
      </w:tblPr>
      <w:tblGrid>
        <w:gridCol w:w="1475"/>
        <w:gridCol w:w="1418"/>
        <w:gridCol w:w="1418"/>
        <w:gridCol w:w="1418"/>
        <w:gridCol w:w="1418"/>
        <w:gridCol w:w="1779"/>
        <w:gridCol w:w="1535"/>
        <w:gridCol w:w="1418"/>
        <w:gridCol w:w="1418"/>
        <w:gridCol w:w="1418"/>
      </w:tblGrid>
      <w:tr w:rsidR="000452D9" w:rsidRPr="009908D4" w14:paraId="0E8B5892" w14:textId="200C7AD3" w:rsidTr="00830CC5">
        <w:trPr>
          <w:trHeight w:val="449"/>
        </w:trPr>
        <w:tc>
          <w:tcPr>
            <w:tcW w:w="1475" w:type="dxa"/>
          </w:tcPr>
          <w:p w14:paraId="338D6368" w14:textId="77777777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522B56BC" w14:textId="491730D0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Augustine</w:t>
            </w:r>
            <w:r w:rsidR="0039425F" w:rsidRPr="009908D4">
              <w:rPr>
                <w:rFonts w:ascii="Times New Roman" w:hAnsi="Times New Roman" w:cs="Times New Roman"/>
                <w:b/>
              </w:rPr>
              <w:t xml:space="preserve"> [30]</w:t>
            </w:r>
          </w:p>
          <w:p w14:paraId="63AB4ED9" w14:textId="697EC414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3DFCD1E5" w14:textId="1A9CEA8B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Kempny</w:t>
            </w:r>
            <w:proofErr w:type="spellEnd"/>
            <w:r w:rsidR="0039425F" w:rsidRPr="009908D4">
              <w:rPr>
                <w:rFonts w:ascii="Times New Roman" w:hAnsi="Times New Roman" w:cs="Times New Roman"/>
                <w:b/>
              </w:rPr>
              <w:t xml:space="preserve"> [33]</w:t>
            </w:r>
          </w:p>
          <w:p w14:paraId="270D09B9" w14:textId="3F351F50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3A3AB548" w14:textId="5442CFE0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Morton</w:t>
            </w:r>
            <w:bookmarkStart w:id="11" w:name="_Ref440890558"/>
            <w:r w:rsidR="0039425F" w:rsidRPr="009908D4">
              <w:rPr>
                <w:rFonts w:ascii="Times New Roman" w:hAnsi="Times New Roman" w:cs="Times New Roman"/>
                <w:b/>
              </w:rPr>
              <w:t xml:space="preserve"> [</w:t>
            </w:r>
            <w:bookmarkEnd w:id="11"/>
            <w:r w:rsidR="00B93C3D" w:rsidRPr="009908D4">
              <w:rPr>
                <w:rFonts w:ascii="Times New Roman" w:hAnsi="Times New Roman" w:cs="Times New Roman"/>
                <w:b/>
              </w:rPr>
              <w:t>36</w:t>
            </w:r>
            <w:r w:rsidR="0039425F" w:rsidRPr="009908D4">
              <w:rPr>
                <w:rFonts w:ascii="Times New Roman" w:hAnsi="Times New Roman" w:cs="Times New Roman"/>
                <w:b/>
              </w:rPr>
              <w:t>]</w:t>
            </w:r>
            <w:r w:rsidRPr="009908D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9495209" w14:textId="27A0C0A5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0CDD1D08" w14:textId="4ED5CAB7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Kutty</w:t>
            </w:r>
            <w:bookmarkStart w:id="12" w:name="_Ref440890486"/>
            <w:proofErr w:type="spellEnd"/>
            <w:r w:rsidR="0039425F" w:rsidRPr="009908D4">
              <w:rPr>
                <w:rFonts w:ascii="Times New Roman" w:hAnsi="Times New Roman" w:cs="Times New Roman"/>
                <w:b/>
              </w:rPr>
              <w:t xml:space="preserve"> [</w:t>
            </w:r>
            <w:bookmarkEnd w:id="12"/>
            <w:r w:rsidR="00B93C3D" w:rsidRPr="009908D4">
              <w:rPr>
                <w:rFonts w:ascii="Times New Roman" w:hAnsi="Times New Roman" w:cs="Times New Roman"/>
                <w:b/>
              </w:rPr>
              <w:t>37</w:t>
            </w:r>
            <w:r w:rsidR="0039425F" w:rsidRPr="009908D4">
              <w:rPr>
                <w:rFonts w:ascii="Times New Roman" w:hAnsi="Times New Roman" w:cs="Times New Roman"/>
                <w:b/>
              </w:rPr>
              <w:t>]</w:t>
            </w:r>
            <w:r w:rsidRPr="009908D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9AF75D4" w14:textId="1404CF13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9" w:type="dxa"/>
          </w:tcPr>
          <w:p w14:paraId="7B480926" w14:textId="6563A51C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Padiyath</w:t>
            </w:r>
            <w:proofErr w:type="spellEnd"/>
            <w:r w:rsidR="0039425F" w:rsidRPr="009908D4">
              <w:rPr>
                <w:rFonts w:ascii="Times New Roman" w:hAnsi="Times New Roman" w:cs="Times New Roman"/>
                <w:b/>
              </w:rPr>
              <w:t xml:space="preserve"> [34]</w:t>
            </w:r>
            <w:r w:rsidRPr="009908D4">
              <w:rPr>
                <w:rFonts w:ascii="Times New Roman" w:hAnsi="Times New Roman" w:cs="Times New Roman"/>
                <w:b/>
              </w:rPr>
              <w:t>*</w:t>
            </w:r>
          </w:p>
          <w:p w14:paraId="1593ED6B" w14:textId="37CEEB8E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5" w:type="dxa"/>
          </w:tcPr>
          <w:p w14:paraId="6707EA06" w14:textId="66F94DFE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Castillo</w:t>
            </w:r>
            <w:r w:rsidR="0039425F" w:rsidRPr="009908D4">
              <w:rPr>
                <w:rFonts w:ascii="Times New Roman" w:hAnsi="Times New Roman" w:cs="Times New Roman"/>
                <w:b/>
              </w:rPr>
              <w:t xml:space="preserve"> [</w:t>
            </w:r>
            <w:r w:rsidR="00B93C3D" w:rsidRPr="009908D4">
              <w:rPr>
                <w:rFonts w:ascii="Times New Roman" w:hAnsi="Times New Roman" w:cs="Times New Roman"/>
                <w:b/>
              </w:rPr>
              <w:t>38</w:t>
            </w:r>
            <w:r w:rsidR="0039425F" w:rsidRPr="009908D4">
              <w:rPr>
                <w:rFonts w:ascii="Times New Roman" w:hAnsi="Times New Roman" w:cs="Times New Roman"/>
                <w:b/>
              </w:rPr>
              <w:t>]</w:t>
            </w:r>
          </w:p>
          <w:p w14:paraId="35A9E550" w14:textId="6C973097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51CEEE93" w14:textId="66C896DC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Rosen</w:t>
            </w:r>
            <w:bookmarkStart w:id="13" w:name="_Ref440890804"/>
            <w:r w:rsidR="0039425F" w:rsidRPr="009908D4">
              <w:rPr>
                <w:rFonts w:ascii="Times New Roman" w:hAnsi="Times New Roman" w:cs="Times New Roman"/>
                <w:b/>
              </w:rPr>
              <w:t xml:space="preserve"> [</w:t>
            </w:r>
            <w:bookmarkEnd w:id="13"/>
            <w:r w:rsidR="00B93C3D" w:rsidRPr="009908D4">
              <w:rPr>
                <w:rFonts w:ascii="Times New Roman" w:hAnsi="Times New Roman" w:cs="Times New Roman"/>
                <w:b/>
              </w:rPr>
              <w:t>39</w:t>
            </w:r>
            <w:r w:rsidR="0039425F" w:rsidRPr="009908D4">
              <w:rPr>
                <w:rFonts w:ascii="Times New Roman" w:hAnsi="Times New Roman" w:cs="Times New Roman"/>
                <w:b/>
              </w:rPr>
              <w:t>]</w:t>
            </w:r>
          </w:p>
          <w:p w14:paraId="0AA3664E" w14:textId="43E580F7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39987D34" w14:textId="7E556362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Yoneyama</w:t>
            </w:r>
            <w:bookmarkStart w:id="14" w:name="_Ref440890106"/>
            <w:proofErr w:type="spellEnd"/>
            <w:r w:rsidR="0039425F" w:rsidRPr="009908D4">
              <w:rPr>
                <w:rFonts w:ascii="Times New Roman" w:hAnsi="Times New Roman" w:cs="Times New Roman"/>
                <w:b/>
              </w:rPr>
              <w:t xml:space="preserve"> [</w:t>
            </w:r>
            <w:bookmarkEnd w:id="14"/>
            <w:r w:rsidR="00B93C3D" w:rsidRPr="009908D4">
              <w:rPr>
                <w:rFonts w:ascii="Times New Roman" w:hAnsi="Times New Roman" w:cs="Times New Roman"/>
                <w:b/>
              </w:rPr>
              <w:t>40</w:t>
            </w:r>
            <w:r w:rsidR="0039425F" w:rsidRPr="009908D4">
              <w:rPr>
                <w:rFonts w:ascii="Times New Roman" w:hAnsi="Times New Roman" w:cs="Times New Roman"/>
                <w:b/>
              </w:rPr>
              <w:t>]</w:t>
            </w:r>
            <w:r w:rsidRPr="009908D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A07F694" w14:textId="3FD79B57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19D0B298" w14:textId="29FF6B72" w:rsidR="000452D9" w:rsidRPr="009908D4" w:rsidRDefault="000452D9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Swoboda</w:t>
            </w:r>
            <w:proofErr w:type="spellEnd"/>
            <w:r w:rsidR="00A22553" w:rsidRPr="009908D4">
              <w:rPr>
                <w:rFonts w:ascii="Times New Roman" w:hAnsi="Times New Roman" w:cs="Times New Roman"/>
                <w:b/>
              </w:rPr>
              <w:t xml:space="preserve"> [</w:t>
            </w:r>
            <w:r w:rsidR="00B93C3D" w:rsidRPr="009908D4">
              <w:rPr>
                <w:rFonts w:ascii="Times New Roman" w:hAnsi="Times New Roman" w:cs="Times New Roman"/>
                <w:b/>
              </w:rPr>
              <w:t>41</w:t>
            </w:r>
            <w:r w:rsidR="005668B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0452D9" w:rsidRPr="009908D4" w14:paraId="1CE78D18" w14:textId="76601EB2" w:rsidTr="00830CC5">
        <w:tc>
          <w:tcPr>
            <w:tcW w:w="1475" w:type="dxa"/>
          </w:tcPr>
          <w:p w14:paraId="6B1FDB1E" w14:textId="0F2F9B1A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Sequence</w:t>
            </w:r>
          </w:p>
        </w:tc>
        <w:tc>
          <w:tcPr>
            <w:tcW w:w="1418" w:type="dxa"/>
          </w:tcPr>
          <w:p w14:paraId="4025F6F3" w14:textId="632DED59" w:rsidR="000452D9" w:rsidRPr="009908D4" w:rsidRDefault="00830CC5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418" w:type="dxa"/>
          </w:tcPr>
          <w:p w14:paraId="0B7F953B" w14:textId="7CE1664D" w:rsidR="000452D9" w:rsidRPr="009908D4" w:rsidRDefault="00830CC5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418" w:type="dxa"/>
          </w:tcPr>
          <w:p w14:paraId="388CC0D1" w14:textId="27678098" w:rsidR="000452D9" w:rsidRPr="009908D4" w:rsidRDefault="00830CC5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418" w:type="dxa"/>
          </w:tcPr>
          <w:p w14:paraId="0ACDD73D" w14:textId="1A53D201" w:rsidR="000452D9" w:rsidRPr="009908D4" w:rsidRDefault="00830CC5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779" w:type="dxa"/>
          </w:tcPr>
          <w:p w14:paraId="15C6F350" w14:textId="141E32D0" w:rsidR="000452D9" w:rsidRPr="009908D4" w:rsidRDefault="00830CC5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535" w:type="dxa"/>
          </w:tcPr>
          <w:p w14:paraId="0C7107BA" w14:textId="08C967CB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Tagging (HARP)</w:t>
            </w:r>
          </w:p>
        </w:tc>
        <w:tc>
          <w:tcPr>
            <w:tcW w:w="1418" w:type="dxa"/>
          </w:tcPr>
          <w:p w14:paraId="67421EDE" w14:textId="319F7F95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Tagging (HARP)</w:t>
            </w:r>
          </w:p>
        </w:tc>
        <w:tc>
          <w:tcPr>
            <w:tcW w:w="1418" w:type="dxa"/>
          </w:tcPr>
          <w:p w14:paraId="6EA7229B" w14:textId="4F2991C1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Tagging (SPAMM)</w:t>
            </w:r>
          </w:p>
        </w:tc>
        <w:tc>
          <w:tcPr>
            <w:tcW w:w="1418" w:type="dxa"/>
          </w:tcPr>
          <w:p w14:paraId="1DC7FE61" w14:textId="77777777" w:rsidR="00A22553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Tagging </w:t>
            </w:r>
          </w:p>
          <w:p w14:paraId="60869CAE" w14:textId="1C7682A4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(C-SPAMM)</w:t>
            </w:r>
          </w:p>
        </w:tc>
      </w:tr>
      <w:tr w:rsidR="000452D9" w:rsidRPr="009908D4" w14:paraId="48796B4B" w14:textId="2735AF88" w:rsidTr="00830CC5">
        <w:tc>
          <w:tcPr>
            <w:tcW w:w="1475" w:type="dxa"/>
          </w:tcPr>
          <w:p w14:paraId="40CD7D39" w14:textId="7515FD80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418" w:type="dxa"/>
          </w:tcPr>
          <w:p w14:paraId="2649D08C" w14:textId="6A841DF9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14:paraId="78D2405B" w14:textId="73FF170D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14:paraId="34FBD76C" w14:textId="5D0B428C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14:paraId="3C842785" w14:textId="2308E8A3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79" w:type="dxa"/>
          </w:tcPr>
          <w:p w14:paraId="34ECF8A0" w14:textId="182F763D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5" w:type="dxa"/>
          </w:tcPr>
          <w:p w14:paraId="020AEDC4" w14:textId="40C8A60E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14:paraId="7850314C" w14:textId="1EDCBCF3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14:paraId="37801A30" w14:textId="4D6F3B10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14:paraId="519BB299" w14:textId="69468976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</w:t>
            </w:r>
          </w:p>
        </w:tc>
      </w:tr>
      <w:tr w:rsidR="000452D9" w:rsidRPr="009908D4" w14:paraId="43BA5190" w14:textId="5D1F6847" w:rsidTr="00830CC5">
        <w:tc>
          <w:tcPr>
            <w:tcW w:w="13297" w:type="dxa"/>
            <w:gridSpan w:val="9"/>
          </w:tcPr>
          <w:p w14:paraId="43C6FBE5" w14:textId="77777777" w:rsidR="000452D9" w:rsidRPr="009908D4" w:rsidRDefault="000452D9" w:rsidP="009547D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Interstudy</w:t>
            </w:r>
            <w:proofErr w:type="spellEnd"/>
          </w:p>
        </w:tc>
        <w:tc>
          <w:tcPr>
            <w:tcW w:w="1418" w:type="dxa"/>
          </w:tcPr>
          <w:p w14:paraId="18F05DB0" w14:textId="77777777" w:rsidR="000452D9" w:rsidRPr="009908D4" w:rsidRDefault="000452D9" w:rsidP="009547D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52D9" w:rsidRPr="009908D4" w14:paraId="6D3E5DCA" w14:textId="5846E002" w:rsidTr="00830CC5">
        <w:tc>
          <w:tcPr>
            <w:tcW w:w="1475" w:type="dxa"/>
          </w:tcPr>
          <w:p w14:paraId="5DD7E531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</w:tc>
        <w:tc>
          <w:tcPr>
            <w:tcW w:w="1418" w:type="dxa"/>
          </w:tcPr>
          <w:p w14:paraId="3E806783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F0FD6D8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DB1F687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1.0±3.5 (20.3)</w:t>
            </w:r>
          </w:p>
        </w:tc>
        <w:tc>
          <w:tcPr>
            <w:tcW w:w="1418" w:type="dxa"/>
          </w:tcPr>
          <w:p w14:paraId="2F4BA5FC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14:paraId="042B81A7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14:paraId="141993A0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4411E31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1301910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20C99F9" w14:textId="726DA3D2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(</w:t>
            </w:r>
            <w:r w:rsidR="00437EFD" w:rsidRPr="009908D4">
              <w:rPr>
                <w:rFonts w:ascii="Times New Roman" w:hAnsi="Times New Roman" w:cs="Times New Roman"/>
              </w:rPr>
              <w:t>3.7-5.5)</w:t>
            </w:r>
          </w:p>
        </w:tc>
      </w:tr>
      <w:tr w:rsidR="000452D9" w:rsidRPr="009908D4" w14:paraId="282EF315" w14:textId="287BB8DB" w:rsidTr="00830CC5">
        <w:tc>
          <w:tcPr>
            <w:tcW w:w="1475" w:type="dxa"/>
          </w:tcPr>
          <w:p w14:paraId="0CA10C91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</w:t>
            </w:r>
          </w:p>
        </w:tc>
        <w:tc>
          <w:tcPr>
            <w:tcW w:w="1418" w:type="dxa"/>
          </w:tcPr>
          <w:p w14:paraId="196BC5A9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68A9399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D4D3F0F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-1.1±5.4 (26.4)</w:t>
            </w:r>
          </w:p>
        </w:tc>
        <w:tc>
          <w:tcPr>
            <w:tcW w:w="1418" w:type="dxa"/>
          </w:tcPr>
          <w:p w14:paraId="3778DA32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14:paraId="32578F66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14:paraId="642510B9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CFF6CC9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DFD4437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D6F6368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</w:tr>
      <w:tr w:rsidR="000452D9" w:rsidRPr="009908D4" w14:paraId="662A43F1" w14:textId="254548F3" w:rsidTr="00830CC5">
        <w:tc>
          <w:tcPr>
            <w:tcW w:w="1475" w:type="dxa"/>
          </w:tcPr>
          <w:p w14:paraId="2C304545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GRS</w:t>
            </w:r>
          </w:p>
        </w:tc>
        <w:tc>
          <w:tcPr>
            <w:tcW w:w="1418" w:type="dxa"/>
          </w:tcPr>
          <w:p w14:paraId="52DE3D55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2E3DAD8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A4F58B3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-3.2±5.7 (27.2)</w:t>
            </w:r>
          </w:p>
        </w:tc>
        <w:tc>
          <w:tcPr>
            <w:tcW w:w="1418" w:type="dxa"/>
          </w:tcPr>
          <w:p w14:paraId="010AA8C4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14:paraId="10F92399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14:paraId="40D7677F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2AA39FC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77F353C" w14:textId="77777777" w:rsidR="000452D9" w:rsidRPr="009908D4" w:rsidRDefault="000452D9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E0C66A5" w14:textId="7B6C2781" w:rsidR="000452D9" w:rsidRPr="009908D4" w:rsidRDefault="00437EFD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(13.8-23.4)</w:t>
            </w:r>
          </w:p>
        </w:tc>
      </w:tr>
      <w:tr w:rsidR="005668B3" w:rsidRPr="009908D4" w14:paraId="6D96D8DE" w14:textId="77777777" w:rsidTr="00830CC5">
        <w:tc>
          <w:tcPr>
            <w:tcW w:w="1475" w:type="dxa"/>
          </w:tcPr>
          <w:p w14:paraId="64423805" w14:textId="4F0ABDD3" w:rsidR="005668B3" w:rsidRPr="009908D4" w:rsidRDefault="005668B3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 torsion</w:t>
            </w:r>
          </w:p>
        </w:tc>
        <w:tc>
          <w:tcPr>
            <w:tcW w:w="1418" w:type="dxa"/>
          </w:tcPr>
          <w:p w14:paraId="5B6C0B0E" w14:textId="77777777" w:rsidR="005668B3" w:rsidRPr="009908D4" w:rsidRDefault="005668B3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AF0FFDC" w14:textId="77777777" w:rsidR="005668B3" w:rsidRPr="009908D4" w:rsidRDefault="005668B3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A948AB6" w14:textId="77777777" w:rsidR="005668B3" w:rsidRPr="009908D4" w:rsidRDefault="005668B3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F9A689E" w14:textId="77777777" w:rsidR="005668B3" w:rsidRPr="009908D4" w:rsidRDefault="005668B3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14:paraId="41AC62F2" w14:textId="77777777" w:rsidR="005668B3" w:rsidRPr="009908D4" w:rsidRDefault="005668B3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14:paraId="0D5CA6D3" w14:textId="77777777" w:rsidR="005668B3" w:rsidRPr="009908D4" w:rsidRDefault="005668B3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789604" w14:textId="77777777" w:rsidR="005668B3" w:rsidRPr="009908D4" w:rsidRDefault="005668B3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B1FD51E" w14:textId="77777777" w:rsidR="005668B3" w:rsidRPr="009908D4" w:rsidRDefault="005668B3" w:rsidP="00954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F3FCC8C" w14:textId="487F2279" w:rsidR="005668B3" w:rsidRPr="009908D4" w:rsidRDefault="005668B3" w:rsidP="009547D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(9.8-12.2)</w:t>
            </w:r>
          </w:p>
        </w:tc>
      </w:tr>
      <w:tr w:rsidR="000452D9" w:rsidRPr="009908D4" w14:paraId="1A23127A" w14:textId="6CCAB602" w:rsidTr="00830CC5">
        <w:tc>
          <w:tcPr>
            <w:tcW w:w="13297" w:type="dxa"/>
            <w:gridSpan w:val="9"/>
          </w:tcPr>
          <w:p w14:paraId="19D1A13B" w14:textId="2C5F27F2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Interobserver</w:t>
            </w:r>
            <w:proofErr w:type="spellEnd"/>
          </w:p>
        </w:tc>
        <w:tc>
          <w:tcPr>
            <w:tcW w:w="1418" w:type="dxa"/>
          </w:tcPr>
          <w:p w14:paraId="37B5647C" w14:textId="4234E093" w:rsidR="000452D9" w:rsidRPr="009908D4" w:rsidRDefault="000452D9" w:rsidP="00362C9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52D9" w:rsidRPr="009908D4" w14:paraId="34C77182" w14:textId="44DCC954" w:rsidTr="00830CC5">
        <w:tc>
          <w:tcPr>
            <w:tcW w:w="1475" w:type="dxa"/>
          </w:tcPr>
          <w:p w14:paraId="4E889515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</w:tc>
        <w:tc>
          <w:tcPr>
            <w:tcW w:w="1418" w:type="dxa"/>
          </w:tcPr>
          <w:p w14:paraId="68CC1A66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1418" w:type="dxa"/>
          </w:tcPr>
          <w:p w14:paraId="791D97BD" w14:textId="76A7CE05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1418" w:type="dxa"/>
          </w:tcPr>
          <w:p w14:paraId="7F5321F2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34A3D85" w14:textId="05A4EC46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-0.01±1.7 (7.1)</w:t>
            </w:r>
          </w:p>
        </w:tc>
        <w:tc>
          <w:tcPr>
            <w:tcW w:w="1779" w:type="dxa"/>
          </w:tcPr>
          <w:p w14:paraId="4226F3DA" w14:textId="79A21FDE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-0.19±1.25 (5.8)</w:t>
            </w:r>
          </w:p>
        </w:tc>
        <w:tc>
          <w:tcPr>
            <w:tcW w:w="1535" w:type="dxa"/>
          </w:tcPr>
          <w:p w14:paraId="6B65D88C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0.84</w:t>
            </w:r>
          </w:p>
        </w:tc>
        <w:tc>
          <w:tcPr>
            <w:tcW w:w="1418" w:type="dxa"/>
          </w:tcPr>
          <w:p w14:paraId="3D315158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0.81</w:t>
            </w:r>
          </w:p>
        </w:tc>
        <w:tc>
          <w:tcPr>
            <w:tcW w:w="1418" w:type="dxa"/>
          </w:tcPr>
          <w:p w14:paraId="280A78C2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5248503" w14:textId="5AF845DA" w:rsidR="000452D9" w:rsidRPr="009908D4" w:rsidRDefault="00437EFD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(3.5-6.2)</w:t>
            </w:r>
          </w:p>
        </w:tc>
      </w:tr>
      <w:tr w:rsidR="000452D9" w:rsidRPr="009908D4" w14:paraId="6CD12E84" w14:textId="450FBAB4" w:rsidTr="00830CC5">
        <w:tc>
          <w:tcPr>
            <w:tcW w:w="1475" w:type="dxa"/>
          </w:tcPr>
          <w:p w14:paraId="625A698F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</w:t>
            </w:r>
          </w:p>
        </w:tc>
        <w:tc>
          <w:tcPr>
            <w:tcW w:w="1418" w:type="dxa"/>
          </w:tcPr>
          <w:p w14:paraId="41906AEA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10.9</w:t>
            </w:r>
          </w:p>
        </w:tc>
        <w:tc>
          <w:tcPr>
            <w:tcW w:w="1418" w:type="dxa"/>
          </w:tcPr>
          <w:p w14:paraId="5C627649" w14:textId="3853FF08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1418" w:type="dxa"/>
          </w:tcPr>
          <w:p w14:paraId="4860C235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307567A" w14:textId="27D17954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-0.32±1.1 (5.5)</w:t>
            </w:r>
          </w:p>
        </w:tc>
        <w:tc>
          <w:tcPr>
            <w:tcW w:w="1779" w:type="dxa"/>
          </w:tcPr>
          <w:p w14:paraId="0B8D5D64" w14:textId="1031487D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-2.23±3.2 (17.9)</w:t>
            </w:r>
          </w:p>
        </w:tc>
        <w:tc>
          <w:tcPr>
            <w:tcW w:w="1535" w:type="dxa"/>
          </w:tcPr>
          <w:p w14:paraId="49447B5A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33D041C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6D38CE6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77A537A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</w:tr>
      <w:tr w:rsidR="000452D9" w:rsidRPr="009908D4" w14:paraId="6A7F216D" w14:textId="7AE118C1" w:rsidTr="00830CC5">
        <w:tc>
          <w:tcPr>
            <w:tcW w:w="1475" w:type="dxa"/>
          </w:tcPr>
          <w:p w14:paraId="2FF26B6D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GRS</w:t>
            </w:r>
          </w:p>
        </w:tc>
        <w:tc>
          <w:tcPr>
            <w:tcW w:w="1418" w:type="dxa"/>
          </w:tcPr>
          <w:p w14:paraId="020FF69D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32.3</w:t>
            </w:r>
          </w:p>
        </w:tc>
        <w:tc>
          <w:tcPr>
            <w:tcW w:w="1418" w:type="dxa"/>
          </w:tcPr>
          <w:p w14:paraId="3974997C" w14:textId="60349ACD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21.4</w:t>
            </w:r>
          </w:p>
        </w:tc>
        <w:tc>
          <w:tcPr>
            <w:tcW w:w="1418" w:type="dxa"/>
          </w:tcPr>
          <w:p w14:paraId="49310995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9497A4F" w14:textId="2A284344" w:rsidR="000452D9" w:rsidRPr="009908D4" w:rsidRDefault="000452D9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-1.57±5.5 (11.0)</w:t>
            </w:r>
          </w:p>
        </w:tc>
        <w:tc>
          <w:tcPr>
            <w:tcW w:w="1779" w:type="dxa"/>
          </w:tcPr>
          <w:p w14:paraId="12E61918" w14:textId="4DB6A9EB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-3.21±8.5 (32.3)</w:t>
            </w:r>
          </w:p>
        </w:tc>
        <w:tc>
          <w:tcPr>
            <w:tcW w:w="1535" w:type="dxa"/>
          </w:tcPr>
          <w:p w14:paraId="205D72E1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1418" w:type="dxa"/>
          </w:tcPr>
          <w:p w14:paraId="3C0CEE51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71F6554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87F8F1D" w14:textId="08BEE0F0" w:rsidR="000452D9" w:rsidRPr="009908D4" w:rsidRDefault="00A2255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(11.8-21.8</w:t>
            </w:r>
            <w:r w:rsidR="00437EFD" w:rsidRPr="009908D4">
              <w:rPr>
                <w:rFonts w:ascii="Times New Roman" w:hAnsi="Times New Roman" w:cs="Times New Roman"/>
              </w:rPr>
              <w:t>)</w:t>
            </w:r>
          </w:p>
        </w:tc>
      </w:tr>
      <w:tr w:rsidR="000452D9" w:rsidRPr="009908D4" w14:paraId="2C8EF973" w14:textId="40A20DB2" w:rsidTr="00830CC5">
        <w:tc>
          <w:tcPr>
            <w:tcW w:w="1475" w:type="dxa"/>
          </w:tcPr>
          <w:p w14:paraId="2A32519A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 torsion</w:t>
            </w:r>
          </w:p>
        </w:tc>
        <w:tc>
          <w:tcPr>
            <w:tcW w:w="1418" w:type="dxa"/>
          </w:tcPr>
          <w:p w14:paraId="67715636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2054A96" w14:textId="096BB299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00AFE5D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0CCED28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14:paraId="30B3114A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14:paraId="60AB2417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09468E3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88A0D5" w14:textId="77777777" w:rsidR="000452D9" w:rsidRPr="009908D4" w:rsidRDefault="000452D9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0.94</w:t>
            </w:r>
          </w:p>
        </w:tc>
        <w:tc>
          <w:tcPr>
            <w:tcW w:w="1418" w:type="dxa"/>
          </w:tcPr>
          <w:p w14:paraId="23F44E6A" w14:textId="58A4DFAA" w:rsidR="000452D9" w:rsidRPr="009908D4" w:rsidRDefault="00A22553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(3.5-7.2)</w:t>
            </w:r>
          </w:p>
        </w:tc>
      </w:tr>
      <w:tr w:rsidR="000452D9" w:rsidRPr="009908D4" w14:paraId="732571F8" w14:textId="6E710FCC" w:rsidTr="00830CC5">
        <w:tc>
          <w:tcPr>
            <w:tcW w:w="13297" w:type="dxa"/>
            <w:gridSpan w:val="9"/>
          </w:tcPr>
          <w:p w14:paraId="318269E6" w14:textId="5EEB4FED" w:rsidR="000452D9" w:rsidRPr="009908D4" w:rsidRDefault="000452D9" w:rsidP="00890E7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Intraobserver</w:t>
            </w:r>
            <w:proofErr w:type="spellEnd"/>
          </w:p>
        </w:tc>
        <w:tc>
          <w:tcPr>
            <w:tcW w:w="1418" w:type="dxa"/>
          </w:tcPr>
          <w:p w14:paraId="0277F668" w14:textId="77777777" w:rsidR="000452D9" w:rsidRPr="009908D4" w:rsidRDefault="000452D9" w:rsidP="00890E7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52D9" w:rsidRPr="009908D4" w14:paraId="1E489441" w14:textId="4F349978" w:rsidTr="00830CC5">
        <w:tc>
          <w:tcPr>
            <w:tcW w:w="1475" w:type="dxa"/>
          </w:tcPr>
          <w:p w14:paraId="2A0E443E" w14:textId="1A940064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</w:tc>
        <w:tc>
          <w:tcPr>
            <w:tcW w:w="1418" w:type="dxa"/>
          </w:tcPr>
          <w:p w14:paraId="005CB72C" w14:textId="3ADFAA09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418" w:type="dxa"/>
          </w:tcPr>
          <w:p w14:paraId="7FEBD2BF" w14:textId="318AED78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1418" w:type="dxa"/>
          </w:tcPr>
          <w:p w14:paraId="1500D956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C9E61FA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14:paraId="43219454" w14:textId="73A17349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-0.19 </w:t>
            </w:r>
          </w:p>
        </w:tc>
        <w:tc>
          <w:tcPr>
            <w:tcW w:w="1535" w:type="dxa"/>
          </w:tcPr>
          <w:p w14:paraId="7A44328E" w14:textId="4EBA7B03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0.89</w:t>
            </w:r>
          </w:p>
        </w:tc>
        <w:tc>
          <w:tcPr>
            <w:tcW w:w="1418" w:type="dxa"/>
          </w:tcPr>
          <w:p w14:paraId="25545BD6" w14:textId="630DF0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0.84</w:t>
            </w:r>
          </w:p>
        </w:tc>
        <w:tc>
          <w:tcPr>
            <w:tcW w:w="1418" w:type="dxa"/>
          </w:tcPr>
          <w:p w14:paraId="3053EA19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FF07873" w14:textId="587F48DD" w:rsidR="000452D9" w:rsidRPr="009908D4" w:rsidRDefault="00437EFD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(1.5-4.3)</w:t>
            </w:r>
          </w:p>
        </w:tc>
      </w:tr>
      <w:tr w:rsidR="000452D9" w:rsidRPr="009908D4" w14:paraId="3727CDB1" w14:textId="374994D1" w:rsidTr="00830CC5">
        <w:tc>
          <w:tcPr>
            <w:tcW w:w="1475" w:type="dxa"/>
          </w:tcPr>
          <w:p w14:paraId="60D1F69A" w14:textId="28CEDEEC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lastRenderedPageBreak/>
              <w:t>GLS</w:t>
            </w:r>
          </w:p>
        </w:tc>
        <w:tc>
          <w:tcPr>
            <w:tcW w:w="1418" w:type="dxa"/>
          </w:tcPr>
          <w:p w14:paraId="71EE4B1B" w14:textId="234AC779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418" w:type="dxa"/>
          </w:tcPr>
          <w:p w14:paraId="5DC450DB" w14:textId="06D3283B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10.8</w:t>
            </w:r>
          </w:p>
        </w:tc>
        <w:tc>
          <w:tcPr>
            <w:tcW w:w="1418" w:type="dxa"/>
          </w:tcPr>
          <w:p w14:paraId="4F5EB9C0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008CC93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14:paraId="6C9CE45D" w14:textId="6DBB068B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-2.23</w:t>
            </w:r>
          </w:p>
        </w:tc>
        <w:tc>
          <w:tcPr>
            <w:tcW w:w="1535" w:type="dxa"/>
          </w:tcPr>
          <w:p w14:paraId="59F1B022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7FEE2A4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84982B2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CDEE2E1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</w:tr>
      <w:tr w:rsidR="000452D9" w:rsidRPr="009908D4" w14:paraId="68AD2C4E" w14:textId="2DB29A1F" w:rsidTr="00830CC5">
        <w:tc>
          <w:tcPr>
            <w:tcW w:w="1475" w:type="dxa"/>
          </w:tcPr>
          <w:p w14:paraId="1C828F12" w14:textId="3AF6FBA8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GRS</w:t>
            </w:r>
          </w:p>
        </w:tc>
        <w:tc>
          <w:tcPr>
            <w:tcW w:w="1418" w:type="dxa"/>
          </w:tcPr>
          <w:p w14:paraId="57B76108" w14:textId="30212AEF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22.9</w:t>
            </w:r>
          </w:p>
        </w:tc>
        <w:tc>
          <w:tcPr>
            <w:tcW w:w="1418" w:type="dxa"/>
          </w:tcPr>
          <w:p w14:paraId="3112524A" w14:textId="0378D092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21.4</w:t>
            </w:r>
          </w:p>
        </w:tc>
        <w:tc>
          <w:tcPr>
            <w:tcW w:w="1418" w:type="dxa"/>
          </w:tcPr>
          <w:p w14:paraId="26EBA751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97E9E60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14:paraId="498E9B72" w14:textId="4CE617ED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-3.21</w:t>
            </w:r>
          </w:p>
        </w:tc>
        <w:tc>
          <w:tcPr>
            <w:tcW w:w="1535" w:type="dxa"/>
          </w:tcPr>
          <w:p w14:paraId="7EEE44B2" w14:textId="3230C35A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1418" w:type="dxa"/>
          </w:tcPr>
          <w:p w14:paraId="15CE4A2A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25FFFD82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37CF5C92" w14:textId="7B052DC6" w:rsidR="000452D9" w:rsidRPr="009908D4" w:rsidRDefault="00437EFD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(10.6-14.8)</w:t>
            </w:r>
          </w:p>
        </w:tc>
      </w:tr>
      <w:tr w:rsidR="000452D9" w:rsidRPr="009908D4" w14:paraId="4C4B5A02" w14:textId="291F278E" w:rsidTr="00830CC5">
        <w:trPr>
          <w:trHeight w:val="260"/>
        </w:trPr>
        <w:tc>
          <w:tcPr>
            <w:tcW w:w="1475" w:type="dxa"/>
          </w:tcPr>
          <w:p w14:paraId="5C2C68D2" w14:textId="13C32EE3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LV torsion</w:t>
            </w:r>
          </w:p>
        </w:tc>
        <w:tc>
          <w:tcPr>
            <w:tcW w:w="1418" w:type="dxa"/>
          </w:tcPr>
          <w:p w14:paraId="2EBE23F2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F75C4B8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4089D75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098D90D0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</w:tcPr>
          <w:p w14:paraId="16F9200E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14:paraId="6E4F7E2B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7AA82397" w14:textId="77777777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1F6A4E52" w14:textId="41EA701D" w:rsidR="000452D9" w:rsidRPr="009908D4" w:rsidRDefault="000452D9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0.91</w:t>
            </w:r>
          </w:p>
        </w:tc>
        <w:tc>
          <w:tcPr>
            <w:tcW w:w="1418" w:type="dxa"/>
          </w:tcPr>
          <w:p w14:paraId="2B3D363F" w14:textId="097E9849" w:rsidR="000452D9" w:rsidRPr="009908D4" w:rsidRDefault="00A22553" w:rsidP="00890E7F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(1.2-4.4)</w:t>
            </w:r>
          </w:p>
        </w:tc>
      </w:tr>
    </w:tbl>
    <w:p w14:paraId="167CB319" w14:textId="77777777" w:rsidR="005668B3" w:rsidRPr="009908D4" w:rsidRDefault="005668B3">
      <w:pPr>
        <w:rPr>
          <w:rFonts w:ascii="Times New Roman" w:hAnsi="Times New Roman" w:cs="Times New Roman"/>
        </w:rPr>
      </w:pPr>
      <w:r w:rsidRPr="009908D4">
        <w:rPr>
          <w:rFonts w:ascii="Times New Roman" w:hAnsi="Times New Roman" w:cs="Times New Roman"/>
        </w:rPr>
        <w:br w:type="page"/>
      </w:r>
    </w:p>
    <w:p w14:paraId="441D7CFF" w14:textId="735115F8" w:rsidR="00362C9A" w:rsidRPr="009908D4" w:rsidRDefault="00362C9A" w:rsidP="00362C9A">
      <w:pPr>
        <w:rPr>
          <w:rFonts w:ascii="Times New Roman" w:hAnsi="Times New Roman" w:cs="Times New Roman"/>
          <w:b/>
        </w:rPr>
      </w:pPr>
      <w:r w:rsidRPr="009908D4">
        <w:rPr>
          <w:rFonts w:ascii="Times New Roman" w:hAnsi="Times New Roman" w:cs="Times New Roman"/>
          <w:b/>
        </w:rPr>
        <w:lastRenderedPageBreak/>
        <w:t xml:space="preserve">Table </w:t>
      </w:r>
      <w:r w:rsidR="00215670" w:rsidRPr="009908D4">
        <w:rPr>
          <w:rFonts w:ascii="Times New Roman" w:hAnsi="Times New Roman" w:cs="Times New Roman"/>
          <w:b/>
        </w:rPr>
        <w:t>3</w:t>
      </w:r>
      <w:r w:rsidR="004753FA" w:rsidRPr="009908D4">
        <w:rPr>
          <w:rFonts w:ascii="Times New Roman" w:hAnsi="Times New Roman" w:cs="Times New Roman"/>
          <w:b/>
        </w:rPr>
        <w:t>ii</w:t>
      </w:r>
      <w:r w:rsidR="00C47505" w:rsidRPr="009908D4">
        <w:rPr>
          <w:rFonts w:ascii="Times New Roman" w:hAnsi="Times New Roman" w:cs="Times New Roman"/>
          <w:b/>
        </w:rPr>
        <w:t>.3</w:t>
      </w:r>
      <w:r w:rsidR="009813F9" w:rsidRPr="009908D4">
        <w:rPr>
          <w:rFonts w:ascii="Times New Roman" w:hAnsi="Times New Roman" w:cs="Times New Roman"/>
          <w:b/>
        </w:rPr>
        <w:t>: N</w:t>
      </w:r>
      <w:r w:rsidRPr="009908D4">
        <w:rPr>
          <w:rFonts w:ascii="Times New Roman" w:hAnsi="Times New Roman" w:cs="Times New Roman"/>
          <w:b/>
        </w:rPr>
        <w:t xml:space="preserve">ormal values reported by different studies for main strain measurements. </w:t>
      </w:r>
    </w:p>
    <w:p w14:paraId="3E87D8A1" w14:textId="42CA3586" w:rsidR="002316F5" w:rsidRPr="009908D4" w:rsidRDefault="002316F5" w:rsidP="002316F5">
      <w:pPr>
        <w:jc w:val="both"/>
        <w:rPr>
          <w:rFonts w:ascii="Times New Roman" w:hAnsi="Times New Roman" w:cs="Times New Roman"/>
        </w:rPr>
      </w:pPr>
      <w:proofErr w:type="spellStart"/>
      <w:r w:rsidRPr="009908D4">
        <w:rPr>
          <w:rFonts w:ascii="Times New Roman" w:hAnsi="Times New Roman" w:cs="Times New Roman"/>
        </w:rPr>
        <w:t>Venkatesh</w:t>
      </w:r>
      <w:proofErr w:type="spellEnd"/>
      <w:r w:rsidRPr="009908D4">
        <w:rPr>
          <w:rFonts w:ascii="Times New Roman" w:hAnsi="Times New Roman" w:cs="Times New Roman"/>
        </w:rPr>
        <w:t xml:space="preserve"> provided normality values for strain according to segment, age, sex and ethnicity. </w:t>
      </w:r>
      <w:proofErr w:type="gramStart"/>
      <w:r w:rsidR="006F7E96" w:rsidRPr="009908D4">
        <w:rPr>
          <w:rFonts w:ascii="Times New Roman" w:hAnsi="Times New Roman" w:cs="Times New Roman"/>
        </w:rPr>
        <w:t>Augustine</w:t>
      </w:r>
      <w:r w:rsidRPr="009908D4">
        <w:rPr>
          <w:rFonts w:ascii="Times New Roman" w:hAnsi="Times New Roman" w:cs="Times New Roman"/>
        </w:rPr>
        <w:t xml:space="preserve"> for sex and segments, and Moore</w:t>
      </w:r>
      <w:r w:rsidR="005668B3" w:rsidRPr="009908D4">
        <w:rPr>
          <w:rFonts w:ascii="Times New Roman" w:hAnsi="Times New Roman" w:cs="Times New Roman"/>
        </w:rPr>
        <w:t xml:space="preserve"> [</w:t>
      </w:r>
      <w:r w:rsidR="00B93C3D" w:rsidRPr="009908D4">
        <w:rPr>
          <w:rFonts w:ascii="Times New Roman" w:hAnsi="Times New Roman" w:cs="Times New Roman"/>
        </w:rPr>
        <w:t>42</w:t>
      </w:r>
      <w:r w:rsidR="005668B3" w:rsidRPr="009908D4">
        <w:rPr>
          <w:rFonts w:ascii="Times New Roman" w:hAnsi="Times New Roman" w:cs="Times New Roman"/>
        </w:rPr>
        <w:t>]</w:t>
      </w:r>
      <w:r w:rsidRPr="009908D4">
        <w:rPr>
          <w:rFonts w:ascii="Times New Roman" w:hAnsi="Times New Roman" w:cs="Times New Roman"/>
        </w:rPr>
        <w:t xml:space="preserve"> and Del-Canto for each myocardial segment.</w:t>
      </w:r>
      <w:proofErr w:type="gramEnd"/>
      <w:r w:rsidRPr="009908D4">
        <w:rPr>
          <w:rFonts w:ascii="Times New Roman" w:hAnsi="Times New Roman" w:cs="Times New Roman"/>
        </w:rPr>
        <w:t xml:space="preserve"> GCS, GLS and GRS are expressed as %, </w:t>
      </w:r>
      <w:proofErr w:type="spellStart"/>
      <w:r w:rsidRPr="009908D4">
        <w:rPr>
          <w:rFonts w:ascii="Times New Roman" w:hAnsi="Times New Roman" w:cs="Times New Roman"/>
        </w:rPr>
        <w:t>SRe</w:t>
      </w:r>
      <w:proofErr w:type="spellEnd"/>
      <w:r w:rsidRPr="009908D4">
        <w:rPr>
          <w:rFonts w:ascii="Times New Roman" w:hAnsi="Times New Roman" w:cs="Times New Roman"/>
        </w:rPr>
        <w:t xml:space="preserve"> s</w:t>
      </w:r>
      <w:r w:rsidRPr="009908D4">
        <w:rPr>
          <w:rFonts w:ascii="Times New Roman" w:hAnsi="Times New Roman" w:cs="Times New Roman"/>
          <w:vertAlign w:val="superscript"/>
        </w:rPr>
        <w:t>-1</w:t>
      </w:r>
      <w:r w:rsidRPr="009908D4">
        <w:rPr>
          <w:rFonts w:ascii="Times New Roman" w:hAnsi="Times New Roman" w:cs="Times New Roman"/>
        </w:rPr>
        <w:t xml:space="preserve"> and LV torsion º or º/cm.</w:t>
      </w:r>
    </w:p>
    <w:p w14:paraId="55D51972" w14:textId="6504289C" w:rsidR="00362C9A" w:rsidRPr="009908D4" w:rsidRDefault="008D5ADB" w:rsidP="00362C9A">
      <w:pPr>
        <w:jc w:val="both"/>
        <w:rPr>
          <w:rFonts w:ascii="Times New Roman" w:hAnsi="Times New Roman" w:cs="Times New Roman"/>
        </w:rPr>
      </w:pPr>
      <w:r w:rsidRPr="009908D4">
        <w:rPr>
          <w:rFonts w:ascii="Times New Roman" w:hAnsi="Times New Roman" w:cs="Times New Roman"/>
        </w:rPr>
        <w:t xml:space="preserve">SPAMM: spatial modulation of magnetization. </w:t>
      </w:r>
      <w:r w:rsidR="002316F5" w:rsidRPr="009908D4">
        <w:rPr>
          <w:rFonts w:ascii="Times New Roman" w:hAnsi="Times New Roman" w:cs="Times New Roman"/>
        </w:rPr>
        <w:t xml:space="preserve">HARP: harmonic phase image analysis. FT: feature tracking. </w:t>
      </w:r>
      <w:r w:rsidR="00362C9A" w:rsidRPr="009908D4">
        <w:rPr>
          <w:rFonts w:ascii="Times New Roman" w:hAnsi="Times New Roman" w:cs="Times New Roman"/>
        </w:rPr>
        <w:t>GCS: global circumferential strain. GLS: global longitudinal strain. GRS: global radial strain. SR</w:t>
      </w:r>
      <w:r w:rsidR="00362C9A" w:rsidRPr="009908D4">
        <w:rPr>
          <w:rFonts w:ascii="Times New Roman" w:hAnsi="Times New Roman" w:cs="Times New Roman"/>
          <w:vertAlign w:val="subscript"/>
        </w:rPr>
        <w:t>E</w:t>
      </w:r>
      <w:r w:rsidR="00362C9A" w:rsidRPr="009908D4">
        <w:rPr>
          <w:rFonts w:ascii="Times New Roman" w:hAnsi="Times New Roman" w:cs="Times New Roman"/>
        </w:rPr>
        <w:t xml:space="preserve">: early diastolic strain rate. MESA: multi-ethnic study of </w:t>
      </w:r>
      <w:proofErr w:type="gramStart"/>
      <w:r w:rsidR="00362C9A" w:rsidRPr="009908D4">
        <w:rPr>
          <w:rFonts w:ascii="Times New Roman" w:hAnsi="Times New Roman" w:cs="Times New Roman"/>
        </w:rPr>
        <w:t>atherosclerosis,</w:t>
      </w:r>
      <w:proofErr w:type="gramEnd"/>
      <w:r w:rsidR="00362C9A" w:rsidRPr="009908D4">
        <w:rPr>
          <w:rFonts w:ascii="Times New Roman" w:hAnsi="Times New Roman" w:cs="Times New Roman"/>
        </w:rPr>
        <w:t xml:space="preserve"> includes volunteers without previous history of cardiovascular disease.</w:t>
      </w:r>
      <w:r w:rsidR="0071648C" w:rsidRPr="009908D4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82"/>
        <w:gridCol w:w="1276"/>
        <w:gridCol w:w="1134"/>
        <w:gridCol w:w="1247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62C9A" w:rsidRPr="009908D4" w14:paraId="63412C83" w14:textId="77777777" w:rsidTr="0071648C">
        <w:tc>
          <w:tcPr>
            <w:tcW w:w="1282" w:type="dxa"/>
          </w:tcPr>
          <w:p w14:paraId="6B3E1A0E" w14:textId="77777777" w:rsidR="00362C9A" w:rsidRPr="009908D4" w:rsidRDefault="00362C9A" w:rsidP="00362C9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487A7DA7" w14:textId="3AE77173" w:rsidR="00362C9A" w:rsidRPr="009908D4" w:rsidRDefault="009813F9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Edv</w:t>
            </w:r>
            <w:r w:rsidR="00362C9A" w:rsidRPr="009908D4">
              <w:rPr>
                <w:rFonts w:ascii="Times New Roman" w:hAnsi="Times New Roman" w:cs="Times New Roman"/>
                <w:b/>
              </w:rPr>
              <w:t>ardsen</w:t>
            </w:r>
            <w:bookmarkStart w:id="15" w:name="_Ref440890765"/>
            <w:proofErr w:type="spellEnd"/>
            <w:r w:rsidR="005668B3" w:rsidRPr="009908D4">
              <w:rPr>
                <w:rFonts w:ascii="Times New Roman" w:hAnsi="Times New Roman" w:cs="Times New Roman"/>
                <w:b/>
              </w:rPr>
              <w:t xml:space="preserve"> [</w:t>
            </w:r>
            <w:bookmarkEnd w:id="15"/>
            <w:r w:rsidR="00B93C3D" w:rsidRPr="009908D4">
              <w:rPr>
                <w:rFonts w:ascii="Times New Roman" w:hAnsi="Times New Roman" w:cs="Times New Roman"/>
                <w:b/>
              </w:rPr>
              <w:t>43</w:t>
            </w:r>
            <w:r w:rsidR="005668B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134" w:type="dxa"/>
          </w:tcPr>
          <w:p w14:paraId="1E333F2B" w14:textId="783A3E83" w:rsidR="00362C9A" w:rsidRPr="009908D4" w:rsidRDefault="00362C9A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Donekal</w:t>
            </w:r>
            <w:bookmarkStart w:id="16" w:name="_Ref440890777"/>
            <w:proofErr w:type="spellEnd"/>
            <w:r w:rsidR="005668B3" w:rsidRPr="009908D4">
              <w:rPr>
                <w:rFonts w:ascii="Times New Roman" w:hAnsi="Times New Roman" w:cs="Times New Roman"/>
                <w:b/>
              </w:rPr>
              <w:t xml:space="preserve"> [</w:t>
            </w:r>
            <w:bookmarkEnd w:id="16"/>
            <w:r w:rsidR="00B93C3D" w:rsidRPr="009908D4">
              <w:rPr>
                <w:rFonts w:ascii="Times New Roman" w:hAnsi="Times New Roman" w:cs="Times New Roman"/>
                <w:b/>
              </w:rPr>
              <w:t>44</w:t>
            </w:r>
            <w:r w:rsidR="005668B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247" w:type="dxa"/>
          </w:tcPr>
          <w:p w14:paraId="2F0B23BF" w14:textId="3F7DFE40" w:rsidR="00362C9A" w:rsidRPr="009908D4" w:rsidRDefault="00362C9A" w:rsidP="005668B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Yoneyama</w:t>
            </w:r>
            <w:proofErr w:type="spellEnd"/>
            <w:r w:rsidR="001D354B" w:rsidRPr="009908D4">
              <w:rPr>
                <w:rFonts w:ascii="Times New Roman" w:hAnsi="Times New Roman" w:cs="Times New Roman"/>
                <w:b/>
              </w:rPr>
              <w:t xml:space="preserve"> </w:t>
            </w:r>
            <w:r w:rsidR="005668B3" w:rsidRPr="009908D4">
              <w:rPr>
                <w:rFonts w:ascii="Times New Roman" w:hAnsi="Times New Roman" w:cs="Times New Roman"/>
                <w:b/>
              </w:rPr>
              <w:t>[40]</w:t>
            </w:r>
          </w:p>
        </w:tc>
        <w:tc>
          <w:tcPr>
            <w:tcW w:w="1134" w:type="dxa"/>
          </w:tcPr>
          <w:p w14:paraId="59672908" w14:textId="754FA9C8" w:rsidR="00362C9A" w:rsidRPr="009908D4" w:rsidRDefault="00362C9A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Venkatesh</w:t>
            </w:r>
            <w:proofErr w:type="spellEnd"/>
            <w:r w:rsidR="005668B3" w:rsidRPr="009908D4">
              <w:rPr>
                <w:rFonts w:ascii="Times New Roman" w:hAnsi="Times New Roman" w:cs="Times New Roman"/>
                <w:b/>
              </w:rPr>
              <w:t xml:space="preserve"> [</w:t>
            </w:r>
            <w:r w:rsidR="00B93C3D" w:rsidRPr="009908D4">
              <w:rPr>
                <w:rFonts w:ascii="Times New Roman" w:hAnsi="Times New Roman" w:cs="Times New Roman"/>
                <w:b/>
              </w:rPr>
              <w:t>45</w:t>
            </w:r>
            <w:r w:rsidR="005668B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134" w:type="dxa"/>
          </w:tcPr>
          <w:p w14:paraId="659DFF28" w14:textId="5E54C25F" w:rsidR="00362C9A" w:rsidRPr="009908D4" w:rsidRDefault="005668B3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Del-Canto [</w:t>
            </w:r>
            <w:r w:rsidR="00B93C3D" w:rsidRPr="009908D4">
              <w:rPr>
                <w:rFonts w:ascii="Times New Roman" w:hAnsi="Times New Roman" w:cs="Times New Roman"/>
                <w:b/>
              </w:rPr>
              <w:t>46</w:t>
            </w:r>
            <w:r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134" w:type="dxa"/>
          </w:tcPr>
          <w:p w14:paraId="795286E8" w14:textId="5EA1D456" w:rsidR="00362C9A" w:rsidRPr="009908D4" w:rsidRDefault="00362C9A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Nelson</w:t>
            </w:r>
            <w:r w:rsidR="005668B3" w:rsidRPr="009908D4">
              <w:rPr>
                <w:rFonts w:ascii="Times New Roman" w:hAnsi="Times New Roman" w:cs="Times New Roman"/>
                <w:b/>
              </w:rPr>
              <w:t xml:space="preserve"> [</w:t>
            </w:r>
            <w:r w:rsidR="00B93C3D" w:rsidRPr="009908D4">
              <w:rPr>
                <w:rFonts w:ascii="Times New Roman" w:hAnsi="Times New Roman" w:cs="Times New Roman"/>
                <w:b/>
              </w:rPr>
              <w:t>47</w:t>
            </w:r>
            <w:r w:rsidR="005668B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1134" w:type="dxa"/>
          </w:tcPr>
          <w:p w14:paraId="6E0E6944" w14:textId="4225F2D6" w:rsidR="00362C9A" w:rsidRPr="009908D4" w:rsidRDefault="00362C9A" w:rsidP="005668B3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A</w:t>
            </w:r>
            <w:r w:rsidR="00763D6A" w:rsidRPr="009908D4">
              <w:rPr>
                <w:rFonts w:ascii="Times New Roman" w:hAnsi="Times New Roman" w:cs="Times New Roman"/>
                <w:b/>
              </w:rPr>
              <w:t>u</w:t>
            </w:r>
            <w:r w:rsidRPr="009908D4">
              <w:rPr>
                <w:rFonts w:ascii="Times New Roman" w:hAnsi="Times New Roman" w:cs="Times New Roman"/>
                <w:b/>
              </w:rPr>
              <w:t>gustine</w:t>
            </w:r>
            <w:r w:rsidR="005668B3" w:rsidRPr="009908D4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="005668B3" w:rsidRPr="009908D4">
              <w:rPr>
                <w:rFonts w:ascii="Times New Roman" w:hAnsi="Times New Roman" w:cs="Times New Roman"/>
                <w:b/>
              </w:rPr>
              <w:t>[30]</w:t>
            </w:r>
          </w:p>
        </w:tc>
        <w:tc>
          <w:tcPr>
            <w:tcW w:w="1134" w:type="dxa"/>
          </w:tcPr>
          <w:p w14:paraId="39E940A0" w14:textId="42311127" w:rsidR="00362C9A" w:rsidRPr="009908D4" w:rsidRDefault="00362C9A" w:rsidP="005668B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Kempny</w:t>
            </w:r>
            <w:proofErr w:type="spellEnd"/>
            <w:r w:rsidR="001D354B" w:rsidRPr="009908D4">
              <w:rPr>
                <w:rFonts w:ascii="Times New Roman" w:hAnsi="Times New Roman" w:cs="Times New Roman"/>
                <w:b/>
              </w:rPr>
              <w:t xml:space="preserve"> </w:t>
            </w:r>
            <w:r w:rsidR="005668B3" w:rsidRPr="009908D4">
              <w:rPr>
                <w:rFonts w:ascii="Times New Roman" w:hAnsi="Times New Roman" w:cs="Times New Roman"/>
                <w:b/>
              </w:rPr>
              <w:t>[33]</w:t>
            </w:r>
          </w:p>
        </w:tc>
        <w:tc>
          <w:tcPr>
            <w:tcW w:w="1134" w:type="dxa"/>
          </w:tcPr>
          <w:p w14:paraId="44611BC2" w14:textId="69E0414F" w:rsidR="00362C9A" w:rsidRPr="009908D4" w:rsidRDefault="00362C9A" w:rsidP="005668B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Kutty</w:t>
            </w:r>
            <w:proofErr w:type="spellEnd"/>
            <w:r w:rsidR="005668B3" w:rsidRPr="009908D4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="005668B3" w:rsidRPr="009908D4">
              <w:rPr>
                <w:rFonts w:ascii="Times New Roman" w:hAnsi="Times New Roman" w:cs="Times New Roman"/>
                <w:b/>
              </w:rPr>
              <w:t>[37]</w:t>
            </w:r>
          </w:p>
        </w:tc>
        <w:tc>
          <w:tcPr>
            <w:tcW w:w="1134" w:type="dxa"/>
          </w:tcPr>
          <w:p w14:paraId="5C72AEF3" w14:textId="2459E3FF" w:rsidR="00362C9A" w:rsidRPr="009908D4" w:rsidRDefault="00362C9A" w:rsidP="005668B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Padiyath</w:t>
            </w:r>
            <w:proofErr w:type="spellEnd"/>
            <w:r w:rsidR="005668B3" w:rsidRPr="009908D4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="005668B3" w:rsidRPr="009908D4">
              <w:rPr>
                <w:rFonts w:ascii="Times New Roman" w:hAnsi="Times New Roman" w:cs="Times New Roman"/>
                <w:b/>
              </w:rPr>
              <w:t>[34]</w:t>
            </w:r>
          </w:p>
        </w:tc>
        <w:tc>
          <w:tcPr>
            <w:tcW w:w="1134" w:type="dxa"/>
          </w:tcPr>
          <w:p w14:paraId="36AE9970" w14:textId="50EC1665" w:rsidR="00362C9A" w:rsidRPr="009908D4" w:rsidRDefault="00362C9A" w:rsidP="005668B3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Morton</w:t>
            </w:r>
            <w:r w:rsidR="005668B3" w:rsidRPr="009908D4">
              <w:rPr>
                <w:rFonts w:ascii="Times New Roman" w:hAnsi="Times New Roman" w:cs="Times New Roman"/>
                <w:b/>
              </w:rPr>
              <w:t xml:space="preserve"> [36]</w:t>
            </w:r>
          </w:p>
        </w:tc>
      </w:tr>
      <w:tr w:rsidR="00763D6A" w:rsidRPr="009908D4" w14:paraId="4F749CD1" w14:textId="77777777" w:rsidTr="0071648C">
        <w:tc>
          <w:tcPr>
            <w:tcW w:w="1282" w:type="dxa"/>
          </w:tcPr>
          <w:p w14:paraId="05BED5AD" w14:textId="1FE45FE6" w:rsidR="00763D6A" w:rsidRPr="009908D4" w:rsidRDefault="0071648C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Sequence</w:t>
            </w:r>
          </w:p>
        </w:tc>
        <w:tc>
          <w:tcPr>
            <w:tcW w:w="1276" w:type="dxa"/>
          </w:tcPr>
          <w:p w14:paraId="05180B25" w14:textId="7A51FC89" w:rsidR="00763D6A" w:rsidRPr="009908D4" w:rsidRDefault="00763D6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Tagging</w:t>
            </w:r>
            <w:r w:rsidR="00F36C70" w:rsidRPr="009908D4">
              <w:rPr>
                <w:rFonts w:ascii="Times New Roman" w:hAnsi="Times New Roman" w:cs="Times New Roman"/>
              </w:rPr>
              <w:t xml:space="preserve"> (SPAMM)</w:t>
            </w:r>
          </w:p>
        </w:tc>
        <w:tc>
          <w:tcPr>
            <w:tcW w:w="1134" w:type="dxa"/>
          </w:tcPr>
          <w:p w14:paraId="06702DE3" w14:textId="430F22E8" w:rsidR="00763D6A" w:rsidRPr="009908D4" w:rsidRDefault="00763D6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Tagging</w:t>
            </w:r>
            <w:r w:rsidR="008D5ADB" w:rsidRPr="009908D4">
              <w:rPr>
                <w:rFonts w:ascii="Times New Roman" w:hAnsi="Times New Roman" w:cs="Times New Roman"/>
              </w:rPr>
              <w:t xml:space="preserve"> (SPAMM)</w:t>
            </w:r>
          </w:p>
        </w:tc>
        <w:tc>
          <w:tcPr>
            <w:tcW w:w="1247" w:type="dxa"/>
          </w:tcPr>
          <w:p w14:paraId="189D0DB9" w14:textId="3FE9F69F" w:rsidR="00763D6A" w:rsidRPr="009908D4" w:rsidRDefault="00763D6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Tagging</w:t>
            </w:r>
            <w:r w:rsidR="008D5ADB" w:rsidRPr="009908D4">
              <w:rPr>
                <w:rFonts w:ascii="Times New Roman" w:hAnsi="Times New Roman" w:cs="Times New Roman"/>
              </w:rPr>
              <w:t xml:space="preserve"> (SPAMM)</w:t>
            </w:r>
          </w:p>
        </w:tc>
        <w:tc>
          <w:tcPr>
            <w:tcW w:w="1134" w:type="dxa"/>
          </w:tcPr>
          <w:p w14:paraId="5C2424C8" w14:textId="36BB0635" w:rsidR="00763D6A" w:rsidRPr="009908D4" w:rsidRDefault="00763D6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Tagging</w:t>
            </w:r>
            <w:r w:rsidR="008D5ADB" w:rsidRPr="009908D4">
              <w:rPr>
                <w:rFonts w:ascii="Times New Roman" w:hAnsi="Times New Roman" w:cs="Times New Roman"/>
              </w:rPr>
              <w:t xml:space="preserve"> (SPAMM)</w:t>
            </w:r>
          </w:p>
        </w:tc>
        <w:tc>
          <w:tcPr>
            <w:tcW w:w="1134" w:type="dxa"/>
          </w:tcPr>
          <w:p w14:paraId="71A3FDCC" w14:textId="0DA703A9" w:rsidR="00763D6A" w:rsidRPr="009908D4" w:rsidRDefault="00763D6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Tagging</w:t>
            </w:r>
            <w:r w:rsidR="008D5ADB" w:rsidRPr="009908D4">
              <w:rPr>
                <w:rFonts w:ascii="Times New Roman" w:hAnsi="Times New Roman" w:cs="Times New Roman"/>
              </w:rPr>
              <w:t xml:space="preserve"> (SPAMM)</w:t>
            </w:r>
          </w:p>
        </w:tc>
        <w:tc>
          <w:tcPr>
            <w:tcW w:w="1134" w:type="dxa"/>
          </w:tcPr>
          <w:p w14:paraId="3B4C5F97" w14:textId="5B443253" w:rsidR="00763D6A" w:rsidRPr="009908D4" w:rsidRDefault="00763D6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Tagging</w:t>
            </w:r>
            <w:r w:rsidR="008D5ADB" w:rsidRPr="009908D4">
              <w:rPr>
                <w:rFonts w:ascii="Times New Roman" w:hAnsi="Times New Roman" w:cs="Times New Roman"/>
              </w:rPr>
              <w:t xml:space="preserve"> (HARP)</w:t>
            </w:r>
          </w:p>
        </w:tc>
        <w:tc>
          <w:tcPr>
            <w:tcW w:w="1134" w:type="dxa"/>
          </w:tcPr>
          <w:p w14:paraId="7BFBEDA8" w14:textId="6D06904F" w:rsidR="00763D6A" w:rsidRPr="009908D4" w:rsidRDefault="008D5ADB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134" w:type="dxa"/>
          </w:tcPr>
          <w:p w14:paraId="0AD94304" w14:textId="67BB0D30" w:rsidR="00763D6A" w:rsidRPr="009908D4" w:rsidRDefault="008D5ADB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134" w:type="dxa"/>
          </w:tcPr>
          <w:p w14:paraId="4BECA308" w14:textId="47C9D8A5" w:rsidR="00763D6A" w:rsidRPr="009908D4" w:rsidRDefault="008D5ADB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134" w:type="dxa"/>
          </w:tcPr>
          <w:p w14:paraId="503734AF" w14:textId="25EC573F" w:rsidR="00763D6A" w:rsidRPr="009908D4" w:rsidRDefault="00763D6A" w:rsidP="008D5ADB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134" w:type="dxa"/>
          </w:tcPr>
          <w:p w14:paraId="70ED020D" w14:textId="588129B2" w:rsidR="00763D6A" w:rsidRPr="009908D4" w:rsidRDefault="00763D6A" w:rsidP="008D5ADB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</w:tr>
      <w:tr w:rsidR="00362C9A" w:rsidRPr="009908D4" w14:paraId="5BC2FC6A" w14:textId="77777777" w:rsidTr="0071648C">
        <w:tc>
          <w:tcPr>
            <w:tcW w:w="1282" w:type="dxa"/>
          </w:tcPr>
          <w:p w14:paraId="56557ABA" w14:textId="77777777" w:rsidR="00362C9A" w:rsidRPr="009908D4" w:rsidRDefault="00362C9A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276" w:type="dxa"/>
          </w:tcPr>
          <w:p w14:paraId="285202F2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134" w:type="dxa"/>
          </w:tcPr>
          <w:p w14:paraId="6D47BB6E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1116</w:t>
            </w:r>
          </w:p>
        </w:tc>
        <w:tc>
          <w:tcPr>
            <w:tcW w:w="1247" w:type="dxa"/>
          </w:tcPr>
          <w:p w14:paraId="73EE49AB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1478</w:t>
            </w:r>
          </w:p>
        </w:tc>
        <w:tc>
          <w:tcPr>
            <w:tcW w:w="1134" w:type="dxa"/>
          </w:tcPr>
          <w:p w14:paraId="178D15BE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134" w:type="dxa"/>
          </w:tcPr>
          <w:p w14:paraId="1A87CDCD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</w:tcPr>
          <w:p w14:paraId="66EEF8A7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14:paraId="78C60DEF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134" w:type="dxa"/>
          </w:tcPr>
          <w:p w14:paraId="61117FE9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14:paraId="7764F1AC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14:paraId="76984021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14:paraId="49E11A83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16</w:t>
            </w:r>
          </w:p>
        </w:tc>
      </w:tr>
      <w:tr w:rsidR="00362C9A" w:rsidRPr="009908D4" w14:paraId="3C07F287" w14:textId="77777777" w:rsidTr="0071648C">
        <w:tc>
          <w:tcPr>
            <w:tcW w:w="1282" w:type="dxa"/>
          </w:tcPr>
          <w:p w14:paraId="625A4CC4" w14:textId="77777777" w:rsidR="00362C9A" w:rsidRPr="009908D4" w:rsidRDefault="00362C9A" w:rsidP="00362C9A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Population</w:t>
            </w:r>
          </w:p>
        </w:tc>
        <w:tc>
          <w:tcPr>
            <w:tcW w:w="1276" w:type="dxa"/>
          </w:tcPr>
          <w:p w14:paraId="3D3FE860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MESA</w:t>
            </w:r>
          </w:p>
        </w:tc>
        <w:tc>
          <w:tcPr>
            <w:tcW w:w="1134" w:type="dxa"/>
          </w:tcPr>
          <w:p w14:paraId="57C2774D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MESA</w:t>
            </w:r>
          </w:p>
        </w:tc>
        <w:tc>
          <w:tcPr>
            <w:tcW w:w="1247" w:type="dxa"/>
          </w:tcPr>
          <w:p w14:paraId="5A67A94D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MESA</w:t>
            </w:r>
          </w:p>
        </w:tc>
        <w:tc>
          <w:tcPr>
            <w:tcW w:w="1134" w:type="dxa"/>
          </w:tcPr>
          <w:p w14:paraId="55D6D121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MESA low-risk</w:t>
            </w:r>
          </w:p>
        </w:tc>
        <w:tc>
          <w:tcPr>
            <w:tcW w:w="1134" w:type="dxa"/>
          </w:tcPr>
          <w:p w14:paraId="2D21B6E1" w14:textId="15CF304C" w:rsidR="00362C9A" w:rsidRPr="009908D4" w:rsidRDefault="008772A6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Low Risk</w:t>
            </w:r>
          </w:p>
        </w:tc>
        <w:tc>
          <w:tcPr>
            <w:tcW w:w="1134" w:type="dxa"/>
          </w:tcPr>
          <w:p w14:paraId="0171B20E" w14:textId="6D97E4C5" w:rsidR="00362C9A" w:rsidRPr="009908D4" w:rsidRDefault="0071648C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</w:p>
        </w:tc>
        <w:tc>
          <w:tcPr>
            <w:tcW w:w="1134" w:type="dxa"/>
          </w:tcPr>
          <w:p w14:paraId="01C86E2D" w14:textId="607812AB" w:rsidR="00362C9A" w:rsidRPr="009908D4" w:rsidRDefault="0071648C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</w:p>
        </w:tc>
        <w:tc>
          <w:tcPr>
            <w:tcW w:w="1134" w:type="dxa"/>
          </w:tcPr>
          <w:p w14:paraId="01375279" w14:textId="02A8A3E7" w:rsidR="00362C9A" w:rsidRPr="009908D4" w:rsidRDefault="0071648C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</w:p>
        </w:tc>
        <w:tc>
          <w:tcPr>
            <w:tcW w:w="1134" w:type="dxa"/>
          </w:tcPr>
          <w:p w14:paraId="4263ABAE" w14:textId="32F4F4AE" w:rsidR="00362C9A" w:rsidRPr="009908D4" w:rsidRDefault="0071648C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</w:p>
        </w:tc>
        <w:tc>
          <w:tcPr>
            <w:tcW w:w="1134" w:type="dxa"/>
          </w:tcPr>
          <w:p w14:paraId="04BE1ADC" w14:textId="24995FC0" w:rsidR="00362C9A" w:rsidRPr="009908D4" w:rsidRDefault="0071648C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</w:p>
        </w:tc>
        <w:tc>
          <w:tcPr>
            <w:tcW w:w="1134" w:type="dxa"/>
          </w:tcPr>
          <w:p w14:paraId="0C19275E" w14:textId="7EEC5237" w:rsidR="00362C9A" w:rsidRPr="009908D4" w:rsidRDefault="0071648C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volunteers</w:t>
            </w:r>
          </w:p>
        </w:tc>
      </w:tr>
      <w:tr w:rsidR="00362C9A" w:rsidRPr="009908D4" w14:paraId="04949774" w14:textId="77777777" w:rsidTr="0071648C">
        <w:tc>
          <w:tcPr>
            <w:tcW w:w="1282" w:type="dxa"/>
          </w:tcPr>
          <w:p w14:paraId="17EFF36C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GCS</w:t>
            </w:r>
          </w:p>
        </w:tc>
        <w:tc>
          <w:tcPr>
            <w:tcW w:w="1276" w:type="dxa"/>
          </w:tcPr>
          <w:p w14:paraId="6B5A298F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-17.1±5</w:t>
            </w:r>
          </w:p>
        </w:tc>
        <w:tc>
          <w:tcPr>
            <w:tcW w:w="1134" w:type="dxa"/>
          </w:tcPr>
          <w:p w14:paraId="7CF93D0B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-15.5±3.2</w:t>
            </w:r>
          </w:p>
        </w:tc>
        <w:tc>
          <w:tcPr>
            <w:tcW w:w="1247" w:type="dxa"/>
          </w:tcPr>
          <w:p w14:paraId="00A7D6FF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EF9BD3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-18±2.2</w:t>
            </w:r>
          </w:p>
        </w:tc>
        <w:tc>
          <w:tcPr>
            <w:tcW w:w="1134" w:type="dxa"/>
          </w:tcPr>
          <w:p w14:paraId="2039C76B" w14:textId="487C9266" w:rsidR="00362C9A" w:rsidRPr="009908D4" w:rsidRDefault="008772A6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</w:t>
            </w:r>
            <w:r w:rsidR="00362C9A" w:rsidRPr="009908D4">
              <w:rPr>
                <w:rFonts w:ascii="Times New Roman" w:hAnsi="Times New Roman" w:cs="Times New Roman"/>
              </w:rPr>
              <w:t>20.3±3</w:t>
            </w:r>
          </w:p>
        </w:tc>
        <w:tc>
          <w:tcPr>
            <w:tcW w:w="1134" w:type="dxa"/>
          </w:tcPr>
          <w:p w14:paraId="63A42A09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−21.9±0.5</w:t>
            </w:r>
          </w:p>
        </w:tc>
        <w:tc>
          <w:tcPr>
            <w:tcW w:w="1134" w:type="dxa"/>
          </w:tcPr>
          <w:p w14:paraId="2BED9721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−21 ± 0.03</w:t>
            </w:r>
          </w:p>
        </w:tc>
        <w:tc>
          <w:tcPr>
            <w:tcW w:w="1134" w:type="dxa"/>
          </w:tcPr>
          <w:p w14:paraId="54CB8A21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-22.0±3.9</w:t>
            </w:r>
          </w:p>
        </w:tc>
        <w:tc>
          <w:tcPr>
            <w:tcW w:w="1134" w:type="dxa"/>
          </w:tcPr>
          <w:p w14:paraId="1F7EF639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-24.6±2.4</w:t>
            </w:r>
          </w:p>
        </w:tc>
        <w:tc>
          <w:tcPr>
            <w:tcW w:w="1134" w:type="dxa"/>
          </w:tcPr>
          <w:p w14:paraId="64B8A133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-24.6±2.5</w:t>
            </w:r>
          </w:p>
        </w:tc>
        <w:tc>
          <w:tcPr>
            <w:tcW w:w="1134" w:type="dxa"/>
          </w:tcPr>
          <w:p w14:paraId="1A0D2015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-17.4±4.6</w:t>
            </w:r>
          </w:p>
        </w:tc>
      </w:tr>
      <w:tr w:rsidR="00362C9A" w:rsidRPr="009908D4" w14:paraId="4C87F778" w14:textId="77777777" w:rsidTr="0071648C">
        <w:tc>
          <w:tcPr>
            <w:tcW w:w="1282" w:type="dxa"/>
          </w:tcPr>
          <w:p w14:paraId="5382FE1A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</w:t>
            </w:r>
          </w:p>
        </w:tc>
        <w:tc>
          <w:tcPr>
            <w:tcW w:w="1276" w:type="dxa"/>
          </w:tcPr>
          <w:p w14:paraId="635B17CA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AC9340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F99C32F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E1C01C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93CA6F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CA037B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F44286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−19 ± 0.03</w:t>
            </w:r>
          </w:p>
        </w:tc>
        <w:tc>
          <w:tcPr>
            <w:tcW w:w="1134" w:type="dxa"/>
          </w:tcPr>
          <w:p w14:paraId="58A8FB66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-21.3±3.3</w:t>
            </w:r>
          </w:p>
        </w:tc>
        <w:tc>
          <w:tcPr>
            <w:tcW w:w="1134" w:type="dxa"/>
          </w:tcPr>
          <w:p w14:paraId="65C16779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-20.0±5.1</w:t>
            </w:r>
          </w:p>
        </w:tc>
        <w:tc>
          <w:tcPr>
            <w:tcW w:w="1134" w:type="dxa"/>
          </w:tcPr>
          <w:p w14:paraId="47AB6A9E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-19.9±5.1</w:t>
            </w:r>
          </w:p>
        </w:tc>
        <w:tc>
          <w:tcPr>
            <w:tcW w:w="1134" w:type="dxa"/>
          </w:tcPr>
          <w:p w14:paraId="16260B30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-20±5.2</w:t>
            </w:r>
          </w:p>
        </w:tc>
      </w:tr>
      <w:tr w:rsidR="00362C9A" w:rsidRPr="009908D4" w14:paraId="5C58DFD7" w14:textId="77777777" w:rsidTr="0071648C">
        <w:tc>
          <w:tcPr>
            <w:tcW w:w="1282" w:type="dxa"/>
          </w:tcPr>
          <w:p w14:paraId="172D97EE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GRS</w:t>
            </w:r>
          </w:p>
        </w:tc>
        <w:tc>
          <w:tcPr>
            <w:tcW w:w="1276" w:type="dxa"/>
          </w:tcPr>
          <w:p w14:paraId="4B2A3710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8F4418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6C341A0B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D80338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25.8±8.4</w:t>
            </w:r>
          </w:p>
        </w:tc>
        <w:tc>
          <w:tcPr>
            <w:tcW w:w="1134" w:type="dxa"/>
          </w:tcPr>
          <w:p w14:paraId="6B00527C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12.1±4.4</w:t>
            </w:r>
          </w:p>
        </w:tc>
        <w:tc>
          <w:tcPr>
            <w:tcW w:w="1134" w:type="dxa"/>
          </w:tcPr>
          <w:p w14:paraId="06694268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253DDE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25 ± 0.06</w:t>
            </w:r>
          </w:p>
        </w:tc>
        <w:tc>
          <w:tcPr>
            <w:tcW w:w="1134" w:type="dxa"/>
          </w:tcPr>
          <w:p w14:paraId="22C315F6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28.0 ± 11.3</w:t>
            </w:r>
          </w:p>
        </w:tc>
        <w:tc>
          <w:tcPr>
            <w:tcW w:w="1134" w:type="dxa"/>
          </w:tcPr>
          <w:p w14:paraId="312E4D91" w14:textId="4E918B75" w:rsidR="00362C9A" w:rsidRPr="009908D4" w:rsidRDefault="00895E2E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50 ± 12.4</w:t>
            </w:r>
          </w:p>
        </w:tc>
        <w:tc>
          <w:tcPr>
            <w:tcW w:w="1134" w:type="dxa"/>
          </w:tcPr>
          <w:p w14:paraId="58628D4A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50.9±12.4</w:t>
            </w:r>
          </w:p>
        </w:tc>
        <w:tc>
          <w:tcPr>
            <w:tcW w:w="1134" w:type="dxa"/>
          </w:tcPr>
          <w:p w14:paraId="57D33303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20.8±6.6</w:t>
            </w:r>
          </w:p>
        </w:tc>
      </w:tr>
      <w:tr w:rsidR="00362C9A" w:rsidRPr="009908D4" w14:paraId="7EF1C46C" w14:textId="77777777" w:rsidTr="0071648C">
        <w:tc>
          <w:tcPr>
            <w:tcW w:w="1282" w:type="dxa"/>
          </w:tcPr>
          <w:p w14:paraId="58902E92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SR</w:t>
            </w:r>
            <w:r w:rsidRPr="009908D4">
              <w:rPr>
                <w:rFonts w:ascii="Times New Roman" w:hAnsi="Times New Roman" w:cs="Times New Roman"/>
                <w:vertAlign w:val="subscript"/>
              </w:rPr>
              <w:t>E</w:t>
            </w:r>
          </w:p>
        </w:tc>
        <w:tc>
          <w:tcPr>
            <w:tcW w:w="1276" w:type="dxa"/>
          </w:tcPr>
          <w:p w14:paraId="2E576D5C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2.2±1.1</w:t>
            </w:r>
          </w:p>
        </w:tc>
        <w:tc>
          <w:tcPr>
            <w:tcW w:w="1134" w:type="dxa"/>
          </w:tcPr>
          <w:p w14:paraId="6B0B1F7C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1.04±0.4</w:t>
            </w:r>
          </w:p>
        </w:tc>
        <w:tc>
          <w:tcPr>
            <w:tcW w:w="1247" w:type="dxa"/>
          </w:tcPr>
          <w:p w14:paraId="24C3D9AD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827E9E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4032CA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E93C7B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C2375E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D2CE37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3DEF3E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100081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F02CC2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</w:tr>
      <w:tr w:rsidR="00362C9A" w:rsidRPr="009908D4" w14:paraId="1A1010A1" w14:textId="77777777" w:rsidTr="0071648C">
        <w:tc>
          <w:tcPr>
            <w:tcW w:w="1282" w:type="dxa"/>
          </w:tcPr>
          <w:p w14:paraId="1C095B0C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Torsion</w:t>
            </w:r>
          </w:p>
        </w:tc>
        <w:tc>
          <w:tcPr>
            <w:tcW w:w="1276" w:type="dxa"/>
          </w:tcPr>
          <w:p w14:paraId="2DF69FEC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61DBED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8.7±2.04º</w:t>
            </w:r>
          </w:p>
        </w:tc>
        <w:tc>
          <w:tcPr>
            <w:tcW w:w="1247" w:type="dxa"/>
          </w:tcPr>
          <w:p w14:paraId="6A3EFFF7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3.9±1.3º/cm</w:t>
            </w:r>
          </w:p>
          <w:p w14:paraId="0DEEA404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F: 4.2±1.3</w:t>
            </w:r>
          </w:p>
          <w:p w14:paraId="1716D58B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M: 3.5±1.1</w:t>
            </w:r>
          </w:p>
        </w:tc>
        <w:tc>
          <w:tcPr>
            <w:tcW w:w="1134" w:type="dxa"/>
          </w:tcPr>
          <w:p w14:paraId="620AEFCA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3.61±1.15 º/cm</w:t>
            </w:r>
          </w:p>
        </w:tc>
        <w:tc>
          <w:tcPr>
            <w:tcW w:w="1134" w:type="dxa"/>
          </w:tcPr>
          <w:p w14:paraId="589DFE5C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33F16E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C1D2EB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15.52 ± 7.55 º</w:t>
            </w:r>
          </w:p>
        </w:tc>
        <w:tc>
          <w:tcPr>
            <w:tcW w:w="1134" w:type="dxa"/>
          </w:tcPr>
          <w:p w14:paraId="5DC53F8F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244802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EB669E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CC98D5" w14:textId="77777777" w:rsidR="00362C9A" w:rsidRPr="009908D4" w:rsidRDefault="00362C9A" w:rsidP="00362C9A">
            <w:pPr>
              <w:rPr>
                <w:rFonts w:ascii="Times New Roman" w:hAnsi="Times New Roman" w:cs="Times New Roman"/>
              </w:rPr>
            </w:pPr>
          </w:p>
        </w:tc>
      </w:tr>
    </w:tbl>
    <w:p w14:paraId="755A9D84" w14:textId="77777777" w:rsidR="00362C9A" w:rsidRPr="009908D4" w:rsidRDefault="00362C9A" w:rsidP="00362C9A">
      <w:pPr>
        <w:rPr>
          <w:rFonts w:ascii="Times New Roman" w:hAnsi="Times New Roman" w:cs="Times New Roman"/>
        </w:rPr>
      </w:pPr>
    </w:p>
    <w:p w14:paraId="3059D787" w14:textId="77777777" w:rsidR="00362C9A" w:rsidRPr="009908D4" w:rsidRDefault="00362C9A" w:rsidP="00362C9A">
      <w:pPr>
        <w:rPr>
          <w:rFonts w:ascii="Times New Roman" w:hAnsi="Times New Roman" w:cs="Times New Roman"/>
        </w:rPr>
      </w:pPr>
    </w:p>
    <w:p w14:paraId="01AE1237" w14:textId="77777777" w:rsidR="00362C9A" w:rsidRPr="009908D4" w:rsidRDefault="00362C9A" w:rsidP="00362C9A">
      <w:pPr>
        <w:rPr>
          <w:rFonts w:ascii="Times New Roman" w:hAnsi="Times New Roman" w:cs="Times New Roman"/>
        </w:rPr>
      </w:pPr>
    </w:p>
    <w:p w14:paraId="0DFD75FD" w14:textId="228BE964" w:rsidR="00DC4521" w:rsidRPr="009908D4" w:rsidRDefault="00DC4521">
      <w:pPr>
        <w:rPr>
          <w:rFonts w:ascii="Times New Roman" w:hAnsi="Times New Roman" w:cs="Times New Roman"/>
        </w:rPr>
      </w:pPr>
      <w:r w:rsidRPr="009908D4">
        <w:rPr>
          <w:rFonts w:ascii="Times New Roman" w:hAnsi="Times New Roman" w:cs="Times New Roman"/>
        </w:rPr>
        <w:br w:type="page"/>
      </w:r>
    </w:p>
    <w:p w14:paraId="688899A3" w14:textId="0B9F7691" w:rsidR="00005674" w:rsidRPr="009908D4" w:rsidRDefault="004753FA" w:rsidP="00005674">
      <w:pPr>
        <w:rPr>
          <w:rFonts w:ascii="Times New Roman" w:hAnsi="Times New Roman" w:cs="Times New Roman"/>
          <w:b/>
        </w:rPr>
      </w:pPr>
      <w:r w:rsidRPr="009908D4">
        <w:rPr>
          <w:rFonts w:ascii="Times New Roman" w:hAnsi="Times New Roman" w:cs="Times New Roman"/>
          <w:b/>
        </w:rPr>
        <w:lastRenderedPageBreak/>
        <w:t>Table 3ii</w:t>
      </w:r>
      <w:r w:rsidR="00A2452B" w:rsidRPr="009908D4">
        <w:rPr>
          <w:rFonts w:ascii="Times New Roman" w:hAnsi="Times New Roman" w:cs="Times New Roman"/>
          <w:b/>
        </w:rPr>
        <w:t>.4</w:t>
      </w:r>
      <w:r w:rsidR="00DC4521" w:rsidRPr="009908D4">
        <w:rPr>
          <w:rFonts w:ascii="Times New Roman" w:hAnsi="Times New Roman" w:cs="Times New Roman"/>
          <w:b/>
        </w:rPr>
        <w:t xml:space="preserve"> Outcome studies for RWMA and strain parameters</w:t>
      </w:r>
      <w:r w:rsidR="00005674" w:rsidRPr="009908D4">
        <w:rPr>
          <w:rFonts w:ascii="Times New Roman" w:hAnsi="Times New Roman" w:cs="Times New Roman"/>
          <w:b/>
        </w:rPr>
        <w:t xml:space="preserve"> </w:t>
      </w:r>
    </w:p>
    <w:p w14:paraId="2E43CB61" w14:textId="6ADA6FAB" w:rsidR="00A71411" w:rsidRPr="009908D4" w:rsidRDefault="00A71411" w:rsidP="00005674">
      <w:pPr>
        <w:rPr>
          <w:rFonts w:ascii="Times New Roman" w:hAnsi="Times New Roman" w:cs="Times New Roman"/>
          <w:b/>
        </w:rPr>
      </w:pPr>
      <w:proofErr w:type="gramStart"/>
      <w:r w:rsidRPr="009908D4">
        <w:rPr>
          <w:rFonts w:ascii="Times New Roman" w:hAnsi="Times New Roman" w:cs="Times New Roman"/>
        </w:rPr>
        <w:t>Hazard ratios (HR) with 95% confidence intervals (95%CI) for adjusted/multivariate predictive associations with outcome endpoints.</w:t>
      </w:r>
      <w:proofErr w:type="gramEnd"/>
      <w:r w:rsidRPr="009908D4">
        <w:rPr>
          <w:rFonts w:ascii="Times New Roman" w:hAnsi="Times New Roman" w:cs="Times New Roman"/>
        </w:rPr>
        <w:t xml:space="preserve"> Chi-square test (χ2) was used to assess the predictive value of biomarkers.</w:t>
      </w:r>
    </w:p>
    <w:p w14:paraId="65A2FF88" w14:textId="5BC03A87" w:rsidR="00005674" w:rsidRPr="009908D4" w:rsidRDefault="00181C36" w:rsidP="00005674">
      <w:pPr>
        <w:rPr>
          <w:rFonts w:ascii="Times New Roman" w:hAnsi="Times New Roman" w:cs="Times New Roman"/>
        </w:rPr>
      </w:pPr>
      <w:r w:rsidRPr="009908D4">
        <w:rPr>
          <w:rFonts w:ascii="Times New Roman" w:hAnsi="Times New Roman" w:cs="Times New Roman"/>
        </w:rPr>
        <w:t xml:space="preserve">HARP: harmonic phase image analysis. MESA: multi-ethnic study of atherosclerosis. </w:t>
      </w:r>
      <w:r w:rsidR="00005674" w:rsidRPr="009908D4">
        <w:rPr>
          <w:rFonts w:ascii="Times New Roman" w:hAnsi="Times New Roman" w:cs="Times New Roman"/>
        </w:rPr>
        <w:t>SRI: strain relaxation index</w:t>
      </w:r>
      <w:r w:rsidR="00874EDD" w:rsidRPr="009908D4">
        <w:rPr>
          <w:rFonts w:ascii="Times New Roman" w:hAnsi="Times New Roman" w:cs="Times New Roman"/>
        </w:rPr>
        <w:t xml:space="preserve">. HF: heart failure. AF: atrial fibrillation. </w:t>
      </w:r>
      <w:r w:rsidRPr="009908D4">
        <w:rPr>
          <w:rFonts w:ascii="Times New Roman" w:hAnsi="Times New Roman" w:cs="Times New Roman"/>
        </w:rPr>
        <w:t xml:space="preserve">SPAMM: spatial modulation of magnetization. </w:t>
      </w:r>
      <w:r w:rsidR="00874EDD" w:rsidRPr="009908D4">
        <w:rPr>
          <w:rFonts w:ascii="Times New Roman" w:hAnsi="Times New Roman" w:cs="Times New Roman"/>
        </w:rPr>
        <w:t xml:space="preserve">DSMR: </w:t>
      </w:r>
      <w:proofErr w:type="spellStart"/>
      <w:r w:rsidR="00874EDD" w:rsidRPr="009908D4">
        <w:rPr>
          <w:rFonts w:ascii="Times New Roman" w:hAnsi="Times New Roman" w:cs="Times New Roman"/>
        </w:rPr>
        <w:t>dobutamine</w:t>
      </w:r>
      <w:proofErr w:type="spellEnd"/>
      <w:r w:rsidR="00874EDD" w:rsidRPr="009908D4">
        <w:rPr>
          <w:rFonts w:ascii="Times New Roman" w:hAnsi="Times New Roman" w:cs="Times New Roman"/>
        </w:rPr>
        <w:t xml:space="preserve"> stress MR. WMA: wall motion abnormality. CAD: coronary artery disease. LGE: late gadolinium enhancement. RWMI: regional wall motion index. </w:t>
      </w:r>
      <w:r w:rsidR="00D22C85" w:rsidRPr="009908D4">
        <w:rPr>
          <w:rFonts w:ascii="Times New Roman" w:hAnsi="Times New Roman" w:cs="Times New Roman"/>
        </w:rPr>
        <w:t xml:space="preserve">MI: myocardial infarction. CR: contractile reserve. </w:t>
      </w:r>
      <w:r w:rsidR="00874EDD" w:rsidRPr="009908D4">
        <w:rPr>
          <w:rFonts w:ascii="Times New Roman" w:hAnsi="Times New Roman" w:cs="Times New Roman"/>
        </w:rPr>
        <w:t>SENC: strain-encoded MR imaging</w:t>
      </w:r>
      <w:r w:rsidR="00985DF6" w:rsidRPr="009908D4">
        <w:rPr>
          <w:rFonts w:ascii="Times New Roman" w:hAnsi="Times New Roman" w:cs="Times New Roman"/>
        </w:rPr>
        <w:t>. FT: feature tracking. DCM: dilated cardiomyopathy. GLS: global longitudinal strain.</w:t>
      </w:r>
    </w:p>
    <w:tbl>
      <w:tblPr>
        <w:tblStyle w:val="TableGrid"/>
        <w:tblW w:w="12469" w:type="dxa"/>
        <w:tblLayout w:type="fixed"/>
        <w:tblLook w:val="04A0" w:firstRow="1" w:lastRow="0" w:firstColumn="1" w:lastColumn="0" w:noHBand="0" w:noVBand="1"/>
      </w:tblPr>
      <w:tblGrid>
        <w:gridCol w:w="1526"/>
        <w:gridCol w:w="709"/>
        <w:gridCol w:w="1275"/>
        <w:gridCol w:w="1560"/>
        <w:gridCol w:w="1559"/>
        <w:gridCol w:w="1559"/>
        <w:gridCol w:w="1305"/>
        <w:gridCol w:w="1984"/>
        <w:gridCol w:w="992"/>
      </w:tblGrid>
      <w:tr w:rsidR="00D06F6E" w:rsidRPr="009908D4" w14:paraId="604FCEA8" w14:textId="77777777" w:rsidTr="00005674">
        <w:trPr>
          <w:trHeight w:val="430"/>
        </w:trPr>
        <w:tc>
          <w:tcPr>
            <w:tcW w:w="1526" w:type="dxa"/>
          </w:tcPr>
          <w:p w14:paraId="2653959D" w14:textId="77777777" w:rsidR="00D06F6E" w:rsidRPr="009908D4" w:rsidRDefault="00D06F6E" w:rsidP="00AF1F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6F9F60C1" w14:textId="70B7FFDC" w:rsidR="00D06F6E" w:rsidRPr="009908D4" w:rsidRDefault="00D06F6E" w:rsidP="00AF1FC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1275" w:type="dxa"/>
          </w:tcPr>
          <w:p w14:paraId="504FB935" w14:textId="5DDF8C49" w:rsidR="00D06F6E" w:rsidRPr="009908D4" w:rsidRDefault="00D06F6E" w:rsidP="00AF1FC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Sequence</w:t>
            </w:r>
          </w:p>
        </w:tc>
        <w:tc>
          <w:tcPr>
            <w:tcW w:w="1560" w:type="dxa"/>
          </w:tcPr>
          <w:p w14:paraId="1D811214" w14:textId="6415C5FA" w:rsidR="00D06F6E" w:rsidRPr="009908D4" w:rsidRDefault="00D06F6E" w:rsidP="00AF1FC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Population</w:t>
            </w:r>
          </w:p>
        </w:tc>
        <w:tc>
          <w:tcPr>
            <w:tcW w:w="1559" w:type="dxa"/>
          </w:tcPr>
          <w:p w14:paraId="777FF4DA" w14:textId="105D7D14" w:rsidR="00D06F6E" w:rsidRPr="009908D4" w:rsidRDefault="00D06F6E" w:rsidP="00AF1FC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Follow-up (months)</w:t>
            </w:r>
          </w:p>
        </w:tc>
        <w:tc>
          <w:tcPr>
            <w:tcW w:w="1559" w:type="dxa"/>
          </w:tcPr>
          <w:p w14:paraId="7B9F4B59" w14:textId="2F33F663" w:rsidR="00D06F6E" w:rsidRPr="009908D4" w:rsidRDefault="00D06F6E" w:rsidP="00AF1FC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CMR biomarker</w:t>
            </w:r>
          </w:p>
        </w:tc>
        <w:tc>
          <w:tcPr>
            <w:tcW w:w="4281" w:type="dxa"/>
            <w:gridSpan w:val="3"/>
          </w:tcPr>
          <w:p w14:paraId="237BD2B9" w14:textId="4724D2F8" w:rsidR="00D06F6E" w:rsidRPr="009908D4" w:rsidRDefault="00D06F6E" w:rsidP="00AF1FCC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Outcome-endpoint</w:t>
            </w:r>
          </w:p>
        </w:tc>
      </w:tr>
      <w:tr w:rsidR="00D06F6E" w:rsidRPr="009908D4" w14:paraId="31BB025F" w14:textId="77777777" w:rsidTr="00005674">
        <w:trPr>
          <w:trHeight w:val="430"/>
        </w:trPr>
        <w:tc>
          <w:tcPr>
            <w:tcW w:w="1526" w:type="dxa"/>
            <w:vMerge w:val="restart"/>
          </w:tcPr>
          <w:p w14:paraId="0980C8C2" w14:textId="387E0F21" w:rsidR="00D06F6E" w:rsidRPr="009908D4" w:rsidRDefault="00005674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Ambale-Venkat</w:t>
            </w:r>
            <w:r w:rsidR="005668B3" w:rsidRPr="009908D4">
              <w:rPr>
                <w:rFonts w:ascii="Times New Roman" w:hAnsi="Times New Roman" w:cs="Times New Roman"/>
                <w:b/>
              </w:rPr>
              <w:t>esh</w:t>
            </w:r>
            <w:proofErr w:type="spellEnd"/>
            <w:r w:rsidR="005668B3" w:rsidRPr="009908D4">
              <w:rPr>
                <w:rFonts w:ascii="Times New Roman" w:hAnsi="Times New Roman" w:cs="Times New Roman"/>
                <w:b/>
              </w:rPr>
              <w:t xml:space="preserve"> [</w:t>
            </w:r>
            <w:r w:rsidR="00B93C3D" w:rsidRPr="009908D4">
              <w:rPr>
                <w:rFonts w:ascii="Times New Roman" w:hAnsi="Times New Roman" w:cs="Times New Roman"/>
                <w:b/>
              </w:rPr>
              <w:t>48</w:t>
            </w:r>
            <w:r w:rsidR="005668B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709" w:type="dxa"/>
            <w:vMerge w:val="restart"/>
          </w:tcPr>
          <w:p w14:paraId="2CA26004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1544</w:t>
            </w:r>
          </w:p>
        </w:tc>
        <w:tc>
          <w:tcPr>
            <w:tcW w:w="1275" w:type="dxa"/>
            <w:vMerge w:val="restart"/>
          </w:tcPr>
          <w:p w14:paraId="6C4A535D" w14:textId="3CC2A784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Tagging </w:t>
            </w:r>
            <w:r w:rsidR="00005674" w:rsidRPr="009908D4">
              <w:rPr>
                <w:rFonts w:ascii="Times New Roman" w:hAnsi="Times New Roman" w:cs="Times New Roman"/>
              </w:rPr>
              <w:t>(HARP)</w:t>
            </w:r>
          </w:p>
        </w:tc>
        <w:tc>
          <w:tcPr>
            <w:tcW w:w="1560" w:type="dxa"/>
            <w:vMerge w:val="restart"/>
          </w:tcPr>
          <w:p w14:paraId="7A6D15C9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Healthy population (MESA)</w:t>
            </w:r>
          </w:p>
        </w:tc>
        <w:tc>
          <w:tcPr>
            <w:tcW w:w="1559" w:type="dxa"/>
            <w:vMerge w:val="restart"/>
          </w:tcPr>
          <w:p w14:paraId="14AABC1A" w14:textId="2DB6114E" w:rsidR="00D06F6E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59" w:type="dxa"/>
            <w:vMerge w:val="restart"/>
          </w:tcPr>
          <w:p w14:paraId="45E9BBBA" w14:textId="02E13494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SRI</w:t>
            </w:r>
          </w:p>
        </w:tc>
        <w:tc>
          <w:tcPr>
            <w:tcW w:w="1305" w:type="dxa"/>
          </w:tcPr>
          <w:p w14:paraId="32D3A437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HF</w:t>
            </w:r>
          </w:p>
        </w:tc>
        <w:tc>
          <w:tcPr>
            <w:tcW w:w="1984" w:type="dxa"/>
          </w:tcPr>
          <w:p w14:paraId="7C4F9D0E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2.25 (1.3-3.89)</w:t>
            </w:r>
          </w:p>
        </w:tc>
        <w:tc>
          <w:tcPr>
            <w:tcW w:w="992" w:type="dxa"/>
          </w:tcPr>
          <w:p w14:paraId="15492271" w14:textId="3E2D4F1E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0.039</w:t>
            </w:r>
          </w:p>
        </w:tc>
      </w:tr>
      <w:tr w:rsidR="00D06F6E" w:rsidRPr="009908D4" w14:paraId="35C22809" w14:textId="77777777" w:rsidTr="00005674">
        <w:trPr>
          <w:trHeight w:val="430"/>
        </w:trPr>
        <w:tc>
          <w:tcPr>
            <w:tcW w:w="1526" w:type="dxa"/>
            <w:vMerge/>
          </w:tcPr>
          <w:p w14:paraId="6E56CEA0" w14:textId="77777777" w:rsidR="00D06F6E" w:rsidRPr="009908D4" w:rsidRDefault="00D06F6E" w:rsidP="00AF1F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1341C158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5CA31220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76FB4890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753BD0E5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211BAE95" w14:textId="74FEFCF9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3E053DC1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HF/AF</w:t>
            </w:r>
          </w:p>
        </w:tc>
        <w:tc>
          <w:tcPr>
            <w:tcW w:w="1984" w:type="dxa"/>
          </w:tcPr>
          <w:p w14:paraId="6A1EF4B8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HR 1.88 (1.29-2.74) </w:t>
            </w:r>
          </w:p>
        </w:tc>
        <w:tc>
          <w:tcPr>
            <w:tcW w:w="992" w:type="dxa"/>
          </w:tcPr>
          <w:p w14:paraId="409F2E5B" w14:textId="38AE6BDE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0.099</w:t>
            </w:r>
          </w:p>
        </w:tc>
      </w:tr>
      <w:tr w:rsidR="00D06F6E" w:rsidRPr="009908D4" w14:paraId="4E140852" w14:textId="77777777" w:rsidTr="00005674">
        <w:tc>
          <w:tcPr>
            <w:tcW w:w="1526" w:type="dxa"/>
          </w:tcPr>
          <w:p w14:paraId="7486A5FA" w14:textId="300BFC96" w:rsidR="00D06F6E" w:rsidRPr="009908D4" w:rsidRDefault="003B69E0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t>Kui</w:t>
            </w:r>
            <w:r w:rsidR="00D06F6E" w:rsidRPr="009908D4">
              <w:rPr>
                <w:rFonts w:ascii="Times New Roman" w:hAnsi="Times New Roman" w:cs="Times New Roman"/>
                <w:b/>
              </w:rPr>
              <w:t xml:space="preserve">jpers </w:t>
            </w:r>
            <w:r w:rsidR="005668B3" w:rsidRPr="009908D4">
              <w:rPr>
                <w:rFonts w:ascii="Times New Roman" w:hAnsi="Times New Roman" w:cs="Times New Roman"/>
                <w:b/>
              </w:rPr>
              <w:t>[</w:t>
            </w:r>
            <w:r w:rsidR="00B93C3D" w:rsidRPr="009908D4">
              <w:rPr>
                <w:rFonts w:ascii="Times New Roman" w:hAnsi="Times New Roman" w:cs="Times New Roman"/>
                <w:b/>
              </w:rPr>
              <w:t>49</w:t>
            </w:r>
            <w:r w:rsidR="005668B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709" w:type="dxa"/>
          </w:tcPr>
          <w:p w14:paraId="6C9A5750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275" w:type="dxa"/>
          </w:tcPr>
          <w:p w14:paraId="78147CB0" w14:textId="2927D99B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Tagging</w:t>
            </w:r>
            <w:r w:rsidR="00005674" w:rsidRPr="009908D4">
              <w:rPr>
                <w:rFonts w:ascii="Times New Roman" w:hAnsi="Times New Roman" w:cs="Times New Roman"/>
              </w:rPr>
              <w:t xml:space="preserve"> (SPAMM)</w:t>
            </w:r>
          </w:p>
          <w:p w14:paraId="45006A0B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DSMR</w:t>
            </w:r>
          </w:p>
        </w:tc>
        <w:tc>
          <w:tcPr>
            <w:tcW w:w="1560" w:type="dxa"/>
          </w:tcPr>
          <w:p w14:paraId="3BF0F672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Chest pain</w:t>
            </w:r>
          </w:p>
        </w:tc>
        <w:tc>
          <w:tcPr>
            <w:tcW w:w="1559" w:type="dxa"/>
          </w:tcPr>
          <w:p w14:paraId="61AB618C" w14:textId="09DF7D1B" w:rsidR="00D06F6E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17.3</w:t>
            </w:r>
          </w:p>
        </w:tc>
        <w:tc>
          <w:tcPr>
            <w:tcW w:w="1559" w:type="dxa"/>
          </w:tcPr>
          <w:p w14:paraId="262B5413" w14:textId="12C9C586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WMA with tagging</w:t>
            </w:r>
          </w:p>
        </w:tc>
        <w:tc>
          <w:tcPr>
            <w:tcW w:w="4281" w:type="dxa"/>
            <w:gridSpan w:val="3"/>
          </w:tcPr>
          <w:p w14:paraId="67451C84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Improved detection of WMA with tagging (27% vs 32%, p 0.002).</w:t>
            </w:r>
          </w:p>
          <w:p w14:paraId="6163D5F5" w14:textId="77777777" w:rsidR="00D06F6E" w:rsidRPr="009908D4" w:rsidRDefault="00D06F6E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Survival (17 months) if CMR – 98.2%.</w:t>
            </w:r>
          </w:p>
        </w:tc>
      </w:tr>
      <w:tr w:rsidR="00D22C85" w:rsidRPr="009908D4" w14:paraId="4D055DA0" w14:textId="77777777" w:rsidTr="00874EDD">
        <w:trPr>
          <w:trHeight w:val="233"/>
        </w:trPr>
        <w:tc>
          <w:tcPr>
            <w:tcW w:w="1526" w:type="dxa"/>
            <w:vMerge w:val="restart"/>
          </w:tcPr>
          <w:p w14:paraId="57C70EDA" w14:textId="1A6CE880" w:rsidR="00D22C85" w:rsidRPr="009908D4" w:rsidRDefault="00D22C85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Kelle</w:t>
            </w:r>
            <w:proofErr w:type="spellEnd"/>
            <w:r w:rsidR="005668B3" w:rsidRPr="009908D4">
              <w:rPr>
                <w:rFonts w:ascii="Times New Roman" w:hAnsi="Times New Roman" w:cs="Times New Roman"/>
                <w:b/>
              </w:rPr>
              <w:t xml:space="preserve"> [</w:t>
            </w:r>
            <w:r w:rsidR="00B93C3D" w:rsidRPr="009908D4">
              <w:rPr>
                <w:rFonts w:ascii="Times New Roman" w:hAnsi="Times New Roman" w:cs="Times New Roman"/>
                <w:b/>
              </w:rPr>
              <w:t>50]</w:t>
            </w:r>
            <w:r w:rsidRPr="009908D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14:paraId="0A91AA06" w14:textId="595EA9B5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275" w:type="dxa"/>
            <w:vMerge w:val="restart"/>
          </w:tcPr>
          <w:p w14:paraId="11346014" w14:textId="14365EFE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DSMR</w:t>
            </w:r>
          </w:p>
        </w:tc>
        <w:tc>
          <w:tcPr>
            <w:tcW w:w="1560" w:type="dxa"/>
            <w:vMerge w:val="restart"/>
          </w:tcPr>
          <w:p w14:paraId="2156A613" w14:textId="1FA165CA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CAD and scar in LGE</w:t>
            </w:r>
          </w:p>
        </w:tc>
        <w:tc>
          <w:tcPr>
            <w:tcW w:w="1559" w:type="dxa"/>
            <w:vMerge w:val="restart"/>
          </w:tcPr>
          <w:p w14:paraId="11D6690A" w14:textId="37514F68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20.3</w:t>
            </w:r>
          </w:p>
        </w:tc>
        <w:tc>
          <w:tcPr>
            <w:tcW w:w="1559" w:type="dxa"/>
            <w:vMerge w:val="restart"/>
          </w:tcPr>
          <w:p w14:paraId="142DF355" w14:textId="3D2F381A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RWMI</w:t>
            </w:r>
          </w:p>
        </w:tc>
        <w:tc>
          <w:tcPr>
            <w:tcW w:w="4281" w:type="dxa"/>
            <w:gridSpan w:val="3"/>
          </w:tcPr>
          <w:p w14:paraId="41DCC1D8" w14:textId="39FFD7FB" w:rsidR="00D22C85" w:rsidRPr="009908D4" w:rsidRDefault="00D22C85" w:rsidP="00D22C85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Infarct size was the only predictor of events (</w:t>
            </w:r>
            <w:proofErr w:type="spellStart"/>
            <w:r w:rsidRPr="009908D4">
              <w:rPr>
                <w:rFonts w:ascii="Times New Roman" w:hAnsi="Times New Roman" w:cs="Times New Roman"/>
              </w:rPr>
              <w:t>death+MI</w:t>
            </w:r>
            <w:proofErr w:type="spellEnd"/>
            <w:r w:rsidRPr="009908D4">
              <w:rPr>
                <w:rFonts w:ascii="Times New Roman" w:hAnsi="Times New Roman" w:cs="Times New Roman"/>
              </w:rPr>
              <w:t>), HR 1.303</w:t>
            </w:r>
            <w:r w:rsidR="00A71411" w:rsidRPr="009908D4">
              <w:rPr>
                <w:rFonts w:ascii="Times New Roman" w:hAnsi="Times New Roman" w:cs="Times New Roman"/>
              </w:rPr>
              <w:t xml:space="preserve"> (1.026–1.655)</w:t>
            </w:r>
            <w:r w:rsidRPr="009908D4">
              <w:rPr>
                <w:rFonts w:ascii="Times New Roman" w:hAnsi="Times New Roman" w:cs="Times New Roman"/>
              </w:rPr>
              <w:t>, p 0.03</w:t>
            </w:r>
          </w:p>
        </w:tc>
      </w:tr>
      <w:tr w:rsidR="00D22C85" w:rsidRPr="009908D4" w14:paraId="63DC5A31" w14:textId="77777777" w:rsidTr="00D22C85">
        <w:trPr>
          <w:trHeight w:val="233"/>
        </w:trPr>
        <w:tc>
          <w:tcPr>
            <w:tcW w:w="1526" w:type="dxa"/>
            <w:vMerge/>
          </w:tcPr>
          <w:p w14:paraId="69B14669" w14:textId="77777777" w:rsidR="00D22C85" w:rsidRPr="009908D4" w:rsidRDefault="00D22C85" w:rsidP="00AF1F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50E71A76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4CEF056C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08AFD0F0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5BEF2C5A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01855623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1" w:type="dxa"/>
            <w:gridSpan w:val="3"/>
          </w:tcPr>
          <w:p w14:paraId="73461D3B" w14:textId="50622E85" w:rsidR="00D22C85" w:rsidRPr="009908D4" w:rsidRDefault="00D22C85" w:rsidP="00D22C85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In high-risk patients</w:t>
            </w:r>
            <w:r w:rsidR="00D24672" w:rsidRPr="009908D4">
              <w:rPr>
                <w:rFonts w:ascii="Times New Roman" w:hAnsi="Times New Roman" w:cs="Times New Roman"/>
              </w:rPr>
              <w:t xml:space="preserve"> (LGE in &gt;6 segments)</w:t>
            </w:r>
            <w:r w:rsidRPr="009908D4">
              <w:rPr>
                <w:rFonts w:ascii="Times New Roman" w:hAnsi="Times New Roman" w:cs="Times New Roman"/>
              </w:rPr>
              <w:t>, CR+ was the only predictor of events</w:t>
            </w:r>
          </w:p>
        </w:tc>
      </w:tr>
      <w:tr w:rsidR="00D22C85" w:rsidRPr="009908D4" w14:paraId="2175F302" w14:textId="77777777" w:rsidTr="00D22C85">
        <w:trPr>
          <w:trHeight w:val="113"/>
        </w:trPr>
        <w:tc>
          <w:tcPr>
            <w:tcW w:w="1526" w:type="dxa"/>
            <w:vMerge/>
          </w:tcPr>
          <w:p w14:paraId="3C35DBFF" w14:textId="77777777" w:rsidR="00D22C85" w:rsidRPr="009908D4" w:rsidRDefault="00D22C85" w:rsidP="00AF1F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79458852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7B8BA4F3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37440586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4794BA46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2FBAEC0B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78754559" w14:textId="40BDE3E0" w:rsidR="00D22C85" w:rsidRPr="009908D4" w:rsidRDefault="00D22C85" w:rsidP="00D22C85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CR-</w:t>
            </w:r>
          </w:p>
        </w:tc>
        <w:tc>
          <w:tcPr>
            <w:tcW w:w="1984" w:type="dxa"/>
          </w:tcPr>
          <w:p w14:paraId="45F2594C" w14:textId="1D8E0BFD" w:rsidR="00D22C85" w:rsidRPr="009908D4" w:rsidRDefault="00D22C85" w:rsidP="00D22C85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χ</w:t>
            </w:r>
            <w:r w:rsidRPr="009908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9908D4">
              <w:rPr>
                <w:rFonts w:ascii="Times New Roman" w:hAnsi="Times New Roman" w:cs="Times New Roman"/>
              </w:rPr>
              <w:t>=0.7</w:t>
            </w:r>
          </w:p>
        </w:tc>
        <w:tc>
          <w:tcPr>
            <w:tcW w:w="992" w:type="dxa"/>
          </w:tcPr>
          <w:p w14:paraId="30FE28F4" w14:textId="609CBFC1" w:rsidR="00D22C85" w:rsidRPr="009908D4" w:rsidRDefault="00D22C85" w:rsidP="00D22C85">
            <w:pPr>
              <w:rPr>
                <w:rFonts w:ascii="Times New Roman" w:hAnsi="Times New Roman" w:cs="Times New Roman"/>
              </w:rPr>
            </w:pPr>
          </w:p>
        </w:tc>
      </w:tr>
      <w:tr w:rsidR="00D22C85" w:rsidRPr="009908D4" w14:paraId="5ABF5624" w14:textId="77777777" w:rsidTr="00D22C85">
        <w:trPr>
          <w:trHeight w:val="112"/>
        </w:trPr>
        <w:tc>
          <w:tcPr>
            <w:tcW w:w="1526" w:type="dxa"/>
            <w:vMerge/>
          </w:tcPr>
          <w:p w14:paraId="7C51C3CD" w14:textId="77777777" w:rsidR="00D22C85" w:rsidRPr="009908D4" w:rsidRDefault="00D22C85" w:rsidP="00AF1F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67D19298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6DF1CCA0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7043F62E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7A483DD1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4078658D" w14:textId="77777777" w:rsidR="00D22C85" w:rsidRPr="009908D4" w:rsidRDefault="00D22C85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75E09C0B" w14:textId="4FDBF206" w:rsidR="00D22C85" w:rsidRPr="009908D4" w:rsidRDefault="00D22C85" w:rsidP="00D22C85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CR+</w:t>
            </w:r>
          </w:p>
        </w:tc>
        <w:tc>
          <w:tcPr>
            <w:tcW w:w="1984" w:type="dxa"/>
          </w:tcPr>
          <w:p w14:paraId="44CF5280" w14:textId="4BCDA175" w:rsidR="00D22C85" w:rsidRPr="009908D4" w:rsidRDefault="00D22C85" w:rsidP="00D22C85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χ</w:t>
            </w:r>
            <w:r w:rsidRPr="009908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9908D4">
              <w:rPr>
                <w:rFonts w:ascii="Times New Roman" w:hAnsi="Times New Roman" w:cs="Times New Roman"/>
              </w:rPr>
              <w:t>=4.0</w:t>
            </w:r>
          </w:p>
        </w:tc>
        <w:tc>
          <w:tcPr>
            <w:tcW w:w="992" w:type="dxa"/>
          </w:tcPr>
          <w:p w14:paraId="65DC97FB" w14:textId="2AB7EB55" w:rsidR="00D22C85" w:rsidRPr="009908D4" w:rsidRDefault="00D22C85" w:rsidP="00D22C85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005674" w:rsidRPr="009908D4" w14:paraId="36370DBE" w14:textId="77777777" w:rsidTr="00005674">
        <w:trPr>
          <w:trHeight w:val="233"/>
        </w:trPr>
        <w:tc>
          <w:tcPr>
            <w:tcW w:w="1526" w:type="dxa"/>
            <w:vMerge w:val="restart"/>
          </w:tcPr>
          <w:p w14:paraId="0704BC5C" w14:textId="7297CF3A" w:rsidR="00005674" w:rsidRPr="009908D4" w:rsidRDefault="00005674" w:rsidP="00B93C3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908D4">
              <w:rPr>
                <w:rFonts w:ascii="Times New Roman" w:hAnsi="Times New Roman" w:cs="Times New Roman"/>
                <w:b/>
              </w:rPr>
              <w:t>Korosoglou</w:t>
            </w:r>
            <w:proofErr w:type="spellEnd"/>
            <w:r w:rsidR="005668B3" w:rsidRPr="009908D4">
              <w:rPr>
                <w:rFonts w:ascii="Times New Roman" w:hAnsi="Times New Roman" w:cs="Times New Roman"/>
                <w:b/>
              </w:rPr>
              <w:t xml:space="preserve"> [</w:t>
            </w:r>
            <w:r w:rsidR="00B93C3D" w:rsidRPr="009908D4">
              <w:rPr>
                <w:rFonts w:ascii="Times New Roman" w:hAnsi="Times New Roman" w:cs="Times New Roman"/>
                <w:b/>
              </w:rPr>
              <w:t>51</w:t>
            </w:r>
            <w:r w:rsidR="005668B3" w:rsidRPr="009908D4">
              <w:rPr>
                <w:rFonts w:ascii="Times New Roman" w:hAnsi="Times New Roman" w:cs="Times New Roman"/>
                <w:b/>
              </w:rPr>
              <w:t>]</w:t>
            </w:r>
            <w:r w:rsidRPr="009908D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14:paraId="5BBADABB" w14:textId="3B0A4400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75" w:type="dxa"/>
            <w:vMerge w:val="restart"/>
          </w:tcPr>
          <w:p w14:paraId="78911360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SENC</w:t>
            </w:r>
          </w:p>
          <w:p w14:paraId="2A661273" w14:textId="76E8AFE8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DSMR</w:t>
            </w:r>
          </w:p>
        </w:tc>
        <w:tc>
          <w:tcPr>
            <w:tcW w:w="1560" w:type="dxa"/>
            <w:vMerge w:val="restart"/>
          </w:tcPr>
          <w:p w14:paraId="28DE8970" w14:textId="023A43D1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CAD</w:t>
            </w:r>
          </w:p>
        </w:tc>
        <w:tc>
          <w:tcPr>
            <w:tcW w:w="1559" w:type="dxa"/>
            <w:vMerge w:val="restart"/>
          </w:tcPr>
          <w:p w14:paraId="2D7569AF" w14:textId="13DF8D3E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  <w:vMerge w:val="restart"/>
          </w:tcPr>
          <w:p w14:paraId="3C4F87D2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WMA</w:t>
            </w:r>
          </w:p>
          <w:p w14:paraId="7C4B6859" w14:textId="427819EF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SENC</w:t>
            </w:r>
          </w:p>
        </w:tc>
        <w:tc>
          <w:tcPr>
            <w:tcW w:w="4281" w:type="dxa"/>
            <w:gridSpan w:val="3"/>
          </w:tcPr>
          <w:p w14:paraId="73EF164A" w14:textId="7333DD54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 xml:space="preserve">WMA and SENC improved the prediction of cardiac </w:t>
            </w:r>
            <w:proofErr w:type="spellStart"/>
            <w:r w:rsidRPr="009908D4">
              <w:rPr>
                <w:rFonts w:ascii="Times New Roman" w:hAnsi="Times New Roman" w:cs="Times New Roman"/>
              </w:rPr>
              <w:t>death+MI</w:t>
            </w:r>
            <w:proofErr w:type="spellEnd"/>
            <w:r w:rsidRPr="009908D4">
              <w:rPr>
                <w:rFonts w:ascii="Times New Roman" w:hAnsi="Times New Roman" w:cs="Times New Roman"/>
              </w:rPr>
              <w:t xml:space="preserve"> compared with clinical info</w:t>
            </w:r>
          </w:p>
        </w:tc>
      </w:tr>
      <w:tr w:rsidR="00005674" w:rsidRPr="009908D4" w14:paraId="63BDAE75" w14:textId="77777777" w:rsidTr="00005674">
        <w:trPr>
          <w:trHeight w:val="232"/>
        </w:trPr>
        <w:tc>
          <w:tcPr>
            <w:tcW w:w="1526" w:type="dxa"/>
            <w:vMerge/>
          </w:tcPr>
          <w:p w14:paraId="66B8047A" w14:textId="77777777" w:rsidR="00005674" w:rsidRPr="009908D4" w:rsidRDefault="00005674" w:rsidP="00AF1F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3C909749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120892A1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6DEDEC6C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5B93E571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53D603C8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2E3E6CA8" w14:textId="1456A58F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Clinical</w:t>
            </w:r>
          </w:p>
        </w:tc>
        <w:tc>
          <w:tcPr>
            <w:tcW w:w="1984" w:type="dxa"/>
          </w:tcPr>
          <w:p w14:paraId="2BDB3A41" w14:textId="2348566A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χ</w:t>
            </w:r>
            <w:r w:rsidRPr="009908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9908D4">
              <w:rPr>
                <w:rFonts w:ascii="Times New Roman" w:hAnsi="Times New Roman" w:cs="Times New Roman"/>
              </w:rPr>
              <w:t>=13.0</w:t>
            </w:r>
          </w:p>
        </w:tc>
        <w:tc>
          <w:tcPr>
            <w:tcW w:w="992" w:type="dxa"/>
          </w:tcPr>
          <w:p w14:paraId="545BE06E" w14:textId="23E5496C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</w:tr>
      <w:tr w:rsidR="00005674" w:rsidRPr="009908D4" w14:paraId="2237A6C9" w14:textId="77777777" w:rsidTr="00005674">
        <w:trPr>
          <w:trHeight w:val="113"/>
        </w:trPr>
        <w:tc>
          <w:tcPr>
            <w:tcW w:w="1526" w:type="dxa"/>
            <w:vMerge/>
          </w:tcPr>
          <w:p w14:paraId="5AE1CAB4" w14:textId="70A14BDF" w:rsidR="00005674" w:rsidRPr="009908D4" w:rsidRDefault="00005674" w:rsidP="00AF1F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232A523B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29A1580F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2DBBFAE3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1F949C3A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233A14AB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455ED168" w14:textId="11D7C6C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Rest WMA</w:t>
            </w:r>
          </w:p>
        </w:tc>
        <w:tc>
          <w:tcPr>
            <w:tcW w:w="1984" w:type="dxa"/>
          </w:tcPr>
          <w:p w14:paraId="61945041" w14:textId="0FCC07D9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χ</w:t>
            </w:r>
            <w:r w:rsidRPr="009908D4">
              <w:rPr>
                <w:rFonts w:ascii="Times New Roman" w:hAnsi="Times New Roman" w:cs="Times New Roman"/>
                <w:vertAlign w:val="superscript"/>
              </w:rPr>
              <w:t>2</w:t>
            </w:r>
            <w:r w:rsidRPr="009908D4">
              <w:rPr>
                <w:rFonts w:ascii="Times New Roman" w:hAnsi="Times New Roman" w:cs="Times New Roman"/>
              </w:rPr>
              <w:t>=26.1</w:t>
            </w:r>
          </w:p>
        </w:tc>
        <w:tc>
          <w:tcPr>
            <w:tcW w:w="992" w:type="dxa"/>
          </w:tcPr>
          <w:p w14:paraId="0637B56C" w14:textId="166D007D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005674" w:rsidRPr="009908D4" w14:paraId="03E2E5DA" w14:textId="77777777" w:rsidTr="00005674">
        <w:trPr>
          <w:trHeight w:val="112"/>
        </w:trPr>
        <w:tc>
          <w:tcPr>
            <w:tcW w:w="1526" w:type="dxa"/>
            <w:vMerge/>
          </w:tcPr>
          <w:p w14:paraId="1F9CF3E1" w14:textId="77777777" w:rsidR="00005674" w:rsidRPr="009908D4" w:rsidRDefault="00005674" w:rsidP="00AF1F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6344CF82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61D9A716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75EBD04E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72A32DF4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7926DFF3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319A24D" w14:textId="1DF168C2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Stress WMA</w:t>
            </w:r>
          </w:p>
        </w:tc>
        <w:tc>
          <w:tcPr>
            <w:tcW w:w="1984" w:type="dxa"/>
          </w:tcPr>
          <w:p w14:paraId="69743DA9" w14:textId="737104AB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χ2=39.3</w:t>
            </w:r>
          </w:p>
        </w:tc>
        <w:tc>
          <w:tcPr>
            <w:tcW w:w="992" w:type="dxa"/>
          </w:tcPr>
          <w:p w14:paraId="636A6649" w14:textId="6EB870E8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005674" w:rsidRPr="009908D4" w14:paraId="4056D756" w14:textId="77777777" w:rsidTr="00005674">
        <w:trPr>
          <w:trHeight w:val="170"/>
        </w:trPr>
        <w:tc>
          <w:tcPr>
            <w:tcW w:w="1526" w:type="dxa"/>
            <w:vMerge/>
          </w:tcPr>
          <w:p w14:paraId="4C06297C" w14:textId="77777777" w:rsidR="00005674" w:rsidRPr="009908D4" w:rsidRDefault="00005674" w:rsidP="00AF1FC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23726A4B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77647677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6421AE69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7B2CE3A8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0426AB5B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78AFC9E4" w14:textId="7777777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SENC</w:t>
            </w:r>
          </w:p>
        </w:tc>
        <w:tc>
          <w:tcPr>
            <w:tcW w:w="1984" w:type="dxa"/>
          </w:tcPr>
          <w:p w14:paraId="0AE119EE" w14:textId="43130B97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χ2=50.7</w:t>
            </w:r>
          </w:p>
        </w:tc>
        <w:tc>
          <w:tcPr>
            <w:tcW w:w="992" w:type="dxa"/>
          </w:tcPr>
          <w:p w14:paraId="5A887755" w14:textId="34D068A5" w:rsidR="00005674" w:rsidRPr="009908D4" w:rsidRDefault="00005674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&lt;0.001</w:t>
            </w:r>
          </w:p>
        </w:tc>
      </w:tr>
      <w:tr w:rsidR="00697C96" w:rsidRPr="009908D4" w14:paraId="75890645" w14:textId="77777777" w:rsidTr="00697C96">
        <w:trPr>
          <w:trHeight w:val="128"/>
        </w:trPr>
        <w:tc>
          <w:tcPr>
            <w:tcW w:w="1526" w:type="dxa"/>
            <w:vMerge w:val="restart"/>
          </w:tcPr>
          <w:p w14:paraId="23777FA8" w14:textId="2768AD02" w:rsidR="00697C96" w:rsidRPr="009908D4" w:rsidRDefault="00697C96" w:rsidP="00B93C3D">
            <w:pPr>
              <w:rPr>
                <w:rFonts w:ascii="Times New Roman" w:hAnsi="Times New Roman" w:cs="Times New Roman"/>
                <w:b/>
              </w:rPr>
            </w:pPr>
            <w:r w:rsidRPr="009908D4">
              <w:rPr>
                <w:rFonts w:ascii="Times New Roman" w:hAnsi="Times New Roman" w:cs="Times New Roman"/>
                <w:b/>
              </w:rPr>
              <w:lastRenderedPageBreak/>
              <w:t>Buss</w:t>
            </w:r>
            <w:r w:rsidR="005668B3" w:rsidRPr="009908D4">
              <w:rPr>
                <w:rFonts w:ascii="Times New Roman" w:hAnsi="Times New Roman" w:cs="Times New Roman"/>
                <w:b/>
              </w:rPr>
              <w:t xml:space="preserve"> [</w:t>
            </w:r>
            <w:r w:rsidR="00B93C3D" w:rsidRPr="009908D4">
              <w:rPr>
                <w:rFonts w:ascii="Times New Roman" w:hAnsi="Times New Roman" w:cs="Times New Roman"/>
                <w:b/>
              </w:rPr>
              <w:t>52</w:t>
            </w:r>
            <w:r w:rsidR="005668B3" w:rsidRPr="009908D4">
              <w:rPr>
                <w:rFonts w:ascii="Times New Roman" w:hAnsi="Times New Roman" w:cs="Times New Roman"/>
                <w:b/>
              </w:rPr>
              <w:t>]</w:t>
            </w:r>
          </w:p>
        </w:tc>
        <w:tc>
          <w:tcPr>
            <w:tcW w:w="709" w:type="dxa"/>
            <w:vMerge w:val="restart"/>
          </w:tcPr>
          <w:p w14:paraId="3A692839" w14:textId="6CCBEFF2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275" w:type="dxa"/>
            <w:vMerge w:val="restart"/>
          </w:tcPr>
          <w:p w14:paraId="6F38E487" w14:textId="177B78D7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FT</w:t>
            </w:r>
          </w:p>
        </w:tc>
        <w:tc>
          <w:tcPr>
            <w:tcW w:w="1560" w:type="dxa"/>
            <w:vMerge w:val="restart"/>
          </w:tcPr>
          <w:p w14:paraId="74A3F65E" w14:textId="66C10F79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DCM</w:t>
            </w:r>
          </w:p>
        </w:tc>
        <w:tc>
          <w:tcPr>
            <w:tcW w:w="1559" w:type="dxa"/>
            <w:vMerge w:val="restart"/>
          </w:tcPr>
          <w:p w14:paraId="78DB4E73" w14:textId="5DDA9FE4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63.6</w:t>
            </w:r>
          </w:p>
        </w:tc>
        <w:tc>
          <w:tcPr>
            <w:tcW w:w="1559" w:type="dxa"/>
            <w:vMerge w:val="restart"/>
          </w:tcPr>
          <w:p w14:paraId="512F6092" w14:textId="2734E4BE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</w:t>
            </w:r>
          </w:p>
        </w:tc>
        <w:tc>
          <w:tcPr>
            <w:tcW w:w="4281" w:type="dxa"/>
            <w:gridSpan w:val="3"/>
          </w:tcPr>
          <w:p w14:paraId="21989496" w14:textId="18247CAE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 &gt;-12.5% was associated with CV events</w:t>
            </w:r>
          </w:p>
        </w:tc>
      </w:tr>
      <w:tr w:rsidR="00697C96" w:rsidRPr="009908D4" w14:paraId="5B2E8832" w14:textId="77777777" w:rsidTr="00985DF6">
        <w:trPr>
          <w:trHeight w:val="127"/>
        </w:trPr>
        <w:tc>
          <w:tcPr>
            <w:tcW w:w="1526" w:type="dxa"/>
            <w:vMerge/>
          </w:tcPr>
          <w:p w14:paraId="70CFFADE" w14:textId="77777777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75D81426" w14:textId="77777777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14:paraId="7D89FF98" w14:textId="77777777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321F6BEC" w14:textId="77777777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7A7C0064" w14:textId="77777777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0227FD5C" w14:textId="77777777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38826C9E" w14:textId="4ACFE2CC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GLS</w:t>
            </w:r>
          </w:p>
        </w:tc>
        <w:tc>
          <w:tcPr>
            <w:tcW w:w="1984" w:type="dxa"/>
          </w:tcPr>
          <w:p w14:paraId="7E8DC8C7" w14:textId="270D8E34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HR 1.27</w:t>
            </w:r>
            <w:r w:rsidR="00A71411" w:rsidRPr="009908D4">
              <w:rPr>
                <w:rFonts w:ascii="Times New Roman" w:hAnsi="Times New Roman" w:cs="Times New Roman"/>
              </w:rPr>
              <w:t xml:space="preserve"> (1.06-1.52)</w:t>
            </w:r>
          </w:p>
        </w:tc>
        <w:tc>
          <w:tcPr>
            <w:tcW w:w="992" w:type="dxa"/>
          </w:tcPr>
          <w:p w14:paraId="532F5DCE" w14:textId="3FFFD78E" w:rsidR="00697C96" w:rsidRPr="009908D4" w:rsidRDefault="00697C96" w:rsidP="00AF1FCC">
            <w:pPr>
              <w:rPr>
                <w:rFonts w:ascii="Times New Roman" w:hAnsi="Times New Roman" w:cs="Times New Roman"/>
              </w:rPr>
            </w:pPr>
            <w:r w:rsidRPr="009908D4">
              <w:rPr>
                <w:rFonts w:ascii="Times New Roman" w:hAnsi="Times New Roman" w:cs="Times New Roman"/>
              </w:rPr>
              <w:t>&lt;0.02</w:t>
            </w:r>
          </w:p>
        </w:tc>
      </w:tr>
    </w:tbl>
    <w:p w14:paraId="0C9A2CA8" w14:textId="77777777" w:rsidR="005305B4" w:rsidRPr="009908D4" w:rsidRDefault="005305B4" w:rsidP="00CA3E9F">
      <w:pPr>
        <w:rPr>
          <w:rFonts w:ascii="Times New Roman" w:hAnsi="Times New Roman" w:cs="Times New Roman"/>
          <w:b/>
        </w:rPr>
      </w:pPr>
    </w:p>
    <w:p w14:paraId="11AFE607" w14:textId="23466218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</w:rPr>
        <w:t>Fieno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DS, Jaffe WC,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Simonetti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OP, Judd RM, Finn JP.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TrueFISP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: assessment of accuracy for measurement of left ventricular mass in an animal model. </w:t>
      </w:r>
      <w:r w:rsidRPr="009908D4">
        <w:rPr>
          <w:rFonts w:ascii="Times New Roman" w:hAnsi="Times New Roman" w:cs="Times New Roman"/>
          <w:sz w:val="22"/>
          <w:szCs w:val="22"/>
          <w:lang w:val="de-DE"/>
        </w:rPr>
        <w:t>J Magn Reson Imaging. 2002;15:526-31.</w:t>
      </w:r>
    </w:p>
    <w:p w14:paraId="2418487A" w14:textId="139F2246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9908D4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Lorenz CH, Walker ES, Morgan VL, Klein SS, Graham TP. </w:t>
      </w: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Normal human right and left ventricular mass, systolic function, and gender differences by cine magnetic resonance imaging. J Cardiovasc Magn Reson. 1999;1:7-21.</w:t>
      </w:r>
    </w:p>
    <w:p w14:paraId="52A1310F" w14:textId="5675B8CF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de-DE"/>
        </w:rPr>
        <w:t xml:space="preserve">Childs H, Ma L, Ma M, Clarke J, Cocker M, Green J, et al. </w:t>
      </w:r>
      <w:r w:rsidRPr="009908D4">
        <w:rPr>
          <w:rFonts w:ascii="Times New Roman" w:hAnsi="Times New Roman" w:cs="Times New Roman"/>
          <w:sz w:val="22"/>
          <w:szCs w:val="22"/>
        </w:rPr>
        <w:t xml:space="preserve">Comparison of long and short axis quantification of left ventricular volume parameters by cardiovascular magnetic resonance, with ex-vivo validation. J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>. 2011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;13:40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.</w:t>
      </w:r>
    </w:p>
    <w:p w14:paraId="0CE3E3E5" w14:textId="4918EE2C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Codella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NC, Lee HY,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Fieno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DS,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Chen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DW, Hurtado-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Rua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S,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Kochar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M, et al. </w:t>
      </w:r>
      <w:r w:rsidRPr="009908D4">
        <w:rPr>
          <w:rFonts w:ascii="Times New Roman" w:hAnsi="Times New Roman" w:cs="Times New Roman"/>
          <w:sz w:val="22"/>
          <w:szCs w:val="22"/>
        </w:rPr>
        <w:t xml:space="preserve">Improved left ventricular mass quantification with partial voxel interpolation: in vivo and necropsy validation of a novel cardiac MRI segmentation algorithm.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Circ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Imaging. 2012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;5:137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-46.</w:t>
      </w:r>
    </w:p>
    <w:p w14:paraId="1DAA7AB2" w14:textId="3D0073F5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Gilbert K, Lam HI,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Pontré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B, Cowan BR,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Occleshaw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CJ, Liu JY, et al. </w:t>
      </w:r>
      <w:r w:rsidRPr="009908D4">
        <w:rPr>
          <w:rFonts w:ascii="Times New Roman" w:hAnsi="Times New Roman" w:cs="Times New Roman"/>
          <w:sz w:val="22"/>
          <w:szCs w:val="22"/>
        </w:rPr>
        <w:t xml:space="preserve">An interactive tool for rapid biventricular analysis of congenital heart disease.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Clin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Physiol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Funct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Imaging. 2017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;37:414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-420.</w:t>
      </w:r>
    </w:p>
    <w:p w14:paraId="3031C27A" w14:textId="1A5443B1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</w:rPr>
        <w:t xml:space="preserve"> Farber NJ, Reddy ST, Doyle M,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Rayarao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G, Thompson DV, Olson P, et al. Ex vivo cardiovascular magnetic resonance measurements of right and left ventricular mass compared with direct mass measurement in excised hearts after transplantation: a first human SSFP comparison. J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>. 2014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;16:74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.</w:t>
      </w:r>
    </w:p>
    <w:p w14:paraId="7FFE848E" w14:textId="0A6F624C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908D4">
        <w:rPr>
          <w:rFonts w:ascii="Times New Roman" w:hAnsi="Times New Roman" w:cs="Times New Roman"/>
          <w:sz w:val="22"/>
          <w:szCs w:val="22"/>
        </w:rPr>
        <w:t xml:space="preserve"> Lin HY, Freed D, Lee TW, Arora RC, Ali A,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Almoustadi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W, et al. Quantitative assessment of cardiac output and left ventricular function by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noninvasive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phase-contrast and cine MRI: validation study with invasive pressure-volume loop analysis in a swine model. J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Imaging. 2011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;34:203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 xml:space="preserve">-10. </w:t>
      </w:r>
    </w:p>
    <w:p w14:paraId="12064FEB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Hudsmith LE, Petersen SE, Francis JM, Robson MD, Neubauer S. Normal human left and right ventricular and left atrial dimensions using steady state free precession magnetic resonance imaging. J Cardiovasc Magn Reson. 2005;7:775-82.</w:t>
      </w:r>
    </w:p>
    <w:p w14:paraId="4121B06C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Grothues F, Smith GC, Moon JC, Bellenger NG, Collins P, Klein HU, et al. Comparison of interstudy reproducibility of cardiovascular magnetic resonance with two-dimensional echocardiography in normal subjects and in patients with heart failure or left ventricular hypertrophy. Am J Cardiol. 2002;90:29-34.</w:t>
      </w:r>
    </w:p>
    <w:p w14:paraId="3DB6823A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Grothues F, Moon JC, Bellenger NG, Smith GS, Klein HU, Pennell DJ. Interstudy reproducibility of right ventricular volumes, function, and mass with cardiovascular magnetic resonance. Am Heart J. 2004;147:218-23.</w:t>
      </w:r>
    </w:p>
    <w:p w14:paraId="745DC2E0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de-DE"/>
        </w:rPr>
        <w:t xml:space="preserve">Petersen SE, Aung N, Sanghvi MM, Zemrak F, Fung K, Paiva JM, et al. </w:t>
      </w:r>
      <w:r w:rsidRPr="009908D4">
        <w:rPr>
          <w:rFonts w:ascii="Times New Roman" w:hAnsi="Times New Roman" w:cs="Times New Roman"/>
          <w:sz w:val="22"/>
          <w:szCs w:val="22"/>
        </w:rPr>
        <w:t xml:space="preserve">Reference ranges for cardiac structure and function using cardiovascular magnetic resonance (CMR) in Caucasians from the UK Biobank population cohort. J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>. 2017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;19:18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.</w:t>
      </w:r>
    </w:p>
    <w:p w14:paraId="66C94FB0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Chuang ML, Gona P, Hautvast GL, Salton CJ, Breeuwer M, O'Donnell CJ, et al. CMR reference values for left ventricular volumes, mass, and ejection fraction using computer-aided analysis: The Framingham Heart Study. J Magn Reson Imaging. 2014;39:895-900.</w:t>
      </w:r>
    </w:p>
    <w:p w14:paraId="416E72DA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lastRenderedPageBreak/>
        <w:t>Maceira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AM, Prasad SK, Khan M, Pennell DJ. Normalized left ventricular systolic and diastolic function by steady state free precession cardiovascular magnetic resonance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.  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 xml:space="preserve">J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>. 2006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;8:417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-26.</w:t>
      </w:r>
    </w:p>
    <w:p w14:paraId="2933489A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Maceira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AM, Prasad SK, Khan M, Pennell DJ. Reference right ventricular systolic and diastolic function normalized to age, gender and body surface area from steady-state free precession cardiovascular magnetic resonance.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Eur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Heart J. 2006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;27:2879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-88.</w:t>
      </w:r>
    </w:p>
    <w:p w14:paraId="143B0106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</w:rPr>
        <w:t>Alfakih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K,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Plein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S, Thiele H, Jones T, Ridgway JP,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Sivananthan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MU. Normal human left and right ventricular dimensions for MRI as assessed by turbo gradient echo and steady-state free precession imaging sequences. J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Imaging. 2003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;17:323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 xml:space="preserve">-9. </w:t>
      </w:r>
    </w:p>
    <w:p w14:paraId="7DEEEAA8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</w:rPr>
        <w:t xml:space="preserve">Natori S, Lai S, Finn JP, Gomes AS, Hundley WG,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Jerosch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-Herold M, et al. Cardiovascular function in multi-ethnic study of atherosclerosis: normal values by age, sex, and ethnicity. AJR Am J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Roentgenol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>. 2006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;186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Suppl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2):S357-65.</w:t>
      </w:r>
    </w:p>
    <w:p w14:paraId="36514EB1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Kawut SM, Lima JA, Barr RG, Chahal H, Jain A, Tandri H, et al. Sex and race differences in right ventricular structure and function: the multi-ethnic study of atherosclerosis-right ventricle study. Circulation. 2011;123:2542-51.</w:t>
      </w:r>
    </w:p>
    <w:p w14:paraId="4FFA6A83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noProof/>
          <w:sz w:val="22"/>
          <w:szCs w:val="22"/>
          <w:lang w:val="es-ES"/>
        </w:rPr>
        <w:t xml:space="preserve">Bluemke DA, Kronmal RA, Lima JA, Liu K, Olson J, Burke GL, et al. </w:t>
      </w: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The relationship of left ventricular mass and geometry to incident cardiovascular events: the MESA (Multi-Ethnic Study of Atherosclerosis) study. J Am Coll Cardiol. 2008;52:2148-55.</w:t>
      </w:r>
    </w:p>
    <w:p w14:paraId="7A2B1653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Jain A, McClelland RL,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Polak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JF,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Shea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S, Burke GL,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Bild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DE, et al: Cardiovascular imaging for assessing cardiovascular risk in asymptomatic men versus women: the multi-ethnic study of atherosclerosis (MESA).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Circ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Imaging. 2011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;4:8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-15.</w:t>
      </w:r>
    </w:p>
    <w:p w14:paraId="22D0E0E8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Kawut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SM, Barr RG, Lima JA,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Praestgaard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A, Johnson WC,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Chahal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H, et al. Right ventricular structure is associated with the risk of heart failure and cardiovascular death: The Multi-Ethnic Study of Atherosclerosis (MESA)--right ventricle study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.  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Circulation. 2012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;126:1681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-8.</w:t>
      </w:r>
    </w:p>
    <w:p w14:paraId="522A4EC4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Van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Wolferen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SA, Marcus JT,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Boonstra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A, Marques KM,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Bronzwaer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JG,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Spreeuwenberg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MD, et al. Prognostic value of right ventricular mass, volume, and function in idiopathic pulmonary arterial hypertension.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Eur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Heart J. 2007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;28:1250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-7.</w:t>
      </w:r>
    </w:p>
    <w:p w14:paraId="399C7362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Van de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Veerdonk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MC, Kind T, Marcus JT,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Mauritz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GJ, Heymans MW,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Bogaard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HJ, et al. Progressive right ventricular dysfunction in patients with pulmonary arterial hypertension responding to therapy. J Am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Coll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Cardiol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>. 2011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;58:2511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-9.</w:t>
      </w:r>
    </w:p>
    <w:p w14:paraId="773862C4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Swift AJ,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Rajaram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S, Campbell MJ,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Hurdman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J, Thomas S,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Capener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D, et al. Prognostic value of cardiovascular magnetic resonance imaging measurements corrected for age and sex in idiopathic pulmonary arterial hypertension.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Circ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Imaging. </w:t>
      </w:r>
      <w:r w:rsidRPr="009908D4">
        <w:rPr>
          <w:rFonts w:ascii="Times New Roman" w:hAnsi="Times New Roman" w:cs="Times New Roman"/>
          <w:sz w:val="22"/>
          <w:szCs w:val="22"/>
        </w:rPr>
        <w:t>2014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;7:100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-106.</w:t>
      </w:r>
    </w:p>
    <w:p w14:paraId="15D0FC3F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Gulati A, Ismail TF,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Jabbour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Alpendurada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F,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Guha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K, Ismail NA, et al. The prevalence and prognostic significance of right ventricular systolic dysfunction in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nonischemic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dilated cardiomyopathy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.  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Circulation. 2013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;128:1623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-33.</w:t>
      </w:r>
    </w:p>
    <w:p w14:paraId="4953E23C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Young AA, Axel L, Dougherty L,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Bogen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DK,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Parenteau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CS. Validation of tagging with MR imaging to estimate material deformation. Radiology. 1993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;188:101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–8.</w:t>
      </w:r>
    </w:p>
    <w:p w14:paraId="24F3D3B6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</w:rPr>
        <w:t xml:space="preserve">Young AA, Li B,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Kirton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RS, Cowan BR. Generalized spatiotemporal myocardial strain analysis for DENSE and SPAMM imaging.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Med. 2012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;67:1590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-9.</w:t>
      </w:r>
    </w:p>
    <w:p w14:paraId="6BD62868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</w:rPr>
        <w:t>Yeon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SB,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Reichek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N,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Tallant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BA, Lima JA, Calhoun LP, Clark NR, et al. Validation of in vivo myocardial strain measurement by magnetic resonance tagging with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sonomicrometry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. J Am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Coll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Cardiol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>. 2001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;38:555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-61.</w:t>
      </w:r>
    </w:p>
    <w:p w14:paraId="02312EAA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Hor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KN,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Gottliebson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WM, Carson C, Wash E,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Cnota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J, Fleck R, et al. Comparison of Magnetic Resonance Feature Tracking for Strain Calculation With Harmonic Phase Imaging Analysis. JACC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Imaging. 2010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;3:144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–51.</w:t>
      </w:r>
    </w:p>
    <w:p w14:paraId="614A9B81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</w:rPr>
        <w:lastRenderedPageBreak/>
        <w:t xml:space="preserve">Wu L, Germans T,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Güçlü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A, Heymans MW,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Allaart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CP, van Rossum AC. Feature tracking compared with tissue tagging measurements of segmental strain by cardiovascular magnetic resonance. J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>. 2014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;16:10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.</w:t>
      </w:r>
    </w:p>
    <w:p w14:paraId="52D371D5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Augustine D, Lewandowski AJ,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Lazdam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M, </w:t>
      </w:r>
      <w:r w:rsidRPr="009908D4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en-US"/>
        </w:rPr>
        <w:t xml:space="preserve">Rai A, Francis J, Myerson S, </w:t>
      </w: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et al. Global and regional left ventricular myocardial deformation measures by magnetic resonance feature tracking in healthy volunteers: comparison with tagging and relevance of gender. </w:t>
      </w:r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J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>. 2013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s-ES"/>
        </w:rPr>
        <w:t>;15:8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s-ES"/>
        </w:rPr>
        <w:t>.</w:t>
      </w:r>
    </w:p>
    <w:p w14:paraId="3F5696EC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Ohyama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Y,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Ambale-Venkatesh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B,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Chamera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E,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Shehata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ML, Corona-Villalobos CP,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Zimmerman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SL, et al. </w:t>
      </w:r>
      <w:r w:rsidRPr="009908D4">
        <w:rPr>
          <w:rFonts w:ascii="Times New Roman" w:hAnsi="Times New Roman" w:cs="Times New Roman"/>
          <w:sz w:val="22"/>
          <w:szCs w:val="22"/>
        </w:rPr>
        <w:t xml:space="preserve">Comparison of strain measurement from multimodality tissue tracking with strain-encoding MRI and harmonic phase MRI in pulmonary hypertension.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Int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J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Cardiol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>. 2015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;182:342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–8.</w:t>
      </w:r>
    </w:p>
    <w:p w14:paraId="4D6B2729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</w:rPr>
        <w:t>Amaki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M,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Savino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J, Ain DL, Sanz J,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Pedrizzetti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G, Kulkarni H, et al. Diagnostic concordance of echocardiography and cardiac magnetic resonance-based tissue tracking for differentiating constrictive pericarditis from restrictive cardiomyopathy.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Circ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Imaging. 2014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;7:819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-27.</w:t>
      </w:r>
    </w:p>
    <w:p w14:paraId="333AF611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Kempny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Fernández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-Jiménez R,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Orwat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S, Schuler P,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Bunck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AC,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Maintz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D, et al. Quantification of biventricular myocardial function using cardiac magnetic resonance feature tracking, endocardial border delineation and echocardiographic speckle tracking in patients with repaired tetralogy of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Fallot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and healthy controls. J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>. 2012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;14:32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45834294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Padiyath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Gribben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P, Abraham JR, </w:t>
      </w:r>
      <w:r w:rsidRPr="009908D4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en-US"/>
        </w:rPr>
        <w:t xml:space="preserve">Li L, </w:t>
      </w:r>
      <w:proofErr w:type="spellStart"/>
      <w:r w:rsidRPr="009908D4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en-US"/>
        </w:rPr>
        <w:t>Rangamani</w:t>
      </w:r>
      <w:proofErr w:type="spellEnd"/>
      <w:r w:rsidRPr="009908D4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en-US"/>
        </w:rPr>
        <w:t xml:space="preserve"> S, Schuster A,</w:t>
      </w:r>
      <w:r w:rsidRPr="009908D4">
        <w:rPr>
          <w:rStyle w:val="apple-converted-space"/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en-US"/>
        </w:rPr>
        <w:t> </w:t>
      </w: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et al. Echocardiography and cardiac magnetic resonance based feature tracking in the assessment of myocardial mechanics in tetralogy of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Fallot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: an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intermodality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comparison. Echocardiography. 2013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;30:203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–10.</w:t>
      </w:r>
    </w:p>
    <w:p w14:paraId="6EAEBDCC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</w:rPr>
        <w:t>Onishi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T,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Saha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SK, Ludwig DR,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Onishi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T, Marek JJ,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Cavalcante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JL, et al.  Feature tracking measurement of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dyssynchrony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from cardiovascular magnetic resonance cine acquisitions: comparison with echocardiographic speckle tracking. J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>. 2013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;15:95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.</w:t>
      </w:r>
    </w:p>
    <w:p w14:paraId="3FC2B33E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Morton G, Schuster A,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Jogiya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R,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Kutty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S,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Beerbaum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P, Nagel E. Inter-study reproducibility of cardiovascular magnetic resonance myocardial feature tracking. J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>. 2012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;14:43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14:paraId="4D443131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Kutty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S,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Rangamani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S,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Venkataraman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J, </w:t>
      </w:r>
      <w:r w:rsidRPr="009908D4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en-US"/>
        </w:rPr>
        <w:t xml:space="preserve">Li L, </w:t>
      </w:r>
      <w:proofErr w:type="spellStart"/>
      <w:r w:rsidRPr="009908D4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en-US"/>
        </w:rPr>
        <w:t>Rangamani</w:t>
      </w:r>
      <w:proofErr w:type="spellEnd"/>
      <w:r w:rsidRPr="009908D4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en-US"/>
        </w:rPr>
        <w:t xml:space="preserve"> S, Schuster A, </w:t>
      </w: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et al. Reduced global longitudinal and radial strain with normal left ventricular ejection fraction late after effective repair of aortic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coarctation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: a CMR feature tracking study.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Int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J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Imaging. 2013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;29:141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–50.</w:t>
      </w:r>
    </w:p>
    <w:p w14:paraId="6F876098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>Castillo E, Osman NF, Rosen BD, El-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Shehaby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I, Pan L,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Jerosch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-Herold M, et al. Quantitative assessment of regional myocardial function with MR-tagging in a multi-center study: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interobserver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and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intraobserver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agreement of fast strain analysis with Harmonic Phase (HARP) MRI. J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>. 2005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;7:783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-91.</w:t>
      </w:r>
    </w:p>
    <w:p w14:paraId="4DF750DA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Rosen BD, Edvardsen T, Lai S, Castillo E, Pan L, Jerosch-Herold M, et al. Left ventricular concentric remodeling is associated with decreased global and regional systolic function: the Multi-Ethnic Study of Atherosclerosis. Circulation. 2005;112:984-91.</w:t>
      </w:r>
    </w:p>
    <w:p w14:paraId="1F81B7F0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Yoneyama K, Gjesdal O, Choi EY, Wu CO, Hundley WG, Gomes AS, et al. Age, sex, and hypertension-related remodeling influences left ventricular torsion assessed by tagged cardiac magnetic resonance in asymptomatic individuals: the multi-ethnic study of atherosclerosis. Circulation. 2012;126:2481-90.</w:t>
      </w:r>
    </w:p>
    <w:p w14:paraId="3DBA40EE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</w:rPr>
        <w:t>Swoboda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PP,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Larghat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A, Zaman A, Fairbairn TA,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Motwani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M, Greenwood JP, et al. Reproducibility of myocardial strain and left ventricular twist measured using complementary spatial modulation of magnetization. J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Imaging. 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2014 ;39:887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-94.</w:t>
      </w:r>
    </w:p>
    <w:p w14:paraId="15F6E3B7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</w:rPr>
        <w:t>Moore CC, Lugo-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Olivieri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CH, McVeigh ER,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Zerhouni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EA. </w:t>
      </w: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Three-dimensional systolic strain patterns in the normal human left ventricle: characterization with tagged MR imaging. Radiology. </w:t>
      </w:r>
      <w:r w:rsidRPr="009908D4">
        <w:rPr>
          <w:rFonts w:ascii="Times New Roman" w:hAnsi="Times New Roman" w:cs="Times New Roman"/>
          <w:sz w:val="22"/>
          <w:szCs w:val="22"/>
        </w:rPr>
        <w:t>2000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;214:453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–66.</w:t>
      </w:r>
    </w:p>
    <w:p w14:paraId="718B2F06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lastRenderedPageBreak/>
        <w:t>Edvardsen T, Rosen BD, Pan L, Jerosch-Herold M, Lai S, Hundley WG, et al. Regional diastolic dysfunction in individuals with left ventricular hypertrophy measured by tagged magnetic resonance imaging--the Multi-Ethnic Study of Atherosclerosis (MESA). Am Heart J. 2006;151:109-114.</w:t>
      </w:r>
    </w:p>
    <w:p w14:paraId="72B3F557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Donekal S, Venkatesh BA, Liu YC, Liu CY, Yoneyama K, Wu CO, et al. Interstitial Fibrosis, Left Ventricular Remodeling, and Myocardial Mechanical Behavior in a Population-Based Multiethnic Cohort: The Multi-Ethnic Study of Atherosclerosis (MESA) Study. Circ Cardiovasc Imaging. 2014;7:292-302.</w:t>
      </w:r>
    </w:p>
    <w:p w14:paraId="670C751B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Venkatesh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BA,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Donekal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S,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Yoneyama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K, Wu C,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Fernandes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VR, 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Rosen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BD, et al. Regional myocardial functional patterns: Quantitative tagged magnetic resonance imaging in an adult population free of cardiovascular risk factors: The multi-ethnic study of atherosclerosis (MESA). J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Imaging. 2015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;42:153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-9.</w:t>
      </w:r>
    </w:p>
    <w:p w14:paraId="46B5DC9C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Del-Canto I,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Lopez-Lereu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MP,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Monmeneu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JV,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Croisille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P,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s-ES"/>
        </w:rPr>
        <w:t>Clarysse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s-ES"/>
        </w:rPr>
        <w:t xml:space="preserve"> P, Chorro FJ, et al. </w:t>
      </w: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Characterization of normal regional myocardial function by MRI cardiac tagging. J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Magn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Reson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Imaging. 2015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;41:83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–92.</w:t>
      </w:r>
    </w:p>
    <w:p w14:paraId="5D3073F1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Nelson MD,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Szczepaniak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LS, Wei J,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Haftabaradaren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A,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Bharadwaj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M, Sharif B, et al. Diastolic dysfunction in women with signs and symptoms of ischemia in the absence of obstructive coronary artery disease: a hypothesis-generating study.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Circ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Imaging. 2014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;7:510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-6.</w:t>
      </w:r>
    </w:p>
    <w:p w14:paraId="3E02F847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Ambale-Venkatesh B, Armstrong AC, Liu CY, Donekal S, Yoneyama K, Wu CO, et al. Diastolic function assessed from tagged MRI predicts heart failure and atrial fibrillation over an 8-year follow-up period: the multi-ethnic study of atherosclerosis. Eur Heart J Cardiovasc Imaging. 2014;15:442-9.</w:t>
      </w:r>
    </w:p>
    <w:p w14:paraId="641C12CA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noProof/>
          <w:sz w:val="22"/>
          <w:szCs w:val="22"/>
          <w:lang w:val="en-US"/>
        </w:rPr>
        <w:t>Kuijpers D, Ho KY, van Dijkman PR, Vliegenthart R, Oudkerk M. Dobutamine cardiovascular magnetic resonance for the detection of myocardial ischemia with the use of myocardial tagging. Circulation. 2003;107:1592-7.</w:t>
      </w:r>
    </w:p>
    <w:p w14:paraId="309A4439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Kelle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S, Roes SD, Klein C,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Kokocinski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T, de Roos A, Fleck E, et al. Prognostic Value of Myocardial Infarct Size and Contractile Reserve Using Magnetic Resonance Imaging. J Am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Coll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Cardiol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>. 2009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;54:1770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–7.</w:t>
      </w:r>
    </w:p>
    <w:p w14:paraId="12B9CB1B" w14:textId="77777777" w:rsidR="005305B4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9908D4">
        <w:rPr>
          <w:rFonts w:ascii="Times New Roman" w:hAnsi="Times New Roman" w:cs="Times New Roman"/>
          <w:sz w:val="22"/>
          <w:szCs w:val="22"/>
        </w:rPr>
        <w:t>Korosoglou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G,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Gitsioudis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G, Voss A,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Lehrke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S,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Riedle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N, Buss SJ, et al. Strain-Encoded Cardiac Magnetic Resonance During High-Dose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Dobutamine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Stress Testing for the Estimation of Cardiac Outcomes. J Am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Coll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908D4">
        <w:rPr>
          <w:rFonts w:ascii="Times New Roman" w:hAnsi="Times New Roman" w:cs="Times New Roman"/>
          <w:sz w:val="22"/>
          <w:szCs w:val="22"/>
        </w:rPr>
        <w:t>Cardiol</w:t>
      </w:r>
      <w:proofErr w:type="spellEnd"/>
      <w:r w:rsidRPr="009908D4">
        <w:rPr>
          <w:rFonts w:ascii="Times New Roman" w:hAnsi="Times New Roman" w:cs="Times New Roman"/>
          <w:sz w:val="22"/>
          <w:szCs w:val="22"/>
        </w:rPr>
        <w:t>. 2011</w:t>
      </w:r>
      <w:proofErr w:type="gramStart"/>
      <w:r w:rsidRPr="009908D4">
        <w:rPr>
          <w:rFonts w:ascii="Times New Roman" w:hAnsi="Times New Roman" w:cs="Times New Roman"/>
          <w:sz w:val="22"/>
          <w:szCs w:val="22"/>
        </w:rPr>
        <w:t>;58:1140</w:t>
      </w:r>
      <w:proofErr w:type="gramEnd"/>
      <w:r w:rsidRPr="009908D4">
        <w:rPr>
          <w:rFonts w:ascii="Times New Roman" w:hAnsi="Times New Roman" w:cs="Times New Roman"/>
          <w:sz w:val="22"/>
          <w:szCs w:val="22"/>
        </w:rPr>
        <w:t>–9.</w:t>
      </w:r>
    </w:p>
    <w:p w14:paraId="71901657" w14:textId="7CB1767D" w:rsidR="006F7359" w:rsidRPr="009908D4" w:rsidRDefault="005305B4" w:rsidP="005305B4">
      <w:pPr>
        <w:pStyle w:val="EndnoteTex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Buss SJ,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Breuninger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K,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Lehrke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S, Voss A,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Galuschky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C,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Lossnitzer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D, et al. Assessment of myocardial deformation with cardiac magnetic resonance strain imaging improves risk stratification in patients with dilated cardiomyopathy.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Eur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Heart J </w:t>
      </w:r>
      <w:proofErr w:type="spellStart"/>
      <w:r w:rsidRPr="009908D4">
        <w:rPr>
          <w:rFonts w:ascii="Times New Roman" w:hAnsi="Times New Roman" w:cs="Times New Roman"/>
          <w:sz w:val="22"/>
          <w:szCs w:val="22"/>
          <w:lang w:val="en-US"/>
        </w:rPr>
        <w:t>Cardiovasc</w:t>
      </w:r>
      <w:proofErr w:type="spellEnd"/>
      <w:r w:rsidRPr="009908D4">
        <w:rPr>
          <w:rFonts w:ascii="Times New Roman" w:hAnsi="Times New Roman" w:cs="Times New Roman"/>
          <w:sz w:val="22"/>
          <w:szCs w:val="22"/>
          <w:lang w:val="en-US"/>
        </w:rPr>
        <w:t xml:space="preserve"> Imaging. 2015</w:t>
      </w:r>
      <w:proofErr w:type="gramStart"/>
      <w:r w:rsidRPr="009908D4">
        <w:rPr>
          <w:rFonts w:ascii="Times New Roman" w:hAnsi="Times New Roman" w:cs="Times New Roman"/>
          <w:sz w:val="22"/>
          <w:szCs w:val="22"/>
          <w:lang w:val="en-US"/>
        </w:rPr>
        <w:t>;16:307</w:t>
      </w:r>
      <w:proofErr w:type="gramEnd"/>
      <w:r w:rsidRPr="009908D4">
        <w:rPr>
          <w:rFonts w:ascii="Times New Roman" w:hAnsi="Times New Roman" w:cs="Times New Roman"/>
          <w:sz w:val="22"/>
          <w:szCs w:val="22"/>
          <w:lang w:val="en-US"/>
        </w:rPr>
        <w:t>–15.</w:t>
      </w:r>
      <w:r w:rsidR="009831FD" w:rsidRPr="009908D4">
        <w:rPr>
          <w:rFonts w:ascii="Times New Roman" w:hAnsi="Times New Roman" w:cs="Times New Roman"/>
          <w:b/>
          <w:sz w:val="22"/>
          <w:szCs w:val="22"/>
        </w:rPr>
        <w:fldChar w:fldCharType="begin"/>
      </w:r>
      <w:r w:rsidR="009831FD" w:rsidRPr="009908D4">
        <w:rPr>
          <w:rFonts w:ascii="Times New Roman" w:hAnsi="Times New Roman" w:cs="Times New Roman"/>
          <w:b/>
          <w:sz w:val="22"/>
          <w:szCs w:val="22"/>
        </w:rPr>
        <w:instrText xml:space="preserve"> ADDIN PAPERS2_CITATIONS &lt;papers2_bibliography/&gt;</w:instrText>
      </w:r>
      <w:r w:rsidR="009831FD" w:rsidRPr="009908D4">
        <w:rPr>
          <w:rFonts w:ascii="Times New Roman" w:hAnsi="Times New Roman" w:cs="Times New Roman"/>
          <w:b/>
          <w:sz w:val="22"/>
          <w:szCs w:val="22"/>
        </w:rPr>
        <w:fldChar w:fldCharType="end"/>
      </w:r>
    </w:p>
    <w:sectPr w:rsidR="006F7359" w:rsidRPr="009908D4" w:rsidSect="00B10562">
      <w:endnotePr>
        <w:numFmt w:val="decimal"/>
      </w:endnotePr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A5547" w14:textId="77777777" w:rsidR="00123B1F" w:rsidRDefault="00123B1F" w:rsidP="00360632">
      <w:pPr>
        <w:spacing w:after="0" w:line="240" w:lineRule="auto"/>
      </w:pPr>
      <w:r>
        <w:separator/>
      </w:r>
    </w:p>
  </w:endnote>
  <w:endnote w:type="continuationSeparator" w:id="0">
    <w:p w14:paraId="6A33CFA6" w14:textId="77777777" w:rsidR="00123B1F" w:rsidRDefault="00123B1F" w:rsidP="0036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007E6" w14:textId="77777777" w:rsidR="00123B1F" w:rsidRDefault="00123B1F" w:rsidP="00360632">
      <w:pPr>
        <w:spacing w:after="0" w:line="240" w:lineRule="auto"/>
      </w:pPr>
      <w:r>
        <w:separator/>
      </w:r>
    </w:p>
  </w:footnote>
  <w:footnote w:type="continuationSeparator" w:id="0">
    <w:p w14:paraId="796FDF62" w14:textId="77777777" w:rsidR="00123B1F" w:rsidRDefault="00123B1F" w:rsidP="00360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A582D"/>
    <w:multiLevelType w:val="hybridMultilevel"/>
    <w:tmpl w:val="25101C16"/>
    <w:lvl w:ilvl="0" w:tplc="2FE8625E">
      <w:start w:val="6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F5F2F"/>
    <w:multiLevelType w:val="hybridMultilevel"/>
    <w:tmpl w:val="D7208854"/>
    <w:lvl w:ilvl="0" w:tplc="0813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8130003">
      <w:start w:val="1"/>
      <w:numFmt w:val="bullet"/>
      <w:lvlText w:val="o"/>
      <w:lvlJc w:val="left"/>
      <w:pPr>
        <w:ind w:left="602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C477D9B"/>
    <w:multiLevelType w:val="hybridMultilevel"/>
    <w:tmpl w:val="10D89A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523F5"/>
    <w:multiLevelType w:val="hybridMultilevel"/>
    <w:tmpl w:val="3E2EE4F4"/>
    <w:lvl w:ilvl="0" w:tplc="D528DE5E">
      <w:start w:val="6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752A1C"/>
    <w:multiLevelType w:val="hybridMultilevel"/>
    <w:tmpl w:val="65EC7E68"/>
    <w:lvl w:ilvl="0" w:tplc="08130003">
      <w:start w:val="1"/>
      <w:numFmt w:val="bullet"/>
      <w:lvlText w:val="o"/>
      <w:lvlJc w:val="left"/>
      <w:pPr>
        <w:ind w:left="819" w:hanging="360"/>
      </w:pPr>
      <w:rPr>
        <w:rFonts w:ascii="Courier New" w:hAnsi="Courier New" w:cs="Courier New" w:hint="default"/>
      </w:rPr>
    </w:lvl>
    <w:lvl w:ilvl="1" w:tplc="08130003">
      <w:start w:val="1"/>
      <w:numFmt w:val="bullet"/>
      <w:lvlText w:val="o"/>
      <w:lvlJc w:val="left"/>
      <w:pPr>
        <w:ind w:left="8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">
    <w:nsid w:val="553B04C5"/>
    <w:multiLevelType w:val="hybridMultilevel"/>
    <w:tmpl w:val="B8C26E5E"/>
    <w:lvl w:ilvl="0" w:tplc="0EB479E4">
      <w:start w:val="5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D2360"/>
    <w:multiLevelType w:val="hybridMultilevel"/>
    <w:tmpl w:val="EB327F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5520A"/>
    <w:multiLevelType w:val="hybridMultilevel"/>
    <w:tmpl w:val="22FC945C"/>
    <w:lvl w:ilvl="0" w:tplc="AFBC2F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16"/>
  </w:docVars>
  <w:rsids>
    <w:rsidRoot w:val="00D41E37"/>
    <w:rsid w:val="00000952"/>
    <w:rsid w:val="0000447F"/>
    <w:rsid w:val="00005674"/>
    <w:rsid w:val="00015922"/>
    <w:rsid w:val="00017ABA"/>
    <w:rsid w:val="000221FA"/>
    <w:rsid w:val="00034F66"/>
    <w:rsid w:val="00041B0D"/>
    <w:rsid w:val="000452D9"/>
    <w:rsid w:val="00050B53"/>
    <w:rsid w:val="0005287F"/>
    <w:rsid w:val="00055FEF"/>
    <w:rsid w:val="000564B4"/>
    <w:rsid w:val="00060305"/>
    <w:rsid w:val="000603F4"/>
    <w:rsid w:val="00066722"/>
    <w:rsid w:val="000702A1"/>
    <w:rsid w:val="0008122F"/>
    <w:rsid w:val="000822D2"/>
    <w:rsid w:val="00097BF2"/>
    <w:rsid w:val="000A0792"/>
    <w:rsid w:val="000B5047"/>
    <w:rsid w:val="000C0369"/>
    <w:rsid w:val="000C58FA"/>
    <w:rsid w:val="000D0554"/>
    <w:rsid w:val="000D0EBA"/>
    <w:rsid w:val="000D361C"/>
    <w:rsid w:val="000E428D"/>
    <w:rsid w:val="000E4410"/>
    <w:rsid w:val="000F57CD"/>
    <w:rsid w:val="0010506A"/>
    <w:rsid w:val="00115794"/>
    <w:rsid w:val="00123B1F"/>
    <w:rsid w:val="00126EB9"/>
    <w:rsid w:val="001302FC"/>
    <w:rsid w:val="001339B4"/>
    <w:rsid w:val="00133AFD"/>
    <w:rsid w:val="0013633D"/>
    <w:rsid w:val="001369E1"/>
    <w:rsid w:val="001424DB"/>
    <w:rsid w:val="00143111"/>
    <w:rsid w:val="00153E06"/>
    <w:rsid w:val="0015403F"/>
    <w:rsid w:val="001650BF"/>
    <w:rsid w:val="001663F0"/>
    <w:rsid w:val="001673C4"/>
    <w:rsid w:val="00181C36"/>
    <w:rsid w:val="00192264"/>
    <w:rsid w:val="001A0E1D"/>
    <w:rsid w:val="001A21FF"/>
    <w:rsid w:val="001A5584"/>
    <w:rsid w:val="001B29F6"/>
    <w:rsid w:val="001C0C7D"/>
    <w:rsid w:val="001C2F3C"/>
    <w:rsid w:val="001C6589"/>
    <w:rsid w:val="001D354B"/>
    <w:rsid w:val="001E0855"/>
    <w:rsid w:val="001E1061"/>
    <w:rsid w:val="001E3B65"/>
    <w:rsid w:val="001F1022"/>
    <w:rsid w:val="001F33CB"/>
    <w:rsid w:val="001F7CF2"/>
    <w:rsid w:val="002028A3"/>
    <w:rsid w:val="00203DFC"/>
    <w:rsid w:val="00205F36"/>
    <w:rsid w:val="00211EEF"/>
    <w:rsid w:val="00213288"/>
    <w:rsid w:val="002140C8"/>
    <w:rsid w:val="00214F05"/>
    <w:rsid w:val="00215670"/>
    <w:rsid w:val="00215C75"/>
    <w:rsid w:val="002279D8"/>
    <w:rsid w:val="002316F5"/>
    <w:rsid w:val="0024038F"/>
    <w:rsid w:val="002456ED"/>
    <w:rsid w:val="00252BCE"/>
    <w:rsid w:val="00254992"/>
    <w:rsid w:val="00254D20"/>
    <w:rsid w:val="00271ED7"/>
    <w:rsid w:val="00281541"/>
    <w:rsid w:val="00284204"/>
    <w:rsid w:val="00294855"/>
    <w:rsid w:val="002977AA"/>
    <w:rsid w:val="002B766A"/>
    <w:rsid w:val="002C4406"/>
    <w:rsid w:val="002C719C"/>
    <w:rsid w:val="002C785B"/>
    <w:rsid w:val="002D2DEC"/>
    <w:rsid w:val="002E143D"/>
    <w:rsid w:val="002F13D2"/>
    <w:rsid w:val="002F26A8"/>
    <w:rsid w:val="00307246"/>
    <w:rsid w:val="0031645C"/>
    <w:rsid w:val="00323EEE"/>
    <w:rsid w:val="00351946"/>
    <w:rsid w:val="00351C74"/>
    <w:rsid w:val="00360632"/>
    <w:rsid w:val="00362C9A"/>
    <w:rsid w:val="003704DE"/>
    <w:rsid w:val="003713E0"/>
    <w:rsid w:val="003763B3"/>
    <w:rsid w:val="0038004B"/>
    <w:rsid w:val="003805D4"/>
    <w:rsid w:val="0038650E"/>
    <w:rsid w:val="0039132D"/>
    <w:rsid w:val="0039425F"/>
    <w:rsid w:val="00396F15"/>
    <w:rsid w:val="003A13F3"/>
    <w:rsid w:val="003A2314"/>
    <w:rsid w:val="003B222E"/>
    <w:rsid w:val="003B3DBD"/>
    <w:rsid w:val="003B69E0"/>
    <w:rsid w:val="003B7881"/>
    <w:rsid w:val="003C149B"/>
    <w:rsid w:val="003C25AB"/>
    <w:rsid w:val="003D6D35"/>
    <w:rsid w:val="003D7881"/>
    <w:rsid w:val="003E17DC"/>
    <w:rsid w:val="003E460A"/>
    <w:rsid w:val="003E67EF"/>
    <w:rsid w:val="003E6AF1"/>
    <w:rsid w:val="003E7B01"/>
    <w:rsid w:val="003F229D"/>
    <w:rsid w:val="003F2A9F"/>
    <w:rsid w:val="003F548B"/>
    <w:rsid w:val="0040137D"/>
    <w:rsid w:val="00402358"/>
    <w:rsid w:val="00402775"/>
    <w:rsid w:val="00413CE3"/>
    <w:rsid w:val="00422333"/>
    <w:rsid w:val="00424928"/>
    <w:rsid w:val="00424A55"/>
    <w:rsid w:val="00426D4C"/>
    <w:rsid w:val="004335DF"/>
    <w:rsid w:val="00437EFD"/>
    <w:rsid w:val="004413A9"/>
    <w:rsid w:val="00444B58"/>
    <w:rsid w:val="00466635"/>
    <w:rsid w:val="004714BE"/>
    <w:rsid w:val="0047405A"/>
    <w:rsid w:val="004753FA"/>
    <w:rsid w:val="004808A5"/>
    <w:rsid w:val="004815A5"/>
    <w:rsid w:val="0048612A"/>
    <w:rsid w:val="00492958"/>
    <w:rsid w:val="00495180"/>
    <w:rsid w:val="004A2BE6"/>
    <w:rsid w:val="004B53B4"/>
    <w:rsid w:val="004B7083"/>
    <w:rsid w:val="004C1D9D"/>
    <w:rsid w:val="004C7FB3"/>
    <w:rsid w:val="004D0EC4"/>
    <w:rsid w:val="004E275D"/>
    <w:rsid w:val="004E35D2"/>
    <w:rsid w:val="005002DD"/>
    <w:rsid w:val="0050289D"/>
    <w:rsid w:val="005047CB"/>
    <w:rsid w:val="005158BD"/>
    <w:rsid w:val="0052137E"/>
    <w:rsid w:val="00524963"/>
    <w:rsid w:val="00525727"/>
    <w:rsid w:val="005305B4"/>
    <w:rsid w:val="005308B2"/>
    <w:rsid w:val="005316C4"/>
    <w:rsid w:val="0053183D"/>
    <w:rsid w:val="00531DF7"/>
    <w:rsid w:val="005457AA"/>
    <w:rsid w:val="005466D2"/>
    <w:rsid w:val="00547298"/>
    <w:rsid w:val="005508B4"/>
    <w:rsid w:val="00565E9C"/>
    <w:rsid w:val="005668B3"/>
    <w:rsid w:val="00571E05"/>
    <w:rsid w:val="005754A7"/>
    <w:rsid w:val="00577432"/>
    <w:rsid w:val="00582F7E"/>
    <w:rsid w:val="00596A7E"/>
    <w:rsid w:val="00596DF1"/>
    <w:rsid w:val="005A10EA"/>
    <w:rsid w:val="005B0BE1"/>
    <w:rsid w:val="005B1FC8"/>
    <w:rsid w:val="005B4BE8"/>
    <w:rsid w:val="005C7BDD"/>
    <w:rsid w:val="005D7AF9"/>
    <w:rsid w:val="005E4C93"/>
    <w:rsid w:val="005E7B09"/>
    <w:rsid w:val="00607D96"/>
    <w:rsid w:val="00613DDD"/>
    <w:rsid w:val="00615066"/>
    <w:rsid w:val="00617D90"/>
    <w:rsid w:val="00621982"/>
    <w:rsid w:val="00621ED7"/>
    <w:rsid w:val="006222F1"/>
    <w:rsid w:val="00624CD9"/>
    <w:rsid w:val="00630B5E"/>
    <w:rsid w:val="00636279"/>
    <w:rsid w:val="00654ED8"/>
    <w:rsid w:val="00656496"/>
    <w:rsid w:val="00657EA3"/>
    <w:rsid w:val="00665FE2"/>
    <w:rsid w:val="00672233"/>
    <w:rsid w:val="00684983"/>
    <w:rsid w:val="00685440"/>
    <w:rsid w:val="0068653A"/>
    <w:rsid w:val="0069097D"/>
    <w:rsid w:val="00691E39"/>
    <w:rsid w:val="0069317F"/>
    <w:rsid w:val="00697C96"/>
    <w:rsid w:val="006A06D1"/>
    <w:rsid w:val="006A1A5D"/>
    <w:rsid w:val="006A1B0A"/>
    <w:rsid w:val="006A2DDF"/>
    <w:rsid w:val="006A69F1"/>
    <w:rsid w:val="006B0627"/>
    <w:rsid w:val="006B3917"/>
    <w:rsid w:val="006B49D4"/>
    <w:rsid w:val="006B5D0C"/>
    <w:rsid w:val="006C1561"/>
    <w:rsid w:val="006C4C81"/>
    <w:rsid w:val="006D0477"/>
    <w:rsid w:val="006F2534"/>
    <w:rsid w:val="006F2DB5"/>
    <w:rsid w:val="006F5A68"/>
    <w:rsid w:val="006F5DDB"/>
    <w:rsid w:val="006F6E2C"/>
    <w:rsid w:val="006F7359"/>
    <w:rsid w:val="006F7E96"/>
    <w:rsid w:val="00702043"/>
    <w:rsid w:val="0070752B"/>
    <w:rsid w:val="007126EB"/>
    <w:rsid w:val="0071648C"/>
    <w:rsid w:val="00716F80"/>
    <w:rsid w:val="007204A4"/>
    <w:rsid w:val="0072311F"/>
    <w:rsid w:val="00735D15"/>
    <w:rsid w:val="00744503"/>
    <w:rsid w:val="00757465"/>
    <w:rsid w:val="0076350B"/>
    <w:rsid w:val="00763D6A"/>
    <w:rsid w:val="007651B6"/>
    <w:rsid w:val="007652D6"/>
    <w:rsid w:val="0078064E"/>
    <w:rsid w:val="007833FE"/>
    <w:rsid w:val="007875E3"/>
    <w:rsid w:val="00791373"/>
    <w:rsid w:val="007938FF"/>
    <w:rsid w:val="007A089D"/>
    <w:rsid w:val="007A3C51"/>
    <w:rsid w:val="007A501D"/>
    <w:rsid w:val="007A59A7"/>
    <w:rsid w:val="007B09CD"/>
    <w:rsid w:val="007B1DA5"/>
    <w:rsid w:val="007C03BF"/>
    <w:rsid w:val="007C2C8F"/>
    <w:rsid w:val="007C3F31"/>
    <w:rsid w:val="007F39F1"/>
    <w:rsid w:val="00801268"/>
    <w:rsid w:val="00803E6E"/>
    <w:rsid w:val="00806462"/>
    <w:rsid w:val="00816E62"/>
    <w:rsid w:val="00821C9C"/>
    <w:rsid w:val="00824E51"/>
    <w:rsid w:val="00830CC5"/>
    <w:rsid w:val="00830FAE"/>
    <w:rsid w:val="008322D6"/>
    <w:rsid w:val="00832577"/>
    <w:rsid w:val="0084242F"/>
    <w:rsid w:val="00861EA4"/>
    <w:rsid w:val="0086461B"/>
    <w:rsid w:val="00866D80"/>
    <w:rsid w:val="008706AB"/>
    <w:rsid w:val="00871130"/>
    <w:rsid w:val="00874EDD"/>
    <w:rsid w:val="008772A6"/>
    <w:rsid w:val="00890E7F"/>
    <w:rsid w:val="00891280"/>
    <w:rsid w:val="00892A84"/>
    <w:rsid w:val="00893848"/>
    <w:rsid w:val="008952D2"/>
    <w:rsid w:val="00895E2E"/>
    <w:rsid w:val="008B1224"/>
    <w:rsid w:val="008B5D6A"/>
    <w:rsid w:val="008B7E57"/>
    <w:rsid w:val="008C36AF"/>
    <w:rsid w:val="008C624B"/>
    <w:rsid w:val="008C6D98"/>
    <w:rsid w:val="008D56D5"/>
    <w:rsid w:val="008D5980"/>
    <w:rsid w:val="008D5ADB"/>
    <w:rsid w:val="008E0434"/>
    <w:rsid w:val="008E2F14"/>
    <w:rsid w:val="008E4E93"/>
    <w:rsid w:val="008F0860"/>
    <w:rsid w:val="008F2D7D"/>
    <w:rsid w:val="008F3E49"/>
    <w:rsid w:val="008F443D"/>
    <w:rsid w:val="009046F3"/>
    <w:rsid w:val="00913D84"/>
    <w:rsid w:val="00924011"/>
    <w:rsid w:val="00930787"/>
    <w:rsid w:val="00942878"/>
    <w:rsid w:val="009434F1"/>
    <w:rsid w:val="00944444"/>
    <w:rsid w:val="00945290"/>
    <w:rsid w:val="00947E7F"/>
    <w:rsid w:val="009518AE"/>
    <w:rsid w:val="009547DC"/>
    <w:rsid w:val="00962846"/>
    <w:rsid w:val="0097514E"/>
    <w:rsid w:val="009813F9"/>
    <w:rsid w:val="009831FD"/>
    <w:rsid w:val="00985DF6"/>
    <w:rsid w:val="00990274"/>
    <w:rsid w:val="009908D4"/>
    <w:rsid w:val="009954AF"/>
    <w:rsid w:val="00997BDD"/>
    <w:rsid w:val="00997C9C"/>
    <w:rsid w:val="009A2B66"/>
    <w:rsid w:val="009A3014"/>
    <w:rsid w:val="009A3F65"/>
    <w:rsid w:val="009A590C"/>
    <w:rsid w:val="009B6CA3"/>
    <w:rsid w:val="009C1E09"/>
    <w:rsid w:val="009C6FF8"/>
    <w:rsid w:val="009C758C"/>
    <w:rsid w:val="009D1021"/>
    <w:rsid w:val="009D5127"/>
    <w:rsid w:val="009E189C"/>
    <w:rsid w:val="009F2670"/>
    <w:rsid w:val="009F2910"/>
    <w:rsid w:val="00A02959"/>
    <w:rsid w:val="00A14269"/>
    <w:rsid w:val="00A1711F"/>
    <w:rsid w:val="00A20225"/>
    <w:rsid w:val="00A2082F"/>
    <w:rsid w:val="00A212BA"/>
    <w:rsid w:val="00A22553"/>
    <w:rsid w:val="00A22B09"/>
    <w:rsid w:val="00A23E23"/>
    <w:rsid w:val="00A2452B"/>
    <w:rsid w:val="00A26138"/>
    <w:rsid w:val="00A26CBE"/>
    <w:rsid w:val="00A27477"/>
    <w:rsid w:val="00A30105"/>
    <w:rsid w:val="00A33B32"/>
    <w:rsid w:val="00A3578D"/>
    <w:rsid w:val="00A35B9E"/>
    <w:rsid w:val="00A362D9"/>
    <w:rsid w:val="00A405DA"/>
    <w:rsid w:val="00A44A4F"/>
    <w:rsid w:val="00A55BE8"/>
    <w:rsid w:val="00A71411"/>
    <w:rsid w:val="00A72C0D"/>
    <w:rsid w:val="00A7637B"/>
    <w:rsid w:val="00A811E4"/>
    <w:rsid w:val="00A90629"/>
    <w:rsid w:val="00A91D49"/>
    <w:rsid w:val="00AA6D12"/>
    <w:rsid w:val="00AB05D4"/>
    <w:rsid w:val="00AB5E3C"/>
    <w:rsid w:val="00AB647A"/>
    <w:rsid w:val="00AC02F3"/>
    <w:rsid w:val="00AC7FE0"/>
    <w:rsid w:val="00AD0ADB"/>
    <w:rsid w:val="00AD2F36"/>
    <w:rsid w:val="00AD5AC3"/>
    <w:rsid w:val="00AD71C3"/>
    <w:rsid w:val="00AD7681"/>
    <w:rsid w:val="00AE4E8B"/>
    <w:rsid w:val="00AF1FCC"/>
    <w:rsid w:val="00AF421B"/>
    <w:rsid w:val="00B00F20"/>
    <w:rsid w:val="00B04E03"/>
    <w:rsid w:val="00B10562"/>
    <w:rsid w:val="00B11170"/>
    <w:rsid w:val="00B1535B"/>
    <w:rsid w:val="00B15821"/>
    <w:rsid w:val="00B179A0"/>
    <w:rsid w:val="00B27DA0"/>
    <w:rsid w:val="00B32A29"/>
    <w:rsid w:val="00B33A87"/>
    <w:rsid w:val="00B347DF"/>
    <w:rsid w:val="00B4046E"/>
    <w:rsid w:val="00B40F52"/>
    <w:rsid w:val="00B43323"/>
    <w:rsid w:val="00B4359F"/>
    <w:rsid w:val="00B435F3"/>
    <w:rsid w:val="00B50951"/>
    <w:rsid w:val="00B509E4"/>
    <w:rsid w:val="00B51932"/>
    <w:rsid w:val="00B540EE"/>
    <w:rsid w:val="00B56AA1"/>
    <w:rsid w:val="00B60133"/>
    <w:rsid w:val="00B65F22"/>
    <w:rsid w:val="00B755B3"/>
    <w:rsid w:val="00B75961"/>
    <w:rsid w:val="00B87E93"/>
    <w:rsid w:val="00B93C3D"/>
    <w:rsid w:val="00BB120D"/>
    <w:rsid w:val="00BB25F7"/>
    <w:rsid w:val="00BB3A8E"/>
    <w:rsid w:val="00BB4260"/>
    <w:rsid w:val="00BD3103"/>
    <w:rsid w:val="00BD4F6C"/>
    <w:rsid w:val="00BD7894"/>
    <w:rsid w:val="00BF2A4F"/>
    <w:rsid w:val="00BF3301"/>
    <w:rsid w:val="00C10021"/>
    <w:rsid w:val="00C13BCD"/>
    <w:rsid w:val="00C14232"/>
    <w:rsid w:val="00C151BF"/>
    <w:rsid w:val="00C15C0C"/>
    <w:rsid w:val="00C3228B"/>
    <w:rsid w:val="00C34FB3"/>
    <w:rsid w:val="00C41438"/>
    <w:rsid w:val="00C41771"/>
    <w:rsid w:val="00C42D2E"/>
    <w:rsid w:val="00C47505"/>
    <w:rsid w:val="00C528CA"/>
    <w:rsid w:val="00C60A8C"/>
    <w:rsid w:val="00C617C5"/>
    <w:rsid w:val="00C71B4D"/>
    <w:rsid w:val="00C75EA5"/>
    <w:rsid w:val="00C770FD"/>
    <w:rsid w:val="00C85F74"/>
    <w:rsid w:val="00C94923"/>
    <w:rsid w:val="00CA25EF"/>
    <w:rsid w:val="00CA3E9F"/>
    <w:rsid w:val="00CA7D96"/>
    <w:rsid w:val="00CB1071"/>
    <w:rsid w:val="00CC0FC2"/>
    <w:rsid w:val="00CC19E1"/>
    <w:rsid w:val="00CD1B23"/>
    <w:rsid w:val="00CD33CD"/>
    <w:rsid w:val="00CD3D36"/>
    <w:rsid w:val="00CD488C"/>
    <w:rsid w:val="00CF09B4"/>
    <w:rsid w:val="00CF463A"/>
    <w:rsid w:val="00D03A31"/>
    <w:rsid w:val="00D04514"/>
    <w:rsid w:val="00D06F6E"/>
    <w:rsid w:val="00D22C85"/>
    <w:rsid w:val="00D24672"/>
    <w:rsid w:val="00D2797D"/>
    <w:rsid w:val="00D300E1"/>
    <w:rsid w:val="00D3667C"/>
    <w:rsid w:val="00D40380"/>
    <w:rsid w:val="00D40B17"/>
    <w:rsid w:val="00D41E37"/>
    <w:rsid w:val="00D7377F"/>
    <w:rsid w:val="00D75485"/>
    <w:rsid w:val="00D80004"/>
    <w:rsid w:val="00D82554"/>
    <w:rsid w:val="00D82F3D"/>
    <w:rsid w:val="00D87022"/>
    <w:rsid w:val="00D87B3F"/>
    <w:rsid w:val="00DA1316"/>
    <w:rsid w:val="00DA3FDF"/>
    <w:rsid w:val="00DA43C5"/>
    <w:rsid w:val="00DA66C3"/>
    <w:rsid w:val="00DA70EB"/>
    <w:rsid w:val="00DB2B2D"/>
    <w:rsid w:val="00DB34F5"/>
    <w:rsid w:val="00DB7110"/>
    <w:rsid w:val="00DC4521"/>
    <w:rsid w:val="00DC4EE9"/>
    <w:rsid w:val="00DC6117"/>
    <w:rsid w:val="00DD1D82"/>
    <w:rsid w:val="00DD328E"/>
    <w:rsid w:val="00DF2100"/>
    <w:rsid w:val="00E008DB"/>
    <w:rsid w:val="00E035A6"/>
    <w:rsid w:val="00E109AD"/>
    <w:rsid w:val="00E163A5"/>
    <w:rsid w:val="00E17231"/>
    <w:rsid w:val="00E27505"/>
    <w:rsid w:val="00E36135"/>
    <w:rsid w:val="00E36648"/>
    <w:rsid w:val="00E41278"/>
    <w:rsid w:val="00E41BCB"/>
    <w:rsid w:val="00E54969"/>
    <w:rsid w:val="00E74F7B"/>
    <w:rsid w:val="00E767A8"/>
    <w:rsid w:val="00E8548B"/>
    <w:rsid w:val="00E95B21"/>
    <w:rsid w:val="00E95E5A"/>
    <w:rsid w:val="00E96895"/>
    <w:rsid w:val="00E973EE"/>
    <w:rsid w:val="00E977FF"/>
    <w:rsid w:val="00EA0EE4"/>
    <w:rsid w:val="00EC25BB"/>
    <w:rsid w:val="00EC2D51"/>
    <w:rsid w:val="00EC501C"/>
    <w:rsid w:val="00EC6282"/>
    <w:rsid w:val="00ED58CD"/>
    <w:rsid w:val="00EE72C1"/>
    <w:rsid w:val="00EF3042"/>
    <w:rsid w:val="00EF76F8"/>
    <w:rsid w:val="00F022D3"/>
    <w:rsid w:val="00F04A47"/>
    <w:rsid w:val="00F05239"/>
    <w:rsid w:val="00F12BEB"/>
    <w:rsid w:val="00F151CE"/>
    <w:rsid w:val="00F267E4"/>
    <w:rsid w:val="00F27CE2"/>
    <w:rsid w:val="00F346B4"/>
    <w:rsid w:val="00F36C70"/>
    <w:rsid w:val="00F506A3"/>
    <w:rsid w:val="00F50DA9"/>
    <w:rsid w:val="00F52B7B"/>
    <w:rsid w:val="00F65686"/>
    <w:rsid w:val="00F66055"/>
    <w:rsid w:val="00F7120F"/>
    <w:rsid w:val="00F7309A"/>
    <w:rsid w:val="00F75A24"/>
    <w:rsid w:val="00F80170"/>
    <w:rsid w:val="00F82715"/>
    <w:rsid w:val="00F862B7"/>
    <w:rsid w:val="00F92704"/>
    <w:rsid w:val="00FA1E16"/>
    <w:rsid w:val="00FA3CE0"/>
    <w:rsid w:val="00FA70A1"/>
    <w:rsid w:val="00FB53CE"/>
    <w:rsid w:val="00FD1E8D"/>
    <w:rsid w:val="00FD72D0"/>
    <w:rsid w:val="00FE6D5F"/>
    <w:rsid w:val="00FF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600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90C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2C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DefaultParagraphFont"/>
    <w:rsid w:val="00A3578D"/>
  </w:style>
  <w:style w:type="character" w:customStyle="1" w:styleId="apple-converted-space">
    <w:name w:val="apple-converted-space"/>
    <w:basedOn w:val="DefaultParagraphFont"/>
    <w:rsid w:val="00A3578D"/>
  </w:style>
  <w:style w:type="paragraph" w:customStyle="1" w:styleId="EndNoteBibliography">
    <w:name w:val="EndNote Bibliography"/>
    <w:basedOn w:val="Normal"/>
    <w:rsid w:val="007833FE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F506A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36063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60632"/>
    <w:rPr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36063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96D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D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D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6D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6D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DF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B222E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5403F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831FD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831FD"/>
    <w:rPr>
      <w:sz w:val="24"/>
      <w:szCs w:val="24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9831FD"/>
    <w:rPr>
      <w:vertAlign w:val="superscript"/>
    </w:rPr>
  </w:style>
  <w:style w:type="paragraph" w:customStyle="1" w:styleId="p1">
    <w:name w:val="p1"/>
    <w:basedOn w:val="Normal"/>
    <w:rsid w:val="008E4E93"/>
    <w:pPr>
      <w:spacing w:after="180" w:line="240" w:lineRule="auto"/>
      <w:ind w:left="240" w:hanging="240"/>
    </w:pPr>
    <w:rPr>
      <w:rFonts w:ascii="Helvetica" w:hAnsi="Helvetica" w:cs="Times New Roman"/>
      <w:sz w:val="18"/>
      <w:szCs w:val="18"/>
      <w:lang w:eastAsia="en-GB"/>
    </w:rPr>
  </w:style>
  <w:style w:type="character" w:customStyle="1" w:styleId="apple-tab-span">
    <w:name w:val="apple-tab-span"/>
    <w:basedOn w:val="DefaultParagraphFont"/>
    <w:rsid w:val="008E4E93"/>
  </w:style>
  <w:style w:type="paragraph" w:styleId="Header">
    <w:name w:val="header"/>
    <w:basedOn w:val="Normal"/>
    <w:link w:val="HeaderChar"/>
    <w:uiPriority w:val="99"/>
    <w:unhideWhenUsed/>
    <w:rsid w:val="002028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8A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028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8A3"/>
    <w:rPr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2C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90C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2C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rnl">
    <w:name w:val="jrnl"/>
    <w:basedOn w:val="DefaultParagraphFont"/>
    <w:rsid w:val="00A3578D"/>
  </w:style>
  <w:style w:type="character" w:customStyle="1" w:styleId="apple-converted-space">
    <w:name w:val="apple-converted-space"/>
    <w:basedOn w:val="DefaultParagraphFont"/>
    <w:rsid w:val="00A3578D"/>
  </w:style>
  <w:style w:type="paragraph" w:customStyle="1" w:styleId="EndNoteBibliography">
    <w:name w:val="EndNote Bibliography"/>
    <w:basedOn w:val="Normal"/>
    <w:rsid w:val="007833FE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F506A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36063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60632"/>
    <w:rPr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36063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96D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D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D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6D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6D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DF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B222E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5403F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831FD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831FD"/>
    <w:rPr>
      <w:sz w:val="24"/>
      <w:szCs w:val="24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9831FD"/>
    <w:rPr>
      <w:vertAlign w:val="superscript"/>
    </w:rPr>
  </w:style>
  <w:style w:type="paragraph" w:customStyle="1" w:styleId="p1">
    <w:name w:val="p1"/>
    <w:basedOn w:val="Normal"/>
    <w:rsid w:val="008E4E93"/>
    <w:pPr>
      <w:spacing w:after="180" w:line="240" w:lineRule="auto"/>
      <w:ind w:left="240" w:hanging="240"/>
    </w:pPr>
    <w:rPr>
      <w:rFonts w:ascii="Helvetica" w:hAnsi="Helvetica" w:cs="Times New Roman"/>
      <w:sz w:val="18"/>
      <w:szCs w:val="18"/>
      <w:lang w:eastAsia="en-GB"/>
    </w:rPr>
  </w:style>
  <w:style w:type="character" w:customStyle="1" w:styleId="apple-tab-span">
    <w:name w:val="apple-tab-span"/>
    <w:basedOn w:val="DefaultParagraphFont"/>
    <w:rsid w:val="008E4E93"/>
  </w:style>
  <w:style w:type="paragraph" w:styleId="Header">
    <w:name w:val="header"/>
    <w:basedOn w:val="Normal"/>
    <w:link w:val="HeaderChar"/>
    <w:uiPriority w:val="99"/>
    <w:unhideWhenUsed/>
    <w:rsid w:val="002028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8A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028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8A3"/>
    <w:rPr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2C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164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457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04446">
              <w:marLeft w:val="0"/>
              <w:marRight w:val="0"/>
              <w:marTop w:val="34"/>
              <w:marBottom w:val="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0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2202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026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670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754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162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7993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59825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40806">
              <w:marLeft w:val="0"/>
              <w:marRight w:val="0"/>
              <w:marTop w:val="34"/>
              <w:marBottom w:val="3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1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6149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26430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2F73612F-060F-4409-BF88-147AF26D8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21</Pages>
  <Words>4149</Words>
  <Characters>24977</Characters>
  <Application>Microsoft Office Word</Application>
  <DocSecurity>0</DocSecurity>
  <Lines>1784</Lines>
  <Paragraphs>910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Valbuena</dc:creator>
  <cp:lastModifiedBy>TBANIGA</cp:lastModifiedBy>
  <cp:revision>6</cp:revision>
  <dcterms:created xsi:type="dcterms:W3CDTF">2018-04-03T23:18:00Z</dcterms:created>
  <dcterms:modified xsi:type="dcterms:W3CDTF">2018-08-07T14:07:00Z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id="http://www.zotero.org/styles/chicago-fullnote-bibliography"/&gt;&lt;hasBiblio/&gt;&lt;format class="23"/&gt;&lt;/info&gt;PAPERS2_INFO_END</vt:lpwstr>
  </property>
</Properties>
</file>