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661"/>
        <w:tblW w:w="963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42"/>
        <w:gridCol w:w="3450"/>
        <w:gridCol w:w="4743"/>
      </w:tblGrid>
      <w:tr w:rsidR="00826ED7" w:rsidRPr="00C02363" w14:paraId="3DF3BE6C" w14:textId="77777777" w:rsidTr="00872CE8">
        <w:trPr>
          <w:tblHeader/>
        </w:trPr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267BA4A" w14:textId="77777777" w:rsidR="00826ED7" w:rsidRPr="00C02363" w:rsidRDefault="00321134" w:rsidP="00872CE8">
            <w:pPr>
              <w:pStyle w:val="TableHeading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RBP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629B9A" w14:textId="77777777" w:rsidR="00826ED7" w:rsidRPr="00C02363" w:rsidRDefault="00321134" w:rsidP="00872CE8">
            <w:pPr>
              <w:pStyle w:val="TableHeading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Known sequence preference</w:t>
            </w:r>
          </w:p>
        </w:tc>
        <w:tc>
          <w:tcPr>
            <w:tcW w:w="4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F81A05" w14:textId="77777777" w:rsidR="00826ED7" w:rsidRPr="00C02363" w:rsidRDefault="00321134" w:rsidP="00872CE8">
            <w:pPr>
              <w:pStyle w:val="TableHeading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Recovered in this study</w:t>
            </w:r>
          </w:p>
          <w:p w14:paraId="160AF8B4" w14:textId="77777777" w:rsidR="00826ED7" w:rsidRPr="00C02363" w:rsidRDefault="00321134" w:rsidP="00872CE8">
            <w:pPr>
              <w:pStyle w:val="TableHeading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(6-mers/SSMART/both/novel)</w:t>
            </w:r>
          </w:p>
        </w:tc>
      </w:tr>
      <w:tr w:rsidR="00826ED7" w:rsidRPr="00C02363" w14:paraId="69450034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DD1571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CPSF1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8C7295" w14:textId="32039FD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UGU </w:t>
            </w:r>
            <w:bookmarkStart w:id="0" w:name="__Fieldmark__1586_276499657"/>
            <w:bookmarkStart w:id="1" w:name="__Fieldmark__284_248976001"/>
            <w:bookmarkStart w:id="2" w:name="__Fieldmark__1846_1873625028"/>
            <w:bookmarkStart w:id="3" w:name="__Fieldmark__1796_279133239"/>
            <w:bookmarkStart w:id="4" w:name="__Fieldmark__934_1507607209"/>
            <w:bookmarkEnd w:id="0"/>
            <w:bookmarkEnd w:id="1"/>
            <w:bookmarkEnd w:id="2"/>
            <w:bookmarkEnd w:id="3"/>
            <w:bookmarkEnd w:id="4"/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&lt;citation&gt;&lt;priority&gt;0&lt;/priority&gt;&lt;uuid&gt;B9468D96-425B-4878-B1D5-63E3E288C935&lt;/uuid&gt;&lt;publications&gt;&lt;publication&gt;&lt;subtype&gt;400&lt;/subtype&gt;&lt;title&gt;Genome-wide analysis of pre-mRNA 3' end processing reveals a decisive role of human cleavage factor I in the regulation of 3' UTR length.&lt;/title&gt;&lt;url&gt;http://linkinghub.elsevier.com/retrieve/pii/S2211124712001271&lt;/url&gt;&lt;volume&gt;1&lt;/volume&gt;&lt;revision_date&gt;99201204101200000000222000&lt;/revision_date&gt;&lt;publication_date&gt;99201206281200000000222000&lt;/publication_date&gt;&lt;uuid&gt;1DD2A4E1-8373-49D9-BEE2-A7AC25736DCE&lt;/uuid&gt;&lt;type&gt;400&lt;/type&gt;&lt;accepted_date&gt;99201205071200000000222000&lt;/accepted_date&gt;&lt;number&gt;6&lt;/number&gt;&lt;submission_date&gt;99201202241200000000222000&lt;/submission_date&gt;&lt;doi&gt;10.1016/j.celrep.2012.05.003&lt;/doi&gt;&lt;institution&gt;Computational and Systems Biology, Biozentrum, University of Basel, CH-4056 Basel, Switzerland.&lt;/institution&gt;&lt;startpage&gt;753&lt;/startpage&gt;&lt;endpage&gt;763&lt;/endpage&gt;&lt;bundle&gt;&lt;publication&gt;&lt;title&gt;Cell reports&lt;/title&gt;&lt;uuid&gt;33F54FF8-3DF9-42D5-B347-B39CC21E2DFB&lt;/uuid&gt;&lt;subtype&gt;-100&lt;/subtype&gt;&lt;publisher&gt;The Authors&lt;/publisher&gt;&lt;type&gt;-100&lt;/type&gt;&lt;/publication&gt;&lt;/bundle&gt;&lt;authors&gt;&lt;author&gt;&lt;lastName&gt;Martin&lt;/lastName&gt;&lt;firstName&gt;Georges&lt;/firstName&gt;&lt;/author&gt;&lt;author&gt;&lt;lastName&gt;Gruber&lt;/lastName&gt;&lt;firstName&gt;Andreas&lt;/firstName&gt;&lt;middleNames&gt;R&lt;/middleNames&gt;&lt;/author&gt;&lt;author&gt;&lt;lastName&gt;Keller&lt;/lastName&gt;&lt;firstName&gt;Walter&lt;/firstName&gt;&lt;/author&gt;&lt;author&gt;&lt;lastName&gt;Zavolan&lt;/lastName&gt;&lt;firstName&gt;Mihaela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D149280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366DB16E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725C494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CSTF2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F314A5" w14:textId="1D764A1E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GU-rich </w:t>
            </w:r>
            <w:bookmarkStart w:id="5" w:name="__Fieldmark__1586_2764996571"/>
            <w:bookmarkStart w:id="6" w:name="__Fieldmark__284_2489760011"/>
            <w:bookmarkStart w:id="7" w:name="__Fieldmark__1846_18736250281"/>
            <w:bookmarkStart w:id="8" w:name="__Fieldmark__1796_2791332391"/>
            <w:bookmarkStart w:id="9" w:name="__Fieldmark__934_15076072091"/>
            <w:bookmarkEnd w:id="5"/>
            <w:bookmarkEnd w:id="6"/>
            <w:bookmarkEnd w:id="7"/>
            <w:bookmarkEnd w:id="8"/>
            <w:bookmarkEnd w:id="9"/>
            <w:r w:rsidR="00C02363" w:rsidRPr="00C02363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&lt;citation&gt;&lt;priority&gt;0&lt;/priority&gt;&lt;uuid&gt;8C24FCB6-FE80-4326-95D1-816E1BDCBF81&lt;/uuid&gt;&lt;publications&gt;&lt;publication&gt;&lt;subtype&gt;400&lt;/subtype&gt;&lt;publisher&gt;EMBO Press&lt;/publisher&gt;&lt;title&gt;Recognition of GU-rich polyadenylation regulatory elements by human CstF-64 protein.&lt;/title&gt;&lt;url&gt;http://emboj.embopress.org/cgi/doi/10.1093/emboj/cdg259&lt;/url&gt;&lt;volume&gt;22&lt;/volume&gt;&lt;publication_date&gt;99200306021200000000222000&lt;/publication_date&gt;&lt;uuid&gt;2C32F8B2-F228-45B1-A6F6-F207C1B48615&lt;/uuid&gt;&lt;type&gt;400&lt;/type&gt;&lt;number&gt;11&lt;/number&gt;&lt;doi&gt;10.1093/emboj/cdg259&lt;/doi&gt;&lt;institution&gt;MRC Laboratory of Molecular Biology, Hills Road, Cambridge CB2 2QH, UK.&lt;/institution&gt;&lt;startpage&gt;2821&lt;/startpage&gt;&lt;endpage&gt;2830&lt;/endpage&gt;&lt;bundle&gt;&lt;publication&gt;&lt;title&gt;The EMBO journal&lt;/title&gt;&lt;uuid&gt;0CFCCF00-A9C1-4293-9B0F-D063DC165181&lt;/uuid&gt;&lt;subtype&gt;-100&lt;/subtype&gt;&lt;publisher&gt;EMBO Press&lt;/publisher&gt;&lt;type&gt;-100&lt;/type&gt;&lt;/publication&gt;&lt;/bundle&gt;&lt;authors&gt;&lt;author&gt;&lt;lastName&gt;Pérez Cañadillas&lt;/lastName&gt;&lt;firstName&gt;José&lt;/firstName&gt;&lt;middleNames&gt;Manuel&lt;/middleNames&gt;&lt;/author&gt;&lt;author&gt;&lt;lastName&gt;Varani&lt;/lastName&gt;&lt;firstName&gt;Gabriele&lt;/firstName&gt;&lt;/author&gt;&lt;/authors&gt;&lt;/publication&gt;&lt;/publications&gt;&lt;cites&gt;&lt;/cites&gt;&lt;/citation&gt;</w:instrText>
            </w:r>
            <w:r w:rsidR="00C02363" w:rsidRPr="00C02363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(2)</w:t>
            </w:r>
            <w:r w:rsidR="00C02363" w:rsidRPr="00C0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6BBE3A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4EAECA44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3C9444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CSTF2T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10BD3D" w14:textId="77110545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UGU </w:t>
            </w:r>
            <w:bookmarkStart w:id="10" w:name="__Fieldmark__1586_2764996572"/>
            <w:bookmarkStart w:id="11" w:name="__Fieldmark__284_2489760012"/>
            <w:bookmarkStart w:id="12" w:name="__Fieldmark__1846_18736250282"/>
            <w:bookmarkStart w:id="13" w:name="__Fieldmark__1796_2791332392"/>
            <w:bookmarkStart w:id="14" w:name="__Fieldmark__934_15076072092"/>
            <w:bookmarkEnd w:id="10"/>
            <w:bookmarkEnd w:id="11"/>
            <w:bookmarkEnd w:id="12"/>
            <w:bookmarkEnd w:id="13"/>
            <w:bookmarkEnd w:id="14"/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&lt;citation&gt;&lt;priority&gt;0&lt;/priority&gt;&lt;uuid&gt;5F92D9CB-5D12-49C1-B366-436B7D16F9FE&lt;/uuid&gt;&lt;publications&gt;&lt;publication&gt;&lt;subtype&gt;400&lt;/subtype&gt;&lt;title&gt;Genome-wide analysis of pre-mRNA 3' end processing reveals a decisive role of human cleavage factor I in the regulation of 3' UTR length.&lt;/title&gt;&lt;url&gt;http://linkinghub.elsevier.com/retrieve/pii/S2211124712001271&lt;/url&gt;&lt;volume&gt;1&lt;/volume&gt;&lt;revision_date&gt;99201204101200000000222000&lt;/revision_date&gt;&lt;publication_date&gt;99201206281200000000222000&lt;/publication_date&gt;&lt;uuid&gt;1DD2A4E1-8373-49D9-BEE2-A7AC25736DCE&lt;/uuid&gt;&lt;type&gt;400&lt;/type&gt;&lt;accepted_date&gt;99201205071200000000222000&lt;/accepted_date&gt;&lt;number&gt;6&lt;/number&gt;&lt;submission_date&gt;99201202241200000000222000&lt;/submission_date&gt;&lt;doi&gt;10.1016/j.celrep.2012.05.003&lt;/doi&gt;&lt;institution&gt;Computational and Systems Biology, Biozentrum, University of Basel, CH-4056 Basel, Switzerland.&lt;/institution&gt;&lt;startpage&gt;753&lt;/startpage&gt;&lt;endpage&gt;763&lt;/endpage&gt;&lt;bundle&gt;&lt;publication&gt;&lt;title&gt;Cell reports&lt;/title&gt;&lt;uuid&gt;33F54FF8-3DF9-42D5-B347-B39CC21E2DFB&lt;/uuid&gt;&lt;subtype&gt;-100&lt;/subtype&gt;&lt;publisher&gt;The Authors&lt;/publisher&gt;&lt;type&gt;-100&lt;/type&gt;&lt;/publication&gt;&lt;/bundle&gt;&lt;authors&gt;&lt;author&gt;&lt;lastName&gt;Martin&lt;/lastName&gt;&lt;firstName&gt;Georges&lt;/firstName&gt;&lt;/author&gt;&lt;author&gt;&lt;lastName&gt;Gruber&lt;/lastName&gt;&lt;firstName&gt;Andreas&lt;/firstName&gt;&lt;middleNames&gt;R&lt;/middleNames&gt;&lt;/author&gt;&lt;author&gt;&lt;lastName&gt;Keller&lt;/lastName&gt;&lt;firstName&gt;Walter&lt;/firstName&gt;&lt;/author&gt;&lt;author&gt;&lt;lastName&gt;Zavolan&lt;/lastName&gt;&lt;firstName&gt;Mihaela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1387A0A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4BC5C024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2927D7A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ELAVL1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8E484F0" w14:textId="4D1F661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AU-rich, U stretches </w:t>
            </w:r>
            <w:r w:rsidR="00C02363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&lt;citation&gt;&lt;priority&gt;0&lt;/priority&gt;&lt;uuid&gt;B18E2C34-1555-4DD6-9C3A-77A361F14E42&lt;/uuid&gt;&lt;publications&gt;&lt;publication&gt;&lt;subtype&gt;400&lt;/subtype&gt;&lt;title&gt;Transcriptome-wide analysis of regulatory interactions of the RNA-binding protein HuR.&lt;/title&gt;&lt;url&gt;http://linkinghub.elsevier.com/retrieve/pii/S1097276511004229&lt;/url&gt;&lt;volume&gt;43&lt;/volume&gt;&lt;revision_date&gt;99201105021200000000222000&lt;/revision_date&gt;&lt;publication_date&gt;99201108051200000000222000&lt;/publication_date&gt;&lt;uuid&gt;86F01BAB-733D-455F-BF08-0B969B3C18FF&lt;/uuid&gt;&lt;type&gt;400&lt;/type&gt;&lt;accepted_date&gt;99201106101200000000222000&lt;/accepted_date&gt;&lt;number&gt;3&lt;/number&gt;&lt;submission_date&gt;99201101191200000000222000&lt;/submission_date&gt;&lt;doi&gt;10.1016/j.molcel.2011.06.008&lt;/doi&gt;&lt;institution&gt;Laboratory of Systems Biology of Gene Regulatory Elements, Max Delbrück Center for Molecular Medicine, Berlin, Germany.&lt;/institution&gt;&lt;startpage&gt;340&lt;/startpage&gt;&lt;endpage&gt;352&lt;/endpage&gt;&lt;bundle&gt;&lt;publication&gt;&lt;title&gt;Molecular cell&lt;/title&gt;&lt;uuid&gt;5AFE08C7-4A13-43DC-B7EA-575890EB24CB&lt;/uuid&gt;&lt;subtype&gt;-100&lt;/subtype&gt;&lt;type&gt;-100&lt;/type&gt;&lt;/publication&gt;&lt;/bundle&gt;&lt;authors&gt;&lt;author&gt;&lt;lastName&gt;Lebedeva&lt;/lastName&gt;&lt;firstName&gt;Svetlana&lt;/firstName&gt;&lt;/author&gt;&lt;author&gt;&lt;lastName&gt;Jens&lt;/lastName&gt;&lt;firstName&gt;Marvin&lt;/firstName&gt;&lt;/author&gt;&lt;author&gt;&lt;lastName&gt;Theil&lt;/lastName&gt;&lt;firstName&gt;Kathrin&lt;/firstName&gt;&lt;/author&gt;&lt;author&gt;&lt;lastName&gt;Schwanhäusser&lt;/lastName&gt;&lt;firstName&gt;Björn&lt;/firstName&gt;&lt;/author&gt;&lt;author&gt;&lt;lastName&gt;Selbach&lt;/lastName&gt;&lt;firstName&gt;Matthias&lt;/firstName&gt;&lt;/author&gt;&lt;author&gt;&lt;lastName&gt;Landthaler&lt;/lastName&gt;&lt;firstName&gt;Markus&lt;/firstName&gt;&lt;/author&gt;&lt;author&gt;&lt;lastName&gt;Rajewsky&lt;/lastName&gt;&lt;firstName&gt;Nikolaus&lt;/firstName&gt;&lt;/author&gt;&lt;/authors&gt;&lt;/publication&gt;&lt;publication&gt;&lt;subtype&gt;400&lt;/subtype&gt;&lt;title&gt;Integrative regulatory mapping indicates that the RNA-binding protein HuR couples pre-mRNA processing and mRNA stability.&lt;/title&gt;&lt;url&gt;http://linkinghub.elsevier.com/retrieve/pii/S1097276511004217&lt;/url&gt;&lt;volume&gt;43&lt;/volume&gt;&lt;revision_date&gt;99201104231200000000222000&lt;/revision_date&gt;&lt;publication_date&gt;99201108051200000000222000&lt;/publication_date&gt;&lt;uuid&gt;45E88C16-E81C-4F48-8BCC-64D006818FB5&lt;/uuid&gt;&lt;type&gt;400&lt;/type&gt;&lt;accepted_date&gt;99201106101200000000222000&lt;/accepted_date&gt;&lt;number&gt;3&lt;/number&gt;&lt;citekey&gt;Mukherjee:2011kn&lt;/citekey&gt;&lt;submission_date&gt;99201101101200000000222000&lt;/submission_date&gt;&lt;doi&gt;10.1016/j.molcel.2011.06.007&lt;/doi&gt;&lt;institution&gt;Department of Molecular Genetics and Microbiology, Duke University Medical Center, Durham, NC 27710, USA.&lt;/institution&gt;&lt;startpage&gt;327&lt;/startpage&gt;&lt;endpage&gt;339&lt;/endpage&gt;&lt;bundle&gt;&lt;publication&gt;&lt;title&gt;Molecular cell&lt;/title&gt;&lt;uuid&gt;5AFE08C7-4A13-43DC-B7EA-575890EB24CB&lt;/uuid&gt;&lt;subtype&gt;-100&lt;/subtype&gt;&lt;type&gt;-100&lt;/type&gt;&lt;/publication&gt;&lt;/bundle&gt;&lt;authors&gt;&lt;author&gt;&lt;lastName&gt;Mukherjee&lt;/lastName&gt;&lt;firstName&gt;Neelanjan&lt;/firstName&gt;&lt;/author&gt;&lt;author&gt;&lt;lastName&gt;Corcoran&lt;/lastName&gt;&lt;firstName&gt;David&lt;/firstName&gt;&lt;middleNames&gt;L&lt;/middleNames&gt;&lt;/author&gt;&lt;author&gt;&lt;lastName&gt;Nusbaum&lt;/lastName&gt;&lt;firstName&gt;Jeffrey&lt;/firstName&gt;&lt;middleNames&gt;D&lt;/middleNames&gt;&lt;/author&gt;&lt;author&gt;&lt;lastName&gt;Reid&lt;/lastName&gt;&lt;firstName&gt;David&lt;/firstName&gt;&lt;middleNames&gt;W&lt;/middleNames&gt;&lt;/author&gt;&lt;author&gt;&lt;lastName&gt;Georgiev&lt;/lastName&gt;&lt;firstName&gt;Stoyan&lt;/firstName&gt;&lt;/author&gt;&lt;author&gt;&lt;lastName&gt;Hafner&lt;/lastName&gt;&lt;firstName&gt;Markus&lt;/firstName&gt;&lt;/author&gt;&lt;author&gt;&lt;lastName&gt;Ascano&lt;/lastName&gt;&lt;firstName&gt;Manuel&lt;/firstName&gt;&lt;/author&gt;&lt;author&gt;&lt;lastName&gt;Tuschl&lt;/lastName&gt;&lt;firstName&gt;Thomas&lt;/firstName&gt;&lt;/author&gt;&lt;author&gt;&lt;lastName&gt;Ohler&lt;/lastName&gt;&lt;firstName&gt;Uwe&lt;/firstName&gt;&lt;/author&gt;&lt;author&gt;&lt;lastName&gt;Keene&lt;/lastName&gt;&lt;firstName&gt;Jack&lt;/firstName&gt;&lt;middleNames&gt;D&lt;/middleNames&gt;&lt;/author&gt;&lt;/authors&gt;&lt;/publication&gt;&lt;/publications&gt;&lt;cites&gt;&lt;/cites&gt;&lt;/citation&gt;</w:instrText>
            </w:r>
            <w:r w:rsidR="00C02363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(3, 4)</w:t>
            </w:r>
            <w:r w:rsidR="00C0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1CCE04D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2BC8A26E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C68FA91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ELAVL2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261968B" w14:textId="05FAB83A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AU-rich </w:t>
            </w:r>
            <w:r w:rsidR="00C02363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&lt;citation&gt;&lt;priority&gt;0&lt;/priority&gt;&lt;uuid&gt;CC04CF58-8E73-4367-B041-378A37DA447C&lt;/uuid&gt;&lt;publications&gt;&lt;publication&gt;&lt;subtype&gt;400&lt;/subtype&gt;&lt;publisher&gt;National Academy of Sciences&lt;/publisher&gt;&lt;title&gt;Selection of a subset of mRNAs from combinatorial 3' untranslated region libraries using neuronal RNA-binding protein Hel-N1.&lt;/title&gt;&lt;url&gt;/pmc/articles/PMC45196/?report=abstract&lt;/url&gt;&lt;volume&gt;91&lt;/volume&gt;&lt;publication_date&gt;99199411081200000000222000&lt;/publication_date&gt;&lt;uuid&gt;16C18FEB-184D-492A-963B-00EF51B4F68F&lt;/uuid&gt;&lt;type&gt;400&lt;/type&gt;&lt;number&gt;23&lt;/number&gt;&lt;institution&gt;Department of Microbiology, Duke University Medical Center, Durham, NC 27710.&lt;/institution&gt;&lt;startpage&gt;11207&lt;/startpage&gt;&lt;endpage&gt;11211&lt;/endpage&gt;&lt;bundle&gt;&lt;publication&gt;&lt;title&gt;Proceedings of the National Academy of Sciences of the United States of America&lt;/title&gt;&lt;uuid&gt;2198F589-AAF7-4574-AC45-6026303BC9C8&lt;/uuid&gt;&lt;subtype&gt;-100&lt;/subtype&gt;&lt;type&gt;-100&lt;/type&gt;&lt;/publication&gt;&lt;/bundle&gt;&lt;authors&gt;&lt;author&gt;&lt;lastName&gt;Gao&lt;/lastName&gt;&lt;firstName&gt;F&lt;/firstName&gt;&lt;middleNames&gt;B&lt;/middleNames&gt;&lt;/author&gt;&lt;author&gt;&lt;lastName&gt;Carson&lt;/lastName&gt;&lt;firstName&gt;C&lt;/firstName&gt;&lt;middleNames&gt;C&lt;/middleNames&gt;&lt;/author&gt;&lt;author&gt;&lt;lastName&gt;Levine&lt;/lastName&gt;&lt;firstName&gt;T&lt;/firstName&gt;&lt;/author&gt;&lt;author&gt;&lt;lastName&gt;Keene&lt;/lastName&gt;&lt;firstName&gt;J&lt;/firstName&gt;&lt;middleNames&gt;D&lt;/middleNames&gt;&lt;/author&gt;&lt;/authors&gt;&lt;/publication&gt;&lt;/publications&gt;&lt;cites&gt;&lt;/cites&gt;&lt;/citation&gt;</w:instrText>
            </w:r>
            <w:r w:rsidR="00C02363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(5)</w:t>
            </w:r>
            <w:r w:rsidR="00C0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D934BA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0C2A6E26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B0C2E27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ELAVL3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535FFE" w14:textId="3AD099B1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AU-rich </w:t>
            </w:r>
            <w:r w:rsidR="00C02363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&lt;citation&gt;&lt;priority&gt;0&lt;/priority&gt;&lt;uuid&gt;D9C07E89-6387-4E9B-8D2C-2367DA79816E&lt;/uuid&gt;&lt;publications&gt;&lt;publication&gt;&lt;subtype&gt;400&lt;/subtype&gt;&lt;publisher&gt;Oxford University Press&lt;/publisher&gt;&lt;title&gt;NMR studies on functional structures of the AU-rich element-binding domains of Hu antigen C.&lt;/title&gt;&lt;url&gt;/pmc/articles/PMC102815/?report=abstract&lt;/url&gt;&lt;volume&gt;28&lt;/volume&gt;&lt;publication_date&gt;99200004151200000000222000&lt;/publication_date&gt;&lt;uuid&gt;5710EA14-6187-4778-8AE2-320A810386E7&lt;/uuid&gt;&lt;type&gt;400&lt;/type&gt;&lt;number&gt;8&lt;/number&gt;&lt;institution&gt;Department of Biophysics and Biochemistry, Graduate School of Science, The University of Tokyo,7-3-1 Hongo, Bunkyo-ku, Tokyo 113-0033, Japan.&lt;/institution&gt;&lt;startpage&gt;1743&lt;/startpage&gt;&lt;endpage&gt;1750&lt;/endpage&gt;&lt;bundle&gt;&lt;publication&gt;&lt;title&gt;Nucleic Acids Research&lt;/title&gt;&lt;uuid&gt;BE62F445-41E7-4F9B-A7E6-EFC855B6DC91&lt;/uuid&gt;&lt;subtype&gt;-100&lt;/subtype&gt;&lt;type&gt;-100&lt;/type&gt;&lt;/publication&gt;&lt;/bundle&gt;&lt;authors&gt;&lt;author&gt;&lt;lastName&gt;Inoue&lt;/lastName&gt;&lt;firstName&gt;M&lt;/firstName&gt;&lt;/author&gt;&lt;author&gt;&lt;lastName&gt;Muto&lt;/lastName&gt;&lt;firstName&gt;Y&lt;/firstName&gt;&lt;/author&gt;&lt;author&gt;&lt;lastName&gt;Sakamoto&lt;/lastName&gt;&lt;firstName&gt;H&lt;/firstName&gt;&lt;/author&gt;&lt;author&gt;&lt;lastName&gt;Yokoyama&lt;/lastName&gt;&lt;firstName&gt;S&lt;/firstName&gt;&lt;/author&gt;&lt;/authors&gt;&lt;/publication&gt;&lt;/publications&gt;&lt;cites&gt;&lt;/cites&gt;&lt;/citation&gt;</w:instrText>
            </w:r>
            <w:r w:rsidR="00C02363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(6)</w:t>
            </w:r>
            <w:r w:rsidR="00C0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296543C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13702053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D04E18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ELAVL4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C50C198" w14:textId="1BA66D2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AU-rich </w:t>
            </w:r>
            <w:r w:rsidR="00C02363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&lt;citation&gt;&lt;priority&gt;0&lt;/priority&gt;&lt;uuid&gt;C038CA20-E97E-42C5-92A3-B6DC57A0A8E8&lt;/uuid&gt;&lt;publications&gt;&lt;publication&gt;&lt;subtype&gt;400&lt;/subtype&gt;&lt;publisher&gt;Nature Publishing Group&lt;/publisher&gt;&lt;title&gt;Structural basis for recognition of AU-rich element RNA by the HuD protein.&lt;/title&gt;&lt;url&gt;http://www.nature.com/doifinder/10.1038/84131&lt;/url&gt;&lt;volume&gt;8&lt;/volume&gt;&lt;publication_date&gt;99200102001200000000220000&lt;/publication_date&gt;&lt;uuid&gt;0778BAE7-2374-4DC7-9393-133E953696C4&lt;/uuid&gt;&lt;type&gt;400&lt;/type&gt;&lt;number&gt;2&lt;/number&gt;&lt;doi&gt;10.1038/84131&lt;/doi&gt;&lt;institution&gt;Laboratory of Structural Biology, National Institute of Environmental Health Sciences, National Institutes of Health, Research Triangle Park, North Carolina 27709, USA.&lt;/institution&gt;&lt;startpage&gt;141&lt;/startpage&gt;&lt;endpage&gt;145&lt;/endpage&gt;&lt;bundle&gt;&lt;publication&gt;&lt;title&gt;Nature structural biology&lt;/title&gt;&lt;uuid&gt;32072563-DE7C-4D14-89B1-9BC5D5F225A6&lt;/uuid&gt;&lt;subtype&gt;-100&lt;/subtype&gt;&lt;type&gt;-100&lt;/type&gt;&lt;/publication&gt;&lt;/bundle&gt;&lt;authors&gt;&lt;author&gt;&lt;lastName&gt;Wang&lt;/lastName&gt;&lt;firstName&gt;X&lt;/firstName&gt;&lt;/author&gt;&lt;author&gt;&lt;lastName&gt;Tanaka Hall&lt;/lastName&gt;&lt;firstName&gt;T&lt;/firstName&gt;&lt;middleNames&gt;M&lt;/middleNames&gt;&lt;/author&gt;&lt;/authors&gt;&lt;/publication&gt;&lt;/publications&gt;&lt;cites&gt;&lt;/cites&gt;&lt;/citation&gt;</w:instrText>
            </w:r>
            <w:r w:rsidR="00C02363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(7)</w:t>
            </w:r>
            <w:r w:rsidR="00C0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11F93A6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026BFFDA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F94BB89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EWSR1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7EB5721" w14:textId="761B40DD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stem-loop 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&lt;citation&gt;&lt;priority&gt;0&lt;/priority&gt;&lt;uuid&gt;9BB9BA8B-2C86-4D94-AE83-CCB9AE8C9150&lt;/uuid&gt;&lt;publications&gt;&lt;publication&gt;&lt;subtype&gt;400&lt;/subtype&gt;&lt;publisher&gt;Nature Research&lt;/publisher&gt;&lt;title&gt;RNA targets of wild-type and mutant FET family proteins.&lt;/title&gt;&lt;url&gt;http://www.nature.com/doifinder/10.1038/nsmb.2163&lt;/url&gt;&lt;volume&gt;18&lt;/volume&gt;&lt;publication_date&gt;99201111131200000000222000&lt;/publication_date&gt;&lt;uuid&gt;DF3A393B-34A9-42A0-BF5F-3187B995A9F8&lt;/uuid&gt;&lt;type&gt;400&lt;/type&gt;&lt;accepted_date&gt;99201109151200000000222000&lt;/accepted_date&gt;&lt;number&gt;12&lt;/number&gt;&lt;submission_date&gt;99201104141200000000222000&lt;/submission_date&gt;&lt;doi&gt;10.1038/nsmb.2163&lt;/doi&gt;&lt;institution&gt;Howard Hughes Medical Institute, Laboratory of RNA Molecular Biology, The Rockefeller University, New York, New York, USA.&lt;/institution&gt;&lt;startpage&gt;1428&lt;/startpage&gt;&lt;endpage&gt;1431&lt;/endpage&gt;&lt;bundle&gt;&lt;publication&gt;&lt;title&gt;Nature structural &amp;amp; molecular biology&lt;/title&gt;&lt;uuid&gt;D745AAA9-E86E-4DB9-86F1-CC3FAD0993B7&lt;/uuid&gt;&lt;subtype&gt;-100&lt;/subtype&gt;&lt;publisher&gt;Nature Publishing Group&lt;/publisher&gt;&lt;type&gt;-100&lt;/type&gt;&lt;/publication&gt;&lt;/bundle&gt;&lt;authors&gt;&lt;author&gt;&lt;lastName&gt;Hoell&lt;/lastName&gt;&lt;firstName&gt;Jessica&lt;/firstName&gt;&lt;middleNames&gt;I&lt;/middleNames&gt;&lt;/author&gt;&lt;author&gt;&lt;lastName&gt;Larsson&lt;/lastName&gt;&lt;firstName&gt;Erik&lt;/firstName&gt;&lt;/author&gt;&lt;author&gt;&lt;lastName&gt;Runge&lt;/lastName&gt;&lt;firstName&gt;Simon&lt;/firstName&gt;&lt;/author&gt;&lt;author&gt;&lt;lastName&gt;Nusbaum&lt;/lastName&gt;&lt;firstName&gt;Jeffrey&lt;/firstName&gt;&lt;middleNames&gt;D&lt;/middleNames&gt;&lt;/author&gt;&lt;author&gt;&lt;lastName&gt;Duggimpudi&lt;/lastName&gt;&lt;firstName&gt;Sujitha&lt;/firstName&gt;&lt;/author&gt;&lt;author&gt;&lt;lastName&gt;Farazi&lt;/lastName&gt;&lt;firstName&gt;Thalia&lt;/firstName&gt;&lt;middleNames&gt;A&lt;/middleNames&gt;&lt;/author&gt;&lt;author&gt;&lt;lastName&gt;Hafner&lt;/lastName&gt;&lt;firstName&gt;Markus&lt;/firstName&gt;&lt;/author&gt;&lt;author&gt;&lt;lastName&gt;Borkhardt&lt;/lastName&gt;&lt;firstName&gt;Arndt&lt;/firstName&gt;&lt;/author&gt;&lt;author&gt;&lt;lastName&gt;Sander&lt;/lastName&gt;&lt;firstName&gt;Chris&lt;/firstName&gt;&lt;/author&gt;&lt;author&gt;&lt;lastName&gt;Tuschl&lt;/lastName&gt;&lt;firstName&gt;Thomas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(8)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7A5718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  <w:i/>
                <w:iCs/>
              </w:rPr>
            </w:pPr>
            <w:r w:rsidRPr="00C02363">
              <w:rPr>
                <w:rFonts w:ascii="Arial" w:hAnsi="Arial" w:cs="Arial"/>
                <w:i/>
                <w:iCs/>
              </w:rPr>
              <w:t>weak specificity/U-rich</w:t>
            </w:r>
          </w:p>
        </w:tc>
      </w:tr>
      <w:tr w:rsidR="00826ED7" w:rsidRPr="00C02363" w14:paraId="3BD8113E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442F04B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FUS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709132A" w14:textId="35AB07AC" w:rsidR="00826ED7" w:rsidRPr="00C02363" w:rsidRDefault="00321134" w:rsidP="00872CE8">
            <w:pPr>
              <w:pStyle w:val="FirstParagraph"/>
              <w:spacing w:after="0" w:line="240" w:lineRule="auto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GGU</w:t>
            </w:r>
            <w:r w:rsidR="00C02363">
              <w:rPr>
                <w:rFonts w:ascii="Arial" w:hAnsi="Arial" w:cs="Arial"/>
              </w:rPr>
              <w:t xml:space="preserve">G </w:t>
            </w:r>
            <w:r w:rsidR="00C02363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&lt;citation&gt;&lt;priority&gt;0&lt;/priority&gt;&lt;uuid&gt;FD6B148B-65B3-43F5-B9BE-3D78D80D649E&lt;/uuid&gt;&lt;publications&gt;&lt;publication&gt;&lt;subtype&gt;400&lt;/subtype&gt;&lt;publisher&gt;American Society for Biochemistry and Molecular Biology&lt;/publisher&gt;&lt;title&gt;Identification of an RNA binding specificity for the potential splicing factor TLS.&lt;/title&gt;&lt;url&gt;http://www.jbc.org/lookup/doi/10.1074/jbc.M008304200&lt;/url&gt;&lt;volume&gt;276&lt;/volume&gt;&lt;publication_date&gt;99200103021200000000222000&lt;/publication_date&gt;&lt;uuid&gt;947948C6-A29E-4ADF-BAD7-6FE24568DD25&lt;/uuid&gt;&lt;type&gt;400&lt;/type&gt;&lt;number&gt;9&lt;/number&gt;&lt;doi&gt;10.1074/jbc.M008304200&lt;/doi&gt;&lt;institution&gt;INSERM U528, Institut Curie-Recherche, 26 rue d'Ulm, 75248 Paris, Cedex 05, France.&lt;/institution&gt;&lt;startpage&gt;6807&lt;/startpage&gt;&lt;endpage&gt;6816&lt;/endpage&gt;&lt;bundle&gt;&lt;publication&gt;&lt;title&gt;The Journal of biological chemistry&lt;/title&gt;&lt;uuid&gt;06437884-1772-4E96-8EA7-61BF77AC21AD&lt;/uuid&gt;&lt;subtype&gt;-100&lt;/subtype&gt;&lt;type&gt;-100&lt;/type&gt;&lt;/publication&gt;&lt;/bundle&gt;&lt;authors&gt;&lt;author&gt;&lt;lastName&gt;Lerga&lt;/lastName&gt;&lt;firstName&gt;A&lt;/firstName&gt;&lt;/author&gt;&lt;author&gt;&lt;lastName&gt;Hallier&lt;/lastName&gt;&lt;firstName&gt;M&lt;/firstName&gt;&lt;/author&gt;&lt;author&gt;&lt;lastName&gt;Delva&lt;/lastName&gt;&lt;firstName&gt;L&lt;/firstName&gt;&lt;/author&gt;&lt;author&gt;&lt;lastName&gt;Orvain&lt;/lastName&gt;&lt;firstName&gt;C&lt;/firstName&gt;&lt;/author&gt;&lt;author&gt;&lt;lastName&gt;Gallais&lt;/lastName&gt;&lt;firstName&gt;I&lt;/firstName&gt;&lt;/author&gt;&lt;author&gt;&lt;lastName&gt;Marie&lt;/lastName&gt;&lt;firstName&gt;J&lt;/firstName&gt;&lt;/author&gt;&lt;author&gt;&lt;lastName&gt;Moreau-Gachelin&lt;/lastName&gt;&lt;firstName&gt;F&lt;/firstName&gt;&lt;/author&gt;&lt;/authors&gt;&lt;/publication&gt;&lt;/publications&gt;&lt;cites&gt;&lt;/cites&gt;&lt;/citation&gt;</w:instrText>
            </w:r>
            <w:r w:rsidR="00C02363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(9)</w:t>
            </w:r>
            <w:r w:rsidR="00C02363">
              <w:rPr>
                <w:rFonts w:ascii="Arial" w:hAnsi="Arial" w:cs="Arial"/>
              </w:rPr>
              <w:fldChar w:fldCharType="end"/>
            </w:r>
            <w:r w:rsidRPr="00C02363">
              <w:rPr>
                <w:rFonts w:ascii="Arial" w:hAnsi="Arial" w:cs="Arial"/>
              </w:rPr>
              <w:t>;</w:t>
            </w:r>
            <w:r w:rsidR="00C02363">
              <w:rPr>
                <w:rFonts w:ascii="Arial" w:hAnsi="Arial" w:cs="Arial"/>
              </w:rPr>
              <w:t xml:space="preserve"> stem-loop</w:t>
            </w:r>
            <w:r w:rsidR="00603485">
              <w:rPr>
                <w:rFonts w:ascii="Arial" w:hAnsi="Arial" w:cs="Arial"/>
              </w:rPr>
              <w:t xml:space="preserve"> 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&lt;citation&gt;&lt;priority&gt;0&lt;/priority&gt;&lt;uuid&gt;AD994037-AE57-435E-A8F5-AC84D5AF32B7&lt;/uuid&gt;&lt;publications&gt;&lt;publication&gt;&lt;subtype&gt;400&lt;/subtype&gt;&lt;publisher&gt;Nature Research&lt;/publisher&gt;&lt;title&gt;RNA targets of wild-type and mutant FET family proteins.&lt;/title&gt;&lt;url&gt;http://www.nature.com/doifinder/10.1038/nsmb.2163&lt;/url&gt;&lt;volume&gt;18&lt;/volume&gt;&lt;publication_date&gt;99201111131200000000222000&lt;/publication_date&gt;&lt;uuid&gt;DF3A393B-34A9-42A0-BF5F-3187B995A9F8&lt;/uuid&gt;&lt;type&gt;400&lt;/type&gt;&lt;accepted_date&gt;99201109151200000000222000&lt;/accepted_date&gt;&lt;number&gt;12&lt;/number&gt;&lt;submission_date&gt;99201104141200000000222000&lt;/submission_date&gt;&lt;doi&gt;10.1038/nsmb.2163&lt;/doi&gt;&lt;institution&gt;Howard Hughes Medical Institute, Laboratory of RNA Molecular Biology, The Rockefeller University, New York, New York, USA.&lt;/institution&gt;&lt;startpage&gt;1428&lt;/startpage&gt;&lt;endpage&gt;1431&lt;/endpage&gt;&lt;bundle&gt;&lt;publication&gt;&lt;title&gt;Nature structural &amp;amp; molecular biology&lt;/title&gt;&lt;uuid&gt;D745AAA9-E86E-4DB9-86F1-CC3FAD0993B7&lt;/uuid&gt;&lt;subtype&gt;-100&lt;/subtype&gt;&lt;publisher&gt;Nature Publishing Group&lt;/publisher&gt;&lt;type&gt;-100&lt;/type&gt;&lt;/publication&gt;&lt;/bundle&gt;&lt;authors&gt;&lt;author&gt;&lt;lastName&gt;Hoell&lt;/lastName&gt;&lt;firstName&gt;Jessica&lt;/firstName&gt;&lt;middleNames&gt;I&lt;/middleNames&gt;&lt;/author&gt;&lt;author&gt;&lt;lastName&gt;Larsson&lt;/lastName&gt;&lt;firstName&gt;Erik&lt;/firstName&gt;&lt;/author&gt;&lt;author&gt;&lt;lastName&gt;Runge&lt;/lastName&gt;&lt;firstName&gt;Simon&lt;/firstName&gt;&lt;/author&gt;&lt;author&gt;&lt;lastName&gt;Nusbaum&lt;/lastName&gt;&lt;firstName&gt;Jeffrey&lt;/firstName&gt;&lt;middleNames&gt;D&lt;/middleNames&gt;&lt;/author&gt;&lt;author&gt;&lt;lastName&gt;Duggimpudi&lt;/lastName&gt;&lt;firstName&gt;Sujitha&lt;/firstName&gt;&lt;/author&gt;&lt;author&gt;&lt;lastName&gt;Farazi&lt;/lastName&gt;&lt;firstName&gt;Thalia&lt;/firstName&gt;&lt;middleNames&gt;A&lt;/middleNames&gt;&lt;/author&gt;&lt;author&gt;&lt;lastName&gt;Hafner&lt;/lastName&gt;&lt;firstName&gt;Markus&lt;/firstName&gt;&lt;/author&gt;&lt;author&gt;&lt;lastName&gt;Borkhardt&lt;/lastName&gt;&lt;firstName&gt;Arndt&lt;/firstName&gt;&lt;/author&gt;&lt;author&gt;&lt;lastName&gt;Sander&lt;/lastName&gt;&lt;firstName&gt;Chris&lt;/firstName&gt;&lt;/author&gt;&lt;author&gt;&lt;lastName&gt;Tuschl&lt;/lastName&gt;&lt;firstName&gt;Thomas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(8)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30F948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  <w:i/>
                <w:iCs/>
              </w:rPr>
            </w:pPr>
            <w:r w:rsidRPr="00C02363">
              <w:rPr>
                <w:rFonts w:ascii="Arial" w:hAnsi="Arial" w:cs="Arial"/>
                <w:i/>
                <w:iCs/>
              </w:rPr>
              <w:t>weak specificity/U-rich</w:t>
            </w:r>
          </w:p>
        </w:tc>
      </w:tr>
      <w:tr w:rsidR="00826ED7" w:rsidRPr="00C02363" w14:paraId="0584F4F7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B1A3DA7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FXR1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8BC3078" w14:textId="77777777" w:rsidR="00826ED7" w:rsidRPr="00C02363" w:rsidRDefault="00321134" w:rsidP="00872CE8">
            <w:pPr>
              <w:pStyle w:val="TableContents"/>
              <w:rPr>
                <w:rStyle w:val="Quotation"/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AUGAC </w:t>
            </w:r>
            <w:r w:rsidRPr="00C02363">
              <w:rPr>
                <w:rStyle w:val="Quotation"/>
                <w:rFonts w:ascii="Arial" w:hAnsi="Arial" w:cs="Arial"/>
                <w:i w:val="0"/>
                <w:iCs w:val="0"/>
              </w:rPr>
              <w:t>23846655</w:t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9C4EBA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  <w:i/>
                <w:iCs/>
              </w:rPr>
            </w:pPr>
            <w:r w:rsidRPr="00C02363">
              <w:rPr>
                <w:rFonts w:ascii="Arial" w:hAnsi="Arial" w:cs="Arial"/>
                <w:i/>
                <w:iCs/>
              </w:rPr>
              <w:t>weak specificity/U-rich</w:t>
            </w:r>
          </w:p>
        </w:tc>
      </w:tr>
      <w:tr w:rsidR="00826ED7" w:rsidRPr="00C02363" w14:paraId="0100292B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B64E78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IGF2BP1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4ED27E9" w14:textId="70CB7DB4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CAU 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&lt;citation&gt;&lt;priority&gt;0&lt;/priority&gt;&lt;uuid&gt;4B7FD234-8133-47CA-9C6A-5CA0B3083264&lt;/uuid&gt;&lt;publications&gt;&lt;publication&gt;&lt;subtype&gt;400&lt;/subtype&gt;&lt;title&gt;Transcriptome-wide identification of RNA-binding protein and microRNA target sites by PAR-CLIP.&lt;/title&gt;&lt;url&gt;http://linkinghub.elsevier.com/retrieve/pii/S009286741000245X&lt;/url&gt;&lt;volume&gt;141&lt;/volume&gt;&lt;revision_date&gt;99201001111200000000222000&lt;/revision_date&gt;&lt;publication_date&gt;99201004021200000000222000&lt;/publication_date&gt;&lt;uuid&gt;711A2A74-A77D-42E2-A51E-EB2356CA3241&lt;/uuid&gt;&lt;type&gt;400&lt;/type&gt;&lt;accepted_date&gt;99201002271200000000222000&lt;/accepted_date&gt;&lt;number&gt;1&lt;/number&gt;&lt;submission_date&gt;99200906231200000000222000&lt;/submission_date&gt;&lt;doi&gt;10.1016/j.cell.2010.03.009&lt;/doi&gt;&lt;institution&gt;Howard Hughes Medical Institute, Laboratory of RNA Molecular Biology, The Rockefeller University, 1230 York Avenue, Box 186, New York, NY 10065, USA.&lt;/institution&gt;&lt;startpage&gt;129&lt;/startpage&gt;&lt;endpage&gt;141&lt;/endpage&gt;&lt;bundle&gt;&lt;publication&gt;&lt;title&gt;Cell&lt;/title&gt;&lt;uuid&gt;E8B463C6-9BD8-4326-A41E-CF091ED5AFC3&lt;/uuid&gt;&lt;subtype&gt;-100&lt;/subtype&gt;&lt;type&gt;-100&lt;/type&gt;&lt;/publication&gt;&lt;/bundle&gt;&lt;authors&gt;&lt;author&gt;&lt;lastName&gt;Hafner&lt;/lastName&gt;&lt;firstName&gt;Markus&lt;/firstName&gt;&lt;/author&gt;&lt;author&gt;&lt;lastName&gt;Landthaler&lt;/lastName&gt;&lt;firstName&gt;Markus&lt;/firstName&gt;&lt;/author&gt;&lt;author&gt;&lt;lastName&gt;Burger&lt;/lastName&gt;&lt;firstName&gt;Lukas&lt;/firstName&gt;&lt;/author&gt;&lt;author&gt;&lt;lastName&gt;Khorshid&lt;/lastName&gt;&lt;firstName&gt;Mohsen&lt;/firstName&gt;&lt;/author&gt;&lt;author&gt;&lt;lastName&gt;Hausser&lt;/lastName&gt;&lt;firstName&gt;Jean&lt;/firstName&gt;&lt;/author&gt;&lt;author&gt;&lt;lastName&gt;Berninger&lt;/lastName&gt;&lt;firstName&gt;Philipp&lt;/firstName&gt;&lt;/author&gt;&lt;author&gt;&lt;lastName&gt;Rothballer&lt;/lastName&gt;&lt;firstName&gt;Andrea&lt;/firstName&gt;&lt;/author&gt;&lt;author&gt;&lt;lastName&gt;Ascano&lt;/lastName&gt;&lt;firstName&gt;Manuel&lt;/firstName&gt;&lt;/author&gt;&lt;author&gt;&lt;lastName&gt;Jungkamp&lt;/lastName&gt;&lt;firstName&gt;Anna-Carina&lt;/firstName&gt;&lt;/author&gt;&lt;author&gt;&lt;lastName&gt;Munschauer&lt;/lastName&gt;&lt;firstName&gt;Mathias&lt;/firstName&gt;&lt;/author&gt;&lt;author&gt;&lt;lastName&gt;Ulrich&lt;/lastName&gt;&lt;firstName&gt;Alexander&lt;/firstName&gt;&lt;/author&gt;&lt;author&gt;&lt;lastName&gt;Wardle&lt;/lastName&gt;&lt;firstName&gt;Greg&lt;/firstName&gt;&lt;middleNames&gt;S&lt;/middleNames&gt;&lt;/author&gt;&lt;author&gt;&lt;lastName&gt;Dewell&lt;/lastName&gt;&lt;firstName&gt;Scott&lt;/firstName&gt;&lt;/author&gt;&lt;author&gt;&lt;lastName&gt;Zavolan&lt;/lastName&gt;&lt;firstName&gt;Mihaela&lt;/firstName&gt;&lt;/author&gt;&lt;author&gt;&lt;lastName&gt;Tuschl&lt;/lastName&gt;&lt;firstName&gt;Thomas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(10)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920F912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2E757B51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E381362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L1RE1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84CA2B8" w14:textId="5FDDAEBA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GAUC</w:t>
            </w:r>
            <w:r w:rsidR="00603485">
              <w:rPr>
                <w:rFonts w:ascii="Arial" w:hAnsi="Arial" w:cs="Arial"/>
              </w:rPr>
              <w:t xml:space="preserve"> 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&lt;citation&gt;&lt;priority&gt;0&lt;/priority&gt;&lt;uuid&gt;14477025-023F-4777-A124-BEC4A905D26B&lt;/uuid&gt;&lt;publications&gt;&lt;publication&gt;&lt;subtype&gt;400&lt;/subtype&gt;&lt;title&gt;Enrichment of processed pseudogene transcripts in L1-ribonucleoprotein particles.&lt;/title&gt;&lt;url&gt;https://academic.oup.com/hmg/article-lookup/doi/10.1093/hmg/ddt225&lt;/url&gt;&lt;volume&gt;22&lt;/volume&gt;&lt;publication_date&gt;99201309151200000000222000&lt;/publication_date&gt;&lt;uuid&gt;B29DB514-9274-493A-B8F5-03BB3C2275B6&lt;/uuid&gt;&lt;type&gt;400&lt;/type&gt;&lt;number&gt;18&lt;/number&gt;&lt;doi&gt;10.1093/hmg/ddt225&lt;/doi&gt;&lt;institution&gt;McKusick-Nathans Institute of Genetic Medicine and Department of Pediatrics, Johns Hopkins University School of Medicine, Baltimore, MD, USA.&lt;/institution&gt;&lt;startpage&gt;3730&lt;/startpage&gt;&lt;endpage&gt;3748&lt;/endpage&gt;&lt;bundle&gt;&lt;publication&gt;&lt;title&gt;Human molecular genetics&lt;/title&gt;&lt;uuid&gt;4F63388A-7473-4A53-90EB-FDAB9869D64E&lt;/uuid&gt;&lt;subtype&gt;-100&lt;/subtype&gt;&lt;type&gt;-100&lt;/type&gt;&lt;/publication&gt;&lt;/bundle&gt;&lt;authors&gt;&lt;author&gt;&lt;lastName&gt;Mandal&lt;/lastName&gt;&lt;firstName&gt;Prabhat&lt;/firstName&gt;&lt;middleNames&gt;K&lt;/middleNames&gt;&lt;/author&gt;&lt;author&gt;&lt;lastName&gt;Ewing&lt;/lastName&gt;&lt;firstName&gt;Adam&lt;/firstName&gt;&lt;middleNames&gt;D&lt;/middleNames&gt;&lt;/author&gt;&lt;author&gt;&lt;lastName&gt;Hancks&lt;/lastName&gt;&lt;firstName&gt;Dustin&lt;/firstName&gt;&lt;middleNames&gt;C&lt;/middleNames&gt;&lt;/author&gt;&lt;author&gt;&lt;lastName&gt;Kazazian&lt;/lastName&gt;&lt;firstName&gt;Haig&lt;/firstName&gt;&lt;middleNames&gt;H&lt;/middleNames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(11)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F0B457C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7642BA83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C08A106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LIN28B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21651C7" w14:textId="31DD7466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RGGSWG </w:t>
            </w:r>
            <w:r w:rsidR="00C02363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&lt;citation&gt;&lt;priority&gt;0&lt;/priority&gt;&lt;uuid&gt;C74E6F5D-7DCB-4D2C-870C-7699D9B0BBB7&lt;/uuid&gt;&lt;publications&gt;&lt;publication&gt;&lt;subtype&gt;400&lt;/subtype&gt;&lt;publisher&gt;Taylor &amp;amp; Francis&lt;/publisher&gt;&lt;title&gt;Identification of LIN28B-bound mRNAs reveals features of target recognition and regulation.&lt;/title&gt;&lt;url&gt;http://www.tandfonline.com/doi/abs/10.4161/rna.25194&lt;/url&gt;&lt;volume&gt;10&lt;/volume&gt;&lt;publication_date&gt;99201307001200000000220000&lt;/publication_date&gt;&lt;uuid&gt;F7606730-E4C7-489E-A232-5D9B6E58A364&lt;/uuid&gt;&lt;type&gt;400&lt;/type&gt;&lt;number&gt;7&lt;/number&gt;&lt;doi&gt;10.4161/rna.25194&lt;/doi&gt;&lt;institution&gt;Systems Biology of Gene Regulatory Elements; Max-Delbrück-Center for Molecular Medicine; Berlin, Germany.&lt;/institution&gt;&lt;startpage&gt;1146&lt;/startpage&gt;&lt;endpage&gt;1159&lt;/endpage&gt;&lt;bundle&gt;&lt;publication&gt;&lt;title&gt;RNA biology&lt;/title&gt;&lt;uuid&gt;6EC82E44-1C1B-4660-923C-22DDAC88C510&lt;/uuid&gt;&lt;subtype&gt;-100&lt;/subtype&gt;&lt;type&gt;-100&lt;/type&gt;&lt;/publication&gt;&lt;/bundle&gt;&lt;authors&gt;&lt;author&gt;&lt;lastName&gt;Graf&lt;/lastName&gt;&lt;firstName&gt;Robin&lt;/firstName&gt;&lt;/author&gt;&lt;author&gt;&lt;lastName&gt;Munschauer&lt;/lastName&gt;&lt;firstName&gt;Mathias&lt;/firstName&gt;&lt;/author&gt;&lt;author&gt;&lt;lastName&gt;Mastrobuoni&lt;/lastName&gt;&lt;firstName&gt;Guido&lt;/firstName&gt;&lt;/author&gt;&lt;author&gt;&lt;lastName&gt;Mayr&lt;/lastName&gt;&lt;firstName&gt;Florian&lt;/firstName&gt;&lt;/author&gt;&lt;author&gt;&lt;lastName&gt;Heinemann&lt;/lastName&gt;&lt;firstName&gt;Udo&lt;/firstName&gt;&lt;/author&gt;&lt;author&gt;&lt;lastName&gt;Kempa&lt;/lastName&gt;&lt;firstName&gt;Stefan&lt;/firstName&gt;&lt;/author&gt;&lt;author&gt;&lt;lastName&gt;Rajewsky&lt;/lastName&gt;&lt;firstName&gt;Nikolaus&lt;/firstName&gt;&lt;/author&gt;&lt;author&gt;&lt;lastName&gt;Landthaler&lt;/lastName&gt;&lt;firstName&gt;Markus&lt;/firstName&gt;&lt;/author&gt;&lt;/authors&gt;&lt;/publication&gt;&lt;/publications&gt;&lt;cites&gt;&lt;/cites&gt;&lt;/citation&gt;</w:instrText>
            </w:r>
            <w:r w:rsidR="00C02363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(12)</w:t>
            </w:r>
            <w:r w:rsidR="00C0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D4BF6AA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  <w:i/>
                <w:iCs/>
              </w:rPr>
            </w:pPr>
            <w:r w:rsidRPr="00C02363">
              <w:rPr>
                <w:rFonts w:ascii="Arial" w:hAnsi="Arial" w:cs="Arial"/>
                <w:i/>
                <w:iCs/>
              </w:rPr>
              <w:t>weak specificity/U-rich</w:t>
            </w:r>
          </w:p>
        </w:tc>
      </w:tr>
      <w:tr w:rsidR="00826ED7" w:rsidRPr="00C02363" w14:paraId="5CE94247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8FA1CDC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MBNL1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E322C11" w14:textId="20A945DC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YGCU, GCUU  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&lt;citation&gt;&lt;priority&gt;0&lt;/priority&gt;&lt;uuid&gt;5D7D6006-C8CF-48E7-ABEA-99CCB4A16DC0&lt;/uuid&gt;&lt;publications&gt;&lt;publication&gt;&lt;subtype&gt;400&lt;/subtype&gt;&lt;title&gt;RNA Bind-n-Seq: quantitative assessment of the sequence and structural binding specificity of RNA binding proteins.&lt;/title&gt;&lt;url&gt;http://linkinghub.elsevier.com/retrieve/pii/S109727651400327X&lt;/url&gt;&lt;volume&gt;54&lt;/volume&gt;&lt;revision_date&gt;99201403041200000000222000&lt;/revision_date&gt;&lt;publication_date&gt;99201406051200000000222000&lt;/publication_date&gt;&lt;uuid&gt;B85502B1-CDB7-4F0E-88BF-FDC5ED57D7FB&lt;/uuid&gt;&lt;type&gt;400&lt;/type&gt;&lt;accepted_date&gt;99201404101200000000222000&lt;/accepted_date&gt;&lt;number&gt;5&lt;/number&gt;&lt;submission_date&gt;99201312271200000000222000&lt;/submission_date&gt;&lt;doi&gt;10.1016/j.molcel.2014.04.016&lt;/doi&gt;&lt;institution&gt;Department of Biology, Massachusetts Institute of Technology, Cambridge, MA 02142, USA.&lt;/institution&gt;&lt;startpage&gt;887&lt;/startpage&gt;&lt;endpage&gt;900&lt;/endpage&gt;&lt;bundle&gt;&lt;publication&gt;&lt;title&gt;Molecular cell&lt;/title&gt;&lt;uuid&gt;5AFE08C7-4A13-43DC-B7EA-575890EB24CB&lt;/uuid&gt;&lt;subtype&gt;-100&lt;/subtype&gt;&lt;type&gt;-100&lt;/type&gt;&lt;/publication&gt;&lt;/bundle&gt;&lt;authors&gt;&lt;author&gt;&lt;lastName&gt;Lambert&lt;/lastName&gt;&lt;firstName&gt;Nicole&lt;/firstName&gt;&lt;/author&gt;&lt;author&gt;&lt;lastName&gt;Robertson&lt;/lastName&gt;&lt;firstName&gt;Alex&lt;/firstName&gt;&lt;/author&gt;&lt;author&gt;&lt;lastName&gt;Jangi&lt;/lastName&gt;&lt;firstName&gt;Mohini&lt;/firstName&gt;&lt;/author&gt;&lt;author&gt;&lt;lastName&gt;McGeary&lt;/lastName&gt;&lt;firstName&gt;Sean&lt;/firstName&gt;&lt;/author&gt;&lt;author&gt;&lt;lastName&gt;Sharp&lt;/lastName&gt;&lt;firstName&gt;Phillip&lt;/firstName&gt;&lt;middleNames&gt;A&lt;/middleNames&gt;&lt;/author&gt;&lt;author&gt;&lt;lastName&gt;Burge&lt;/lastName&gt;&lt;firstName&gt;Christopher&lt;/firstName&gt;&lt;middleNames&gt;B&lt;/middleNames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(13)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5D163AA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6FB62263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BA08F9B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ORF1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9B22A23" w14:textId="4FB7DB7F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GAUC </w:t>
            </w:r>
            <w:r w:rsidRPr="00C02363">
              <w:rPr>
                <w:rFonts w:ascii="Arial" w:hAnsi="Arial" w:cs="Arial"/>
              </w:rPr>
              <w:fldChar w:fldCharType="begin"/>
            </w:r>
            <w:r w:rsidRPr="00C02363">
              <w:rPr>
                <w:rFonts w:ascii="Arial" w:hAnsi="Arial" w:cs="Arial"/>
              </w:rPr>
              <w:instrText>ADDIN PAPERS2_CITATIONS &lt;citation&gt;&lt;uuid&gt;49B6B387-15A5-4ADA-902C-49B3AFC67874&lt;/uuid&gt;&lt;priority&gt;0&lt;/priority&gt;&lt;publications&gt;&lt;publication&gt;&lt;uuid&gt;B29DB514-9274-493A-B8F5-03BB3C2275B6&lt;/uuid&gt;&lt;volume&gt;22&lt;/volume&gt;&lt;doi&gt;10.1093/hmg/ddt225&lt;/doi&gt;&lt;startpage&gt;3730&lt;/startpage&gt;&lt;publication_date&gt;99201309151200000000222000&lt;/publication_date&gt;&lt;url&gt;https://academic.oup.com/hmg/article-lookup/doi/10.1093/hmg/ddt225&lt;/url&gt;&lt;type&gt;400&lt;/type&gt;&lt;title&gt;Enrichment of processed pseudogene transcripts in L1-ribonucleoprotein particles.&lt;/title&gt;&lt;institution&gt;McKusick-Nathans Institute of Genetic Medicine and Department of Pediatrics, Johns Hopkins University School of Medicine, Baltimore, MD, USA.&lt;/institution&gt;&lt;number&gt;18&lt;/number&gt;&lt;subtype&gt;400&lt;/subtype&gt;&lt;endpage&gt;3748&lt;/endpage&gt;&lt;bundle&gt;&lt;publication&gt;&lt;title&gt;Human molecular genetics&lt;/title&gt;&lt;type&gt;-100&lt;/type&gt;&lt;subtype&gt;-100&lt;/subtype&gt;&lt;uuid&gt;4F63388A-7473-4A53-90EB-FDAB9869D64E&lt;/uuid&gt;&lt;/publication&gt;&lt;/bundle&gt;&lt;authors&gt;&lt;author&gt;&lt;firstName&gt;Prabhat&lt;/firstName&gt;&lt;middleNames&gt;K&lt;/middleNames&gt;&lt;lastName&gt;Mandal&lt;/lastName&gt;&lt;/author&gt;&lt;author&gt;&lt;firstName&gt;Adam&lt;/firstName&gt;&lt;middleNames&gt;D&lt;/middleNames&gt;&lt;lastName&gt;Ewing&lt;/lastName&gt;&lt;/author&gt;&lt;author&gt;&lt;firstName&gt;Dustin&lt;/firstName&gt;&lt;middleNames&gt;C&lt;/middleNames&gt;&lt;lastName&gt;Hancks&lt;/lastName&gt;&lt;/author&gt;&lt;author&gt;&lt;firstName&gt;Haig&lt;/firstName&gt;&lt;middleNames&gt;H&lt;/middleNames&gt;&lt;lastName&gt;Kazazian&lt;/lastName&gt;&lt;/author&gt;&lt;/authors&gt;&lt;/publication&gt;&lt;/publications&gt;&lt;cites&gt;&lt;/cites&gt;&lt;/citation&gt;</w:instrText>
            </w:r>
            <w:r w:rsidRPr="00C02363">
              <w:rPr>
                <w:rFonts w:ascii="Arial" w:hAnsi="Arial" w:cs="Arial"/>
              </w:rPr>
              <w:fldChar w:fldCharType="separate"/>
            </w:r>
            <w:bookmarkStart w:id="15" w:name="__Fieldmark__1900_18736250281"/>
            <w:bookmarkStart w:id="16" w:name="__Fieldmark__305_2489760011"/>
            <w:bookmarkStart w:id="17" w:name="__Fieldmark__974_15076072091"/>
            <w:bookmarkStart w:id="18" w:name="__Fieldmark__1838_2791332391"/>
            <w:bookmarkStart w:id="19" w:name="__Fieldmark__1601_2764996571"/>
            <w:bookmarkEnd w:id="15"/>
            <w:bookmarkEnd w:id="16"/>
            <w:bookmarkEnd w:id="17"/>
            <w:bookmarkEnd w:id="18"/>
            <w:bookmarkEnd w:id="19"/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&lt;citation&gt;&lt;priority&gt;0&lt;/priority&gt;&lt;uuid&gt;A9C11573-4FA5-4FCD-9950-574DBF25BF71&lt;/uuid&gt;&lt;publications&gt;&lt;publication&gt;&lt;subtype&gt;400&lt;/subtype&gt;&lt;title&gt;Enrichment of processed pseudogene transcripts in L1-ribonucleoprotein particles.&lt;/title&gt;&lt;url&gt;https://academic.oup.com/hmg/article-lookup/doi/10.1093/hmg/ddt225&lt;/url&gt;&lt;volume&gt;22&lt;/volume&gt;&lt;publication_date&gt;99201309151200000000222000&lt;/publication_date&gt;&lt;uuid&gt;B29DB514-9274-493A-B8F5-03BB3C2275B6&lt;/uuid&gt;&lt;type&gt;400&lt;/type&gt;&lt;number&gt;18&lt;/number&gt;&lt;doi&gt;10.1093/hmg/ddt225&lt;/doi&gt;&lt;institution&gt;McKusick-Nathans Institute of Genetic Medicine and Department of Pediatrics, Johns Hopkins University School of Medicine, Baltimore, MD, USA.&lt;/institution&gt;&lt;startpage&gt;3730&lt;/startpage&gt;&lt;endpage&gt;3748&lt;/endpage&gt;&lt;bundle&gt;&lt;publication&gt;&lt;title&gt;Human molecular genetics&lt;/title&gt;&lt;uuid&gt;4F63388A-7473-4A53-90EB-FDAB9869D64E&lt;/uuid&gt;&lt;subtype&gt;-100&lt;/subtype&gt;&lt;type&gt;-100&lt;/type&gt;&lt;/publication&gt;&lt;/bundle&gt;&lt;authors&gt;&lt;author&gt;&lt;lastName&gt;Mandal&lt;/lastName&gt;&lt;firstName&gt;Prabhat&lt;/firstName&gt;&lt;middleNames&gt;K&lt;/middleNames&gt;&lt;/author&gt;&lt;author&gt;&lt;lastName&gt;Ewing&lt;/lastName&gt;&lt;firstName&gt;Adam&lt;/firstName&gt;&lt;middleNames&gt;D&lt;/middleNames&gt;&lt;/author&gt;&lt;author&gt;&lt;lastName&gt;Hancks&lt;/lastName&gt;&lt;firstName&gt;Dustin&lt;/firstName&gt;&lt;middleNames&gt;C&lt;/middleNames&gt;&lt;/author&gt;&lt;author&gt;&lt;lastName&gt;Kazazian&lt;/lastName&gt;&lt;firstName&gt;Haig&lt;/firstName&gt;&lt;middleNames&gt;H&lt;/middleNames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(11)</w:t>
            </w:r>
            <w:r w:rsidR="00603485">
              <w:rPr>
                <w:rFonts w:ascii="Arial" w:hAnsi="Arial" w:cs="Arial"/>
              </w:rPr>
              <w:fldChar w:fldCharType="end"/>
            </w:r>
            <w:r w:rsidRPr="00C02363">
              <w:rPr>
                <w:rFonts w:ascii="Arial" w:hAnsi="Arial" w:cs="Arial"/>
              </w:rPr>
              <w:fldChar w:fldCharType="end"/>
            </w:r>
            <w:r w:rsidR="00603485" w:rsidRPr="00C0236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307723C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18B012CB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95231D1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PUM2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14DF086" w14:textId="28DDD06E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UGUAHAUA </w:t>
            </w:r>
            <w:r w:rsidR="00C02363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&lt;citation&gt;&lt;priority&gt;0&lt;/priority&gt;&lt;uuid&gt;87CF55A9-BB90-49FC-AE10-36B64078C6BB&lt;/uuid&gt;&lt;publications&gt;&lt;publication&gt;&lt;subtype&gt;400&lt;/subtype&gt;&lt;title&gt;Alternate modes of cognate RNA recognition by human PUMILIO proteins.&lt;/title&gt;&lt;url&gt;http://linkinghub.elsevier.com/retrieve/pii/S0969212611000293&lt;/url&gt;&lt;volume&gt;19&lt;/volume&gt;&lt;revision_date&gt;99201012161200000000222000&lt;/revision_date&gt;&lt;publication_date&gt;99201103091200000000222000&lt;/publication_date&gt;&lt;uuid&gt;3898A106-9142-4B57-A808-EE7346B6F1B1&lt;/uuid&gt;&lt;type&gt;400&lt;/type&gt;&lt;accepted_date&gt;99201012201200000000222000&lt;/accepted_date&gt;&lt;number&gt;3&lt;/number&gt;&lt;submission_date&gt;99201011151200000000222000&lt;/submission_date&gt;&lt;doi&gt;10.1016/j.str.2010.12.019&lt;/doi&gt;&lt;institution&gt;Laboratory of Structural Biology, National Institute of Environmental Health Sciences, National Institutes of Health, Research Triangle Park, NC 27709, USA.&lt;/institution&gt;&lt;startpage&gt;361&lt;/startpage&gt;&lt;endpage&gt;367&lt;/endpage&gt;&lt;bundle&gt;&lt;publication&gt;&lt;title&gt;Structure (London, England : 1993)&lt;/title&gt;&lt;uuid&gt;C2441D87-8ACD-4527-A50C-1DEDD701A4EF&lt;/uuid&gt;&lt;subtype&gt;-100&lt;/subtype&gt;&lt;type&gt;-100&lt;/type&gt;&lt;/publication&gt;&lt;/bundle&gt;&lt;authors&gt;&lt;author&gt;&lt;lastName&gt;Lu&lt;/lastName&gt;&lt;firstName&gt;Gang&lt;/firstName&gt;&lt;/author&gt;&lt;author&gt;&lt;lastName&gt;Hall&lt;/lastName&gt;&lt;firstName&gt;Traci&lt;/firstName&gt;&lt;middleNames&gt;M Tanaka&lt;/middleNames&gt;&lt;/author&gt;&lt;/authors&gt;&lt;/publication&gt;&lt;/publications&gt;&lt;cites&gt;&lt;/cites&gt;&lt;/citation&gt;</w:instrText>
            </w:r>
            <w:r w:rsidR="00C02363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(14)</w:t>
            </w:r>
            <w:r w:rsidR="00C0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11171A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51790265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5CDC120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QKI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76B820" w14:textId="38406504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ACUAAY </w:t>
            </w:r>
            <w:r w:rsidR="00C02363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&lt;citation&gt;&lt;priority&gt;0&lt;/priority&gt;&lt;uuid&gt;9C89C375-0627-444D-B815-9E25D80DB192&lt;/uuid&gt;&lt;publications&gt;&lt;publication&gt;&lt;subtype&gt;400&lt;/subtype&gt;&lt;title&gt;Transcriptome-wide identification of RNA-binding protein and microRNA target sites by PAR-CLIP.&lt;/title&gt;&lt;url&gt;http://linkinghub.elsevier.com/retrieve/pii/S009286741000245X&lt;/url&gt;&lt;volume&gt;141&lt;/volume&gt;&lt;revision_date&gt;99201001111200000000222000&lt;/revision_date&gt;&lt;publication_date&gt;99201004021200000000222000&lt;/publication_date&gt;&lt;uuid&gt;711A2A74-A77D-42E2-A51E-EB2356CA3241&lt;/uuid&gt;&lt;type&gt;400&lt;/type&gt;&lt;accepted_date&gt;99201002271200000000222000&lt;/accepted_date&gt;&lt;number&gt;1&lt;/number&gt;&lt;submission_date&gt;99200906231200000000222000&lt;/submission_date&gt;&lt;doi&gt;10.1016/j.cell.2010.03.009&lt;/doi&gt;&lt;institution&gt;Howard Hughes Medical Institute, Laboratory of RNA Molecular Biology, The Rockefeller University, 1230 York Avenue, Box 186, New York, NY 10065, USA.&lt;/institution&gt;&lt;startpage&gt;129&lt;/startpage&gt;&lt;endpage&gt;141&lt;/endpage&gt;&lt;bundle&gt;&lt;publication&gt;&lt;title&gt;Cell&lt;/title&gt;&lt;uuid&gt;E8B463C6-9BD8-4326-A41E-CF091ED5AFC3&lt;/uuid&gt;&lt;subtype&gt;-100&lt;/subtype&gt;&lt;type&gt;-100&lt;/type&gt;&lt;/publication&gt;&lt;/bundle&gt;&lt;authors&gt;&lt;author&gt;&lt;lastName&gt;Hafner&lt;/lastName&gt;&lt;firstName&gt;Markus&lt;/firstName&gt;&lt;/author&gt;&lt;author&gt;&lt;lastName&gt;Landthaler&lt;/lastName&gt;&lt;firstName&gt;Markus&lt;/firstName&gt;&lt;/author&gt;&lt;author&gt;&lt;lastName&gt;Burger&lt;/lastName&gt;&lt;firstName&gt;Lukas&lt;/firstName&gt;&lt;/author&gt;&lt;author&gt;&lt;lastName&gt;Khorshid&lt;/lastName&gt;&lt;firstName&gt;Mohsen&lt;/firstName&gt;&lt;/author&gt;&lt;author&gt;&lt;lastName&gt;Hausser&lt;/lastName&gt;&lt;firstName&gt;Jean&lt;/firstName&gt;&lt;/author&gt;&lt;author&gt;&lt;lastName&gt;Berninger&lt;/lastName&gt;&lt;firstName&gt;Philipp&lt;/firstName&gt;&lt;/author&gt;&lt;author&gt;&lt;lastName&gt;Rothballer&lt;/lastName&gt;&lt;firstName&gt;Andrea&lt;/firstName&gt;&lt;/author&gt;&lt;author&gt;&lt;lastName&gt;Ascano&lt;/lastName&gt;&lt;firstName&gt;Manuel&lt;/firstName&gt;&lt;/author&gt;&lt;author&gt;&lt;lastName&gt;Jungkamp&lt;/lastName&gt;&lt;firstName&gt;Anna-Carina&lt;/firstName&gt;&lt;/author&gt;&lt;author&gt;&lt;lastName&gt;Munschauer&lt;/lastName&gt;&lt;firstName&gt;Mathias&lt;/firstName&gt;&lt;/author&gt;&lt;author&gt;&lt;lastName&gt;Ulrich&lt;/lastName&gt;&lt;firstName&gt;Alexander&lt;/firstName&gt;&lt;/author&gt;&lt;author&gt;&lt;lastName&gt;Wardle&lt;/lastName&gt;&lt;firstName&gt;Greg&lt;/firstName&gt;&lt;middleNames&gt;S&lt;/middleNames&gt;&lt;/author&gt;&lt;author&gt;&lt;lastName&gt;Dewell&lt;/lastName&gt;&lt;firstName&gt;Scott&lt;/firstName&gt;&lt;/author&gt;&lt;author&gt;&lt;lastName&gt;Zavolan&lt;/lastName&gt;&lt;firstName&gt;Mihaela&lt;/firstName&gt;&lt;/author&gt;&lt;author&gt;&lt;lastName&gt;Tuschl&lt;/lastName&gt;&lt;firstName&gt;Thomas&lt;/firstName&gt;&lt;/author&gt;&lt;/authors&gt;&lt;/publication&gt;&lt;/publications&gt;&lt;cites&gt;&lt;/cites&gt;&lt;/citation&gt;</w:instrText>
            </w:r>
            <w:r w:rsidR="00C02363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(10)</w:t>
            </w:r>
            <w:r w:rsidR="00C0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28272C0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0110208E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A5DC3F2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RBM20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A32D9ED" w14:textId="3EEEF72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UCUU 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&lt;citation&gt;&lt;priority&gt;0&lt;/priority&gt;&lt;uuid&gt;9B2D06A9-8861-42FF-8B41-675F579E090D&lt;/uuid&gt;&lt;publications&gt;&lt;publication&gt;&lt;subtype&gt;400&lt;/subtype&gt;&lt;publisher&gt;American Society for Clinical Investigation&lt;/publisher&gt;&lt;title&gt;RNA-binding protein RBM20 represses splicing to orchestrate cardiac pre-mRNA processing.&lt;/title&gt;&lt;url&gt;http://www.jci.org/articles/view/74523&lt;/url&gt;&lt;volume&gt;124&lt;/volume&gt;&lt;publication_date&gt;99201408001200000000220000&lt;/publication_date&gt;&lt;uuid&gt;51CE9FA3-22C4-4BD2-B506-50ECBB3B1BE0&lt;/uuid&gt;&lt;type&gt;400&lt;/type&gt;&lt;accepted_date&gt;99201405131200000000222000&lt;/accepted_date&gt;&lt;number&gt;8&lt;/number&gt;&lt;submission_date&gt;99201312031200000000222000&lt;/submission_date&gt;&lt;doi&gt;10.1172/JCI74523&lt;/doi&gt;&lt;startpage&gt;3419&lt;/startpage&gt;&lt;endpage&gt;3430&lt;/endpage&gt;&lt;bundle&gt;&lt;publication&gt;&lt;title&gt;The Journal of clinical investigation&lt;/title&gt;&lt;uuid&gt;D21AA043-6A41-45DE-A3FC-F56CBDEAAE8E&lt;/uuid&gt;&lt;subtype&gt;-100&lt;/subtype&gt;&lt;type&gt;-100&lt;/type&gt;&lt;/publication&gt;&lt;/bundle&gt;&lt;authors&gt;&lt;author&gt;&lt;lastName&gt;Maatz&lt;/lastName&gt;&lt;firstName&gt;Henrike&lt;/firstName&gt;&lt;/author&gt;&lt;author&gt;&lt;lastName&gt;Jens&lt;/lastName&gt;&lt;firstName&gt;Marvin&lt;/firstName&gt;&lt;/author&gt;&lt;author&gt;&lt;lastName&gt;Liss&lt;/lastName&gt;&lt;firstName&gt;Martin&lt;/firstName&gt;&lt;/author&gt;&lt;author&gt;&lt;lastName&gt;Schafer&lt;/lastName&gt;&lt;firstName&gt;Sebastian&lt;/firstName&gt;&lt;/author&gt;&lt;author&gt;&lt;lastName&gt;Heinig&lt;/lastName&gt;&lt;firstName&gt;Matthias&lt;/firstName&gt;&lt;/author&gt;&lt;author&gt;&lt;lastName&gt;Kirchner&lt;/lastName&gt;&lt;firstName&gt;Marieluise&lt;/firstName&gt;&lt;/author&gt;&lt;author&gt;&lt;lastName&gt;Adami&lt;/lastName&gt;&lt;firstName&gt;Eleonora&lt;/firstName&gt;&lt;/author&gt;&lt;author&gt;&lt;lastName&gt;Rintisch&lt;/lastName&gt;&lt;firstName&gt;Carola&lt;/firstName&gt;&lt;/author&gt;&lt;author&gt;&lt;lastName&gt;Dauksaite&lt;/lastName&gt;&lt;firstName&gt;Vita&lt;/firstName&gt;&lt;/author&gt;&lt;author&gt;&lt;lastName&gt;Radke&lt;/lastName&gt;&lt;firstName&gt;Michael&lt;/firstName&gt;&lt;middleNames&gt;H&lt;/middleNames&gt;&lt;/author&gt;&lt;author&gt;&lt;lastName&gt;Selbach&lt;/lastName&gt;&lt;firstName&gt;Matthias&lt;/firstName&gt;&lt;/author&gt;&lt;author&gt;&lt;lastName&gt;Barton&lt;/lastName&gt;&lt;firstName&gt;Paul&lt;/firstName&gt;&lt;middleNames&gt;J R&lt;/middleNames&gt;&lt;/author&gt;&lt;author&gt;&lt;lastName&gt;Cook&lt;/lastName&gt;&lt;firstName&gt;Stuart&lt;/firstName&gt;&lt;middleNames&gt;A&lt;/middleNames&gt;&lt;/author&gt;&lt;author&gt;&lt;lastName&gt;Rajewsky&lt;/lastName&gt;&lt;firstName&gt;Nikolaus&lt;/firstName&gt;&lt;/author&gt;&lt;author&gt;&lt;lastName&gt;Gotthardt&lt;/lastName&gt;&lt;firstName&gt;Michael&lt;/firstName&gt;&lt;/author&gt;&lt;author&gt;&lt;lastName&gt;Landthaler&lt;/lastName&gt;&lt;firstName&gt;Markus&lt;/firstName&gt;&lt;/author&gt;&lt;author&gt;&lt;lastName&gt;Hubner&lt;/lastName&gt;&lt;firstName&gt;Norbert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(15)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BDF5016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  <w:i/>
                <w:iCs/>
              </w:rPr>
            </w:pPr>
            <w:r w:rsidRPr="00C02363">
              <w:rPr>
                <w:rFonts w:ascii="Arial" w:hAnsi="Arial" w:cs="Arial"/>
              </w:rPr>
              <w:t>SSMART</w:t>
            </w:r>
          </w:p>
        </w:tc>
      </w:tr>
      <w:tr w:rsidR="00826ED7" w:rsidRPr="00C02363" w14:paraId="48A1D403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2BDA2C7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RBPMS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01A992B" w14:textId="6B2C0FFC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CAC </w:t>
            </w:r>
            <w:r w:rsidR="00603485">
              <w:rPr>
                <w:rFonts w:ascii="Arial" w:hAnsi="Arial" w:cs="Arial"/>
              </w:rPr>
              <w:t xml:space="preserve"> 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&lt;citation&gt;&lt;priority&gt;0&lt;/priority&gt;&lt;uuid&gt;D40E07B6-AA2A-4C93-911E-728DEAF6FB92&lt;/uuid&gt;&lt;publications&gt;&lt;publication&gt;&lt;subtype&gt;400&lt;/subtype&gt;&lt;title&gt;Identification of the RNA recognition element of the RBPMS family of RNA-binding proteins and their transcriptome-wide mRNA targets.&lt;/title&gt;&lt;url&gt;http://eutils.ncbi.nlm.nih.gov/entrez/eutils/elink.fcgi?dbfrom=pubmed&amp;amp;id=24860013&amp;amp;retmode=ref&amp;amp;cmd=prlinks&lt;/url&gt;&lt;volume&gt;20&lt;/volume&gt;&lt;publication_date&gt;99201407001200000000220000&lt;/publication_date&gt;&lt;uuid&gt;A6A0CF1B-2E87-4F55-9235-2A5759B5BA20&lt;/uuid&gt;&lt;type&gt;400&lt;/type&gt;&lt;number&gt;7&lt;/number&gt;&lt;citekey&gt;Farazi:2014ce&lt;/citekey&gt;&lt;doi&gt;10.1261/rna.045005.114&lt;/doi&gt;&lt;institution&gt;Laboratory of RNA Molecular Biology, Howard Hughes Medical Institute, The Rockefeller University, New York, New York 10065, USA.&lt;/institution&gt;&lt;startpage&gt;1090&lt;/startpage&gt;&lt;endpage&gt;1102&lt;/endpage&gt;&lt;bundle&gt;&lt;publication&gt;&lt;title&gt;RNA (New York, N.Y.)&lt;/title&gt;&lt;uuid&gt;5C8D6BD3-2AD9-495D-A6DB-EF4F2D4981DF&lt;/uuid&gt;&lt;subtype&gt;-100&lt;/subtype&gt;&lt;publisher&gt;Cold Spring Harbor Lab&lt;/publisher&gt;&lt;type&gt;-100&lt;/type&gt;&lt;/publication&gt;&lt;/bundle&gt;&lt;authors&gt;&lt;author&gt;&lt;lastName&gt;Farazi&lt;/lastName&gt;&lt;firstName&gt;Thalia&lt;/firstName&gt;&lt;middleNames&gt;A&lt;/middleNames&gt;&lt;/author&gt;&lt;author&gt;&lt;lastName&gt;Leonhardt&lt;/lastName&gt;&lt;firstName&gt;Carl&lt;/firstName&gt;&lt;middleNames&gt;S&lt;/middleNames&gt;&lt;/author&gt;&lt;author&gt;&lt;lastName&gt;Mukherjee&lt;/lastName&gt;&lt;firstName&gt;Neelanjan&lt;/firstName&gt;&lt;/author&gt;&lt;author&gt;&lt;lastName&gt;Mihailovic&lt;/lastName&gt;&lt;firstName&gt;Aleksandra&lt;/firstName&gt;&lt;/author&gt;&lt;author&gt;&lt;lastName&gt;Li&lt;/lastName&gt;&lt;firstName&gt;Song&lt;/firstName&gt;&lt;/author&gt;&lt;author&gt;&lt;lastName&gt;Max&lt;/lastName&gt;&lt;firstName&gt;Klaas&lt;/firstName&gt;&lt;middleNames&gt;E A&lt;/middleNames&gt;&lt;/author&gt;&lt;author&gt;&lt;lastName&gt;Meyer&lt;/lastName&gt;&lt;firstName&gt;Cindy&lt;/firstName&gt;&lt;/author&gt;&lt;author&gt;&lt;lastName&gt;Yamaji&lt;/lastName&gt;&lt;firstName&gt;Masashi&lt;/firstName&gt;&lt;/author&gt;&lt;author&gt;&lt;lastName&gt;Cekan&lt;/lastName&gt;&lt;firstName&gt;Pavol&lt;/firstName&gt;&lt;/author&gt;&lt;author&gt;&lt;lastName&gt;Jacobs&lt;/lastName&gt;&lt;firstName&gt;Nicholas&lt;/firstName&gt;&lt;middleNames&gt;C&lt;/middleNames&gt;&lt;/author&gt;&lt;author&gt;&lt;lastName&gt;Gerstberger&lt;/lastName&gt;&lt;firstName&gt;Stefanie&lt;/firstName&gt;&lt;/author&gt;&lt;author&gt;&lt;lastName&gt;Bognanni&lt;/lastName&gt;&lt;firstName&gt;Claudia&lt;/firstName&gt;&lt;/author&gt;&lt;author&gt;&lt;lastName&gt;Larsson&lt;/lastName&gt;&lt;firstName&gt;Erik&lt;/firstName&gt;&lt;/author&gt;&lt;author&gt;&lt;lastName&gt;Ohler&lt;/lastName&gt;&lt;firstName&gt;Uwe&lt;/firstName&gt;&lt;/author&gt;&lt;author&gt;&lt;lastName&gt;Tuschl&lt;/lastName&gt;&lt;firstName&gt;Thomas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(16)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772C2A4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06C47C7D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34F470B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TAF15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3651D35" w14:textId="38E107C6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stem-loop 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&lt;citation&gt;&lt;priority&gt;0&lt;/priority&gt;&lt;uuid&gt;18C8B160-B794-4B13-8D38-B746D10F7AE5&lt;/uuid&gt;&lt;publications&gt;&lt;publication&gt;&lt;subtype&gt;400&lt;/subtype&gt;&lt;publisher&gt;Nature Research&lt;/publisher&gt;&lt;title&gt;RNA targets of wild-type and mutant FET family proteins.&lt;/title&gt;&lt;url&gt;http://www.nature.com/doifinder/10.1038/nsmb.2163&lt;/url&gt;&lt;volume&gt;18&lt;/volume&gt;&lt;publication_date&gt;99201111131200000000222000&lt;/publication_date&gt;&lt;uuid&gt;DF3A393B-34A9-42A0-BF5F-3187B995A9F8&lt;/uuid&gt;&lt;type&gt;400&lt;/type&gt;&lt;accepted_date&gt;99201109151200000000222000&lt;/accepted_date&gt;&lt;number&gt;12&lt;/number&gt;&lt;submission_date&gt;99201104141200000000222000&lt;/submission_date&gt;&lt;doi&gt;10.1038/nsmb.2163&lt;/doi&gt;&lt;institution&gt;Howard Hughes Medical Institute, Laboratory of RNA Molecular Biology, The Rockefeller University, New York, New York, USA.&lt;/institution&gt;&lt;startpage&gt;1428&lt;/startpage&gt;&lt;endpage&gt;1431&lt;/endpage&gt;&lt;bundle&gt;&lt;publication&gt;&lt;title&gt;Nature structural &amp;amp; molecular biology&lt;/title&gt;&lt;uuid&gt;D745AAA9-E86E-4DB9-86F1-CC3FAD0993B7&lt;/uuid&gt;&lt;subtype&gt;-100&lt;/subtype&gt;&lt;publisher&gt;Nature Publishing Group&lt;/publisher&gt;&lt;type&gt;-100&lt;/type&gt;&lt;/publication&gt;&lt;/bundle&gt;&lt;authors&gt;&lt;author&gt;&lt;lastName&gt;Hoell&lt;/lastName&gt;&lt;firstName&gt;Jessica&lt;/firstName&gt;&lt;middleNames&gt;I&lt;/middleNames&gt;&lt;/author&gt;&lt;author&gt;&lt;lastName&gt;Larsson&lt;/lastName&gt;&lt;firstName&gt;Erik&lt;/firstName&gt;&lt;/author&gt;&lt;author&gt;&lt;lastName&gt;Runge&lt;/lastName&gt;&lt;firstName&gt;Simon&lt;/firstName&gt;&lt;/author&gt;&lt;author&gt;&lt;lastName&gt;Nusbaum&lt;/lastName&gt;&lt;firstName&gt;Jeffrey&lt;/firstName&gt;&lt;middleNames&gt;D&lt;/middleNames&gt;&lt;/author&gt;&lt;author&gt;&lt;lastName&gt;Duggimpudi&lt;/lastName&gt;&lt;firstName&gt;Sujitha&lt;/firstName&gt;&lt;/author&gt;&lt;author&gt;&lt;lastName&gt;Farazi&lt;/lastName&gt;&lt;firstName&gt;Thalia&lt;/firstName&gt;&lt;middleNames&gt;A&lt;/middleNames&gt;&lt;/author&gt;&lt;author&gt;&lt;lastName&gt;Hafner&lt;/lastName&gt;&lt;firstName&gt;Markus&lt;/firstName&gt;&lt;/author&gt;&lt;author&gt;&lt;lastName&gt;Borkhardt&lt;/lastName&gt;&lt;firstName&gt;Arndt&lt;/firstName&gt;&lt;/author&gt;&lt;author&gt;&lt;lastName&gt;Sander&lt;/lastName&gt;&lt;firstName&gt;Chris&lt;/firstName&gt;&lt;/author&gt;&lt;author&gt;&lt;lastName&gt;Tuschl&lt;/lastName&gt;&lt;firstName&gt;Thomas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(8)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91E342D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  <w:i/>
                <w:iCs/>
              </w:rPr>
            </w:pPr>
            <w:r w:rsidRPr="00C02363">
              <w:rPr>
                <w:rFonts w:ascii="Arial" w:hAnsi="Arial" w:cs="Arial"/>
                <w:i/>
                <w:iCs/>
              </w:rPr>
              <w:t>weak specificity/U-rich</w:t>
            </w:r>
          </w:p>
        </w:tc>
      </w:tr>
      <w:tr w:rsidR="00826ED7" w:rsidRPr="00C02363" w14:paraId="6D385F5C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E88E98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TARDBP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6B32621" w14:textId="657C5E4C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UG-rich  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&lt;citation&gt;&lt;priority&gt;0&lt;/priority&gt;&lt;uuid&gt;5E7B02DF-D8FD-46AF-AE9A-276CF6B3E2E2&lt;/uuid&gt;&lt;publications&gt;&lt;publication&gt;&lt;subtype&gt;400&lt;/subtype&gt;&lt;publisher&gt;Nature Research&lt;/publisher&gt;&lt;title&gt;Characterizing the RNA targets and position-dependent splicing regulation by TDP-43.&lt;/title&gt;&lt;url&gt;http://www.nature.com/doifinder/10.1038/nn.2778&lt;/url&gt;&lt;volume&gt;14&lt;/volume&gt;&lt;publication_date&gt;99201104001200000000220000&lt;/publication_date&gt;&lt;uuid&gt;E475BC49-93EB-427D-B921-A95777B45700&lt;/uuid&gt;&lt;type&gt;400&lt;/type&gt;&lt;accepted_date&gt;99201102021200000000222000&lt;/accepted_date&gt;&lt;number&gt;4&lt;/number&gt;&lt;submission_date&gt;99201012161200000000222000&lt;/submission_date&gt;&lt;doi&gt;10.1038/nn.2778&lt;/doi&gt;&lt;institution&gt;Medical Research Council (MRC) Laboratory of Molecular Biology, Cambridge, UK.&lt;/institution&gt;&lt;startpage&gt;452&lt;/startpage&gt;&lt;endpage&gt;458&lt;/endpage&gt;&lt;bundle&gt;&lt;publication&gt;&lt;title&gt;Nature neuroscience&lt;/title&gt;&lt;uuid&gt;F6C49AB5-BB78-47A1-9E45-D008BAE7BC17&lt;/uuid&gt;&lt;subtype&gt;-100&lt;/subtype&gt;&lt;type&gt;-100&lt;/type&gt;&lt;/publication&gt;&lt;/bundle&gt;&lt;authors&gt;&lt;author&gt;&lt;lastName&gt;Tollervey&lt;/lastName&gt;&lt;firstName&gt;James&lt;/firstName&gt;&lt;middleNames&gt;R&lt;/middleNames&gt;&lt;/author&gt;&lt;author&gt;&lt;lastName&gt;Curk&lt;/lastName&gt;&lt;firstName&gt;Tomaz&lt;/firstName&gt;&lt;/author&gt;&lt;author&gt;&lt;lastName&gt;Rogelj&lt;/lastName&gt;&lt;firstName&gt;Boris&lt;/firstName&gt;&lt;/author&gt;&lt;author&gt;&lt;lastName&gt;Briese&lt;/lastName&gt;&lt;firstName&gt;Michael&lt;/firstName&gt;&lt;/author&gt;&lt;author&gt;&lt;lastName&gt;Cereda&lt;/lastName&gt;&lt;firstName&gt;Matteo&lt;/firstName&gt;&lt;/author&gt;&lt;author&gt;&lt;lastName&gt;Kayikci&lt;/lastName&gt;&lt;firstName&gt;Melis&lt;/firstName&gt;&lt;/author&gt;&lt;author&gt;&lt;lastName&gt;König&lt;/lastName&gt;&lt;firstName&gt;Julian&lt;/firstName&gt;&lt;/author&gt;&lt;author&gt;&lt;lastName&gt;Hortobágyi&lt;/lastName&gt;&lt;firstName&gt;Tibor&lt;/firstName&gt;&lt;/author&gt;&lt;author&gt;&lt;lastName&gt;Nishimura&lt;/lastName&gt;&lt;firstName&gt;Agnes&lt;/firstName&gt;&lt;middleNames&gt;L&lt;/middleNames&gt;&lt;/author&gt;&lt;author&gt;&lt;lastName&gt;Zupunski&lt;/lastName&gt;&lt;firstName&gt;Vera&lt;/firstName&gt;&lt;/author&gt;&lt;author&gt;&lt;lastName&gt;Patani&lt;/lastName&gt;&lt;firstName&gt;Rickie&lt;/firstName&gt;&lt;/author&gt;&lt;author&gt;&lt;lastName&gt;Chandran&lt;/lastName&gt;&lt;firstName&gt;Siddharthan&lt;/firstName&gt;&lt;/author&gt;&lt;author&gt;&lt;lastName&gt;Rot&lt;/lastName&gt;&lt;firstName&gt;Gregor&lt;/firstName&gt;&lt;/author&gt;&lt;author&gt;&lt;lastName&gt;Zupan&lt;/lastName&gt;&lt;firstName&gt;Blaz&lt;/firstName&gt;&lt;/author&gt;&lt;author&gt;&lt;lastName&gt;Shaw&lt;/lastName&gt;&lt;firstName&gt;Christopher&lt;/firstName&gt;&lt;middleNames&gt;E&lt;/middleNames&gt;&lt;/author&gt;&lt;author&gt;&lt;lastName&gt;Ule&lt;/lastName&gt;&lt;firstName&gt;Jernej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(17)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1CA695A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  <w:tr w:rsidR="00826ED7" w:rsidRPr="00C02363" w14:paraId="3315C996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6AF3912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UPF1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B2D29B4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-</w:t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EA5A0C6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  <w:i/>
                <w:iCs/>
              </w:rPr>
            </w:pPr>
            <w:r w:rsidRPr="00C02363">
              <w:rPr>
                <w:rFonts w:ascii="Arial" w:hAnsi="Arial" w:cs="Arial"/>
                <w:i/>
                <w:iCs/>
              </w:rPr>
              <w:t xml:space="preserve">A-rich/U-rich </w:t>
            </w:r>
          </w:p>
        </w:tc>
      </w:tr>
      <w:tr w:rsidR="00826ED7" w:rsidRPr="00C02363" w14:paraId="01715A1E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5E34A7E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XPO5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BADBD28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-</w:t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33E8B43" w14:textId="77777777" w:rsidR="00826ED7" w:rsidRPr="00C02363" w:rsidRDefault="00321134" w:rsidP="00872CE8">
            <w:pPr>
              <w:pStyle w:val="FirstParagraph"/>
              <w:spacing w:after="0" w:line="480" w:lineRule="auto"/>
              <w:jc w:val="both"/>
              <w:rPr>
                <w:rFonts w:ascii="Arial" w:hAnsi="Arial" w:cs="Arial"/>
                <w:i/>
                <w:iCs/>
              </w:rPr>
            </w:pPr>
            <w:r w:rsidRPr="00C02363">
              <w:rPr>
                <w:rFonts w:ascii="Arial" w:hAnsi="Arial" w:cs="Arial"/>
                <w:i/>
                <w:iCs/>
              </w:rPr>
              <w:t>GUGCAAU/AAUG</w:t>
            </w:r>
          </w:p>
        </w:tc>
      </w:tr>
      <w:tr w:rsidR="00826ED7" w:rsidRPr="00C02363" w14:paraId="1942A9C4" w14:textId="77777777" w:rsidTr="00872CE8"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9ADD07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ZFP36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1E5538" w14:textId="3F87DF1E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 xml:space="preserve">AU-rich </w:t>
            </w:r>
            <w:r w:rsidR="00603485">
              <w:rPr>
                <w:rFonts w:ascii="Arial" w:hAnsi="Arial" w:cs="Arial"/>
              </w:rPr>
              <w:fldChar w:fldCharType="begin"/>
            </w:r>
            <w:r w:rsidR="00603485">
              <w:rPr>
                <w:rFonts w:ascii="Arial" w:hAnsi="Arial" w:cs="Arial"/>
              </w:rPr>
              <w:instrText xml:space="preserve"> ADDIN PAPERS2_CITATIONS &lt;citation&gt;&lt;priority&gt;0&lt;/priority&gt;&lt;uuid&gt;DDDD0225-E385-467B-9A95-10A889B28460&lt;/uuid&gt;&lt;publications&gt;&lt;publication&gt;&lt;subtype&gt;400&lt;/subtype&gt;&lt;title&gt;Global target mRNA specification and regulation by the RNA-binding protein ZFP36.&lt;/title&gt;&lt;url&gt;http://eutils.ncbi.nlm.nih.gov/entrez/eutils/elink.fcgi?dbfrom=pubmed&amp;amp;id=24401661&amp;amp;retmode=ref&amp;amp;cmd=prlinks&lt;/url&gt;&lt;volume&gt;15&lt;/volume&gt;&lt;publication_date&gt;99201401081200000000222000&lt;/publication_date&gt;&lt;uuid&gt;4D76D1EE-40C5-4A10-B35C-EA3734044679&lt;/uuid&gt;&lt;type&gt;400&lt;/type&gt;&lt;accepted_date&gt;99201301081200000000222000&lt;/accepted_date&gt;&lt;number&gt;1&lt;/number&gt;&lt;citekey&gt;Mukherjee:2014ge&lt;/citekey&gt;&lt;submission_date&gt;99201308061200000000222000&lt;/submission_date&gt;&lt;doi&gt;10.1186/gb-2014-15-1-r12&lt;/doi&gt;&lt;startpage&gt;R12&lt;/startpage&gt;&lt;bundle&gt;&lt;publication&gt;&lt;title&gt;Genome biology&lt;/title&gt;&lt;uuid&gt;2EFBF0B1-44E1-4E71-A70D-17CBA4AC0A91&lt;/uuid&gt;&lt;subtype&gt;-100&lt;/subtype&gt;&lt;publisher&gt;BioMed Central Ltd&lt;/publisher&gt;&lt;type&gt;-100&lt;/type&gt;&lt;/publication&gt;&lt;/bundle&gt;&lt;authors&gt;&lt;author&gt;&lt;lastName&gt;Mukherjee&lt;/lastName&gt;&lt;firstName&gt;Neelanjan&lt;/firstName&gt;&lt;/author&gt;&lt;author&gt;&lt;lastName&gt;Jacobs&lt;/lastName&gt;&lt;firstName&gt;Nicholas&lt;/firstName&gt;&lt;middleNames&gt;C&lt;/middleNames&gt;&lt;/author&gt;&lt;author&gt;&lt;lastName&gt;Hafner&lt;/lastName&gt;&lt;firstName&gt;Markus&lt;/firstName&gt;&lt;/author&gt;&lt;author&gt;&lt;lastName&gt;Kennington&lt;/lastName&gt;&lt;firstName&gt;Elizabeth&lt;/firstName&gt;&lt;middleNames&gt;A&lt;/middleNames&gt;&lt;/author&gt;&lt;author&gt;&lt;lastName&gt;Nusbaum&lt;/lastName&gt;&lt;firstName&gt;Jeffrey&lt;/firstName&gt;&lt;middleNames&gt;D&lt;/middleNames&gt;&lt;/author&gt;&lt;author&gt;&lt;lastName&gt;Tuschl&lt;/lastName&gt;&lt;firstName&gt;Thomas&lt;/firstName&gt;&lt;/author&gt;&lt;author&gt;&lt;lastName&gt;Blackshear&lt;/lastName&gt;&lt;firstName&gt;Perry&lt;/firstName&gt;&lt;middleNames&gt;J&lt;/middleNames&gt;&lt;/author&gt;&lt;author&gt;&lt;lastName&gt;Ohler&lt;/lastName&gt;&lt;firstName&gt;Uwe&lt;/firstName&gt;&lt;/author&gt;&lt;/authors&gt;&lt;/publication&gt;&lt;/publications&gt;&lt;cites&gt;&lt;/cites&gt;&lt;/citation&gt;</w:instrText>
            </w:r>
            <w:r w:rsidR="00603485">
              <w:rPr>
                <w:rFonts w:ascii="Arial" w:hAnsi="Arial" w:cs="Arial"/>
              </w:rPr>
              <w:fldChar w:fldCharType="separate"/>
            </w:r>
            <w:r w:rsidR="00603485">
              <w:rPr>
                <w:rFonts w:ascii="Arial" w:hAnsi="Arial" w:cs="Arial"/>
                <w:lang w:bidi="ar-SA"/>
              </w:rPr>
              <w:t>(18)</w:t>
            </w:r>
            <w:r w:rsidR="0060348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B83E81" w14:textId="77777777" w:rsidR="00826ED7" w:rsidRPr="00C02363" w:rsidRDefault="00321134" w:rsidP="00872CE8">
            <w:pPr>
              <w:pStyle w:val="TableContents"/>
              <w:rPr>
                <w:rFonts w:ascii="Arial" w:hAnsi="Arial" w:cs="Arial"/>
              </w:rPr>
            </w:pPr>
            <w:r w:rsidRPr="00C02363">
              <w:rPr>
                <w:rFonts w:ascii="Arial" w:hAnsi="Arial" w:cs="Arial"/>
              </w:rPr>
              <w:t>both</w:t>
            </w:r>
          </w:p>
        </w:tc>
      </w:tr>
    </w:tbl>
    <w:p w14:paraId="2D7781F2" w14:textId="77777777" w:rsidR="00826ED7" w:rsidRPr="00C02363" w:rsidRDefault="00826ED7">
      <w:pPr>
        <w:rPr>
          <w:rFonts w:ascii="Arial" w:hAnsi="Arial" w:cs="Arial"/>
        </w:rPr>
      </w:pPr>
    </w:p>
    <w:p w14:paraId="23C969B1" w14:textId="77777777" w:rsidR="00872CE8" w:rsidRDefault="00872CE8">
      <w:pPr>
        <w:rPr>
          <w:rFonts w:ascii="Arial" w:hAnsi="Arial" w:cs="Arial"/>
        </w:rPr>
      </w:pPr>
      <w:r w:rsidRPr="00872CE8">
        <w:rPr>
          <w:rFonts w:ascii="Arial" w:hAnsi="Arial" w:cs="Arial"/>
          <w:b/>
        </w:rPr>
        <w:t>Supplemental Table 2</w:t>
      </w:r>
    </w:p>
    <w:p w14:paraId="71545E40" w14:textId="77777777" w:rsidR="00872CE8" w:rsidRDefault="00872CE8">
      <w:pPr>
        <w:rPr>
          <w:rFonts w:ascii="Arial" w:hAnsi="Arial" w:cs="Arial"/>
        </w:rPr>
      </w:pPr>
    </w:p>
    <w:p w14:paraId="5CC0EE2A" w14:textId="00E8781B" w:rsidR="00826ED7" w:rsidRPr="00C02363" w:rsidRDefault="00321134">
      <w:pPr>
        <w:rPr>
          <w:rFonts w:ascii="Arial" w:hAnsi="Arial" w:cs="Arial"/>
        </w:rPr>
      </w:pPr>
      <w:bookmarkStart w:id="20" w:name="_GoBack"/>
      <w:bookmarkEnd w:id="20"/>
      <w:r w:rsidRPr="00C02363">
        <w:rPr>
          <w:rFonts w:ascii="Arial" w:hAnsi="Arial" w:cs="Arial"/>
        </w:rPr>
        <w:t xml:space="preserve">Many motifs checked with </w:t>
      </w:r>
      <w:proofErr w:type="spellStart"/>
      <w:r w:rsidRPr="00C02363">
        <w:rPr>
          <w:rFonts w:ascii="Arial" w:hAnsi="Arial" w:cs="Arial"/>
        </w:rPr>
        <w:t>AtTRACT</w:t>
      </w:r>
      <w:proofErr w:type="spellEnd"/>
      <w:r w:rsidRPr="00C02363">
        <w:rPr>
          <w:rFonts w:ascii="Arial" w:hAnsi="Arial" w:cs="Arial"/>
        </w:rPr>
        <w:t xml:space="preserve"> (</w:t>
      </w:r>
      <w:hyperlink r:id="rId4">
        <w:r w:rsidRPr="00C02363">
          <w:rPr>
            <w:rStyle w:val="Quotation"/>
            <w:rFonts w:ascii="Arial" w:hAnsi="Arial" w:cs="Arial"/>
            <w:i w:val="0"/>
            <w:iCs w:val="0"/>
          </w:rPr>
          <w:t>https://attract.cnic.es</w:t>
        </w:r>
      </w:hyperlink>
      <w:hyperlink>
        <w:r w:rsidRPr="00C02363">
          <w:rPr>
            <w:rStyle w:val="Quotation"/>
            <w:rFonts w:ascii="Arial" w:hAnsi="Arial" w:cs="Arial"/>
            <w:i w:val="0"/>
            <w:iCs w:val="0"/>
          </w:rPr>
          <w:t xml:space="preserve">) </w:t>
        </w:r>
      </w:hyperlink>
      <w:r w:rsidRPr="00C02363">
        <w:rPr>
          <w:rStyle w:val="Quotation"/>
          <w:rFonts w:ascii="Arial" w:hAnsi="Arial" w:cs="Arial"/>
          <w:i w:val="0"/>
          <w:iCs w:val="0"/>
        </w:rPr>
        <w:t xml:space="preserve">and </w:t>
      </w:r>
      <w:proofErr w:type="spellStart"/>
      <w:r w:rsidRPr="00C02363">
        <w:rPr>
          <w:rStyle w:val="Quotation"/>
          <w:rFonts w:ascii="Arial" w:hAnsi="Arial" w:cs="Arial"/>
          <w:i w:val="0"/>
          <w:iCs w:val="0"/>
        </w:rPr>
        <w:t>RBPmap</w:t>
      </w:r>
      <w:proofErr w:type="spellEnd"/>
      <w:r w:rsidRPr="00C02363">
        <w:rPr>
          <w:rStyle w:val="Quotation"/>
          <w:rFonts w:ascii="Arial" w:hAnsi="Arial" w:cs="Arial"/>
          <w:i w:val="0"/>
          <w:iCs w:val="0"/>
        </w:rPr>
        <w:t xml:space="preserve"> (rbpmap.technion.ac.il). Where possible, reference to an X-ray/NMR structure is given </w:t>
      </w:r>
      <w:proofErr w:type="gramStart"/>
      <w:r w:rsidRPr="00C02363">
        <w:rPr>
          <w:rStyle w:val="Quotation"/>
          <w:rFonts w:ascii="Arial" w:hAnsi="Arial" w:cs="Arial"/>
          <w:i w:val="0"/>
          <w:iCs w:val="0"/>
        </w:rPr>
        <w:lastRenderedPageBreak/>
        <w:t xml:space="preserve">rather </w:t>
      </w:r>
      <w:proofErr w:type="spellStart"/>
      <w:r w:rsidRPr="00C02363">
        <w:rPr>
          <w:rStyle w:val="Quotation"/>
          <w:rFonts w:ascii="Arial" w:hAnsi="Arial" w:cs="Arial"/>
          <w:i w:val="0"/>
          <w:iCs w:val="0"/>
        </w:rPr>
        <w:t>then</w:t>
      </w:r>
      <w:proofErr w:type="spellEnd"/>
      <w:proofErr w:type="gramEnd"/>
      <w:r w:rsidRPr="00C02363">
        <w:rPr>
          <w:rStyle w:val="Quotation"/>
          <w:rFonts w:ascii="Arial" w:hAnsi="Arial" w:cs="Arial"/>
          <w:i w:val="0"/>
          <w:iCs w:val="0"/>
        </w:rPr>
        <w:t xml:space="preserve"> to the same CLIP dataset. Nevertheless, despite differences in data analysis strategies between labs, we recover the identified motif in the same data across most published PAR-CLIP datasets, emphasizing the robustness of our pipeline. Novel motifs or motifs not corresponding to reported are highlighted in italics. </w:t>
      </w:r>
    </w:p>
    <w:p w14:paraId="4018DFC4" w14:textId="77777777" w:rsidR="00603485" w:rsidRDefault="00321134">
      <w:pPr>
        <w:rPr>
          <w:rStyle w:val="Quotation"/>
          <w:rFonts w:ascii="Arial" w:hAnsi="Arial" w:cs="Arial"/>
          <w:i w:val="0"/>
          <w:iCs w:val="0"/>
        </w:rPr>
      </w:pPr>
      <w:r w:rsidRPr="00C02363">
        <w:rPr>
          <w:rStyle w:val="Quotation"/>
          <w:rFonts w:ascii="Arial" w:hAnsi="Arial" w:cs="Arial"/>
          <w:i w:val="0"/>
          <w:iCs w:val="0"/>
        </w:rPr>
        <w:t xml:space="preserve">For RBM20, the 6-mers are enriched for AAGA which </w:t>
      </w:r>
      <w:proofErr w:type="gramStart"/>
      <w:r w:rsidRPr="00C02363">
        <w:rPr>
          <w:rStyle w:val="Quotation"/>
          <w:rFonts w:ascii="Arial" w:hAnsi="Arial" w:cs="Arial"/>
          <w:i w:val="0"/>
          <w:iCs w:val="0"/>
        </w:rPr>
        <w:t>is reverse complement to UCUU</w:t>
      </w:r>
      <w:proofErr w:type="gramEnd"/>
      <w:r w:rsidRPr="00C02363">
        <w:rPr>
          <w:rStyle w:val="Quotation"/>
          <w:rFonts w:ascii="Arial" w:hAnsi="Arial" w:cs="Arial"/>
          <w:i w:val="0"/>
          <w:iCs w:val="0"/>
        </w:rPr>
        <w:t>, and SSMART detected that UCUU is paired, so it is very likely to bind a hairpin.</w:t>
      </w:r>
    </w:p>
    <w:p w14:paraId="4EF9C42F" w14:textId="77777777" w:rsidR="00603485" w:rsidRDefault="00603485">
      <w:pPr>
        <w:rPr>
          <w:rStyle w:val="Quotation"/>
          <w:rFonts w:ascii="Arial" w:hAnsi="Arial" w:cs="Arial"/>
          <w:i w:val="0"/>
          <w:iCs w:val="0"/>
        </w:rPr>
      </w:pPr>
    </w:p>
    <w:p w14:paraId="3BBEABB1" w14:textId="77777777" w:rsidR="00603485" w:rsidRPr="00603485" w:rsidRDefault="00603485">
      <w:pPr>
        <w:rPr>
          <w:rFonts w:ascii="Arial" w:hAnsi="Arial" w:cs="Arial"/>
          <w:sz w:val="22"/>
        </w:rPr>
      </w:pPr>
      <w:r w:rsidRPr="00603485">
        <w:rPr>
          <w:rFonts w:ascii="Arial" w:hAnsi="Arial" w:cs="Arial"/>
          <w:sz w:val="22"/>
        </w:rPr>
        <w:fldChar w:fldCharType="begin"/>
      </w:r>
      <w:r w:rsidRPr="00603485">
        <w:rPr>
          <w:rFonts w:ascii="Arial" w:hAnsi="Arial" w:cs="Arial"/>
          <w:sz w:val="22"/>
        </w:rPr>
        <w:instrText xml:space="preserve"> ADDIN PAPERS2_CITATIONS &lt;papers2_bibliography/&gt;</w:instrText>
      </w:r>
      <w:r w:rsidRPr="00603485">
        <w:rPr>
          <w:rFonts w:ascii="Arial" w:hAnsi="Arial" w:cs="Arial"/>
          <w:sz w:val="22"/>
        </w:rPr>
        <w:fldChar w:fldCharType="end"/>
      </w:r>
    </w:p>
    <w:p w14:paraId="12BB97F1" w14:textId="77777777" w:rsidR="00603485" w:rsidRPr="00603485" w:rsidRDefault="00603485">
      <w:pPr>
        <w:rPr>
          <w:rFonts w:ascii="Arial" w:hAnsi="Arial" w:cs="Arial"/>
          <w:sz w:val="22"/>
        </w:rPr>
      </w:pPr>
    </w:p>
    <w:p w14:paraId="12D5873E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1.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Martin,G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Gruber,A.R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Keller,W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Zavolan,M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(2012) Genome-wide analysis of pre-mRNA 3‘ end processing reveals a decisive role of human cleavage factor I in the regulation of 3’ UTR length. </w:t>
      </w:r>
      <w:r w:rsidRPr="00603485">
        <w:rPr>
          <w:rFonts w:ascii="Arial" w:hAnsi="Arial" w:cs="Arial"/>
          <w:i/>
          <w:iCs/>
          <w:sz w:val="22"/>
          <w:lang w:bidi="ar-SA"/>
        </w:rPr>
        <w:t>Cell Rep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1</w:t>
      </w:r>
      <w:r w:rsidRPr="00603485">
        <w:rPr>
          <w:rFonts w:ascii="Arial" w:hAnsi="Arial" w:cs="Arial"/>
          <w:sz w:val="22"/>
          <w:lang w:bidi="ar-SA"/>
        </w:rPr>
        <w:t>, 753–763.</w:t>
      </w:r>
    </w:p>
    <w:p w14:paraId="24B2045B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2. Pérez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Cañadillas,J.M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 and </w:t>
      </w:r>
      <w:proofErr w:type="spellStart"/>
      <w:r w:rsidRPr="00603485">
        <w:rPr>
          <w:rFonts w:ascii="Arial" w:hAnsi="Arial" w:cs="Arial"/>
          <w:sz w:val="22"/>
          <w:lang w:bidi="ar-SA"/>
        </w:rPr>
        <w:t>Varani,G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(2003) Recognition of GU-rich polyadenylation regulatory elements by human CstF-64 protein. </w:t>
      </w:r>
      <w:r w:rsidRPr="00603485">
        <w:rPr>
          <w:rFonts w:ascii="Arial" w:hAnsi="Arial" w:cs="Arial"/>
          <w:i/>
          <w:iCs/>
          <w:sz w:val="22"/>
          <w:lang w:bidi="ar-SA"/>
        </w:rPr>
        <w:t>EMBO J.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22</w:t>
      </w:r>
      <w:r w:rsidRPr="00603485">
        <w:rPr>
          <w:rFonts w:ascii="Arial" w:hAnsi="Arial" w:cs="Arial"/>
          <w:sz w:val="22"/>
          <w:lang w:bidi="ar-SA"/>
        </w:rPr>
        <w:t>, 2821–2830.</w:t>
      </w:r>
    </w:p>
    <w:p w14:paraId="5C5DDEB0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3.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Lebedeva,S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Jens,M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Theil,K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Schwanhäusser,B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Selbach,M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Landthaler,M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Rajewsky,N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(2011) Transcriptome-wide analysis of regulatory interactions of the RNA-binding protein </w:t>
      </w:r>
      <w:proofErr w:type="spellStart"/>
      <w:r w:rsidRPr="00603485">
        <w:rPr>
          <w:rFonts w:ascii="Arial" w:hAnsi="Arial" w:cs="Arial"/>
          <w:sz w:val="22"/>
          <w:lang w:bidi="ar-SA"/>
        </w:rPr>
        <w:t>HuR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</w:t>
      </w:r>
      <w:r w:rsidRPr="00603485">
        <w:rPr>
          <w:rFonts w:ascii="Arial" w:hAnsi="Arial" w:cs="Arial"/>
          <w:i/>
          <w:iCs/>
          <w:sz w:val="22"/>
          <w:lang w:bidi="ar-SA"/>
        </w:rPr>
        <w:t>Mol. Cell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43</w:t>
      </w:r>
      <w:r w:rsidRPr="00603485">
        <w:rPr>
          <w:rFonts w:ascii="Arial" w:hAnsi="Arial" w:cs="Arial"/>
          <w:sz w:val="22"/>
          <w:lang w:bidi="ar-SA"/>
        </w:rPr>
        <w:t>, 340–352.</w:t>
      </w:r>
    </w:p>
    <w:p w14:paraId="1834F8A8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4.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Mukherjee,N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Corcoran,D.L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Nusbaum,J.D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Reid,D.W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Georgiev,S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Hafner,M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Ascano,M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Tuschl,T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Ohler,U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Keene,J.D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(2011) Integrative regulatory mapping indicates that the RNA-binding protein </w:t>
      </w:r>
      <w:proofErr w:type="spellStart"/>
      <w:r w:rsidRPr="00603485">
        <w:rPr>
          <w:rFonts w:ascii="Arial" w:hAnsi="Arial" w:cs="Arial"/>
          <w:sz w:val="22"/>
          <w:lang w:bidi="ar-SA"/>
        </w:rPr>
        <w:t>HuR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 couples pre-mRNA processing and mRNA stability. </w:t>
      </w:r>
      <w:r w:rsidRPr="00603485">
        <w:rPr>
          <w:rFonts w:ascii="Arial" w:hAnsi="Arial" w:cs="Arial"/>
          <w:i/>
          <w:iCs/>
          <w:sz w:val="22"/>
          <w:lang w:bidi="ar-SA"/>
        </w:rPr>
        <w:t>Mol. Cell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43</w:t>
      </w:r>
      <w:r w:rsidRPr="00603485">
        <w:rPr>
          <w:rFonts w:ascii="Arial" w:hAnsi="Arial" w:cs="Arial"/>
          <w:sz w:val="22"/>
          <w:lang w:bidi="ar-SA"/>
        </w:rPr>
        <w:t>, 327–339.</w:t>
      </w:r>
    </w:p>
    <w:p w14:paraId="4333FC07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5.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Gao,F.B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Carson,C.C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Levine,T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Keene,J.D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(1994) Selection of a subset of mRNAs from combinatorial 3' untranslated region libraries using neuronal RNA-binding protein Hel-N1. </w:t>
      </w:r>
      <w:r w:rsidRPr="00603485">
        <w:rPr>
          <w:rFonts w:ascii="Arial" w:hAnsi="Arial" w:cs="Arial"/>
          <w:i/>
          <w:iCs/>
          <w:sz w:val="22"/>
          <w:lang w:bidi="ar-SA"/>
        </w:rPr>
        <w:t>Proc. Natl. Acad. Sci. U.S.A.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91</w:t>
      </w:r>
      <w:r w:rsidRPr="00603485">
        <w:rPr>
          <w:rFonts w:ascii="Arial" w:hAnsi="Arial" w:cs="Arial"/>
          <w:sz w:val="22"/>
          <w:lang w:bidi="ar-SA"/>
        </w:rPr>
        <w:t>, 11207–11211.</w:t>
      </w:r>
    </w:p>
    <w:p w14:paraId="3C587ED2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6.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Inoue,M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Muto,Y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Sakamoto,H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Yokoyama,S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(2000) NMR studies on functional structures of the AU-rich element-binding domains of Hu antigen C. </w:t>
      </w:r>
      <w:r w:rsidRPr="00603485">
        <w:rPr>
          <w:rFonts w:ascii="Arial" w:hAnsi="Arial" w:cs="Arial"/>
          <w:i/>
          <w:iCs/>
          <w:sz w:val="22"/>
          <w:lang w:bidi="ar-SA"/>
        </w:rPr>
        <w:t>Nucleic Acids Res.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28</w:t>
      </w:r>
      <w:r w:rsidRPr="00603485">
        <w:rPr>
          <w:rFonts w:ascii="Arial" w:hAnsi="Arial" w:cs="Arial"/>
          <w:sz w:val="22"/>
          <w:lang w:bidi="ar-SA"/>
        </w:rPr>
        <w:t>, 1743–1750.</w:t>
      </w:r>
    </w:p>
    <w:p w14:paraId="2A0615CF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7.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Wang,X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 and Tanaka </w:t>
      </w:r>
      <w:proofErr w:type="spellStart"/>
      <w:r w:rsidRPr="00603485">
        <w:rPr>
          <w:rFonts w:ascii="Arial" w:hAnsi="Arial" w:cs="Arial"/>
          <w:sz w:val="22"/>
          <w:lang w:bidi="ar-SA"/>
        </w:rPr>
        <w:t>Hall,T.M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(2001) Structural basis for recognition of AU-rich element RNA by the </w:t>
      </w:r>
      <w:proofErr w:type="spellStart"/>
      <w:r w:rsidRPr="00603485">
        <w:rPr>
          <w:rFonts w:ascii="Arial" w:hAnsi="Arial" w:cs="Arial"/>
          <w:sz w:val="22"/>
          <w:lang w:bidi="ar-SA"/>
        </w:rPr>
        <w:t>HuD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 protein. </w:t>
      </w:r>
      <w:r w:rsidRPr="00603485">
        <w:rPr>
          <w:rFonts w:ascii="Arial" w:hAnsi="Arial" w:cs="Arial"/>
          <w:i/>
          <w:iCs/>
          <w:sz w:val="22"/>
          <w:lang w:bidi="ar-SA"/>
        </w:rPr>
        <w:t>Nat. Struct. Biol.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8</w:t>
      </w:r>
      <w:r w:rsidRPr="00603485">
        <w:rPr>
          <w:rFonts w:ascii="Arial" w:hAnsi="Arial" w:cs="Arial"/>
          <w:sz w:val="22"/>
          <w:lang w:bidi="ar-SA"/>
        </w:rPr>
        <w:t>, 141–145.</w:t>
      </w:r>
    </w:p>
    <w:p w14:paraId="467F5FAB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8.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Hoell,J.I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Larsson,E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Runge,S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Nusbaum,J.D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Duggimpudi,S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Farazi,T.A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Hafner,M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Borkhardt,A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Sander,C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Tuschl,T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(2011) RNA targets of wild-type and mutant FET family proteins. </w:t>
      </w:r>
      <w:r w:rsidRPr="00603485">
        <w:rPr>
          <w:rFonts w:ascii="Arial" w:hAnsi="Arial" w:cs="Arial"/>
          <w:i/>
          <w:iCs/>
          <w:sz w:val="22"/>
          <w:lang w:bidi="ar-SA"/>
        </w:rPr>
        <w:t>Nat. Struct. Mol. Biol.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18</w:t>
      </w:r>
      <w:r w:rsidRPr="00603485">
        <w:rPr>
          <w:rFonts w:ascii="Arial" w:hAnsi="Arial" w:cs="Arial"/>
          <w:sz w:val="22"/>
          <w:lang w:bidi="ar-SA"/>
        </w:rPr>
        <w:t>, 1428–1431.</w:t>
      </w:r>
    </w:p>
    <w:p w14:paraId="1F86092D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9.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Lerga,A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Hallier,M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Delva,L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Orvain,C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Gallais,I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Marie,J</w:t>
      </w:r>
      <w:proofErr w:type="spellEnd"/>
      <w:r w:rsidRPr="00603485">
        <w:rPr>
          <w:rFonts w:ascii="Arial" w:hAnsi="Arial" w:cs="Arial"/>
          <w:sz w:val="22"/>
          <w:lang w:bidi="ar-SA"/>
        </w:rPr>
        <w:t>. and Moreau-</w:t>
      </w:r>
      <w:proofErr w:type="spellStart"/>
      <w:r w:rsidRPr="00603485">
        <w:rPr>
          <w:rFonts w:ascii="Arial" w:hAnsi="Arial" w:cs="Arial"/>
          <w:sz w:val="22"/>
          <w:lang w:bidi="ar-SA"/>
        </w:rPr>
        <w:t>Gachelin,F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(2001) Identification of an RNA binding specificity for the potential splicing factor TLS. </w:t>
      </w:r>
      <w:r w:rsidRPr="00603485">
        <w:rPr>
          <w:rFonts w:ascii="Arial" w:hAnsi="Arial" w:cs="Arial"/>
          <w:i/>
          <w:iCs/>
          <w:sz w:val="22"/>
          <w:lang w:bidi="ar-SA"/>
        </w:rPr>
        <w:t>J. Biol. Chem.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276</w:t>
      </w:r>
      <w:r w:rsidRPr="00603485">
        <w:rPr>
          <w:rFonts w:ascii="Arial" w:hAnsi="Arial" w:cs="Arial"/>
          <w:sz w:val="22"/>
          <w:lang w:bidi="ar-SA"/>
        </w:rPr>
        <w:t>, 6807–6816.</w:t>
      </w:r>
    </w:p>
    <w:p w14:paraId="741AC5F5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10.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Hafner,M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Landthaler,M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Burger,L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Khorshid,M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Hausser,J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Berninger,P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Rothballer,A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Ascano,M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Jungkamp,A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.-C., </w:t>
      </w:r>
      <w:proofErr w:type="spellStart"/>
      <w:r w:rsidRPr="00603485">
        <w:rPr>
          <w:rFonts w:ascii="Arial" w:hAnsi="Arial" w:cs="Arial"/>
          <w:sz w:val="22"/>
          <w:lang w:bidi="ar-SA"/>
        </w:rPr>
        <w:t>Munschauer,M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r w:rsidRPr="00603485">
        <w:rPr>
          <w:rFonts w:ascii="Arial" w:hAnsi="Arial" w:cs="Arial"/>
          <w:i/>
          <w:iCs/>
          <w:sz w:val="22"/>
          <w:lang w:bidi="ar-SA"/>
        </w:rPr>
        <w:t>et al.</w:t>
      </w:r>
      <w:r w:rsidRPr="00603485">
        <w:rPr>
          <w:rFonts w:ascii="Arial" w:hAnsi="Arial" w:cs="Arial"/>
          <w:sz w:val="22"/>
          <w:lang w:bidi="ar-SA"/>
        </w:rPr>
        <w:t xml:space="preserve"> (2010) Transcriptome-wide identification of RNA-binding protein and microRNA target sites by PAR-CLIP. </w:t>
      </w:r>
      <w:r w:rsidRPr="00603485">
        <w:rPr>
          <w:rFonts w:ascii="Arial" w:hAnsi="Arial" w:cs="Arial"/>
          <w:i/>
          <w:iCs/>
          <w:sz w:val="22"/>
          <w:lang w:bidi="ar-SA"/>
        </w:rPr>
        <w:t>Cell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141</w:t>
      </w:r>
      <w:r w:rsidRPr="00603485">
        <w:rPr>
          <w:rFonts w:ascii="Arial" w:hAnsi="Arial" w:cs="Arial"/>
          <w:sz w:val="22"/>
          <w:lang w:bidi="ar-SA"/>
        </w:rPr>
        <w:t>, 129–141.</w:t>
      </w:r>
    </w:p>
    <w:p w14:paraId="42293433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11.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Mandal,P.K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Ewing,A.D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Hancks,D.C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Kazazian,H.H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(2013) Enrichment of processed pseudogene transcripts in L1-ribonucleoprotein particles. </w:t>
      </w:r>
      <w:r w:rsidRPr="00603485">
        <w:rPr>
          <w:rFonts w:ascii="Arial" w:hAnsi="Arial" w:cs="Arial"/>
          <w:i/>
          <w:iCs/>
          <w:sz w:val="22"/>
          <w:lang w:bidi="ar-SA"/>
        </w:rPr>
        <w:t>Hum. Mol. Genet.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22</w:t>
      </w:r>
      <w:r w:rsidRPr="00603485">
        <w:rPr>
          <w:rFonts w:ascii="Arial" w:hAnsi="Arial" w:cs="Arial"/>
          <w:sz w:val="22"/>
          <w:lang w:bidi="ar-SA"/>
        </w:rPr>
        <w:t>, 3730–3748.</w:t>
      </w:r>
    </w:p>
    <w:p w14:paraId="41C46D75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12.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Graf,R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Munschauer,M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Mastrobuoni,G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Mayr,F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Heinemann,U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Kempa,S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Rajewsky,N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Landthaler,M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(2013) Identification of LIN28B-bound mRNAs reveals features of target recognition and regulation. </w:t>
      </w:r>
      <w:r w:rsidRPr="00603485">
        <w:rPr>
          <w:rFonts w:ascii="Arial" w:hAnsi="Arial" w:cs="Arial"/>
          <w:i/>
          <w:iCs/>
          <w:sz w:val="22"/>
          <w:lang w:bidi="ar-SA"/>
        </w:rPr>
        <w:t xml:space="preserve">RNA </w:t>
      </w:r>
      <w:proofErr w:type="spellStart"/>
      <w:r w:rsidRPr="00603485">
        <w:rPr>
          <w:rFonts w:ascii="Arial" w:hAnsi="Arial" w:cs="Arial"/>
          <w:i/>
          <w:iCs/>
          <w:sz w:val="22"/>
          <w:lang w:bidi="ar-SA"/>
        </w:rPr>
        <w:t>Biol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10</w:t>
      </w:r>
      <w:r w:rsidRPr="00603485">
        <w:rPr>
          <w:rFonts w:ascii="Arial" w:hAnsi="Arial" w:cs="Arial"/>
          <w:sz w:val="22"/>
          <w:lang w:bidi="ar-SA"/>
        </w:rPr>
        <w:t>, 1146–1159.</w:t>
      </w:r>
    </w:p>
    <w:p w14:paraId="27A7EEAF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13.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Lambert,N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Robertson,A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Jangi,M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McGeary,S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Sharp,P.A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Burge,C.B</w:t>
      </w:r>
      <w:proofErr w:type="spellEnd"/>
      <w:r w:rsidRPr="00603485">
        <w:rPr>
          <w:rFonts w:ascii="Arial" w:hAnsi="Arial" w:cs="Arial"/>
          <w:sz w:val="22"/>
          <w:lang w:bidi="ar-SA"/>
        </w:rPr>
        <w:t>. (2014) RNA Bind-n-</w:t>
      </w:r>
      <w:proofErr w:type="spellStart"/>
      <w:r w:rsidRPr="00603485">
        <w:rPr>
          <w:rFonts w:ascii="Arial" w:hAnsi="Arial" w:cs="Arial"/>
          <w:sz w:val="22"/>
          <w:lang w:bidi="ar-SA"/>
        </w:rPr>
        <w:t>Seq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: quantitative assessment of the sequence and structural binding specificity of RNA binding proteins. </w:t>
      </w:r>
      <w:r w:rsidRPr="00603485">
        <w:rPr>
          <w:rFonts w:ascii="Arial" w:hAnsi="Arial" w:cs="Arial"/>
          <w:i/>
          <w:iCs/>
          <w:sz w:val="22"/>
          <w:lang w:bidi="ar-SA"/>
        </w:rPr>
        <w:t>Mol. Cell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54</w:t>
      </w:r>
      <w:r w:rsidRPr="00603485">
        <w:rPr>
          <w:rFonts w:ascii="Arial" w:hAnsi="Arial" w:cs="Arial"/>
          <w:sz w:val="22"/>
          <w:lang w:bidi="ar-SA"/>
        </w:rPr>
        <w:t>, 887–900.</w:t>
      </w:r>
    </w:p>
    <w:p w14:paraId="707C667E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lastRenderedPageBreak/>
        <w:t xml:space="preserve">14.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Lu,G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 and </w:t>
      </w:r>
      <w:proofErr w:type="spellStart"/>
      <w:r w:rsidRPr="00603485">
        <w:rPr>
          <w:rFonts w:ascii="Arial" w:hAnsi="Arial" w:cs="Arial"/>
          <w:sz w:val="22"/>
          <w:lang w:bidi="ar-SA"/>
        </w:rPr>
        <w:t>Hall,T.M.T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(2011) Alternate modes of cognate RNA recognition by human PUMILIO proteins. </w:t>
      </w:r>
      <w:r w:rsidRPr="00603485">
        <w:rPr>
          <w:rFonts w:ascii="Arial" w:hAnsi="Arial" w:cs="Arial"/>
          <w:i/>
          <w:iCs/>
          <w:sz w:val="22"/>
          <w:lang w:bidi="ar-SA"/>
        </w:rPr>
        <w:t>Structure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19</w:t>
      </w:r>
      <w:r w:rsidRPr="00603485">
        <w:rPr>
          <w:rFonts w:ascii="Arial" w:hAnsi="Arial" w:cs="Arial"/>
          <w:sz w:val="22"/>
          <w:lang w:bidi="ar-SA"/>
        </w:rPr>
        <w:t>, 361–367.</w:t>
      </w:r>
    </w:p>
    <w:p w14:paraId="6F74F571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15.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Maatz,H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Jens,M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Liss,M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Schafer,S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Heinig,M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Kirchner,M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Adami,E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Rintisch,C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Dauksaite,V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Radke,M.H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r w:rsidRPr="00603485">
        <w:rPr>
          <w:rFonts w:ascii="Arial" w:hAnsi="Arial" w:cs="Arial"/>
          <w:i/>
          <w:iCs/>
          <w:sz w:val="22"/>
          <w:lang w:bidi="ar-SA"/>
        </w:rPr>
        <w:t>et al.</w:t>
      </w:r>
      <w:r w:rsidRPr="00603485">
        <w:rPr>
          <w:rFonts w:ascii="Arial" w:hAnsi="Arial" w:cs="Arial"/>
          <w:sz w:val="22"/>
          <w:lang w:bidi="ar-SA"/>
        </w:rPr>
        <w:t xml:space="preserve"> (2014) RNA-binding protein RBM20 represses splicing to orchestrate cardiac pre-mRNA processing. </w:t>
      </w:r>
      <w:r w:rsidRPr="00603485">
        <w:rPr>
          <w:rFonts w:ascii="Arial" w:hAnsi="Arial" w:cs="Arial"/>
          <w:i/>
          <w:iCs/>
          <w:sz w:val="22"/>
          <w:lang w:bidi="ar-SA"/>
        </w:rPr>
        <w:t xml:space="preserve">J. </w:t>
      </w:r>
      <w:proofErr w:type="spellStart"/>
      <w:r w:rsidRPr="00603485">
        <w:rPr>
          <w:rFonts w:ascii="Arial" w:hAnsi="Arial" w:cs="Arial"/>
          <w:i/>
          <w:iCs/>
          <w:sz w:val="22"/>
          <w:lang w:bidi="ar-SA"/>
        </w:rPr>
        <w:t>Clin</w:t>
      </w:r>
      <w:proofErr w:type="spellEnd"/>
      <w:r w:rsidRPr="00603485">
        <w:rPr>
          <w:rFonts w:ascii="Arial" w:hAnsi="Arial" w:cs="Arial"/>
          <w:i/>
          <w:iCs/>
          <w:sz w:val="22"/>
          <w:lang w:bidi="ar-SA"/>
        </w:rPr>
        <w:t>. Invest.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124</w:t>
      </w:r>
      <w:r w:rsidRPr="00603485">
        <w:rPr>
          <w:rFonts w:ascii="Arial" w:hAnsi="Arial" w:cs="Arial"/>
          <w:sz w:val="22"/>
          <w:lang w:bidi="ar-SA"/>
        </w:rPr>
        <w:t>, 3419–3430.</w:t>
      </w:r>
    </w:p>
    <w:p w14:paraId="74F8F20C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16.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Farazi,T.A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Leonhardt,C.S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Mukherjee,N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Mihailovic,A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Li,S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Max,K.E.A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Meyer,C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Yamaji,M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Cekan,P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Jacobs,N.C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r w:rsidRPr="00603485">
        <w:rPr>
          <w:rFonts w:ascii="Arial" w:hAnsi="Arial" w:cs="Arial"/>
          <w:i/>
          <w:iCs/>
          <w:sz w:val="22"/>
          <w:lang w:bidi="ar-SA"/>
        </w:rPr>
        <w:t>et al.</w:t>
      </w:r>
      <w:r w:rsidRPr="00603485">
        <w:rPr>
          <w:rFonts w:ascii="Arial" w:hAnsi="Arial" w:cs="Arial"/>
          <w:sz w:val="22"/>
          <w:lang w:bidi="ar-SA"/>
        </w:rPr>
        <w:t xml:space="preserve"> (2014) Identification of the RNA recognition element of the RBPMS family of RNA-binding proteins and their transcriptome-wide mRNA targets. </w:t>
      </w:r>
      <w:r w:rsidRPr="00603485">
        <w:rPr>
          <w:rFonts w:ascii="Arial" w:hAnsi="Arial" w:cs="Arial"/>
          <w:i/>
          <w:iCs/>
          <w:sz w:val="22"/>
          <w:lang w:bidi="ar-SA"/>
        </w:rPr>
        <w:t>RNA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20</w:t>
      </w:r>
      <w:r w:rsidRPr="00603485">
        <w:rPr>
          <w:rFonts w:ascii="Arial" w:hAnsi="Arial" w:cs="Arial"/>
          <w:sz w:val="22"/>
          <w:lang w:bidi="ar-SA"/>
        </w:rPr>
        <w:t>, 1090–1102.</w:t>
      </w:r>
    </w:p>
    <w:p w14:paraId="0D6ABC42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17.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Tollervey,J.R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Curk,T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Rogelj,B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Briese,M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Cereda,M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Kayikci,M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König,J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Hortobágyi,T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Nishimura,A.L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Zupunski,V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r w:rsidRPr="00603485">
        <w:rPr>
          <w:rFonts w:ascii="Arial" w:hAnsi="Arial" w:cs="Arial"/>
          <w:i/>
          <w:iCs/>
          <w:sz w:val="22"/>
          <w:lang w:bidi="ar-SA"/>
        </w:rPr>
        <w:t>et al.</w:t>
      </w:r>
      <w:r w:rsidRPr="00603485">
        <w:rPr>
          <w:rFonts w:ascii="Arial" w:hAnsi="Arial" w:cs="Arial"/>
          <w:sz w:val="22"/>
          <w:lang w:bidi="ar-SA"/>
        </w:rPr>
        <w:t xml:space="preserve"> (2011) Characterizing the RNA targets and position-dependent splicing regulation by TDP-43. </w:t>
      </w:r>
      <w:r w:rsidRPr="00603485">
        <w:rPr>
          <w:rFonts w:ascii="Arial" w:hAnsi="Arial" w:cs="Arial"/>
          <w:i/>
          <w:iCs/>
          <w:sz w:val="22"/>
          <w:lang w:bidi="ar-SA"/>
        </w:rPr>
        <w:t xml:space="preserve">Nat. </w:t>
      </w:r>
      <w:proofErr w:type="spellStart"/>
      <w:r w:rsidRPr="00603485">
        <w:rPr>
          <w:rFonts w:ascii="Arial" w:hAnsi="Arial" w:cs="Arial"/>
          <w:i/>
          <w:iCs/>
          <w:sz w:val="22"/>
          <w:lang w:bidi="ar-SA"/>
        </w:rPr>
        <w:t>Neurosci</w:t>
      </w:r>
      <w:proofErr w:type="spellEnd"/>
      <w:r w:rsidRPr="00603485">
        <w:rPr>
          <w:rFonts w:ascii="Arial" w:hAnsi="Arial" w:cs="Arial"/>
          <w:i/>
          <w:iCs/>
          <w:sz w:val="22"/>
          <w:lang w:bidi="ar-SA"/>
        </w:rPr>
        <w:t>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14</w:t>
      </w:r>
      <w:r w:rsidRPr="00603485">
        <w:rPr>
          <w:rFonts w:ascii="Arial" w:hAnsi="Arial" w:cs="Arial"/>
          <w:sz w:val="22"/>
          <w:lang w:bidi="ar-SA"/>
        </w:rPr>
        <w:t>, 452–458.</w:t>
      </w:r>
    </w:p>
    <w:p w14:paraId="52C4FA3B" w14:textId="77777777" w:rsidR="00603485" w:rsidRPr="00603485" w:rsidRDefault="00603485" w:rsidP="0060348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ascii="Arial" w:hAnsi="Arial" w:cs="Arial"/>
          <w:sz w:val="22"/>
          <w:lang w:bidi="ar-SA"/>
        </w:rPr>
      </w:pPr>
      <w:r w:rsidRPr="00603485">
        <w:rPr>
          <w:rFonts w:ascii="Arial" w:hAnsi="Arial" w:cs="Arial"/>
          <w:sz w:val="22"/>
          <w:lang w:bidi="ar-SA"/>
        </w:rPr>
        <w:t xml:space="preserve">18. </w:t>
      </w:r>
      <w:proofErr w:type="spellStart"/>
      <w:proofErr w:type="gramStart"/>
      <w:r w:rsidRPr="00603485">
        <w:rPr>
          <w:rFonts w:ascii="Arial" w:hAnsi="Arial" w:cs="Arial"/>
          <w:sz w:val="22"/>
          <w:lang w:bidi="ar-SA"/>
        </w:rPr>
        <w:t>Mukherjee,N</w:t>
      </w:r>
      <w:proofErr w:type="spellEnd"/>
      <w:r w:rsidRPr="00603485">
        <w:rPr>
          <w:rFonts w:ascii="Arial" w:hAnsi="Arial" w:cs="Arial"/>
          <w:sz w:val="22"/>
          <w:lang w:bidi="ar-SA"/>
        </w:rPr>
        <w:t>.</w:t>
      </w:r>
      <w:proofErr w:type="gramEnd"/>
      <w:r w:rsidRPr="00603485">
        <w:rPr>
          <w:rFonts w:ascii="Arial" w:hAnsi="Arial" w:cs="Arial"/>
          <w:sz w:val="22"/>
          <w:lang w:bidi="ar-SA"/>
        </w:rPr>
        <w:t xml:space="preserve">, </w:t>
      </w:r>
      <w:proofErr w:type="spellStart"/>
      <w:r w:rsidRPr="00603485">
        <w:rPr>
          <w:rFonts w:ascii="Arial" w:hAnsi="Arial" w:cs="Arial"/>
          <w:sz w:val="22"/>
          <w:lang w:bidi="ar-SA"/>
        </w:rPr>
        <w:t>Jacobs,N.C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Hafner,M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Kennington,E.A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Nusbaum,J.D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Tuschl,T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., </w:t>
      </w:r>
      <w:proofErr w:type="spellStart"/>
      <w:r w:rsidRPr="00603485">
        <w:rPr>
          <w:rFonts w:ascii="Arial" w:hAnsi="Arial" w:cs="Arial"/>
          <w:sz w:val="22"/>
          <w:lang w:bidi="ar-SA"/>
        </w:rPr>
        <w:t>Blackshear,P.J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and </w:t>
      </w:r>
      <w:proofErr w:type="spellStart"/>
      <w:r w:rsidRPr="00603485">
        <w:rPr>
          <w:rFonts w:ascii="Arial" w:hAnsi="Arial" w:cs="Arial"/>
          <w:sz w:val="22"/>
          <w:lang w:bidi="ar-SA"/>
        </w:rPr>
        <w:t>Ohler,U</w:t>
      </w:r>
      <w:proofErr w:type="spellEnd"/>
      <w:r w:rsidRPr="00603485">
        <w:rPr>
          <w:rFonts w:ascii="Arial" w:hAnsi="Arial" w:cs="Arial"/>
          <w:sz w:val="22"/>
          <w:lang w:bidi="ar-SA"/>
        </w:rPr>
        <w:t xml:space="preserve">. (2014) Global target mRNA specification and regulation by the RNA-binding protein ZFP36. </w:t>
      </w:r>
      <w:r w:rsidRPr="00603485">
        <w:rPr>
          <w:rFonts w:ascii="Arial" w:hAnsi="Arial" w:cs="Arial"/>
          <w:i/>
          <w:iCs/>
          <w:sz w:val="22"/>
          <w:lang w:bidi="ar-SA"/>
        </w:rPr>
        <w:t>Genome Biol.</w:t>
      </w:r>
      <w:r w:rsidRPr="00603485">
        <w:rPr>
          <w:rFonts w:ascii="Arial" w:hAnsi="Arial" w:cs="Arial"/>
          <w:sz w:val="22"/>
          <w:lang w:bidi="ar-SA"/>
        </w:rPr>
        <w:t xml:space="preserve">, </w:t>
      </w:r>
      <w:r w:rsidRPr="00603485">
        <w:rPr>
          <w:rFonts w:ascii="Arial" w:hAnsi="Arial" w:cs="Arial"/>
          <w:b/>
          <w:bCs/>
          <w:sz w:val="22"/>
          <w:lang w:bidi="ar-SA"/>
        </w:rPr>
        <w:t>15</w:t>
      </w:r>
      <w:r w:rsidRPr="00603485">
        <w:rPr>
          <w:rFonts w:ascii="Arial" w:hAnsi="Arial" w:cs="Arial"/>
          <w:sz w:val="22"/>
          <w:lang w:bidi="ar-SA"/>
        </w:rPr>
        <w:t>, R12.</w:t>
      </w:r>
    </w:p>
    <w:p w14:paraId="707DA582" w14:textId="6EBEB9A4" w:rsidR="00826ED7" w:rsidRPr="00603485" w:rsidRDefault="00603485">
      <w:pPr>
        <w:rPr>
          <w:rFonts w:ascii="Arial" w:hAnsi="Arial" w:cs="Arial"/>
          <w:sz w:val="22"/>
        </w:rPr>
      </w:pPr>
      <w:r w:rsidRPr="00603485">
        <w:rPr>
          <w:rFonts w:ascii="Arial" w:hAnsi="Arial" w:cs="Arial"/>
          <w:sz w:val="22"/>
        </w:rPr>
        <w:fldChar w:fldCharType="begin"/>
      </w:r>
      <w:r w:rsidRPr="00603485">
        <w:rPr>
          <w:rFonts w:ascii="Arial" w:hAnsi="Arial" w:cs="Arial"/>
          <w:sz w:val="22"/>
        </w:rPr>
        <w:instrText xml:space="preserve"> ADDIN PAPERS2_CITATIONS &lt;papers2_bibliography/&gt;</w:instrText>
      </w:r>
      <w:r w:rsidRPr="00603485">
        <w:rPr>
          <w:rFonts w:ascii="Arial" w:hAnsi="Arial" w:cs="Arial"/>
          <w:sz w:val="22"/>
        </w:rPr>
        <w:fldChar w:fldCharType="end"/>
      </w:r>
    </w:p>
    <w:sectPr w:rsidR="00826ED7" w:rsidRPr="0060348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altName w:val="Calibri"/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hideSpellingErrors/>
  <w:hideGrammaticalError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ED7"/>
    <w:rsid w:val="00321134"/>
    <w:rsid w:val="00603485"/>
    <w:rsid w:val="00826ED7"/>
    <w:rsid w:val="00872CE8"/>
    <w:rsid w:val="00C0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7476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Heading"/>
    <w:next w:val="BodyText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otation">
    <w:name w:val="Quotation"/>
    <w:qFormat/>
    <w:rPr>
      <w:i/>
      <w:iCs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irstParagraph">
    <w:name w:val="First Paragraph"/>
    <w:basedOn w:val="BodyText"/>
    <w:qFormat/>
  </w:style>
  <w:style w:type="paragraph" w:customStyle="1" w:styleId="ListContents">
    <w:name w:val="List Contents"/>
    <w:basedOn w:val="Normal"/>
    <w:qFormat/>
    <w:pPr>
      <w:ind w:left="567"/>
    </w:pPr>
  </w:style>
  <w:style w:type="paragraph" w:customStyle="1" w:styleId="ListHeading">
    <w:name w:val="List Heading"/>
    <w:basedOn w:val="Normal"/>
    <w:next w:val="ListContents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ttract.cnic.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6966</Words>
  <Characters>39709</Characters>
  <Application>Microsoft Office Word</Application>
  <DocSecurity>0</DocSecurity>
  <Lines>330</Lines>
  <Paragraphs>93</Paragraphs>
  <ScaleCrop>false</ScaleCrop>
  <Company/>
  <LinksUpToDate>false</LinksUpToDate>
  <CharactersWithSpaces>46582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Lebedeva</dc:creator>
  <dc:description/>
  <cp:lastModifiedBy>Mukherjee, Neelanjan</cp:lastModifiedBy>
  <cp:revision>3</cp:revision>
  <dcterms:created xsi:type="dcterms:W3CDTF">2018-10-17T15:11:00Z</dcterms:created>
  <dcterms:modified xsi:type="dcterms:W3CDTF">2018-10-17T15:13:00Z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id="http://www.zotero.org/styles/nucleic-acids-research"/&gt;&lt;format class="21"/&gt;&lt;count citations="22" publications="18"/&gt;&lt;/info&gt;PAPERS2_INFO_END</vt:lpwstr>
  </property>
</Properties>
</file>