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D2DDA" w14:textId="4FB72E02" w:rsidR="00FF0098" w:rsidRDefault="001E568C">
      <w:pPr>
        <w:rPr>
          <w:rFonts w:ascii="Times" w:hAnsi="Times"/>
        </w:rPr>
      </w:pPr>
      <w:r w:rsidRPr="001E568C">
        <w:rPr>
          <w:rFonts w:ascii="Times" w:hAnsi="Times"/>
          <w:b/>
        </w:rPr>
        <w:t>Supplementary Table 1</w:t>
      </w:r>
      <w:r w:rsidR="002062D2" w:rsidRPr="002062D2">
        <w:rPr>
          <w:rFonts w:ascii="Times" w:hAnsi="Times"/>
        </w:rPr>
        <w:t>: Prediction tools</w:t>
      </w:r>
    </w:p>
    <w:p w14:paraId="75D4FA48" w14:textId="77777777" w:rsidR="002062D2" w:rsidRDefault="002062D2">
      <w:pPr>
        <w:rPr>
          <w:rFonts w:ascii="Times" w:hAnsi="Times"/>
        </w:rPr>
      </w:pPr>
      <w:bookmarkStart w:id="0" w:name="_GoBack"/>
      <w:bookmarkEnd w:id="0"/>
    </w:p>
    <w:tbl>
      <w:tblPr>
        <w:tblStyle w:val="TableGrid"/>
        <w:tblW w:w="7379" w:type="dxa"/>
        <w:tblLook w:val="04A0" w:firstRow="1" w:lastRow="0" w:firstColumn="1" w:lastColumn="0" w:noHBand="0" w:noVBand="1"/>
      </w:tblPr>
      <w:tblGrid>
        <w:gridCol w:w="2018"/>
        <w:gridCol w:w="1803"/>
        <w:gridCol w:w="1622"/>
        <w:gridCol w:w="1936"/>
      </w:tblGrid>
      <w:tr w:rsidR="007C78AF" w:rsidRPr="00C406A9" w14:paraId="46CCA30A" w14:textId="2A5CBAD9" w:rsidTr="007C78AF">
        <w:tc>
          <w:tcPr>
            <w:tcW w:w="2018" w:type="dxa"/>
          </w:tcPr>
          <w:p w14:paraId="06928030" w14:textId="77777777" w:rsidR="007C78AF" w:rsidRPr="00C406A9" w:rsidRDefault="007C78AF">
            <w:pPr>
              <w:rPr>
                <w:rFonts w:ascii="Times" w:hAnsi="Times"/>
                <w:b/>
                <w:sz w:val="16"/>
                <w:szCs w:val="16"/>
              </w:rPr>
            </w:pPr>
            <w:r w:rsidRPr="00C406A9">
              <w:rPr>
                <w:rFonts w:ascii="Times" w:hAnsi="Times"/>
                <w:b/>
                <w:sz w:val="16"/>
                <w:szCs w:val="16"/>
              </w:rPr>
              <w:t>Mutation</w:t>
            </w:r>
          </w:p>
          <w:p w14:paraId="3D4C77CC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b/>
                <w:sz w:val="16"/>
                <w:szCs w:val="16"/>
              </w:rPr>
              <w:t>Protein</w:t>
            </w:r>
          </w:p>
        </w:tc>
        <w:tc>
          <w:tcPr>
            <w:tcW w:w="1803" w:type="dxa"/>
          </w:tcPr>
          <w:p w14:paraId="399C9617" w14:textId="77777777" w:rsidR="007C78AF" w:rsidRPr="00C406A9" w:rsidRDefault="007C78AF">
            <w:pPr>
              <w:rPr>
                <w:rFonts w:ascii="Times" w:hAnsi="Times"/>
                <w:b/>
                <w:sz w:val="16"/>
                <w:szCs w:val="16"/>
              </w:rPr>
            </w:pPr>
            <w:r w:rsidRPr="00C406A9">
              <w:rPr>
                <w:rFonts w:ascii="Times" w:hAnsi="Times"/>
                <w:b/>
                <w:sz w:val="16"/>
                <w:szCs w:val="16"/>
              </w:rPr>
              <w:t>c.1300C&gt;T</w:t>
            </w:r>
          </w:p>
          <w:p w14:paraId="4736C70C" w14:textId="77777777" w:rsidR="007C78AF" w:rsidRPr="00C406A9" w:rsidRDefault="007C78AF">
            <w:pPr>
              <w:rPr>
                <w:rFonts w:ascii="Times" w:hAnsi="Times"/>
                <w:b/>
                <w:sz w:val="16"/>
                <w:szCs w:val="16"/>
              </w:rPr>
            </w:pPr>
            <w:proofErr w:type="gramStart"/>
            <w:r w:rsidRPr="00C406A9">
              <w:rPr>
                <w:rFonts w:ascii="Times" w:hAnsi="Times"/>
                <w:b/>
                <w:sz w:val="16"/>
                <w:szCs w:val="16"/>
              </w:rPr>
              <w:t>p.D</w:t>
            </w:r>
            <w:proofErr w:type="gramEnd"/>
            <w:r w:rsidRPr="00C406A9">
              <w:rPr>
                <w:rFonts w:ascii="Times" w:hAnsi="Times"/>
                <w:b/>
                <w:sz w:val="16"/>
                <w:szCs w:val="16"/>
              </w:rPr>
              <w:t>434Y</w:t>
            </w:r>
          </w:p>
        </w:tc>
        <w:tc>
          <w:tcPr>
            <w:tcW w:w="1622" w:type="dxa"/>
          </w:tcPr>
          <w:p w14:paraId="1B7EF745" w14:textId="77777777" w:rsidR="007C78AF" w:rsidRPr="00C406A9" w:rsidRDefault="007C78AF">
            <w:pPr>
              <w:rPr>
                <w:rFonts w:ascii="Times" w:hAnsi="Times"/>
                <w:b/>
                <w:sz w:val="16"/>
                <w:szCs w:val="16"/>
              </w:rPr>
            </w:pPr>
            <w:r w:rsidRPr="00C406A9">
              <w:rPr>
                <w:rFonts w:ascii="Times" w:hAnsi="Times"/>
                <w:b/>
                <w:sz w:val="16"/>
                <w:szCs w:val="16"/>
              </w:rPr>
              <w:t>c.1525C&gt;T</w:t>
            </w:r>
          </w:p>
          <w:p w14:paraId="70E0D8B9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proofErr w:type="gramStart"/>
            <w:r w:rsidRPr="00C406A9">
              <w:rPr>
                <w:rFonts w:ascii="Times" w:hAnsi="Times"/>
                <w:b/>
                <w:sz w:val="16"/>
                <w:szCs w:val="16"/>
              </w:rPr>
              <w:t>p.R</w:t>
            </w:r>
            <w:proofErr w:type="gramEnd"/>
            <w:r w:rsidRPr="00C406A9">
              <w:rPr>
                <w:rFonts w:ascii="Times" w:hAnsi="Times"/>
                <w:b/>
                <w:sz w:val="16"/>
                <w:szCs w:val="16"/>
              </w:rPr>
              <w:t>509*</w:t>
            </w:r>
          </w:p>
        </w:tc>
        <w:tc>
          <w:tcPr>
            <w:tcW w:w="1936" w:type="dxa"/>
          </w:tcPr>
          <w:p w14:paraId="7CE7160F" w14:textId="2959EA98" w:rsidR="007C78AF" w:rsidRPr="00C406A9" w:rsidRDefault="007C78AF">
            <w:pPr>
              <w:rPr>
                <w:rFonts w:ascii="Times" w:hAnsi="Times"/>
                <w:b/>
                <w:sz w:val="16"/>
                <w:szCs w:val="16"/>
              </w:rPr>
            </w:pPr>
            <w:r w:rsidRPr="00C406A9">
              <w:rPr>
                <w:rFonts w:ascii="Times" w:hAnsi="Times"/>
                <w:b/>
                <w:sz w:val="16"/>
                <w:szCs w:val="16"/>
              </w:rPr>
              <w:t>c.1899_1901del</w:t>
            </w:r>
          </w:p>
          <w:p w14:paraId="48462A2C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proofErr w:type="gramStart"/>
            <w:r w:rsidRPr="00C406A9">
              <w:rPr>
                <w:rFonts w:ascii="Times" w:hAnsi="Times"/>
                <w:b/>
                <w:sz w:val="16"/>
                <w:szCs w:val="16"/>
              </w:rPr>
              <w:t>p.E</w:t>
            </w:r>
            <w:proofErr w:type="gramEnd"/>
            <w:r w:rsidRPr="00C406A9">
              <w:rPr>
                <w:rFonts w:ascii="Times" w:hAnsi="Times"/>
                <w:b/>
                <w:sz w:val="16"/>
                <w:szCs w:val="16"/>
              </w:rPr>
              <w:t>634del</w:t>
            </w:r>
          </w:p>
        </w:tc>
      </w:tr>
      <w:tr w:rsidR="007C78AF" w:rsidRPr="00C406A9" w14:paraId="6C93D168" w14:textId="3077390B" w:rsidTr="007C78AF">
        <w:tc>
          <w:tcPr>
            <w:tcW w:w="2018" w:type="dxa"/>
          </w:tcPr>
          <w:p w14:paraId="3397944B" w14:textId="7993D9AB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SIFT prediction</w:t>
            </w:r>
          </w:p>
          <w:p w14:paraId="5920DD08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proofErr w:type="spellStart"/>
            <w:r w:rsidRPr="00C406A9">
              <w:rPr>
                <w:rFonts w:ascii="Times" w:hAnsi="Times"/>
                <w:sz w:val="16"/>
                <w:szCs w:val="16"/>
              </w:rPr>
              <w:t>Provean</w:t>
            </w:r>
            <w:proofErr w:type="spellEnd"/>
            <w:r w:rsidRPr="00C406A9">
              <w:rPr>
                <w:rFonts w:ascii="Times" w:hAnsi="Times"/>
                <w:sz w:val="16"/>
                <w:szCs w:val="16"/>
              </w:rPr>
              <w:t xml:space="preserve"> score</w:t>
            </w:r>
          </w:p>
        </w:tc>
        <w:tc>
          <w:tcPr>
            <w:tcW w:w="1803" w:type="dxa"/>
          </w:tcPr>
          <w:p w14:paraId="5CCC694D" w14:textId="4B608AFA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Deleterious</w:t>
            </w:r>
          </w:p>
          <w:p w14:paraId="28F0904E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-3.768 (threshold: -2.5)</w:t>
            </w:r>
          </w:p>
        </w:tc>
        <w:tc>
          <w:tcPr>
            <w:tcW w:w="1622" w:type="dxa"/>
          </w:tcPr>
          <w:p w14:paraId="3CB7CF48" w14:textId="77777777" w:rsidR="007C78AF" w:rsidRPr="00C406A9" w:rsidRDefault="007C78AF" w:rsidP="00C81039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Deleterious</w:t>
            </w:r>
          </w:p>
          <w:p w14:paraId="2FDCD84E" w14:textId="13EBD564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NA</w:t>
            </w:r>
          </w:p>
        </w:tc>
        <w:tc>
          <w:tcPr>
            <w:tcW w:w="1936" w:type="dxa"/>
          </w:tcPr>
          <w:p w14:paraId="7297CD07" w14:textId="77777777" w:rsidR="007C78AF" w:rsidRPr="00C406A9" w:rsidRDefault="007C78AF" w:rsidP="00C81039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Deleterious</w:t>
            </w:r>
          </w:p>
          <w:p w14:paraId="5B01BBF0" w14:textId="77777777" w:rsidR="007C78AF" w:rsidRPr="00C406A9" w:rsidRDefault="007C78AF" w:rsidP="007656D6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-9.595 (threshold: -2.5)</w:t>
            </w:r>
          </w:p>
        </w:tc>
      </w:tr>
      <w:tr w:rsidR="007C78AF" w:rsidRPr="00C406A9" w14:paraId="472A90A5" w14:textId="2DA5E251" w:rsidTr="007C78AF">
        <w:tc>
          <w:tcPr>
            <w:tcW w:w="2018" w:type="dxa"/>
          </w:tcPr>
          <w:p w14:paraId="7DD58035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Polyphen-2 prediction</w:t>
            </w:r>
          </w:p>
          <w:p w14:paraId="02A47428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Polyphen-2 score</w:t>
            </w:r>
          </w:p>
        </w:tc>
        <w:tc>
          <w:tcPr>
            <w:tcW w:w="1803" w:type="dxa"/>
          </w:tcPr>
          <w:p w14:paraId="7A08E297" w14:textId="09E1F3B3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Probably damaging</w:t>
            </w:r>
          </w:p>
          <w:p w14:paraId="41E9C6AD" w14:textId="77777777" w:rsidR="007C78AF" w:rsidRPr="00C406A9" w:rsidRDefault="007C78AF" w:rsidP="00A02C28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0.993 (sensitivity: 0.47; specificity:0.96)</w:t>
            </w:r>
          </w:p>
        </w:tc>
        <w:tc>
          <w:tcPr>
            <w:tcW w:w="1622" w:type="dxa"/>
          </w:tcPr>
          <w:p w14:paraId="4077A327" w14:textId="5AB76BB6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Probably damaging</w:t>
            </w:r>
          </w:p>
        </w:tc>
        <w:tc>
          <w:tcPr>
            <w:tcW w:w="1936" w:type="dxa"/>
          </w:tcPr>
          <w:p w14:paraId="48BAF3DF" w14:textId="679180F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Probably damaging</w:t>
            </w:r>
          </w:p>
        </w:tc>
      </w:tr>
      <w:tr w:rsidR="007C78AF" w:rsidRPr="00C406A9" w14:paraId="7A51D9E2" w14:textId="11FA499C" w:rsidTr="007C78AF">
        <w:tc>
          <w:tcPr>
            <w:tcW w:w="2018" w:type="dxa"/>
          </w:tcPr>
          <w:p w14:paraId="46FBF397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Mutation Taster prediction</w:t>
            </w:r>
          </w:p>
          <w:p w14:paraId="4ABCC60A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Mutation Taster probability</w:t>
            </w:r>
          </w:p>
          <w:p w14:paraId="470653D6" w14:textId="77777777" w:rsidR="007C78AF" w:rsidRPr="00C406A9" w:rsidRDefault="007C78AF" w:rsidP="007656D6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Mutation Taster predicted change</w:t>
            </w:r>
          </w:p>
        </w:tc>
        <w:tc>
          <w:tcPr>
            <w:tcW w:w="1803" w:type="dxa"/>
          </w:tcPr>
          <w:p w14:paraId="58CB094A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Disease causing</w:t>
            </w:r>
          </w:p>
          <w:p w14:paraId="00303FD7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0.99999984445111</w:t>
            </w:r>
          </w:p>
          <w:p w14:paraId="560DDA6B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amino acid sequence changed; protein features (might be) affected; splice site changes</w:t>
            </w:r>
          </w:p>
        </w:tc>
        <w:tc>
          <w:tcPr>
            <w:tcW w:w="1622" w:type="dxa"/>
          </w:tcPr>
          <w:p w14:paraId="6C81275E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Disease causing</w:t>
            </w:r>
          </w:p>
          <w:p w14:paraId="31D029F9" w14:textId="77777777" w:rsidR="007C78AF" w:rsidRPr="00C406A9" w:rsidRDefault="007C78AF" w:rsidP="007656D6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1</w:t>
            </w:r>
          </w:p>
          <w:p w14:paraId="19E713CB" w14:textId="77777777" w:rsidR="007C78AF" w:rsidRPr="00C406A9" w:rsidRDefault="007C78AF" w:rsidP="007656D6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NMD; amino acid sequence changed; protein features (might be) affected; splice site changes</w:t>
            </w:r>
          </w:p>
        </w:tc>
        <w:tc>
          <w:tcPr>
            <w:tcW w:w="1936" w:type="dxa"/>
          </w:tcPr>
          <w:p w14:paraId="50EF2085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Disease causing</w:t>
            </w:r>
          </w:p>
          <w:p w14:paraId="00BF7CFD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0.999999975957048</w:t>
            </w:r>
          </w:p>
          <w:p w14:paraId="4D2AB440" w14:textId="77777777" w:rsidR="007C78AF" w:rsidRPr="00C406A9" w:rsidRDefault="007C78AF">
            <w:pPr>
              <w:rPr>
                <w:rFonts w:ascii="Times" w:hAnsi="Times"/>
                <w:sz w:val="16"/>
                <w:szCs w:val="16"/>
              </w:rPr>
            </w:pPr>
            <w:r w:rsidRPr="00C406A9">
              <w:rPr>
                <w:rFonts w:ascii="Times" w:hAnsi="Times"/>
                <w:sz w:val="16"/>
                <w:szCs w:val="16"/>
              </w:rPr>
              <w:t>amino acid sequence changed; protein features (might be) affected; splice site changes</w:t>
            </w:r>
          </w:p>
        </w:tc>
      </w:tr>
    </w:tbl>
    <w:p w14:paraId="3120A837" w14:textId="77777777" w:rsidR="002062D2" w:rsidRPr="002062D2" w:rsidRDefault="002062D2">
      <w:pPr>
        <w:rPr>
          <w:rFonts w:ascii="Times" w:hAnsi="Times"/>
        </w:rPr>
      </w:pPr>
    </w:p>
    <w:sectPr w:rsidR="002062D2" w:rsidRPr="002062D2" w:rsidSect="003B2F46">
      <w:pgSz w:w="11900" w:h="16840"/>
      <w:pgMar w:top="1417" w:right="1417" w:bottom="1134" w:left="1417" w:header="708" w:footer="708" w:gutter="0"/>
      <w:cols w:space="708"/>
      <w:docGrid w:linePitch="360"/>
      <w:printerSettings r:id="rId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CA6C7" w14:textId="77777777" w:rsidR="003C4D39" w:rsidRDefault="003C4D39" w:rsidP="00C406A9">
      <w:r>
        <w:separator/>
      </w:r>
    </w:p>
  </w:endnote>
  <w:endnote w:type="continuationSeparator" w:id="0">
    <w:p w14:paraId="2609F2EA" w14:textId="77777777" w:rsidR="003C4D39" w:rsidRDefault="003C4D39" w:rsidP="00C4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73D19" w14:textId="77777777" w:rsidR="003C4D39" w:rsidRDefault="003C4D39" w:rsidP="00C406A9">
      <w:r>
        <w:separator/>
      </w:r>
    </w:p>
  </w:footnote>
  <w:footnote w:type="continuationSeparator" w:id="0">
    <w:p w14:paraId="09BD0A07" w14:textId="77777777" w:rsidR="003C4D39" w:rsidRDefault="003C4D39" w:rsidP="00C40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32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2D2"/>
    <w:rsid w:val="00012761"/>
    <w:rsid w:val="0010041A"/>
    <w:rsid w:val="00113117"/>
    <w:rsid w:val="001E568C"/>
    <w:rsid w:val="002062D2"/>
    <w:rsid w:val="0024464C"/>
    <w:rsid w:val="00253029"/>
    <w:rsid w:val="002F43D2"/>
    <w:rsid w:val="003655DF"/>
    <w:rsid w:val="003B2F46"/>
    <w:rsid w:val="003C4D39"/>
    <w:rsid w:val="003E6937"/>
    <w:rsid w:val="00405AA4"/>
    <w:rsid w:val="004650E6"/>
    <w:rsid w:val="00621CC6"/>
    <w:rsid w:val="007656D6"/>
    <w:rsid w:val="007C78AF"/>
    <w:rsid w:val="00825484"/>
    <w:rsid w:val="00882D79"/>
    <w:rsid w:val="008E2906"/>
    <w:rsid w:val="008F3714"/>
    <w:rsid w:val="008F560E"/>
    <w:rsid w:val="00A02C28"/>
    <w:rsid w:val="00AC6A05"/>
    <w:rsid w:val="00AD1C82"/>
    <w:rsid w:val="00B106C4"/>
    <w:rsid w:val="00B137B2"/>
    <w:rsid w:val="00BD70C6"/>
    <w:rsid w:val="00C406A9"/>
    <w:rsid w:val="00C81039"/>
    <w:rsid w:val="00CC1AE0"/>
    <w:rsid w:val="00DA53CD"/>
    <w:rsid w:val="00E60110"/>
    <w:rsid w:val="00FF0098"/>
    <w:rsid w:val="00F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D5A7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6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406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6A9"/>
  </w:style>
  <w:style w:type="paragraph" w:styleId="Footer">
    <w:name w:val="footer"/>
    <w:basedOn w:val="Normal"/>
    <w:link w:val="FooterChar"/>
    <w:uiPriority w:val="99"/>
    <w:unhideWhenUsed/>
    <w:rsid w:val="00C406A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122</Words>
  <Characters>697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Birthe Fahrenkrog</dc:creator>
  <cp:keywords/>
  <dc:description/>
  <cp:lastModifiedBy>Birthe Fahrenkrog</cp:lastModifiedBy>
  <cp:revision>8</cp:revision>
  <cp:lastPrinted>2017-11-14T16:37:00Z</cp:lastPrinted>
  <dcterms:created xsi:type="dcterms:W3CDTF">2016-10-03T14:40:00Z</dcterms:created>
  <dcterms:modified xsi:type="dcterms:W3CDTF">2017-11-14T16:38:00Z</dcterms:modified>
</cp:coreProperties>
</file>