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DA2" w:rsidRPr="00072AFD" w:rsidRDefault="00BC4DA2" w:rsidP="00BC4DA2">
      <w:pPr>
        <w:rPr>
          <w:rFonts w:ascii="Arial" w:hAnsi="Arial" w:cs="Arial"/>
          <w:b/>
        </w:rPr>
      </w:pPr>
      <w:r w:rsidRPr="00072AFD">
        <w:rPr>
          <w:rFonts w:ascii="Arial" w:hAnsi="Arial" w:cs="Arial"/>
          <w:b/>
        </w:rPr>
        <w:t>Abbreviations</w:t>
      </w:r>
    </w:p>
    <w:p w:rsidR="00BC4DA2" w:rsidRPr="00072AFD" w:rsidRDefault="00BC4DA2" w:rsidP="00BC4DA2">
      <w:pPr>
        <w:jc w:val="both"/>
        <w:rPr>
          <w:rFonts w:ascii="Arial" w:hAnsi="Arial" w:cs="Arial"/>
          <w:b/>
        </w:rPr>
      </w:pP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 xml:space="preserve">PUFA, </w:t>
      </w:r>
      <w:r w:rsidRPr="00072AFD">
        <w:rPr>
          <w:rFonts w:ascii="Arial" w:hAnsi="Arial" w:cs="Arial"/>
        </w:rPr>
        <w:tab/>
        <w:t>polyunsaturated fatty acid;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 xml:space="preserve">CYP, </w:t>
      </w:r>
      <w:r w:rsidRPr="00072AFD">
        <w:rPr>
          <w:rFonts w:ascii="Arial" w:hAnsi="Arial" w:cs="Arial"/>
        </w:rPr>
        <w:tab/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cytochrome</w:t>
      </w:r>
      <w:proofErr w:type="spellEnd"/>
      <w:r w:rsidRPr="00072AFD">
        <w:rPr>
          <w:rFonts w:ascii="Arial" w:hAnsi="Arial" w:cs="Arial"/>
        </w:rPr>
        <w:t xml:space="preserve"> P450;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 xml:space="preserve">LOX, </w:t>
      </w:r>
      <w:r w:rsidRPr="00072AFD">
        <w:rPr>
          <w:rFonts w:ascii="Arial" w:hAnsi="Arial" w:cs="Arial"/>
        </w:rPr>
        <w:tab/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lipoxygenase</w:t>
      </w:r>
      <w:proofErr w:type="spellEnd"/>
      <w:r w:rsidRPr="00072AFD">
        <w:rPr>
          <w:rFonts w:ascii="Arial" w:hAnsi="Arial" w:cs="Arial"/>
        </w:rPr>
        <w:t>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>HODE</w:t>
      </w:r>
      <w:r w:rsidRPr="00072AFD">
        <w:rPr>
          <w:rFonts w:ascii="Arial" w:hAnsi="Arial" w:cs="Arial"/>
        </w:rPr>
        <w:tab/>
        <w:t>,</w:t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hydroxyoctadecadienoic</w:t>
      </w:r>
      <w:proofErr w:type="spellEnd"/>
      <w:r w:rsidRPr="00072AFD">
        <w:rPr>
          <w:rFonts w:ascii="Arial" w:hAnsi="Arial" w:cs="Arial"/>
        </w:rPr>
        <w:t xml:space="preserve"> acid;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proofErr w:type="spellStart"/>
      <w:r w:rsidRPr="00072AFD">
        <w:rPr>
          <w:rFonts w:ascii="Arial" w:hAnsi="Arial" w:cs="Arial"/>
        </w:rPr>
        <w:t>HpODE</w:t>
      </w:r>
      <w:proofErr w:type="spellEnd"/>
      <w:r w:rsidRPr="00072AFD">
        <w:rPr>
          <w:rFonts w:ascii="Arial" w:hAnsi="Arial" w:cs="Arial"/>
        </w:rPr>
        <w:t xml:space="preserve">, </w:t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hydroperoxylinoleic</w:t>
      </w:r>
      <w:proofErr w:type="spellEnd"/>
      <w:r w:rsidRPr="00072AFD">
        <w:rPr>
          <w:rFonts w:ascii="Arial" w:hAnsi="Arial" w:cs="Arial"/>
        </w:rPr>
        <w:t xml:space="preserve"> acid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proofErr w:type="spellStart"/>
      <w:r w:rsidRPr="00072AFD">
        <w:rPr>
          <w:rFonts w:ascii="Arial" w:hAnsi="Arial" w:cs="Arial"/>
        </w:rPr>
        <w:t>EpOME</w:t>
      </w:r>
      <w:proofErr w:type="spellEnd"/>
      <w:r w:rsidRPr="00072AFD">
        <w:rPr>
          <w:rFonts w:ascii="Arial" w:hAnsi="Arial" w:cs="Arial"/>
        </w:rPr>
        <w:t>,</w:t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epoxyoctadecenoic</w:t>
      </w:r>
      <w:proofErr w:type="spellEnd"/>
      <w:r w:rsidRPr="00072AFD">
        <w:rPr>
          <w:rFonts w:ascii="Arial" w:hAnsi="Arial" w:cs="Arial"/>
        </w:rPr>
        <w:t xml:space="preserve"> acid;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proofErr w:type="spellStart"/>
      <w:r w:rsidRPr="00072AFD">
        <w:rPr>
          <w:rFonts w:ascii="Arial" w:hAnsi="Arial" w:cs="Arial"/>
        </w:rPr>
        <w:t>DiHOME</w:t>
      </w:r>
      <w:proofErr w:type="spellEnd"/>
      <w:r w:rsidRPr="00072AFD">
        <w:rPr>
          <w:rFonts w:ascii="Arial" w:hAnsi="Arial" w:cs="Arial"/>
        </w:rPr>
        <w:t>,</w:t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dihydroxyctadecenoic</w:t>
      </w:r>
      <w:proofErr w:type="spellEnd"/>
      <w:r w:rsidRPr="00072AFD">
        <w:rPr>
          <w:rFonts w:ascii="Arial" w:hAnsi="Arial" w:cs="Arial"/>
        </w:rPr>
        <w:t xml:space="preserve"> acid;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>EET,</w:t>
      </w:r>
      <w:r w:rsidRPr="00072AFD">
        <w:rPr>
          <w:rFonts w:ascii="Arial" w:hAnsi="Arial" w:cs="Arial"/>
        </w:rPr>
        <w:tab/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epoxyeicosatrienoic</w:t>
      </w:r>
      <w:proofErr w:type="spellEnd"/>
      <w:r w:rsidRPr="00072AFD">
        <w:rPr>
          <w:rFonts w:ascii="Arial" w:hAnsi="Arial" w:cs="Arial"/>
        </w:rPr>
        <w:t xml:space="preserve"> acid;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>EEQ,</w:t>
      </w:r>
      <w:r w:rsidRPr="00072AFD">
        <w:rPr>
          <w:rFonts w:ascii="Arial" w:hAnsi="Arial" w:cs="Arial"/>
        </w:rPr>
        <w:tab/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epoxyeicosatetraenoic</w:t>
      </w:r>
      <w:proofErr w:type="spellEnd"/>
      <w:r w:rsidRPr="00072AFD">
        <w:rPr>
          <w:rFonts w:ascii="Arial" w:hAnsi="Arial" w:cs="Arial"/>
        </w:rPr>
        <w:t xml:space="preserve"> acid;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>EDP,</w:t>
      </w:r>
      <w:r w:rsidRPr="00072AFD">
        <w:rPr>
          <w:rFonts w:ascii="Arial" w:hAnsi="Arial" w:cs="Arial"/>
        </w:rPr>
        <w:tab/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epoxydocosapentaenoic</w:t>
      </w:r>
      <w:proofErr w:type="spellEnd"/>
      <w:r w:rsidRPr="00072AFD">
        <w:rPr>
          <w:rFonts w:ascii="Arial" w:hAnsi="Arial" w:cs="Arial"/>
        </w:rPr>
        <w:t xml:space="preserve"> acid;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>DHET,</w:t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dihydroxyeicosatrienoic</w:t>
      </w:r>
      <w:proofErr w:type="spellEnd"/>
      <w:r w:rsidRPr="00072AFD">
        <w:rPr>
          <w:rFonts w:ascii="Arial" w:hAnsi="Arial" w:cs="Arial"/>
        </w:rPr>
        <w:t xml:space="preserve"> acid;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proofErr w:type="spellStart"/>
      <w:r w:rsidRPr="00072AFD">
        <w:rPr>
          <w:rFonts w:ascii="Arial" w:hAnsi="Arial" w:cs="Arial"/>
        </w:rPr>
        <w:t>DiHETE</w:t>
      </w:r>
      <w:proofErr w:type="spellEnd"/>
      <w:r w:rsidRPr="00072AFD">
        <w:rPr>
          <w:rFonts w:ascii="Arial" w:hAnsi="Arial" w:cs="Arial"/>
        </w:rPr>
        <w:t>,</w:t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dihydroxyeicosatetraenoic</w:t>
      </w:r>
      <w:proofErr w:type="spellEnd"/>
      <w:r w:rsidRPr="00072AFD">
        <w:rPr>
          <w:rFonts w:ascii="Arial" w:hAnsi="Arial" w:cs="Arial"/>
        </w:rPr>
        <w:t xml:space="preserve"> acid;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proofErr w:type="spellStart"/>
      <w:r w:rsidRPr="00072AFD">
        <w:rPr>
          <w:rFonts w:ascii="Arial" w:hAnsi="Arial" w:cs="Arial"/>
        </w:rPr>
        <w:t>DiHDPA</w:t>
      </w:r>
      <w:proofErr w:type="spellEnd"/>
      <w:r w:rsidRPr="00072AFD">
        <w:rPr>
          <w:rFonts w:ascii="Arial" w:hAnsi="Arial" w:cs="Arial"/>
        </w:rPr>
        <w:t>,</w:t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dihydroxydocosapentaenoic</w:t>
      </w:r>
      <w:proofErr w:type="spellEnd"/>
      <w:r w:rsidRPr="00072AFD">
        <w:rPr>
          <w:rFonts w:ascii="Arial" w:hAnsi="Arial" w:cs="Arial"/>
        </w:rPr>
        <w:t xml:space="preserve"> acid;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>HETE,</w:t>
      </w:r>
      <w:r w:rsidRPr="00072AFD">
        <w:rPr>
          <w:rFonts w:ascii="Arial" w:hAnsi="Arial" w:cs="Arial"/>
        </w:rPr>
        <w:tab/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hydroxyeicosatetraenoic</w:t>
      </w:r>
      <w:proofErr w:type="spellEnd"/>
      <w:r w:rsidRPr="00072AFD">
        <w:rPr>
          <w:rFonts w:ascii="Arial" w:hAnsi="Arial" w:cs="Arial"/>
        </w:rPr>
        <w:t xml:space="preserve"> acid;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 xml:space="preserve">HPETE, </w:t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hydroperoxyeicosatetraenoic</w:t>
      </w:r>
      <w:proofErr w:type="spellEnd"/>
      <w:r w:rsidRPr="00072AFD">
        <w:rPr>
          <w:rFonts w:ascii="Arial" w:hAnsi="Arial" w:cs="Arial"/>
        </w:rPr>
        <w:t xml:space="preserve"> acid;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>HEPE,</w:t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hydroxyeicosapentaenoic</w:t>
      </w:r>
      <w:proofErr w:type="spellEnd"/>
      <w:r w:rsidRPr="00072AFD">
        <w:rPr>
          <w:rFonts w:ascii="Arial" w:hAnsi="Arial" w:cs="Arial"/>
        </w:rPr>
        <w:t xml:space="preserve"> acid;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>HDHA,</w:t>
      </w:r>
      <w:r w:rsidRPr="00072AFD">
        <w:rPr>
          <w:rFonts w:ascii="Arial" w:hAnsi="Arial" w:cs="Arial"/>
        </w:rPr>
        <w:tab/>
      </w:r>
      <w:proofErr w:type="spellStart"/>
      <w:r w:rsidRPr="00072AFD">
        <w:rPr>
          <w:rFonts w:ascii="Arial" w:hAnsi="Arial" w:cs="Arial"/>
        </w:rPr>
        <w:t>hydroxydocosahexaenoic</w:t>
      </w:r>
      <w:proofErr w:type="spellEnd"/>
      <w:r w:rsidRPr="00072AFD">
        <w:rPr>
          <w:rFonts w:ascii="Arial" w:hAnsi="Arial" w:cs="Arial"/>
        </w:rPr>
        <w:t xml:space="preserve"> acid;</w:t>
      </w:r>
    </w:p>
    <w:p w:rsidR="00BC4DA2" w:rsidRPr="00072AFD" w:rsidRDefault="00BC4DA2" w:rsidP="00BC4DA2">
      <w:pPr>
        <w:jc w:val="both"/>
        <w:rPr>
          <w:rFonts w:ascii="Arial" w:hAnsi="Arial" w:cs="Arial"/>
          <w:lang w:val="es-ES"/>
        </w:rPr>
      </w:pPr>
      <w:r w:rsidRPr="00072AFD">
        <w:rPr>
          <w:rFonts w:ascii="Arial" w:hAnsi="Arial" w:cs="Arial"/>
          <w:lang w:val="es-ES"/>
        </w:rPr>
        <w:t>LTB,</w:t>
      </w:r>
      <w:r w:rsidRPr="00072AFD">
        <w:rPr>
          <w:rFonts w:ascii="Arial" w:hAnsi="Arial" w:cs="Arial"/>
          <w:lang w:val="es-ES"/>
        </w:rPr>
        <w:tab/>
      </w:r>
      <w:r w:rsidRPr="00072AFD">
        <w:rPr>
          <w:rFonts w:ascii="Arial" w:hAnsi="Arial" w:cs="Arial"/>
          <w:lang w:val="es-ES"/>
        </w:rPr>
        <w:tab/>
      </w:r>
      <w:proofErr w:type="spellStart"/>
      <w:r w:rsidRPr="00072AFD">
        <w:rPr>
          <w:rFonts w:ascii="Arial" w:hAnsi="Arial" w:cs="Arial"/>
          <w:lang w:val="es-ES"/>
        </w:rPr>
        <w:t>leukotriene</w:t>
      </w:r>
      <w:proofErr w:type="spellEnd"/>
      <w:r w:rsidRPr="00072AFD">
        <w:rPr>
          <w:rFonts w:ascii="Arial" w:hAnsi="Arial" w:cs="Arial"/>
          <w:lang w:val="es-ES"/>
        </w:rPr>
        <w:t xml:space="preserve"> B;</w:t>
      </w:r>
    </w:p>
    <w:p w:rsidR="00BC4DA2" w:rsidRPr="00072AFD" w:rsidRDefault="00BC4DA2" w:rsidP="00BC4DA2">
      <w:pPr>
        <w:jc w:val="both"/>
        <w:rPr>
          <w:rFonts w:ascii="Arial" w:hAnsi="Arial" w:cs="Arial"/>
          <w:lang w:val="es-ES"/>
        </w:rPr>
      </w:pPr>
      <w:r w:rsidRPr="00072AFD">
        <w:rPr>
          <w:rFonts w:ascii="Arial" w:hAnsi="Arial" w:cs="Arial"/>
          <w:lang w:val="es-ES"/>
        </w:rPr>
        <w:t>LXA,</w:t>
      </w:r>
      <w:r w:rsidRPr="00072AFD">
        <w:rPr>
          <w:rFonts w:ascii="Arial" w:hAnsi="Arial" w:cs="Arial"/>
          <w:lang w:val="es-ES"/>
        </w:rPr>
        <w:tab/>
      </w:r>
      <w:r w:rsidRPr="00072AFD">
        <w:rPr>
          <w:rFonts w:ascii="Arial" w:hAnsi="Arial" w:cs="Arial"/>
          <w:lang w:val="es-ES"/>
        </w:rPr>
        <w:tab/>
      </w:r>
      <w:proofErr w:type="spellStart"/>
      <w:r w:rsidRPr="00072AFD">
        <w:rPr>
          <w:rFonts w:ascii="Arial" w:hAnsi="Arial" w:cs="Arial"/>
          <w:lang w:val="es-ES"/>
        </w:rPr>
        <w:t>lipoxin</w:t>
      </w:r>
      <w:proofErr w:type="spellEnd"/>
      <w:r w:rsidRPr="00072AFD">
        <w:rPr>
          <w:rFonts w:ascii="Arial" w:hAnsi="Arial" w:cs="Arial"/>
          <w:lang w:val="es-ES"/>
        </w:rPr>
        <w:t xml:space="preserve"> A;</w:t>
      </w:r>
    </w:p>
    <w:p w:rsidR="00BC4DA2" w:rsidRPr="00072AFD" w:rsidRDefault="00BC4DA2" w:rsidP="00BC4DA2">
      <w:pPr>
        <w:jc w:val="both"/>
        <w:rPr>
          <w:rFonts w:ascii="Arial" w:hAnsi="Arial" w:cs="Arial"/>
          <w:lang w:val="es-ES"/>
        </w:rPr>
      </w:pPr>
      <w:proofErr w:type="spellStart"/>
      <w:r w:rsidRPr="00072AFD">
        <w:rPr>
          <w:rFonts w:ascii="Arial" w:hAnsi="Arial" w:cs="Arial"/>
          <w:lang w:val="es-ES"/>
        </w:rPr>
        <w:t>DiHDHA</w:t>
      </w:r>
      <w:proofErr w:type="spellEnd"/>
      <w:r w:rsidRPr="00072AFD">
        <w:rPr>
          <w:rFonts w:ascii="Arial" w:hAnsi="Arial" w:cs="Arial"/>
          <w:lang w:val="es-ES"/>
        </w:rPr>
        <w:t>,</w:t>
      </w:r>
      <w:r w:rsidRPr="00072AFD">
        <w:rPr>
          <w:rFonts w:ascii="Arial" w:hAnsi="Arial" w:cs="Arial"/>
          <w:lang w:val="es-ES"/>
        </w:rPr>
        <w:tab/>
      </w:r>
      <w:proofErr w:type="spellStart"/>
      <w:r w:rsidRPr="00072AFD">
        <w:rPr>
          <w:rFonts w:ascii="Arial" w:hAnsi="Arial" w:cs="Arial"/>
          <w:lang w:val="es-ES"/>
        </w:rPr>
        <w:t>dihydroxydocosahexaenoic</w:t>
      </w:r>
      <w:proofErr w:type="spellEnd"/>
      <w:r w:rsidRPr="00072AFD">
        <w:rPr>
          <w:rFonts w:ascii="Arial" w:hAnsi="Arial" w:cs="Arial"/>
          <w:lang w:val="es-ES"/>
        </w:rPr>
        <w:t xml:space="preserve"> </w:t>
      </w:r>
      <w:proofErr w:type="spellStart"/>
      <w:r w:rsidRPr="00072AFD">
        <w:rPr>
          <w:rFonts w:ascii="Arial" w:hAnsi="Arial" w:cs="Arial"/>
          <w:lang w:val="es-ES"/>
        </w:rPr>
        <w:t>acid</w:t>
      </w:r>
      <w:proofErr w:type="spellEnd"/>
      <w:r w:rsidRPr="00072AFD">
        <w:rPr>
          <w:rFonts w:ascii="Arial" w:hAnsi="Arial" w:cs="Arial"/>
          <w:lang w:val="es-ES"/>
        </w:rPr>
        <w:t>;</w:t>
      </w:r>
    </w:p>
    <w:p w:rsidR="00BC4DA2" w:rsidRPr="00072AFD" w:rsidRDefault="00BC4DA2" w:rsidP="00BC4DA2">
      <w:pPr>
        <w:jc w:val="both"/>
        <w:rPr>
          <w:rFonts w:ascii="Arial" w:hAnsi="Arial" w:cs="Arial"/>
          <w:lang w:val="es-ES"/>
        </w:rPr>
      </w:pPr>
      <w:r w:rsidRPr="00072AFD">
        <w:rPr>
          <w:rFonts w:ascii="Arial" w:hAnsi="Arial" w:cs="Arial"/>
          <w:lang w:val="es-ES"/>
        </w:rPr>
        <w:t xml:space="preserve">LA, </w:t>
      </w:r>
      <w:r w:rsidRPr="00072AFD">
        <w:rPr>
          <w:rFonts w:ascii="Arial" w:hAnsi="Arial" w:cs="Arial"/>
          <w:lang w:val="es-ES"/>
        </w:rPr>
        <w:tab/>
      </w:r>
      <w:r w:rsidRPr="00072AFD">
        <w:rPr>
          <w:rFonts w:ascii="Arial" w:hAnsi="Arial" w:cs="Arial"/>
          <w:lang w:val="es-ES"/>
        </w:rPr>
        <w:tab/>
      </w:r>
      <w:proofErr w:type="spellStart"/>
      <w:r w:rsidRPr="00072AFD">
        <w:rPr>
          <w:rFonts w:ascii="Arial" w:hAnsi="Arial" w:cs="Arial"/>
          <w:lang w:val="es-ES"/>
        </w:rPr>
        <w:t>linoleic</w:t>
      </w:r>
      <w:proofErr w:type="spellEnd"/>
      <w:r w:rsidRPr="00072AFD">
        <w:rPr>
          <w:rFonts w:ascii="Arial" w:hAnsi="Arial" w:cs="Arial"/>
          <w:lang w:val="es-ES"/>
        </w:rPr>
        <w:t xml:space="preserve"> </w:t>
      </w:r>
      <w:proofErr w:type="spellStart"/>
      <w:r w:rsidRPr="00072AFD">
        <w:rPr>
          <w:rFonts w:ascii="Arial" w:hAnsi="Arial" w:cs="Arial"/>
          <w:lang w:val="es-ES"/>
        </w:rPr>
        <w:t>acid</w:t>
      </w:r>
      <w:proofErr w:type="spellEnd"/>
      <w:r w:rsidRPr="00072AFD">
        <w:rPr>
          <w:rFonts w:ascii="Arial" w:hAnsi="Arial" w:cs="Arial"/>
          <w:lang w:val="es-ES"/>
        </w:rPr>
        <w:t>, C18:2;</w:t>
      </w:r>
    </w:p>
    <w:p w:rsidR="00BC4DA2" w:rsidRPr="00072AFD" w:rsidRDefault="00BC4DA2" w:rsidP="00BC4DA2">
      <w:pPr>
        <w:jc w:val="both"/>
        <w:rPr>
          <w:rFonts w:ascii="Arial" w:hAnsi="Arial" w:cs="Arial"/>
          <w:lang w:val="es-ES"/>
        </w:rPr>
      </w:pPr>
      <w:r w:rsidRPr="00072AFD">
        <w:rPr>
          <w:rFonts w:ascii="Arial" w:hAnsi="Arial" w:cs="Arial"/>
          <w:lang w:val="es-ES"/>
        </w:rPr>
        <w:t xml:space="preserve">EPA, </w:t>
      </w:r>
      <w:r w:rsidRPr="00072AFD">
        <w:rPr>
          <w:rFonts w:ascii="Arial" w:hAnsi="Arial" w:cs="Arial"/>
          <w:lang w:val="es-ES"/>
        </w:rPr>
        <w:tab/>
      </w:r>
      <w:r w:rsidRPr="00072AFD">
        <w:rPr>
          <w:rFonts w:ascii="Arial" w:hAnsi="Arial" w:cs="Arial"/>
          <w:lang w:val="es-ES"/>
        </w:rPr>
        <w:tab/>
      </w:r>
      <w:proofErr w:type="spellStart"/>
      <w:r w:rsidRPr="00072AFD">
        <w:rPr>
          <w:rFonts w:ascii="Arial" w:hAnsi="Arial" w:cs="Arial"/>
          <w:lang w:val="es-ES"/>
        </w:rPr>
        <w:t>eicosapentaenoic</w:t>
      </w:r>
      <w:proofErr w:type="spellEnd"/>
      <w:r w:rsidRPr="00072AFD">
        <w:rPr>
          <w:rFonts w:ascii="Arial" w:hAnsi="Arial" w:cs="Arial"/>
          <w:lang w:val="es-ES"/>
        </w:rPr>
        <w:t xml:space="preserve"> </w:t>
      </w:r>
      <w:proofErr w:type="spellStart"/>
      <w:r w:rsidRPr="00072AFD">
        <w:rPr>
          <w:rFonts w:ascii="Arial" w:hAnsi="Arial" w:cs="Arial"/>
          <w:lang w:val="es-ES"/>
        </w:rPr>
        <w:t>acid</w:t>
      </w:r>
      <w:proofErr w:type="spellEnd"/>
      <w:r w:rsidRPr="00072AFD">
        <w:rPr>
          <w:rFonts w:ascii="Arial" w:hAnsi="Arial" w:cs="Arial"/>
          <w:lang w:val="es-ES"/>
        </w:rPr>
        <w:t>, C20:5 n-3;</w:t>
      </w:r>
    </w:p>
    <w:p w:rsidR="00BC4DA2" w:rsidRPr="00072AFD" w:rsidRDefault="00BC4DA2" w:rsidP="00BC4DA2">
      <w:pPr>
        <w:jc w:val="both"/>
        <w:rPr>
          <w:rFonts w:ascii="Arial" w:hAnsi="Arial" w:cs="Arial"/>
          <w:lang w:val="es-ES"/>
        </w:rPr>
      </w:pPr>
      <w:r w:rsidRPr="00072AFD">
        <w:rPr>
          <w:rFonts w:ascii="Arial" w:hAnsi="Arial" w:cs="Arial"/>
          <w:lang w:val="es-ES"/>
        </w:rPr>
        <w:t xml:space="preserve">AA, </w:t>
      </w:r>
      <w:r w:rsidRPr="00072AFD">
        <w:rPr>
          <w:rFonts w:ascii="Arial" w:hAnsi="Arial" w:cs="Arial"/>
          <w:lang w:val="es-ES"/>
        </w:rPr>
        <w:tab/>
      </w:r>
      <w:r w:rsidRPr="00072AFD">
        <w:rPr>
          <w:rFonts w:ascii="Arial" w:hAnsi="Arial" w:cs="Arial"/>
          <w:lang w:val="es-ES"/>
        </w:rPr>
        <w:tab/>
      </w:r>
      <w:proofErr w:type="spellStart"/>
      <w:r w:rsidRPr="00072AFD">
        <w:rPr>
          <w:rFonts w:ascii="Arial" w:hAnsi="Arial" w:cs="Arial"/>
          <w:lang w:val="es-ES"/>
        </w:rPr>
        <w:t>arachidonic</w:t>
      </w:r>
      <w:proofErr w:type="spellEnd"/>
      <w:r w:rsidRPr="00072AFD">
        <w:rPr>
          <w:rFonts w:ascii="Arial" w:hAnsi="Arial" w:cs="Arial"/>
          <w:lang w:val="es-ES"/>
        </w:rPr>
        <w:t xml:space="preserve"> </w:t>
      </w:r>
      <w:proofErr w:type="spellStart"/>
      <w:r w:rsidRPr="00072AFD">
        <w:rPr>
          <w:rFonts w:ascii="Arial" w:hAnsi="Arial" w:cs="Arial"/>
          <w:lang w:val="es-ES"/>
        </w:rPr>
        <w:t>acid</w:t>
      </w:r>
      <w:proofErr w:type="spellEnd"/>
      <w:r w:rsidRPr="00072AFD">
        <w:rPr>
          <w:rFonts w:ascii="Arial" w:hAnsi="Arial" w:cs="Arial"/>
          <w:lang w:val="es-ES"/>
        </w:rPr>
        <w:t>, C20:4;</w:t>
      </w:r>
    </w:p>
    <w:p w:rsidR="00BC4DA2" w:rsidRPr="00072AFD" w:rsidRDefault="00BC4DA2" w:rsidP="00BC4DA2">
      <w:pPr>
        <w:jc w:val="both"/>
        <w:rPr>
          <w:rFonts w:ascii="Arial" w:hAnsi="Arial" w:cs="Arial"/>
          <w:lang w:val="es-ES"/>
        </w:rPr>
      </w:pPr>
      <w:r w:rsidRPr="00072AFD">
        <w:rPr>
          <w:rFonts w:ascii="Arial" w:hAnsi="Arial" w:cs="Arial"/>
          <w:lang w:val="es-ES"/>
        </w:rPr>
        <w:t xml:space="preserve">DHA, </w:t>
      </w:r>
      <w:r w:rsidRPr="00072AFD">
        <w:rPr>
          <w:rFonts w:ascii="Arial" w:hAnsi="Arial" w:cs="Arial"/>
          <w:lang w:val="es-ES"/>
        </w:rPr>
        <w:tab/>
      </w:r>
      <w:r w:rsidRPr="00072AFD">
        <w:rPr>
          <w:rFonts w:ascii="Arial" w:hAnsi="Arial" w:cs="Arial"/>
          <w:lang w:val="es-ES"/>
        </w:rPr>
        <w:tab/>
      </w:r>
      <w:proofErr w:type="spellStart"/>
      <w:r w:rsidRPr="00072AFD">
        <w:rPr>
          <w:rFonts w:ascii="Arial" w:hAnsi="Arial" w:cs="Arial"/>
          <w:lang w:val="es-ES"/>
        </w:rPr>
        <w:t>docosahexaenoic</w:t>
      </w:r>
      <w:proofErr w:type="spellEnd"/>
      <w:r w:rsidRPr="00072AFD">
        <w:rPr>
          <w:rFonts w:ascii="Arial" w:hAnsi="Arial" w:cs="Arial"/>
          <w:lang w:val="es-ES"/>
        </w:rPr>
        <w:t xml:space="preserve"> acid</w:t>
      </w:r>
      <w:proofErr w:type="gramStart"/>
      <w:r w:rsidRPr="00072AFD">
        <w:rPr>
          <w:rFonts w:ascii="Arial" w:hAnsi="Arial" w:cs="Arial"/>
          <w:lang w:val="es-ES"/>
        </w:rPr>
        <w:t>,C22:6</w:t>
      </w:r>
      <w:proofErr w:type="gramEnd"/>
      <w:r w:rsidRPr="00072AFD">
        <w:rPr>
          <w:rFonts w:ascii="Arial" w:hAnsi="Arial" w:cs="Arial"/>
          <w:lang w:val="es-ES"/>
        </w:rPr>
        <w:t xml:space="preserve"> n-3;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 xml:space="preserve">EDHF, </w:t>
      </w:r>
      <w:r w:rsidRPr="00072AFD">
        <w:rPr>
          <w:rFonts w:ascii="Arial" w:hAnsi="Arial" w:cs="Arial"/>
        </w:rPr>
        <w:tab/>
        <w:t>endothelium-derived hyperpolarizing factor</w:t>
      </w:r>
      <w:r>
        <w:rPr>
          <w:rFonts w:ascii="Arial" w:hAnsi="Arial" w:cs="Arial"/>
        </w:rPr>
        <w:t>;</w:t>
      </w:r>
    </w:p>
    <w:p w:rsidR="00BC4DA2" w:rsidRPr="00072AFD" w:rsidRDefault="00BC4DA2" w:rsidP="00BC4DA2">
      <w:pPr>
        <w:jc w:val="both"/>
        <w:rPr>
          <w:rFonts w:ascii="Arial" w:hAnsi="Arial" w:cs="Arial"/>
        </w:rPr>
      </w:pPr>
      <w:r w:rsidRPr="00072AFD">
        <w:rPr>
          <w:rFonts w:ascii="Arial" w:hAnsi="Arial" w:cs="Arial"/>
        </w:rPr>
        <w:t xml:space="preserve">ATP, </w:t>
      </w:r>
      <w:r w:rsidRPr="00072AFD">
        <w:rPr>
          <w:rFonts w:ascii="Arial" w:hAnsi="Arial" w:cs="Arial"/>
        </w:rPr>
        <w:tab/>
      </w:r>
      <w:r w:rsidRPr="00072AFD">
        <w:rPr>
          <w:rFonts w:ascii="Arial" w:hAnsi="Arial" w:cs="Arial"/>
        </w:rPr>
        <w:tab/>
      </w:r>
      <w:r w:rsidRPr="00072AFD">
        <w:rPr>
          <w:rFonts w:ascii="Arial" w:hAnsi="Arial" w:cs="Arial" w:hint="eastAsia"/>
        </w:rPr>
        <w:t>adenosine 5</w:t>
      </w:r>
      <w:r w:rsidRPr="00072AFD">
        <w:rPr>
          <w:rFonts w:ascii="Arial" w:hAnsi="Arial" w:cs="Arial"/>
        </w:rPr>
        <w:t>’</w:t>
      </w:r>
      <w:r w:rsidRPr="00072AFD">
        <w:rPr>
          <w:rFonts w:ascii="Arial" w:hAnsi="Arial" w:cs="Arial" w:hint="eastAsia"/>
        </w:rPr>
        <w:t>-triphosphate</w:t>
      </w:r>
      <w:r>
        <w:rPr>
          <w:rFonts w:ascii="Arial" w:hAnsi="Arial" w:cs="Arial"/>
        </w:rPr>
        <w:t>;</w:t>
      </w:r>
      <w:bookmarkStart w:id="0" w:name="_GoBack"/>
      <w:bookmarkEnd w:id="0"/>
    </w:p>
    <w:p w:rsidR="00BC4DA2" w:rsidRPr="00072AFD" w:rsidRDefault="00BC4DA2" w:rsidP="00BC4DA2">
      <w:pPr>
        <w:rPr>
          <w:rFonts w:ascii="Arial" w:hAnsi="Arial" w:cs="Arial"/>
        </w:rPr>
      </w:pPr>
    </w:p>
    <w:p w:rsidR="00BC4DA2" w:rsidRDefault="00BC4DA2" w:rsidP="00BC4DA2"/>
    <w:p w:rsidR="00BC4DA2" w:rsidRPr="00C90F71" w:rsidRDefault="00BC4DA2" w:rsidP="00BC4DA2">
      <w:pPr>
        <w:jc w:val="both"/>
        <w:rPr>
          <w:rFonts w:ascii="Arial" w:hAnsi="Arial" w:cs="Arial"/>
          <w:b/>
        </w:rPr>
      </w:pPr>
      <w:r w:rsidRPr="00C90F71">
        <w:rPr>
          <w:rFonts w:ascii="Arial" w:hAnsi="Arial" w:cs="Arial"/>
          <w:b/>
        </w:rPr>
        <w:t>Author contributions</w:t>
      </w:r>
    </w:p>
    <w:p w:rsidR="00BC4DA2" w:rsidRPr="00C90F71" w:rsidRDefault="00BC4DA2" w:rsidP="00BC4DA2">
      <w:pPr>
        <w:jc w:val="both"/>
        <w:rPr>
          <w:rFonts w:ascii="Arial" w:hAnsi="Arial" w:cs="Arial"/>
        </w:rPr>
      </w:pPr>
    </w:p>
    <w:p w:rsidR="00BC4DA2" w:rsidRPr="00C90F71" w:rsidRDefault="00BC4DA2" w:rsidP="00BC4D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BG and FCL</w:t>
      </w:r>
      <w:r w:rsidRPr="00C90F71">
        <w:rPr>
          <w:rFonts w:ascii="Arial" w:hAnsi="Arial" w:cs="Arial"/>
        </w:rPr>
        <w:t xml:space="preserve"> planned and designed the experimental studies. BG conducted and guided the treadmill experiments. ID and MR performed the LC–MS/MS spectrometry experiments. All authors contributed to the implementation and analyse</w:t>
      </w:r>
      <w:r>
        <w:rPr>
          <w:rFonts w:ascii="Arial" w:hAnsi="Arial" w:cs="Arial"/>
        </w:rPr>
        <w:t>s of the experiments.  BG and FCL</w:t>
      </w:r>
      <w:r w:rsidRPr="00C90F71">
        <w:rPr>
          <w:rFonts w:ascii="Arial" w:hAnsi="Arial" w:cs="Arial"/>
        </w:rPr>
        <w:t xml:space="preserve"> drafted the article, and all authors, contributed to its completion.</w:t>
      </w:r>
    </w:p>
    <w:p w:rsidR="00BC4DA2" w:rsidRDefault="00BC4DA2" w:rsidP="00BC4DA2"/>
    <w:p w:rsidR="00A769C1" w:rsidRDefault="00A769C1"/>
    <w:sectPr w:rsidR="00A769C1" w:rsidSect="00A769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BC4DA2"/>
    <w:rsid w:val="002826CB"/>
    <w:rsid w:val="00A55771"/>
    <w:rsid w:val="00A769C1"/>
    <w:rsid w:val="00B9202B"/>
    <w:rsid w:val="00BC4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DA2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>Microsoft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0015213</dc:creator>
  <cp:keywords/>
  <dc:description/>
  <cp:lastModifiedBy>0015213</cp:lastModifiedBy>
  <cp:revision>2</cp:revision>
  <dcterms:created xsi:type="dcterms:W3CDTF">2019-06-28T07:38:00Z</dcterms:created>
  <dcterms:modified xsi:type="dcterms:W3CDTF">2019-06-28T07:38:00Z</dcterms:modified>
</cp:coreProperties>
</file>