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113A0" w14:textId="77777777" w:rsidR="00BE1DD5" w:rsidRPr="00BE1DD5" w:rsidRDefault="00BE1DD5" w:rsidP="00BE1DD5">
      <w:pPr>
        <w:spacing w:line="276" w:lineRule="auto"/>
        <w:rPr>
          <w:rFonts w:ascii="Times New Roman" w:hAnsi="Times New Roman" w:cs="Times New Roman"/>
          <w:b/>
          <w:lang w:val="en-US"/>
        </w:rPr>
      </w:pPr>
      <w:r w:rsidRPr="00BE1DD5">
        <w:rPr>
          <w:rFonts w:ascii="Times New Roman" w:hAnsi="Times New Roman" w:cs="Times New Roman"/>
          <w:b/>
          <w:lang w:val="en-US"/>
        </w:rPr>
        <w:t>Supplemental material</w:t>
      </w:r>
    </w:p>
    <w:p w14:paraId="216AC502" w14:textId="77777777" w:rsidR="00BE1DD5" w:rsidRPr="00BE1DD5" w:rsidRDefault="00BE1DD5" w:rsidP="00BE1DD5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63292446" w14:textId="6E956E32" w:rsidR="0014681F" w:rsidRPr="0014681F" w:rsidRDefault="0014681F" w:rsidP="00BE1DD5">
      <w:pPr>
        <w:spacing w:line="276" w:lineRule="auto"/>
        <w:rPr>
          <w:rFonts w:ascii="Times New Roman" w:hAnsi="Times New Roman" w:cs="Times New Roman"/>
          <w:b/>
          <w:lang w:val="en-US"/>
        </w:rPr>
      </w:pPr>
      <w:r w:rsidRPr="0014681F">
        <w:rPr>
          <w:rFonts w:ascii="Times New Roman" w:hAnsi="Times New Roman" w:cs="Times New Roman"/>
          <w:b/>
          <w:lang w:val="en-US"/>
        </w:rPr>
        <w:t>Color scheme</w:t>
      </w:r>
    </w:p>
    <w:p w14:paraId="0A1CCC4A" w14:textId="632F5ADE" w:rsidR="0014681F" w:rsidRPr="0014681F" w:rsidRDefault="0014681F" w:rsidP="0014681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Created with </w:t>
      </w:r>
      <w:proofErr w:type="spellStart"/>
      <w:r>
        <w:rPr>
          <w:rFonts w:ascii="Times New Roman" w:hAnsi="Times New Roman" w:cs="Times New Roman"/>
          <w:lang w:val="en-US"/>
        </w:rPr>
        <w:t>Colorbrewer</w:t>
      </w:r>
      <w:proofErr w:type="spellEnd"/>
      <w:r>
        <w:rPr>
          <w:rFonts w:ascii="Times New Roman" w:hAnsi="Times New Roman" w:cs="Times New Roman"/>
          <w:lang w:val="en-US"/>
        </w:rPr>
        <w:t xml:space="preserve"> 2.0 (</w:t>
      </w:r>
      <w:r w:rsidRPr="0014681F">
        <w:rPr>
          <w:rFonts w:ascii="Times New Roman" w:hAnsi="Times New Roman" w:cs="Times New Roman"/>
        </w:rPr>
        <w:t xml:space="preserve">Cynthia Brewer, Mark </w:t>
      </w:r>
      <w:proofErr w:type="spellStart"/>
      <w:r w:rsidRPr="0014681F">
        <w:rPr>
          <w:rFonts w:ascii="Times New Roman" w:hAnsi="Times New Roman" w:cs="Times New Roman"/>
        </w:rPr>
        <w:t>Harrower</w:t>
      </w:r>
      <w:proofErr w:type="spellEnd"/>
      <w:r w:rsidRPr="0014681F">
        <w:rPr>
          <w:rFonts w:ascii="Times New Roman" w:hAnsi="Times New Roman" w:cs="Times New Roman"/>
        </w:rPr>
        <w:t xml:space="preserve"> </w:t>
      </w:r>
      <w:proofErr w:type="spellStart"/>
      <w:r w:rsidRPr="0014681F">
        <w:rPr>
          <w:rFonts w:ascii="Times New Roman" w:hAnsi="Times New Roman" w:cs="Times New Roman"/>
        </w:rPr>
        <w:t>and</w:t>
      </w:r>
      <w:proofErr w:type="spellEnd"/>
      <w:r w:rsidRPr="0014681F">
        <w:rPr>
          <w:rFonts w:ascii="Times New Roman" w:hAnsi="Times New Roman" w:cs="Times New Roman"/>
        </w:rPr>
        <w:t xml:space="preserve"> The Pennsylvania State University</w:t>
      </w:r>
      <w:r>
        <w:rPr>
          <w:rFonts w:ascii="Times New Roman" w:hAnsi="Times New Roman" w:cs="Times New Roman"/>
        </w:rPr>
        <w:t>)</w:t>
      </w:r>
    </w:p>
    <w:p w14:paraId="1B96A47C" w14:textId="77777777" w:rsidR="0014681F" w:rsidRDefault="0014681F" w:rsidP="00BE1DD5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3C617203" w14:textId="1402DAB5" w:rsidR="0014681F" w:rsidRDefault="0014681F" w:rsidP="00BE1DD5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Link: </w:t>
      </w:r>
      <w:hyperlink r:id="rId5" w:anchor="type=diverging&amp;scheme=RdYlBu&amp;n=11" w:history="1">
        <w:r w:rsidRPr="0014681F">
          <w:rPr>
            <w:rStyle w:val="Link"/>
            <w:rFonts w:ascii="Times New Roman" w:hAnsi="Times New Roman" w:cs="Times New Roman"/>
            <w:lang w:val="en-US"/>
          </w:rPr>
          <w:t>http://colorbrewer2.org/ - type=</w:t>
        </w:r>
        <w:proofErr w:type="spellStart"/>
        <w:r w:rsidRPr="0014681F">
          <w:rPr>
            <w:rStyle w:val="Link"/>
            <w:rFonts w:ascii="Times New Roman" w:hAnsi="Times New Roman" w:cs="Times New Roman"/>
            <w:lang w:val="en-US"/>
          </w:rPr>
          <w:t>diverging&amp;scheme</w:t>
        </w:r>
        <w:proofErr w:type="spellEnd"/>
        <w:r w:rsidRPr="0014681F">
          <w:rPr>
            <w:rStyle w:val="Link"/>
            <w:rFonts w:ascii="Times New Roman" w:hAnsi="Times New Roman" w:cs="Times New Roman"/>
            <w:lang w:val="en-US"/>
          </w:rPr>
          <w:t>=</w:t>
        </w:r>
        <w:proofErr w:type="spellStart"/>
        <w:r w:rsidRPr="0014681F">
          <w:rPr>
            <w:rStyle w:val="Link"/>
            <w:rFonts w:ascii="Times New Roman" w:hAnsi="Times New Roman" w:cs="Times New Roman"/>
            <w:lang w:val="en-US"/>
          </w:rPr>
          <w:t>RdYlBu&amp;n</w:t>
        </w:r>
        <w:proofErr w:type="spellEnd"/>
        <w:r w:rsidRPr="0014681F">
          <w:rPr>
            <w:rStyle w:val="Link"/>
            <w:rFonts w:ascii="Times New Roman" w:hAnsi="Times New Roman" w:cs="Times New Roman"/>
            <w:lang w:val="en-US"/>
          </w:rPr>
          <w:t>=11</w:t>
        </w:r>
      </w:hyperlink>
    </w:p>
    <w:p w14:paraId="5F4CAD06" w14:textId="77777777" w:rsidR="0014681F" w:rsidRDefault="0014681F" w:rsidP="0014681F">
      <w:pPr>
        <w:spacing w:line="276" w:lineRule="auto"/>
        <w:rPr>
          <w:rFonts w:ascii="Times New Roman" w:hAnsi="Times New Roman" w:cs="Times New Roman"/>
        </w:rPr>
      </w:pPr>
    </w:p>
    <w:p w14:paraId="116FFBF2" w14:textId="10211D54" w:rsidR="0014681F" w:rsidRDefault="0014681F" w:rsidP="0014681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RGB </w:t>
      </w:r>
      <w:proofErr w:type="spellStart"/>
      <w:r>
        <w:rPr>
          <w:rFonts w:ascii="Times New Roman" w:hAnsi="Times New Roman" w:cs="Times New Roman"/>
        </w:rPr>
        <w:t>values</w:t>
      </w:r>
      <w:proofErr w:type="spellEnd"/>
      <w:r>
        <w:rPr>
          <w:rFonts w:ascii="Times New Roman" w:hAnsi="Times New Roman" w:cs="Times New Roman"/>
        </w:rPr>
        <w:t>:</w:t>
      </w:r>
    </w:p>
    <w:p w14:paraId="522B3305" w14:textId="4B7481C5" w:rsidR="0014681F" w:rsidRDefault="0014681F" w:rsidP="0014681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>(165,0,38)</w:t>
      </w:r>
    </w:p>
    <w:p w14:paraId="11AC9F37" w14:textId="68381B19" w:rsidR="0014681F" w:rsidRDefault="0014681F" w:rsidP="0014681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(215,48,39)</w:t>
      </w:r>
    </w:p>
    <w:p w14:paraId="47E810E3" w14:textId="4F1EB5FA" w:rsidR="0014681F" w:rsidRDefault="0014681F" w:rsidP="0014681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(244,109,67)</w:t>
      </w:r>
    </w:p>
    <w:p w14:paraId="58920910" w14:textId="5B650FDF" w:rsidR="0014681F" w:rsidRDefault="0014681F" w:rsidP="0014681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(253,174,97)</w:t>
      </w:r>
    </w:p>
    <w:p w14:paraId="4A09DC09" w14:textId="59DBAC12" w:rsidR="0014681F" w:rsidRDefault="0014681F" w:rsidP="0014681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(254,224,144)</w:t>
      </w:r>
    </w:p>
    <w:p w14:paraId="26304A0A" w14:textId="7D30F2B3" w:rsidR="0014681F" w:rsidRDefault="0014681F" w:rsidP="0014681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  <w:t>(255,255,191)</w:t>
      </w:r>
    </w:p>
    <w:p w14:paraId="418CEB33" w14:textId="4FA34DCA" w:rsidR="0014681F" w:rsidRDefault="0014681F" w:rsidP="0014681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ab/>
        <w:t>(224,243,248)</w:t>
      </w:r>
    </w:p>
    <w:p w14:paraId="3F89E945" w14:textId="46EC1573" w:rsidR="0014681F" w:rsidRDefault="0014681F" w:rsidP="0014681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ab/>
        <w:t>(171,217,233)</w:t>
      </w:r>
    </w:p>
    <w:p w14:paraId="406138F2" w14:textId="69FFB929" w:rsidR="0014681F" w:rsidRDefault="0014681F" w:rsidP="0014681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-3</w:t>
      </w:r>
      <w:r>
        <w:rPr>
          <w:rFonts w:ascii="Times New Roman" w:hAnsi="Times New Roman" w:cs="Times New Roman"/>
        </w:rPr>
        <w:tab/>
        <w:t>(116,173,209)</w:t>
      </w:r>
    </w:p>
    <w:p w14:paraId="5D0C6C36" w14:textId="126F58AD" w:rsidR="0014681F" w:rsidRDefault="0014681F" w:rsidP="0014681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-4</w:t>
      </w:r>
      <w:r>
        <w:rPr>
          <w:rFonts w:ascii="Times New Roman" w:hAnsi="Times New Roman" w:cs="Times New Roman"/>
        </w:rPr>
        <w:tab/>
        <w:t>(69,117,180)</w:t>
      </w:r>
    </w:p>
    <w:p w14:paraId="32CDF4BD" w14:textId="54A9A536" w:rsidR="0014681F" w:rsidRPr="0014681F" w:rsidRDefault="0014681F" w:rsidP="0014681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-5</w:t>
      </w:r>
      <w:r>
        <w:rPr>
          <w:rFonts w:ascii="Times New Roman" w:hAnsi="Times New Roman" w:cs="Times New Roman"/>
        </w:rPr>
        <w:tab/>
        <w:t>(49,54,149)</w:t>
      </w:r>
    </w:p>
    <w:p w14:paraId="329E5654" w14:textId="77777777" w:rsidR="0014681F" w:rsidRDefault="0014681F" w:rsidP="00BE1DD5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015FBC1A" w14:textId="77777777" w:rsidR="0014681F" w:rsidRDefault="0014681F" w:rsidP="00BE1DD5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2EC90A8A" w14:textId="77777777" w:rsidR="00A84251" w:rsidRDefault="00A84251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18149613" w14:textId="41BA9A95" w:rsidR="00BE1DD5" w:rsidRPr="00A84251" w:rsidRDefault="00BE1DD5" w:rsidP="00BE1DD5">
      <w:pPr>
        <w:spacing w:line="276" w:lineRule="auto"/>
        <w:rPr>
          <w:rFonts w:ascii="Times New Roman" w:hAnsi="Times New Roman" w:cs="Times New Roman"/>
          <w:b/>
          <w:lang w:val="en-US"/>
        </w:rPr>
      </w:pPr>
      <w:r w:rsidRPr="00A84251">
        <w:rPr>
          <w:rFonts w:ascii="Times New Roman" w:hAnsi="Times New Roman" w:cs="Times New Roman"/>
          <w:b/>
          <w:lang w:val="en-US"/>
        </w:rPr>
        <w:lastRenderedPageBreak/>
        <w:t>Tables</w:t>
      </w:r>
    </w:p>
    <w:p w14:paraId="68CE2127" w14:textId="77777777" w:rsidR="00BE1DD5" w:rsidRPr="00BE1DD5" w:rsidRDefault="00BE1DD5" w:rsidP="00BE1DD5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46DAD598" w14:textId="73BBC013" w:rsidR="00BE1DD5" w:rsidRPr="00BE1DD5" w:rsidRDefault="00BE1DD5" w:rsidP="00BE1DD5">
      <w:pPr>
        <w:spacing w:line="276" w:lineRule="auto"/>
        <w:rPr>
          <w:rFonts w:ascii="Times New Roman" w:hAnsi="Times New Roman" w:cs="Times New Roman"/>
          <w:lang w:val="en-US"/>
        </w:rPr>
      </w:pPr>
      <w:r w:rsidRPr="00BE1DD5">
        <w:rPr>
          <w:rFonts w:ascii="Times New Roman" w:hAnsi="Times New Roman" w:cs="Times New Roman"/>
          <w:lang w:val="en-US"/>
        </w:rPr>
        <w:t>Table 1</w:t>
      </w:r>
    </w:p>
    <w:tbl>
      <w:tblPr>
        <w:tblStyle w:val="TableNormal"/>
        <w:tblW w:w="93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1391"/>
        <w:gridCol w:w="1418"/>
        <w:gridCol w:w="1417"/>
        <w:gridCol w:w="1418"/>
        <w:gridCol w:w="1275"/>
        <w:gridCol w:w="1418"/>
      </w:tblGrid>
      <w:tr w:rsidR="00426740" w14:paraId="701A3689" w14:textId="77777777" w:rsidTr="008077CD">
        <w:trPr>
          <w:trHeight w:val="310"/>
        </w:trPr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4840E" w14:textId="4C2ED359" w:rsidR="00426740" w:rsidRDefault="00426740" w:rsidP="00426740">
            <w:pPr>
              <w:pStyle w:val="Tabellenstil2"/>
              <w:tabs>
                <w:tab w:val="left" w:pos="709"/>
              </w:tabs>
              <w:jc w:val="center"/>
            </w:pPr>
          </w:p>
        </w:tc>
        <w:tc>
          <w:tcPr>
            <w:tcW w:w="83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85413" w14:textId="78497658" w:rsidR="00426740" w:rsidRDefault="00426740" w:rsidP="00426740">
            <w:pPr>
              <w:pStyle w:val="Tabellenstil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MOLLI</w:t>
            </w:r>
            <w:r w:rsidR="006B55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5505">
              <w:rPr>
                <w:rFonts w:ascii="Times New Roman" w:hAnsi="Times New Roman"/>
                <w:b/>
                <w:bCs/>
                <w:sz w:val="24"/>
                <w:szCs w:val="24"/>
              </w:rPr>
              <w:t>scheme</w:t>
            </w:r>
            <w:proofErr w:type="spellEnd"/>
          </w:p>
        </w:tc>
      </w:tr>
      <w:tr w:rsidR="000D22C4" w14:paraId="5048F0C9" w14:textId="77777777" w:rsidTr="008077CD">
        <w:trPr>
          <w:trHeight w:val="310"/>
        </w:trPr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</w:tcPr>
          <w:p w14:paraId="38AB1BEF" w14:textId="77777777" w:rsidR="00426740" w:rsidRDefault="00426740" w:rsidP="00426740"/>
        </w:tc>
        <w:tc>
          <w:tcPr>
            <w:tcW w:w="2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63519" w14:textId="2DD5DB92" w:rsidR="00426740" w:rsidRDefault="00426740" w:rsidP="00426740">
            <w:pPr>
              <w:pStyle w:val="Tabellenstil2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3(3)3(3)5b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07E15" w14:textId="6C622D4C" w:rsidR="00426740" w:rsidRDefault="00426740" w:rsidP="00426740">
            <w:pPr>
              <w:pStyle w:val="Tabellenstil2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5(3)3b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9DE32" w14:textId="2469A5E4" w:rsidR="00426740" w:rsidRDefault="00426740" w:rsidP="00426740">
            <w:pPr>
              <w:pStyle w:val="Tabellenstil2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5(3)3s</w:t>
            </w:r>
          </w:p>
        </w:tc>
      </w:tr>
      <w:tr w:rsidR="006470E0" w14:paraId="06861247" w14:textId="77777777" w:rsidTr="008077CD">
        <w:trPr>
          <w:trHeight w:val="610"/>
        </w:trPr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</w:tcPr>
          <w:p w14:paraId="194A3958" w14:textId="77777777" w:rsidR="00426740" w:rsidRDefault="00426740" w:rsidP="00426740"/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00D8D" w14:textId="3D731803" w:rsidR="00426740" w:rsidRPr="000D22C4" w:rsidRDefault="00422D87" w:rsidP="000D22C4">
            <w:pPr>
              <w:pStyle w:val="Tabellenstil2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</w:t>
            </w:r>
            <w:r w:rsidR="0042674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ean</w:t>
            </w:r>
            <w:proofErr w:type="gramEnd"/>
            <w:r w:rsidR="008077CD">
              <w:rPr>
                <w:rFonts w:ascii="Times New Roman" w:hAnsi="Times New Roman"/>
                <w:b/>
                <w:bCs/>
                <w:sz w:val="24"/>
                <w:szCs w:val="24"/>
              </w:rPr>
              <w:t>±</w:t>
            </w:r>
            <w:r w:rsidR="00426740">
              <w:rPr>
                <w:rFonts w:ascii="Times New Roman" w:hAnsi="Times New Roman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4D482" w14:textId="064000A2" w:rsidR="00426740" w:rsidRDefault="00422D87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0D22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ormal </w:t>
            </w:r>
            <w:r w:rsidR="008077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="000D22C4">
              <w:rPr>
                <w:rFonts w:ascii="Times New Roman" w:hAnsi="Times New Roman"/>
                <w:b/>
                <w:bCs/>
                <w:sz w:val="24"/>
                <w:szCs w:val="24"/>
              </w:rPr>
              <w:t>range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4E7DC" w14:textId="122021CC" w:rsidR="00426740" w:rsidRPr="00422D87" w:rsidRDefault="00422D87" w:rsidP="00422D87">
            <w:pPr>
              <w:pStyle w:val="Tabellenstil2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</w:t>
            </w:r>
            <w:r w:rsidR="0042674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proofErr w:type="gramEnd"/>
            <w:r w:rsidR="008077CD">
              <w:rPr>
                <w:rFonts w:ascii="Times New Roman" w:hAnsi="Times New Roman"/>
                <w:b/>
                <w:bCs/>
                <w:sz w:val="24"/>
                <w:szCs w:val="24"/>
              </w:rPr>
              <w:t>±</w:t>
            </w:r>
            <w:r w:rsidR="00426740">
              <w:rPr>
                <w:rFonts w:ascii="Times New Roman" w:hAnsi="Times New Roman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FC646" w14:textId="578FAE43" w:rsidR="00426740" w:rsidRDefault="00422D87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0D22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ormal </w:t>
            </w:r>
            <w:r w:rsidR="008077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="000D22C4">
              <w:rPr>
                <w:rFonts w:ascii="Times New Roman" w:hAnsi="Times New Roman"/>
                <w:b/>
                <w:bCs/>
                <w:sz w:val="24"/>
                <w:szCs w:val="24"/>
              </w:rPr>
              <w:t>range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BED07" w14:textId="75BD57A3" w:rsidR="00426740" w:rsidRPr="00422D87" w:rsidRDefault="00422D87" w:rsidP="00422D87">
            <w:pPr>
              <w:pStyle w:val="Tabellenstil2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</w:t>
            </w:r>
            <w:r w:rsidR="0042674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ean</w:t>
            </w:r>
            <w:proofErr w:type="gramEnd"/>
            <w:r w:rsidR="008077CD">
              <w:rPr>
                <w:rFonts w:ascii="Times New Roman" w:hAnsi="Times New Roman"/>
                <w:b/>
                <w:bCs/>
                <w:sz w:val="24"/>
                <w:szCs w:val="24"/>
              </w:rPr>
              <w:t>±</w:t>
            </w:r>
            <w:r w:rsidR="00426740">
              <w:rPr>
                <w:rFonts w:ascii="Times New Roman" w:hAnsi="Times New Roman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120A6" w14:textId="65D6FB88" w:rsidR="00426740" w:rsidRDefault="00422D87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0D22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ormal </w:t>
            </w:r>
            <w:r w:rsidR="008077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="000D22C4">
              <w:rPr>
                <w:rFonts w:ascii="Times New Roman" w:hAnsi="Times New Roman"/>
                <w:b/>
                <w:bCs/>
                <w:sz w:val="24"/>
                <w:szCs w:val="24"/>
              </w:rPr>
              <w:t>range</w:t>
            </w:r>
            <w:proofErr w:type="spellEnd"/>
          </w:p>
        </w:tc>
      </w:tr>
      <w:tr w:rsidR="006470E0" w14:paraId="6A0BB908" w14:textId="77777777" w:rsidTr="008077CD">
        <w:trPr>
          <w:trHeight w:val="610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7E28A" w14:textId="7CC169D2" w:rsidR="00426740" w:rsidRDefault="00AA5BF6" w:rsidP="006B5505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6B55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T </w:t>
            </w:r>
            <w:r w:rsidR="004267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Philips 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AC389" w14:textId="37AE6759" w:rsidR="00426740" w:rsidRDefault="008077CD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1003</w:t>
            </w:r>
            <w:r w:rsidR="00426740">
              <w:rPr>
                <w:rFonts w:ascii="Times New Roman" w:hAnsi="Times New Roman"/>
                <w:sz w:val="24"/>
                <w:szCs w:val="24"/>
              </w:rPr>
              <w:t>±33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C6531" w14:textId="77777777" w:rsidR="00426740" w:rsidRDefault="00426740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937 – 1069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A080B" w14:textId="69765A93" w:rsidR="00426740" w:rsidRDefault="008077CD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1011</w:t>
            </w:r>
            <w:r w:rsidR="00426740">
              <w:rPr>
                <w:rFonts w:ascii="Times New Roman" w:hAnsi="Times New Roman"/>
                <w:sz w:val="24"/>
                <w:szCs w:val="24"/>
              </w:rPr>
              <w:t>±29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37314" w14:textId="77777777" w:rsidR="00426740" w:rsidRDefault="00426740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953 – 1069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BD179" w14:textId="34D13EED" w:rsidR="00426740" w:rsidRDefault="00426740" w:rsidP="008077CD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1010±29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FC73A" w14:textId="77777777" w:rsidR="00426740" w:rsidRDefault="00426740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952 – 1068</w:t>
            </w:r>
          </w:p>
        </w:tc>
      </w:tr>
      <w:tr w:rsidR="006470E0" w14:paraId="642770DD" w14:textId="77777777" w:rsidTr="008077CD">
        <w:trPr>
          <w:trHeight w:val="610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6450A" w14:textId="26EE19C0" w:rsidR="00426740" w:rsidRDefault="00AA5BF6" w:rsidP="006B5505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6B55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T </w:t>
            </w:r>
            <w:r w:rsidR="00426740">
              <w:rPr>
                <w:rFonts w:ascii="Times New Roman" w:hAnsi="Times New Roman"/>
                <w:b/>
                <w:bCs/>
                <w:sz w:val="24"/>
                <w:szCs w:val="24"/>
              </w:rPr>
              <w:t>Siemens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3885D" w14:textId="7035A91E" w:rsidR="00426740" w:rsidRDefault="008077CD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963</w:t>
            </w:r>
            <w:r w:rsidR="00426740">
              <w:rPr>
                <w:rFonts w:ascii="Times New Roman" w:hAnsi="Times New Roman"/>
                <w:sz w:val="24"/>
                <w:szCs w:val="24"/>
              </w:rPr>
              <w:t>±25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36207" w14:textId="77777777" w:rsidR="00426740" w:rsidRDefault="00426740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913 – 1013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BB8BC" w14:textId="62851205" w:rsidR="00426740" w:rsidRDefault="008077CD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426740">
              <w:rPr>
                <w:rFonts w:ascii="Times New Roman" w:hAnsi="Times New Roman"/>
                <w:sz w:val="24"/>
                <w:szCs w:val="24"/>
              </w:rPr>
              <w:t>±27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B009A" w14:textId="77777777" w:rsidR="00426740" w:rsidRDefault="00426740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946 – 1054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8078E" w14:textId="1933836A" w:rsidR="00426740" w:rsidRDefault="00426740" w:rsidP="008077CD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997±24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6BC02" w14:textId="77777777" w:rsidR="00426740" w:rsidRDefault="00426740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949 – 1045</w:t>
            </w:r>
          </w:p>
        </w:tc>
      </w:tr>
      <w:tr w:rsidR="006470E0" w14:paraId="30CB01AB" w14:textId="77777777" w:rsidTr="008077CD">
        <w:trPr>
          <w:trHeight w:val="610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1ABA5" w14:textId="536060EC" w:rsidR="00426740" w:rsidRDefault="006B5505" w:rsidP="006B5505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T </w:t>
            </w:r>
            <w:r w:rsidR="004267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Philips 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2BF39" w14:textId="200D963D" w:rsidR="00426740" w:rsidRDefault="008077CD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1139</w:t>
            </w:r>
            <w:r w:rsidR="00426740">
              <w:rPr>
                <w:rFonts w:ascii="Times New Roman" w:hAnsi="Times New Roman"/>
                <w:sz w:val="24"/>
                <w:szCs w:val="24"/>
              </w:rPr>
              <w:t>±97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E9EDC" w14:textId="77777777" w:rsidR="00426740" w:rsidRDefault="00426740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945 – 1333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AFB2A" w14:textId="4E5DEC2A" w:rsidR="00426740" w:rsidRDefault="008077CD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1254</w:t>
            </w:r>
            <w:r w:rsidR="00426740">
              <w:rPr>
                <w:rFonts w:ascii="Times New Roman" w:hAnsi="Times New Roman"/>
                <w:sz w:val="24"/>
                <w:szCs w:val="24"/>
              </w:rPr>
              <w:t>±50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2633B" w14:textId="77777777" w:rsidR="00426740" w:rsidRDefault="00426740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1154 – 1354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EB10D" w14:textId="17311128" w:rsidR="00426740" w:rsidRDefault="00426740" w:rsidP="008077CD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1256±58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AF6CC" w14:textId="77777777" w:rsidR="00426740" w:rsidRDefault="00426740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1140 – 1372</w:t>
            </w:r>
          </w:p>
        </w:tc>
      </w:tr>
      <w:tr w:rsidR="006470E0" w14:paraId="06036B0F" w14:textId="77777777" w:rsidTr="008077CD">
        <w:trPr>
          <w:trHeight w:val="610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BDD53" w14:textId="770D5D9F" w:rsidR="00426740" w:rsidRDefault="006B5505" w:rsidP="006B5505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T </w:t>
            </w:r>
            <w:r w:rsidR="004267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Siemens 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6C20C" w14:textId="7043C15E" w:rsidR="00426740" w:rsidRDefault="008077CD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1084</w:t>
            </w:r>
            <w:r w:rsidR="00426740">
              <w:rPr>
                <w:rFonts w:ascii="Times New Roman" w:hAnsi="Times New Roman"/>
                <w:sz w:val="24"/>
                <w:szCs w:val="24"/>
              </w:rPr>
              <w:t>±50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F1ACD" w14:textId="77777777" w:rsidR="00426740" w:rsidRDefault="00426740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984 – 1184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9B3CB" w14:textId="1A283538" w:rsidR="00426740" w:rsidRDefault="008077CD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1211</w:t>
            </w:r>
            <w:r w:rsidR="00426740">
              <w:rPr>
                <w:rFonts w:ascii="Times New Roman" w:hAnsi="Times New Roman"/>
                <w:sz w:val="24"/>
                <w:szCs w:val="24"/>
              </w:rPr>
              <w:t>±44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325FF" w14:textId="77777777" w:rsidR="00426740" w:rsidRDefault="00426740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1123 – 1299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966F4" w14:textId="77777777" w:rsidR="00426740" w:rsidRDefault="00426740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F921A" w14:textId="77777777" w:rsidR="00426740" w:rsidRDefault="00426740" w:rsidP="00426740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4410ECB" w14:textId="77777777" w:rsidR="00BE1DD5" w:rsidRPr="00BE1DD5" w:rsidRDefault="00BE1DD5" w:rsidP="00BE1DD5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5EE17522" w14:textId="4B74CF19" w:rsidR="00BE1DD5" w:rsidRPr="00A84251" w:rsidRDefault="000A5353" w:rsidP="006B5505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Part 1 of study</w:t>
      </w:r>
      <w:r w:rsidR="006578A9">
        <w:rPr>
          <w:rFonts w:ascii="Times New Roman" w:hAnsi="Times New Roman" w:cs="Times New Roman"/>
          <w:lang w:val="en-US"/>
        </w:rPr>
        <w:t xml:space="preserve"> (evaluation)</w:t>
      </w:r>
      <w:r>
        <w:rPr>
          <w:rFonts w:ascii="Times New Roman" w:hAnsi="Times New Roman" w:cs="Times New Roman"/>
          <w:lang w:val="en-US"/>
        </w:rPr>
        <w:t xml:space="preserve">: </w:t>
      </w:r>
      <w:r w:rsidR="006B5505" w:rsidRPr="00A84251">
        <w:rPr>
          <w:rFonts w:ascii="Times New Roman" w:hAnsi="Times New Roman" w:cs="Times New Roman"/>
          <w:lang w:val="en-US"/>
        </w:rPr>
        <w:t>Native myocardial T1 [</w:t>
      </w:r>
      <w:proofErr w:type="spellStart"/>
      <w:r w:rsidR="006B5505" w:rsidRPr="00A84251">
        <w:rPr>
          <w:rFonts w:ascii="Times New Roman" w:hAnsi="Times New Roman" w:cs="Times New Roman"/>
          <w:lang w:val="en-US"/>
        </w:rPr>
        <w:t>ms</w:t>
      </w:r>
      <w:proofErr w:type="spellEnd"/>
      <w:r w:rsidR="006B5505" w:rsidRPr="00A84251">
        <w:rPr>
          <w:rFonts w:ascii="Times New Roman" w:hAnsi="Times New Roman" w:cs="Times New Roman"/>
          <w:lang w:val="en-US"/>
        </w:rPr>
        <w:t xml:space="preserve">] from </w:t>
      </w:r>
      <w:r w:rsidR="006B5505" w:rsidRPr="00A84251">
        <w:rPr>
          <w:rFonts w:ascii="Times New Roman" w:hAnsi="Times New Roman" w:cs="Times New Roman"/>
          <w:bCs/>
          <w:lang w:val="en-US"/>
        </w:rPr>
        <w:t>healthy volunteers (</w:t>
      </w:r>
      <w:r w:rsidR="00DB629C">
        <w:rPr>
          <w:rFonts w:ascii="Times New Roman" w:hAnsi="Times New Roman" w:cs="Times New Roman"/>
          <w:bCs/>
          <w:lang w:val="en-US"/>
        </w:rPr>
        <w:t>n=15</w:t>
      </w:r>
      <w:r w:rsidR="006B5505" w:rsidRPr="00A84251">
        <w:rPr>
          <w:rFonts w:ascii="Times New Roman" w:hAnsi="Times New Roman" w:cs="Times New Roman"/>
          <w:bCs/>
          <w:lang w:val="en-US"/>
        </w:rPr>
        <w:t>)</w:t>
      </w:r>
      <w:r w:rsidR="006B5505" w:rsidRPr="00A84251">
        <w:rPr>
          <w:rFonts w:ascii="Times New Roman" w:hAnsi="Times New Roman" w:cs="Times New Roman"/>
          <w:lang w:val="en-US"/>
        </w:rPr>
        <w:t xml:space="preserve">. Normal ranges </w:t>
      </w:r>
      <w:r w:rsidR="00A84251" w:rsidRPr="00A84251">
        <w:rPr>
          <w:rFonts w:ascii="Times New Roman" w:hAnsi="Times New Roman" w:cs="Times New Roman"/>
          <w:lang w:val="en-US"/>
        </w:rPr>
        <w:t xml:space="preserve">were </w:t>
      </w:r>
      <w:r w:rsidR="006B5505" w:rsidRPr="00A84251">
        <w:rPr>
          <w:rFonts w:ascii="Times New Roman" w:hAnsi="Times New Roman" w:cs="Times New Roman"/>
          <w:lang w:val="en-US"/>
        </w:rPr>
        <w:t>defined as ±</w:t>
      </w:r>
      <w:r w:rsidR="00A84251" w:rsidRPr="00A84251">
        <w:rPr>
          <w:rFonts w:ascii="Times New Roman" w:hAnsi="Times New Roman" w:cs="Times New Roman"/>
          <w:lang w:val="en-US"/>
        </w:rPr>
        <w:t>2 standard d</w:t>
      </w:r>
      <w:r w:rsidR="006B5505" w:rsidRPr="00A84251">
        <w:rPr>
          <w:rFonts w:ascii="Times New Roman" w:hAnsi="Times New Roman" w:cs="Times New Roman"/>
          <w:lang w:val="en-US"/>
        </w:rPr>
        <w:t>eviations (SD) from</w:t>
      </w:r>
      <w:r w:rsidR="00A84251" w:rsidRPr="00A84251">
        <w:rPr>
          <w:rFonts w:ascii="Times New Roman" w:hAnsi="Times New Roman" w:cs="Times New Roman"/>
          <w:lang w:val="en-US"/>
        </w:rPr>
        <w:t xml:space="preserve"> the m</w:t>
      </w:r>
      <w:r w:rsidR="006B5505" w:rsidRPr="00A84251">
        <w:rPr>
          <w:rFonts w:ascii="Times New Roman" w:hAnsi="Times New Roman" w:cs="Times New Roman"/>
          <w:lang w:val="en-US"/>
        </w:rPr>
        <w:t>ean.</w:t>
      </w:r>
    </w:p>
    <w:p w14:paraId="71A623C0" w14:textId="77777777" w:rsidR="00A84251" w:rsidRDefault="00A84251" w:rsidP="00BE1DD5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0DB671DE" w14:textId="77777777" w:rsidR="00A84251" w:rsidRDefault="00A84251" w:rsidP="00BE1DD5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0A578F11" w14:textId="04623CAE" w:rsidR="00BE1DD5" w:rsidRPr="00BE1DD5" w:rsidRDefault="00BE1DD5" w:rsidP="00BE1DD5">
      <w:pPr>
        <w:spacing w:line="276" w:lineRule="auto"/>
        <w:rPr>
          <w:rFonts w:ascii="Times New Roman" w:hAnsi="Times New Roman" w:cs="Times New Roman"/>
          <w:lang w:val="en-US"/>
        </w:rPr>
      </w:pPr>
      <w:r w:rsidRPr="00BE1DD5">
        <w:rPr>
          <w:rFonts w:ascii="Times New Roman" w:hAnsi="Times New Roman" w:cs="Times New Roman"/>
          <w:lang w:val="en-US"/>
        </w:rPr>
        <w:t>Table 2</w:t>
      </w:r>
    </w:p>
    <w:tbl>
      <w:tblPr>
        <w:tblStyle w:val="TableNormal"/>
        <w:tblW w:w="958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340"/>
        <w:gridCol w:w="1340"/>
        <w:gridCol w:w="1340"/>
        <w:gridCol w:w="1340"/>
        <w:gridCol w:w="1218"/>
        <w:gridCol w:w="1417"/>
      </w:tblGrid>
      <w:tr w:rsidR="00A84251" w14:paraId="636BB958" w14:textId="77777777" w:rsidTr="000A5353">
        <w:trPr>
          <w:trHeight w:val="310"/>
        </w:trPr>
        <w:tc>
          <w:tcPr>
            <w:tcW w:w="1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E953C" w14:textId="26D0686C" w:rsidR="00A84251" w:rsidRDefault="00A84251" w:rsidP="00A84251">
            <w:pPr>
              <w:pStyle w:val="Tabellenstil2"/>
              <w:tabs>
                <w:tab w:val="left" w:pos="709"/>
                <w:tab w:val="left" w:pos="1418"/>
              </w:tabs>
              <w:jc w:val="center"/>
            </w:pPr>
          </w:p>
        </w:tc>
        <w:tc>
          <w:tcPr>
            <w:tcW w:w="79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FF736" w14:textId="448CDECF" w:rsidR="00A84251" w:rsidRDefault="00A84251" w:rsidP="00A84251">
            <w:pPr>
              <w:pStyle w:val="Tabellenstil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MOLLI</w:t>
            </w:r>
            <w:r w:rsidR="00422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22D87">
              <w:rPr>
                <w:rFonts w:ascii="Times New Roman" w:hAnsi="Times New Roman"/>
                <w:b/>
                <w:bCs/>
                <w:sz w:val="24"/>
                <w:szCs w:val="24"/>
              </w:rPr>
              <w:t>scheme</w:t>
            </w:r>
            <w:proofErr w:type="spellEnd"/>
          </w:p>
        </w:tc>
      </w:tr>
      <w:tr w:rsidR="00A84251" w14:paraId="128F3479" w14:textId="77777777" w:rsidTr="000A5353">
        <w:trPr>
          <w:trHeight w:val="310"/>
        </w:trPr>
        <w:tc>
          <w:tcPr>
            <w:tcW w:w="1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</w:tcPr>
          <w:p w14:paraId="36B24002" w14:textId="77777777" w:rsidR="00A84251" w:rsidRDefault="00A84251" w:rsidP="00A84251"/>
        </w:tc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E5ACD" w14:textId="77777777" w:rsidR="00A84251" w:rsidRDefault="00A84251" w:rsidP="00A84251">
            <w:pPr>
              <w:pStyle w:val="Tabellenstil2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3(3)3(3)5b</w:t>
            </w: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E4EA7" w14:textId="77777777" w:rsidR="00A84251" w:rsidRDefault="00A84251" w:rsidP="00A84251">
            <w:pPr>
              <w:pStyle w:val="Tabellenstil2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5(3)3b</w:t>
            </w:r>
          </w:p>
        </w:tc>
        <w:tc>
          <w:tcPr>
            <w:tcW w:w="2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C30F6" w14:textId="77777777" w:rsidR="00A84251" w:rsidRDefault="00A84251" w:rsidP="00A84251">
            <w:pPr>
              <w:pStyle w:val="Tabellenstil2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5(3)3s</w:t>
            </w:r>
          </w:p>
        </w:tc>
      </w:tr>
      <w:tr w:rsidR="00A84251" w14:paraId="40AB798E" w14:textId="77777777" w:rsidTr="000A5353">
        <w:trPr>
          <w:trHeight w:val="610"/>
        </w:trPr>
        <w:tc>
          <w:tcPr>
            <w:tcW w:w="1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</w:tcPr>
          <w:p w14:paraId="1ADCB70A" w14:textId="77777777" w:rsidR="00A84251" w:rsidRDefault="00A84251" w:rsidP="00A84251"/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CDB87" w14:textId="26F51E43" w:rsidR="00A84251" w:rsidRPr="00422D87" w:rsidRDefault="00422D87" w:rsidP="00422D87">
            <w:pPr>
              <w:pStyle w:val="Tabellenstil2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</w:t>
            </w:r>
            <w:r w:rsidR="00A8425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ean</w:t>
            </w:r>
            <w:proofErr w:type="gramEnd"/>
            <w:r w:rsidR="00A84251">
              <w:rPr>
                <w:rFonts w:ascii="Times New Roman" w:hAnsi="Times New Roman"/>
                <w:b/>
                <w:bCs/>
                <w:sz w:val="24"/>
                <w:szCs w:val="24"/>
              </w:rPr>
              <w:t>±SD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E8C47" w14:textId="59C98AB0" w:rsidR="00A84251" w:rsidRDefault="00422D87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min –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="00A84251">
              <w:rPr>
                <w:rFonts w:ascii="Times New Roman" w:hAnsi="Times New Roman"/>
                <w:b/>
                <w:bCs/>
                <w:sz w:val="24"/>
                <w:szCs w:val="24"/>
              </w:rPr>
              <w:t>ax</w:t>
            </w:r>
            <w:proofErr w:type="spellEnd"/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AC7D5" w14:textId="2496C7C8" w:rsidR="00A84251" w:rsidRPr="00422D87" w:rsidRDefault="00422D87" w:rsidP="00422D87">
            <w:pPr>
              <w:pStyle w:val="Tabellenstil2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</w:t>
            </w:r>
            <w:r w:rsidR="00A8425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ean</w:t>
            </w:r>
            <w:proofErr w:type="gramEnd"/>
            <w:r w:rsidR="00A84251">
              <w:rPr>
                <w:rFonts w:ascii="Times New Roman" w:hAnsi="Times New Roman"/>
                <w:b/>
                <w:bCs/>
                <w:sz w:val="24"/>
                <w:szCs w:val="24"/>
              </w:rPr>
              <w:t>±SD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12F04" w14:textId="27A73237" w:rsidR="00A84251" w:rsidRDefault="00422D87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min –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="00A84251">
              <w:rPr>
                <w:rFonts w:ascii="Times New Roman" w:hAnsi="Times New Roman"/>
                <w:b/>
                <w:bCs/>
                <w:sz w:val="24"/>
                <w:szCs w:val="24"/>
              </w:rPr>
              <w:t>ax</w:t>
            </w:r>
            <w:proofErr w:type="spellEnd"/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D61A5" w14:textId="5902047D" w:rsidR="00A84251" w:rsidRPr="00422D87" w:rsidRDefault="00422D87" w:rsidP="00422D87">
            <w:pPr>
              <w:pStyle w:val="Tabellenstil2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</w:t>
            </w:r>
            <w:r w:rsidR="00A8425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ean</w:t>
            </w:r>
            <w:proofErr w:type="gramEnd"/>
            <w:r w:rsidR="00A84251">
              <w:rPr>
                <w:rFonts w:ascii="Times New Roman" w:hAnsi="Times New Roman"/>
                <w:b/>
                <w:bCs/>
                <w:sz w:val="24"/>
                <w:szCs w:val="24"/>
              </w:rPr>
              <w:t>±SD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E3D1" w14:textId="7FBA3E4D" w:rsidR="00A84251" w:rsidRDefault="00422D87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min –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="00A84251">
              <w:rPr>
                <w:rFonts w:ascii="Times New Roman" w:hAnsi="Times New Roman"/>
                <w:b/>
                <w:bCs/>
                <w:sz w:val="24"/>
                <w:szCs w:val="24"/>
              </w:rPr>
              <w:t>ax</w:t>
            </w:r>
            <w:proofErr w:type="spellEnd"/>
          </w:p>
        </w:tc>
      </w:tr>
      <w:tr w:rsidR="00A84251" w14:paraId="692C1D16" w14:textId="77777777" w:rsidTr="000A5353">
        <w:trPr>
          <w:trHeight w:val="610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31202" w14:textId="47428D1F" w:rsidR="00A84251" w:rsidRDefault="00AA5BF6" w:rsidP="00A84251">
            <w:pPr>
              <w:pStyle w:val="Tabellenstil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A84251">
              <w:rPr>
                <w:rFonts w:ascii="Times New Roman" w:hAnsi="Times New Roman"/>
                <w:b/>
                <w:bCs/>
                <w:sz w:val="24"/>
                <w:szCs w:val="24"/>
              </w:rPr>
              <w:t>5 T Phillips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68CE7" w14:textId="54BA761A" w:rsidR="00A84251" w:rsidRDefault="00422D87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A84251">
              <w:rPr>
                <w:rFonts w:ascii="Times New Roman" w:hAnsi="Times New Roman"/>
                <w:sz w:val="24"/>
                <w:szCs w:val="24"/>
              </w:rPr>
              <w:t>±1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 w:rsidR="00A8425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839E7" w14:textId="4FD22D24" w:rsidR="00A84251" w:rsidRDefault="00A84251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76 – 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257C4" w14:textId="32BF7893" w:rsidR="00A84251" w:rsidRDefault="00C31D20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A84251">
              <w:rPr>
                <w:rFonts w:ascii="Times New Roman" w:hAnsi="Times New Roman"/>
                <w:sz w:val="24"/>
                <w:szCs w:val="24"/>
              </w:rPr>
              <w:t>±1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 w:rsidR="00A842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DD5FE" w14:textId="548ABD9B" w:rsidR="00A84251" w:rsidRDefault="00A84251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83 – 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7384E" w14:textId="28A00042" w:rsidR="00A84251" w:rsidRDefault="00422D87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A84251">
              <w:rPr>
                <w:rFonts w:ascii="Times New Roman" w:hAnsi="Times New Roman"/>
                <w:sz w:val="24"/>
                <w:szCs w:val="24"/>
              </w:rPr>
              <w:t>±0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 w:rsidR="00A8425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7E9AC" w14:textId="110B5426" w:rsidR="00A84251" w:rsidRDefault="00A84251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83 – 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A84251" w14:paraId="7CCFD47C" w14:textId="77777777" w:rsidTr="000A5353">
        <w:trPr>
          <w:trHeight w:val="610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4B845" w14:textId="53B63710" w:rsidR="00A84251" w:rsidRDefault="00AA5BF6" w:rsidP="00A84251">
            <w:pPr>
              <w:pStyle w:val="Tabellenstil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A84251">
              <w:rPr>
                <w:rFonts w:ascii="Times New Roman" w:hAnsi="Times New Roman"/>
                <w:b/>
                <w:bCs/>
                <w:sz w:val="24"/>
                <w:szCs w:val="24"/>
              </w:rPr>
              <w:t>5 T Siemens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E22C2" w14:textId="6ACEEE8A" w:rsidR="00A84251" w:rsidRDefault="00C31D20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A84251">
              <w:rPr>
                <w:rFonts w:ascii="Times New Roman" w:hAnsi="Times New Roman"/>
                <w:sz w:val="24"/>
                <w:szCs w:val="24"/>
              </w:rPr>
              <w:t>±1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 w:rsidR="00A842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83157" w14:textId="6FAC4236" w:rsidR="00A84251" w:rsidRDefault="00A84251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60 – 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98750" w14:textId="09B6D3EF" w:rsidR="00A84251" w:rsidRDefault="00C31D20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84251">
              <w:rPr>
                <w:rFonts w:ascii="Times New Roman" w:hAnsi="Times New Roman"/>
                <w:sz w:val="24"/>
                <w:szCs w:val="24"/>
              </w:rPr>
              <w:t>±1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 w:rsidR="00A8425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8BE17" w14:textId="56AB4502" w:rsidR="00A84251" w:rsidRDefault="00A84251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33 – 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12A68" w14:textId="7F1CD969" w:rsidR="00A84251" w:rsidRDefault="00422D87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84251">
              <w:rPr>
                <w:rFonts w:ascii="Times New Roman" w:hAnsi="Times New Roman"/>
                <w:sz w:val="24"/>
                <w:szCs w:val="24"/>
              </w:rPr>
              <w:t>±1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 w:rsidR="00A8425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4D583" w14:textId="79831E5F" w:rsidR="00A84251" w:rsidRDefault="00A84251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25 – 2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84251" w14:paraId="2C880F2F" w14:textId="77777777" w:rsidTr="000A5353">
        <w:trPr>
          <w:trHeight w:val="610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78757" w14:textId="1E57CE72" w:rsidR="00A84251" w:rsidRDefault="00A84251" w:rsidP="00A84251">
            <w:pPr>
              <w:pStyle w:val="Tabellenstil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T Phillips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FFCD5" w14:textId="4B8AB63E" w:rsidR="00A84251" w:rsidRDefault="00C31D20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A84251">
              <w:rPr>
                <w:rFonts w:ascii="Times New Roman" w:hAnsi="Times New Roman"/>
                <w:sz w:val="24"/>
                <w:szCs w:val="24"/>
              </w:rPr>
              <w:t>±1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 w:rsidR="00A8425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4442" w14:textId="74B6627E" w:rsidR="00A84251" w:rsidRDefault="00A84251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65 – 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E5963" w14:textId="06DE2DBC" w:rsidR="00A84251" w:rsidRDefault="00C31D20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A84251">
              <w:rPr>
                <w:rFonts w:ascii="Times New Roman" w:hAnsi="Times New Roman"/>
                <w:sz w:val="24"/>
                <w:szCs w:val="24"/>
              </w:rPr>
              <w:t>±1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 w:rsidR="00A8425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81AC2" w14:textId="133305E3" w:rsidR="00A84251" w:rsidRDefault="00A84251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78 – 2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75E9D" w14:textId="323A421D" w:rsidR="00A84251" w:rsidRDefault="00422D87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A84251">
              <w:rPr>
                <w:rFonts w:ascii="Times New Roman" w:hAnsi="Times New Roman"/>
                <w:sz w:val="24"/>
                <w:szCs w:val="24"/>
              </w:rPr>
              <w:t>±0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 w:rsidR="00A8425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59A94" w14:textId="670D8D31" w:rsidR="00A84251" w:rsidRDefault="00A84251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71 – 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84251" w14:paraId="34ABE69B" w14:textId="77777777" w:rsidTr="000A5353">
        <w:trPr>
          <w:trHeight w:val="610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B5BCE" w14:textId="71765693" w:rsidR="00A84251" w:rsidRDefault="00A84251" w:rsidP="00A84251">
            <w:pPr>
              <w:pStyle w:val="Tabellenstil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T Siemens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DF6F5" w14:textId="2367D222" w:rsidR="00A84251" w:rsidRDefault="00C31D20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84251">
              <w:rPr>
                <w:rFonts w:ascii="Times New Roman" w:hAnsi="Times New Roman"/>
                <w:sz w:val="24"/>
                <w:szCs w:val="24"/>
              </w:rPr>
              <w:t>±1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 w:rsidR="00A8425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7D811" w14:textId="64CBC3F2" w:rsidR="00A84251" w:rsidRDefault="00A84251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 – 2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8CD75" w14:textId="6BAE6115" w:rsidR="00A84251" w:rsidRDefault="00C31D20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A84251">
              <w:rPr>
                <w:rFonts w:ascii="Times New Roman" w:hAnsi="Times New Roman"/>
                <w:sz w:val="24"/>
                <w:szCs w:val="24"/>
              </w:rPr>
              <w:t>±1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 w:rsidR="00A8425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ED935" w14:textId="79F5C7E4" w:rsidR="00A84251" w:rsidRDefault="00A84251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 – 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FA453" w14:textId="77777777" w:rsidR="00A84251" w:rsidRDefault="00A84251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FF30C" w14:textId="77777777" w:rsidR="00A84251" w:rsidRDefault="00A84251" w:rsidP="00A84251">
            <w:pPr>
              <w:pStyle w:val="Tabellenstil2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</w:tr>
    </w:tbl>
    <w:p w14:paraId="5C18405D" w14:textId="77777777" w:rsidR="00BE1DD5" w:rsidRDefault="00BE1DD5" w:rsidP="00BE1DD5">
      <w:pPr>
        <w:spacing w:line="276" w:lineRule="auto"/>
        <w:rPr>
          <w:rFonts w:ascii="Times New Roman" w:eastAsia="Times New Roman" w:hAnsi="Times New Roman" w:cs="Times New Roman"/>
          <w:lang w:val="en-US"/>
        </w:rPr>
      </w:pPr>
    </w:p>
    <w:p w14:paraId="5354D611" w14:textId="5B39CD91" w:rsidR="00A84251" w:rsidRDefault="00AA5BF6" w:rsidP="00BE1DD5">
      <w:pPr>
        <w:spacing w:line="276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Part 1 of study</w:t>
      </w:r>
      <w:r w:rsidR="006578A9">
        <w:rPr>
          <w:rFonts w:ascii="Times New Roman" w:eastAsia="Times New Roman" w:hAnsi="Times New Roman" w:cs="Times New Roman"/>
          <w:lang w:val="en-US"/>
        </w:rPr>
        <w:t xml:space="preserve"> (evaluation)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  <w:r w:rsidR="000F5E6B">
        <w:rPr>
          <w:rFonts w:ascii="Times New Roman" w:eastAsia="Times New Roman" w:hAnsi="Times New Roman" w:cs="Times New Roman"/>
          <w:lang w:val="en-US"/>
        </w:rPr>
        <w:t>Z-scores of native myocardial T1 from healt</w:t>
      </w:r>
      <w:r>
        <w:rPr>
          <w:rFonts w:ascii="Times New Roman" w:eastAsia="Times New Roman" w:hAnsi="Times New Roman" w:cs="Times New Roman"/>
          <w:lang w:val="en-US"/>
        </w:rPr>
        <w:t>hy volunteers (n=15</w:t>
      </w:r>
      <w:r w:rsidR="00DB629C">
        <w:rPr>
          <w:rFonts w:ascii="Times New Roman" w:eastAsia="Times New Roman" w:hAnsi="Times New Roman" w:cs="Times New Roman"/>
          <w:lang w:val="en-US"/>
        </w:rPr>
        <w:t>). SD =</w:t>
      </w:r>
      <w:r w:rsidR="000F5E6B">
        <w:rPr>
          <w:rFonts w:ascii="Times New Roman" w:eastAsia="Times New Roman" w:hAnsi="Times New Roman" w:cs="Times New Roman"/>
          <w:lang w:val="en-US"/>
        </w:rPr>
        <w:t xml:space="preserve"> stand</w:t>
      </w:r>
      <w:r w:rsidR="00DB629C">
        <w:rPr>
          <w:rFonts w:ascii="Times New Roman" w:eastAsia="Times New Roman" w:hAnsi="Times New Roman" w:cs="Times New Roman"/>
          <w:lang w:val="en-US"/>
        </w:rPr>
        <w:t>ard deviation; min = minimum value obtained; max =</w:t>
      </w:r>
      <w:r w:rsidR="000F5E6B">
        <w:rPr>
          <w:rFonts w:ascii="Times New Roman" w:eastAsia="Times New Roman" w:hAnsi="Times New Roman" w:cs="Times New Roman"/>
          <w:lang w:val="en-US"/>
        </w:rPr>
        <w:t xml:space="preserve"> maximum value obtained. </w:t>
      </w:r>
    </w:p>
    <w:p w14:paraId="78A530E6" w14:textId="77777777" w:rsidR="00A84251" w:rsidRPr="00BE1DD5" w:rsidRDefault="00A84251" w:rsidP="00BE1DD5">
      <w:pPr>
        <w:spacing w:line="276" w:lineRule="auto"/>
        <w:rPr>
          <w:rFonts w:ascii="Times New Roman" w:eastAsia="Times New Roman" w:hAnsi="Times New Roman" w:cs="Times New Roman"/>
          <w:lang w:val="en-US"/>
        </w:rPr>
      </w:pPr>
    </w:p>
    <w:p w14:paraId="72879BE9" w14:textId="77777777" w:rsidR="00D856AD" w:rsidRDefault="00D856A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296A0AAD" w14:textId="466A14E4" w:rsidR="00BE1DD5" w:rsidRPr="00BE1DD5" w:rsidRDefault="00D856AD" w:rsidP="00BE1DD5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 3</w:t>
      </w:r>
    </w:p>
    <w:p w14:paraId="64284EFC" w14:textId="77777777" w:rsidR="00BE1DD5" w:rsidRPr="00BE1DD5" w:rsidRDefault="00BE1DD5" w:rsidP="00BE1DD5">
      <w:pPr>
        <w:spacing w:line="276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Normal"/>
        <w:tblW w:w="9162" w:type="dxa"/>
        <w:tblInd w:w="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1843"/>
        <w:gridCol w:w="1843"/>
        <w:gridCol w:w="1843"/>
        <w:gridCol w:w="1843"/>
      </w:tblGrid>
      <w:tr w:rsidR="0055693C" w14:paraId="67BF20D9" w14:textId="6E42F268" w:rsidTr="0055693C">
        <w:trPr>
          <w:trHeight w:val="61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vAlign w:val="center"/>
          </w:tcPr>
          <w:p w14:paraId="6C6F5D46" w14:textId="77777777" w:rsidR="0055693C" w:rsidRDefault="0055693C" w:rsidP="0055693C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vAlign w:val="center"/>
          </w:tcPr>
          <w:p w14:paraId="0BE4FCBC" w14:textId="67E8C18C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6A3B3" w14:textId="1E85BE5F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mean±SD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2DF4D" w14:textId="4BF58583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normal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range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vAlign w:val="center"/>
          </w:tcPr>
          <w:p w14:paraId="195A6383" w14:textId="6C96EB37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min –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</w:t>
            </w:r>
            <w:proofErr w:type="spellEnd"/>
          </w:p>
        </w:tc>
      </w:tr>
      <w:tr w:rsidR="0055693C" w14:paraId="1D3AA160" w14:textId="3BA86970" w:rsidTr="0055693C">
        <w:trPr>
          <w:trHeight w:val="610"/>
        </w:trPr>
        <w:tc>
          <w:tcPr>
            <w:tcW w:w="1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C0292" w14:textId="68D612CF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1.5 T Philips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9B3AD" w14:textId="027D265C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volunteers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6003C" w14:textId="6AC070F1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991±28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3DF81" w14:textId="77777777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935 – 1047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1C727" w14:textId="77777777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93C" w14:paraId="0E4D444F" w14:textId="5EA1F85C" w:rsidTr="0055693C">
        <w:trPr>
          <w:trHeight w:val="610"/>
        </w:trPr>
        <w:tc>
          <w:tcPr>
            <w:tcW w:w="17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E8F54" w14:textId="77777777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D4BAD" w14:textId="4362FF7B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patients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D1499" w14:textId="36E9CAB4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1141±61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C08E0" w14:textId="77777777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CF6C" w14:textId="601B428F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 – 1251</w:t>
            </w:r>
          </w:p>
        </w:tc>
      </w:tr>
      <w:tr w:rsidR="0055693C" w14:paraId="2B5C3635" w14:textId="543F0839" w:rsidTr="0055693C">
        <w:trPr>
          <w:trHeight w:val="610"/>
        </w:trPr>
        <w:tc>
          <w:tcPr>
            <w:tcW w:w="1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DAF12" w14:textId="4E598458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T Phillips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5A49C" w14:textId="47EFF2F1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volunteers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1BC16" w14:textId="362EE3CB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1249±33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95763" w14:textId="77777777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1183 – 1315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2B5012" w14:textId="77777777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93C" w14:paraId="7255FC33" w14:textId="45AB8274" w:rsidTr="0055693C">
        <w:trPr>
          <w:trHeight w:val="610"/>
        </w:trPr>
        <w:tc>
          <w:tcPr>
            <w:tcW w:w="17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2608B" w14:textId="77777777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6E79F4" w14:textId="5B47D88C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patients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96E16" w14:textId="0DA908FE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1412±59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14A23" w14:textId="77777777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B873A8" w14:textId="48AF056B" w:rsidR="0055693C" w:rsidRDefault="0055693C" w:rsidP="0055693C">
            <w:pPr>
              <w:pStyle w:val="Tabellenstil2"/>
              <w:tabs>
                <w:tab w:val="left" w:pos="709"/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 – 1526</w:t>
            </w:r>
          </w:p>
        </w:tc>
      </w:tr>
    </w:tbl>
    <w:p w14:paraId="796B05F7" w14:textId="77777777" w:rsidR="00BE1DD5" w:rsidRDefault="00BE1DD5" w:rsidP="00BE1DD5">
      <w:pPr>
        <w:spacing w:line="276" w:lineRule="auto"/>
        <w:rPr>
          <w:rFonts w:ascii="Times New Roman" w:eastAsia="Times New Roman" w:hAnsi="Times New Roman" w:cs="Times New Roman"/>
          <w:lang w:val="en-US"/>
        </w:rPr>
      </w:pPr>
    </w:p>
    <w:p w14:paraId="681E54A7" w14:textId="53902B8F" w:rsidR="000A5353" w:rsidRPr="00A84251" w:rsidRDefault="000A5353" w:rsidP="000A5353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Part 2 of study</w:t>
      </w:r>
      <w:r w:rsidR="006578A9">
        <w:rPr>
          <w:rFonts w:ascii="Times New Roman" w:hAnsi="Times New Roman" w:cs="Times New Roman"/>
          <w:lang w:val="en-US"/>
        </w:rPr>
        <w:t xml:space="preserve"> (validation)</w:t>
      </w:r>
      <w:r>
        <w:rPr>
          <w:rFonts w:ascii="Times New Roman" w:hAnsi="Times New Roman" w:cs="Times New Roman"/>
          <w:lang w:val="en-US"/>
        </w:rPr>
        <w:t xml:space="preserve">: </w:t>
      </w:r>
      <w:r w:rsidRPr="00A84251">
        <w:rPr>
          <w:rFonts w:ascii="Times New Roman" w:hAnsi="Times New Roman" w:cs="Times New Roman"/>
          <w:lang w:val="en-US"/>
        </w:rPr>
        <w:t>Native myocardial T1 [</w:t>
      </w:r>
      <w:proofErr w:type="spellStart"/>
      <w:r w:rsidRPr="00A84251">
        <w:rPr>
          <w:rFonts w:ascii="Times New Roman" w:hAnsi="Times New Roman" w:cs="Times New Roman"/>
          <w:lang w:val="en-US"/>
        </w:rPr>
        <w:t>ms</w:t>
      </w:r>
      <w:proofErr w:type="spellEnd"/>
      <w:r w:rsidRPr="00A84251">
        <w:rPr>
          <w:rFonts w:ascii="Times New Roman" w:hAnsi="Times New Roman" w:cs="Times New Roman"/>
          <w:lang w:val="en-US"/>
        </w:rPr>
        <w:t xml:space="preserve">] from </w:t>
      </w:r>
      <w:r w:rsidRPr="00A84251">
        <w:rPr>
          <w:rFonts w:ascii="Times New Roman" w:hAnsi="Times New Roman" w:cs="Times New Roman"/>
          <w:bCs/>
          <w:lang w:val="en-US"/>
        </w:rPr>
        <w:t xml:space="preserve">healthy volunteers </w:t>
      </w:r>
      <w:r>
        <w:rPr>
          <w:rFonts w:ascii="Times New Roman" w:hAnsi="Times New Roman" w:cs="Times New Roman"/>
          <w:bCs/>
          <w:lang w:val="en-US"/>
        </w:rPr>
        <w:t>at 1.5 T (n=14) or 3 T (n=16)</w:t>
      </w:r>
      <w:r w:rsidR="0055693C">
        <w:rPr>
          <w:rFonts w:ascii="Times New Roman" w:hAnsi="Times New Roman" w:cs="Times New Roman"/>
          <w:bCs/>
          <w:lang w:val="en-US"/>
        </w:rPr>
        <w:t>, and from patients with cardiac amyloidosis at 1.5 T (n=25) or 3 T (n=13)</w:t>
      </w:r>
      <w:r w:rsidRPr="00A84251">
        <w:rPr>
          <w:rFonts w:ascii="Times New Roman" w:hAnsi="Times New Roman" w:cs="Times New Roman"/>
          <w:lang w:val="en-US"/>
        </w:rPr>
        <w:t>. Normal ranges were defined as ±2 standard deviations (SD) from the mean.</w:t>
      </w:r>
      <w:r w:rsidR="0055693C">
        <w:rPr>
          <w:rFonts w:ascii="Times New Roman" w:hAnsi="Times New Roman" w:cs="Times New Roman"/>
          <w:lang w:val="en-US"/>
        </w:rPr>
        <w:t xml:space="preserve"> </w:t>
      </w:r>
      <w:r w:rsidR="00DB629C">
        <w:rPr>
          <w:rFonts w:ascii="Times New Roman" w:eastAsia="Times New Roman" w:hAnsi="Times New Roman" w:cs="Times New Roman"/>
          <w:lang w:val="en-US"/>
        </w:rPr>
        <w:t>Min = minimum</w:t>
      </w:r>
      <w:r w:rsidR="0055693C">
        <w:rPr>
          <w:rFonts w:ascii="Times New Roman" w:eastAsia="Times New Roman" w:hAnsi="Times New Roman" w:cs="Times New Roman"/>
          <w:lang w:val="en-US"/>
        </w:rPr>
        <w:t xml:space="preserve"> value obtained; max = maximum value obtained</w:t>
      </w:r>
      <w:r w:rsidR="00DB629C">
        <w:rPr>
          <w:rFonts w:ascii="Times New Roman" w:eastAsia="Times New Roman" w:hAnsi="Times New Roman" w:cs="Times New Roman"/>
          <w:lang w:val="en-US"/>
        </w:rPr>
        <w:t>.</w:t>
      </w:r>
    </w:p>
    <w:p w14:paraId="6255C35F" w14:textId="77777777" w:rsidR="00AA5BF6" w:rsidRDefault="00AA5BF6" w:rsidP="00BE1DD5">
      <w:pPr>
        <w:spacing w:line="276" w:lineRule="auto"/>
        <w:rPr>
          <w:rFonts w:ascii="Times New Roman" w:eastAsia="Times New Roman" w:hAnsi="Times New Roman" w:cs="Times New Roman"/>
          <w:lang w:val="en-US"/>
        </w:rPr>
      </w:pPr>
    </w:p>
    <w:p w14:paraId="7FBCC4F2" w14:textId="77777777" w:rsidR="00AF7B52" w:rsidRPr="00BE1DD5" w:rsidRDefault="00AF7B52" w:rsidP="00BE1DD5">
      <w:pPr>
        <w:spacing w:line="276" w:lineRule="auto"/>
        <w:rPr>
          <w:rFonts w:ascii="Times New Roman" w:eastAsia="Times New Roman" w:hAnsi="Times New Roman" w:cs="Times New Roman"/>
          <w:lang w:val="en-US"/>
        </w:rPr>
      </w:pPr>
    </w:p>
    <w:p w14:paraId="19D0CE91" w14:textId="433DD2C3" w:rsidR="00BE1DD5" w:rsidRDefault="00830FA4" w:rsidP="00BE1DD5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 4</w:t>
      </w:r>
    </w:p>
    <w:p w14:paraId="34EEABB3" w14:textId="77777777" w:rsidR="00830FA4" w:rsidRPr="00BE1DD5" w:rsidRDefault="00830FA4" w:rsidP="00BE1DD5">
      <w:pPr>
        <w:spacing w:line="276" w:lineRule="auto"/>
        <w:rPr>
          <w:rFonts w:ascii="Times New Roman" w:hAnsi="Times New Roman" w:cs="Times New Roman"/>
          <w:lang w:val="en-US"/>
        </w:rPr>
      </w:pPr>
    </w:p>
    <w:tbl>
      <w:tblPr>
        <w:tblStyle w:val="TableNormal"/>
        <w:tblW w:w="7318" w:type="dxa"/>
        <w:tblInd w:w="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1843"/>
        <w:gridCol w:w="1843"/>
        <w:gridCol w:w="1842"/>
      </w:tblGrid>
      <w:tr w:rsidR="005B3D01" w14:paraId="6B609641" w14:textId="77777777" w:rsidTr="00830FA4">
        <w:trPr>
          <w:trHeight w:val="61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</w:tcPr>
          <w:p w14:paraId="142EA646" w14:textId="77777777" w:rsidR="00DB629C" w:rsidRDefault="00DB629C" w:rsidP="00DB629C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5CAD8580" w14:textId="36431839" w:rsidR="00DB629C" w:rsidRDefault="00830FA4" w:rsidP="00830FA4">
            <w:pPr>
              <w:jc w:val="center"/>
            </w:pP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group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75C14" w14:textId="5709F865" w:rsidR="00DB629C" w:rsidRDefault="005B3D01" w:rsidP="00DB629C">
            <w:pPr>
              <w:pStyle w:val="Tabellenstil2"/>
              <w:tabs>
                <w:tab w:val="left" w:pos="709"/>
                <w:tab w:val="left" w:pos="1418"/>
                <w:tab w:val="left" w:pos="2127"/>
              </w:tabs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mean</w:t>
            </w:r>
            <w:r w:rsidR="00DB629C">
              <w:rPr>
                <w:rFonts w:ascii="Times New Roman" w:hAnsi="Times New Roman"/>
                <w:b/>
                <w:bCs/>
                <w:sz w:val="24"/>
                <w:szCs w:val="24"/>
              </w:rPr>
              <w:t>±SD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41B85" w14:textId="14125D78" w:rsidR="00DB629C" w:rsidRDefault="005B3D01" w:rsidP="00DB629C">
            <w:pPr>
              <w:pStyle w:val="Tabellenstil2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min –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="00DB629C">
              <w:rPr>
                <w:rFonts w:ascii="Times New Roman" w:hAnsi="Times New Roman"/>
                <w:b/>
                <w:bCs/>
                <w:sz w:val="24"/>
                <w:szCs w:val="24"/>
              </w:rPr>
              <w:t>ax</w:t>
            </w:r>
            <w:proofErr w:type="spellEnd"/>
          </w:p>
        </w:tc>
      </w:tr>
      <w:tr w:rsidR="005B3D01" w14:paraId="566F4850" w14:textId="77777777" w:rsidTr="00830FA4">
        <w:trPr>
          <w:trHeight w:val="610"/>
        </w:trPr>
        <w:tc>
          <w:tcPr>
            <w:tcW w:w="1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12CC1" w14:textId="11942E48" w:rsidR="00DB629C" w:rsidRDefault="00DB629C" w:rsidP="00DB629C">
            <w:pPr>
              <w:pStyle w:val="Tabellenstil2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1.5 T Philips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16CC4" w14:textId="4705186D" w:rsidR="00DB629C" w:rsidRPr="005B3D01" w:rsidRDefault="005B3D01" w:rsidP="00830FA4">
            <w:pPr>
              <w:pStyle w:val="Tabellenstil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="00DB62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olunteers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66993" w14:textId="4E5DD631" w:rsidR="00DB629C" w:rsidRDefault="00B01287" w:rsidP="00DB629C">
            <w:pPr>
              <w:pStyle w:val="Tabellenstil2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5B3D01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±0.99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D2C75" w14:textId="03DCC3C8" w:rsidR="00DB629C" w:rsidRDefault="00DB629C" w:rsidP="00DB629C">
            <w:pPr>
              <w:pStyle w:val="Tabellenstil2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39 – 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5B3D01" w14:paraId="7E1E15FA" w14:textId="77777777" w:rsidTr="00830FA4">
        <w:trPr>
          <w:trHeight w:val="610"/>
        </w:trPr>
        <w:tc>
          <w:tcPr>
            <w:tcW w:w="1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</w:tcPr>
          <w:p w14:paraId="06360DAB" w14:textId="77777777" w:rsidR="00DB629C" w:rsidRDefault="00DB629C" w:rsidP="00DB629C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6FC1C" w14:textId="797F88E5" w:rsidR="00DB629C" w:rsidRDefault="005B3D01" w:rsidP="00830FA4">
            <w:pPr>
              <w:pStyle w:val="Tabellenstil2"/>
              <w:tabs>
                <w:tab w:val="left" w:pos="709"/>
                <w:tab w:val="left" w:pos="1418"/>
                <w:tab w:val="left" w:pos="2127"/>
              </w:tabs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patients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2B7B5" w14:textId="25D1FC25" w:rsidR="00DB629C" w:rsidRDefault="00B01287" w:rsidP="00DB629C">
            <w:pPr>
              <w:pStyle w:val="Tabellenstil2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5B3D0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±2.</w:t>
            </w:r>
            <w:r w:rsidR="00DB62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E660F" w14:textId="236D2DD9" w:rsidR="00DB629C" w:rsidRDefault="00DB629C" w:rsidP="00DB629C">
            <w:pPr>
              <w:pStyle w:val="Tabellenstil2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36 – 9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5B3D01" w14:paraId="550A7229" w14:textId="77777777" w:rsidTr="00830FA4">
        <w:trPr>
          <w:trHeight w:val="610"/>
        </w:trPr>
        <w:tc>
          <w:tcPr>
            <w:tcW w:w="1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E116D" w14:textId="3B06439A" w:rsidR="00DB629C" w:rsidRDefault="00DB629C" w:rsidP="00DB629C">
            <w:pPr>
              <w:pStyle w:val="Tabellenstil2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T Philips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A5114" w14:textId="2986DFA5" w:rsidR="00DB629C" w:rsidRPr="005B3D01" w:rsidRDefault="005B3D01" w:rsidP="00830FA4">
            <w:pPr>
              <w:pStyle w:val="Tabellenstil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="00DB62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olunteers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53BC4" w14:textId="12361E6C" w:rsidR="00DB629C" w:rsidRDefault="005B3D01" w:rsidP="00DB629C">
            <w:pPr>
              <w:pStyle w:val="Tabellenstil2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B629C">
              <w:rPr>
                <w:rFonts w:ascii="Times New Roman" w:hAnsi="Times New Roman"/>
                <w:sz w:val="24"/>
                <w:szCs w:val="24"/>
              </w:rPr>
              <w:t>±1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 w:rsidR="00DB629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29D53" w14:textId="34470633" w:rsidR="00DB629C" w:rsidRDefault="00DB629C" w:rsidP="00DB629C">
            <w:pPr>
              <w:pStyle w:val="Tabellenstil2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45 - 1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5B3D01" w14:paraId="404EE29A" w14:textId="77777777" w:rsidTr="00830FA4">
        <w:trPr>
          <w:trHeight w:val="610"/>
        </w:trPr>
        <w:tc>
          <w:tcPr>
            <w:tcW w:w="1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</w:tcPr>
          <w:p w14:paraId="0CCA7639" w14:textId="77777777" w:rsidR="00DB629C" w:rsidRDefault="00DB629C" w:rsidP="00DB629C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62EB1" w14:textId="363E92CF" w:rsidR="00DB629C" w:rsidRDefault="005B3D01" w:rsidP="00830FA4">
            <w:pPr>
              <w:pStyle w:val="Tabellenstil2"/>
              <w:tabs>
                <w:tab w:val="left" w:pos="709"/>
                <w:tab w:val="left" w:pos="1418"/>
                <w:tab w:val="left" w:pos="2127"/>
              </w:tabs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="00DB629C">
              <w:rPr>
                <w:rFonts w:ascii="Times New Roman" w:hAnsi="Times New Roman"/>
                <w:b/>
                <w:bCs/>
                <w:sz w:val="24"/>
                <w:szCs w:val="24"/>
              </w:rPr>
              <w:t>atients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A08CE" w14:textId="0FD28493" w:rsidR="00DB629C" w:rsidRDefault="005B3D01" w:rsidP="00DB629C">
            <w:pPr>
              <w:pStyle w:val="Tabellenstil2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DB629C">
              <w:rPr>
                <w:rFonts w:ascii="Times New Roman" w:hAnsi="Times New Roman"/>
                <w:sz w:val="24"/>
                <w:szCs w:val="24"/>
              </w:rPr>
              <w:t>±1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 w:rsidR="00DB629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08BC5" w14:textId="65324E6A" w:rsidR="00DB629C" w:rsidRDefault="00DB629C" w:rsidP="00DB629C">
            <w:pPr>
              <w:pStyle w:val="Tabellenstil2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24 – 8</w:t>
            </w:r>
            <w:r w:rsidR="00B012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14:paraId="7A9151A3" w14:textId="77777777" w:rsidR="00BE1DD5" w:rsidRPr="00BE1DD5" w:rsidRDefault="00BE1DD5" w:rsidP="00BE1DD5">
      <w:pPr>
        <w:spacing w:line="276" w:lineRule="auto"/>
        <w:rPr>
          <w:rFonts w:ascii="Times New Roman" w:eastAsia="Times New Roman" w:hAnsi="Times New Roman" w:cs="Times New Roman"/>
          <w:lang w:val="en-US"/>
        </w:rPr>
      </w:pPr>
    </w:p>
    <w:p w14:paraId="24F31E69" w14:textId="5CE3FEC4" w:rsidR="00DB629C" w:rsidRDefault="00DB629C" w:rsidP="00DB629C">
      <w:pPr>
        <w:spacing w:line="276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Part 2 of study</w:t>
      </w:r>
      <w:r w:rsidR="006578A9">
        <w:rPr>
          <w:rFonts w:ascii="Times New Roman" w:eastAsia="Times New Roman" w:hAnsi="Times New Roman" w:cs="Times New Roman"/>
          <w:lang w:val="en-US"/>
        </w:rPr>
        <w:t xml:space="preserve"> (validation)</w:t>
      </w:r>
      <w:bookmarkStart w:id="0" w:name="_GoBack"/>
      <w:bookmarkEnd w:id="0"/>
      <w:r>
        <w:rPr>
          <w:rFonts w:ascii="Times New Roman" w:eastAsia="Times New Roman" w:hAnsi="Times New Roman" w:cs="Times New Roman"/>
          <w:lang w:val="en-US"/>
        </w:rPr>
        <w:t xml:space="preserve">: Z-scores of native myocardial T1 </w:t>
      </w:r>
      <w:r w:rsidR="005B3D01" w:rsidRPr="00A84251">
        <w:rPr>
          <w:rFonts w:ascii="Times New Roman" w:hAnsi="Times New Roman" w:cs="Times New Roman"/>
          <w:lang w:val="en-US"/>
        </w:rPr>
        <w:t xml:space="preserve">from </w:t>
      </w:r>
      <w:r w:rsidR="005B3D01" w:rsidRPr="00A84251">
        <w:rPr>
          <w:rFonts w:ascii="Times New Roman" w:hAnsi="Times New Roman" w:cs="Times New Roman"/>
          <w:bCs/>
          <w:lang w:val="en-US"/>
        </w:rPr>
        <w:t xml:space="preserve">healthy volunteers </w:t>
      </w:r>
      <w:r w:rsidR="005B3D01">
        <w:rPr>
          <w:rFonts w:ascii="Times New Roman" w:hAnsi="Times New Roman" w:cs="Times New Roman"/>
          <w:bCs/>
          <w:lang w:val="en-US"/>
        </w:rPr>
        <w:t>at 1.5 T (n=14) or 3 T (n=16), and from patients with cardiac amyloidosis at 1.5 T (n=25) or 3 T (n=13)</w:t>
      </w:r>
      <w:r w:rsidR="005B3D01" w:rsidRPr="00A84251">
        <w:rPr>
          <w:rFonts w:ascii="Times New Roman" w:hAnsi="Times New Roman" w:cs="Times New Roman"/>
          <w:lang w:val="en-US"/>
        </w:rPr>
        <w:t xml:space="preserve">. </w:t>
      </w:r>
      <w:r w:rsidR="005B3D01">
        <w:rPr>
          <w:rFonts w:ascii="Times New Roman" w:eastAsia="Times New Roman" w:hAnsi="Times New Roman" w:cs="Times New Roman"/>
          <w:lang w:val="en-US"/>
        </w:rPr>
        <w:t>SD = standard deviation; min =</w:t>
      </w:r>
      <w:r>
        <w:rPr>
          <w:rFonts w:ascii="Times New Roman" w:eastAsia="Times New Roman" w:hAnsi="Times New Roman" w:cs="Times New Roman"/>
          <w:lang w:val="en-US"/>
        </w:rPr>
        <w:t xml:space="preserve"> minimal value obtained;</w:t>
      </w:r>
      <w:r w:rsidR="005B3D01">
        <w:rPr>
          <w:rFonts w:ascii="Times New Roman" w:eastAsia="Times New Roman" w:hAnsi="Times New Roman" w:cs="Times New Roman"/>
          <w:lang w:val="en-US"/>
        </w:rPr>
        <w:t xml:space="preserve"> max =</w:t>
      </w:r>
      <w:r>
        <w:rPr>
          <w:rFonts w:ascii="Times New Roman" w:eastAsia="Times New Roman" w:hAnsi="Times New Roman" w:cs="Times New Roman"/>
          <w:lang w:val="en-US"/>
        </w:rPr>
        <w:t xml:space="preserve"> maximum value obtained. </w:t>
      </w:r>
    </w:p>
    <w:p w14:paraId="33F5C690" w14:textId="77777777" w:rsidR="007C7DC0" w:rsidRPr="00BE1DD5" w:rsidRDefault="007C7DC0">
      <w:pPr>
        <w:rPr>
          <w:lang w:val="en-US"/>
        </w:rPr>
      </w:pPr>
    </w:p>
    <w:sectPr w:rsidR="007C7DC0" w:rsidRPr="00BE1DD5" w:rsidSect="007C7DC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E5"/>
    <w:rsid w:val="000A5353"/>
    <w:rsid w:val="000D22C4"/>
    <w:rsid w:val="000F5E6B"/>
    <w:rsid w:val="0014681F"/>
    <w:rsid w:val="00422D87"/>
    <w:rsid w:val="00426740"/>
    <w:rsid w:val="0055693C"/>
    <w:rsid w:val="005B3D01"/>
    <w:rsid w:val="005B6BA0"/>
    <w:rsid w:val="006470E0"/>
    <w:rsid w:val="006578A9"/>
    <w:rsid w:val="006B5505"/>
    <w:rsid w:val="006F7545"/>
    <w:rsid w:val="007C7DC0"/>
    <w:rsid w:val="008077CD"/>
    <w:rsid w:val="00830FA4"/>
    <w:rsid w:val="00A84251"/>
    <w:rsid w:val="00AA5BF6"/>
    <w:rsid w:val="00AF7B52"/>
    <w:rsid w:val="00B01287"/>
    <w:rsid w:val="00BE1DD5"/>
    <w:rsid w:val="00C31D20"/>
    <w:rsid w:val="00D41CE5"/>
    <w:rsid w:val="00D856AD"/>
    <w:rsid w:val="00DB629C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4BAB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1DD5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E1DD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E1DD5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14681F"/>
    <w:rPr>
      <w:color w:val="0000FF" w:themeColor="hyperlink"/>
      <w:u w:val="single"/>
    </w:rPr>
  </w:style>
  <w:style w:type="table" w:customStyle="1" w:styleId="TableNormal">
    <w:name w:val="Table Normal"/>
    <w:rsid w:val="004267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stil2">
    <w:name w:val="Tabellenstil 2"/>
    <w:rsid w:val="004267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1DD5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E1DD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E1DD5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14681F"/>
    <w:rPr>
      <w:color w:val="0000FF" w:themeColor="hyperlink"/>
      <w:u w:val="single"/>
    </w:rPr>
  </w:style>
  <w:style w:type="table" w:customStyle="1" w:styleId="TableNormal">
    <w:name w:val="Table Normal"/>
    <w:rsid w:val="004267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stil2">
    <w:name w:val="Tabellenstil 2"/>
    <w:rsid w:val="004267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olorbrewer2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2281</Characters>
  <Application>Microsoft Macintosh Word</Application>
  <DocSecurity>0</DocSecurity>
  <Lines>19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Messroghli</dc:creator>
  <cp:keywords/>
  <dc:description/>
  <cp:lastModifiedBy>Daniel Messroghli</cp:lastModifiedBy>
  <cp:revision>9</cp:revision>
  <dcterms:created xsi:type="dcterms:W3CDTF">2018-07-18T22:31:00Z</dcterms:created>
  <dcterms:modified xsi:type="dcterms:W3CDTF">2019-05-01T12:52:00Z</dcterms:modified>
</cp:coreProperties>
</file>