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85F12" w14:textId="320B4185" w:rsidR="00222072" w:rsidRPr="00546D73" w:rsidRDefault="00222072" w:rsidP="00222072">
      <w:pPr>
        <w:shd w:val="clear" w:color="auto" w:fill="FFFFFF"/>
        <w:spacing w:after="0" w:line="360" w:lineRule="auto"/>
        <w:jc w:val="both"/>
        <w:textAlignment w:val="baseline"/>
        <w:outlineLvl w:val="3"/>
        <w:rPr>
          <w:rFonts w:ascii="Times New Roman" w:eastAsia="Times New Roman" w:hAnsi="Times New Roman" w:cs="Times New Roman"/>
          <w:b/>
          <w:bCs/>
          <w:iCs/>
          <w:sz w:val="24"/>
          <w:szCs w:val="24"/>
          <w:bdr w:val="none" w:sz="0" w:space="0" w:color="auto" w:frame="1"/>
          <w:lang w:val="en-GB" w:eastAsia="fr-FR"/>
        </w:rPr>
      </w:pPr>
      <w:r w:rsidRPr="00546D73">
        <w:rPr>
          <w:rFonts w:ascii="Times New Roman" w:eastAsia="Times New Roman" w:hAnsi="Times New Roman" w:cs="Times New Roman"/>
          <w:b/>
          <w:bCs/>
          <w:iCs/>
          <w:sz w:val="24"/>
          <w:szCs w:val="24"/>
          <w:bdr w:val="none" w:sz="0" w:space="0" w:color="auto" w:frame="1"/>
          <w:lang w:val="en-GB" w:eastAsia="fr-FR"/>
        </w:rPr>
        <w:t>U-BIOPRED project team</w:t>
      </w:r>
    </w:p>
    <w:tbl>
      <w:tblPr>
        <w:tblStyle w:val="TableGrid"/>
        <w:tblW w:w="0" w:type="auto"/>
        <w:tblLook w:val="04A0" w:firstRow="1" w:lastRow="0" w:firstColumn="1" w:lastColumn="0" w:noHBand="0" w:noVBand="1"/>
      </w:tblPr>
      <w:tblGrid>
        <w:gridCol w:w="2235"/>
        <w:gridCol w:w="6281"/>
      </w:tblGrid>
      <w:tr w:rsidR="008C5909" w:rsidRPr="00C667CF" w14:paraId="1304F42E" w14:textId="77777777" w:rsidTr="008C5909">
        <w:tc>
          <w:tcPr>
            <w:tcW w:w="8516" w:type="dxa"/>
            <w:gridSpan w:val="2"/>
            <w:shd w:val="clear" w:color="auto" w:fill="8DB3E2" w:themeFill="text2" w:themeFillTint="66"/>
          </w:tcPr>
          <w:p w14:paraId="1638904F" w14:textId="77777777" w:rsidR="008C5909" w:rsidRPr="00C667CF" w:rsidRDefault="008C5909" w:rsidP="008C5909">
            <w:pPr>
              <w:tabs>
                <w:tab w:val="left" w:pos="2787"/>
              </w:tabs>
              <w:jc w:val="center"/>
              <w:rPr>
                <w:rFonts w:ascii="Arial" w:hAnsi="Arial" w:cs="Arial"/>
                <w:b/>
                <w:color w:val="000000" w:themeColor="text1"/>
                <w:sz w:val="20"/>
                <w:szCs w:val="20"/>
              </w:rPr>
            </w:pPr>
            <w:r w:rsidRPr="00C667CF">
              <w:rPr>
                <w:rFonts w:ascii="Arial" w:hAnsi="Arial" w:cs="Arial"/>
                <w:b/>
                <w:color w:val="000000" w:themeColor="text1"/>
                <w:sz w:val="20"/>
                <w:szCs w:val="20"/>
              </w:rPr>
              <w:t>U-BIOPRED Supplementary authors</w:t>
            </w:r>
          </w:p>
        </w:tc>
      </w:tr>
      <w:tr w:rsidR="008C5909" w:rsidRPr="00C667CF" w14:paraId="67405CD6" w14:textId="77777777" w:rsidTr="008C5909">
        <w:tc>
          <w:tcPr>
            <w:tcW w:w="2235" w:type="dxa"/>
            <w:shd w:val="clear" w:color="auto" w:fill="auto"/>
          </w:tcPr>
          <w:p w14:paraId="40183525" w14:textId="77777777" w:rsidR="008C5909" w:rsidRPr="00C667CF" w:rsidRDefault="008C5909" w:rsidP="008C5909">
            <w:pPr>
              <w:rPr>
                <w:rFonts w:ascii="Arial" w:hAnsi="Arial" w:cs="Arial"/>
                <w:b/>
                <w:color w:val="000000" w:themeColor="text1"/>
                <w:sz w:val="20"/>
                <w:szCs w:val="20"/>
              </w:rPr>
            </w:pPr>
            <w:r w:rsidRPr="00C667CF">
              <w:rPr>
                <w:rFonts w:ascii="Arial" w:hAnsi="Arial" w:cs="Arial"/>
                <w:b/>
                <w:color w:val="000000" w:themeColor="text1"/>
                <w:sz w:val="20"/>
                <w:szCs w:val="20"/>
              </w:rPr>
              <w:t>Name</w:t>
            </w:r>
          </w:p>
        </w:tc>
        <w:tc>
          <w:tcPr>
            <w:tcW w:w="6281" w:type="dxa"/>
            <w:shd w:val="clear" w:color="auto" w:fill="auto"/>
          </w:tcPr>
          <w:p w14:paraId="7BBB9B43" w14:textId="77777777" w:rsidR="008C5909" w:rsidRPr="00C667CF" w:rsidRDefault="008C5909" w:rsidP="008C5909">
            <w:pPr>
              <w:rPr>
                <w:rFonts w:ascii="Arial" w:hAnsi="Arial" w:cs="Arial"/>
                <w:b/>
                <w:color w:val="000000" w:themeColor="text1"/>
                <w:sz w:val="20"/>
                <w:szCs w:val="20"/>
              </w:rPr>
            </w:pPr>
            <w:r w:rsidRPr="00C667CF">
              <w:rPr>
                <w:rFonts w:ascii="Arial" w:hAnsi="Arial" w:cs="Arial"/>
                <w:b/>
                <w:color w:val="000000" w:themeColor="text1"/>
                <w:sz w:val="20"/>
                <w:szCs w:val="20"/>
              </w:rPr>
              <w:t>Affiliation</w:t>
            </w:r>
          </w:p>
        </w:tc>
      </w:tr>
      <w:tr w:rsidR="008C5909" w:rsidRPr="009050C2" w14:paraId="7158C620" w14:textId="77777777" w:rsidTr="008C5909">
        <w:tc>
          <w:tcPr>
            <w:tcW w:w="2235" w:type="dxa"/>
          </w:tcPr>
          <w:p w14:paraId="2B36758E"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Adcock I M</w:t>
            </w:r>
          </w:p>
        </w:tc>
        <w:tc>
          <w:tcPr>
            <w:tcW w:w="6281" w:type="dxa"/>
          </w:tcPr>
          <w:p w14:paraId="63488D1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National Heart and Lung Institute, Imperial College, London, UK;</w:t>
            </w:r>
          </w:p>
        </w:tc>
      </w:tr>
      <w:tr w:rsidR="008C5909" w:rsidRPr="009050C2" w14:paraId="430B0099" w14:textId="77777777" w:rsidTr="008C5909">
        <w:tc>
          <w:tcPr>
            <w:tcW w:w="2235" w:type="dxa"/>
          </w:tcPr>
          <w:p w14:paraId="75B5AA9D" w14:textId="77777777"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shd w:val="clear" w:color="auto" w:fill="FFFFFF"/>
              </w:rPr>
              <w:t>Ahmed H</w:t>
            </w:r>
          </w:p>
        </w:tc>
        <w:tc>
          <w:tcPr>
            <w:tcW w:w="6281" w:type="dxa"/>
          </w:tcPr>
          <w:p w14:paraId="555F45F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European Institute for Systems Biology and Medicine, CNRS-ENS-UCBL-INSERM, Lyon, France;</w:t>
            </w:r>
          </w:p>
        </w:tc>
      </w:tr>
      <w:tr w:rsidR="008C5909" w:rsidRPr="009050C2" w14:paraId="075DF078" w14:textId="77777777" w:rsidTr="008C5909">
        <w:tc>
          <w:tcPr>
            <w:tcW w:w="2235" w:type="dxa"/>
          </w:tcPr>
          <w:p w14:paraId="1822C374"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Auffray C</w:t>
            </w:r>
          </w:p>
        </w:tc>
        <w:tc>
          <w:tcPr>
            <w:tcW w:w="6281" w:type="dxa"/>
          </w:tcPr>
          <w:p w14:paraId="08B0F2C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European Institute for Systems Biology and Medicine, CNRS-ENS-UCBL-INSERM, Lyon, France;</w:t>
            </w:r>
          </w:p>
        </w:tc>
      </w:tr>
      <w:tr w:rsidR="008C5909" w:rsidRPr="009050C2" w14:paraId="3A3E09F3" w14:textId="77777777" w:rsidTr="008C5909">
        <w:tc>
          <w:tcPr>
            <w:tcW w:w="2235" w:type="dxa"/>
          </w:tcPr>
          <w:p w14:paraId="39DEE5F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Bakke P</w:t>
            </w:r>
          </w:p>
        </w:tc>
        <w:tc>
          <w:tcPr>
            <w:tcW w:w="6281" w:type="dxa"/>
          </w:tcPr>
          <w:p w14:paraId="3728FB50"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Department of Clinical Science, University of Bergen, Bergen, Norway;</w:t>
            </w:r>
          </w:p>
        </w:tc>
      </w:tr>
      <w:tr w:rsidR="008C5909" w:rsidRPr="009050C2" w14:paraId="517DBC23" w14:textId="77777777" w:rsidTr="008C5909">
        <w:tc>
          <w:tcPr>
            <w:tcW w:w="2235" w:type="dxa"/>
          </w:tcPr>
          <w:p w14:paraId="7910799A"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Bansal A T</w:t>
            </w:r>
          </w:p>
        </w:tc>
        <w:tc>
          <w:tcPr>
            <w:tcW w:w="6281" w:type="dxa"/>
          </w:tcPr>
          <w:p w14:paraId="08161058"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Acclarogen Ltd, St. John’s Innovation Centre, Cambridge, UK;</w:t>
            </w:r>
          </w:p>
        </w:tc>
      </w:tr>
      <w:tr w:rsidR="008C5909" w:rsidRPr="009050C2" w14:paraId="5F5D2459" w14:textId="77777777" w:rsidTr="008C5909">
        <w:tc>
          <w:tcPr>
            <w:tcW w:w="2235" w:type="dxa"/>
          </w:tcPr>
          <w:p w14:paraId="5FA75F15"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Baribaud F</w:t>
            </w:r>
          </w:p>
        </w:tc>
        <w:tc>
          <w:tcPr>
            <w:tcW w:w="6281" w:type="dxa"/>
          </w:tcPr>
          <w:p w14:paraId="32F796B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Janssen R&amp;D, LLC, Spring House, PA, USA </w:t>
            </w:r>
          </w:p>
        </w:tc>
      </w:tr>
      <w:tr w:rsidR="008C5909" w:rsidRPr="009050C2" w14:paraId="1A87404C" w14:textId="77777777" w:rsidTr="008C5909">
        <w:tc>
          <w:tcPr>
            <w:tcW w:w="2235" w:type="dxa"/>
          </w:tcPr>
          <w:p w14:paraId="1348439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Bates S</w:t>
            </w:r>
          </w:p>
        </w:tc>
        <w:tc>
          <w:tcPr>
            <w:tcW w:w="6281" w:type="dxa"/>
          </w:tcPr>
          <w:p w14:paraId="56551EB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Respiratory Therapeutic Unit, GSK, London, UK;</w:t>
            </w:r>
          </w:p>
        </w:tc>
      </w:tr>
      <w:tr w:rsidR="008C5909" w:rsidRPr="009050C2" w14:paraId="08094A7E" w14:textId="77777777" w:rsidTr="008C5909">
        <w:tc>
          <w:tcPr>
            <w:tcW w:w="2235" w:type="dxa"/>
          </w:tcPr>
          <w:p w14:paraId="51BA6ED6"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Bel E H</w:t>
            </w:r>
          </w:p>
        </w:tc>
        <w:tc>
          <w:tcPr>
            <w:tcW w:w="6281" w:type="dxa"/>
          </w:tcPr>
          <w:p w14:paraId="783AEFA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Academic Medical Centre, University of Amsterdam, Amsterdam, The Netherlands;</w:t>
            </w:r>
          </w:p>
        </w:tc>
      </w:tr>
      <w:tr w:rsidR="008C5909" w:rsidRPr="00C667CF" w14:paraId="28F4697F" w14:textId="77777777" w:rsidTr="008C5909">
        <w:tc>
          <w:tcPr>
            <w:tcW w:w="2235" w:type="dxa"/>
          </w:tcPr>
          <w:p w14:paraId="677B6F74"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Bigler J</w:t>
            </w:r>
          </w:p>
        </w:tc>
        <w:tc>
          <w:tcPr>
            <w:tcW w:w="6281" w:type="dxa"/>
          </w:tcPr>
          <w:p w14:paraId="056FB160" w14:textId="77777777" w:rsidR="008C5909" w:rsidRPr="00C667CF" w:rsidRDefault="008C5909" w:rsidP="008C5909">
            <w:pPr>
              <w:rPr>
                <w:rFonts w:ascii="Arial" w:hAnsi="Arial" w:cs="Arial"/>
                <w:i/>
                <w:color w:val="000000" w:themeColor="text1"/>
                <w:sz w:val="20"/>
                <w:szCs w:val="20"/>
                <w:lang w:val="nl-BE"/>
              </w:rPr>
            </w:pPr>
            <w:r w:rsidRPr="00C667CF">
              <w:rPr>
                <w:rFonts w:ascii="Arial" w:hAnsi="Arial" w:cs="Arial"/>
                <w:i/>
                <w:color w:val="000000" w:themeColor="text1"/>
                <w:sz w:val="20"/>
                <w:szCs w:val="20"/>
              </w:rPr>
              <w:t>Previously Amgen Inc</w:t>
            </w:r>
          </w:p>
        </w:tc>
      </w:tr>
      <w:tr w:rsidR="008C5909" w:rsidRPr="009050C2" w14:paraId="0B979D70" w14:textId="77777777" w:rsidTr="008C5909">
        <w:tc>
          <w:tcPr>
            <w:tcW w:w="2235" w:type="dxa"/>
          </w:tcPr>
          <w:p w14:paraId="437FFAC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Bisgaard H</w:t>
            </w:r>
          </w:p>
        </w:tc>
        <w:tc>
          <w:tcPr>
            <w:tcW w:w="6281" w:type="dxa"/>
          </w:tcPr>
          <w:p w14:paraId="1FC3EB9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COPSAC, Copenhagen Prospective Studies on Asthma in Childhood, Herlev and Gentofte Hospital,</w:t>
            </w:r>
          </w:p>
          <w:p w14:paraId="3A312CFC"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University of Copenhagen, Copenhagen, Denmark</w:t>
            </w:r>
          </w:p>
        </w:tc>
      </w:tr>
      <w:tr w:rsidR="008C5909" w:rsidRPr="009050C2" w14:paraId="42AA7D7C" w14:textId="77777777" w:rsidTr="008C5909">
        <w:tc>
          <w:tcPr>
            <w:tcW w:w="2235" w:type="dxa"/>
          </w:tcPr>
          <w:p w14:paraId="527F75A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Boedigheimer M J</w:t>
            </w:r>
          </w:p>
        </w:tc>
        <w:tc>
          <w:tcPr>
            <w:tcW w:w="6281" w:type="dxa"/>
          </w:tcPr>
          <w:p w14:paraId="7ED168B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Amgen Inc.; Thousand Oaks, USA</w:t>
            </w:r>
          </w:p>
        </w:tc>
      </w:tr>
      <w:tr w:rsidR="008C5909" w:rsidRPr="009050C2" w14:paraId="7E1C69C7" w14:textId="77777777" w:rsidTr="008C5909">
        <w:tc>
          <w:tcPr>
            <w:tcW w:w="2235" w:type="dxa"/>
          </w:tcPr>
          <w:p w14:paraId="219CCB9A"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Bønnelykke K</w:t>
            </w:r>
          </w:p>
        </w:tc>
        <w:tc>
          <w:tcPr>
            <w:tcW w:w="6281" w:type="dxa"/>
          </w:tcPr>
          <w:p w14:paraId="173B865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COPSAC, Copenhagen Prospective Studies on Asthma in Childhood, Herlev and Gentofte</w:t>
            </w:r>
          </w:p>
          <w:p w14:paraId="619DCF0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Hospital, University of Copenhagen, Copenhagen, Denmark;</w:t>
            </w:r>
          </w:p>
        </w:tc>
      </w:tr>
      <w:tr w:rsidR="008C5909" w:rsidRPr="009050C2" w14:paraId="173353F5" w14:textId="77777777" w:rsidTr="008C5909">
        <w:tc>
          <w:tcPr>
            <w:tcW w:w="2235" w:type="dxa"/>
          </w:tcPr>
          <w:p w14:paraId="2312EB82"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Brandsma J</w:t>
            </w:r>
          </w:p>
        </w:tc>
        <w:tc>
          <w:tcPr>
            <w:tcW w:w="6281" w:type="dxa"/>
          </w:tcPr>
          <w:p w14:paraId="27E1A99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University of Southampton, Southampton, UK</w:t>
            </w:r>
          </w:p>
        </w:tc>
      </w:tr>
      <w:tr w:rsidR="008C5909" w:rsidRPr="009050C2" w14:paraId="01B55FEC" w14:textId="77777777" w:rsidTr="008C5909">
        <w:tc>
          <w:tcPr>
            <w:tcW w:w="2235" w:type="dxa"/>
          </w:tcPr>
          <w:p w14:paraId="27289288"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Brinkman P</w:t>
            </w:r>
          </w:p>
        </w:tc>
        <w:tc>
          <w:tcPr>
            <w:tcW w:w="6281" w:type="dxa"/>
          </w:tcPr>
          <w:p w14:paraId="5A8A2B8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Academic Medical Centre, University of Amsterdam, Amsterdam, The Netherlands;</w:t>
            </w:r>
          </w:p>
        </w:tc>
      </w:tr>
      <w:tr w:rsidR="008C5909" w:rsidRPr="00C667CF" w14:paraId="7AF2B791" w14:textId="77777777" w:rsidTr="008C5909">
        <w:tc>
          <w:tcPr>
            <w:tcW w:w="2235" w:type="dxa"/>
          </w:tcPr>
          <w:p w14:paraId="262D8DD8"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Bucchioni E</w:t>
            </w:r>
          </w:p>
        </w:tc>
        <w:tc>
          <w:tcPr>
            <w:tcW w:w="6281" w:type="dxa"/>
          </w:tcPr>
          <w:p w14:paraId="3CA75849"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Chiesi Pharmaceuticals SPA, Parma, Italy</w:t>
            </w:r>
          </w:p>
        </w:tc>
      </w:tr>
      <w:tr w:rsidR="008C5909" w:rsidRPr="009050C2" w14:paraId="0BAF89F2" w14:textId="77777777" w:rsidTr="008C5909">
        <w:tc>
          <w:tcPr>
            <w:tcW w:w="2235" w:type="dxa"/>
          </w:tcPr>
          <w:p w14:paraId="4C7927B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Burg D</w:t>
            </w:r>
          </w:p>
        </w:tc>
        <w:tc>
          <w:tcPr>
            <w:tcW w:w="6281" w:type="dxa"/>
          </w:tcPr>
          <w:p w14:paraId="5EF58300"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Centre for Proteomic Research, Institute for Life Sciences, University of Southampton, Southampton, UK</w:t>
            </w:r>
          </w:p>
        </w:tc>
      </w:tr>
      <w:tr w:rsidR="008C5909" w:rsidRPr="009050C2" w14:paraId="06D45BBB" w14:textId="77777777" w:rsidTr="008C5909">
        <w:tc>
          <w:tcPr>
            <w:tcW w:w="2235" w:type="dxa"/>
          </w:tcPr>
          <w:p w14:paraId="684BAE7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Bush A</w:t>
            </w:r>
          </w:p>
        </w:tc>
        <w:tc>
          <w:tcPr>
            <w:tcW w:w="6281" w:type="dxa"/>
          </w:tcPr>
          <w:p w14:paraId="3A70720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National Heart and Lung Institute, Imperial College, London, UK; Royal Brompton and Harefield NHS trust, UK</w:t>
            </w:r>
          </w:p>
        </w:tc>
      </w:tr>
      <w:tr w:rsidR="008C5909" w:rsidRPr="009050C2" w14:paraId="5F7E30FC" w14:textId="77777777" w:rsidTr="008C5909">
        <w:tc>
          <w:tcPr>
            <w:tcW w:w="2235" w:type="dxa"/>
          </w:tcPr>
          <w:p w14:paraId="1BCFC3D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Caruso M</w:t>
            </w:r>
          </w:p>
        </w:tc>
        <w:tc>
          <w:tcPr>
            <w:tcW w:w="6281" w:type="dxa"/>
          </w:tcPr>
          <w:p w14:paraId="0C98DDB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Dept. Clinical and Experimental Medicine, University of Catania, Catania, Italy;</w:t>
            </w:r>
          </w:p>
        </w:tc>
      </w:tr>
      <w:tr w:rsidR="008C5909" w:rsidRPr="009050C2" w14:paraId="53E5A8EB" w14:textId="77777777" w:rsidTr="008C5909">
        <w:tc>
          <w:tcPr>
            <w:tcW w:w="2235" w:type="dxa"/>
          </w:tcPr>
          <w:p w14:paraId="072A1149" w14:textId="77777777" w:rsidR="008C5909" w:rsidRPr="00C667CF" w:rsidRDefault="008C5909" w:rsidP="008C5909">
            <w:pPr>
              <w:rPr>
                <w:rFonts w:ascii="Arial" w:eastAsia="Times New Roman" w:hAnsi="Arial" w:cs="Arial"/>
                <w:color w:val="000000" w:themeColor="text1"/>
                <w:sz w:val="20"/>
                <w:szCs w:val="20"/>
                <w:shd w:val="clear" w:color="auto" w:fill="FFFFFF"/>
              </w:rPr>
            </w:pPr>
            <w:r w:rsidRPr="00C667CF">
              <w:rPr>
                <w:rFonts w:ascii="Arial" w:hAnsi="Arial" w:cs="Arial"/>
                <w:color w:val="000000" w:themeColor="text1"/>
                <w:sz w:val="20"/>
                <w:szCs w:val="20"/>
              </w:rPr>
              <w:t>Chaiboonchoe A</w:t>
            </w:r>
          </w:p>
        </w:tc>
        <w:tc>
          <w:tcPr>
            <w:tcW w:w="6281" w:type="dxa"/>
          </w:tcPr>
          <w:p w14:paraId="73E5D9E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European Institute for Systems Biology and Medicine, CNRS-ENS-UCBL-INSERM, Lyon, France;</w:t>
            </w:r>
          </w:p>
        </w:tc>
      </w:tr>
      <w:tr w:rsidR="008C5909" w:rsidRPr="00C667CF" w14:paraId="40750EAF" w14:textId="77777777" w:rsidTr="008C5909">
        <w:tc>
          <w:tcPr>
            <w:tcW w:w="2235" w:type="dxa"/>
          </w:tcPr>
          <w:p w14:paraId="2C8E212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Chanez P</w:t>
            </w:r>
          </w:p>
        </w:tc>
        <w:tc>
          <w:tcPr>
            <w:tcW w:w="6281" w:type="dxa"/>
          </w:tcPr>
          <w:p w14:paraId="639AB094"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Assistance publique des Hôpitaux de Marseille - Clinique des bronches, allergies et sommeil, Aix Marseille Université, Marseille, France</w:t>
            </w:r>
          </w:p>
        </w:tc>
      </w:tr>
      <w:tr w:rsidR="008C5909" w:rsidRPr="009050C2" w14:paraId="4A78A814" w14:textId="77777777" w:rsidTr="008C5909">
        <w:tc>
          <w:tcPr>
            <w:tcW w:w="2235" w:type="dxa"/>
          </w:tcPr>
          <w:p w14:paraId="65C11F25"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 xml:space="preserve">Chung </w:t>
            </w:r>
            <w:r>
              <w:rPr>
                <w:rFonts w:ascii="Arial" w:hAnsi="Arial" w:cs="Arial"/>
                <w:color w:val="000000" w:themeColor="text1"/>
                <w:sz w:val="20"/>
                <w:szCs w:val="20"/>
              </w:rPr>
              <w:t>F K</w:t>
            </w:r>
          </w:p>
        </w:tc>
        <w:tc>
          <w:tcPr>
            <w:tcW w:w="6281" w:type="dxa"/>
          </w:tcPr>
          <w:p w14:paraId="3CD4CAE6"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National Heart and Lung Institute, Imperial College, London, UK;</w:t>
            </w:r>
          </w:p>
        </w:tc>
      </w:tr>
      <w:tr w:rsidR="008C5909" w:rsidRPr="009050C2" w14:paraId="3CEB55F5" w14:textId="77777777" w:rsidTr="008C5909">
        <w:tc>
          <w:tcPr>
            <w:tcW w:w="2235" w:type="dxa"/>
          </w:tcPr>
          <w:p w14:paraId="11D4EEE5" w14:textId="77777777"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Compton C H</w:t>
            </w:r>
          </w:p>
        </w:tc>
        <w:tc>
          <w:tcPr>
            <w:tcW w:w="6281" w:type="dxa"/>
          </w:tcPr>
          <w:p w14:paraId="30DD82B0"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Respiratory Therapeutic Unit, GSK, London, UK</w:t>
            </w:r>
          </w:p>
        </w:tc>
      </w:tr>
      <w:tr w:rsidR="008C5909" w:rsidRPr="009050C2" w14:paraId="199A45CA" w14:textId="77777777" w:rsidTr="008C5909">
        <w:tc>
          <w:tcPr>
            <w:tcW w:w="2235" w:type="dxa"/>
          </w:tcPr>
          <w:p w14:paraId="2B4D5E70"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Corfield J</w:t>
            </w:r>
          </w:p>
        </w:tc>
        <w:tc>
          <w:tcPr>
            <w:tcW w:w="6281" w:type="dxa"/>
          </w:tcPr>
          <w:p w14:paraId="522CBEA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Areteva R&amp;D, Nottingham, UK;</w:t>
            </w:r>
          </w:p>
        </w:tc>
      </w:tr>
      <w:tr w:rsidR="008C5909" w:rsidRPr="00C667CF" w14:paraId="4D034934" w14:textId="77777777" w:rsidTr="008C5909">
        <w:tc>
          <w:tcPr>
            <w:tcW w:w="2235" w:type="dxa"/>
          </w:tcPr>
          <w:p w14:paraId="4E74104D" w14:textId="77777777" w:rsidR="008C5909" w:rsidRPr="00C667CF" w:rsidRDefault="008C5909" w:rsidP="008C5909">
            <w:pPr>
              <w:rPr>
                <w:rFonts w:ascii="Arial" w:hAnsi="Arial" w:cs="Arial"/>
                <w:color w:val="000000" w:themeColor="text1"/>
                <w:sz w:val="20"/>
                <w:szCs w:val="20"/>
              </w:rPr>
            </w:pPr>
            <w:r>
              <w:rPr>
                <w:rFonts w:ascii="Arial" w:hAnsi="Arial" w:cs="Arial"/>
                <w:color w:val="000000" w:themeColor="text1"/>
                <w:sz w:val="20"/>
                <w:szCs w:val="20"/>
              </w:rPr>
              <w:t>Cunoosamy D</w:t>
            </w:r>
          </w:p>
        </w:tc>
        <w:tc>
          <w:tcPr>
            <w:tcW w:w="6281" w:type="dxa"/>
          </w:tcPr>
          <w:p w14:paraId="55A24378" w14:textId="77777777" w:rsidR="008C5909" w:rsidRPr="00C667CF" w:rsidRDefault="008C5909" w:rsidP="008C5909">
            <w:pPr>
              <w:rPr>
                <w:rFonts w:ascii="Arial" w:hAnsi="Arial" w:cs="Arial"/>
                <w:color w:val="000000" w:themeColor="text1"/>
                <w:sz w:val="20"/>
                <w:szCs w:val="20"/>
              </w:rPr>
            </w:pPr>
            <w:r>
              <w:rPr>
                <w:rFonts w:ascii="Arial" w:hAnsi="Arial" w:cs="Arial"/>
                <w:color w:val="000000" w:themeColor="text1"/>
                <w:sz w:val="20"/>
                <w:szCs w:val="20"/>
              </w:rPr>
              <w:t>Sanofi, Cambridge, USA</w:t>
            </w:r>
          </w:p>
        </w:tc>
      </w:tr>
      <w:tr w:rsidR="008C5909" w:rsidRPr="009050C2" w14:paraId="17E91FA2" w14:textId="77777777" w:rsidTr="008C5909">
        <w:tc>
          <w:tcPr>
            <w:tcW w:w="2235" w:type="dxa"/>
          </w:tcPr>
          <w:p w14:paraId="121C3E5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D’Amico A</w:t>
            </w:r>
          </w:p>
        </w:tc>
        <w:tc>
          <w:tcPr>
            <w:tcW w:w="6281" w:type="dxa"/>
          </w:tcPr>
          <w:p w14:paraId="6090390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University of Rome ‘Tor Vergata’, Rome Italy;</w:t>
            </w:r>
          </w:p>
        </w:tc>
      </w:tr>
      <w:tr w:rsidR="008C5909" w:rsidRPr="009050C2" w14:paraId="6E07CA65" w14:textId="77777777" w:rsidTr="008C5909">
        <w:tc>
          <w:tcPr>
            <w:tcW w:w="2235" w:type="dxa"/>
          </w:tcPr>
          <w:p w14:paraId="656F4C0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Dahlén B</w:t>
            </w:r>
          </w:p>
        </w:tc>
        <w:tc>
          <w:tcPr>
            <w:tcW w:w="6281" w:type="dxa"/>
          </w:tcPr>
          <w:p w14:paraId="79C3F7D6" w14:textId="77777777" w:rsidR="008C5909" w:rsidRPr="00C667CF" w:rsidRDefault="008C5909" w:rsidP="008C5909">
            <w:pPr>
              <w:rPr>
                <w:rFonts w:ascii="Arial" w:hAnsi="Arial" w:cs="Arial"/>
                <w:color w:val="000000" w:themeColor="text1"/>
                <w:sz w:val="20"/>
                <w:szCs w:val="20"/>
                <w:lang w:val="sv-SE"/>
              </w:rPr>
            </w:pPr>
            <w:r w:rsidRPr="009050C2">
              <w:rPr>
                <w:rFonts w:ascii="Arial" w:hAnsi="Arial" w:cs="Arial"/>
                <w:color w:val="000000" w:themeColor="text1"/>
                <w:sz w:val="20"/>
                <w:szCs w:val="20"/>
                <w:lang w:val="en-US"/>
              </w:rPr>
              <w:t>Karolinska University Hospital &amp; Centre for Allergy Research, Karolinska Institutet, Stockholm, Sweden</w:t>
            </w:r>
          </w:p>
        </w:tc>
      </w:tr>
      <w:tr w:rsidR="008C5909" w:rsidRPr="009050C2" w14:paraId="560DEF31" w14:textId="77777777" w:rsidTr="008C5909">
        <w:tc>
          <w:tcPr>
            <w:tcW w:w="2235" w:type="dxa"/>
          </w:tcPr>
          <w:p w14:paraId="3BEC760F" w14:textId="77777777" w:rsidR="008C5909" w:rsidRPr="00C667CF" w:rsidRDefault="008C5909" w:rsidP="008C5909">
            <w:pPr>
              <w:rPr>
                <w:rFonts w:ascii="Arial" w:hAnsi="Arial" w:cs="Arial"/>
                <w:color w:val="000000" w:themeColor="text1"/>
                <w:sz w:val="20"/>
                <w:szCs w:val="20"/>
              </w:rPr>
            </w:pPr>
            <w:r>
              <w:rPr>
                <w:rFonts w:ascii="Arial" w:hAnsi="Arial" w:cs="Arial"/>
                <w:color w:val="000000" w:themeColor="text1"/>
                <w:sz w:val="20"/>
                <w:szCs w:val="20"/>
              </w:rPr>
              <w:t>Dahl</w:t>
            </w:r>
            <w:r w:rsidRPr="00C667CF">
              <w:rPr>
                <w:rFonts w:ascii="Arial" w:hAnsi="Arial" w:cs="Arial"/>
                <w:color w:val="000000" w:themeColor="text1"/>
                <w:sz w:val="20"/>
                <w:szCs w:val="20"/>
              </w:rPr>
              <w:t>én S E</w:t>
            </w:r>
          </w:p>
        </w:tc>
        <w:tc>
          <w:tcPr>
            <w:tcW w:w="6281" w:type="dxa"/>
          </w:tcPr>
          <w:p w14:paraId="7979F08B" w14:textId="77777777" w:rsidR="008C5909" w:rsidRPr="009050C2" w:rsidRDefault="008C5909" w:rsidP="008C5909">
            <w:pPr>
              <w:rPr>
                <w:rFonts w:ascii="Arial" w:hAnsi="Arial" w:cs="Arial"/>
                <w:color w:val="000000" w:themeColor="text1"/>
                <w:sz w:val="20"/>
                <w:szCs w:val="20"/>
                <w:lang w:val="en-US"/>
              </w:rPr>
            </w:pPr>
            <w:r w:rsidRPr="00C667CF">
              <w:rPr>
                <w:rFonts w:ascii="Arial" w:hAnsi="Arial" w:cs="Arial"/>
                <w:color w:val="000000" w:themeColor="text1"/>
                <w:sz w:val="20"/>
                <w:szCs w:val="20"/>
                <w:lang w:val="sv-SE"/>
              </w:rPr>
              <w:t>Centre for Allergy Research, Karolinska Institutet, Stockholm, Sweden</w:t>
            </w:r>
          </w:p>
        </w:tc>
      </w:tr>
      <w:tr w:rsidR="008C5909" w:rsidRPr="009050C2" w14:paraId="4F3E76AC" w14:textId="77777777" w:rsidTr="008C5909">
        <w:trPr>
          <w:trHeight w:val="274"/>
        </w:trPr>
        <w:tc>
          <w:tcPr>
            <w:tcW w:w="2235" w:type="dxa"/>
          </w:tcPr>
          <w:p w14:paraId="6F9E1DD0" w14:textId="77777777" w:rsidR="008C5909" w:rsidRPr="00C667CF" w:rsidRDefault="008C5909" w:rsidP="008C5909">
            <w:pPr>
              <w:shd w:val="clear" w:color="auto" w:fill="FFFFFF"/>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De Meulder B</w:t>
            </w:r>
          </w:p>
          <w:p w14:paraId="1FEAADCC" w14:textId="77777777" w:rsidR="008C5909" w:rsidRPr="00C667CF" w:rsidRDefault="008C5909" w:rsidP="008C5909">
            <w:pPr>
              <w:rPr>
                <w:rFonts w:ascii="Arial" w:hAnsi="Arial" w:cs="Arial"/>
                <w:color w:val="000000" w:themeColor="text1"/>
                <w:sz w:val="20"/>
                <w:szCs w:val="20"/>
              </w:rPr>
            </w:pPr>
          </w:p>
        </w:tc>
        <w:tc>
          <w:tcPr>
            <w:tcW w:w="6281" w:type="dxa"/>
          </w:tcPr>
          <w:p w14:paraId="091A410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European Institute for Systems Biology and Medicine, CNRS-ENS-UCBL-INSERM, Lyon, France;</w:t>
            </w:r>
          </w:p>
        </w:tc>
      </w:tr>
      <w:tr w:rsidR="008C5909" w:rsidRPr="009050C2" w14:paraId="27B89EE6" w14:textId="77777777" w:rsidTr="008C5909">
        <w:tc>
          <w:tcPr>
            <w:tcW w:w="2235" w:type="dxa"/>
          </w:tcPr>
          <w:p w14:paraId="2A5B945B"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Djukanovic R</w:t>
            </w:r>
          </w:p>
        </w:tc>
        <w:tc>
          <w:tcPr>
            <w:tcW w:w="6281" w:type="dxa"/>
          </w:tcPr>
          <w:p w14:paraId="165721C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NIHR Southampton Respiratory Biomedical Research Unit and Clinical and Experimental Sciences, Southampton, UK;</w:t>
            </w:r>
          </w:p>
        </w:tc>
      </w:tr>
      <w:tr w:rsidR="008C5909" w:rsidRPr="009050C2" w14:paraId="59AFB269" w14:textId="77777777" w:rsidTr="008C5909">
        <w:tc>
          <w:tcPr>
            <w:tcW w:w="2235" w:type="dxa"/>
          </w:tcPr>
          <w:p w14:paraId="70B4A6D5" w14:textId="77777777" w:rsidR="008C5909" w:rsidRPr="00C667CF" w:rsidRDefault="008C5909" w:rsidP="008C5909">
            <w:pPr>
              <w:rPr>
                <w:rFonts w:ascii="Arial" w:hAnsi="Arial" w:cs="Arial"/>
                <w:color w:val="000000" w:themeColor="text1"/>
                <w:sz w:val="20"/>
                <w:szCs w:val="20"/>
              </w:rPr>
            </w:pPr>
            <w:r>
              <w:rPr>
                <w:rFonts w:ascii="Arial" w:hAnsi="Arial" w:cs="Arial"/>
                <w:color w:val="000000" w:themeColor="text1"/>
                <w:sz w:val="20"/>
                <w:szCs w:val="20"/>
              </w:rPr>
              <w:t>Erpenbec</w:t>
            </w:r>
            <w:r w:rsidRPr="00C667CF">
              <w:rPr>
                <w:rFonts w:ascii="Arial" w:hAnsi="Arial" w:cs="Arial"/>
                <w:color w:val="000000" w:themeColor="text1"/>
                <w:sz w:val="20"/>
                <w:szCs w:val="20"/>
              </w:rPr>
              <w:t>k V J</w:t>
            </w:r>
          </w:p>
        </w:tc>
        <w:tc>
          <w:tcPr>
            <w:tcW w:w="6281" w:type="dxa"/>
          </w:tcPr>
          <w:p w14:paraId="5D712BF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Translational Medicine, Respiratory Profiling, Novartis Institutes for Biomedical Research, Basel, Switzerland;</w:t>
            </w:r>
          </w:p>
        </w:tc>
      </w:tr>
      <w:tr w:rsidR="008C5909" w:rsidRPr="00C667CF" w14:paraId="3A027763" w14:textId="77777777" w:rsidTr="008C5909">
        <w:tc>
          <w:tcPr>
            <w:tcW w:w="2235" w:type="dxa"/>
          </w:tcPr>
          <w:p w14:paraId="445C5BA2"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Erzen D</w:t>
            </w:r>
          </w:p>
        </w:tc>
        <w:tc>
          <w:tcPr>
            <w:tcW w:w="6281" w:type="dxa"/>
          </w:tcPr>
          <w:p w14:paraId="26342880"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lang w:val="nl-NL"/>
              </w:rPr>
              <w:t xml:space="preserve">Boehringer Ingelheim Pharma GmbH &amp; Co. </w:t>
            </w:r>
            <w:r w:rsidRPr="00C667CF">
              <w:rPr>
                <w:rFonts w:ascii="Arial" w:hAnsi="Arial" w:cs="Arial"/>
                <w:color w:val="000000" w:themeColor="text1"/>
                <w:sz w:val="20"/>
                <w:szCs w:val="20"/>
              </w:rPr>
              <w:t>KG; Biberach, Germany</w:t>
            </w:r>
          </w:p>
        </w:tc>
      </w:tr>
      <w:tr w:rsidR="008C5909" w:rsidRPr="00C667CF" w14:paraId="3A6EB1C7" w14:textId="77777777" w:rsidTr="008C5909">
        <w:tc>
          <w:tcPr>
            <w:tcW w:w="2235" w:type="dxa"/>
          </w:tcPr>
          <w:p w14:paraId="0BAAF659"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Fichtner K</w:t>
            </w:r>
          </w:p>
        </w:tc>
        <w:tc>
          <w:tcPr>
            <w:tcW w:w="6281" w:type="dxa"/>
          </w:tcPr>
          <w:p w14:paraId="38B95E98"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lang w:val="nl-NL"/>
              </w:rPr>
              <w:t xml:space="preserve">Boehringer Ingelheim Pharma GmbH &amp; Co. </w:t>
            </w:r>
            <w:r w:rsidRPr="00C667CF">
              <w:rPr>
                <w:rFonts w:ascii="Arial" w:hAnsi="Arial" w:cs="Arial"/>
                <w:color w:val="000000" w:themeColor="text1"/>
                <w:sz w:val="20"/>
                <w:szCs w:val="20"/>
              </w:rPr>
              <w:t>KG; Biberach, Germany</w:t>
            </w:r>
          </w:p>
        </w:tc>
      </w:tr>
      <w:tr w:rsidR="008C5909" w:rsidRPr="009050C2" w14:paraId="228EDD4F" w14:textId="77777777" w:rsidTr="008C5909">
        <w:tc>
          <w:tcPr>
            <w:tcW w:w="2235" w:type="dxa"/>
          </w:tcPr>
          <w:p w14:paraId="43A700DA"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Fleming L J</w:t>
            </w:r>
          </w:p>
        </w:tc>
        <w:tc>
          <w:tcPr>
            <w:tcW w:w="6281" w:type="dxa"/>
          </w:tcPr>
          <w:p w14:paraId="78D871B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National Heart and Lung Institute, Imperial College, London, UK; Royal Brompton and Harefield NHS trust, UK</w:t>
            </w:r>
          </w:p>
        </w:tc>
      </w:tr>
      <w:tr w:rsidR="008C5909" w:rsidRPr="00C667CF" w14:paraId="36267CD8" w14:textId="77777777" w:rsidTr="008C5909">
        <w:tc>
          <w:tcPr>
            <w:tcW w:w="2235" w:type="dxa"/>
          </w:tcPr>
          <w:p w14:paraId="5DCCEE26"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Formaggio E</w:t>
            </w:r>
          </w:p>
        </w:tc>
        <w:tc>
          <w:tcPr>
            <w:tcW w:w="6281" w:type="dxa"/>
          </w:tcPr>
          <w:p w14:paraId="19D90877" w14:textId="77777777" w:rsidR="008C5909" w:rsidRPr="00C667CF" w:rsidRDefault="008C5909" w:rsidP="008C5909">
            <w:pPr>
              <w:rPr>
                <w:rFonts w:ascii="Arial" w:hAnsi="Arial" w:cs="Arial"/>
                <w:i/>
                <w:color w:val="000000" w:themeColor="text1"/>
                <w:sz w:val="20"/>
                <w:szCs w:val="20"/>
                <w:lang w:val="nl-BE"/>
              </w:rPr>
            </w:pPr>
            <w:r w:rsidRPr="00C667CF">
              <w:rPr>
                <w:rFonts w:ascii="Arial" w:hAnsi="Arial" w:cs="Arial"/>
                <w:i/>
                <w:color w:val="000000" w:themeColor="text1"/>
                <w:sz w:val="20"/>
                <w:szCs w:val="20"/>
                <w:lang w:val="nl-NL"/>
              </w:rPr>
              <w:t>Previously CROMSOURCE, Verona Italy</w:t>
            </w:r>
          </w:p>
        </w:tc>
      </w:tr>
      <w:tr w:rsidR="008C5909" w:rsidRPr="009050C2" w14:paraId="6474980E" w14:textId="77777777" w:rsidTr="008C5909">
        <w:tc>
          <w:tcPr>
            <w:tcW w:w="2235" w:type="dxa"/>
          </w:tcPr>
          <w:p w14:paraId="7D904C79"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lastRenderedPageBreak/>
              <w:t>Fowler S J</w:t>
            </w:r>
          </w:p>
        </w:tc>
        <w:tc>
          <w:tcPr>
            <w:tcW w:w="6281" w:type="dxa"/>
          </w:tcPr>
          <w:p w14:paraId="23D2AE47"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Division of infection, immunity and respiratory medicine, School of biological sciences, University of Manchester, Manchester University NHS Foundation Trust, Manchester Academic Health Science Centre, Manchester, United Kingdom</w:t>
            </w:r>
          </w:p>
        </w:tc>
      </w:tr>
      <w:tr w:rsidR="008C5909" w:rsidRPr="009050C2" w14:paraId="619E0325" w14:textId="77777777" w:rsidTr="008C5909">
        <w:tc>
          <w:tcPr>
            <w:tcW w:w="2235" w:type="dxa"/>
          </w:tcPr>
          <w:p w14:paraId="67FA4F1D"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Frey U</w:t>
            </w:r>
          </w:p>
        </w:tc>
        <w:tc>
          <w:tcPr>
            <w:tcW w:w="6281" w:type="dxa"/>
          </w:tcPr>
          <w:p w14:paraId="08B9F94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University Children’s Hospital, Basel, Switzerland;</w:t>
            </w:r>
          </w:p>
        </w:tc>
      </w:tr>
      <w:tr w:rsidR="008C5909" w:rsidRPr="009050C2" w14:paraId="4A81FA3A" w14:textId="77777777" w:rsidTr="008C5909">
        <w:tc>
          <w:tcPr>
            <w:tcW w:w="2235" w:type="dxa"/>
          </w:tcPr>
          <w:p w14:paraId="05EB8C2B"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Gahlemann M</w:t>
            </w:r>
          </w:p>
        </w:tc>
        <w:tc>
          <w:tcPr>
            <w:tcW w:w="6281" w:type="dxa"/>
          </w:tcPr>
          <w:p w14:paraId="386D0C69" w14:textId="77777777" w:rsidR="008C5909" w:rsidRPr="00C667CF" w:rsidRDefault="008C5909" w:rsidP="008C5909">
            <w:pPr>
              <w:rPr>
                <w:rFonts w:ascii="Arial" w:hAnsi="Arial" w:cs="Arial"/>
                <w:color w:val="000000" w:themeColor="text1"/>
                <w:sz w:val="20"/>
                <w:szCs w:val="20"/>
                <w:lang w:val="nl-NL"/>
              </w:rPr>
            </w:pPr>
            <w:r w:rsidRPr="00C667CF">
              <w:rPr>
                <w:rFonts w:ascii="Arial" w:hAnsi="Arial" w:cs="Arial"/>
                <w:color w:val="000000" w:themeColor="text1"/>
                <w:sz w:val="20"/>
                <w:szCs w:val="20"/>
                <w:lang w:val="nl-NL"/>
              </w:rPr>
              <w:t>Boehringer  Ingelheim  (Schweiz)  GmbH,Basel, Switzerland;</w:t>
            </w:r>
          </w:p>
        </w:tc>
      </w:tr>
      <w:tr w:rsidR="008C5909" w:rsidRPr="009050C2" w14:paraId="7D424BE6" w14:textId="77777777" w:rsidTr="008C5909">
        <w:tc>
          <w:tcPr>
            <w:tcW w:w="2235" w:type="dxa"/>
          </w:tcPr>
          <w:p w14:paraId="776953FD"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eastAsia="Times New Roman" w:hAnsi="Arial" w:cs="Arial"/>
                <w:color w:val="000000" w:themeColor="text1"/>
                <w:sz w:val="20"/>
                <w:szCs w:val="20"/>
                <w:shd w:val="clear" w:color="auto" w:fill="FFFFFF"/>
              </w:rPr>
              <w:t>Geiser T</w:t>
            </w:r>
          </w:p>
        </w:tc>
        <w:tc>
          <w:tcPr>
            <w:tcW w:w="6281" w:type="dxa"/>
          </w:tcPr>
          <w:p w14:paraId="1EC817B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Department of Respiratory Medicine, University Hospital Bern, Switzerland;</w:t>
            </w:r>
          </w:p>
        </w:tc>
      </w:tr>
      <w:tr w:rsidR="00BE5555" w:rsidRPr="00C667CF" w14:paraId="1C4DA469" w14:textId="77777777" w:rsidTr="008C5909">
        <w:tc>
          <w:tcPr>
            <w:tcW w:w="2235" w:type="dxa"/>
          </w:tcPr>
          <w:p w14:paraId="51AE90AA" w14:textId="7448C52B" w:rsidR="00BE5555" w:rsidRPr="00C667CF" w:rsidRDefault="00BE5555" w:rsidP="008C5909">
            <w:pPr>
              <w:shd w:val="clear" w:color="auto" w:fill="FFFFFF"/>
              <w:rPr>
                <w:rFonts w:ascii="Arial" w:eastAsia="Times New Roman" w:hAnsi="Arial" w:cs="Arial"/>
                <w:color w:val="000000" w:themeColor="text1"/>
                <w:sz w:val="20"/>
                <w:szCs w:val="20"/>
                <w:shd w:val="clear" w:color="auto" w:fill="FFFFFF"/>
              </w:rPr>
            </w:pPr>
            <w:r w:rsidRPr="008C5909">
              <w:rPr>
                <w:rFonts w:ascii="Arial" w:hAnsi="Arial" w:cs="Arial"/>
                <w:color w:val="000000" w:themeColor="text1"/>
                <w:sz w:val="20"/>
                <w:szCs w:val="20"/>
              </w:rPr>
              <w:t>Giovonni</w:t>
            </w:r>
            <w:r>
              <w:rPr>
                <w:rFonts w:ascii="Arial" w:hAnsi="Arial" w:cs="Arial"/>
                <w:color w:val="000000" w:themeColor="text1"/>
                <w:sz w:val="20"/>
                <w:szCs w:val="20"/>
              </w:rPr>
              <w:t xml:space="preserve"> M</w:t>
            </w:r>
          </w:p>
        </w:tc>
        <w:tc>
          <w:tcPr>
            <w:tcW w:w="6281" w:type="dxa"/>
          </w:tcPr>
          <w:p w14:paraId="30F0ADF0" w14:textId="2DD7BD95" w:rsidR="00BE5555" w:rsidRPr="00C667CF" w:rsidRDefault="00BE5555" w:rsidP="008C5909">
            <w:pPr>
              <w:rPr>
                <w:rFonts w:ascii="Arial" w:hAnsi="Arial" w:cs="Arial"/>
                <w:color w:val="000000" w:themeColor="text1"/>
                <w:sz w:val="20"/>
                <w:szCs w:val="20"/>
              </w:rPr>
            </w:pPr>
            <w:r>
              <w:rPr>
                <w:rFonts w:ascii="Arial" w:hAnsi="Arial" w:cs="Arial"/>
                <w:color w:val="000000" w:themeColor="text1"/>
                <w:sz w:val="20"/>
                <w:szCs w:val="20"/>
              </w:rPr>
              <w:t>Chiesi</w:t>
            </w:r>
          </w:p>
        </w:tc>
      </w:tr>
      <w:tr w:rsidR="008C5909" w:rsidRPr="009050C2" w14:paraId="75490ADD" w14:textId="77777777" w:rsidTr="008C5909">
        <w:tc>
          <w:tcPr>
            <w:tcW w:w="2235" w:type="dxa"/>
          </w:tcPr>
          <w:p w14:paraId="7366ABE4" w14:textId="77777777" w:rsidR="008C5909" w:rsidRPr="00C667CF" w:rsidRDefault="008C5909" w:rsidP="008C5909">
            <w:pPr>
              <w:shd w:val="clear" w:color="auto" w:fill="FFFFFF"/>
              <w:rPr>
                <w:rFonts w:ascii="Arial" w:eastAsia="Times New Roman" w:hAnsi="Arial" w:cs="Arial"/>
                <w:color w:val="000000" w:themeColor="text1"/>
                <w:sz w:val="20"/>
                <w:szCs w:val="20"/>
                <w:shd w:val="clear" w:color="auto" w:fill="FFFFFF"/>
              </w:rPr>
            </w:pPr>
            <w:r>
              <w:rPr>
                <w:rFonts w:ascii="Arial" w:eastAsia="Times New Roman" w:hAnsi="Arial" w:cs="Arial"/>
                <w:color w:val="000000" w:themeColor="text1"/>
                <w:sz w:val="20"/>
                <w:szCs w:val="20"/>
                <w:shd w:val="clear" w:color="auto" w:fill="FFFFFF"/>
              </w:rPr>
              <w:t>Goss V</w:t>
            </w:r>
          </w:p>
        </w:tc>
        <w:tc>
          <w:tcPr>
            <w:tcW w:w="6281" w:type="dxa"/>
          </w:tcPr>
          <w:p w14:paraId="44DD350D" w14:textId="77777777" w:rsidR="008C5909" w:rsidRPr="009050C2" w:rsidRDefault="008C5909" w:rsidP="008C5909">
            <w:pPr>
              <w:rPr>
                <w:rFonts w:ascii="Arial" w:eastAsia="Times New Roman" w:hAnsi="Arial" w:cs="Arial"/>
                <w:sz w:val="20"/>
                <w:szCs w:val="20"/>
                <w:lang w:val="en-US"/>
              </w:rPr>
            </w:pPr>
            <w:r w:rsidRPr="009050C2">
              <w:rPr>
                <w:rFonts w:ascii="Arial" w:eastAsia="Times New Roman" w:hAnsi="Arial" w:cs="Arial"/>
                <w:color w:val="000000"/>
                <w:sz w:val="20"/>
                <w:szCs w:val="20"/>
                <w:shd w:val="clear" w:color="auto" w:fill="FFFFFF"/>
                <w:lang w:val="en-US"/>
              </w:rPr>
              <w:t>NIHR Respiratory Biomedical Research Unit, University Hospital Southampton NHS Foundation Trust, Integrative Physiology and Critical Illness Group, Clinical and Experimental Sciences, Sir Henry Wellcome Laboratories, Faculty of Medicine, University of Southampton, Southampton,</w:t>
            </w:r>
            <w:r w:rsidRPr="009050C2">
              <w:rPr>
                <w:rFonts w:ascii="Arial" w:eastAsia="Times New Roman" w:hAnsi="Arial" w:cs="Arial"/>
                <w:sz w:val="20"/>
                <w:szCs w:val="20"/>
                <w:lang w:val="en-US"/>
              </w:rPr>
              <w:t xml:space="preserve"> UK;</w:t>
            </w:r>
          </w:p>
        </w:tc>
      </w:tr>
      <w:tr w:rsidR="008C5909" w:rsidRPr="009050C2" w14:paraId="2A2D77DB" w14:textId="77777777" w:rsidTr="008C5909">
        <w:tc>
          <w:tcPr>
            <w:tcW w:w="2235" w:type="dxa"/>
          </w:tcPr>
          <w:p w14:paraId="0E32A3A5"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Guo Y</w:t>
            </w:r>
          </w:p>
        </w:tc>
        <w:tc>
          <w:tcPr>
            <w:tcW w:w="6281" w:type="dxa"/>
          </w:tcPr>
          <w:p w14:paraId="47BC9F06"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hAnsi="Arial" w:cs="Arial"/>
                <w:color w:val="000000" w:themeColor="text1"/>
                <w:sz w:val="20"/>
                <w:szCs w:val="20"/>
                <w:lang w:val="en-US"/>
              </w:rPr>
              <w:t>Data Science Institute, Imperial College, London, UK;</w:t>
            </w:r>
          </w:p>
        </w:tc>
      </w:tr>
      <w:tr w:rsidR="008C5909" w:rsidRPr="009050C2" w14:paraId="0521047D" w14:textId="77777777" w:rsidTr="008C5909">
        <w:tc>
          <w:tcPr>
            <w:tcW w:w="2235" w:type="dxa"/>
          </w:tcPr>
          <w:p w14:paraId="2D5BDBC2"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Hashimoto S</w:t>
            </w:r>
          </w:p>
        </w:tc>
        <w:tc>
          <w:tcPr>
            <w:tcW w:w="6281" w:type="dxa"/>
          </w:tcPr>
          <w:p w14:paraId="380A7B17"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Academic Medical Centre, University of Amsterdam, Amsterdam, The Netherlands;</w:t>
            </w:r>
          </w:p>
        </w:tc>
      </w:tr>
      <w:tr w:rsidR="008C5909" w:rsidRPr="009050C2" w14:paraId="2F3E0CB9" w14:textId="77777777" w:rsidTr="008C5909">
        <w:tc>
          <w:tcPr>
            <w:tcW w:w="2235" w:type="dxa"/>
          </w:tcPr>
          <w:p w14:paraId="5EB5EECC"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Haughney J</w:t>
            </w:r>
          </w:p>
        </w:tc>
        <w:tc>
          <w:tcPr>
            <w:tcW w:w="6281" w:type="dxa"/>
          </w:tcPr>
          <w:p w14:paraId="0496FB9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International Primary Care Respiratory Group, Aberdeen, Scotland; </w:t>
            </w:r>
          </w:p>
        </w:tc>
      </w:tr>
      <w:tr w:rsidR="008C5909" w:rsidRPr="009050C2" w14:paraId="6F2B436E" w14:textId="77777777" w:rsidTr="008C5909">
        <w:tc>
          <w:tcPr>
            <w:tcW w:w="2235" w:type="dxa"/>
          </w:tcPr>
          <w:p w14:paraId="7A7AD245"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Hedlin G</w:t>
            </w:r>
          </w:p>
        </w:tc>
        <w:tc>
          <w:tcPr>
            <w:tcW w:w="6281" w:type="dxa"/>
          </w:tcPr>
          <w:p w14:paraId="54E1A2B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Dept. Women’s and Children’s Health &amp; Centre for Allergy Research, Karolinska Institutet, Stockholm, Sweden;</w:t>
            </w:r>
          </w:p>
        </w:tc>
      </w:tr>
      <w:tr w:rsidR="008C5909" w:rsidRPr="009050C2" w14:paraId="7C1A172F" w14:textId="77777777" w:rsidTr="008C5909">
        <w:tc>
          <w:tcPr>
            <w:tcW w:w="2235" w:type="dxa"/>
          </w:tcPr>
          <w:p w14:paraId="69C6B8B6"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Hekking P W</w:t>
            </w:r>
          </w:p>
        </w:tc>
        <w:tc>
          <w:tcPr>
            <w:tcW w:w="6281" w:type="dxa"/>
          </w:tcPr>
          <w:p w14:paraId="07A911BC"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Academic Medical Centre, University of Amsterdam, Amsterdam, The Netherlands;</w:t>
            </w:r>
          </w:p>
        </w:tc>
      </w:tr>
      <w:tr w:rsidR="008C5909" w:rsidRPr="009050C2" w14:paraId="364E9786" w14:textId="77777777" w:rsidTr="008C5909">
        <w:tc>
          <w:tcPr>
            <w:tcW w:w="2235" w:type="dxa"/>
          </w:tcPr>
          <w:p w14:paraId="0FF867A1"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Higenbottam T</w:t>
            </w:r>
          </w:p>
        </w:tc>
        <w:tc>
          <w:tcPr>
            <w:tcW w:w="6281" w:type="dxa"/>
          </w:tcPr>
          <w:p w14:paraId="47AC4136"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Allergy Therapeutics, West Sussex, UK;</w:t>
            </w:r>
          </w:p>
        </w:tc>
      </w:tr>
      <w:tr w:rsidR="008C5909" w:rsidRPr="009050C2" w14:paraId="3A82546C" w14:textId="77777777" w:rsidTr="008C5909">
        <w:tc>
          <w:tcPr>
            <w:tcW w:w="2235" w:type="dxa"/>
          </w:tcPr>
          <w:p w14:paraId="0017C088"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Hohlfeld J M</w:t>
            </w:r>
          </w:p>
        </w:tc>
        <w:tc>
          <w:tcPr>
            <w:tcW w:w="6281" w:type="dxa"/>
          </w:tcPr>
          <w:p w14:paraId="2A41D48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Fraunhofer Institute for Toxicology and Experimental Medicine, Hannover, Germany</w:t>
            </w:r>
          </w:p>
        </w:tc>
      </w:tr>
      <w:tr w:rsidR="008C5909" w:rsidRPr="009050C2" w14:paraId="1EE51C77" w14:textId="77777777" w:rsidTr="008C5909">
        <w:tc>
          <w:tcPr>
            <w:tcW w:w="2235" w:type="dxa"/>
          </w:tcPr>
          <w:p w14:paraId="34ED8881"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Holweg C</w:t>
            </w:r>
          </w:p>
        </w:tc>
        <w:tc>
          <w:tcPr>
            <w:tcW w:w="6281" w:type="dxa"/>
          </w:tcPr>
          <w:p w14:paraId="179A8B77"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Respiratory and Allergy Diseases, Genentech, San Francisco, USA</w:t>
            </w:r>
          </w:p>
        </w:tc>
      </w:tr>
      <w:tr w:rsidR="008C5909" w:rsidRPr="00C667CF" w14:paraId="466D924D" w14:textId="77777777" w:rsidTr="008C5909">
        <w:tc>
          <w:tcPr>
            <w:tcW w:w="2235" w:type="dxa"/>
          </w:tcPr>
          <w:p w14:paraId="5681B89A"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Horváth I</w:t>
            </w:r>
          </w:p>
        </w:tc>
        <w:tc>
          <w:tcPr>
            <w:tcW w:w="6281" w:type="dxa"/>
          </w:tcPr>
          <w:p w14:paraId="4993CEB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Semmelweis University, Budapest, Hungary</w:t>
            </w:r>
          </w:p>
        </w:tc>
      </w:tr>
      <w:tr w:rsidR="008C5909" w:rsidRPr="009050C2" w14:paraId="30F0C3C8" w14:textId="77777777" w:rsidTr="008C5909">
        <w:tc>
          <w:tcPr>
            <w:tcW w:w="2235" w:type="dxa"/>
          </w:tcPr>
          <w:p w14:paraId="749275AD"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Howarth P</w:t>
            </w:r>
          </w:p>
        </w:tc>
        <w:tc>
          <w:tcPr>
            <w:tcW w:w="6281" w:type="dxa"/>
          </w:tcPr>
          <w:p w14:paraId="31B968A8"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NIHR Southampton Respiratory Biomedical Research Unit, Clinical and Experimental Sciences and Human Development and Health, Southampton, UK</w:t>
            </w:r>
          </w:p>
        </w:tc>
      </w:tr>
      <w:tr w:rsidR="008C5909" w:rsidRPr="009050C2" w14:paraId="7A2E1FF1" w14:textId="77777777" w:rsidTr="008C5909">
        <w:tc>
          <w:tcPr>
            <w:tcW w:w="2235" w:type="dxa"/>
          </w:tcPr>
          <w:p w14:paraId="1F93A5D3"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James A J</w:t>
            </w:r>
          </w:p>
        </w:tc>
        <w:tc>
          <w:tcPr>
            <w:tcW w:w="6281" w:type="dxa"/>
          </w:tcPr>
          <w:p w14:paraId="7E4D652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Centre for Allergy Research, Karolinska Institutet, Stockholm, Sweden;</w:t>
            </w:r>
          </w:p>
        </w:tc>
      </w:tr>
      <w:tr w:rsidR="008C5909" w:rsidRPr="009050C2" w14:paraId="214B3509" w14:textId="77777777" w:rsidTr="008C5909">
        <w:tc>
          <w:tcPr>
            <w:tcW w:w="2235" w:type="dxa"/>
          </w:tcPr>
          <w:p w14:paraId="568C6925"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Knowles R</w:t>
            </w:r>
            <w:r>
              <w:rPr>
                <w:rFonts w:ascii="Arial" w:hAnsi="Arial" w:cs="Arial"/>
                <w:color w:val="000000" w:themeColor="text1"/>
                <w:sz w:val="20"/>
                <w:szCs w:val="20"/>
              </w:rPr>
              <w:t>G</w:t>
            </w:r>
          </w:p>
        </w:tc>
        <w:tc>
          <w:tcPr>
            <w:tcW w:w="6281" w:type="dxa"/>
          </w:tcPr>
          <w:p w14:paraId="63AA8F60" w14:textId="77777777" w:rsidR="008C5909" w:rsidRPr="009050C2" w:rsidRDefault="008C5909" w:rsidP="008C5909">
            <w:pPr>
              <w:rPr>
                <w:rFonts w:ascii="Arial" w:eastAsia="Times New Roman" w:hAnsi="Arial" w:cs="Arial"/>
                <w:lang w:val="en-US"/>
              </w:rPr>
            </w:pPr>
            <w:r w:rsidRPr="009050C2">
              <w:rPr>
                <w:rFonts w:ascii="Arial" w:eastAsia="Times New Roman" w:hAnsi="Arial" w:cs="Arial"/>
                <w:color w:val="222222"/>
                <w:sz w:val="20"/>
                <w:szCs w:val="20"/>
                <w:shd w:val="clear" w:color="auto" w:fill="FFFFFF"/>
                <w:lang w:val="en-US"/>
              </w:rPr>
              <w:t>Knowles Consulting Ltd, Stevenage. UK</w:t>
            </w:r>
            <w:r w:rsidRPr="009050C2">
              <w:rPr>
                <w:rFonts w:ascii="Arial" w:hAnsi="Arial" w:cs="Arial"/>
                <w:color w:val="000000" w:themeColor="text1"/>
                <w:sz w:val="20"/>
                <w:szCs w:val="20"/>
                <w:lang w:val="en-US"/>
              </w:rPr>
              <w:t>;</w:t>
            </w:r>
          </w:p>
        </w:tc>
      </w:tr>
      <w:tr w:rsidR="008C5909" w:rsidRPr="009050C2" w14:paraId="0BEB6093" w14:textId="77777777" w:rsidTr="008C5909">
        <w:tc>
          <w:tcPr>
            <w:tcW w:w="2235" w:type="dxa"/>
          </w:tcPr>
          <w:p w14:paraId="5D3E67F8"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Knox A J</w:t>
            </w:r>
          </w:p>
        </w:tc>
        <w:tc>
          <w:tcPr>
            <w:tcW w:w="6281" w:type="dxa"/>
          </w:tcPr>
          <w:p w14:paraId="3E277CCC"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Respiratory Research Unit, University of Nottingham, Nottingham, UK;</w:t>
            </w:r>
          </w:p>
        </w:tc>
      </w:tr>
      <w:tr w:rsidR="00BE5555" w:rsidRPr="00C667CF" w14:paraId="2C838048" w14:textId="77777777" w:rsidTr="008C5909">
        <w:tc>
          <w:tcPr>
            <w:tcW w:w="2235" w:type="dxa"/>
          </w:tcPr>
          <w:p w14:paraId="72C2E220" w14:textId="2AAC0D6E" w:rsidR="00BE5555" w:rsidRPr="00C667CF" w:rsidRDefault="00BE5555" w:rsidP="00BE5555">
            <w:pPr>
              <w:rPr>
                <w:rFonts w:ascii="Arial" w:hAnsi="Arial" w:cs="Arial"/>
                <w:color w:val="000000" w:themeColor="text1"/>
                <w:sz w:val="20"/>
                <w:szCs w:val="20"/>
              </w:rPr>
            </w:pPr>
            <w:r w:rsidRPr="005E7041">
              <w:rPr>
                <w:rFonts w:ascii="Arial" w:hAnsi="Arial" w:cs="Arial"/>
                <w:color w:val="000000" w:themeColor="text1"/>
                <w:sz w:val="20"/>
                <w:szCs w:val="20"/>
              </w:rPr>
              <w:t xml:space="preserve">Kots </w:t>
            </w:r>
            <w:r>
              <w:rPr>
                <w:rFonts w:ascii="Arial" w:hAnsi="Arial" w:cs="Arial"/>
                <w:color w:val="000000" w:themeColor="text1"/>
                <w:sz w:val="20"/>
                <w:szCs w:val="20"/>
              </w:rPr>
              <w:t>M</w:t>
            </w:r>
          </w:p>
        </w:tc>
        <w:tc>
          <w:tcPr>
            <w:tcW w:w="6281" w:type="dxa"/>
          </w:tcPr>
          <w:p w14:paraId="3969D7AB" w14:textId="0240E9B3" w:rsidR="00BE5555" w:rsidRPr="00A04FEE" w:rsidRDefault="00BE5555" w:rsidP="00BE5555">
            <w:pPr>
              <w:rPr>
                <w:rFonts w:ascii="Arial" w:hAnsi="Arial" w:cs="Arial"/>
                <w:color w:val="000000" w:themeColor="text1"/>
                <w:sz w:val="20"/>
                <w:szCs w:val="20"/>
              </w:rPr>
            </w:pPr>
            <w:r>
              <w:rPr>
                <w:rFonts w:ascii="Arial" w:hAnsi="Arial" w:cs="Arial"/>
                <w:color w:val="000000" w:themeColor="text1"/>
                <w:sz w:val="20"/>
                <w:szCs w:val="20"/>
              </w:rPr>
              <w:t>Chiesi</w:t>
            </w:r>
          </w:p>
        </w:tc>
      </w:tr>
      <w:tr w:rsidR="008C5909" w:rsidRPr="009050C2" w14:paraId="43C3AC15" w14:textId="77777777" w:rsidTr="008C5909">
        <w:tc>
          <w:tcPr>
            <w:tcW w:w="2235" w:type="dxa"/>
          </w:tcPr>
          <w:p w14:paraId="5FE49F4C" w14:textId="77777777" w:rsidR="008C5909" w:rsidRPr="00C667CF" w:rsidRDefault="008C5909" w:rsidP="008C5909">
            <w:pPr>
              <w:shd w:val="clear" w:color="auto" w:fill="FFFFFF"/>
              <w:rPr>
                <w:rFonts w:ascii="Arial" w:eastAsia="Times New Roman" w:hAnsi="Arial" w:cs="Arial"/>
                <w:color w:val="000000" w:themeColor="text1"/>
                <w:sz w:val="20"/>
                <w:szCs w:val="20"/>
                <w:shd w:val="clear" w:color="auto" w:fill="FFFFFF"/>
              </w:rPr>
            </w:pPr>
            <w:r w:rsidRPr="00C667CF">
              <w:rPr>
                <w:rFonts w:ascii="Arial" w:hAnsi="Arial" w:cs="Arial"/>
                <w:color w:val="000000" w:themeColor="text1"/>
                <w:sz w:val="20"/>
                <w:szCs w:val="20"/>
              </w:rPr>
              <w:t>Krug N</w:t>
            </w:r>
          </w:p>
        </w:tc>
        <w:tc>
          <w:tcPr>
            <w:tcW w:w="6281" w:type="dxa"/>
          </w:tcPr>
          <w:p w14:paraId="60C013C7" w14:textId="77777777" w:rsidR="008C5909" w:rsidRPr="009050C2" w:rsidRDefault="008C5909" w:rsidP="008C5909">
            <w:pPr>
              <w:rPr>
                <w:rFonts w:ascii="Arial" w:eastAsia="Times New Roman" w:hAnsi="Arial" w:cs="Arial"/>
                <w:color w:val="000000" w:themeColor="text1"/>
                <w:sz w:val="20"/>
                <w:szCs w:val="20"/>
                <w:shd w:val="clear" w:color="auto" w:fill="FFFFFF"/>
                <w:lang w:val="en-US"/>
              </w:rPr>
            </w:pPr>
            <w:r w:rsidRPr="009050C2">
              <w:rPr>
                <w:rFonts w:ascii="Arial" w:hAnsi="Arial" w:cs="Arial"/>
                <w:color w:val="000000" w:themeColor="text1"/>
                <w:sz w:val="20"/>
                <w:szCs w:val="20"/>
                <w:lang w:val="en-US"/>
              </w:rPr>
              <w:t>Fraunhofer Institute for Toxicology and Experimental Medicine, Hannover, Germany;</w:t>
            </w:r>
          </w:p>
        </w:tc>
      </w:tr>
      <w:tr w:rsidR="008C5909" w:rsidRPr="009050C2" w14:paraId="1B3BFECA" w14:textId="77777777" w:rsidTr="008C5909">
        <w:tc>
          <w:tcPr>
            <w:tcW w:w="2235" w:type="dxa"/>
          </w:tcPr>
          <w:p w14:paraId="44AD85F5" w14:textId="77777777" w:rsidR="008C5909" w:rsidRPr="00C667CF" w:rsidRDefault="008C5909" w:rsidP="008C5909">
            <w:pPr>
              <w:shd w:val="clear" w:color="auto" w:fill="FFFFFF"/>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Lefaudeux D</w:t>
            </w:r>
          </w:p>
        </w:tc>
        <w:tc>
          <w:tcPr>
            <w:tcW w:w="6281" w:type="dxa"/>
          </w:tcPr>
          <w:p w14:paraId="4FF8EA2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European Institute for Systems Biology and Medicine, CNRS-ENS-UCBL-INSERM, Lyon, France;</w:t>
            </w:r>
          </w:p>
        </w:tc>
      </w:tr>
      <w:tr w:rsidR="008C5909" w:rsidRPr="009050C2" w14:paraId="541FFA00" w14:textId="77777777" w:rsidTr="008C5909">
        <w:tc>
          <w:tcPr>
            <w:tcW w:w="2235" w:type="dxa"/>
          </w:tcPr>
          <w:p w14:paraId="67AA4154"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Loza M J</w:t>
            </w:r>
          </w:p>
        </w:tc>
        <w:tc>
          <w:tcPr>
            <w:tcW w:w="6281" w:type="dxa"/>
          </w:tcPr>
          <w:p w14:paraId="09992B5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Janssen R&amp;D, LLC, Spring House, PA, USA</w:t>
            </w:r>
          </w:p>
        </w:tc>
      </w:tr>
      <w:tr w:rsidR="008C5909" w:rsidRPr="009050C2" w14:paraId="46D85697" w14:textId="77777777" w:rsidTr="008C5909">
        <w:tc>
          <w:tcPr>
            <w:tcW w:w="2235" w:type="dxa"/>
          </w:tcPr>
          <w:p w14:paraId="69C6AC96"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Lutter R</w:t>
            </w:r>
          </w:p>
        </w:tc>
        <w:tc>
          <w:tcPr>
            <w:tcW w:w="6281" w:type="dxa"/>
          </w:tcPr>
          <w:p w14:paraId="05D7E77D"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Academic Medical Centre, University of Amsterdam, Amsterdam, The Netherlands;</w:t>
            </w:r>
          </w:p>
        </w:tc>
      </w:tr>
      <w:tr w:rsidR="008C5909" w:rsidRPr="009050C2" w14:paraId="679B8C2F" w14:textId="77777777" w:rsidTr="008C5909">
        <w:tc>
          <w:tcPr>
            <w:tcW w:w="2235" w:type="dxa"/>
          </w:tcPr>
          <w:p w14:paraId="747EB0D3" w14:textId="77777777" w:rsidR="008C5909" w:rsidRPr="00C667CF" w:rsidRDefault="008C5909" w:rsidP="008C5909">
            <w:pPr>
              <w:rPr>
                <w:rFonts w:ascii="Arial" w:hAnsi="Arial" w:cs="Arial"/>
                <w:color w:val="000000" w:themeColor="text1"/>
                <w:sz w:val="20"/>
                <w:szCs w:val="20"/>
              </w:rPr>
            </w:pPr>
            <w:r>
              <w:rPr>
                <w:rFonts w:ascii="Arial" w:hAnsi="Arial" w:cs="Arial"/>
                <w:color w:val="000000" w:themeColor="text1"/>
                <w:sz w:val="20"/>
                <w:szCs w:val="20"/>
              </w:rPr>
              <w:t>Manta A</w:t>
            </w:r>
          </w:p>
        </w:tc>
        <w:tc>
          <w:tcPr>
            <w:tcW w:w="6281" w:type="dxa"/>
          </w:tcPr>
          <w:p w14:paraId="3B5283E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Roche Diagnostics GmbH, Mannheim, Germany</w:t>
            </w:r>
          </w:p>
        </w:tc>
      </w:tr>
      <w:tr w:rsidR="008C5909" w:rsidRPr="009050C2" w14:paraId="52A688D2" w14:textId="77777777" w:rsidTr="008C5909">
        <w:tc>
          <w:tcPr>
            <w:tcW w:w="2235" w:type="dxa"/>
          </w:tcPr>
          <w:p w14:paraId="555DE1A8"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Masefield S</w:t>
            </w:r>
          </w:p>
        </w:tc>
        <w:tc>
          <w:tcPr>
            <w:tcW w:w="6281" w:type="dxa"/>
          </w:tcPr>
          <w:p w14:paraId="0DA6CA2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European Lung Foundation, Sheffield, UK; </w:t>
            </w:r>
          </w:p>
        </w:tc>
      </w:tr>
      <w:tr w:rsidR="008C5909" w:rsidRPr="009050C2" w14:paraId="5E6F9BC0" w14:textId="77777777" w:rsidTr="008C5909">
        <w:tc>
          <w:tcPr>
            <w:tcW w:w="2235" w:type="dxa"/>
          </w:tcPr>
          <w:p w14:paraId="59DBB8C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Matthews J G</w:t>
            </w:r>
          </w:p>
        </w:tc>
        <w:tc>
          <w:tcPr>
            <w:tcW w:w="6281" w:type="dxa"/>
          </w:tcPr>
          <w:p w14:paraId="5D4C97FD"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Respiratory and Allergy Diseases, Genentech, San Francisco, USA;</w:t>
            </w:r>
          </w:p>
        </w:tc>
      </w:tr>
      <w:tr w:rsidR="008C5909" w:rsidRPr="009050C2" w14:paraId="36B4CD51" w14:textId="77777777" w:rsidTr="008C5909">
        <w:tc>
          <w:tcPr>
            <w:tcW w:w="2235" w:type="dxa"/>
          </w:tcPr>
          <w:p w14:paraId="7AB70297"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Mazein A</w:t>
            </w:r>
          </w:p>
        </w:tc>
        <w:tc>
          <w:tcPr>
            <w:tcW w:w="6281" w:type="dxa"/>
          </w:tcPr>
          <w:p w14:paraId="59EB65F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European Institute for Systems Biology and Medicine, CNRS-ENS-UCBL-INSERM, Lyon, France</w:t>
            </w:r>
          </w:p>
        </w:tc>
      </w:tr>
      <w:tr w:rsidR="008C5909" w:rsidRPr="009050C2" w14:paraId="5783D305" w14:textId="77777777" w:rsidTr="008C5909">
        <w:tc>
          <w:tcPr>
            <w:tcW w:w="2235" w:type="dxa"/>
          </w:tcPr>
          <w:p w14:paraId="5135628F"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Meiser A</w:t>
            </w:r>
          </w:p>
        </w:tc>
        <w:tc>
          <w:tcPr>
            <w:tcW w:w="6281" w:type="dxa"/>
          </w:tcPr>
          <w:p w14:paraId="0812E264" w14:textId="77777777"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Data Science Institute, Imperial College, London, UK</w:t>
            </w:r>
          </w:p>
        </w:tc>
      </w:tr>
      <w:tr w:rsidR="008C5909" w:rsidRPr="009050C2" w14:paraId="13DDA591" w14:textId="77777777" w:rsidTr="008C5909">
        <w:tc>
          <w:tcPr>
            <w:tcW w:w="2235" w:type="dxa"/>
          </w:tcPr>
          <w:p w14:paraId="77434599"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Middelveld R J M</w:t>
            </w:r>
          </w:p>
        </w:tc>
        <w:tc>
          <w:tcPr>
            <w:tcW w:w="6281" w:type="dxa"/>
          </w:tcPr>
          <w:p w14:paraId="6AD1F62A" w14:textId="77777777" w:rsidR="008C5909" w:rsidRPr="009050C2" w:rsidRDefault="008C5909" w:rsidP="008C5909">
            <w:pPr>
              <w:rPr>
                <w:rFonts w:ascii="Arial" w:hAnsi="Arial" w:cs="Arial"/>
                <w:color w:val="000000" w:themeColor="text1"/>
                <w:sz w:val="20"/>
                <w:szCs w:val="20"/>
                <w:lang w:val="en-US"/>
              </w:rPr>
            </w:pPr>
            <w:r w:rsidRPr="00C667CF">
              <w:rPr>
                <w:rFonts w:ascii="Arial" w:hAnsi="Arial" w:cs="Arial"/>
                <w:color w:val="000000" w:themeColor="text1"/>
                <w:sz w:val="20"/>
                <w:szCs w:val="20"/>
                <w:lang w:val="sv-SE"/>
              </w:rPr>
              <w:t>Centre for Allergy Research, Karolinska Institutet, Stockholm, Sweden</w:t>
            </w:r>
          </w:p>
        </w:tc>
      </w:tr>
      <w:tr w:rsidR="008C5909" w:rsidRPr="00C667CF" w14:paraId="5CEDDA40" w14:textId="77777777" w:rsidTr="008C5909">
        <w:tc>
          <w:tcPr>
            <w:tcW w:w="2235" w:type="dxa"/>
          </w:tcPr>
          <w:p w14:paraId="39256C5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Miralpeix M</w:t>
            </w:r>
          </w:p>
        </w:tc>
        <w:tc>
          <w:tcPr>
            <w:tcW w:w="6281" w:type="dxa"/>
          </w:tcPr>
          <w:p w14:paraId="6BBA161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Almirall, Barcelona, Spain;</w:t>
            </w:r>
          </w:p>
        </w:tc>
      </w:tr>
      <w:tr w:rsidR="008C5909" w:rsidRPr="009050C2" w14:paraId="7EEC1988" w14:textId="77777777" w:rsidTr="008C5909">
        <w:tc>
          <w:tcPr>
            <w:tcW w:w="2235" w:type="dxa"/>
          </w:tcPr>
          <w:p w14:paraId="2BDAB320"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Montuschi P</w:t>
            </w:r>
          </w:p>
        </w:tc>
        <w:tc>
          <w:tcPr>
            <w:tcW w:w="6281" w:type="dxa"/>
          </w:tcPr>
          <w:p w14:paraId="00169F5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Università Cattolica del Sacro Cuore, Milan, Italy;</w:t>
            </w:r>
          </w:p>
        </w:tc>
      </w:tr>
      <w:tr w:rsidR="008C5909" w:rsidRPr="009050C2" w14:paraId="3EB8AB7B" w14:textId="77777777" w:rsidTr="008C5909">
        <w:tc>
          <w:tcPr>
            <w:tcW w:w="2235" w:type="dxa"/>
          </w:tcPr>
          <w:p w14:paraId="429C6E71"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Mores N</w:t>
            </w:r>
          </w:p>
        </w:tc>
        <w:tc>
          <w:tcPr>
            <w:tcW w:w="6281" w:type="dxa"/>
          </w:tcPr>
          <w:p w14:paraId="0645CC3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Università Cattolica del Sacro Cuore, Milan, Italy;</w:t>
            </w:r>
          </w:p>
        </w:tc>
      </w:tr>
      <w:tr w:rsidR="008C5909" w:rsidRPr="009050C2" w14:paraId="1968A286" w14:textId="77777777" w:rsidTr="008C5909">
        <w:tc>
          <w:tcPr>
            <w:tcW w:w="2235" w:type="dxa"/>
          </w:tcPr>
          <w:p w14:paraId="4D97626D"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Murray C S</w:t>
            </w:r>
          </w:p>
        </w:tc>
        <w:tc>
          <w:tcPr>
            <w:tcW w:w="6281" w:type="dxa"/>
          </w:tcPr>
          <w:p w14:paraId="43A7DA2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Division of infection, immunity and respiratory medicine, School of biological sciences, University of Manchester, Manchester University NHS Foundation Trust, and Manchester Academic Health Science Centre, Manchester, United Kingdom</w:t>
            </w:r>
          </w:p>
        </w:tc>
      </w:tr>
      <w:tr w:rsidR="008C5909" w:rsidRPr="009050C2" w14:paraId="0A776E6D" w14:textId="77777777" w:rsidTr="008C5909">
        <w:tc>
          <w:tcPr>
            <w:tcW w:w="2235" w:type="dxa"/>
          </w:tcPr>
          <w:p w14:paraId="5E2FA36D"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lastRenderedPageBreak/>
              <w:t>Musial J</w:t>
            </w:r>
          </w:p>
        </w:tc>
        <w:tc>
          <w:tcPr>
            <w:tcW w:w="6281" w:type="dxa"/>
          </w:tcPr>
          <w:p w14:paraId="649D880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Dept. of Medicine, Jagiellonian University Medical College, Krakow, Poland</w:t>
            </w:r>
          </w:p>
        </w:tc>
      </w:tr>
      <w:tr w:rsidR="008C5909" w:rsidRPr="009050C2" w14:paraId="3884E572" w14:textId="77777777" w:rsidTr="008C5909">
        <w:tc>
          <w:tcPr>
            <w:tcW w:w="2235" w:type="dxa"/>
          </w:tcPr>
          <w:p w14:paraId="22D3F9D5"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Myles D</w:t>
            </w:r>
          </w:p>
        </w:tc>
        <w:tc>
          <w:tcPr>
            <w:tcW w:w="6281" w:type="dxa"/>
          </w:tcPr>
          <w:p w14:paraId="392416A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Respiratory Therapeutic Unit, GSK, London, UK;</w:t>
            </w:r>
          </w:p>
        </w:tc>
      </w:tr>
      <w:tr w:rsidR="008C5909" w:rsidRPr="00C667CF" w14:paraId="52F8D64A" w14:textId="77777777" w:rsidTr="008C5909">
        <w:tc>
          <w:tcPr>
            <w:tcW w:w="2235" w:type="dxa"/>
          </w:tcPr>
          <w:p w14:paraId="5D6320C7"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rPr>
              <w:t>Pahus L</w:t>
            </w:r>
          </w:p>
        </w:tc>
        <w:tc>
          <w:tcPr>
            <w:tcW w:w="6281" w:type="dxa"/>
          </w:tcPr>
          <w:p w14:paraId="3EED4E61"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Assistance publique des Hôpitaux de Marseille, Clinique des bronches, allergies et sommeil</w:t>
            </w:r>
          </w:p>
          <w:p w14:paraId="30E4C225"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Espace Éthique Méditerranéen, Aix-Marseille Université, Marseille, France;</w:t>
            </w:r>
          </w:p>
        </w:tc>
      </w:tr>
      <w:tr w:rsidR="008C5909" w:rsidRPr="009050C2" w14:paraId="400C3FAD" w14:textId="77777777" w:rsidTr="008C5909">
        <w:tc>
          <w:tcPr>
            <w:tcW w:w="2235" w:type="dxa"/>
          </w:tcPr>
          <w:p w14:paraId="2F41AE59" w14:textId="77777777" w:rsidR="008C5909" w:rsidRPr="008D1C6D" w:rsidRDefault="008C5909" w:rsidP="008C5909">
            <w:pPr>
              <w:rPr>
                <w:rFonts w:ascii="Arial" w:hAnsi="Arial" w:cs="Arial"/>
                <w:color w:val="000000" w:themeColor="text1"/>
                <w:sz w:val="20"/>
                <w:szCs w:val="20"/>
              </w:rPr>
            </w:pPr>
            <w:r w:rsidRPr="008D1C6D">
              <w:rPr>
                <w:rFonts w:ascii="Arial" w:hAnsi="Arial"/>
                <w:color w:val="000000" w:themeColor="text1"/>
                <w:sz w:val="20"/>
              </w:rPr>
              <w:t>Pandis I</w:t>
            </w:r>
          </w:p>
        </w:tc>
        <w:tc>
          <w:tcPr>
            <w:tcW w:w="6281" w:type="dxa"/>
          </w:tcPr>
          <w:p w14:paraId="05CA6188"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olor w:val="000000" w:themeColor="text1"/>
                <w:sz w:val="20"/>
                <w:lang w:val="en-US"/>
              </w:rPr>
              <w:t>Data Science Institute, Imperial College, London, UK</w:t>
            </w:r>
          </w:p>
        </w:tc>
      </w:tr>
      <w:tr w:rsidR="008C5909" w:rsidRPr="009050C2" w14:paraId="2A3943BE" w14:textId="77777777" w:rsidTr="008C5909">
        <w:tc>
          <w:tcPr>
            <w:tcW w:w="2235" w:type="dxa"/>
          </w:tcPr>
          <w:p w14:paraId="30F39C3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Pavlidis S</w:t>
            </w:r>
          </w:p>
        </w:tc>
        <w:tc>
          <w:tcPr>
            <w:tcW w:w="6281" w:type="dxa"/>
          </w:tcPr>
          <w:p w14:paraId="0CBC2DE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National Heart and Lung Institute, Imperial College, London, UK</w:t>
            </w:r>
          </w:p>
        </w:tc>
      </w:tr>
      <w:tr w:rsidR="008C5909" w:rsidRPr="00C667CF" w14:paraId="3D4641DC" w14:textId="77777777" w:rsidTr="008C5909">
        <w:tc>
          <w:tcPr>
            <w:tcW w:w="2235" w:type="dxa"/>
          </w:tcPr>
          <w:p w14:paraId="71E8A789"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Postle A</w:t>
            </w:r>
          </w:p>
        </w:tc>
        <w:tc>
          <w:tcPr>
            <w:tcW w:w="6281" w:type="dxa"/>
          </w:tcPr>
          <w:p w14:paraId="057038F8"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University of Southampton, UK</w:t>
            </w:r>
          </w:p>
        </w:tc>
      </w:tr>
      <w:tr w:rsidR="008C5909" w:rsidRPr="009050C2" w14:paraId="7E9FB8B4" w14:textId="77777777" w:rsidTr="008C5909">
        <w:tc>
          <w:tcPr>
            <w:tcW w:w="2235" w:type="dxa"/>
          </w:tcPr>
          <w:p w14:paraId="4B595E80"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Powel P</w:t>
            </w:r>
          </w:p>
        </w:tc>
        <w:tc>
          <w:tcPr>
            <w:tcW w:w="6281" w:type="dxa"/>
          </w:tcPr>
          <w:p w14:paraId="3E8B3C9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European Lung Foundation, Sheffield, UK;</w:t>
            </w:r>
          </w:p>
        </w:tc>
      </w:tr>
      <w:tr w:rsidR="008C5909" w:rsidRPr="00C667CF" w14:paraId="395CDCB5" w14:textId="77777777" w:rsidTr="008C5909">
        <w:tc>
          <w:tcPr>
            <w:tcW w:w="2235" w:type="dxa"/>
          </w:tcPr>
          <w:p w14:paraId="507DC168" w14:textId="77777777" w:rsidR="008C5909" w:rsidRPr="00C667CF" w:rsidRDefault="008C5909" w:rsidP="008C5909">
            <w:pPr>
              <w:rPr>
                <w:rFonts w:ascii="Arial" w:eastAsia="Times New Roman" w:hAnsi="Arial" w:cs="Arial"/>
                <w:color w:val="000000" w:themeColor="text1"/>
                <w:sz w:val="20"/>
                <w:szCs w:val="20"/>
                <w:shd w:val="clear" w:color="auto" w:fill="FFFFFF"/>
              </w:rPr>
            </w:pPr>
            <w:r w:rsidRPr="00C667CF">
              <w:rPr>
                <w:rFonts w:ascii="Arial" w:hAnsi="Arial" w:cs="Arial"/>
                <w:color w:val="000000" w:themeColor="text1"/>
                <w:sz w:val="20"/>
                <w:szCs w:val="20"/>
              </w:rPr>
              <w:t>Praticò G</w:t>
            </w:r>
          </w:p>
        </w:tc>
        <w:tc>
          <w:tcPr>
            <w:tcW w:w="6281" w:type="dxa"/>
          </w:tcPr>
          <w:p w14:paraId="0371A1E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CROMSOURCE, Verona, Italy</w:t>
            </w:r>
          </w:p>
        </w:tc>
      </w:tr>
      <w:tr w:rsidR="008C5909" w:rsidRPr="00C667CF" w14:paraId="456B024D" w14:textId="77777777" w:rsidTr="008C5909">
        <w:tc>
          <w:tcPr>
            <w:tcW w:w="2235" w:type="dxa"/>
          </w:tcPr>
          <w:p w14:paraId="3A8BD1AA"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Puig Valls M</w:t>
            </w:r>
          </w:p>
        </w:tc>
        <w:tc>
          <w:tcPr>
            <w:tcW w:w="6281" w:type="dxa"/>
          </w:tcPr>
          <w:p w14:paraId="20F72C4B"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CROMSOURCE, Barcelona, Spain</w:t>
            </w:r>
          </w:p>
        </w:tc>
      </w:tr>
      <w:tr w:rsidR="008C5909" w:rsidRPr="009050C2" w14:paraId="38899D9C" w14:textId="77777777" w:rsidTr="008C5909">
        <w:tc>
          <w:tcPr>
            <w:tcW w:w="2235" w:type="dxa"/>
          </w:tcPr>
          <w:p w14:paraId="354421A2"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lang w:val="nl-NL"/>
              </w:rPr>
              <w:t>Rao N</w:t>
            </w:r>
          </w:p>
        </w:tc>
        <w:tc>
          <w:tcPr>
            <w:tcW w:w="6281" w:type="dxa"/>
          </w:tcPr>
          <w:p w14:paraId="11CB1FA4" w14:textId="77777777" w:rsidR="008C5909" w:rsidRPr="009050C2" w:rsidRDefault="008C5909" w:rsidP="008C5909">
            <w:pPr>
              <w:rPr>
                <w:rFonts w:ascii="Arial" w:hAnsi="Arial" w:cs="Arial"/>
                <w:color w:val="000000" w:themeColor="text1"/>
                <w:sz w:val="20"/>
                <w:szCs w:val="20"/>
                <w:lang w:val="en-US"/>
              </w:rPr>
            </w:pPr>
            <w:r w:rsidRPr="00C667CF">
              <w:rPr>
                <w:rFonts w:ascii="Arial" w:hAnsi="Arial" w:cs="Arial"/>
                <w:color w:val="000000" w:themeColor="text1"/>
                <w:sz w:val="20"/>
                <w:szCs w:val="20"/>
                <w:lang w:val="nl-NL"/>
              </w:rPr>
              <w:t xml:space="preserve">Janssen R&amp;D, </w:t>
            </w:r>
            <w:r w:rsidRPr="009050C2">
              <w:rPr>
                <w:rFonts w:ascii="Arial" w:hAnsi="Arial" w:cs="Arial"/>
                <w:color w:val="000000" w:themeColor="text1"/>
                <w:sz w:val="20"/>
                <w:szCs w:val="20"/>
                <w:lang w:val="en-US"/>
              </w:rPr>
              <w:t>LLC, Spring House, PA, USA</w:t>
            </w:r>
          </w:p>
        </w:tc>
      </w:tr>
      <w:tr w:rsidR="008C5909" w:rsidRPr="009050C2" w14:paraId="330FA2CC" w14:textId="77777777" w:rsidTr="008C5909">
        <w:tc>
          <w:tcPr>
            <w:tcW w:w="2235" w:type="dxa"/>
          </w:tcPr>
          <w:p w14:paraId="12704B02" w14:textId="77777777"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shd w:val="clear" w:color="auto" w:fill="FFFFFF"/>
              </w:rPr>
              <w:t>Riley J</w:t>
            </w:r>
          </w:p>
        </w:tc>
        <w:tc>
          <w:tcPr>
            <w:tcW w:w="6281" w:type="dxa"/>
          </w:tcPr>
          <w:p w14:paraId="78FA3D53" w14:textId="77777777" w:rsidR="008C5909" w:rsidRPr="00C667CF" w:rsidRDefault="008C5909" w:rsidP="008C5909">
            <w:pPr>
              <w:rPr>
                <w:rFonts w:ascii="Arial" w:hAnsi="Arial" w:cs="Arial"/>
                <w:color w:val="000000" w:themeColor="text1"/>
                <w:sz w:val="20"/>
                <w:szCs w:val="20"/>
                <w:lang w:val="nl-NL"/>
              </w:rPr>
            </w:pPr>
            <w:r w:rsidRPr="009050C2">
              <w:rPr>
                <w:rFonts w:ascii="Arial" w:eastAsia="Times New Roman" w:hAnsi="Arial" w:cs="Arial"/>
                <w:color w:val="000000" w:themeColor="text1"/>
                <w:sz w:val="20"/>
                <w:szCs w:val="20"/>
                <w:shd w:val="clear" w:color="auto" w:fill="FFFFFF"/>
                <w:lang w:val="en-US"/>
              </w:rPr>
              <w:t>Respiratory Therapeutic Unit, GSK, London, UK;</w:t>
            </w:r>
          </w:p>
        </w:tc>
      </w:tr>
      <w:tr w:rsidR="008C5909" w:rsidRPr="00C667CF" w14:paraId="3D2135D1" w14:textId="77777777" w:rsidTr="008C5909">
        <w:tc>
          <w:tcPr>
            <w:tcW w:w="2235" w:type="dxa"/>
          </w:tcPr>
          <w:p w14:paraId="79E53982"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lang w:val="nl-NL"/>
              </w:rPr>
              <w:t>Roberts A</w:t>
            </w:r>
          </w:p>
        </w:tc>
        <w:tc>
          <w:tcPr>
            <w:tcW w:w="6281" w:type="dxa"/>
          </w:tcPr>
          <w:p w14:paraId="69DC226A" w14:textId="77777777" w:rsidR="008C5909" w:rsidRPr="00C667CF" w:rsidRDefault="008C5909" w:rsidP="008C5909">
            <w:pPr>
              <w:rPr>
                <w:rFonts w:ascii="Arial" w:hAnsi="Arial" w:cs="Arial"/>
                <w:color w:val="000000" w:themeColor="text1"/>
                <w:sz w:val="20"/>
                <w:szCs w:val="20"/>
                <w:lang w:val="nl-NL"/>
              </w:rPr>
            </w:pPr>
            <w:r w:rsidRPr="00C667CF">
              <w:rPr>
                <w:rFonts w:ascii="Arial" w:hAnsi="Arial" w:cs="Arial"/>
                <w:color w:val="000000" w:themeColor="text1"/>
                <w:sz w:val="20"/>
                <w:szCs w:val="20"/>
                <w:lang w:val="nl-NL"/>
              </w:rPr>
              <w:t xml:space="preserve">Asthma UK, London, UK; </w:t>
            </w:r>
          </w:p>
        </w:tc>
      </w:tr>
      <w:tr w:rsidR="008C5909" w:rsidRPr="009050C2" w14:paraId="61D6C880" w14:textId="77777777" w:rsidTr="008C5909">
        <w:tc>
          <w:tcPr>
            <w:tcW w:w="2235" w:type="dxa"/>
          </w:tcPr>
          <w:p w14:paraId="3E1A6FB0"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Roberts G</w:t>
            </w:r>
          </w:p>
        </w:tc>
        <w:tc>
          <w:tcPr>
            <w:tcW w:w="6281" w:type="dxa"/>
          </w:tcPr>
          <w:p w14:paraId="173B87D6"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NIHR Southampton Respiratory Biomedical Research Unit, Clinical and Experimental Sciences and Human Development and Health, Southampton, UK;</w:t>
            </w:r>
          </w:p>
        </w:tc>
      </w:tr>
      <w:tr w:rsidR="008C5909" w:rsidRPr="00C667CF" w14:paraId="7C7EC7CE" w14:textId="77777777" w:rsidTr="008C5909">
        <w:tc>
          <w:tcPr>
            <w:tcW w:w="2235" w:type="dxa"/>
          </w:tcPr>
          <w:p w14:paraId="07D6B35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Rowe A</w:t>
            </w:r>
          </w:p>
        </w:tc>
        <w:tc>
          <w:tcPr>
            <w:tcW w:w="6281" w:type="dxa"/>
          </w:tcPr>
          <w:p w14:paraId="52AAC61A"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lang w:val="nl-NL"/>
              </w:rPr>
              <w:t>Janssen R&amp;D, UK;</w:t>
            </w:r>
          </w:p>
        </w:tc>
      </w:tr>
      <w:tr w:rsidR="008C5909" w:rsidRPr="009050C2" w14:paraId="0AB98DCF" w14:textId="77777777" w:rsidTr="008C5909">
        <w:tc>
          <w:tcPr>
            <w:tcW w:w="2235" w:type="dxa"/>
          </w:tcPr>
          <w:p w14:paraId="26C42D69"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Sandström T</w:t>
            </w:r>
          </w:p>
        </w:tc>
        <w:tc>
          <w:tcPr>
            <w:tcW w:w="6281" w:type="dxa"/>
          </w:tcPr>
          <w:p w14:paraId="4F0EED7C"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Dept of Public Health and Clinical Medicine, Umeå University, Umeå, Sweden;</w:t>
            </w:r>
          </w:p>
        </w:tc>
      </w:tr>
      <w:tr w:rsidR="008C5909" w:rsidRPr="009050C2" w14:paraId="269BFB0E" w14:textId="77777777" w:rsidTr="008C5909">
        <w:tc>
          <w:tcPr>
            <w:tcW w:w="2235" w:type="dxa"/>
          </w:tcPr>
          <w:p w14:paraId="0B81F6EC"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Schofield J</w:t>
            </w:r>
            <w:r>
              <w:rPr>
                <w:rFonts w:ascii="Arial" w:hAnsi="Arial" w:cs="Arial"/>
                <w:color w:val="000000" w:themeColor="text1"/>
                <w:sz w:val="20"/>
                <w:szCs w:val="20"/>
              </w:rPr>
              <w:t>P</w:t>
            </w:r>
            <w:r w:rsidRPr="00C667CF">
              <w:rPr>
                <w:rFonts w:ascii="Arial" w:hAnsi="Arial" w:cs="Arial"/>
                <w:color w:val="000000" w:themeColor="text1"/>
                <w:sz w:val="20"/>
                <w:szCs w:val="20"/>
              </w:rPr>
              <w:t>R</w:t>
            </w:r>
          </w:p>
        </w:tc>
        <w:tc>
          <w:tcPr>
            <w:tcW w:w="6281" w:type="dxa"/>
          </w:tcPr>
          <w:p w14:paraId="13EA8278"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Centre for Proteomic Research, Institute for Life Sciences, University of Southampton, Southampton, UK</w:t>
            </w:r>
          </w:p>
        </w:tc>
      </w:tr>
      <w:tr w:rsidR="008C5909" w:rsidRPr="009050C2" w14:paraId="6EB0099D" w14:textId="77777777" w:rsidTr="008C5909">
        <w:tc>
          <w:tcPr>
            <w:tcW w:w="2235" w:type="dxa"/>
          </w:tcPr>
          <w:p w14:paraId="48FB0A2C"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Seibold W</w:t>
            </w:r>
          </w:p>
        </w:tc>
        <w:tc>
          <w:tcPr>
            <w:tcW w:w="6281" w:type="dxa"/>
          </w:tcPr>
          <w:p w14:paraId="61C21BC4" w14:textId="77777777" w:rsidR="008C5909" w:rsidRPr="00C667CF" w:rsidRDefault="008C5909" w:rsidP="008C5909">
            <w:pPr>
              <w:rPr>
                <w:rFonts w:ascii="Arial" w:hAnsi="Arial" w:cs="Arial"/>
                <w:color w:val="000000" w:themeColor="text1"/>
                <w:sz w:val="20"/>
                <w:szCs w:val="20"/>
                <w:lang w:val="nl-NL"/>
              </w:rPr>
            </w:pPr>
            <w:r w:rsidRPr="00C667CF">
              <w:rPr>
                <w:rFonts w:ascii="Arial" w:hAnsi="Arial" w:cs="Arial"/>
                <w:color w:val="000000" w:themeColor="text1"/>
                <w:sz w:val="20"/>
                <w:szCs w:val="20"/>
                <w:lang w:val="nl-NL"/>
              </w:rPr>
              <w:t>Boehringer Ingelheim Pharma GmbH, Biberach, Germany</w:t>
            </w:r>
          </w:p>
        </w:tc>
      </w:tr>
      <w:tr w:rsidR="008C5909" w:rsidRPr="009050C2" w14:paraId="703C7004" w14:textId="77777777" w:rsidTr="008C5909">
        <w:tc>
          <w:tcPr>
            <w:tcW w:w="2235" w:type="dxa"/>
          </w:tcPr>
          <w:p w14:paraId="726DBCF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Selby A</w:t>
            </w:r>
          </w:p>
        </w:tc>
        <w:tc>
          <w:tcPr>
            <w:tcW w:w="6281" w:type="dxa"/>
          </w:tcPr>
          <w:p w14:paraId="76F6AC4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NIHR Southampton Respiratory Biomedical Research Unit, Clinical and Experimental Sciences and Human Development and Health, Southampton, UK;</w:t>
            </w:r>
          </w:p>
        </w:tc>
      </w:tr>
      <w:tr w:rsidR="008C5909" w:rsidRPr="009050C2" w14:paraId="042DF5E7" w14:textId="77777777" w:rsidTr="008C5909">
        <w:tc>
          <w:tcPr>
            <w:tcW w:w="2235" w:type="dxa"/>
          </w:tcPr>
          <w:p w14:paraId="59A2414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Shaw D E</w:t>
            </w:r>
          </w:p>
        </w:tc>
        <w:tc>
          <w:tcPr>
            <w:tcW w:w="6281" w:type="dxa"/>
          </w:tcPr>
          <w:p w14:paraId="40AE924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Respiratory Research Unit, University of Nottingham, UK;</w:t>
            </w:r>
          </w:p>
        </w:tc>
      </w:tr>
      <w:tr w:rsidR="008C5909" w:rsidRPr="00C667CF" w14:paraId="18C51763" w14:textId="77777777" w:rsidTr="008C5909">
        <w:tc>
          <w:tcPr>
            <w:tcW w:w="2235" w:type="dxa"/>
          </w:tcPr>
          <w:p w14:paraId="723F3F0F"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Sigmund R</w:t>
            </w:r>
          </w:p>
        </w:tc>
        <w:tc>
          <w:tcPr>
            <w:tcW w:w="6281" w:type="dxa"/>
          </w:tcPr>
          <w:p w14:paraId="7F631FBA" w14:textId="77777777" w:rsidR="008C5909" w:rsidRPr="00C667CF" w:rsidRDefault="008C5909" w:rsidP="008C5909">
            <w:pPr>
              <w:rPr>
                <w:rFonts w:ascii="Arial" w:hAnsi="Arial" w:cs="Arial"/>
                <w:color w:val="000000" w:themeColor="text1"/>
                <w:sz w:val="20"/>
                <w:szCs w:val="20"/>
                <w:lang w:val="nl-BE"/>
              </w:rPr>
            </w:pPr>
            <w:r w:rsidRPr="00C667CF">
              <w:rPr>
                <w:rFonts w:ascii="Arial" w:hAnsi="Arial" w:cs="Arial"/>
                <w:color w:val="000000" w:themeColor="text1"/>
                <w:sz w:val="20"/>
                <w:szCs w:val="20"/>
                <w:lang w:val="nl-NL"/>
              </w:rPr>
              <w:t xml:space="preserve">Boehringer Ingelheim Pharma GmbH &amp; Co. </w:t>
            </w:r>
            <w:r w:rsidRPr="00C667CF">
              <w:rPr>
                <w:rFonts w:ascii="Arial" w:hAnsi="Arial" w:cs="Arial"/>
                <w:color w:val="000000" w:themeColor="text1"/>
                <w:sz w:val="20"/>
                <w:szCs w:val="20"/>
              </w:rPr>
              <w:t>KG; Biberach, Germany</w:t>
            </w:r>
          </w:p>
        </w:tc>
      </w:tr>
      <w:tr w:rsidR="008C5909" w:rsidRPr="009050C2" w14:paraId="3F5A648A" w14:textId="77777777" w:rsidTr="008C5909">
        <w:tc>
          <w:tcPr>
            <w:tcW w:w="2235" w:type="dxa"/>
          </w:tcPr>
          <w:p w14:paraId="5C1EEB55"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Singer F</w:t>
            </w:r>
          </w:p>
        </w:tc>
        <w:tc>
          <w:tcPr>
            <w:tcW w:w="6281" w:type="dxa"/>
          </w:tcPr>
          <w:p w14:paraId="293708D4" w14:textId="77777777" w:rsidR="008C5909" w:rsidRPr="009050C2" w:rsidRDefault="008C5909" w:rsidP="008C5909">
            <w:pPr>
              <w:rPr>
                <w:rFonts w:eastAsia="Times New Roman"/>
                <w:lang w:val="en-US"/>
              </w:rPr>
            </w:pPr>
            <w:r w:rsidRPr="009050C2">
              <w:rPr>
                <w:rFonts w:ascii="Arial" w:eastAsia="Times New Roman" w:hAnsi="Arial" w:cs="Arial"/>
                <w:color w:val="000000" w:themeColor="text1"/>
                <w:sz w:val="20"/>
                <w:szCs w:val="20"/>
                <w:shd w:val="clear" w:color="auto" w:fill="FFFFFF"/>
                <w:lang w:val="en-US"/>
              </w:rPr>
              <w:t>Pediatric Respiratory Medicine, Department of Pediatrics, Inselspital, Bern University Hospital, University of Bern, Bern, Switzerland.</w:t>
            </w:r>
          </w:p>
        </w:tc>
      </w:tr>
      <w:tr w:rsidR="008C5909" w:rsidRPr="009050C2" w14:paraId="50467903" w14:textId="77777777" w:rsidTr="008C5909">
        <w:tc>
          <w:tcPr>
            <w:tcW w:w="2235" w:type="dxa"/>
          </w:tcPr>
          <w:p w14:paraId="09CFCC7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Skipp P J</w:t>
            </w:r>
          </w:p>
        </w:tc>
        <w:tc>
          <w:tcPr>
            <w:tcW w:w="6281" w:type="dxa"/>
          </w:tcPr>
          <w:p w14:paraId="03E3ABE7" w14:textId="77777777" w:rsidR="008C5909" w:rsidRPr="00C667CF" w:rsidRDefault="008C5909" w:rsidP="008C5909">
            <w:pPr>
              <w:rPr>
                <w:rFonts w:ascii="Arial" w:hAnsi="Arial" w:cs="Arial"/>
                <w:color w:val="000000" w:themeColor="text1"/>
                <w:sz w:val="20"/>
                <w:szCs w:val="20"/>
                <w:lang w:val="nl-NL"/>
              </w:rPr>
            </w:pPr>
            <w:r w:rsidRPr="009050C2">
              <w:rPr>
                <w:rFonts w:ascii="Arial" w:hAnsi="Arial" w:cs="Arial"/>
                <w:color w:val="000000" w:themeColor="text1"/>
                <w:sz w:val="20"/>
                <w:szCs w:val="20"/>
                <w:lang w:val="en-US"/>
              </w:rPr>
              <w:t>Centre for Proteomic Research, Institute for Life Sciences, University of Southampton, Southampton, UK</w:t>
            </w:r>
          </w:p>
        </w:tc>
      </w:tr>
      <w:tr w:rsidR="008C5909" w:rsidRPr="00C667CF" w14:paraId="49E35CE4" w14:textId="77777777" w:rsidTr="008C5909">
        <w:tc>
          <w:tcPr>
            <w:tcW w:w="2235" w:type="dxa"/>
          </w:tcPr>
          <w:p w14:paraId="3A9D357E" w14:textId="77777777" w:rsidR="008C5909" w:rsidRPr="00C667CF" w:rsidRDefault="008C5909" w:rsidP="008C5909">
            <w:pPr>
              <w:rPr>
                <w:rFonts w:ascii="Arial" w:hAnsi="Arial" w:cs="Arial"/>
                <w:color w:val="000000" w:themeColor="text1"/>
                <w:sz w:val="20"/>
                <w:szCs w:val="20"/>
              </w:rPr>
            </w:pPr>
            <w:r>
              <w:rPr>
                <w:rFonts w:ascii="Arial" w:hAnsi="Arial" w:cs="Arial"/>
                <w:color w:val="000000" w:themeColor="text1"/>
                <w:sz w:val="20"/>
                <w:szCs w:val="20"/>
              </w:rPr>
              <w:t>Smicker M</w:t>
            </w:r>
          </w:p>
        </w:tc>
        <w:tc>
          <w:tcPr>
            <w:tcW w:w="6281" w:type="dxa"/>
          </w:tcPr>
          <w:p w14:paraId="3C19EE9A" w14:textId="77777777" w:rsidR="008C5909" w:rsidRPr="00C667CF" w:rsidRDefault="008C5909" w:rsidP="008C5909">
            <w:pPr>
              <w:rPr>
                <w:rFonts w:ascii="Arial" w:hAnsi="Arial" w:cs="Arial"/>
                <w:color w:val="000000" w:themeColor="text1"/>
                <w:sz w:val="20"/>
                <w:szCs w:val="20"/>
              </w:rPr>
            </w:pPr>
            <w:r>
              <w:rPr>
                <w:rFonts w:ascii="Arial" w:hAnsi="Arial" w:cs="Arial"/>
                <w:color w:val="000000" w:themeColor="text1"/>
                <w:sz w:val="20"/>
                <w:szCs w:val="20"/>
              </w:rPr>
              <w:t>Sanofi, Cambridge, USA</w:t>
            </w:r>
          </w:p>
        </w:tc>
      </w:tr>
      <w:tr w:rsidR="008C5909" w:rsidRPr="009050C2" w14:paraId="68D163DF" w14:textId="77777777" w:rsidTr="008C5909">
        <w:tc>
          <w:tcPr>
            <w:tcW w:w="2235" w:type="dxa"/>
          </w:tcPr>
          <w:p w14:paraId="326F739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Sousa A R</w:t>
            </w:r>
          </w:p>
        </w:tc>
        <w:tc>
          <w:tcPr>
            <w:tcW w:w="6281" w:type="dxa"/>
          </w:tcPr>
          <w:p w14:paraId="78B23CB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Respiratory Therapeutic Unit, GSK, London, UK;</w:t>
            </w:r>
          </w:p>
        </w:tc>
      </w:tr>
      <w:tr w:rsidR="008C5909" w:rsidRPr="009050C2" w14:paraId="6C1308A9" w14:textId="77777777" w:rsidTr="008C5909">
        <w:tc>
          <w:tcPr>
            <w:tcW w:w="2235" w:type="dxa"/>
          </w:tcPr>
          <w:p w14:paraId="43F13ED9"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Sterk P J</w:t>
            </w:r>
          </w:p>
        </w:tc>
        <w:tc>
          <w:tcPr>
            <w:tcW w:w="6281" w:type="dxa"/>
          </w:tcPr>
          <w:p w14:paraId="1904E6B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Academic Medical Centre, University of Amsterdam, Amsterdam, The Netherlands;</w:t>
            </w:r>
          </w:p>
        </w:tc>
      </w:tr>
      <w:tr w:rsidR="008C5909" w:rsidRPr="009050C2" w14:paraId="43CAEA15" w14:textId="77777777" w:rsidTr="008C5909">
        <w:tc>
          <w:tcPr>
            <w:tcW w:w="2235" w:type="dxa"/>
          </w:tcPr>
          <w:p w14:paraId="31403EF8"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Sun K</w:t>
            </w:r>
          </w:p>
        </w:tc>
        <w:tc>
          <w:tcPr>
            <w:tcW w:w="6281" w:type="dxa"/>
          </w:tcPr>
          <w:p w14:paraId="08BC8870" w14:textId="77777777" w:rsidR="008C5909" w:rsidRPr="00C667CF" w:rsidRDefault="008C5909" w:rsidP="008C5909">
            <w:pPr>
              <w:rPr>
                <w:rFonts w:ascii="Arial" w:hAnsi="Arial" w:cs="Arial"/>
                <w:color w:val="000000" w:themeColor="text1"/>
                <w:sz w:val="20"/>
                <w:szCs w:val="20"/>
                <w:lang w:val="nl-NL"/>
              </w:rPr>
            </w:pPr>
            <w:r w:rsidRPr="009050C2">
              <w:rPr>
                <w:rFonts w:ascii="Arial" w:eastAsia="Times New Roman" w:hAnsi="Arial" w:cs="Arial"/>
                <w:color w:val="000000" w:themeColor="text1"/>
                <w:sz w:val="20"/>
                <w:szCs w:val="20"/>
                <w:shd w:val="clear" w:color="auto" w:fill="FFFFFF"/>
                <w:lang w:val="en-US"/>
              </w:rPr>
              <w:t>Data Science Institute, Imperial College, London, UK</w:t>
            </w:r>
          </w:p>
        </w:tc>
      </w:tr>
      <w:tr w:rsidR="008C5909" w:rsidRPr="00C667CF" w14:paraId="368F4071" w14:textId="77777777" w:rsidTr="008C5909">
        <w:tc>
          <w:tcPr>
            <w:tcW w:w="2235" w:type="dxa"/>
          </w:tcPr>
          <w:p w14:paraId="5A8306B6"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Thornton B</w:t>
            </w:r>
          </w:p>
        </w:tc>
        <w:tc>
          <w:tcPr>
            <w:tcW w:w="6281" w:type="dxa"/>
          </w:tcPr>
          <w:p w14:paraId="6FA56136" w14:textId="77777777" w:rsidR="008C5909" w:rsidRPr="00C667CF" w:rsidRDefault="008C5909" w:rsidP="008C5909">
            <w:pPr>
              <w:rPr>
                <w:rFonts w:ascii="Arial" w:hAnsi="Arial" w:cs="Arial"/>
                <w:color w:val="000000" w:themeColor="text1"/>
                <w:sz w:val="20"/>
                <w:szCs w:val="20"/>
                <w:lang w:val="nl-NL"/>
              </w:rPr>
            </w:pPr>
            <w:r w:rsidRPr="00C667CF">
              <w:rPr>
                <w:rFonts w:ascii="Arial" w:hAnsi="Arial" w:cs="Arial"/>
                <w:color w:val="000000" w:themeColor="text1"/>
                <w:sz w:val="20"/>
                <w:szCs w:val="20"/>
              </w:rPr>
              <w:t>MSD, USA</w:t>
            </w:r>
          </w:p>
        </w:tc>
      </w:tr>
      <w:tr w:rsidR="008C5909" w:rsidRPr="009050C2" w14:paraId="0F852671" w14:textId="77777777" w:rsidTr="008C5909">
        <w:tc>
          <w:tcPr>
            <w:tcW w:w="2235" w:type="dxa"/>
          </w:tcPr>
          <w:p w14:paraId="30A7F13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van Aalderen W M</w:t>
            </w:r>
          </w:p>
        </w:tc>
        <w:tc>
          <w:tcPr>
            <w:tcW w:w="6281" w:type="dxa"/>
          </w:tcPr>
          <w:p w14:paraId="35DD8D5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Academic Medical Centre, University of Amsterdam, Amsterdam, The Netherlands;</w:t>
            </w:r>
          </w:p>
        </w:tc>
      </w:tr>
      <w:tr w:rsidR="008C5909" w:rsidRPr="00C667CF" w14:paraId="603109A6" w14:textId="77777777" w:rsidTr="008C5909">
        <w:tc>
          <w:tcPr>
            <w:tcW w:w="2235" w:type="dxa"/>
          </w:tcPr>
          <w:p w14:paraId="022087FC"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lang w:val="sv-SE"/>
              </w:rPr>
              <w:t>van Geest M</w:t>
            </w:r>
          </w:p>
        </w:tc>
        <w:tc>
          <w:tcPr>
            <w:tcW w:w="6281" w:type="dxa"/>
          </w:tcPr>
          <w:p w14:paraId="350D743D"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lang w:val="sv-SE"/>
              </w:rPr>
              <w:t>AstraZeneca, Mölndal, Sweden;</w:t>
            </w:r>
          </w:p>
        </w:tc>
      </w:tr>
      <w:tr w:rsidR="008C5909" w:rsidRPr="009050C2" w14:paraId="2E421023" w14:textId="77777777" w:rsidTr="008C5909">
        <w:tc>
          <w:tcPr>
            <w:tcW w:w="2235" w:type="dxa"/>
          </w:tcPr>
          <w:p w14:paraId="544C0CB4"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Vestbo J</w:t>
            </w:r>
          </w:p>
        </w:tc>
        <w:tc>
          <w:tcPr>
            <w:tcW w:w="6281" w:type="dxa"/>
          </w:tcPr>
          <w:p w14:paraId="049048B6"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Centre for Respiratory Medicine and Allergy, Institute of Inflammation and Repair, University of Manchester and University Hospital of South Manchester, Manchester Academic Health Sciences Centre, Manchester, United Kingdom</w:t>
            </w:r>
          </w:p>
        </w:tc>
      </w:tr>
      <w:tr w:rsidR="008C5909" w:rsidRPr="009050C2" w14:paraId="3671DED1" w14:textId="77777777" w:rsidTr="008C5909">
        <w:tc>
          <w:tcPr>
            <w:tcW w:w="2235" w:type="dxa"/>
          </w:tcPr>
          <w:p w14:paraId="3771D406"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Vissing N H</w:t>
            </w:r>
          </w:p>
        </w:tc>
        <w:tc>
          <w:tcPr>
            <w:tcW w:w="6281" w:type="dxa"/>
          </w:tcPr>
          <w:p w14:paraId="24DFC4B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COPSAC, Copenhagen Prospective Studies on Asthma in Childhood, Herlev and Gentofte Hospital,</w:t>
            </w:r>
          </w:p>
          <w:p w14:paraId="3789A45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University of Copenhagen, Copenhagen, Denmark;</w:t>
            </w:r>
          </w:p>
        </w:tc>
      </w:tr>
      <w:tr w:rsidR="008C5909" w:rsidRPr="009050C2" w14:paraId="607673CA" w14:textId="77777777" w:rsidTr="008C5909">
        <w:tc>
          <w:tcPr>
            <w:tcW w:w="2235" w:type="dxa"/>
          </w:tcPr>
          <w:p w14:paraId="497DC986" w14:textId="77777777" w:rsidR="008C5909" w:rsidRPr="00C667CF" w:rsidRDefault="008C5909" w:rsidP="008C5909">
            <w:pPr>
              <w:rPr>
                <w:rFonts w:ascii="Arial" w:eastAsia="Times New Roman" w:hAnsi="Arial" w:cs="Arial"/>
                <w:color w:val="000000" w:themeColor="text1"/>
                <w:sz w:val="20"/>
                <w:szCs w:val="20"/>
                <w:shd w:val="clear" w:color="auto" w:fill="FFFFFF"/>
              </w:rPr>
            </w:pPr>
            <w:r w:rsidRPr="00C667CF">
              <w:rPr>
                <w:rFonts w:ascii="Arial" w:hAnsi="Arial" w:cs="Arial"/>
                <w:color w:val="000000" w:themeColor="text1"/>
                <w:sz w:val="20"/>
                <w:szCs w:val="20"/>
              </w:rPr>
              <w:t>Wagener A H</w:t>
            </w:r>
          </w:p>
        </w:tc>
        <w:tc>
          <w:tcPr>
            <w:tcW w:w="6281" w:type="dxa"/>
          </w:tcPr>
          <w:p w14:paraId="79A8EC19" w14:textId="77777777" w:rsidR="008C5909" w:rsidRPr="009050C2" w:rsidRDefault="008C5909" w:rsidP="008C5909">
            <w:pPr>
              <w:rPr>
                <w:rFonts w:ascii="Arial" w:eastAsia="Times New Roman" w:hAnsi="Arial" w:cs="Arial"/>
                <w:color w:val="000000" w:themeColor="text1"/>
                <w:sz w:val="20"/>
                <w:szCs w:val="20"/>
                <w:shd w:val="clear" w:color="auto" w:fill="FFFFFF"/>
                <w:lang w:val="en-US"/>
              </w:rPr>
            </w:pPr>
            <w:r w:rsidRPr="009050C2">
              <w:rPr>
                <w:rFonts w:ascii="Arial" w:hAnsi="Arial" w:cs="Arial"/>
                <w:color w:val="000000" w:themeColor="text1"/>
                <w:sz w:val="20"/>
                <w:szCs w:val="20"/>
                <w:lang w:val="en-US"/>
              </w:rPr>
              <w:t>Academic Medical Center Amsterdam, Amsterdam, The Netherlands</w:t>
            </w:r>
          </w:p>
        </w:tc>
      </w:tr>
      <w:tr w:rsidR="008C5909" w:rsidRPr="00C667CF" w14:paraId="7670C1A3" w14:textId="77777777" w:rsidTr="008C5909">
        <w:tc>
          <w:tcPr>
            <w:tcW w:w="2235" w:type="dxa"/>
          </w:tcPr>
          <w:p w14:paraId="3B44FE33"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Wagers S S</w:t>
            </w:r>
          </w:p>
        </w:tc>
        <w:tc>
          <w:tcPr>
            <w:tcW w:w="6281" w:type="dxa"/>
          </w:tcPr>
          <w:p w14:paraId="60D8C0FE"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BioSci Consulting, Maasmechelen, Belgium</w:t>
            </w:r>
          </w:p>
        </w:tc>
      </w:tr>
      <w:tr w:rsidR="008C5909" w:rsidRPr="00C667CF" w14:paraId="48C895D6" w14:textId="77777777" w:rsidTr="008C5909">
        <w:tc>
          <w:tcPr>
            <w:tcW w:w="2235" w:type="dxa"/>
          </w:tcPr>
          <w:p w14:paraId="5EC18399"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lang w:val="nl-NL"/>
              </w:rPr>
              <w:t>Weiszhart Z</w:t>
            </w:r>
          </w:p>
        </w:tc>
        <w:tc>
          <w:tcPr>
            <w:tcW w:w="6281" w:type="dxa"/>
          </w:tcPr>
          <w:p w14:paraId="40E26850"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lang w:val="nl-NL"/>
              </w:rPr>
              <w:t>Semmelweis University, Budapest, Hungary;</w:t>
            </w:r>
          </w:p>
        </w:tc>
      </w:tr>
      <w:tr w:rsidR="008C5909" w:rsidRPr="009050C2" w14:paraId="3B8FE594" w14:textId="77777777" w:rsidTr="008C5909">
        <w:tc>
          <w:tcPr>
            <w:tcW w:w="2235" w:type="dxa"/>
          </w:tcPr>
          <w:p w14:paraId="5229053D"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Wheelock C E</w:t>
            </w:r>
          </w:p>
        </w:tc>
        <w:tc>
          <w:tcPr>
            <w:tcW w:w="6281" w:type="dxa"/>
          </w:tcPr>
          <w:p w14:paraId="0ABACE7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Centre for Allergy Research, Karolinska Institutet, Stockholm, Sweden;</w:t>
            </w:r>
          </w:p>
        </w:tc>
      </w:tr>
      <w:tr w:rsidR="008C5909" w:rsidRPr="009050C2" w14:paraId="3DBA6A1E" w14:textId="77777777" w:rsidTr="008C5909">
        <w:tc>
          <w:tcPr>
            <w:tcW w:w="2235" w:type="dxa"/>
          </w:tcPr>
          <w:p w14:paraId="1A672EA4"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Wilson S J</w:t>
            </w:r>
          </w:p>
        </w:tc>
        <w:tc>
          <w:tcPr>
            <w:tcW w:w="6281" w:type="dxa"/>
          </w:tcPr>
          <w:p w14:paraId="0375152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Histochemistry Research Unit, Faculty of Medicine, University of Southampton, Southampton, UK;</w:t>
            </w:r>
          </w:p>
        </w:tc>
      </w:tr>
    </w:tbl>
    <w:p w14:paraId="3385C3A9" w14:textId="77777777" w:rsidR="008C5909" w:rsidRPr="009050C2" w:rsidRDefault="008C5909" w:rsidP="008C5909">
      <w:pPr>
        <w:rPr>
          <w:color w:val="000000" w:themeColor="text1"/>
          <w:lang w:val="en-US"/>
        </w:rPr>
      </w:pPr>
    </w:p>
    <w:p w14:paraId="18A4AAD8" w14:textId="77777777" w:rsidR="008C5909" w:rsidRPr="00C667CF" w:rsidRDefault="008C5909" w:rsidP="008C5909">
      <w:pPr>
        <w:jc w:val="center"/>
        <w:rPr>
          <w:b/>
          <w:color w:val="000000" w:themeColor="text1"/>
        </w:rPr>
      </w:pPr>
      <w:r w:rsidRPr="00C667CF">
        <w:rPr>
          <w:b/>
          <w:color w:val="000000" w:themeColor="text1"/>
        </w:rPr>
        <w:t>Contributors</w:t>
      </w:r>
    </w:p>
    <w:tbl>
      <w:tblPr>
        <w:tblStyle w:val="TableGrid"/>
        <w:tblW w:w="8613" w:type="dxa"/>
        <w:tblCellMar>
          <w:top w:w="57" w:type="dxa"/>
          <w:bottom w:w="57" w:type="dxa"/>
        </w:tblCellMar>
        <w:tblLook w:val="0000" w:firstRow="0" w:lastRow="0" w:firstColumn="0" w:lastColumn="0" w:noHBand="0" w:noVBand="0"/>
      </w:tblPr>
      <w:tblGrid>
        <w:gridCol w:w="8613"/>
      </w:tblGrid>
      <w:tr w:rsidR="008C5909" w:rsidRPr="009050C2" w14:paraId="20D8C522" w14:textId="77777777" w:rsidTr="008C5909">
        <w:tc>
          <w:tcPr>
            <w:tcW w:w="8613" w:type="dxa"/>
          </w:tcPr>
          <w:p w14:paraId="6B57C2C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Aliprantis Antonios, Merck Research Laboratories, Boston, USA;</w:t>
            </w:r>
          </w:p>
        </w:tc>
      </w:tr>
      <w:tr w:rsidR="008C5909" w:rsidRPr="009050C2" w14:paraId="66E41A98" w14:textId="77777777" w:rsidTr="008C5909">
        <w:tc>
          <w:tcPr>
            <w:tcW w:w="8613" w:type="dxa"/>
          </w:tcPr>
          <w:p w14:paraId="370F740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Allen David, North West Severe Asthma Network, Pennine Acute Hospital NHS Trust, UK</w:t>
            </w:r>
          </w:p>
        </w:tc>
      </w:tr>
      <w:tr w:rsidR="008C5909" w:rsidRPr="009050C2" w14:paraId="5B24CA99" w14:textId="77777777" w:rsidTr="008C5909">
        <w:tc>
          <w:tcPr>
            <w:tcW w:w="8613" w:type="dxa"/>
          </w:tcPr>
          <w:p w14:paraId="57DD2D6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Alving Kjell, Dept Women’s &amp; Children’s Health, Uppsala University, Uppsala, Sweden</w:t>
            </w:r>
          </w:p>
        </w:tc>
      </w:tr>
      <w:tr w:rsidR="008C5909" w:rsidRPr="009050C2" w14:paraId="36AD9A45" w14:textId="77777777" w:rsidTr="008C5909">
        <w:tc>
          <w:tcPr>
            <w:tcW w:w="8613" w:type="dxa"/>
          </w:tcPr>
          <w:p w14:paraId="2D7D302B" w14:textId="77777777" w:rsidR="008C5909" w:rsidRPr="009050C2" w:rsidRDefault="008C5909" w:rsidP="008C5909">
            <w:pPr>
              <w:tabs>
                <w:tab w:val="center" w:pos="4150"/>
              </w:tabs>
              <w:rPr>
                <w:rFonts w:ascii="Arial" w:hAnsi="Arial" w:cs="Arial"/>
                <w:color w:val="000000" w:themeColor="text1"/>
                <w:sz w:val="20"/>
                <w:szCs w:val="20"/>
                <w:lang w:val="en-US"/>
              </w:rPr>
            </w:pPr>
            <w:r w:rsidRPr="009050C2">
              <w:rPr>
                <w:rFonts w:ascii="Arial" w:hAnsi="Arial" w:cs="Arial"/>
                <w:color w:val="000000" w:themeColor="text1"/>
                <w:sz w:val="20"/>
                <w:szCs w:val="20"/>
                <w:lang w:val="en-US"/>
              </w:rPr>
              <w:t>Badorrek P, Fraunhofer ITEM; Hannover, Germany</w:t>
            </w:r>
          </w:p>
        </w:tc>
      </w:tr>
      <w:tr w:rsidR="008C5909" w:rsidRPr="009050C2" w14:paraId="5ED39CF5" w14:textId="77777777" w:rsidTr="008C5909">
        <w:tc>
          <w:tcPr>
            <w:tcW w:w="8613" w:type="dxa"/>
          </w:tcPr>
          <w:p w14:paraId="3D0408D5" w14:textId="77777777" w:rsidR="008C5909" w:rsidRPr="00C667CF" w:rsidRDefault="008C5909" w:rsidP="008C5909">
            <w:pPr>
              <w:rPr>
                <w:rFonts w:ascii="Arial" w:hAnsi="Arial" w:cs="Arial"/>
                <w:color w:val="000000" w:themeColor="text1"/>
                <w:sz w:val="20"/>
                <w:szCs w:val="20"/>
                <w:lang w:val="sv-SE"/>
              </w:rPr>
            </w:pPr>
            <w:r w:rsidRPr="00C667CF">
              <w:rPr>
                <w:rFonts w:ascii="Arial" w:hAnsi="Arial" w:cs="Arial"/>
                <w:color w:val="000000" w:themeColor="text1"/>
                <w:sz w:val="20"/>
                <w:szCs w:val="20"/>
                <w:lang w:val="sv-SE"/>
              </w:rPr>
              <w:t>Balgoma David, Centre for Allergy Research, Karolinska Institutet, Stockholm, Sweden</w:t>
            </w:r>
          </w:p>
        </w:tc>
      </w:tr>
      <w:tr w:rsidR="008C5909" w:rsidRPr="009050C2" w14:paraId="6C022391" w14:textId="77777777" w:rsidTr="008C5909">
        <w:tc>
          <w:tcPr>
            <w:tcW w:w="8613" w:type="dxa"/>
          </w:tcPr>
          <w:p w14:paraId="77394B14" w14:textId="77777777" w:rsidR="008C5909" w:rsidRPr="009050C2" w:rsidRDefault="008C5909" w:rsidP="008C5909">
            <w:pPr>
              <w:rPr>
                <w:rFonts w:ascii="Arial" w:eastAsia="Times New Roman" w:hAnsi="Arial" w:cs="Arial"/>
                <w:color w:val="000000" w:themeColor="text1"/>
                <w:sz w:val="20"/>
                <w:szCs w:val="20"/>
                <w:shd w:val="clear" w:color="auto" w:fill="FFFFFF"/>
                <w:lang w:val="en-US"/>
              </w:rPr>
            </w:pPr>
            <w:r w:rsidRPr="009050C2">
              <w:rPr>
                <w:rFonts w:ascii="Arial" w:hAnsi="Arial" w:cs="Arial"/>
                <w:color w:val="000000" w:themeColor="text1"/>
                <w:sz w:val="20"/>
                <w:szCs w:val="20"/>
                <w:lang w:val="en-US"/>
              </w:rPr>
              <w:t xml:space="preserve">Ballereau S, </w:t>
            </w:r>
            <w:r w:rsidRPr="00C667CF">
              <w:rPr>
                <w:rFonts w:ascii="Arial" w:hAnsi="Arial" w:cs="Arial"/>
                <w:color w:val="000000" w:themeColor="text1"/>
                <w:sz w:val="20"/>
                <w:szCs w:val="20"/>
                <w:lang w:val="sv-SE"/>
              </w:rPr>
              <w:t>European institute for Systems Biology and Medicine, University of Lyon, France</w:t>
            </w:r>
          </w:p>
        </w:tc>
      </w:tr>
      <w:tr w:rsidR="008C5909" w:rsidRPr="009050C2" w14:paraId="1A7FB26C" w14:textId="77777777" w:rsidTr="008C5909">
        <w:tc>
          <w:tcPr>
            <w:tcW w:w="8613" w:type="dxa"/>
          </w:tcPr>
          <w:p w14:paraId="291B61B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Barber Clair, NIHR Southampton Respiratory Biomedical Research Unit and Clinical and Experimental Sciences, Southampton, UK;</w:t>
            </w:r>
          </w:p>
        </w:tc>
      </w:tr>
      <w:tr w:rsidR="008C5909" w:rsidRPr="009050C2" w14:paraId="2303FB17" w14:textId="77777777" w:rsidTr="008C5909">
        <w:tc>
          <w:tcPr>
            <w:tcW w:w="8613" w:type="dxa"/>
          </w:tcPr>
          <w:p w14:paraId="2FEC9B06"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 xml:space="preserve">Batuwitage Manohara Kanangana, </w:t>
            </w:r>
            <w:r w:rsidRPr="009050C2">
              <w:rPr>
                <w:rFonts w:ascii="Arial" w:hAnsi="Arial" w:cs="Arial"/>
                <w:color w:val="000000" w:themeColor="text1"/>
                <w:sz w:val="20"/>
                <w:szCs w:val="20"/>
                <w:lang w:val="en-US"/>
              </w:rPr>
              <w:t>Data Science Institute, Imperial College, London, UK</w:t>
            </w:r>
          </w:p>
        </w:tc>
      </w:tr>
      <w:tr w:rsidR="008C5909" w:rsidRPr="009050C2" w14:paraId="0BAC01E3" w14:textId="77777777" w:rsidTr="008C5909">
        <w:tc>
          <w:tcPr>
            <w:tcW w:w="8613" w:type="dxa"/>
          </w:tcPr>
          <w:p w14:paraId="6AC466E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Bautmans An, MSD, Brussels, Belgium</w:t>
            </w:r>
          </w:p>
        </w:tc>
      </w:tr>
      <w:tr w:rsidR="008C5909" w:rsidRPr="009050C2" w14:paraId="50B2AC7F" w14:textId="77777777" w:rsidTr="008C5909">
        <w:tc>
          <w:tcPr>
            <w:tcW w:w="8613" w:type="dxa"/>
          </w:tcPr>
          <w:p w14:paraId="60D118D6"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Bedding A, Roche Diagnostics GmbH, Mannheim, Germany</w:t>
            </w:r>
          </w:p>
        </w:tc>
      </w:tr>
      <w:tr w:rsidR="008C5909" w:rsidRPr="009050C2" w14:paraId="4CC236DA" w14:textId="77777777" w:rsidTr="008C5909">
        <w:tc>
          <w:tcPr>
            <w:tcW w:w="8613" w:type="dxa"/>
          </w:tcPr>
          <w:p w14:paraId="71906D6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Behndig AF, Umeå University, Umea, Sweden</w:t>
            </w:r>
          </w:p>
        </w:tc>
      </w:tr>
      <w:tr w:rsidR="008C5909" w:rsidRPr="009050C2" w14:paraId="2BE0EB41" w14:textId="77777777" w:rsidTr="008C5909">
        <w:tc>
          <w:tcPr>
            <w:tcW w:w="8613" w:type="dxa"/>
          </w:tcPr>
          <w:p w14:paraId="51BF1DA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Beleta Jorge, Almirall S.A., Barcelona, Spain; </w:t>
            </w:r>
          </w:p>
        </w:tc>
      </w:tr>
      <w:tr w:rsidR="008C5909" w:rsidRPr="009050C2" w14:paraId="213C642E" w14:textId="77777777" w:rsidTr="008C5909">
        <w:tc>
          <w:tcPr>
            <w:tcW w:w="8613" w:type="dxa"/>
          </w:tcPr>
          <w:p w14:paraId="6EADEBC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Berglind A, MSD, Brussels, Belgium</w:t>
            </w:r>
          </w:p>
        </w:tc>
      </w:tr>
      <w:tr w:rsidR="008C5909" w:rsidRPr="009050C2" w14:paraId="25652F13" w14:textId="77777777" w:rsidTr="008C5909">
        <w:tc>
          <w:tcPr>
            <w:tcW w:w="8613" w:type="dxa"/>
          </w:tcPr>
          <w:p w14:paraId="24DBF57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Berton A, AstraZeneca, Mölndal, Sweden</w:t>
            </w:r>
          </w:p>
        </w:tc>
      </w:tr>
      <w:tr w:rsidR="008C5909" w:rsidRPr="009050C2" w14:paraId="638531AE" w14:textId="77777777" w:rsidTr="008C5909">
        <w:tc>
          <w:tcPr>
            <w:tcW w:w="8613" w:type="dxa"/>
          </w:tcPr>
          <w:p w14:paraId="35CBB901"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hAnsi="Arial" w:cs="Arial"/>
                <w:color w:val="000000" w:themeColor="text1"/>
                <w:sz w:val="20"/>
                <w:szCs w:val="20"/>
                <w:lang w:val="en-US"/>
              </w:rPr>
              <w:t>Bochenek Grazyna, II Department of Internal Medicine, Jagiellonian University Medical College, Krakow, Poland;</w:t>
            </w:r>
          </w:p>
        </w:tc>
      </w:tr>
      <w:tr w:rsidR="008C5909" w:rsidRPr="009050C2" w14:paraId="489145D7" w14:textId="77777777" w:rsidTr="008C5909">
        <w:tc>
          <w:tcPr>
            <w:tcW w:w="8613" w:type="dxa"/>
          </w:tcPr>
          <w:p w14:paraId="07CFC3A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Braun Armin, Fraunhofer Institute for Toxicology and Experimental Medicine, Hannover, Germany;</w:t>
            </w:r>
          </w:p>
        </w:tc>
      </w:tr>
      <w:tr w:rsidR="008C5909" w:rsidRPr="009050C2" w14:paraId="61751FCE" w14:textId="77777777" w:rsidTr="008C5909">
        <w:tc>
          <w:tcPr>
            <w:tcW w:w="8613" w:type="dxa"/>
          </w:tcPr>
          <w:p w14:paraId="08312C17"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Campagna D, </w:t>
            </w:r>
            <w:r w:rsidRPr="009050C2">
              <w:rPr>
                <w:rFonts w:ascii="Arial" w:eastAsia="Times New Roman" w:hAnsi="Arial" w:cs="Arial"/>
                <w:color w:val="000000" w:themeColor="text1"/>
                <w:sz w:val="20"/>
                <w:szCs w:val="20"/>
                <w:shd w:val="clear" w:color="auto" w:fill="FFFFFF"/>
                <w:lang w:val="en-US"/>
              </w:rPr>
              <w:t>Department of Clinical and Experimental Medicine</w:t>
            </w:r>
            <w:r w:rsidRPr="009050C2">
              <w:rPr>
                <w:rFonts w:ascii="Arial" w:eastAsia="Times New Roman" w:hAnsi="Arial" w:cs="Arial"/>
                <w:color w:val="000000" w:themeColor="text1"/>
                <w:sz w:val="20"/>
                <w:szCs w:val="20"/>
                <w:lang w:val="en-US"/>
              </w:rPr>
              <w:t xml:space="preserve">, </w:t>
            </w:r>
            <w:r w:rsidRPr="009050C2">
              <w:rPr>
                <w:rFonts w:ascii="Arial" w:hAnsi="Arial" w:cs="Arial"/>
                <w:color w:val="000000" w:themeColor="text1"/>
                <w:sz w:val="20"/>
                <w:szCs w:val="20"/>
                <w:lang w:val="en-US"/>
              </w:rPr>
              <w:t>University of Catania, Catania, Italy;</w:t>
            </w:r>
          </w:p>
        </w:tc>
      </w:tr>
      <w:tr w:rsidR="008C5909" w:rsidRPr="009050C2" w14:paraId="1A443311" w14:textId="77777777" w:rsidTr="008C5909">
        <w:tc>
          <w:tcPr>
            <w:tcW w:w="8613" w:type="dxa"/>
          </w:tcPr>
          <w:p w14:paraId="65521D8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i/>
                <w:color w:val="000000" w:themeColor="text1"/>
                <w:sz w:val="20"/>
                <w:szCs w:val="20"/>
                <w:lang w:val="en-US"/>
              </w:rPr>
              <w:t>Carayannopoulos Leon,</w:t>
            </w:r>
            <w:r w:rsidRPr="009050C2">
              <w:rPr>
                <w:rFonts w:ascii="Arial" w:hAnsi="Arial" w:cs="Arial"/>
                <w:color w:val="000000" w:themeColor="text1"/>
                <w:sz w:val="20"/>
                <w:szCs w:val="20"/>
                <w:lang w:val="en-US"/>
              </w:rPr>
              <w:t xml:space="preserve"> </w:t>
            </w:r>
            <w:r w:rsidRPr="009050C2">
              <w:rPr>
                <w:rFonts w:ascii="Arial" w:hAnsi="Arial" w:cs="Arial"/>
                <w:i/>
                <w:color w:val="000000" w:themeColor="text1"/>
                <w:sz w:val="20"/>
                <w:szCs w:val="20"/>
                <w:lang w:val="en-US"/>
              </w:rPr>
              <w:t>Previously at: MSD, USA;</w:t>
            </w:r>
            <w:r w:rsidRPr="009050C2">
              <w:rPr>
                <w:rFonts w:ascii="Arial" w:hAnsi="Arial" w:cs="Arial"/>
                <w:color w:val="000000" w:themeColor="text1"/>
                <w:sz w:val="20"/>
                <w:szCs w:val="20"/>
                <w:lang w:val="en-US"/>
              </w:rPr>
              <w:t xml:space="preserve"> </w:t>
            </w:r>
          </w:p>
        </w:tc>
      </w:tr>
      <w:tr w:rsidR="008C5909" w:rsidRPr="009050C2" w14:paraId="3BBAE9A1" w14:textId="77777777" w:rsidTr="008C5909">
        <w:tc>
          <w:tcPr>
            <w:tcW w:w="8613" w:type="dxa"/>
          </w:tcPr>
          <w:p w14:paraId="4567D749"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Casaulta C</w:t>
            </w:r>
            <w:r w:rsidRPr="009050C2">
              <w:rPr>
                <w:rFonts w:ascii="Arial" w:hAnsi="Arial" w:cs="Arial"/>
                <w:color w:val="000000" w:themeColor="text1"/>
                <w:sz w:val="20"/>
                <w:szCs w:val="20"/>
                <w:lang w:val="en-US"/>
              </w:rPr>
              <w:t>, University Children’s Hospital of Bern, Switzerland</w:t>
            </w:r>
          </w:p>
        </w:tc>
      </w:tr>
      <w:tr w:rsidR="008C5909" w:rsidRPr="009050C2" w14:paraId="303921E1" w14:textId="77777777" w:rsidTr="008C5909">
        <w:tc>
          <w:tcPr>
            <w:tcW w:w="8613" w:type="dxa"/>
          </w:tcPr>
          <w:p w14:paraId="0CA1A4B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Chaleckis Romanas,</w:t>
            </w:r>
            <w:r w:rsidRPr="00C667CF">
              <w:rPr>
                <w:rFonts w:ascii="Arial" w:hAnsi="Arial" w:cs="Arial"/>
                <w:color w:val="000000" w:themeColor="text1"/>
                <w:sz w:val="20"/>
                <w:szCs w:val="20"/>
                <w:lang w:val="sv-SE"/>
              </w:rPr>
              <w:t xml:space="preserve"> Centre of Allergy Research, Karolinska Institutet, Stockholm, Sweden</w:t>
            </w:r>
          </w:p>
        </w:tc>
      </w:tr>
      <w:tr w:rsidR="008C5909" w:rsidRPr="009050C2" w14:paraId="098186D8" w14:textId="77777777" w:rsidTr="008C5909">
        <w:tc>
          <w:tcPr>
            <w:tcW w:w="8613" w:type="dxa"/>
          </w:tcPr>
          <w:p w14:paraId="1AD571F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Davison Timothy Janssen R&amp;D, LLC, Spring House, PA, USA</w:t>
            </w:r>
          </w:p>
        </w:tc>
      </w:tr>
      <w:tr w:rsidR="008C5909" w:rsidRPr="00C667CF" w14:paraId="3BD8F709" w14:textId="77777777" w:rsidTr="008C5909">
        <w:tc>
          <w:tcPr>
            <w:tcW w:w="8613" w:type="dxa"/>
          </w:tcPr>
          <w:p w14:paraId="491EC0D8"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De Alba Jorge, Almirall S.A., Barcelona, Spain;</w:t>
            </w:r>
          </w:p>
        </w:tc>
      </w:tr>
      <w:tr w:rsidR="008C5909" w:rsidRPr="00C667CF" w14:paraId="7DC5CDC2" w14:textId="77777777" w:rsidTr="008C5909">
        <w:tc>
          <w:tcPr>
            <w:tcW w:w="8613" w:type="dxa"/>
          </w:tcPr>
          <w:p w14:paraId="0D89E293" w14:textId="77777777" w:rsidR="008C5909" w:rsidRPr="00C667CF" w:rsidRDefault="008C5909" w:rsidP="008C5909">
            <w:pPr>
              <w:rPr>
                <w:rFonts w:ascii="Arial" w:hAnsi="Arial" w:cs="Arial"/>
                <w:color w:val="000000" w:themeColor="text1"/>
                <w:sz w:val="20"/>
                <w:szCs w:val="20"/>
                <w:lang w:val="nl-NL"/>
              </w:rPr>
            </w:pPr>
            <w:r w:rsidRPr="00C667CF">
              <w:rPr>
                <w:rFonts w:ascii="Arial" w:hAnsi="Arial" w:cs="Arial"/>
                <w:color w:val="000000" w:themeColor="text1"/>
                <w:sz w:val="20"/>
                <w:szCs w:val="20"/>
                <w:lang w:val="nl-NL"/>
              </w:rPr>
              <w:t>De Lepeleire Inge, MSD, Brussels, BE</w:t>
            </w:r>
          </w:p>
        </w:tc>
      </w:tr>
      <w:tr w:rsidR="008C5909" w:rsidRPr="009050C2" w14:paraId="711082FE" w14:textId="77777777" w:rsidTr="008C5909">
        <w:tc>
          <w:tcPr>
            <w:tcW w:w="8613" w:type="dxa"/>
          </w:tcPr>
          <w:p w14:paraId="287379B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Dekker Tamara, Academic Medical Centre, University of Amsterdam, Amsterdam, The Netherlands;</w:t>
            </w:r>
          </w:p>
        </w:tc>
      </w:tr>
      <w:tr w:rsidR="008C5909" w:rsidRPr="009050C2" w14:paraId="04B41F61" w14:textId="77777777" w:rsidTr="008C5909">
        <w:tc>
          <w:tcPr>
            <w:tcW w:w="8613" w:type="dxa"/>
          </w:tcPr>
          <w:p w14:paraId="217E489B" w14:textId="77777777" w:rsidR="008C5909" w:rsidRPr="009050C2" w:rsidRDefault="008C5909" w:rsidP="008C5909">
            <w:pPr>
              <w:shd w:val="clear" w:color="auto" w:fill="FFFFFF"/>
              <w:rPr>
                <w:rFonts w:ascii="Arial" w:eastAsia="Times New Roman" w:hAnsi="Arial" w:cs="Arial"/>
                <w:color w:val="000000" w:themeColor="text1"/>
                <w:sz w:val="20"/>
                <w:szCs w:val="20"/>
                <w:lang w:val="en-US"/>
              </w:rPr>
            </w:pPr>
            <w:r w:rsidRPr="009050C2">
              <w:rPr>
                <w:rFonts w:ascii="Arial" w:hAnsi="Arial" w:cs="Arial"/>
                <w:color w:val="000000" w:themeColor="text1"/>
                <w:sz w:val="20"/>
                <w:szCs w:val="20"/>
                <w:lang w:val="en-US"/>
              </w:rPr>
              <w:t>Delin Ingrid</w:t>
            </w:r>
            <w:r w:rsidRPr="009050C2">
              <w:rPr>
                <w:rFonts w:ascii="Arial" w:eastAsia="Times New Roman" w:hAnsi="Arial" w:cs="Arial"/>
                <w:color w:val="000000" w:themeColor="text1"/>
                <w:sz w:val="20"/>
                <w:szCs w:val="20"/>
                <w:lang w:val="en-US"/>
              </w:rPr>
              <w:t xml:space="preserve">, </w:t>
            </w:r>
            <w:r w:rsidRPr="00C667CF">
              <w:rPr>
                <w:rFonts w:ascii="Arial" w:hAnsi="Arial" w:cs="Arial"/>
                <w:color w:val="000000" w:themeColor="text1"/>
                <w:sz w:val="20"/>
                <w:szCs w:val="20"/>
                <w:lang w:val="sv-SE"/>
              </w:rPr>
              <w:t>Centre for Allergy Research, Karolinska Institutet, Stockholm, Sweden</w:t>
            </w:r>
          </w:p>
        </w:tc>
      </w:tr>
      <w:tr w:rsidR="008C5909" w:rsidRPr="009050C2" w14:paraId="4C7AFEB2" w14:textId="77777777" w:rsidTr="008C5909">
        <w:tc>
          <w:tcPr>
            <w:tcW w:w="8613" w:type="dxa"/>
          </w:tcPr>
          <w:p w14:paraId="0D24812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Dennison P, NIHR Southampton Respiratory Biomedical Research Unit, Clinical and Experimental Sciences, NIHR-Wellcome Trust Clinical Research Facility, Faculty of Medicine, University of Southampton, Southampton, UK;</w:t>
            </w:r>
          </w:p>
        </w:tc>
      </w:tr>
      <w:tr w:rsidR="008C5909" w:rsidRPr="009050C2" w14:paraId="3229A607" w14:textId="77777777" w:rsidTr="008C5909">
        <w:tc>
          <w:tcPr>
            <w:tcW w:w="8613" w:type="dxa"/>
          </w:tcPr>
          <w:p w14:paraId="2589CA7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Dijkhuis Annemiek, Academic Medical Centre, University of Amsterdam, Amsterdam, The Netherlands;</w:t>
            </w:r>
          </w:p>
        </w:tc>
      </w:tr>
      <w:tr w:rsidR="008C5909" w:rsidRPr="009050C2" w14:paraId="7AE98CA4" w14:textId="77777777" w:rsidTr="008C5909">
        <w:tc>
          <w:tcPr>
            <w:tcW w:w="8613" w:type="dxa"/>
          </w:tcPr>
          <w:p w14:paraId="02D3301D"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Dodson Paul, AstraZeneca, Mölndal, Sweden</w:t>
            </w:r>
          </w:p>
        </w:tc>
      </w:tr>
      <w:tr w:rsidR="008C5909" w:rsidRPr="009050C2" w14:paraId="6E020D08" w14:textId="77777777" w:rsidTr="008C5909">
        <w:tc>
          <w:tcPr>
            <w:tcW w:w="8613" w:type="dxa"/>
          </w:tcPr>
          <w:p w14:paraId="6CC5740D" w14:textId="77777777" w:rsidR="008C5909" w:rsidRPr="00C667CF" w:rsidRDefault="008C5909" w:rsidP="008C5909">
            <w:pPr>
              <w:rPr>
                <w:rFonts w:ascii="Arial" w:hAnsi="Arial" w:cs="Arial"/>
                <w:color w:val="000000" w:themeColor="text1"/>
                <w:sz w:val="20"/>
                <w:szCs w:val="20"/>
                <w:lang w:val="nl-NL"/>
              </w:rPr>
            </w:pPr>
            <w:r w:rsidRPr="00C667CF">
              <w:rPr>
                <w:rFonts w:ascii="Arial" w:hAnsi="Arial" w:cs="Arial"/>
                <w:color w:val="000000" w:themeColor="text1"/>
                <w:sz w:val="20"/>
                <w:szCs w:val="20"/>
                <w:lang w:val="nl-NL"/>
              </w:rPr>
              <w:t>Draper Aleksandra, BioSci Consulting, Maasmechelen, Belgium;</w:t>
            </w:r>
          </w:p>
        </w:tc>
      </w:tr>
      <w:tr w:rsidR="008C5909" w:rsidRPr="009050C2" w14:paraId="1FECCC56" w14:textId="77777777" w:rsidTr="008C5909">
        <w:tc>
          <w:tcPr>
            <w:tcW w:w="8613" w:type="dxa"/>
          </w:tcPr>
          <w:p w14:paraId="5FBAE4E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Dyson K, </w:t>
            </w:r>
            <w:r w:rsidRPr="00C667CF">
              <w:rPr>
                <w:rFonts w:ascii="Arial" w:hAnsi="Arial" w:cs="Arial"/>
                <w:color w:val="000000" w:themeColor="text1"/>
                <w:sz w:val="20"/>
                <w:szCs w:val="20"/>
                <w:lang w:val="nl-NL"/>
              </w:rPr>
              <w:t>CROMSOURCE; Stirling, UK</w:t>
            </w:r>
          </w:p>
        </w:tc>
      </w:tr>
      <w:tr w:rsidR="008C5909" w:rsidRPr="009050C2" w14:paraId="5A060E92" w14:textId="77777777" w:rsidTr="008C5909">
        <w:tc>
          <w:tcPr>
            <w:tcW w:w="8613" w:type="dxa"/>
          </w:tcPr>
          <w:p w14:paraId="5A67C539"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Edwards Jessica, Asthma UK, London, UK;</w:t>
            </w:r>
          </w:p>
        </w:tc>
      </w:tr>
      <w:tr w:rsidR="008C5909" w:rsidRPr="009050C2" w14:paraId="3A1CDB47" w14:textId="77777777" w:rsidTr="008C5909">
        <w:tc>
          <w:tcPr>
            <w:tcW w:w="8613" w:type="dxa"/>
          </w:tcPr>
          <w:p w14:paraId="3569E256" w14:textId="77777777"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lastRenderedPageBreak/>
              <w:t>El Hadjam L</w:t>
            </w:r>
            <w:r w:rsidRPr="009050C2">
              <w:rPr>
                <w:rFonts w:ascii="Arial" w:hAnsi="Arial" w:cs="Arial"/>
                <w:color w:val="000000" w:themeColor="text1"/>
                <w:sz w:val="20"/>
                <w:szCs w:val="20"/>
                <w:lang w:val="en-US"/>
              </w:rPr>
              <w:t xml:space="preserve">, </w:t>
            </w:r>
            <w:r w:rsidRPr="009050C2">
              <w:rPr>
                <w:rFonts w:ascii="Arial" w:eastAsia="Times New Roman" w:hAnsi="Arial" w:cs="Arial"/>
                <w:color w:val="000000" w:themeColor="text1"/>
                <w:sz w:val="20"/>
                <w:szCs w:val="20"/>
                <w:shd w:val="clear" w:color="auto" w:fill="FFFFFF"/>
                <w:lang w:val="en-US"/>
              </w:rPr>
              <w:t>European Institute for Systems Biology and Medicine, University of Lyon</w:t>
            </w:r>
          </w:p>
        </w:tc>
      </w:tr>
      <w:tr w:rsidR="008C5909" w:rsidRPr="009050C2" w14:paraId="4256173D" w14:textId="77777777" w:rsidTr="008C5909">
        <w:tc>
          <w:tcPr>
            <w:tcW w:w="8613" w:type="dxa"/>
          </w:tcPr>
          <w:p w14:paraId="00150B10"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Emma Rosalia, Department of Clinical and Experimental Medicine, University of Catania, Catania, Italy;</w:t>
            </w:r>
            <w:r w:rsidRPr="009050C2">
              <w:rPr>
                <w:rFonts w:ascii="Arial" w:eastAsia="Times New Roman" w:hAnsi="Arial" w:cs="Arial"/>
                <w:color w:val="000000" w:themeColor="text1"/>
                <w:sz w:val="20"/>
                <w:szCs w:val="20"/>
                <w:lang w:val="en-US"/>
              </w:rPr>
              <w:t xml:space="preserve"> </w:t>
            </w:r>
          </w:p>
        </w:tc>
      </w:tr>
      <w:tr w:rsidR="008C5909" w:rsidRPr="009050C2" w14:paraId="04B88426" w14:textId="77777777" w:rsidTr="008C5909">
        <w:tc>
          <w:tcPr>
            <w:tcW w:w="8613" w:type="dxa"/>
          </w:tcPr>
          <w:p w14:paraId="7BC6625D"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Ericsson Magnus, Karolinska University Hospital, Stockholm, Sweden</w:t>
            </w:r>
          </w:p>
        </w:tc>
      </w:tr>
      <w:tr w:rsidR="008C5909" w:rsidRPr="009050C2" w14:paraId="13EA49EC" w14:textId="77777777" w:rsidTr="008C5909">
        <w:tc>
          <w:tcPr>
            <w:tcW w:w="8613" w:type="dxa"/>
          </w:tcPr>
          <w:p w14:paraId="35B24AB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Faulenbach C, Fraunhofer ITEM; Hannover, Germany</w:t>
            </w:r>
          </w:p>
        </w:tc>
      </w:tr>
      <w:tr w:rsidR="008C5909" w:rsidRPr="009050C2" w14:paraId="2EEC72AC" w14:textId="77777777" w:rsidTr="008C5909">
        <w:tc>
          <w:tcPr>
            <w:tcW w:w="8613" w:type="dxa"/>
          </w:tcPr>
          <w:p w14:paraId="1E228F9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Flood Breda, European Federation of Allergy and Airways Diseases Patient’s Associations, Brussels, Belgium</w:t>
            </w:r>
          </w:p>
        </w:tc>
      </w:tr>
      <w:tr w:rsidR="008C5909" w:rsidRPr="009050C2" w14:paraId="267AC8D0" w14:textId="77777777" w:rsidTr="008C5909">
        <w:tc>
          <w:tcPr>
            <w:tcW w:w="8613" w:type="dxa"/>
          </w:tcPr>
          <w:p w14:paraId="3FF7F4E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Galffy G, Semmelweis University, Budapest, Hungary;</w:t>
            </w:r>
          </w:p>
        </w:tc>
      </w:tr>
      <w:tr w:rsidR="008C5909" w:rsidRPr="009050C2" w14:paraId="153DAD3C" w14:textId="77777777" w:rsidTr="008C5909">
        <w:tc>
          <w:tcPr>
            <w:tcW w:w="8613" w:type="dxa"/>
          </w:tcPr>
          <w:p w14:paraId="4F76A250"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Gallart Hector, Centre for Allergy Research, Karolinska Institutet, Stockholm, Sweden</w:t>
            </w:r>
          </w:p>
        </w:tc>
      </w:tr>
      <w:tr w:rsidR="008C5909" w:rsidRPr="009050C2" w14:paraId="72BDB89A" w14:textId="77777777" w:rsidTr="008C5909">
        <w:tc>
          <w:tcPr>
            <w:tcW w:w="8613" w:type="dxa"/>
          </w:tcPr>
          <w:p w14:paraId="7A2B85EC"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Garissi D, Global Head Clinical Research Division, CROMSOURCE, Italy</w:t>
            </w:r>
          </w:p>
        </w:tc>
      </w:tr>
      <w:tr w:rsidR="008C5909" w:rsidRPr="009050C2" w14:paraId="3D757348" w14:textId="77777777" w:rsidTr="008C5909">
        <w:tc>
          <w:tcPr>
            <w:tcW w:w="8613" w:type="dxa"/>
          </w:tcPr>
          <w:p w14:paraId="735FCE2C"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Gent J, Royal Brompton and Harefield NHS Foundation Trust, London, UK;</w:t>
            </w:r>
          </w:p>
        </w:tc>
      </w:tr>
      <w:tr w:rsidR="008C5909" w:rsidRPr="00C667CF" w14:paraId="39E880FF" w14:textId="77777777" w:rsidTr="008C5909">
        <w:tc>
          <w:tcPr>
            <w:tcW w:w="8613" w:type="dxa"/>
          </w:tcPr>
          <w:p w14:paraId="5DD47063" w14:textId="77777777" w:rsidR="008C5909" w:rsidRPr="00C667CF" w:rsidRDefault="008C5909" w:rsidP="008C5909">
            <w:pPr>
              <w:shd w:val="clear" w:color="auto" w:fill="FFFFFF"/>
              <w:rPr>
                <w:rFonts w:ascii="Arial" w:hAnsi="Arial" w:cs="Arial"/>
                <w:color w:val="000000" w:themeColor="text1"/>
                <w:sz w:val="20"/>
                <w:szCs w:val="20"/>
              </w:rPr>
            </w:pPr>
            <w:r w:rsidRPr="00C667CF">
              <w:rPr>
                <w:rFonts w:ascii="Arial" w:hAnsi="Arial" w:cs="Arial"/>
                <w:color w:val="000000" w:themeColor="text1"/>
                <w:sz w:val="20"/>
                <w:szCs w:val="20"/>
                <w:lang w:val="nl-NL"/>
              </w:rPr>
              <w:t xml:space="preserve">Gerhardsson de Verdier M, AstraZeneca; </w:t>
            </w:r>
            <w:r w:rsidRPr="00C667CF">
              <w:rPr>
                <w:rFonts w:ascii="Arial" w:hAnsi="Arial" w:cs="Arial"/>
                <w:color w:val="000000" w:themeColor="text1"/>
                <w:sz w:val="20"/>
                <w:szCs w:val="20"/>
                <w:lang w:val="sv-SE"/>
              </w:rPr>
              <w:t>Mölndal</w:t>
            </w:r>
            <w:r w:rsidRPr="00C667CF">
              <w:rPr>
                <w:rFonts w:ascii="Arial" w:hAnsi="Arial" w:cs="Arial"/>
                <w:color w:val="000000" w:themeColor="text1"/>
                <w:sz w:val="20"/>
                <w:szCs w:val="20"/>
                <w:lang w:val="nl-NL"/>
              </w:rPr>
              <w:t>, Sweden;</w:t>
            </w:r>
          </w:p>
        </w:tc>
      </w:tr>
      <w:tr w:rsidR="008C5909" w:rsidRPr="009050C2" w14:paraId="308E192E" w14:textId="77777777" w:rsidTr="008C5909">
        <w:tc>
          <w:tcPr>
            <w:tcW w:w="8613" w:type="dxa"/>
          </w:tcPr>
          <w:p w14:paraId="27A99A38" w14:textId="77777777" w:rsidR="008C5909" w:rsidRPr="00C667CF" w:rsidRDefault="008C5909" w:rsidP="008C5909">
            <w:pPr>
              <w:rPr>
                <w:rFonts w:ascii="Arial" w:hAnsi="Arial" w:cs="Arial"/>
                <w:color w:val="000000" w:themeColor="text1"/>
                <w:sz w:val="20"/>
                <w:szCs w:val="20"/>
                <w:lang w:val="nl-NL"/>
              </w:rPr>
            </w:pPr>
            <w:r w:rsidRPr="009050C2">
              <w:rPr>
                <w:rFonts w:ascii="Arial" w:hAnsi="Arial" w:cs="Arial"/>
                <w:color w:val="000000" w:themeColor="text1"/>
                <w:sz w:val="20"/>
                <w:szCs w:val="20"/>
                <w:lang w:val="en-US"/>
              </w:rPr>
              <w:t>Gibeon D</w:t>
            </w:r>
            <w:r w:rsidRPr="00C667CF">
              <w:rPr>
                <w:rFonts w:ascii="Arial" w:hAnsi="Arial" w:cs="Arial"/>
                <w:color w:val="000000" w:themeColor="text1"/>
                <w:sz w:val="20"/>
                <w:szCs w:val="20"/>
                <w:lang w:val="nl-NL"/>
              </w:rPr>
              <w:t xml:space="preserve">, </w:t>
            </w:r>
            <w:r w:rsidRPr="009050C2">
              <w:rPr>
                <w:rFonts w:ascii="Arial" w:hAnsi="Arial" w:cs="Arial"/>
                <w:color w:val="000000" w:themeColor="text1"/>
                <w:sz w:val="20"/>
                <w:szCs w:val="20"/>
                <w:lang w:val="en-US"/>
              </w:rPr>
              <w:t>National Heart and Lung Institute, Imperial College, London, UK;</w:t>
            </w:r>
          </w:p>
        </w:tc>
      </w:tr>
      <w:tr w:rsidR="008C5909" w:rsidRPr="009050C2" w14:paraId="0EAB1859" w14:textId="77777777" w:rsidTr="008C5909">
        <w:tc>
          <w:tcPr>
            <w:tcW w:w="8613" w:type="dxa"/>
          </w:tcPr>
          <w:p w14:paraId="5668D473" w14:textId="77777777" w:rsidR="008C5909" w:rsidRPr="009050C2" w:rsidRDefault="008C5909" w:rsidP="008C5909">
            <w:pPr>
              <w:rPr>
                <w:rFonts w:ascii="Arial" w:hAnsi="Arial" w:cs="Arial"/>
                <w:color w:val="000000" w:themeColor="text1"/>
                <w:sz w:val="20"/>
                <w:szCs w:val="20"/>
                <w:lang w:val="en-US"/>
              </w:rPr>
            </w:pPr>
            <w:r w:rsidRPr="00C667CF">
              <w:rPr>
                <w:rFonts w:ascii="Arial" w:hAnsi="Arial" w:cs="Arial"/>
                <w:color w:val="000000" w:themeColor="text1"/>
                <w:sz w:val="20"/>
                <w:szCs w:val="20"/>
                <w:lang w:val="sv-SE"/>
              </w:rPr>
              <w:t>Gomez Cristina, Centre for Allergy Research, Karolinska Institutet, Stockholm, Sweden</w:t>
            </w:r>
          </w:p>
        </w:tc>
      </w:tr>
      <w:tr w:rsidR="008C5909" w:rsidRPr="009050C2" w14:paraId="0C4A47CA" w14:textId="77777777" w:rsidTr="008C5909">
        <w:tc>
          <w:tcPr>
            <w:tcW w:w="8613" w:type="dxa"/>
          </w:tcPr>
          <w:p w14:paraId="54D1B64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Gove Kerry, NIHR Southampton Respiratory Biomedical Research Unit and Clinical and Experimental Sciences, Southampton, UK;</w:t>
            </w:r>
          </w:p>
        </w:tc>
      </w:tr>
      <w:tr w:rsidR="008C5909" w:rsidRPr="009050C2" w14:paraId="53647D6B" w14:textId="77777777" w:rsidTr="008C5909">
        <w:tc>
          <w:tcPr>
            <w:tcW w:w="8613" w:type="dxa"/>
          </w:tcPr>
          <w:p w14:paraId="18B0D83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Gozzard Neil, UCB, Slough, UK; </w:t>
            </w:r>
          </w:p>
        </w:tc>
      </w:tr>
      <w:tr w:rsidR="008C5909" w:rsidRPr="009050C2" w14:paraId="2A0E260D" w14:textId="77777777" w:rsidTr="008C5909">
        <w:tc>
          <w:tcPr>
            <w:tcW w:w="8613" w:type="dxa"/>
          </w:tcPr>
          <w:p w14:paraId="512C42D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Guillmant-Farry E, Royal Brompton Hospital, London, UK</w:t>
            </w:r>
          </w:p>
        </w:tc>
      </w:tr>
      <w:tr w:rsidR="008C5909" w:rsidRPr="009050C2" w14:paraId="7105EE3A" w14:textId="77777777" w:rsidTr="008C5909">
        <w:tc>
          <w:tcPr>
            <w:tcW w:w="8613" w:type="dxa"/>
          </w:tcPr>
          <w:p w14:paraId="7BD68DAC"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Henriksson E, </w:t>
            </w:r>
            <w:r w:rsidRPr="00C667CF">
              <w:rPr>
                <w:rFonts w:ascii="Arial" w:hAnsi="Arial" w:cs="Arial"/>
                <w:color w:val="000000" w:themeColor="text1"/>
                <w:sz w:val="20"/>
                <w:szCs w:val="20"/>
                <w:lang w:val="sv-SE"/>
              </w:rPr>
              <w:t>Karolinska University Hospital &amp; Karolinska Institutet, Stockholm, Sweden</w:t>
            </w:r>
          </w:p>
        </w:tc>
      </w:tr>
      <w:tr w:rsidR="008C5909" w:rsidRPr="009050C2" w14:paraId="578E9D5A" w14:textId="77777777" w:rsidTr="008C5909">
        <w:tc>
          <w:tcPr>
            <w:tcW w:w="8613" w:type="dxa"/>
          </w:tcPr>
          <w:p w14:paraId="0B9112E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Hewitt Lorraine, NIHR Southampton Respiratory Biomedical Research Unit, Southampton, UK</w:t>
            </w:r>
          </w:p>
        </w:tc>
      </w:tr>
      <w:tr w:rsidR="008C5909" w:rsidRPr="009050C2" w14:paraId="0A94E2B6" w14:textId="77777777" w:rsidTr="008C5909">
        <w:tc>
          <w:tcPr>
            <w:tcW w:w="8613" w:type="dxa"/>
          </w:tcPr>
          <w:p w14:paraId="15376E7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Hoda U, </w:t>
            </w:r>
            <w:r w:rsidRPr="00C667CF">
              <w:rPr>
                <w:rFonts w:ascii="Arial" w:hAnsi="Arial" w:cs="Arial"/>
                <w:color w:val="000000" w:themeColor="text1"/>
                <w:sz w:val="20"/>
                <w:szCs w:val="20"/>
                <w:lang w:val="nl-NL"/>
              </w:rPr>
              <w:t>Imperial College, London, UK</w:t>
            </w:r>
          </w:p>
        </w:tc>
      </w:tr>
      <w:tr w:rsidR="008C5909" w:rsidRPr="009050C2" w14:paraId="3D2279A0" w14:textId="77777777" w:rsidTr="008C5909">
        <w:tc>
          <w:tcPr>
            <w:tcW w:w="8613" w:type="dxa"/>
          </w:tcPr>
          <w:p w14:paraId="0CCA04B0"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Hu Richard, Amgen Inc. Thousand Oaks, USA</w:t>
            </w:r>
          </w:p>
        </w:tc>
      </w:tr>
      <w:tr w:rsidR="008C5909" w:rsidRPr="009050C2" w14:paraId="2B640538" w14:textId="77777777" w:rsidTr="008C5909">
        <w:tc>
          <w:tcPr>
            <w:tcW w:w="8613" w:type="dxa"/>
          </w:tcPr>
          <w:p w14:paraId="6EA0D6F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Hu Sile, National Heart and Lung Institute, Imperial College, London, UK;</w:t>
            </w:r>
          </w:p>
        </w:tc>
      </w:tr>
      <w:tr w:rsidR="008C5909" w:rsidRPr="009050C2" w14:paraId="3CA89636" w14:textId="77777777" w:rsidTr="008C5909">
        <w:tc>
          <w:tcPr>
            <w:tcW w:w="8613" w:type="dxa"/>
          </w:tcPr>
          <w:p w14:paraId="37290B70"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Hu X, Amgen Inc.; Thousand Oaks, USA</w:t>
            </w:r>
          </w:p>
        </w:tc>
      </w:tr>
      <w:tr w:rsidR="008C5909" w:rsidRPr="009050C2" w14:paraId="10AC9562" w14:textId="77777777" w:rsidTr="008C5909">
        <w:tc>
          <w:tcPr>
            <w:tcW w:w="8613" w:type="dxa"/>
          </w:tcPr>
          <w:p w14:paraId="2A977D3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Jeyasingham E, UK Clinical Operations, GSK, Stockley Park, UK</w:t>
            </w:r>
          </w:p>
        </w:tc>
      </w:tr>
      <w:tr w:rsidR="008C5909" w:rsidRPr="009050C2" w14:paraId="327E7632" w14:textId="77777777" w:rsidTr="008C5909">
        <w:tc>
          <w:tcPr>
            <w:tcW w:w="8613" w:type="dxa"/>
          </w:tcPr>
          <w:p w14:paraId="47EB8C9E" w14:textId="77777777" w:rsidR="008C5909" w:rsidRPr="009050C2" w:rsidRDefault="008C5909" w:rsidP="008C5909">
            <w:pPr>
              <w:rPr>
                <w:rFonts w:ascii="Arial" w:eastAsia="Times New Roman" w:hAnsi="Arial" w:cs="Arial"/>
                <w:color w:val="000000" w:themeColor="text1"/>
                <w:sz w:val="20"/>
                <w:szCs w:val="20"/>
                <w:shd w:val="clear" w:color="auto" w:fill="FFFFFF"/>
                <w:lang w:val="en-US"/>
              </w:rPr>
            </w:pPr>
            <w:r w:rsidRPr="009050C2">
              <w:rPr>
                <w:rFonts w:ascii="Arial" w:hAnsi="Arial" w:cs="Arial"/>
                <w:color w:val="000000" w:themeColor="text1"/>
                <w:sz w:val="20"/>
                <w:szCs w:val="20"/>
                <w:lang w:val="en-US"/>
              </w:rPr>
              <w:t>Johnson K, Centre for respiratory medicine and allergy, Institute of Inflammation and repair, University Hospital of South Manchester, NHS Foundation Trust, Manchester, UK</w:t>
            </w:r>
          </w:p>
        </w:tc>
      </w:tr>
      <w:tr w:rsidR="008C5909" w:rsidRPr="009050C2" w14:paraId="016E271C" w14:textId="77777777" w:rsidTr="008C5909">
        <w:tc>
          <w:tcPr>
            <w:tcW w:w="8613" w:type="dxa"/>
          </w:tcPr>
          <w:p w14:paraId="38892C1D"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Jullian N, </w:t>
            </w:r>
            <w:r w:rsidRPr="009050C2">
              <w:rPr>
                <w:rFonts w:ascii="Arial" w:eastAsia="Times New Roman" w:hAnsi="Arial" w:cs="Arial"/>
                <w:color w:val="000000" w:themeColor="text1"/>
                <w:sz w:val="20"/>
                <w:szCs w:val="20"/>
                <w:shd w:val="clear" w:color="auto" w:fill="FFFFFF"/>
                <w:lang w:val="en-US"/>
              </w:rPr>
              <w:t>European Institute for Systems Biology and Medicine, University of Lyon</w:t>
            </w:r>
          </w:p>
        </w:tc>
      </w:tr>
      <w:tr w:rsidR="008C5909" w:rsidRPr="00C667CF" w14:paraId="7E85B6DA" w14:textId="77777777" w:rsidTr="008C5909">
        <w:tc>
          <w:tcPr>
            <w:tcW w:w="8613" w:type="dxa"/>
          </w:tcPr>
          <w:p w14:paraId="79DF171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 xml:space="preserve">Kamphuis Juliette, Longfonds, Amersfoort, The Netherlands; </w:t>
            </w:r>
          </w:p>
        </w:tc>
      </w:tr>
      <w:tr w:rsidR="008C5909" w:rsidRPr="009050C2" w14:paraId="1AB9DC71" w14:textId="77777777" w:rsidTr="008C5909">
        <w:tc>
          <w:tcPr>
            <w:tcW w:w="8613" w:type="dxa"/>
          </w:tcPr>
          <w:p w14:paraId="6AC4CB58" w14:textId="77777777" w:rsidR="008C5909" w:rsidRPr="00C667CF" w:rsidRDefault="008C5909" w:rsidP="008C5909">
            <w:pPr>
              <w:rPr>
                <w:rFonts w:ascii="Arial" w:eastAsia="Times New Roman" w:hAnsi="Arial" w:cs="Arial"/>
                <w:color w:val="000000" w:themeColor="text1"/>
                <w:sz w:val="20"/>
                <w:szCs w:val="20"/>
                <w:lang w:val="nl-NL"/>
              </w:rPr>
            </w:pPr>
            <w:r w:rsidRPr="00C667CF">
              <w:rPr>
                <w:rFonts w:ascii="Arial" w:eastAsia="Times New Roman" w:hAnsi="Arial" w:cs="Arial"/>
                <w:color w:val="000000" w:themeColor="text1"/>
                <w:sz w:val="20"/>
                <w:szCs w:val="20"/>
                <w:shd w:val="clear" w:color="auto" w:fill="FFFFFF"/>
                <w:lang w:val="nl-NL"/>
              </w:rPr>
              <w:t>Kennington Erika J., Asthma UK, London, UK;</w:t>
            </w:r>
          </w:p>
        </w:tc>
      </w:tr>
      <w:tr w:rsidR="008C5909" w:rsidRPr="009050C2" w14:paraId="347849A0" w14:textId="77777777" w:rsidTr="008C5909">
        <w:tc>
          <w:tcPr>
            <w:tcW w:w="8613" w:type="dxa"/>
          </w:tcPr>
          <w:p w14:paraId="674A9D0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Kerry Dyson, CromSource, Stirling, UK; </w:t>
            </w:r>
          </w:p>
        </w:tc>
      </w:tr>
      <w:tr w:rsidR="008C5909" w:rsidRPr="009050C2" w14:paraId="67154392" w14:textId="77777777" w:rsidTr="008C5909">
        <w:tc>
          <w:tcPr>
            <w:tcW w:w="8613" w:type="dxa"/>
          </w:tcPr>
          <w:p w14:paraId="05AD5EA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Kerry G, Centre for respiratory medicine and allergy, Institute of Inflammation and repair, University Hospital of South Manchester, NHS Foundation Trust, Manchester, UK</w:t>
            </w:r>
          </w:p>
        </w:tc>
      </w:tr>
      <w:tr w:rsidR="008C5909" w:rsidRPr="00C667CF" w14:paraId="424DBFD6" w14:textId="77777777" w:rsidTr="008C5909">
        <w:tc>
          <w:tcPr>
            <w:tcW w:w="8613" w:type="dxa"/>
          </w:tcPr>
          <w:p w14:paraId="35CE3180" w14:textId="77777777" w:rsidR="008C5909" w:rsidRPr="00C667CF" w:rsidRDefault="008C5909" w:rsidP="008C5909">
            <w:pPr>
              <w:rPr>
                <w:rFonts w:ascii="Arial" w:hAnsi="Arial" w:cs="Arial"/>
                <w:color w:val="000000" w:themeColor="text1"/>
                <w:sz w:val="20"/>
                <w:szCs w:val="20"/>
              </w:rPr>
            </w:pPr>
            <w:r w:rsidRPr="009050C2">
              <w:rPr>
                <w:rFonts w:ascii="Arial" w:hAnsi="Arial" w:cs="Arial"/>
                <w:color w:val="000000" w:themeColor="text1"/>
                <w:sz w:val="20"/>
                <w:szCs w:val="20"/>
                <w:lang w:val="en-US"/>
              </w:rPr>
              <w:t xml:space="preserve">Klüglich M, </w:t>
            </w:r>
            <w:r w:rsidRPr="00C667CF">
              <w:rPr>
                <w:rFonts w:ascii="Arial" w:hAnsi="Arial" w:cs="Arial"/>
                <w:color w:val="000000" w:themeColor="text1"/>
                <w:sz w:val="20"/>
                <w:szCs w:val="20"/>
                <w:lang w:val="nl-NL"/>
              </w:rPr>
              <w:t xml:space="preserve">Boehringer Ingelheim Pharma GmbH &amp; Co. </w:t>
            </w:r>
            <w:r w:rsidRPr="00C667CF">
              <w:rPr>
                <w:rFonts w:ascii="Arial" w:hAnsi="Arial" w:cs="Arial"/>
                <w:color w:val="000000" w:themeColor="text1"/>
                <w:sz w:val="20"/>
                <w:szCs w:val="20"/>
              </w:rPr>
              <w:t>KG; Biberach, Germany</w:t>
            </w:r>
          </w:p>
        </w:tc>
      </w:tr>
      <w:tr w:rsidR="008C5909" w:rsidRPr="009050C2" w14:paraId="196A9291" w14:textId="77777777" w:rsidTr="008C5909">
        <w:tc>
          <w:tcPr>
            <w:tcW w:w="8613" w:type="dxa"/>
          </w:tcPr>
          <w:p w14:paraId="3BC5416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Knobel Hugo, Philips Research Laboratories, Eindhoven, The Netherlands; </w:t>
            </w:r>
          </w:p>
        </w:tc>
      </w:tr>
      <w:tr w:rsidR="008C5909" w:rsidRPr="009050C2" w14:paraId="22C408D3" w14:textId="77777777" w:rsidTr="008C5909">
        <w:tc>
          <w:tcPr>
            <w:tcW w:w="8613" w:type="dxa"/>
          </w:tcPr>
          <w:p w14:paraId="2885741B" w14:textId="77777777" w:rsidR="008C5909" w:rsidRPr="009050C2" w:rsidRDefault="008C5909" w:rsidP="008C5909">
            <w:pPr>
              <w:rPr>
                <w:rFonts w:ascii="Arial" w:hAnsi="Arial" w:cs="Arial"/>
                <w:color w:val="000000" w:themeColor="text1"/>
                <w:sz w:val="20"/>
                <w:szCs w:val="20"/>
                <w:lang w:val="en-US"/>
              </w:rPr>
            </w:pPr>
            <w:r w:rsidRPr="00C667CF">
              <w:rPr>
                <w:rFonts w:ascii="Arial" w:hAnsi="Arial" w:cs="Arial"/>
                <w:color w:val="000000" w:themeColor="text1"/>
                <w:sz w:val="20"/>
                <w:szCs w:val="20"/>
                <w:lang w:val="sv-SE"/>
              </w:rPr>
              <w:t>Kolmert Johan, Centre for Allergy Research, Karolinska Institutet, Stockholm, Sweden</w:t>
            </w:r>
          </w:p>
        </w:tc>
      </w:tr>
      <w:tr w:rsidR="008C5909" w:rsidRPr="009050C2" w14:paraId="10B3216A" w14:textId="77777777" w:rsidTr="008C5909">
        <w:tc>
          <w:tcPr>
            <w:tcW w:w="8613" w:type="dxa"/>
          </w:tcPr>
          <w:p w14:paraId="55935866" w14:textId="77777777" w:rsidR="008C5909" w:rsidRPr="009050C2" w:rsidRDefault="008C5909" w:rsidP="008C5909">
            <w:pPr>
              <w:shd w:val="clear" w:color="auto" w:fill="FFFFFF"/>
              <w:rPr>
                <w:rFonts w:ascii="Arial" w:hAnsi="Arial" w:cs="Arial"/>
                <w:color w:val="000000" w:themeColor="text1"/>
                <w:sz w:val="20"/>
                <w:szCs w:val="20"/>
                <w:lang w:val="en-US"/>
              </w:rPr>
            </w:pPr>
            <w:r w:rsidRPr="009050C2">
              <w:rPr>
                <w:rFonts w:ascii="Arial" w:hAnsi="Arial" w:cs="Arial"/>
                <w:color w:val="000000" w:themeColor="text1"/>
                <w:sz w:val="20"/>
                <w:szCs w:val="20"/>
                <w:lang w:val="en-US"/>
              </w:rPr>
              <w:t>Konradsen J R, Dept. Women’s and Children’s Health &amp; Centre for Allergy Research, Karolinska Institutet, Stockholm, Sweden</w:t>
            </w:r>
          </w:p>
        </w:tc>
      </w:tr>
      <w:tr w:rsidR="008C5909" w:rsidRPr="00C667CF" w14:paraId="3118B82A" w14:textId="77777777" w:rsidTr="008C5909">
        <w:tc>
          <w:tcPr>
            <w:tcW w:w="8613" w:type="dxa"/>
          </w:tcPr>
          <w:p w14:paraId="4315A99D"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 xml:space="preserve">Kots Maxim, Chiesi Pharmaceuticals, SPA, Parma, Italy; </w:t>
            </w:r>
          </w:p>
        </w:tc>
      </w:tr>
      <w:tr w:rsidR="008C5909" w:rsidRPr="009050C2" w14:paraId="5A2897C2" w14:textId="77777777" w:rsidTr="008C5909">
        <w:tc>
          <w:tcPr>
            <w:tcW w:w="8613" w:type="dxa"/>
          </w:tcPr>
          <w:p w14:paraId="1C5DEBB7"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 xml:space="preserve">Kretsos Kosmas, </w:t>
            </w:r>
            <w:r w:rsidRPr="009050C2">
              <w:rPr>
                <w:rFonts w:ascii="Arial" w:hAnsi="Arial" w:cs="Arial"/>
                <w:color w:val="000000" w:themeColor="text1"/>
                <w:sz w:val="20"/>
                <w:szCs w:val="20"/>
                <w:lang w:val="en-US"/>
              </w:rPr>
              <w:t>UCB, Slough, UK</w:t>
            </w:r>
          </w:p>
        </w:tc>
      </w:tr>
      <w:tr w:rsidR="008C5909" w:rsidRPr="009050C2" w14:paraId="1C31060D" w14:textId="77777777" w:rsidTr="008C5909">
        <w:tc>
          <w:tcPr>
            <w:tcW w:w="8613" w:type="dxa"/>
          </w:tcPr>
          <w:p w14:paraId="6252C3DE"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Krueger L</w:t>
            </w:r>
            <w:r w:rsidRPr="009050C2">
              <w:rPr>
                <w:rFonts w:ascii="Arial" w:eastAsia="Times New Roman" w:hAnsi="Arial" w:cs="Arial"/>
                <w:color w:val="000000" w:themeColor="text1"/>
                <w:sz w:val="20"/>
                <w:szCs w:val="20"/>
                <w:lang w:val="en-US"/>
              </w:rPr>
              <w:t xml:space="preserve">, </w:t>
            </w:r>
            <w:r w:rsidRPr="009050C2">
              <w:rPr>
                <w:rFonts w:ascii="Arial" w:eastAsia="Times New Roman" w:hAnsi="Arial" w:cs="Arial"/>
                <w:color w:val="000000" w:themeColor="text1"/>
                <w:sz w:val="20"/>
                <w:szCs w:val="20"/>
                <w:shd w:val="clear" w:color="auto" w:fill="FFFFFF"/>
                <w:lang w:val="en-US"/>
              </w:rPr>
              <w:t>University Children's Hospital Bern, Switzerland</w:t>
            </w:r>
          </w:p>
        </w:tc>
      </w:tr>
      <w:tr w:rsidR="008C5909" w:rsidRPr="009050C2" w14:paraId="698EFEDA" w14:textId="77777777" w:rsidTr="008C5909">
        <w:tc>
          <w:tcPr>
            <w:tcW w:w="8613" w:type="dxa"/>
          </w:tcPr>
          <w:p w14:paraId="1FC1D18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Kuo Scott, National Heart and Lung Institute, Imperial College, London, UK;</w:t>
            </w:r>
          </w:p>
        </w:tc>
      </w:tr>
      <w:tr w:rsidR="008C5909" w:rsidRPr="009050C2" w14:paraId="360BF14C" w14:textId="77777777" w:rsidTr="008C5909">
        <w:tc>
          <w:tcPr>
            <w:tcW w:w="8613" w:type="dxa"/>
          </w:tcPr>
          <w:p w14:paraId="2DD3EBD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Kupczyk Maciej, Centre for Allergy Research, Karolinska Institutet, Stockholm, Sweden</w:t>
            </w:r>
          </w:p>
        </w:tc>
      </w:tr>
      <w:tr w:rsidR="008C5909" w:rsidRPr="009050C2" w14:paraId="1AEB7397" w14:textId="77777777" w:rsidTr="008C5909">
        <w:tc>
          <w:tcPr>
            <w:tcW w:w="8613" w:type="dxa"/>
          </w:tcPr>
          <w:p w14:paraId="0334C80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Lambrecht Bart, University of Gent, Gent, Belgium; </w:t>
            </w:r>
          </w:p>
        </w:tc>
      </w:tr>
      <w:tr w:rsidR="008C5909" w:rsidRPr="009050C2" w14:paraId="7B9E185B" w14:textId="77777777" w:rsidTr="008C5909">
        <w:tc>
          <w:tcPr>
            <w:tcW w:w="8613" w:type="dxa"/>
          </w:tcPr>
          <w:p w14:paraId="55BE2BA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Lantz A-S, </w:t>
            </w:r>
            <w:r w:rsidRPr="00C667CF">
              <w:rPr>
                <w:rFonts w:ascii="Arial" w:hAnsi="Arial" w:cs="Arial"/>
                <w:color w:val="000000" w:themeColor="text1"/>
                <w:sz w:val="20"/>
                <w:szCs w:val="20"/>
                <w:lang w:val="sv-SE"/>
              </w:rPr>
              <w:t>Karolinska University Hospital &amp; Centre for Allergy Research, Karolinska Institutet, Stockholm, Sweden</w:t>
            </w:r>
          </w:p>
        </w:tc>
      </w:tr>
      <w:tr w:rsidR="008C5909" w:rsidRPr="00C667CF" w14:paraId="18BA750D" w14:textId="77777777" w:rsidTr="008C5909">
        <w:tc>
          <w:tcPr>
            <w:tcW w:w="8613" w:type="dxa"/>
          </w:tcPr>
          <w:p w14:paraId="7B196812" w14:textId="77777777" w:rsidR="008C5909" w:rsidRPr="008D1C6D" w:rsidRDefault="008C5909" w:rsidP="008C5909">
            <w:pPr>
              <w:rPr>
                <w:rFonts w:ascii="Arial" w:eastAsia="Times New Roman" w:hAnsi="Arial" w:cs="Arial"/>
                <w:color w:val="000000" w:themeColor="text1"/>
                <w:sz w:val="20"/>
                <w:szCs w:val="20"/>
              </w:rPr>
            </w:pPr>
            <w:r w:rsidRPr="008D1C6D">
              <w:rPr>
                <w:rFonts w:ascii="Arial" w:eastAsia="Times New Roman" w:hAnsi="Arial" w:cs="Arial"/>
                <w:color w:val="000000" w:themeColor="text1"/>
                <w:sz w:val="20"/>
                <w:szCs w:val="20"/>
                <w:shd w:val="clear" w:color="auto" w:fill="FFFFFF"/>
              </w:rPr>
              <w:t xml:space="preserve">Larminie Christopher, </w:t>
            </w:r>
            <w:r w:rsidRPr="008D1C6D">
              <w:rPr>
                <w:rFonts w:ascii="Arial" w:hAnsi="Arial" w:cs="Arial"/>
                <w:color w:val="000000" w:themeColor="text1"/>
                <w:sz w:val="20"/>
                <w:szCs w:val="20"/>
              </w:rPr>
              <w:t>GSK, London, UK</w:t>
            </w:r>
          </w:p>
        </w:tc>
      </w:tr>
      <w:tr w:rsidR="008C5909" w:rsidRPr="009050C2" w14:paraId="79BAA23B" w14:textId="77777777" w:rsidTr="008C5909">
        <w:tc>
          <w:tcPr>
            <w:tcW w:w="8613" w:type="dxa"/>
          </w:tcPr>
          <w:p w14:paraId="44292699" w14:textId="77777777" w:rsidR="008C5909" w:rsidRPr="009050C2" w:rsidRDefault="008C5909" w:rsidP="008C5909">
            <w:pPr>
              <w:shd w:val="clear" w:color="auto" w:fill="FFFFFF"/>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Larsson L X</w:t>
            </w:r>
            <w:r w:rsidRPr="009050C2">
              <w:rPr>
                <w:rFonts w:ascii="Arial" w:hAnsi="Arial" w:cs="Arial"/>
                <w:color w:val="000000" w:themeColor="text1"/>
                <w:sz w:val="20"/>
                <w:szCs w:val="20"/>
                <w:lang w:val="en-US"/>
              </w:rPr>
              <w:t xml:space="preserve">, AstraZeneca, </w:t>
            </w:r>
            <w:r w:rsidRPr="00C667CF">
              <w:rPr>
                <w:rFonts w:ascii="Arial" w:hAnsi="Arial" w:cs="Arial"/>
                <w:color w:val="000000" w:themeColor="text1"/>
                <w:sz w:val="20"/>
                <w:szCs w:val="20"/>
                <w:lang w:val="sv-SE"/>
              </w:rPr>
              <w:t>Mölndal</w:t>
            </w:r>
            <w:r w:rsidRPr="009050C2">
              <w:rPr>
                <w:rFonts w:ascii="Arial" w:hAnsi="Arial" w:cs="Arial"/>
                <w:color w:val="000000" w:themeColor="text1"/>
                <w:sz w:val="20"/>
                <w:szCs w:val="20"/>
                <w:lang w:val="en-US"/>
              </w:rPr>
              <w:t>, Sweden</w:t>
            </w:r>
          </w:p>
        </w:tc>
      </w:tr>
      <w:tr w:rsidR="008C5909" w:rsidRPr="009050C2" w14:paraId="6A41560C" w14:textId="77777777" w:rsidTr="008C5909">
        <w:tc>
          <w:tcPr>
            <w:tcW w:w="8613" w:type="dxa"/>
          </w:tcPr>
          <w:p w14:paraId="07EEABCC" w14:textId="77777777"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Latzin P</w:t>
            </w:r>
            <w:r w:rsidRPr="009050C2">
              <w:rPr>
                <w:rFonts w:ascii="Arial" w:hAnsi="Arial" w:cs="Arial"/>
                <w:color w:val="000000" w:themeColor="text1"/>
                <w:sz w:val="20"/>
                <w:szCs w:val="20"/>
                <w:lang w:val="en-US"/>
              </w:rPr>
              <w:t>, University Children’s Hospital of Bern, Bern, Switzerland</w:t>
            </w:r>
          </w:p>
        </w:tc>
      </w:tr>
      <w:tr w:rsidR="008C5909" w:rsidRPr="009050C2" w14:paraId="72FD05DB" w14:textId="77777777" w:rsidTr="008C5909">
        <w:tc>
          <w:tcPr>
            <w:tcW w:w="8613" w:type="dxa"/>
          </w:tcPr>
          <w:p w14:paraId="678EF940" w14:textId="77777777" w:rsidR="008C5909" w:rsidRPr="009050C2" w:rsidRDefault="008C5909" w:rsidP="008C5909">
            <w:pPr>
              <w:shd w:val="clear" w:color="auto" w:fill="FFFFFF"/>
              <w:rPr>
                <w:rFonts w:ascii="Arial" w:eastAsia="Times New Roman" w:hAnsi="Arial" w:cs="Arial"/>
                <w:color w:val="000000" w:themeColor="text1"/>
                <w:sz w:val="20"/>
                <w:szCs w:val="20"/>
                <w:shd w:val="clear" w:color="auto" w:fill="FFFFFF"/>
                <w:lang w:val="en-US"/>
              </w:rPr>
            </w:pPr>
            <w:r w:rsidRPr="009050C2">
              <w:rPr>
                <w:rFonts w:ascii="Arial" w:hAnsi="Arial" w:cs="Arial"/>
                <w:color w:val="000000" w:themeColor="text1"/>
                <w:sz w:val="20"/>
                <w:szCs w:val="20"/>
                <w:lang w:val="en-US"/>
              </w:rPr>
              <w:t>Lazarinis N</w:t>
            </w:r>
            <w:r w:rsidRPr="009050C2">
              <w:rPr>
                <w:rFonts w:ascii="Arial" w:eastAsia="Times New Roman" w:hAnsi="Arial" w:cs="Arial"/>
                <w:color w:val="000000" w:themeColor="text1"/>
                <w:sz w:val="20"/>
                <w:szCs w:val="20"/>
                <w:shd w:val="clear" w:color="auto" w:fill="FFFFFF"/>
                <w:lang w:val="en-US"/>
              </w:rPr>
              <w:t xml:space="preserve">, </w:t>
            </w:r>
            <w:r w:rsidRPr="00C667CF">
              <w:rPr>
                <w:rFonts w:ascii="Arial" w:hAnsi="Arial" w:cs="Arial"/>
                <w:color w:val="000000" w:themeColor="text1"/>
                <w:sz w:val="20"/>
                <w:szCs w:val="20"/>
                <w:lang w:val="sv-SE"/>
              </w:rPr>
              <w:t>Karolinska University Hospital &amp; Karolinska Institutet, Stockholm, Sweden</w:t>
            </w:r>
          </w:p>
        </w:tc>
      </w:tr>
      <w:tr w:rsidR="008C5909" w:rsidRPr="009050C2" w14:paraId="170C91BA" w14:textId="77777777" w:rsidTr="008C5909">
        <w:tc>
          <w:tcPr>
            <w:tcW w:w="8613" w:type="dxa"/>
          </w:tcPr>
          <w:p w14:paraId="6FD69B31" w14:textId="77777777" w:rsidR="008C5909" w:rsidRPr="009050C2" w:rsidRDefault="008C5909" w:rsidP="008C5909">
            <w:pPr>
              <w:rPr>
                <w:rFonts w:ascii="Arial" w:eastAsia="Times New Roman" w:hAnsi="Arial" w:cs="Arial"/>
                <w:color w:val="000000" w:themeColor="text1"/>
                <w:sz w:val="20"/>
                <w:szCs w:val="20"/>
                <w:shd w:val="clear" w:color="auto" w:fill="FFFFFF"/>
                <w:lang w:val="en-US"/>
              </w:rPr>
            </w:pPr>
            <w:r w:rsidRPr="009050C2">
              <w:rPr>
                <w:rFonts w:ascii="Arial" w:eastAsia="Times New Roman" w:hAnsi="Arial" w:cs="Arial"/>
                <w:color w:val="000000" w:themeColor="text1"/>
                <w:sz w:val="20"/>
                <w:szCs w:val="20"/>
                <w:lang w:val="en-US"/>
              </w:rPr>
              <w:t>Lemonnier N</w:t>
            </w:r>
            <w:r w:rsidRPr="009050C2">
              <w:rPr>
                <w:rFonts w:ascii="Arial" w:hAnsi="Arial" w:cs="Arial"/>
                <w:color w:val="000000" w:themeColor="text1"/>
                <w:sz w:val="20"/>
                <w:szCs w:val="20"/>
                <w:lang w:val="en-US"/>
              </w:rPr>
              <w:t>, European Institute for Systems Biology and Medicine, CNRS-ENS-UCBL-INSERM, Lyon, France</w:t>
            </w:r>
          </w:p>
        </w:tc>
      </w:tr>
      <w:tr w:rsidR="008C5909" w:rsidRPr="009050C2" w14:paraId="0EB3D096" w14:textId="77777777" w:rsidTr="008C5909">
        <w:tc>
          <w:tcPr>
            <w:tcW w:w="8613" w:type="dxa"/>
          </w:tcPr>
          <w:p w14:paraId="583F47D6"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Lone-Latif Saeeda, Academic Medical Centre, University of Amsterdam, Amsterdam, The Netherlands;</w:t>
            </w:r>
          </w:p>
        </w:tc>
      </w:tr>
      <w:tr w:rsidR="008C5909" w:rsidRPr="009050C2" w14:paraId="2A5770ED" w14:textId="77777777" w:rsidTr="008C5909">
        <w:tc>
          <w:tcPr>
            <w:tcW w:w="8613" w:type="dxa"/>
          </w:tcPr>
          <w:p w14:paraId="2355B6ED"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hAnsi="Arial" w:cs="Arial"/>
                <w:color w:val="000000" w:themeColor="text1"/>
                <w:sz w:val="20"/>
                <w:szCs w:val="20"/>
                <w:lang w:val="en-US"/>
              </w:rPr>
              <w:t>Lowe L A, Centre for respiratory medicine and allergy, Institute of Inflammation and repair, University Hospital of South Manchester, NHS Foundation Trust, Manchester, UK</w:t>
            </w:r>
          </w:p>
        </w:tc>
      </w:tr>
      <w:tr w:rsidR="008C5909" w:rsidRPr="009050C2" w14:paraId="00A63E63" w14:textId="77777777" w:rsidTr="008C5909">
        <w:tc>
          <w:tcPr>
            <w:tcW w:w="8613" w:type="dxa"/>
          </w:tcPr>
          <w:p w14:paraId="7793EAD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Manta Alexander, Roche Diagnostics GmbH, Mannheim, Germany</w:t>
            </w:r>
          </w:p>
        </w:tc>
      </w:tr>
      <w:tr w:rsidR="008C5909" w:rsidRPr="009050C2" w14:paraId="0C482224" w14:textId="77777777" w:rsidTr="008C5909">
        <w:tc>
          <w:tcPr>
            <w:tcW w:w="8613" w:type="dxa"/>
          </w:tcPr>
          <w:p w14:paraId="04B419A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Marouzet Lisa, NIHR Southampton Respiratory Biomedical Research Unit, Southampton, UK</w:t>
            </w:r>
          </w:p>
        </w:tc>
      </w:tr>
      <w:tr w:rsidR="008C5909" w:rsidRPr="009050C2" w14:paraId="62287A8B" w14:textId="77777777" w:rsidTr="008C5909">
        <w:tc>
          <w:tcPr>
            <w:tcW w:w="8613" w:type="dxa"/>
          </w:tcPr>
          <w:p w14:paraId="4652663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Martin Jane, NIHR Southampton Respiratory Biomedical Research Unit, Southampton, UK</w:t>
            </w:r>
          </w:p>
        </w:tc>
      </w:tr>
      <w:tr w:rsidR="008C5909" w:rsidRPr="009050C2" w14:paraId="72793897" w14:textId="77777777" w:rsidTr="008C5909">
        <w:tc>
          <w:tcPr>
            <w:tcW w:w="8613" w:type="dxa"/>
          </w:tcPr>
          <w:p w14:paraId="45F210B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Mathon Caroline, Centre of Allergy Research, Karolinska Institutet, Stockholm, Sweden</w:t>
            </w:r>
          </w:p>
        </w:tc>
      </w:tr>
      <w:tr w:rsidR="008C5909" w:rsidRPr="009050C2" w14:paraId="655509AF" w14:textId="77777777" w:rsidTr="008C5909">
        <w:tc>
          <w:tcPr>
            <w:tcW w:w="8613" w:type="dxa"/>
          </w:tcPr>
          <w:p w14:paraId="2F7CE474" w14:textId="77777777"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McEvoy L</w:t>
            </w:r>
            <w:r w:rsidRPr="009050C2">
              <w:rPr>
                <w:rFonts w:ascii="Arial" w:eastAsia="Times New Roman" w:hAnsi="Arial" w:cs="Arial"/>
                <w:color w:val="000000" w:themeColor="text1"/>
                <w:sz w:val="20"/>
                <w:szCs w:val="20"/>
                <w:lang w:val="en-US"/>
              </w:rPr>
              <w:t xml:space="preserve">, </w:t>
            </w:r>
            <w:r w:rsidRPr="009050C2">
              <w:rPr>
                <w:rFonts w:ascii="Arial" w:hAnsi="Arial" w:cs="Arial"/>
                <w:color w:val="000000" w:themeColor="text1"/>
                <w:sz w:val="20"/>
                <w:szCs w:val="20"/>
                <w:lang w:val="en-US"/>
              </w:rPr>
              <w:t>University Hospital, Department of Pulmonary Medicine, Bern, Switzerland</w:t>
            </w:r>
          </w:p>
        </w:tc>
      </w:tr>
      <w:tr w:rsidR="008C5909" w:rsidRPr="009050C2" w14:paraId="5694A922" w14:textId="77777777" w:rsidTr="008C5909">
        <w:tc>
          <w:tcPr>
            <w:tcW w:w="8613" w:type="dxa"/>
          </w:tcPr>
          <w:p w14:paraId="0A616CB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Meah Sally, National Heart and Lung Institute, Imperial College, London, UK;</w:t>
            </w:r>
          </w:p>
        </w:tc>
      </w:tr>
      <w:tr w:rsidR="008C5909" w:rsidRPr="009050C2" w14:paraId="6C4DAC9E" w14:textId="77777777" w:rsidTr="008C5909">
        <w:tc>
          <w:tcPr>
            <w:tcW w:w="8613" w:type="dxa"/>
          </w:tcPr>
          <w:p w14:paraId="20295279" w14:textId="77777777" w:rsidR="008C5909" w:rsidRPr="009050C2" w:rsidRDefault="008C5909" w:rsidP="008C5909">
            <w:pPr>
              <w:shd w:val="clear" w:color="auto" w:fill="FFFFFF"/>
              <w:rPr>
                <w:rFonts w:ascii="Arial" w:eastAsia="Times New Roman" w:hAnsi="Arial" w:cs="Arial"/>
                <w:color w:val="000000" w:themeColor="text1"/>
                <w:sz w:val="20"/>
                <w:szCs w:val="20"/>
                <w:shd w:val="clear" w:color="auto" w:fill="FFFFFF"/>
                <w:lang w:val="en-US"/>
              </w:rPr>
            </w:pPr>
            <w:r w:rsidRPr="009050C2">
              <w:rPr>
                <w:rFonts w:ascii="Arial" w:hAnsi="Arial" w:cs="Arial"/>
                <w:color w:val="000000" w:themeColor="text1"/>
                <w:sz w:val="20"/>
                <w:szCs w:val="20"/>
                <w:lang w:val="en-US"/>
              </w:rPr>
              <w:t>Menzies-Gow A</w:t>
            </w:r>
            <w:r w:rsidRPr="009050C2">
              <w:rPr>
                <w:rFonts w:ascii="Arial" w:eastAsia="Times New Roman" w:hAnsi="Arial" w:cs="Arial"/>
                <w:color w:val="000000" w:themeColor="text1"/>
                <w:sz w:val="20"/>
                <w:szCs w:val="20"/>
                <w:shd w:val="clear" w:color="auto" w:fill="FFFFFF"/>
                <w:lang w:val="en-US"/>
              </w:rPr>
              <w:t xml:space="preserve">, </w:t>
            </w:r>
            <w:r w:rsidRPr="009050C2">
              <w:rPr>
                <w:rFonts w:ascii="Arial" w:hAnsi="Arial" w:cs="Arial"/>
                <w:color w:val="000000" w:themeColor="text1"/>
                <w:sz w:val="20"/>
                <w:szCs w:val="20"/>
                <w:lang w:val="en-US"/>
              </w:rPr>
              <w:t>Royal Brompton and Harefield NHS Foundation Trust, London, UK;</w:t>
            </w:r>
          </w:p>
        </w:tc>
      </w:tr>
      <w:tr w:rsidR="008C5909" w:rsidRPr="009050C2" w14:paraId="1CB57AEF" w14:textId="77777777" w:rsidTr="008C5909">
        <w:tc>
          <w:tcPr>
            <w:tcW w:w="8613" w:type="dxa"/>
          </w:tcPr>
          <w:p w14:paraId="7AE4203B" w14:textId="77777777" w:rsidR="008C5909" w:rsidRPr="009050C2" w:rsidRDefault="008C5909" w:rsidP="008C5909">
            <w:pPr>
              <w:rPr>
                <w:rFonts w:ascii="Arial" w:eastAsia="Times New Roman" w:hAnsi="Arial" w:cs="Arial"/>
                <w:i/>
                <w:color w:val="000000" w:themeColor="text1"/>
                <w:sz w:val="20"/>
                <w:szCs w:val="20"/>
                <w:lang w:val="en-US"/>
              </w:rPr>
            </w:pPr>
            <w:r w:rsidRPr="009050C2">
              <w:rPr>
                <w:rFonts w:ascii="Arial" w:eastAsia="Times New Roman" w:hAnsi="Arial" w:cs="Arial"/>
                <w:i/>
                <w:color w:val="000000" w:themeColor="text1"/>
                <w:sz w:val="20"/>
                <w:szCs w:val="20"/>
                <w:shd w:val="clear" w:color="auto" w:fill="FFFFFF"/>
                <w:lang w:val="en-US"/>
              </w:rPr>
              <w:t>Metcalf Leanne, Previously at: Asthma UK, London, UK;</w:t>
            </w:r>
          </w:p>
        </w:tc>
      </w:tr>
      <w:tr w:rsidR="008C5909" w:rsidRPr="009050C2" w14:paraId="3F5CE5EA" w14:textId="77777777" w:rsidTr="008C5909">
        <w:tc>
          <w:tcPr>
            <w:tcW w:w="8613" w:type="dxa"/>
          </w:tcPr>
          <w:p w14:paraId="7939F445" w14:textId="77777777" w:rsidR="008C5909" w:rsidRPr="00C667CF" w:rsidRDefault="008C5909" w:rsidP="008C5909">
            <w:pPr>
              <w:rPr>
                <w:rFonts w:ascii="Arial" w:hAnsi="Arial" w:cs="Arial"/>
                <w:color w:val="000000" w:themeColor="text1"/>
                <w:sz w:val="20"/>
                <w:szCs w:val="20"/>
                <w:lang w:val="sv-SE"/>
              </w:rPr>
            </w:pPr>
            <w:r w:rsidRPr="009050C2">
              <w:rPr>
                <w:rFonts w:ascii="Arial" w:hAnsi="Arial" w:cs="Arial"/>
                <w:color w:val="000000" w:themeColor="text1"/>
                <w:sz w:val="20"/>
                <w:szCs w:val="20"/>
                <w:lang w:val="en-US"/>
              </w:rPr>
              <w:t>Mikus Maria, Science for Life Laboratory &amp; The Royal Institute of Technology, Stockholm, Sweden;</w:t>
            </w:r>
          </w:p>
        </w:tc>
      </w:tr>
      <w:tr w:rsidR="008C5909" w:rsidRPr="009050C2" w14:paraId="4874A3F4" w14:textId="77777777" w:rsidTr="008C5909">
        <w:tc>
          <w:tcPr>
            <w:tcW w:w="8613" w:type="dxa"/>
          </w:tcPr>
          <w:p w14:paraId="69ED1CB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Monk Philip, Synairgen Research Ltd, Southampton, UK; </w:t>
            </w:r>
          </w:p>
        </w:tc>
      </w:tr>
      <w:tr w:rsidR="008C5909" w:rsidRPr="009050C2" w14:paraId="6CFF1145" w14:textId="77777777" w:rsidTr="008C5909">
        <w:tc>
          <w:tcPr>
            <w:tcW w:w="8613" w:type="dxa"/>
          </w:tcPr>
          <w:p w14:paraId="3DC295F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Naz Shama, Centre for Allergy Research, Karolinska Institutet, Stockholm, Sweden</w:t>
            </w:r>
          </w:p>
        </w:tc>
      </w:tr>
      <w:tr w:rsidR="008C5909" w:rsidRPr="00C667CF" w14:paraId="799B3BD9" w14:textId="77777777" w:rsidTr="008C5909">
        <w:tc>
          <w:tcPr>
            <w:tcW w:w="8613" w:type="dxa"/>
          </w:tcPr>
          <w:p w14:paraId="1046724A" w14:textId="77777777" w:rsidR="008C5909" w:rsidRPr="00C667CF" w:rsidRDefault="008C5909" w:rsidP="008C5909">
            <w:pPr>
              <w:rPr>
                <w:rFonts w:ascii="Arial" w:hAnsi="Arial" w:cs="Arial"/>
                <w:color w:val="000000" w:themeColor="text1"/>
                <w:sz w:val="20"/>
                <w:szCs w:val="20"/>
              </w:rPr>
            </w:pPr>
            <w:r w:rsidRPr="009050C2">
              <w:rPr>
                <w:rFonts w:ascii="Arial" w:hAnsi="Arial" w:cs="Arial"/>
                <w:color w:val="000000" w:themeColor="text1"/>
                <w:sz w:val="20"/>
                <w:szCs w:val="20"/>
                <w:lang w:val="en-US"/>
              </w:rPr>
              <w:t xml:space="preserve">Nething K, </w:t>
            </w:r>
            <w:r w:rsidRPr="00C667CF">
              <w:rPr>
                <w:rFonts w:ascii="Arial" w:hAnsi="Arial" w:cs="Arial"/>
                <w:color w:val="000000" w:themeColor="text1"/>
                <w:sz w:val="20"/>
                <w:szCs w:val="20"/>
                <w:lang w:val="nl-NL"/>
              </w:rPr>
              <w:t xml:space="preserve">Boehringer Ingelheim Pharma GmbH &amp; Co. </w:t>
            </w:r>
            <w:r w:rsidRPr="00C667CF">
              <w:rPr>
                <w:rFonts w:ascii="Arial" w:hAnsi="Arial" w:cs="Arial"/>
                <w:color w:val="000000" w:themeColor="text1"/>
                <w:sz w:val="20"/>
                <w:szCs w:val="20"/>
              </w:rPr>
              <w:t>KG; Biberach, Germany</w:t>
            </w:r>
          </w:p>
        </w:tc>
      </w:tr>
      <w:tr w:rsidR="008C5909" w:rsidRPr="009050C2" w14:paraId="567DF253" w14:textId="77777777" w:rsidTr="008C5909">
        <w:tc>
          <w:tcPr>
            <w:tcW w:w="8613" w:type="dxa"/>
          </w:tcPr>
          <w:p w14:paraId="5353F22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Nicholas Ben, University of Southampton, Southampton, UK</w:t>
            </w:r>
          </w:p>
        </w:tc>
      </w:tr>
      <w:tr w:rsidR="008C5909" w:rsidRPr="009050C2" w14:paraId="26FC067D" w14:textId="77777777" w:rsidTr="008C5909">
        <w:tc>
          <w:tcPr>
            <w:tcW w:w="8613" w:type="dxa"/>
          </w:tcPr>
          <w:p w14:paraId="38C6356A" w14:textId="77777777" w:rsidR="008C5909" w:rsidRPr="009050C2" w:rsidRDefault="008C5909" w:rsidP="008C5909">
            <w:pPr>
              <w:shd w:val="clear" w:color="auto" w:fill="FFFFFF"/>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Nihlén U, </w:t>
            </w:r>
            <w:r w:rsidRPr="009050C2">
              <w:rPr>
                <w:rFonts w:ascii="Arial" w:hAnsi="Arial" w:cs="Arial"/>
                <w:i/>
                <w:color w:val="000000" w:themeColor="text1"/>
                <w:sz w:val="20"/>
                <w:szCs w:val="20"/>
                <w:lang w:val="en-US"/>
              </w:rPr>
              <w:t xml:space="preserve">Previously AstraZeneca; </w:t>
            </w:r>
            <w:r w:rsidRPr="00C667CF">
              <w:rPr>
                <w:rFonts w:ascii="Arial" w:hAnsi="Arial" w:cs="Arial"/>
                <w:i/>
                <w:color w:val="000000" w:themeColor="text1"/>
                <w:sz w:val="20"/>
                <w:szCs w:val="20"/>
                <w:lang w:val="sv-SE"/>
              </w:rPr>
              <w:t>Mölndal</w:t>
            </w:r>
            <w:r w:rsidRPr="009050C2">
              <w:rPr>
                <w:rFonts w:ascii="Arial" w:hAnsi="Arial" w:cs="Arial"/>
                <w:i/>
                <w:color w:val="000000" w:themeColor="text1"/>
                <w:sz w:val="20"/>
                <w:szCs w:val="20"/>
                <w:lang w:val="en-US"/>
              </w:rPr>
              <w:t>, Sweden;</w:t>
            </w:r>
          </w:p>
        </w:tc>
      </w:tr>
      <w:tr w:rsidR="008C5909" w:rsidRPr="009050C2" w14:paraId="4BAEA36A" w14:textId="77777777" w:rsidTr="008C5909">
        <w:tc>
          <w:tcPr>
            <w:tcW w:w="8613" w:type="dxa"/>
          </w:tcPr>
          <w:p w14:paraId="2D91C13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Nilsson Peter, Science for Life Laboratory &amp; The Royal Institute of Technology, Stockholm, Sweden;</w:t>
            </w:r>
          </w:p>
        </w:tc>
      </w:tr>
      <w:tr w:rsidR="008C5909" w:rsidRPr="009050C2" w14:paraId="2F439660" w14:textId="77777777" w:rsidTr="008C5909">
        <w:tc>
          <w:tcPr>
            <w:tcW w:w="8613" w:type="dxa"/>
          </w:tcPr>
          <w:p w14:paraId="05BFEF1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Niven R, North West Severe Asthma Network, University Hospital South Manchester, UK</w:t>
            </w:r>
          </w:p>
        </w:tc>
      </w:tr>
      <w:tr w:rsidR="008C5909" w:rsidRPr="009050C2" w14:paraId="6B67A8C7" w14:textId="77777777" w:rsidTr="008C5909">
        <w:tc>
          <w:tcPr>
            <w:tcW w:w="8613" w:type="dxa"/>
          </w:tcPr>
          <w:p w14:paraId="4EECBEFC" w14:textId="77777777" w:rsidR="008C5909" w:rsidRPr="009050C2" w:rsidRDefault="008C5909" w:rsidP="008C5909">
            <w:pPr>
              <w:shd w:val="clear" w:color="auto" w:fill="FFFFFF"/>
              <w:rPr>
                <w:rFonts w:ascii="Arial" w:hAnsi="Arial" w:cs="Arial"/>
                <w:color w:val="000000" w:themeColor="text1"/>
                <w:sz w:val="20"/>
                <w:szCs w:val="20"/>
                <w:lang w:val="en-US"/>
              </w:rPr>
            </w:pPr>
            <w:r w:rsidRPr="009050C2">
              <w:rPr>
                <w:rFonts w:ascii="Arial" w:hAnsi="Arial" w:cs="Arial"/>
                <w:color w:val="000000" w:themeColor="text1"/>
                <w:sz w:val="20"/>
                <w:szCs w:val="20"/>
                <w:lang w:val="en-US"/>
              </w:rPr>
              <w:t>Nordlund B, Dept. Women’s and Children’s Health &amp; Centre for Allergy Research, Karolinska Institutet, Stockholm, Sweden</w:t>
            </w:r>
          </w:p>
        </w:tc>
      </w:tr>
      <w:tr w:rsidR="008C5909" w:rsidRPr="009050C2" w14:paraId="077EB4E3" w14:textId="77777777" w:rsidTr="008C5909">
        <w:tc>
          <w:tcPr>
            <w:tcW w:w="8613" w:type="dxa"/>
          </w:tcPr>
          <w:p w14:paraId="02C2D554" w14:textId="77777777" w:rsidR="008C5909" w:rsidRPr="009050C2" w:rsidRDefault="008C5909" w:rsidP="008C5909">
            <w:pPr>
              <w:rPr>
                <w:rFonts w:ascii="Arial" w:eastAsia="Times New Roman" w:hAnsi="Arial" w:cs="Arial"/>
                <w:color w:val="000000" w:themeColor="text1"/>
                <w:sz w:val="20"/>
                <w:szCs w:val="20"/>
                <w:shd w:val="clear" w:color="auto" w:fill="FFFFFF"/>
                <w:lang w:val="en-US"/>
              </w:rPr>
            </w:pPr>
            <w:r w:rsidRPr="009050C2">
              <w:rPr>
                <w:rFonts w:ascii="Arial" w:hAnsi="Arial" w:cs="Arial"/>
                <w:color w:val="000000" w:themeColor="text1"/>
                <w:sz w:val="20"/>
                <w:szCs w:val="20"/>
                <w:lang w:val="en-US"/>
              </w:rPr>
              <w:t>Nsubuga S, Royal Brompton Hospital, London, UK</w:t>
            </w:r>
          </w:p>
        </w:tc>
      </w:tr>
      <w:tr w:rsidR="008C5909" w:rsidRPr="009050C2" w14:paraId="225704DE" w14:textId="77777777" w:rsidTr="008C5909">
        <w:tc>
          <w:tcPr>
            <w:tcW w:w="8613" w:type="dxa"/>
          </w:tcPr>
          <w:p w14:paraId="22EE12E1" w14:textId="77777777" w:rsidR="008C5909" w:rsidRPr="009050C2" w:rsidRDefault="008C5909" w:rsidP="008C5909">
            <w:pPr>
              <w:rPr>
                <w:rFonts w:ascii="Arial" w:hAnsi="Arial" w:cs="Arial"/>
                <w:color w:val="000000" w:themeColor="text1"/>
                <w:sz w:val="20"/>
                <w:szCs w:val="20"/>
                <w:lang w:val="en-US"/>
              </w:rPr>
            </w:pPr>
            <w:r w:rsidRPr="00C667CF">
              <w:rPr>
                <w:rFonts w:ascii="Arial" w:hAnsi="Arial" w:cs="Arial"/>
                <w:color w:val="000000" w:themeColor="text1"/>
                <w:sz w:val="20"/>
                <w:szCs w:val="20"/>
                <w:lang w:val="sv-SE"/>
              </w:rPr>
              <w:t>Östling Jörgen, AstraZeneca, Mölndal, Sweden;</w:t>
            </w:r>
          </w:p>
        </w:tc>
      </w:tr>
      <w:tr w:rsidR="008C5909" w:rsidRPr="00C667CF" w14:paraId="7FE1B1F3" w14:textId="77777777" w:rsidTr="008C5909">
        <w:tc>
          <w:tcPr>
            <w:tcW w:w="8613" w:type="dxa"/>
          </w:tcPr>
          <w:p w14:paraId="7F6279A5"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 xml:space="preserve">Pacino Antonio, Lega Italiano Anti Fumo, Catania, Italy; </w:t>
            </w:r>
          </w:p>
        </w:tc>
      </w:tr>
      <w:tr w:rsidR="008C5909" w:rsidRPr="009050C2" w14:paraId="694534B4" w14:textId="77777777" w:rsidTr="008C5909">
        <w:tc>
          <w:tcPr>
            <w:tcW w:w="8613" w:type="dxa"/>
          </w:tcPr>
          <w:p w14:paraId="1074BB61"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hAnsi="Arial" w:cs="Arial"/>
                <w:color w:val="000000" w:themeColor="text1"/>
                <w:sz w:val="20"/>
                <w:szCs w:val="20"/>
                <w:lang w:val="en-US"/>
              </w:rPr>
              <w:t>Palkonen Susanna, European Federation of Allergy and Airways Diseases Patient’s Associations, Brussels, Belgium.</w:t>
            </w:r>
          </w:p>
        </w:tc>
      </w:tr>
      <w:tr w:rsidR="008C5909" w:rsidRPr="009050C2" w14:paraId="6FF49D6F" w14:textId="77777777" w:rsidTr="008C5909">
        <w:tc>
          <w:tcPr>
            <w:tcW w:w="8613" w:type="dxa"/>
          </w:tcPr>
          <w:p w14:paraId="1F03CDA3" w14:textId="77777777"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Pellet J</w:t>
            </w:r>
            <w:r w:rsidRPr="009050C2">
              <w:rPr>
                <w:rFonts w:ascii="Arial" w:hAnsi="Arial" w:cs="Arial"/>
                <w:color w:val="000000" w:themeColor="text1"/>
                <w:sz w:val="20"/>
                <w:szCs w:val="20"/>
                <w:lang w:val="en-US"/>
              </w:rPr>
              <w:t>, European Institute for Systems Biology and Medicine, CNRS-ENS-UCBL-INSERM, Lyon, France</w:t>
            </w:r>
          </w:p>
        </w:tc>
      </w:tr>
      <w:tr w:rsidR="008C5909" w:rsidRPr="009050C2" w14:paraId="7C289460" w14:textId="77777777" w:rsidTr="008C5909">
        <w:tc>
          <w:tcPr>
            <w:tcW w:w="8613" w:type="dxa"/>
          </w:tcPr>
          <w:p w14:paraId="1648A682" w14:textId="77777777" w:rsidR="008C5909" w:rsidRPr="009050C2" w:rsidRDefault="008C5909" w:rsidP="008C5909">
            <w:pPr>
              <w:rPr>
                <w:rFonts w:eastAsia="Times New Roman"/>
                <w:lang w:val="en-US"/>
              </w:rPr>
            </w:pPr>
            <w:r w:rsidRPr="009050C2">
              <w:rPr>
                <w:rFonts w:ascii="Arial" w:hAnsi="Arial" w:cs="Arial"/>
                <w:color w:val="000000" w:themeColor="text1"/>
                <w:sz w:val="20"/>
                <w:szCs w:val="20"/>
                <w:lang w:val="en-US"/>
              </w:rPr>
              <w:t xml:space="preserve">Pennazza Giorgio, </w:t>
            </w:r>
            <w:r w:rsidRPr="009050C2">
              <w:rPr>
                <w:rFonts w:ascii="Arial" w:eastAsia="Times New Roman" w:hAnsi="Arial" w:cs="Arial"/>
                <w:color w:val="222222"/>
                <w:sz w:val="20"/>
                <w:szCs w:val="19"/>
                <w:shd w:val="clear" w:color="auto" w:fill="FFFFFF"/>
                <w:lang w:val="en-US"/>
              </w:rPr>
              <w:t>Unit of Electronics for Sensor Systems, Department of Engineering, Campus Bio-Medico University of Rome, Rome, Italy</w:t>
            </w:r>
          </w:p>
        </w:tc>
      </w:tr>
      <w:tr w:rsidR="008C5909" w:rsidRPr="009050C2" w14:paraId="62E60FCD" w14:textId="77777777" w:rsidTr="008C5909">
        <w:tc>
          <w:tcPr>
            <w:tcW w:w="8613" w:type="dxa"/>
          </w:tcPr>
          <w:p w14:paraId="3BD12E32" w14:textId="77777777" w:rsidR="008C5909" w:rsidRPr="009050C2" w:rsidRDefault="008C5909" w:rsidP="008C5909">
            <w:pPr>
              <w:rPr>
                <w:rFonts w:ascii="Arial" w:hAnsi="Arial" w:cs="Arial"/>
                <w:color w:val="000000" w:themeColor="text1"/>
                <w:sz w:val="20"/>
                <w:szCs w:val="20"/>
                <w:lang w:val="en-US"/>
              </w:rPr>
            </w:pPr>
            <w:r w:rsidRPr="00C667CF">
              <w:rPr>
                <w:rFonts w:ascii="Arial" w:hAnsi="Arial" w:cs="Arial"/>
                <w:color w:val="000000" w:themeColor="text1"/>
                <w:sz w:val="20"/>
                <w:szCs w:val="20"/>
                <w:lang w:val="sv-SE"/>
              </w:rPr>
              <w:t>Petrén Anne, Centre for Allergy Research, Karolinska Institutet, Stockholm, Sweden</w:t>
            </w:r>
          </w:p>
        </w:tc>
      </w:tr>
      <w:tr w:rsidR="008C5909" w:rsidRPr="009050C2" w14:paraId="23253609" w14:textId="77777777" w:rsidTr="008C5909">
        <w:tc>
          <w:tcPr>
            <w:tcW w:w="8613" w:type="dxa"/>
          </w:tcPr>
          <w:p w14:paraId="2EF90AE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Pink Sandy, NIHR Southampton Respiratory Biomedical Research Unit, Southampton, UK</w:t>
            </w:r>
          </w:p>
        </w:tc>
      </w:tr>
      <w:tr w:rsidR="008C5909" w:rsidRPr="009050C2" w14:paraId="657C555E" w14:textId="77777777" w:rsidTr="008C5909">
        <w:tc>
          <w:tcPr>
            <w:tcW w:w="8613" w:type="dxa"/>
          </w:tcPr>
          <w:p w14:paraId="6596CE7C" w14:textId="77777777"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Pison C</w:t>
            </w:r>
            <w:r w:rsidRPr="009050C2">
              <w:rPr>
                <w:rFonts w:ascii="Arial" w:eastAsia="Times New Roman" w:hAnsi="Arial" w:cs="Arial"/>
                <w:color w:val="000000" w:themeColor="text1"/>
                <w:sz w:val="20"/>
                <w:szCs w:val="20"/>
                <w:lang w:val="en-US"/>
              </w:rPr>
              <w:t xml:space="preserve">, </w:t>
            </w:r>
            <w:r w:rsidRPr="009050C2">
              <w:rPr>
                <w:rFonts w:ascii="Arial" w:hAnsi="Arial" w:cs="Arial"/>
                <w:color w:val="000000" w:themeColor="text1"/>
                <w:sz w:val="20"/>
                <w:szCs w:val="20"/>
                <w:lang w:val="en-US"/>
              </w:rPr>
              <w:t>European Institute for Systems Biology and Medicine, CNRS-ENS-UCBL-INSERM, Lyon, France</w:t>
            </w:r>
          </w:p>
        </w:tc>
      </w:tr>
      <w:tr w:rsidR="008C5909" w:rsidRPr="009050C2" w14:paraId="5C223A0C" w14:textId="77777777" w:rsidTr="008C5909">
        <w:tc>
          <w:tcPr>
            <w:tcW w:w="8613" w:type="dxa"/>
          </w:tcPr>
          <w:p w14:paraId="6DE3EDAF" w14:textId="77777777" w:rsidR="008C5909" w:rsidRPr="009050C2" w:rsidRDefault="008C5909" w:rsidP="008C5909">
            <w:pPr>
              <w:rPr>
                <w:rFonts w:ascii="Arial" w:eastAsia="Times New Roman" w:hAnsi="Arial" w:cs="Arial"/>
                <w:i/>
                <w:color w:val="000000" w:themeColor="text1"/>
                <w:sz w:val="20"/>
                <w:szCs w:val="20"/>
                <w:lang w:val="en-US"/>
              </w:rPr>
            </w:pPr>
            <w:r w:rsidRPr="009050C2">
              <w:rPr>
                <w:rFonts w:ascii="Arial" w:eastAsia="Times New Roman" w:hAnsi="Arial" w:cs="Arial"/>
                <w:i/>
                <w:color w:val="000000" w:themeColor="text1"/>
                <w:sz w:val="20"/>
                <w:szCs w:val="20"/>
                <w:shd w:val="clear" w:color="auto" w:fill="FFFFFF"/>
                <w:lang w:val="en-US"/>
              </w:rPr>
              <w:t xml:space="preserve">Rahman-Amin Malayka, Previously at: Asthma UK, London, UK; </w:t>
            </w:r>
          </w:p>
        </w:tc>
      </w:tr>
      <w:tr w:rsidR="008C5909" w:rsidRPr="009050C2" w14:paraId="029BD613" w14:textId="77777777" w:rsidTr="008C5909">
        <w:tc>
          <w:tcPr>
            <w:tcW w:w="8613" w:type="dxa"/>
          </w:tcPr>
          <w:p w14:paraId="2819D8B8"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Ravanetti Lara, Academic Medical Centre, University of Amsterdam, Amsterdam, The Netherlands;</w:t>
            </w:r>
          </w:p>
        </w:tc>
      </w:tr>
      <w:tr w:rsidR="008C5909" w:rsidRPr="009050C2" w14:paraId="03FEA49A" w14:textId="77777777" w:rsidTr="008C5909">
        <w:tc>
          <w:tcPr>
            <w:tcW w:w="8613" w:type="dxa"/>
          </w:tcPr>
          <w:p w14:paraId="2F705877"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Ray Emma, NIHR Southampton Respiratory Biomedical Research Unit, Southampton, UK</w:t>
            </w:r>
          </w:p>
        </w:tc>
      </w:tr>
      <w:tr w:rsidR="008C5909" w:rsidRPr="009050C2" w14:paraId="46EAD5E9" w14:textId="77777777" w:rsidTr="008C5909">
        <w:tc>
          <w:tcPr>
            <w:tcW w:w="8613" w:type="dxa"/>
          </w:tcPr>
          <w:p w14:paraId="5AFD6A7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Reinke Stacey, Centre for Allergy Research, Karolinska Institutet, Stockholm, Sweden</w:t>
            </w:r>
          </w:p>
        </w:tc>
      </w:tr>
      <w:tr w:rsidR="008C5909" w:rsidRPr="009050C2" w14:paraId="0D7B5D78" w14:textId="77777777" w:rsidTr="008C5909">
        <w:tc>
          <w:tcPr>
            <w:tcW w:w="8613" w:type="dxa"/>
          </w:tcPr>
          <w:p w14:paraId="3A1D34B2" w14:textId="77777777" w:rsidR="008C5909" w:rsidRPr="009050C2" w:rsidRDefault="008C5909" w:rsidP="008C5909">
            <w:pPr>
              <w:rPr>
                <w:rFonts w:ascii="Arial" w:eastAsia="Times New Roman" w:hAnsi="Arial" w:cs="Arial"/>
                <w:i/>
                <w:color w:val="000000" w:themeColor="text1"/>
                <w:sz w:val="20"/>
                <w:szCs w:val="20"/>
                <w:lang w:val="en-US"/>
              </w:rPr>
            </w:pPr>
            <w:r w:rsidRPr="009050C2">
              <w:rPr>
                <w:rFonts w:ascii="Arial" w:eastAsia="Times New Roman" w:hAnsi="Arial" w:cs="Arial"/>
                <w:i/>
                <w:color w:val="000000" w:themeColor="text1"/>
                <w:sz w:val="20"/>
                <w:szCs w:val="20"/>
                <w:shd w:val="clear" w:color="auto" w:fill="FFFFFF"/>
                <w:lang w:val="en-US"/>
              </w:rPr>
              <w:t>Reynolds Leanne, Previously at: Asthma UK, London, UK;</w:t>
            </w:r>
          </w:p>
        </w:tc>
      </w:tr>
      <w:tr w:rsidR="008C5909" w:rsidRPr="00C667CF" w14:paraId="10BF7030" w14:textId="77777777" w:rsidTr="008C5909">
        <w:tc>
          <w:tcPr>
            <w:tcW w:w="8613" w:type="dxa"/>
          </w:tcPr>
          <w:p w14:paraId="50BD7F0A" w14:textId="77777777" w:rsidR="008C5909" w:rsidRPr="00C667CF" w:rsidRDefault="008C5909" w:rsidP="008C5909">
            <w:pPr>
              <w:rPr>
                <w:rFonts w:ascii="Arial" w:hAnsi="Arial" w:cs="Arial"/>
                <w:color w:val="000000" w:themeColor="text1"/>
                <w:sz w:val="20"/>
                <w:szCs w:val="20"/>
              </w:rPr>
            </w:pPr>
            <w:r w:rsidRPr="009050C2">
              <w:rPr>
                <w:rFonts w:ascii="Arial" w:hAnsi="Arial" w:cs="Arial"/>
                <w:color w:val="000000" w:themeColor="text1"/>
                <w:sz w:val="20"/>
                <w:szCs w:val="20"/>
                <w:lang w:val="en-US"/>
              </w:rPr>
              <w:t xml:space="preserve">Riemann K, </w:t>
            </w:r>
            <w:r w:rsidRPr="00C667CF">
              <w:rPr>
                <w:rFonts w:ascii="Arial" w:hAnsi="Arial" w:cs="Arial"/>
                <w:color w:val="000000" w:themeColor="text1"/>
                <w:sz w:val="20"/>
                <w:szCs w:val="20"/>
                <w:lang w:val="nl-NL"/>
              </w:rPr>
              <w:t xml:space="preserve">Boehringer Ingelheim Pharma GmbH &amp; Co. </w:t>
            </w:r>
            <w:r w:rsidRPr="00C667CF">
              <w:rPr>
                <w:rFonts w:ascii="Arial" w:hAnsi="Arial" w:cs="Arial"/>
                <w:color w:val="000000" w:themeColor="text1"/>
                <w:sz w:val="20"/>
                <w:szCs w:val="20"/>
              </w:rPr>
              <w:t>KG; Biberach, Germany</w:t>
            </w:r>
          </w:p>
        </w:tc>
      </w:tr>
      <w:tr w:rsidR="008C5909" w:rsidRPr="009050C2" w14:paraId="713DC6CE" w14:textId="77777777" w:rsidTr="008C5909">
        <w:tc>
          <w:tcPr>
            <w:tcW w:w="8613" w:type="dxa"/>
          </w:tcPr>
          <w:p w14:paraId="1B3F94D7"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Robberechts Martine, MSD, Brussels, Belgium</w:t>
            </w:r>
          </w:p>
        </w:tc>
      </w:tr>
      <w:tr w:rsidR="008C5909" w:rsidRPr="009050C2" w14:paraId="3C53A3F8" w14:textId="77777777" w:rsidTr="008C5909">
        <w:tc>
          <w:tcPr>
            <w:tcW w:w="8613" w:type="dxa"/>
          </w:tcPr>
          <w:p w14:paraId="6A00D0B5"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Rocha J P, Royal Brompton and Harefield NHS Foundation Trust</w:t>
            </w:r>
          </w:p>
        </w:tc>
      </w:tr>
      <w:tr w:rsidR="008C5909" w:rsidRPr="009050C2" w14:paraId="213A66BC" w14:textId="77777777" w:rsidTr="008C5909">
        <w:tc>
          <w:tcPr>
            <w:tcW w:w="8613" w:type="dxa"/>
          </w:tcPr>
          <w:p w14:paraId="6FC6305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Rossios C, National Heart and Lung Institute, Imperial College, London, UK;</w:t>
            </w:r>
          </w:p>
        </w:tc>
      </w:tr>
      <w:tr w:rsidR="008C5909" w:rsidRPr="009050C2" w14:paraId="590ECD8C" w14:textId="77777777" w:rsidTr="008C5909">
        <w:tc>
          <w:tcPr>
            <w:tcW w:w="8613" w:type="dxa"/>
          </w:tcPr>
          <w:p w14:paraId="5883F30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Russell Kirsty, National Heart and Lung Institute, Imperial College, London, UK;</w:t>
            </w:r>
          </w:p>
        </w:tc>
      </w:tr>
      <w:tr w:rsidR="008C5909" w:rsidRPr="009050C2" w14:paraId="4B937EA9" w14:textId="77777777" w:rsidTr="008C5909">
        <w:tc>
          <w:tcPr>
            <w:tcW w:w="8613" w:type="dxa"/>
          </w:tcPr>
          <w:p w14:paraId="27F05FA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Rutgers Michael, Longfonds, Amersfoort, The Netherlands; </w:t>
            </w:r>
          </w:p>
        </w:tc>
      </w:tr>
      <w:tr w:rsidR="008C5909" w:rsidRPr="00C667CF" w14:paraId="60A6C8C2" w14:textId="77777777" w:rsidTr="008C5909">
        <w:tc>
          <w:tcPr>
            <w:tcW w:w="8613" w:type="dxa"/>
          </w:tcPr>
          <w:p w14:paraId="746EFB2C"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Santini G, Università Cattolica del Sacro Cuore, Milan, Italy;</w:t>
            </w:r>
          </w:p>
        </w:tc>
      </w:tr>
      <w:tr w:rsidR="008C5909" w:rsidRPr="009050C2" w14:paraId="726C1143" w14:textId="77777777" w:rsidTr="008C5909">
        <w:tc>
          <w:tcPr>
            <w:tcW w:w="8613" w:type="dxa"/>
          </w:tcPr>
          <w:p w14:paraId="7970AB64" w14:textId="77777777" w:rsidR="008C5909" w:rsidRPr="009050C2" w:rsidRDefault="008C5909" w:rsidP="008C5909">
            <w:pPr>
              <w:rPr>
                <w:rFonts w:eastAsia="Times New Roman"/>
                <w:lang w:val="en-US"/>
              </w:rPr>
            </w:pPr>
            <w:r w:rsidRPr="009050C2">
              <w:rPr>
                <w:rFonts w:ascii="Arial" w:hAnsi="Arial" w:cs="Arial"/>
                <w:color w:val="000000" w:themeColor="text1"/>
                <w:sz w:val="20"/>
                <w:szCs w:val="20"/>
                <w:lang w:val="en-US"/>
              </w:rPr>
              <w:t xml:space="preserve">Santonico Marco, </w:t>
            </w:r>
            <w:r w:rsidRPr="009050C2">
              <w:rPr>
                <w:rFonts w:ascii="Arial" w:eastAsia="Times New Roman" w:hAnsi="Arial" w:cs="Arial"/>
                <w:color w:val="222222"/>
                <w:sz w:val="20"/>
                <w:szCs w:val="19"/>
                <w:shd w:val="clear" w:color="auto" w:fill="FFFFFF"/>
                <w:lang w:val="en-US"/>
              </w:rPr>
              <w:t>Unit of Electronics for Sensor Systems, Department of Engineering, Campus Bio-Medico University of Rome, Rome, Italy</w:t>
            </w:r>
          </w:p>
        </w:tc>
      </w:tr>
      <w:tr w:rsidR="008C5909" w:rsidRPr="009050C2" w14:paraId="2BD8A774" w14:textId="77777777" w:rsidTr="008C5909">
        <w:tc>
          <w:tcPr>
            <w:tcW w:w="8613" w:type="dxa"/>
          </w:tcPr>
          <w:p w14:paraId="36DF33F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Saqi M, European Institute for Systems Biology and Medicine, CNRS-ENS-UCBL-INSERM, Lyon, France</w:t>
            </w:r>
          </w:p>
        </w:tc>
      </w:tr>
      <w:tr w:rsidR="008C5909" w:rsidRPr="00C667CF" w14:paraId="67764979" w14:textId="77777777" w:rsidTr="008C5909">
        <w:tc>
          <w:tcPr>
            <w:tcW w:w="8613" w:type="dxa"/>
          </w:tcPr>
          <w:p w14:paraId="319CCD21" w14:textId="77777777" w:rsidR="008C5909" w:rsidRPr="00C667CF" w:rsidRDefault="008C5909" w:rsidP="008C5909">
            <w:pPr>
              <w:rPr>
                <w:rFonts w:ascii="Arial" w:hAnsi="Arial" w:cs="Arial"/>
                <w:color w:val="000000" w:themeColor="text1"/>
                <w:sz w:val="20"/>
                <w:szCs w:val="20"/>
              </w:rPr>
            </w:pPr>
            <w:r w:rsidRPr="009050C2">
              <w:rPr>
                <w:rFonts w:ascii="Arial" w:hAnsi="Arial" w:cs="Arial"/>
                <w:color w:val="000000" w:themeColor="text1"/>
                <w:sz w:val="20"/>
                <w:szCs w:val="20"/>
                <w:lang w:val="en-US"/>
              </w:rPr>
              <w:t xml:space="preserve">Schoelch Corinna, Boehringer Ingelheim Pharma GmbH &amp; Co. </w:t>
            </w:r>
            <w:r w:rsidRPr="00C667CF">
              <w:rPr>
                <w:rFonts w:ascii="Arial" w:hAnsi="Arial" w:cs="Arial"/>
                <w:color w:val="000000" w:themeColor="text1"/>
                <w:sz w:val="20"/>
                <w:szCs w:val="20"/>
              </w:rPr>
              <w:t>KG, Biberach, Germany</w:t>
            </w:r>
          </w:p>
        </w:tc>
      </w:tr>
      <w:tr w:rsidR="008C5909" w:rsidRPr="009050C2" w14:paraId="15BAC08D" w14:textId="77777777" w:rsidTr="008C5909">
        <w:tc>
          <w:tcPr>
            <w:tcW w:w="8613" w:type="dxa"/>
          </w:tcPr>
          <w:p w14:paraId="3FED82A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Scott S, North West Severe Asthma Network, Countess of Chester Hospital, UK</w:t>
            </w:r>
          </w:p>
        </w:tc>
      </w:tr>
      <w:tr w:rsidR="008C5909" w:rsidRPr="009050C2" w14:paraId="2D07F4A8" w14:textId="77777777" w:rsidTr="008C5909">
        <w:tc>
          <w:tcPr>
            <w:tcW w:w="8613" w:type="dxa"/>
          </w:tcPr>
          <w:p w14:paraId="3879A050"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Sehgal N, North West Severe Asthma Network; </w:t>
            </w:r>
            <w:r w:rsidRPr="009050C2">
              <w:rPr>
                <w:rFonts w:ascii="Arial" w:eastAsia="Times New Roman" w:hAnsi="Arial" w:cs="Arial"/>
                <w:color w:val="000000" w:themeColor="text1"/>
                <w:sz w:val="20"/>
                <w:szCs w:val="20"/>
                <w:shd w:val="clear" w:color="auto" w:fill="FFFFFF"/>
                <w:lang w:val="en-US"/>
              </w:rPr>
              <w:t>Pennine Acute Hospital NHS Trust</w:t>
            </w:r>
          </w:p>
        </w:tc>
      </w:tr>
      <w:tr w:rsidR="008C5909" w:rsidRPr="009050C2" w14:paraId="5F768A86" w14:textId="77777777" w:rsidTr="008C5909">
        <w:tc>
          <w:tcPr>
            <w:tcW w:w="8613" w:type="dxa"/>
          </w:tcPr>
          <w:p w14:paraId="25419179" w14:textId="77777777" w:rsidR="008C5909" w:rsidRPr="009050C2" w:rsidRDefault="008C5909" w:rsidP="008C5909">
            <w:pPr>
              <w:rPr>
                <w:rFonts w:ascii="Arial" w:hAnsi="Arial" w:cs="Arial"/>
                <w:color w:val="000000" w:themeColor="text1"/>
                <w:sz w:val="20"/>
                <w:szCs w:val="20"/>
                <w:lang w:val="en-US"/>
              </w:rPr>
            </w:pPr>
            <w:r w:rsidRPr="00C667CF">
              <w:rPr>
                <w:rFonts w:ascii="Arial" w:hAnsi="Arial" w:cs="Arial"/>
                <w:color w:val="000000" w:themeColor="text1"/>
                <w:sz w:val="20"/>
                <w:szCs w:val="20"/>
                <w:lang w:val="sv-SE"/>
              </w:rPr>
              <w:t>Sjödin Marcus, Centre for Allergy Research, Karolinska Institutet, Stockholm, Sweden</w:t>
            </w:r>
          </w:p>
        </w:tc>
      </w:tr>
      <w:tr w:rsidR="008C5909" w:rsidRPr="009050C2" w14:paraId="49B29538" w14:textId="77777777" w:rsidTr="008C5909">
        <w:tc>
          <w:tcPr>
            <w:tcW w:w="8613" w:type="dxa"/>
          </w:tcPr>
          <w:p w14:paraId="61AD2007"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Smids Barbara, Academic Medical Centre, University of Amsterdam, Amsterdam, The Netherlands;</w:t>
            </w:r>
          </w:p>
        </w:tc>
      </w:tr>
      <w:tr w:rsidR="008C5909" w:rsidRPr="009050C2" w14:paraId="77CA502B" w14:textId="77777777" w:rsidTr="008C5909">
        <w:tc>
          <w:tcPr>
            <w:tcW w:w="8613" w:type="dxa"/>
          </w:tcPr>
          <w:p w14:paraId="631355A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Smith Caroline, NIHR Southampton Respiratory Biomedical Research Unit, Southampton, UK</w:t>
            </w:r>
          </w:p>
        </w:tc>
      </w:tr>
      <w:tr w:rsidR="008C5909" w:rsidRPr="009050C2" w14:paraId="6CCC05EA" w14:textId="77777777" w:rsidTr="008C5909">
        <w:tc>
          <w:tcPr>
            <w:tcW w:w="8613" w:type="dxa"/>
          </w:tcPr>
          <w:p w14:paraId="277273AA"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Smith Jessica, Asthma UK, London, UK;</w:t>
            </w:r>
          </w:p>
        </w:tc>
      </w:tr>
      <w:tr w:rsidR="008C5909" w:rsidRPr="009050C2" w14:paraId="62F53A54" w14:textId="77777777" w:rsidTr="008C5909">
        <w:tc>
          <w:tcPr>
            <w:tcW w:w="8613" w:type="dxa"/>
          </w:tcPr>
          <w:p w14:paraId="6A0BD4F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Smith Katherine M., University of Nottingham, UK; </w:t>
            </w:r>
          </w:p>
        </w:tc>
      </w:tr>
      <w:tr w:rsidR="008C5909" w:rsidRPr="009050C2" w14:paraId="406E368C" w14:textId="77777777" w:rsidTr="008C5909">
        <w:tc>
          <w:tcPr>
            <w:tcW w:w="8613" w:type="dxa"/>
          </w:tcPr>
          <w:p w14:paraId="74CB905D" w14:textId="77777777"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Söderman P</w:t>
            </w:r>
            <w:r w:rsidRPr="009050C2">
              <w:rPr>
                <w:rFonts w:ascii="Arial" w:eastAsia="Times New Roman" w:hAnsi="Arial" w:cs="Arial"/>
                <w:color w:val="000000" w:themeColor="text1"/>
                <w:sz w:val="20"/>
                <w:szCs w:val="20"/>
                <w:lang w:val="en-US"/>
              </w:rPr>
              <w:t xml:space="preserve">, </w:t>
            </w:r>
            <w:r w:rsidRPr="009050C2">
              <w:rPr>
                <w:rFonts w:ascii="Arial" w:hAnsi="Arial" w:cs="Arial"/>
                <w:color w:val="000000" w:themeColor="text1"/>
                <w:sz w:val="20"/>
                <w:szCs w:val="20"/>
                <w:lang w:val="en-US"/>
              </w:rPr>
              <w:t>Dept. Women’s and Children’s Health, Karolinska Institutet, Stockholm, Sweden</w:t>
            </w:r>
          </w:p>
        </w:tc>
      </w:tr>
      <w:tr w:rsidR="008C5909" w:rsidRPr="009050C2" w14:paraId="39C0552B" w14:textId="77777777" w:rsidTr="008C5909">
        <w:tc>
          <w:tcPr>
            <w:tcW w:w="8613" w:type="dxa"/>
          </w:tcPr>
          <w:p w14:paraId="5F2F6EF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Sogbesan A, Royal Brompton and Harefield NHS Foundation Trust, London, UK;</w:t>
            </w:r>
          </w:p>
        </w:tc>
      </w:tr>
      <w:tr w:rsidR="008C5909" w:rsidRPr="009050C2" w14:paraId="0C57A6F6" w14:textId="77777777" w:rsidTr="008C5909">
        <w:tc>
          <w:tcPr>
            <w:tcW w:w="8613" w:type="dxa"/>
          </w:tcPr>
          <w:p w14:paraId="229013E3" w14:textId="77777777"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Spycher F</w:t>
            </w:r>
            <w:r w:rsidRPr="009050C2">
              <w:rPr>
                <w:rFonts w:ascii="Arial" w:hAnsi="Arial" w:cs="Arial"/>
                <w:color w:val="000000" w:themeColor="text1"/>
                <w:sz w:val="20"/>
                <w:szCs w:val="20"/>
                <w:lang w:val="en-US"/>
              </w:rPr>
              <w:t>, University Hospital Department of Pulmonary Medicine, Bern, Switzerland</w:t>
            </w:r>
          </w:p>
        </w:tc>
      </w:tr>
      <w:tr w:rsidR="008C5909" w:rsidRPr="009050C2" w14:paraId="19358766" w14:textId="77777777" w:rsidTr="008C5909">
        <w:tc>
          <w:tcPr>
            <w:tcW w:w="8613" w:type="dxa"/>
          </w:tcPr>
          <w:p w14:paraId="19ACE76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Staykova Doroteya, University of Southampton, Southampton, UK</w:t>
            </w:r>
          </w:p>
        </w:tc>
      </w:tr>
      <w:tr w:rsidR="008C5909" w:rsidRPr="009050C2" w14:paraId="28AA0CF0" w14:textId="77777777" w:rsidTr="008C5909">
        <w:tc>
          <w:tcPr>
            <w:tcW w:w="8613" w:type="dxa"/>
          </w:tcPr>
          <w:p w14:paraId="3598240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Stephan S, Centre for respiratory medicine and allergy, Institute of Inflammation and repair, University Hospital of South Manchester, NHS Foundation Trust, Manchester, UK</w:t>
            </w:r>
          </w:p>
        </w:tc>
      </w:tr>
      <w:tr w:rsidR="008C5909" w:rsidRPr="009050C2" w14:paraId="2266AE4F" w14:textId="77777777" w:rsidTr="008C5909">
        <w:tc>
          <w:tcPr>
            <w:tcW w:w="8613" w:type="dxa"/>
          </w:tcPr>
          <w:p w14:paraId="1EBF0D1C"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Stokholm J, University of Copenhagen and Danish Pediatric Asthma Centre Denmark</w:t>
            </w:r>
          </w:p>
        </w:tc>
      </w:tr>
      <w:tr w:rsidR="008C5909" w:rsidRPr="009050C2" w14:paraId="3EDE1E5C" w14:textId="77777777" w:rsidTr="008C5909">
        <w:tc>
          <w:tcPr>
            <w:tcW w:w="8613" w:type="dxa"/>
          </w:tcPr>
          <w:p w14:paraId="5839DCF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Strandberg K, </w:t>
            </w:r>
            <w:r w:rsidRPr="00C667CF">
              <w:rPr>
                <w:rFonts w:ascii="Arial" w:hAnsi="Arial" w:cs="Arial"/>
                <w:color w:val="000000" w:themeColor="text1"/>
                <w:sz w:val="20"/>
                <w:szCs w:val="20"/>
                <w:lang w:val="sv-SE"/>
              </w:rPr>
              <w:t>Karolinska University Hospital &amp; Karolinska Institutet, Stockholm, Sweden</w:t>
            </w:r>
          </w:p>
        </w:tc>
      </w:tr>
      <w:tr w:rsidR="008C5909" w:rsidRPr="009050C2" w14:paraId="21007258" w14:textId="77777777" w:rsidTr="008C5909">
        <w:tc>
          <w:tcPr>
            <w:tcW w:w="8613" w:type="dxa"/>
          </w:tcPr>
          <w:p w14:paraId="6A3F7F38"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Sunther M, Centre for respiratory medicine and allergy, Institute of Inflammation and repair, University Hospital of South Manchester, NHS Foundation Trust, Manchester, UK</w:t>
            </w:r>
          </w:p>
        </w:tc>
      </w:tr>
      <w:tr w:rsidR="008C5909" w:rsidRPr="009050C2" w14:paraId="18EE46BE" w14:textId="77777777" w:rsidTr="008C5909">
        <w:tc>
          <w:tcPr>
            <w:tcW w:w="8613" w:type="dxa"/>
          </w:tcPr>
          <w:p w14:paraId="292F5C2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Szentkereszty M, Semmelweis University, Budapest, Hungary;</w:t>
            </w:r>
          </w:p>
        </w:tc>
      </w:tr>
      <w:tr w:rsidR="008C5909" w:rsidRPr="00C667CF" w14:paraId="4BFE3692" w14:textId="77777777" w:rsidTr="008C5909">
        <w:tc>
          <w:tcPr>
            <w:tcW w:w="8613" w:type="dxa"/>
          </w:tcPr>
          <w:p w14:paraId="081C97F5"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Tamasi L, Semmelweis University, Budapest, Hungary;</w:t>
            </w:r>
          </w:p>
        </w:tc>
      </w:tr>
      <w:tr w:rsidR="008C5909" w:rsidRPr="009050C2" w14:paraId="3ECD9935" w14:textId="77777777" w:rsidTr="008C5909">
        <w:tc>
          <w:tcPr>
            <w:tcW w:w="8613" w:type="dxa"/>
          </w:tcPr>
          <w:p w14:paraId="72804B17"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Tariq K, NIHR Southampton Respiratory Biomedical Research Unit, Clinical and Experimental Sciences, NIHR-Wellcome Trust Clinical Research Facility, Faculty of Medicine, University of Southampton, Southampton, UK;</w:t>
            </w:r>
          </w:p>
        </w:tc>
      </w:tr>
      <w:tr w:rsidR="008C5909" w:rsidRPr="009050C2" w14:paraId="46BDDA6D" w14:textId="77777777" w:rsidTr="008C5909">
        <w:tc>
          <w:tcPr>
            <w:tcW w:w="8613" w:type="dxa"/>
          </w:tcPr>
          <w:p w14:paraId="707B56CD" w14:textId="77777777" w:rsidR="008C5909" w:rsidRPr="00C667CF" w:rsidRDefault="008C5909" w:rsidP="008C5909">
            <w:pPr>
              <w:rPr>
                <w:rFonts w:ascii="Arial" w:hAnsi="Arial" w:cs="Arial"/>
                <w:color w:val="000000" w:themeColor="text1"/>
                <w:sz w:val="20"/>
                <w:szCs w:val="20"/>
                <w:lang w:val="sv-SE"/>
              </w:rPr>
            </w:pPr>
            <w:r w:rsidRPr="009050C2">
              <w:rPr>
                <w:rFonts w:ascii="Arial" w:hAnsi="Arial" w:cs="Arial"/>
                <w:color w:val="000000" w:themeColor="text1"/>
                <w:sz w:val="20"/>
                <w:szCs w:val="20"/>
                <w:lang w:val="en-US"/>
              </w:rPr>
              <w:t>Thörngren John-Olof, Karolinska University Hospital, Stockholm, Sweden</w:t>
            </w:r>
          </w:p>
        </w:tc>
      </w:tr>
      <w:tr w:rsidR="008C5909" w:rsidRPr="009050C2" w14:paraId="0E5BEC78" w14:textId="77777777" w:rsidTr="008C5909">
        <w:tc>
          <w:tcPr>
            <w:tcW w:w="8613" w:type="dxa"/>
          </w:tcPr>
          <w:p w14:paraId="7C716D6C"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Thorsen Jonathan, COPSAC, Copenhagen Prospective Studies on Asthma in Childhood, Herlev and Gentofte</w:t>
            </w:r>
          </w:p>
          <w:p w14:paraId="267FC2A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Hospital, University of Copenhagen, Copenhagen, Denmark;</w:t>
            </w:r>
          </w:p>
        </w:tc>
      </w:tr>
      <w:tr w:rsidR="008C5909" w:rsidRPr="009050C2" w14:paraId="3E2C59F5" w14:textId="77777777" w:rsidTr="008C5909">
        <w:tc>
          <w:tcPr>
            <w:tcW w:w="8613" w:type="dxa"/>
          </w:tcPr>
          <w:p w14:paraId="778B82F8"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Valente S, Università Cattolica del Sacro Cuore, Milan, Italy;</w:t>
            </w:r>
          </w:p>
        </w:tc>
      </w:tr>
      <w:tr w:rsidR="008C5909" w:rsidRPr="009050C2" w14:paraId="4B7D3381" w14:textId="77777777" w:rsidTr="008C5909">
        <w:tc>
          <w:tcPr>
            <w:tcW w:w="8613" w:type="dxa"/>
          </w:tcPr>
          <w:p w14:paraId="4683DB3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van de Pol Marianne, Academic Medical Centre, University of Amsterdam, Amsterdam ,The Netherlands;</w:t>
            </w:r>
          </w:p>
        </w:tc>
      </w:tr>
      <w:tr w:rsidR="008C5909" w:rsidRPr="009050C2" w14:paraId="7F04FC06" w14:textId="77777777" w:rsidTr="008C5909">
        <w:tc>
          <w:tcPr>
            <w:tcW w:w="8613" w:type="dxa"/>
          </w:tcPr>
          <w:p w14:paraId="1D2DBEF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van Drunen C M, Academic Medical Centre, University of Amsterdam, Amsterdam, The Netherlands;</w:t>
            </w:r>
          </w:p>
        </w:tc>
      </w:tr>
      <w:tr w:rsidR="008C5909" w:rsidRPr="009050C2" w14:paraId="6A594155" w14:textId="77777777" w:rsidTr="008C5909">
        <w:tc>
          <w:tcPr>
            <w:tcW w:w="8613" w:type="dxa"/>
          </w:tcPr>
          <w:p w14:paraId="7D4565A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Van Eyll Jonathan, UCB, Slough, UK</w:t>
            </w:r>
          </w:p>
        </w:tc>
      </w:tr>
      <w:tr w:rsidR="008C5909" w:rsidRPr="009050C2" w14:paraId="26470ECF" w14:textId="77777777" w:rsidTr="008C5909">
        <w:tc>
          <w:tcPr>
            <w:tcW w:w="8613" w:type="dxa"/>
          </w:tcPr>
          <w:p w14:paraId="7D2C4459" w14:textId="77777777" w:rsidR="008C5909" w:rsidRPr="009050C2" w:rsidRDefault="008C5909" w:rsidP="008C5909">
            <w:pPr>
              <w:rPr>
                <w:rFonts w:ascii="Arial" w:hAnsi="Arial" w:cs="Arial"/>
                <w:i/>
                <w:color w:val="000000" w:themeColor="text1"/>
                <w:sz w:val="20"/>
                <w:szCs w:val="20"/>
                <w:lang w:val="en-US"/>
              </w:rPr>
            </w:pPr>
            <w:r w:rsidRPr="009050C2">
              <w:rPr>
                <w:rFonts w:ascii="Arial" w:hAnsi="Arial" w:cs="Arial"/>
                <w:i/>
                <w:color w:val="000000" w:themeColor="text1"/>
                <w:sz w:val="20"/>
                <w:szCs w:val="20"/>
                <w:lang w:val="en-US"/>
              </w:rPr>
              <w:t>Versnel Jenny, Previously at: Asthma UK, London, UK;</w:t>
            </w:r>
          </w:p>
        </w:tc>
      </w:tr>
      <w:tr w:rsidR="008C5909" w:rsidRPr="009050C2" w14:paraId="6D478B35" w14:textId="77777777" w:rsidTr="008C5909">
        <w:tc>
          <w:tcPr>
            <w:tcW w:w="8613" w:type="dxa"/>
          </w:tcPr>
          <w:p w14:paraId="0F0FD413"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Vink Anton, Philips Research Laboratories, Eindhoven, The Netherlands; </w:t>
            </w:r>
          </w:p>
        </w:tc>
      </w:tr>
      <w:tr w:rsidR="008C5909" w:rsidRPr="009050C2" w14:paraId="5D00FBA7" w14:textId="77777777" w:rsidTr="008C5909">
        <w:tc>
          <w:tcPr>
            <w:tcW w:w="8613" w:type="dxa"/>
          </w:tcPr>
          <w:p w14:paraId="6CB453D5" w14:textId="77777777"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shd w:val="clear" w:color="auto" w:fill="FFFFFF"/>
                <w:lang w:val="en-US"/>
              </w:rPr>
              <w:t>von Garnier C</w:t>
            </w:r>
            <w:r w:rsidRPr="009050C2">
              <w:rPr>
                <w:rFonts w:ascii="Arial" w:hAnsi="Arial" w:cs="Arial"/>
                <w:color w:val="000000" w:themeColor="text1"/>
                <w:sz w:val="20"/>
                <w:szCs w:val="20"/>
                <w:lang w:val="en-US"/>
              </w:rPr>
              <w:t>, University Hospital Bern, Switzerland;</w:t>
            </w:r>
          </w:p>
        </w:tc>
      </w:tr>
      <w:tr w:rsidR="008C5909" w:rsidRPr="009050C2" w14:paraId="1C677231" w14:textId="77777777" w:rsidTr="008C5909">
        <w:tc>
          <w:tcPr>
            <w:tcW w:w="8613" w:type="dxa"/>
          </w:tcPr>
          <w:p w14:paraId="09C31774"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Vyas A, North west Severe Asthma Network, Lancashire Teaching Hospitals NHS Trust, UK</w:t>
            </w:r>
          </w:p>
        </w:tc>
      </w:tr>
      <w:tr w:rsidR="008C5909" w:rsidRPr="00C667CF" w14:paraId="28D94EA2" w14:textId="77777777" w:rsidTr="008C5909">
        <w:tc>
          <w:tcPr>
            <w:tcW w:w="8613" w:type="dxa"/>
          </w:tcPr>
          <w:p w14:paraId="47948C5B" w14:textId="77777777" w:rsidR="008C5909" w:rsidRPr="00C667CF" w:rsidRDefault="008C5909" w:rsidP="008C5909">
            <w:pPr>
              <w:rPr>
                <w:rFonts w:ascii="Arial" w:hAnsi="Arial" w:cs="Arial"/>
                <w:color w:val="000000" w:themeColor="text1"/>
                <w:sz w:val="20"/>
                <w:szCs w:val="20"/>
              </w:rPr>
            </w:pPr>
            <w:r w:rsidRPr="009050C2">
              <w:rPr>
                <w:rFonts w:ascii="Arial" w:hAnsi="Arial" w:cs="Arial"/>
                <w:color w:val="000000" w:themeColor="text1"/>
                <w:sz w:val="20"/>
                <w:szCs w:val="20"/>
                <w:lang w:val="en-US"/>
              </w:rPr>
              <w:t xml:space="preserve">Wald Frans, Boehringer Ingelheim Pharma GmbH &amp; Co. </w:t>
            </w:r>
            <w:r w:rsidRPr="00C667CF">
              <w:rPr>
                <w:rFonts w:ascii="Arial" w:hAnsi="Arial" w:cs="Arial"/>
                <w:color w:val="000000" w:themeColor="text1"/>
                <w:sz w:val="20"/>
                <w:szCs w:val="20"/>
              </w:rPr>
              <w:t>KG, Biberach, Germany</w:t>
            </w:r>
          </w:p>
        </w:tc>
      </w:tr>
      <w:tr w:rsidR="008C5909" w:rsidRPr="009050C2" w14:paraId="2D087C71" w14:textId="77777777" w:rsidTr="008C5909">
        <w:tc>
          <w:tcPr>
            <w:tcW w:w="8613" w:type="dxa"/>
          </w:tcPr>
          <w:p w14:paraId="33AA72F2"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Walker Samantha, Asthma UK, London, UK;</w:t>
            </w:r>
          </w:p>
        </w:tc>
      </w:tr>
      <w:tr w:rsidR="008C5909" w:rsidRPr="009050C2" w14:paraId="00372AEC" w14:textId="77777777" w:rsidTr="008C5909">
        <w:tc>
          <w:tcPr>
            <w:tcW w:w="8613" w:type="dxa"/>
          </w:tcPr>
          <w:p w14:paraId="399ABC50"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Ward Jonathan, Histochemistry Research Unit, Faculty of Medicine, University of Southampton, Southampton, UK;</w:t>
            </w:r>
          </w:p>
        </w:tc>
      </w:tr>
      <w:tr w:rsidR="008C5909" w:rsidRPr="009050C2" w14:paraId="5AAAC18C" w14:textId="77777777" w:rsidTr="008C5909">
        <w:tc>
          <w:tcPr>
            <w:tcW w:w="8613" w:type="dxa"/>
          </w:tcPr>
          <w:p w14:paraId="5F765BC0" w14:textId="77777777" w:rsidR="008C5909" w:rsidRPr="00C667CF" w:rsidRDefault="008C5909" w:rsidP="008C5909">
            <w:pPr>
              <w:rPr>
                <w:rFonts w:ascii="Arial" w:hAnsi="Arial" w:cs="Arial"/>
                <w:color w:val="000000" w:themeColor="text1"/>
                <w:sz w:val="20"/>
                <w:szCs w:val="20"/>
                <w:lang w:val="nl-NL"/>
              </w:rPr>
            </w:pPr>
            <w:r w:rsidRPr="00C667CF">
              <w:rPr>
                <w:rFonts w:ascii="Arial" w:hAnsi="Arial" w:cs="Arial"/>
                <w:color w:val="000000" w:themeColor="text1"/>
                <w:sz w:val="20"/>
                <w:szCs w:val="20"/>
                <w:lang w:val="nl-NL"/>
              </w:rPr>
              <w:t>Wetzel Kristiane, Boehringer Ingelheim Pharma GmbH, Biberach, Germany</w:t>
            </w:r>
          </w:p>
        </w:tc>
      </w:tr>
      <w:tr w:rsidR="008C5909" w:rsidRPr="009050C2" w14:paraId="3C24A9F1" w14:textId="77777777" w:rsidTr="008C5909">
        <w:tc>
          <w:tcPr>
            <w:tcW w:w="8613" w:type="dxa"/>
          </w:tcPr>
          <w:p w14:paraId="63CFF631"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Wiegman Coen, National Heart and Lung Institute, Imperial College, London, UK;</w:t>
            </w:r>
          </w:p>
        </w:tc>
      </w:tr>
      <w:tr w:rsidR="008C5909" w:rsidRPr="009050C2" w14:paraId="1E7C9844" w14:textId="77777777" w:rsidTr="008C5909">
        <w:tc>
          <w:tcPr>
            <w:tcW w:w="8613" w:type="dxa"/>
          </w:tcPr>
          <w:p w14:paraId="65984AD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Williams Siân, International Primary Care Respiratory Group, Aberdeen, Scotland;</w:t>
            </w:r>
          </w:p>
        </w:tc>
      </w:tr>
      <w:tr w:rsidR="008C5909" w:rsidRPr="009050C2" w14:paraId="2CFFDA1B" w14:textId="77777777" w:rsidTr="008C5909">
        <w:tc>
          <w:tcPr>
            <w:tcW w:w="8613" w:type="dxa"/>
          </w:tcPr>
          <w:p w14:paraId="2CEA20FA"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Yang Xian, </w:t>
            </w:r>
            <w:r w:rsidRPr="009050C2">
              <w:rPr>
                <w:rFonts w:ascii="Arial" w:eastAsia="Times New Roman" w:hAnsi="Arial" w:cs="Arial"/>
                <w:color w:val="000000" w:themeColor="text1"/>
                <w:sz w:val="20"/>
                <w:szCs w:val="20"/>
                <w:shd w:val="clear" w:color="auto" w:fill="FFFFFF"/>
                <w:lang w:val="en-US"/>
              </w:rPr>
              <w:t>Data Science Institute, Imperial College, London, UK</w:t>
            </w:r>
          </w:p>
        </w:tc>
      </w:tr>
      <w:tr w:rsidR="008C5909" w:rsidRPr="009050C2" w14:paraId="51C1C57A" w14:textId="77777777" w:rsidTr="008C5909">
        <w:tc>
          <w:tcPr>
            <w:tcW w:w="8613" w:type="dxa"/>
          </w:tcPr>
          <w:p w14:paraId="6E5F1BFE"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 xml:space="preserve">Yeyasingham Elizabeth, UK Clinical Operations, GSK, Stockley Park, UK; </w:t>
            </w:r>
          </w:p>
        </w:tc>
      </w:tr>
      <w:tr w:rsidR="008C5909" w:rsidRPr="009050C2" w14:paraId="4D9E8D9A" w14:textId="77777777" w:rsidTr="008C5909">
        <w:tc>
          <w:tcPr>
            <w:tcW w:w="8613" w:type="dxa"/>
          </w:tcPr>
          <w:p w14:paraId="11C1A9D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Yu W, Amgen Inc.; Thousand Oaks, USA</w:t>
            </w:r>
          </w:p>
        </w:tc>
      </w:tr>
      <w:tr w:rsidR="008C5909" w:rsidRPr="009050C2" w14:paraId="00C1EA43" w14:textId="77777777" w:rsidTr="008C5909">
        <w:tc>
          <w:tcPr>
            <w:tcW w:w="8613" w:type="dxa"/>
          </w:tcPr>
          <w:p w14:paraId="56AB329F"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Zetterquist W, Dept. Women’s and Children’s Health &amp; Centre for Allergy Research, Karolinska Institutet, Stockholm, Sweden</w:t>
            </w:r>
          </w:p>
        </w:tc>
      </w:tr>
      <w:tr w:rsidR="008C5909" w:rsidRPr="009050C2" w14:paraId="2A968591" w14:textId="77777777" w:rsidTr="008C5909">
        <w:tc>
          <w:tcPr>
            <w:tcW w:w="8613" w:type="dxa"/>
          </w:tcPr>
          <w:p w14:paraId="2A44C06B"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Zolkipli Z, NIHR Southampton Respiratory Biomedical Research Unit, Clinical and Experimental Sciences and Human Development and Health, Southampton, UK;</w:t>
            </w:r>
          </w:p>
        </w:tc>
      </w:tr>
      <w:tr w:rsidR="008C5909" w:rsidRPr="009050C2" w14:paraId="60BF0073" w14:textId="77777777" w:rsidTr="008C5909">
        <w:tc>
          <w:tcPr>
            <w:tcW w:w="8613" w:type="dxa"/>
          </w:tcPr>
          <w:p w14:paraId="6B8ECF99" w14:textId="77777777" w:rsidR="008C5909" w:rsidRPr="009050C2" w:rsidRDefault="008C5909" w:rsidP="008C5909">
            <w:pPr>
              <w:rPr>
                <w:rFonts w:ascii="Arial" w:hAnsi="Arial" w:cs="Arial"/>
                <w:color w:val="000000" w:themeColor="text1"/>
                <w:sz w:val="20"/>
                <w:szCs w:val="20"/>
                <w:lang w:val="en-US"/>
              </w:rPr>
            </w:pPr>
            <w:r w:rsidRPr="009050C2">
              <w:rPr>
                <w:rFonts w:ascii="Arial" w:hAnsi="Arial" w:cs="Arial"/>
                <w:color w:val="000000" w:themeColor="text1"/>
                <w:sz w:val="20"/>
                <w:szCs w:val="20"/>
                <w:lang w:val="en-US"/>
              </w:rPr>
              <w:t>Zwinderman A H, Academic Medical Centre, University of Amsterdam, The Netherlands;</w:t>
            </w:r>
          </w:p>
        </w:tc>
      </w:tr>
    </w:tbl>
    <w:p w14:paraId="1A813889" w14:textId="77777777" w:rsidR="008C5909" w:rsidRPr="009050C2" w:rsidRDefault="008C5909" w:rsidP="008C5909">
      <w:pPr>
        <w:rPr>
          <w:color w:val="000000" w:themeColor="text1"/>
          <w:lang w:val="en-US"/>
        </w:rPr>
      </w:pPr>
    </w:p>
    <w:tbl>
      <w:tblPr>
        <w:tblStyle w:val="TableGrid"/>
        <w:tblW w:w="0" w:type="auto"/>
        <w:tblLayout w:type="fixed"/>
        <w:tblLook w:val="04A0" w:firstRow="1" w:lastRow="0" w:firstColumn="1" w:lastColumn="0" w:noHBand="0" w:noVBand="1"/>
      </w:tblPr>
      <w:tblGrid>
        <w:gridCol w:w="4258"/>
        <w:gridCol w:w="4258"/>
      </w:tblGrid>
      <w:tr w:rsidR="008C5909" w:rsidRPr="00C667CF" w14:paraId="0A01E56D" w14:textId="77777777" w:rsidTr="008C5909">
        <w:tc>
          <w:tcPr>
            <w:tcW w:w="8516" w:type="dxa"/>
            <w:gridSpan w:val="2"/>
            <w:shd w:val="clear" w:color="auto" w:fill="8DB3E2" w:themeFill="text2" w:themeFillTint="66"/>
          </w:tcPr>
          <w:p w14:paraId="52DD2C86" w14:textId="77777777" w:rsidR="008C5909" w:rsidRPr="00C667CF" w:rsidRDefault="008C5909" w:rsidP="008C5909">
            <w:pPr>
              <w:jc w:val="center"/>
              <w:rPr>
                <w:rFonts w:ascii="Arial" w:eastAsia="Times New Roman" w:hAnsi="Arial" w:cs="Arial"/>
                <w:b/>
                <w:bCs/>
                <w:color w:val="000000" w:themeColor="text1"/>
                <w:sz w:val="20"/>
                <w:szCs w:val="20"/>
              </w:rPr>
            </w:pPr>
            <w:r w:rsidRPr="00C667CF">
              <w:rPr>
                <w:rFonts w:ascii="Arial" w:eastAsia="Times New Roman" w:hAnsi="Arial" w:cs="Arial"/>
                <w:b/>
                <w:bCs/>
                <w:color w:val="000000" w:themeColor="text1"/>
                <w:sz w:val="20"/>
                <w:szCs w:val="20"/>
              </w:rPr>
              <w:t>Partner organisations</w:t>
            </w:r>
          </w:p>
        </w:tc>
      </w:tr>
      <w:tr w:rsidR="008C5909" w:rsidRPr="009050C2" w14:paraId="59A71330" w14:textId="77777777" w:rsidTr="008C5909">
        <w:tc>
          <w:tcPr>
            <w:tcW w:w="4258" w:type="dxa"/>
          </w:tcPr>
          <w:p w14:paraId="05CB4AC9" w14:textId="77777777" w:rsidR="008C5909" w:rsidRPr="00C667CF" w:rsidRDefault="008C5909" w:rsidP="008C590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 xml:space="preserve">Novartis Pharma AG </w:t>
            </w:r>
          </w:p>
        </w:tc>
        <w:tc>
          <w:tcPr>
            <w:tcW w:w="4258" w:type="dxa"/>
            <w:shd w:val="clear" w:color="auto" w:fill="auto"/>
          </w:tcPr>
          <w:p w14:paraId="2EC86A69" w14:textId="53B8D605"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University of Southampton, Southampton, UK </w:t>
            </w:r>
            <w:r w:rsidRPr="009050C2">
              <w:rPr>
                <w:rFonts w:ascii="Arial" w:hAnsi="Arial" w:cs="Arial"/>
                <w:color w:val="000000" w:themeColor="text1"/>
                <w:sz w:val="20"/>
                <w:szCs w:val="20"/>
                <w:lang w:val="en-US"/>
              </w:rPr>
              <w:t xml:space="preserve"> </w:t>
            </w:r>
          </w:p>
        </w:tc>
      </w:tr>
      <w:tr w:rsidR="008C5909" w:rsidRPr="009050C2" w14:paraId="01B24FB1" w14:textId="77777777" w:rsidTr="008C5909">
        <w:tc>
          <w:tcPr>
            <w:tcW w:w="4258" w:type="dxa"/>
          </w:tcPr>
          <w:p w14:paraId="7997F87E"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Academic Medical Centre, University of Amsterdam, Amsterdam, The Netherlands </w:t>
            </w:r>
          </w:p>
        </w:tc>
        <w:tc>
          <w:tcPr>
            <w:tcW w:w="4258" w:type="dxa"/>
          </w:tcPr>
          <w:p w14:paraId="62CD869E" w14:textId="13A7E7CF"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Imperial College London, London, UK </w:t>
            </w:r>
          </w:p>
        </w:tc>
      </w:tr>
      <w:tr w:rsidR="008C5909" w:rsidRPr="009050C2" w14:paraId="0E5948E3" w14:textId="77777777" w:rsidTr="008C5909">
        <w:tc>
          <w:tcPr>
            <w:tcW w:w="4258" w:type="dxa"/>
          </w:tcPr>
          <w:p w14:paraId="34A9662D" w14:textId="513A6D4F"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University of Catania, Catania, Italy </w:t>
            </w:r>
          </w:p>
        </w:tc>
        <w:tc>
          <w:tcPr>
            <w:tcW w:w="4258" w:type="dxa"/>
          </w:tcPr>
          <w:p w14:paraId="5B98C20D" w14:textId="0B288B40"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University of Rome ‘Tor Vergata’, Rome, Italy </w:t>
            </w:r>
          </w:p>
        </w:tc>
      </w:tr>
      <w:tr w:rsidR="008C5909" w:rsidRPr="009050C2" w14:paraId="2BF9D2B3" w14:textId="77777777" w:rsidTr="008C5909">
        <w:tc>
          <w:tcPr>
            <w:tcW w:w="4258" w:type="dxa"/>
          </w:tcPr>
          <w:p w14:paraId="124DEFFA" w14:textId="77777777" w:rsidR="008C5909" w:rsidRPr="00C667CF" w:rsidRDefault="008C5909" w:rsidP="008C590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 xml:space="preserve">Hvidore Hospital, Hvidore, Denmark </w:t>
            </w:r>
          </w:p>
        </w:tc>
        <w:tc>
          <w:tcPr>
            <w:tcW w:w="4258" w:type="dxa"/>
          </w:tcPr>
          <w:p w14:paraId="52FC168C" w14:textId="77777777" w:rsidR="008C5909" w:rsidRPr="00C667CF" w:rsidRDefault="008C5909" w:rsidP="008C5909">
            <w:pPr>
              <w:rPr>
                <w:rFonts w:ascii="Arial" w:eastAsia="Times New Roman" w:hAnsi="Arial" w:cs="Arial"/>
                <w:color w:val="000000" w:themeColor="text1"/>
                <w:sz w:val="20"/>
                <w:szCs w:val="20"/>
                <w:lang w:val="nl-BE"/>
              </w:rPr>
            </w:pPr>
            <w:r w:rsidRPr="00C667CF">
              <w:rPr>
                <w:rFonts w:ascii="Arial" w:eastAsia="Times New Roman" w:hAnsi="Arial" w:cs="Arial"/>
                <w:color w:val="000000" w:themeColor="text1"/>
                <w:sz w:val="20"/>
                <w:szCs w:val="20"/>
                <w:lang w:val="nl-BE"/>
              </w:rPr>
              <w:t xml:space="preserve">Jagiellonian Univ. Medi.College, Krakow, Poland </w:t>
            </w:r>
          </w:p>
        </w:tc>
      </w:tr>
      <w:tr w:rsidR="008C5909" w:rsidRPr="00C667CF" w14:paraId="02EF57D7" w14:textId="77777777" w:rsidTr="008C5909">
        <w:tc>
          <w:tcPr>
            <w:tcW w:w="4258" w:type="dxa"/>
          </w:tcPr>
          <w:p w14:paraId="2A14EEB3" w14:textId="77777777" w:rsidR="008C5909" w:rsidRPr="009050C2" w:rsidRDefault="008C5909" w:rsidP="008C590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University Hospital, Inselspital, Bern, Switzerland </w:t>
            </w:r>
          </w:p>
        </w:tc>
        <w:tc>
          <w:tcPr>
            <w:tcW w:w="4258" w:type="dxa"/>
          </w:tcPr>
          <w:p w14:paraId="6C333118" w14:textId="761CA338"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Semmelweis University, Budapest, Hungary </w:t>
            </w:r>
          </w:p>
        </w:tc>
      </w:tr>
      <w:tr w:rsidR="008C5909" w:rsidRPr="00C667CF" w14:paraId="66906F09" w14:textId="77777777" w:rsidTr="008C5909">
        <w:tc>
          <w:tcPr>
            <w:tcW w:w="4258" w:type="dxa"/>
          </w:tcPr>
          <w:p w14:paraId="0F771411" w14:textId="7B975CE3"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University of Manchester, Manchester, UK </w:t>
            </w:r>
          </w:p>
        </w:tc>
        <w:tc>
          <w:tcPr>
            <w:tcW w:w="4258" w:type="dxa"/>
          </w:tcPr>
          <w:p w14:paraId="2C2A1C67" w14:textId="59BD381A"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Université d’Aix-Marseille, Marseille, France </w:t>
            </w:r>
          </w:p>
        </w:tc>
      </w:tr>
      <w:tr w:rsidR="008C5909" w:rsidRPr="00C667CF" w14:paraId="62E949DF" w14:textId="77777777" w:rsidTr="008C5909">
        <w:tc>
          <w:tcPr>
            <w:tcW w:w="4258" w:type="dxa"/>
          </w:tcPr>
          <w:p w14:paraId="093C02C6" w14:textId="672A5B0D"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Fraunhofer Institute, Hannover, Germany </w:t>
            </w:r>
          </w:p>
        </w:tc>
        <w:tc>
          <w:tcPr>
            <w:tcW w:w="4258" w:type="dxa"/>
          </w:tcPr>
          <w:p w14:paraId="4E8BC3F4" w14:textId="739AA6D9" w:rsidR="008C5909" w:rsidRPr="00C667CF" w:rsidRDefault="008C5909" w:rsidP="008C5909">
            <w:pPr>
              <w:tabs>
                <w:tab w:val="left" w:pos="1000"/>
              </w:tabs>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University Hospital, Umea, Sweden </w:t>
            </w:r>
          </w:p>
        </w:tc>
      </w:tr>
      <w:tr w:rsidR="008C5909" w:rsidRPr="00C667CF" w14:paraId="24BB2D66" w14:textId="77777777" w:rsidTr="008C5909">
        <w:tc>
          <w:tcPr>
            <w:tcW w:w="4258" w:type="dxa"/>
          </w:tcPr>
          <w:p w14:paraId="34E41934" w14:textId="3142DAC8"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Ghent University, Ghent, Belgium </w:t>
            </w:r>
          </w:p>
        </w:tc>
        <w:tc>
          <w:tcPr>
            <w:tcW w:w="4258" w:type="dxa"/>
          </w:tcPr>
          <w:p w14:paraId="15597A72" w14:textId="4DB0D42C"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Ctr. Nat. Recherche Scientifique, </w:t>
            </w:r>
            <w:r>
              <w:rPr>
                <w:rFonts w:ascii="Arial" w:eastAsia="Times New Roman" w:hAnsi="Arial" w:cs="Arial"/>
                <w:color w:val="000000" w:themeColor="text1"/>
                <w:sz w:val="20"/>
                <w:szCs w:val="20"/>
              </w:rPr>
              <w:t>Lyon</w:t>
            </w:r>
            <w:r w:rsidRPr="00C667CF">
              <w:rPr>
                <w:rFonts w:ascii="Arial" w:eastAsia="Times New Roman" w:hAnsi="Arial" w:cs="Arial"/>
                <w:color w:val="000000" w:themeColor="text1"/>
                <w:sz w:val="20"/>
                <w:szCs w:val="20"/>
              </w:rPr>
              <w:t xml:space="preserve">, France </w:t>
            </w:r>
          </w:p>
        </w:tc>
      </w:tr>
      <w:tr w:rsidR="008C5909" w:rsidRPr="00C667CF" w14:paraId="4BF5D7F9" w14:textId="77777777" w:rsidTr="008C5909">
        <w:tc>
          <w:tcPr>
            <w:tcW w:w="4258" w:type="dxa"/>
          </w:tcPr>
          <w:p w14:paraId="39A328E2" w14:textId="62B98FB1"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Università Cattolica del Sacro Cuore, Rome, Italy </w:t>
            </w:r>
          </w:p>
        </w:tc>
        <w:tc>
          <w:tcPr>
            <w:tcW w:w="4258" w:type="dxa"/>
          </w:tcPr>
          <w:p w14:paraId="7896CAFA" w14:textId="4FEB3007" w:rsidR="008C5909" w:rsidRPr="00C667CF" w:rsidRDefault="008C5909" w:rsidP="008C5909">
            <w:pPr>
              <w:tabs>
                <w:tab w:val="left" w:pos="920"/>
              </w:tabs>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University Hospital, Copenhagen, Denmark </w:t>
            </w:r>
          </w:p>
        </w:tc>
      </w:tr>
      <w:tr w:rsidR="008C5909" w:rsidRPr="009050C2" w14:paraId="5476561C" w14:textId="77777777" w:rsidTr="008C5909">
        <w:tc>
          <w:tcPr>
            <w:tcW w:w="4258" w:type="dxa"/>
          </w:tcPr>
          <w:p w14:paraId="7CB875FC" w14:textId="06CEB7B7"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Karolinska Institutet, Stockholm, Sweden </w:t>
            </w:r>
          </w:p>
        </w:tc>
        <w:tc>
          <w:tcPr>
            <w:tcW w:w="4258" w:type="dxa"/>
          </w:tcPr>
          <w:p w14:paraId="689C6FB5" w14:textId="4E6A3C88"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Nottingham University Hospital, Nottingham, UK </w:t>
            </w:r>
          </w:p>
        </w:tc>
      </w:tr>
      <w:tr w:rsidR="008C5909" w:rsidRPr="00C667CF" w14:paraId="012BAED8" w14:textId="77777777" w:rsidTr="008C5909">
        <w:tc>
          <w:tcPr>
            <w:tcW w:w="4258" w:type="dxa"/>
          </w:tcPr>
          <w:p w14:paraId="4F997055" w14:textId="1CA0C2E4"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University of Bergen, Bergen, Norway </w:t>
            </w:r>
          </w:p>
        </w:tc>
        <w:tc>
          <w:tcPr>
            <w:tcW w:w="4258" w:type="dxa"/>
          </w:tcPr>
          <w:p w14:paraId="1684D6A8" w14:textId="03C95FC3"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Netherlands Asthma Foundation, Leusden, NL </w:t>
            </w:r>
          </w:p>
        </w:tc>
      </w:tr>
      <w:tr w:rsidR="008C5909" w:rsidRPr="00C667CF" w14:paraId="78E9B2B1" w14:textId="77777777" w:rsidTr="008C5909">
        <w:tc>
          <w:tcPr>
            <w:tcW w:w="4258" w:type="dxa"/>
          </w:tcPr>
          <w:p w14:paraId="2A0E271D" w14:textId="30C87BBE"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European Lung Foundation, Sheffield, UK </w:t>
            </w:r>
          </w:p>
        </w:tc>
        <w:tc>
          <w:tcPr>
            <w:tcW w:w="4258" w:type="dxa"/>
          </w:tcPr>
          <w:p w14:paraId="09A7796B" w14:textId="74E05803"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Asthma UK, London, UK </w:t>
            </w:r>
          </w:p>
        </w:tc>
      </w:tr>
      <w:tr w:rsidR="008C5909" w:rsidRPr="00C667CF" w14:paraId="26A134B8" w14:textId="77777777" w:rsidTr="008C5909">
        <w:tc>
          <w:tcPr>
            <w:tcW w:w="4258" w:type="dxa"/>
          </w:tcPr>
          <w:p w14:paraId="1C99F2CA" w14:textId="03CE2A71"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European. Fed. of Allergy and Airways Diseases Patients’ Associations, Brussels, Belgium </w:t>
            </w:r>
          </w:p>
        </w:tc>
        <w:tc>
          <w:tcPr>
            <w:tcW w:w="4258" w:type="dxa"/>
          </w:tcPr>
          <w:p w14:paraId="04680C01" w14:textId="7A25703C"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Lega Italiano Anti Fumo, Catania, Italy </w:t>
            </w:r>
          </w:p>
        </w:tc>
      </w:tr>
      <w:tr w:rsidR="008C5909" w:rsidRPr="009050C2" w14:paraId="7548C573" w14:textId="77777777" w:rsidTr="008C5909">
        <w:tc>
          <w:tcPr>
            <w:tcW w:w="4258" w:type="dxa"/>
          </w:tcPr>
          <w:p w14:paraId="17705953" w14:textId="46F3C909"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International Primary Care Respiratory Group, Aberdeen, Scotland </w:t>
            </w:r>
          </w:p>
        </w:tc>
        <w:tc>
          <w:tcPr>
            <w:tcW w:w="4258" w:type="dxa"/>
          </w:tcPr>
          <w:p w14:paraId="718E25B0" w14:textId="2534F461"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Philips Research Laboratories, Eindhoven, NL </w:t>
            </w:r>
          </w:p>
        </w:tc>
      </w:tr>
      <w:tr w:rsidR="008C5909" w:rsidRPr="00C667CF" w14:paraId="21706581" w14:textId="77777777" w:rsidTr="008C5909">
        <w:tc>
          <w:tcPr>
            <w:tcW w:w="4258" w:type="dxa"/>
          </w:tcPr>
          <w:p w14:paraId="395EAF24" w14:textId="353C8822" w:rsidR="008C5909" w:rsidRPr="009050C2" w:rsidRDefault="008C5909" w:rsidP="008C590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 xml:space="preserve">Synairgen Research Ltd, Southampton, UK </w:t>
            </w:r>
          </w:p>
        </w:tc>
        <w:tc>
          <w:tcPr>
            <w:tcW w:w="4258" w:type="dxa"/>
          </w:tcPr>
          <w:p w14:paraId="2AFC059F" w14:textId="25BB5C3A"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Aerocrine AB, Stockholm, Sweden </w:t>
            </w:r>
          </w:p>
        </w:tc>
      </w:tr>
      <w:tr w:rsidR="008C5909" w:rsidRPr="00C667CF" w14:paraId="08E90C02" w14:textId="77777777" w:rsidTr="008C5909">
        <w:tc>
          <w:tcPr>
            <w:tcW w:w="4258" w:type="dxa"/>
          </w:tcPr>
          <w:p w14:paraId="4F1A5090" w14:textId="69CB0228"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BioSci Consulting, Maasmechelen, Belgium </w:t>
            </w:r>
          </w:p>
        </w:tc>
        <w:tc>
          <w:tcPr>
            <w:tcW w:w="4258" w:type="dxa"/>
          </w:tcPr>
          <w:p w14:paraId="4E2552DF" w14:textId="47864872"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Almirall </w:t>
            </w:r>
          </w:p>
        </w:tc>
      </w:tr>
      <w:tr w:rsidR="008C5909" w:rsidRPr="00C667CF" w14:paraId="654B4845" w14:textId="77777777" w:rsidTr="008C5909">
        <w:tc>
          <w:tcPr>
            <w:tcW w:w="4258" w:type="dxa"/>
          </w:tcPr>
          <w:p w14:paraId="5CFA7031" w14:textId="42E140E7"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AstraZeneca </w:t>
            </w:r>
          </w:p>
        </w:tc>
        <w:tc>
          <w:tcPr>
            <w:tcW w:w="4258" w:type="dxa"/>
          </w:tcPr>
          <w:p w14:paraId="67F60C85" w14:textId="4E2A0BC6" w:rsidR="008C5909" w:rsidRPr="00C667CF" w:rsidRDefault="008C5909" w:rsidP="008C590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Boehringer Ingelheim </w:t>
            </w:r>
          </w:p>
        </w:tc>
      </w:tr>
      <w:tr w:rsidR="008C5909" w:rsidRPr="00C667CF" w14:paraId="5E33C6F0" w14:textId="77777777" w:rsidTr="008C5909">
        <w:tc>
          <w:tcPr>
            <w:tcW w:w="4258" w:type="dxa"/>
          </w:tcPr>
          <w:p w14:paraId="39F0D795" w14:textId="51FE0AAB" w:rsidR="008C5909" w:rsidRPr="00C667CF" w:rsidRDefault="008C5909" w:rsidP="008C590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 xml:space="preserve">Chiesi </w:t>
            </w:r>
          </w:p>
        </w:tc>
        <w:tc>
          <w:tcPr>
            <w:tcW w:w="4258" w:type="dxa"/>
          </w:tcPr>
          <w:p w14:paraId="620E6B35" w14:textId="2A991328" w:rsidR="008C5909" w:rsidRPr="00C667CF" w:rsidRDefault="008C5909" w:rsidP="008C5909">
            <w:pPr>
              <w:tabs>
                <w:tab w:val="left" w:pos="1040"/>
              </w:tabs>
              <w:jc w:val="both"/>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GlaxoSmithKline </w:t>
            </w:r>
          </w:p>
        </w:tc>
      </w:tr>
      <w:tr w:rsidR="008C5909" w:rsidRPr="00C667CF" w14:paraId="58D5B95B" w14:textId="77777777" w:rsidTr="008C5909">
        <w:tc>
          <w:tcPr>
            <w:tcW w:w="4258" w:type="dxa"/>
          </w:tcPr>
          <w:p w14:paraId="28C611A0" w14:textId="1B7024C3" w:rsidR="008C5909" w:rsidRPr="00C667CF" w:rsidRDefault="008C5909" w:rsidP="008C590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 xml:space="preserve">Roche </w:t>
            </w:r>
          </w:p>
        </w:tc>
        <w:tc>
          <w:tcPr>
            <w:tcW w:w="4258" w:type="dxa"/>
          </w:tcPr>
          <w:p w14:paraId="519EEC22" w14:textId="77777777" w:rsidR="008C5909" w:rsidRPr="00C667CF" w:rsidRDefault="008C5909" w:rsidP="008C590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UCB</w:t>
            </w:r>
          </w:p>
        </w:tc>
      </w:tr>
      <w:tr w:rsidR="008C5909" w:rsidRPr="00C667CF" w14:paraId="721A95C1" w14:textId="77777777" w:rsidTr="008C5909">
        <w:tc>
          <w:tcPr>
            <w:tcW w:w="4258" w:type="dxa"/>
          </w:tcPr>
          <w:p w14:paraId="71BF200D" w14:textId="35B8442B" w:rsidR="008C5909" w:rsidRPr="00C667CF" w:rsidRDefault="008C5909" w:rsidP="008C590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 xml:space="preserve">Janssen Biologics BV </w:t>
            </w:r>
          </w:p>
        </w:tc>
        <w:tc>
          <w:tcPr>
            <w:tcW w:w="4258" w:type="dxa"/>
          </w:tcPr>
          <w:p w14:paraId="4C3D98C5" w14:textId="77777777" w:rsidR="008C5909" w:rsidRPr="00C667CF" w:rsidRDefault="008C5909" w:rsidP="008C590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 xml:space="preserve">Amgen NV </w:t>
            </w:r>
          </w:p>
        </w:tc>
      </w:tr>
      <w:tr w:rsidR="008C5909" w:rsidRPr="00C667CF" w14:paraId="4A224BFD" w14:textId="77777777" w:rsidTr="008C5909">
        <w:tc>
          <w:tcPr>
            <w:tcW w:w="4258" w:type="dxa"/>
          </w:tcPr>
          <w:p w14:paraId="13081BF0" w14:textId="0A2CE9CD" w:rsidR="008C5909" w:rsidRPr="00C667CF" w:rsidRDefault="008C5909" w:rsidP="00BE5555">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 xml:space="preserve">Merck Sharp &amp; Dome Corp </w:t>
            </w:r>
          </w:p>
        </w:tc>
        <w:tc>
          <w:tcPr>
            <w:tcW w:w="4258" w:type="dxa"/>
          </w:tcPr>
          <w:p w14:paraId="39248C2C" w14:textId="3B535989" w:rsidR="008C5909" w:rsidRPr="00C667CF" w:rsidRDefault="008C5909" w:rsidP="008C5909">
            <w:pPr>
              <w:rPr>
                <w:rFonts w:ascii="Arial" w:hAnsi="Arial" w:cs="Arial"/>
                <w:color w:val="000000" w:themeColor="text1"/>
                <w:sz w:val="20"/>
                <w:szCs w:val="20"/>
              </w:rPr>
            </w:pPr>
          </w:p>
        </w:tc>
      </w:tr>
    </w:tbl>
    <w:p w14:paraId="20C9FC88" w14:textId="77777777" w:rsidR="008C5909" w:rsidRPr="00C667CF" w:rsidRDefault="008C5909" w:rsidP="008C5909">
      <w:pPr>
        <w:rPr>
          <w:color w:val="000000" w:themeColor="text1"/>
        </w:rPr>
      </w:pPr>
    </w:p>
    <w:p w14:paraId="7FE9BC27" w14:textId="77777777" w:rsidR="008C5909" w:rsidRPr="00C667CF" w:rsidRDefault="008C5909" w:rsidP="008C5909">
      <w:pPr>
        <w:rPr>
          <w:color w:val="000000" w:themeColor="text1"/>
        </w:rPr>
      </w:pPr>
    </w:p>
    <w:tbl>
      <w:tblPr>
        <w:tblStyle w:val="TableGrid"/>
        <w:tblW w:w="10632" w:type="dxa"/>
        <w:tblInd w:w="-1026" w:type="dxa"/>
        <w:tblLook w:val="04A0" w:firstRow="1" w:lastRow="0" w:firstColumn="1" w:lastColumn="0" w:noHBand="0" w:noVBand="1"/>
      </w:tblPr>
      <w:tblGrid>
        <w:gridCol w:w="2932"/>
        <w:gridCol w:w="2742"/>
        <w:gridCol w:w="1740"/>
        <w:gridCol w:w="3218"/>
      </w:tblGrid>
      <w:tr w:rsidR="008C5909" w:rsidRPr="009050C2" w14:paraId="73CB9003" w14:textId="77777777" w:rsidTr="008C5909">
        <w:trPr>
          <w:trHeight w:val="274"/>
        </w:trPr>
        <w:tc>
          <w:tcPr>
            <w:tcW w:w="10632" w:type="dxa"/>
            <w:gridSpan w:val="4"/>
            <w:shd w:val="clear" w:color="auto" w:fill="8DB3E2" w:themeFill="text2" w:themeFillTint="66"/>
          </w:tcPr>
          <w:p w14:paraId="656F242C" w14:textId="77777777" w:rsidR="008C5909" w:rsidRPr="009050C2" w:rsidRDefault="008C5909" w:rsidP="008C5909">
            <w:pPr>
              <w:jc w:val="center"/>
              <w:rPr>
                <w:rFonts w:ascii="Arial" w:eastAsia="Times New Roman" w:hAnsi="Arial" w:cs="Arial"/>
                <w:b/>
                <w:bCs/>
                <w:color w:val="000000" w:themeColor="text1"/>
                <w:sz w:val="20"/>
                <w:szCs w:val="20"/>
                <w:lang w:val="en-US"/>
              </w:rPr>
            </w:pPr>
            <w:r w:rsidRPr="009050C2">
              <w:rPr>
                <w:rFonts w:ascii="Arial" w:eastAsia="Times New Roman" w:hAnsi="Arial" w:cs="Arial"/>
                <w:b/>
                <w:bCs/>
                <w:color w:val="000000" w:themeColor="text1"/>
                <w:sz w:val="20"/>
                <w:szCs w:val="20"/>
                <w:lang w:val="en-US"/>
              </w:rPr>
              <w:t>MEMBERS OF THE ETHICS BOARD</w:t>
            </w:r>
          </w:p>
        </w:tc>
      </w:tr>
      <w:tr w:rsidR="008C5909" w:rsidRPr="00C667CF" w14:paraId="0C63F908" w14:textId="77777777" w:rsidTr="008C5909">
        <w:tc>
          <w:tcPr>
            <w:tcW w:w="2932" w:type="dxa"/>
          </w:tcPr>
          <w:p w14:paraId="6360AFBC" w14:textId="77777777" w:rsidR="008C5909" w:rsidRPr="00C667CF" w:rsidRDefault="008C5909" w:rsidP="008C5909">
            <w:pPr>
              <w:jc w:val="center"/>
              <w:rPr>
                <w:rFonts w:ascii="Arial" w:hAnsi="Arial" w:cs="Arial"/>
                <w:b/>
                <w:color w:val="000000" w:themeColor="text1"/>
                <w:sz w:val="20"/>
                <w:szCs w:val="20"/>
              </w:rPr>
            </w:pPr>
            <w:r w:rsidRPr="00C667CF">
              <w:rPr>
                <w:rFonts w:ascii="Arial" w:hAnsi="Arial" w:cs="Arial"/>
                <w:b/>
                <w:color w:val="000000" w:themeColor="text1"/>
                <w:sz w:val="20"/>
                <w:szCs w:val="20"/>
              </w:rPr>
              <w:t>Name</w:t>
            </w:r>
          </w:p>
        </w:tc>
        <w:tc>
          <w:tcPr>
            <w:tcW w:w="2742" w:type="dxa"/>
          </w:tcPr>
          <w:p w14:paraId="0F42A7D3" w14:textId="77777777" w:rsidR="008C5909" w:rsidRPr="00C667CF" w:rsidRDefault="008C5909" w:rsidP="008C5909">
            <w:pPr>
              <w:jc w:val="center"/>
              <w:rPr>
                <w:rFonts w:ascii="Arial" w:hAnsi="Arial" w:cs="Arial"/>
                <w:b/>
                <w:color w:val="000000" w:themeColor="text1"/>
                <w:sz w:val="20"/>
                <w:szCs w:val="20"/>
              </w:rPr>
            </w:pPr>
            <w:r w:rsidRPr="00C667CF">
              <w:rPr>
                <w:rFonts w:ascii="Arial" w:hAnsi="Arial" w:cs="Arial"/>
                <w:b/>
                <w:color w:val="000000" w:themeColor="text1"/>
                <w:sz w:val="20"/>
                <w:szCs w:val="20"/>
              </w:rPr>
              <w:t>Task</w:t>
            </w:r>
          </w:p>
        </w:tc>
        <w:tc>
          <w:tcPr>
            <w:tcW w:w="1740" w:type="dxa"/>
          </w:tcPr>
          <w:p w14:paraId="0B2D0C0B" w14:textId="77777777" w:rsidR="008C5909" w:rsidRPr="00C667CF" w:rsidRDefault="008C5909" w:rsidP="008C5909">
            <w:pPr>
              <w:jc w:val="center"/>
              <w:rPr>
                <w:rFonts w:ascii="Arial" w:hAnsi="Arial" w:cs="Arial"/>
                <w:b/>
                <w:color w:val="000000" w:themeColor="text1"/>
                <w:sz w:val="20"/>
                <w:szCs w:val="20"/>
              </w:rPr>
            </w:pPr>
            <w:r w:rsidRPr="00C667CF">
              <w:rPr>
                <w:rFonts w:ascii="Arial" w:hAnsi="Arial" w:cs="Arial"/>
                <w:b/>
                <w:color w:val="000000" w:themeColor="text1"/>
                <w:sz w:val="20"/>
                <w:szCs w:val="20"/>
              </w:rPr>
              <w:t>Affiliation</w:t>
            </w:r>
          </w:p>
        </w:tc>
        <w:tc>
          <w:tcPr>
            <w:tcW w:w="3218" w:type="dxa"/>
          </w:tcPr>
          <w:p w14:paraId="5A33B2EC" w14:textId="77777777" w:rsidR="008C5909" w:rsidRPr="00C667CF" w:rsidRDefault="008C5909" w:rsidP="008C5909">
            <w:pPr>
              <w:jc w:val="center"/>
              <w:rPr>
                <w:rFonts w:ascii="Arial" w:hAnsi="Arial" w:cs="Arial"/>
                <w:b/>
                <w:color w:val="000000" w:themeColor="text1"/>
                <w:sz w:val="20"/>
                <w:szCs w:val="20"/>
              </w:rPr>
            </w:pPr>
            <w:r w:rsidRPr="00C667CF">
              <w:rPr>
                <w:rFonts w:ascii="Arial" w:hAnsi="Arial" w:cs="Arial"/>
                <w:b/>
                <w:color w:val="000000" w:themeColor="text1"/>
                <w:sz w:val="20"/>
                <w:szCs w:val="20"/>
              </w:rPr>
              <w:t>e-mail</w:t>
            </w:r>
          </w:p>
        </w:tc>
      </w:tr>
      <w:tr w:rsidR="008C5909" w:rsidRPr="00C667CF" w14:paraId="3536FAEB" w14:textId="77777777" w:rsidTr="008C5909">
        <w:tc>
          <w:tcPr>
            <w:tcW w:w="2932" w:type="dxa"/>
          </w:tcPr>
          <w:p w14:paraId="4D8EA812" w14:textId="28EF7B42"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Jan-Bas Prins</w:t>
            </w:r>
          </w:p>
        </w:tc>
        <w:tc>
          <w:tcPr>
            <w:tcW w:w="2742" w:type="dxa"/>
          </w:tcPr>
          <w:p w14:paraId="4C2EAEF2" w14:textId="401D5CA9"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Biomedical research</w:t>
            </w:r>
          </w:p>
        </w:tc>
        <w:tc>
          <w:tcPr>
            <w:tcW w:w="1740" w:type="dxa"/>
          </w:tcPr>
          <w:p w14:paraId="35FA5FBE"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LUMC/the Netherlands</w:t>
            </w:r>
          </w:p>
        </w:tc>
        <w:tc>
          <w:tcPr>
            <w:tcW w:w="3218" w:type="dxa"/>
          </w:tcPr>
          <w:p w14:paraId="6137D017"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J.B.Prins@lumc.nl</w:t>
            </w:r>
          </w:p>
        </w:tc>
      </w:tr>
      <w:tr w:rsidR="008C5909" w:rsidRPr="00C667CF" w14:paraId="791D89E5" w14:textId="77777777" w:rsidTr="008C5909">
        <w:tc>
          <w:tcPr>
            <w:tcW w:w="2932" w:type="dxa"/>
          </w:tcPr>
          <w:p w14:paraId="7E8BF14D" w14:textId="71509F95"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Martina Gahlemann</w:t>
            </w:r>
          </w:p>
        </w:tc>
        <w:tc>
          <w:tcPr>
            <w:tcW w:w="2742" w:type="dxa"/>
          </w:tcPr>
          <w:p w14:paraId="118F1EF6" w14:textId="70E943FC"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Clinical care</w:t>
            </w:r>
          </w:p>
        </w:tc>
        <w:tc>
          <w:tcPr>
            <w:tcW w:w="1740" w:type="dxa"/>
          </w:tcPr>
          <w:p w14:paraId="2AD9BC3D" w14:textId="6482B856"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BI/Germany</w:t>
            </w:r>
          </w:p>
        </w:tc>
        <w:tc>
          <w:tcPr>
            <w:tcW w:w="3218" w:type="dxa"/>
          </w:tcPr>
          <w:p w14:paraId="5CC127B7" w14:textId="04EE38D5"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Martina.Gahlemann@boehringer-ingelheim.com</w:t>
            </w:r>
          </w:p>
        </w:tc>
      </w:tr>
      <w:tr w:rsidR="008C5909" w:rsidRPr="00C667CF" w14:paraId="6D9F6FCC" w14:textId="77777777" w:rsidTr="008C5909">
        <w:tc>
          <w:tcPr>
            <w:tcW w:w="2932" w:type="dxa"/>
          </w:tcPr>
          <w:p w14:paraId="1B01BC8C" w14:textId="15B8A363"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Luigi Visintin</w:t>
            </w:r>
          </w:p>
        </w:tc>
        <w:tc>
          <w:tcPr>
            <w:tcW w:w="2742" w:type="dxa"/>
          </w:tcPr>
          <w:p w14:paraId="37D97554" w14:textId="132B7C96"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Legal affairs </w:t>
            </w:r>
          </w:p>
        </w:tc>
        <w:tc>
          <w:tcPr>
            <w:tcW w:w="1740" w:type="dxa"/>
          </w:tcPr>
          <w:p w14:paraId="6683EADB" w14:textId="4DA0801D"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LIAF/Italy</w:t>
            </w:r>
          </w:p>
        </w:tc>
        <w:tc>
          <w:tcPr>
            <w:tcW w:w="3218" w:type="dxa"/>
          </w:tcPr>
          <w:p w14:paraId="3A4469E6" w14:textId="453F7F81"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visintin@inrete.it</w:t>
            </w:r>
          </w:p>
        </w:tc>
      </w:tr>
      <w:tr w:rsidR="008C5909" w:rsidRPr="00C667CF" w14:paraId="04EF2C02" w14:textId="77777777" w:rsidTr="008C5909">
        <w:tc>
          <w:tcPr>
            <w:tcW w:w="2932" w:type="dxa"/>
          </w:tcPr>
          <w:p w14:paraId="0897ACF3" w14:textId="5BF591AA"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Hazel Evans</w:t>
            </w:r>
          </w:p>
        </w:tc>
        <w:tc>
          <w:tcPr>
            <w:tcW w:w="2742" w:type="dxa"/>
          </w:tcPr>
          <w:p w14:paraId="54896577" w14:textId="23C307CD"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Paediatric care</w:t>
            </w:r>
          </w:p>
        </w:tc>
        <w:tc>
          <w:tcPr>
            <w:tcW w:w="1740" w:type="dxa"/>
          </w:tcPr>
          <w:p w14:paraId="2D304942" w14:textId="280281AD"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Southampton/UK</w:t>
            </w:r>
          </w:p>
        </w:tc>
        <w:tc>
          <w:tcPr>
            <w:tcW w:w="3218" w:type="dxa"/>
          </w:tcPr>
          <w:p w14:paraId="6590F40B" w14:textId="59E31353"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hazel.evans@uhs.nhs.uk</w:t>
            </w:r>
          </w:p>
        </w:tc>
      </w:tr>
      <w:tr w:rsidR="008C5909" w:rsidRPr="00C667CF" w14:paraId="69720AFD" w14:textId="77777777" w:rsidTr="008C5909">
        <w:tc>
          <w:tcPr>
            <w:tcW w:w="2932" w:type="dxa"/>
          </w:tcPr>
          <w:p w14:paraId="21B1C3FB" w14:textId="61792F64"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Martine Puhl</w:t>
            </w:r>
          </w:p>
        </w:tc>
        <w:tc>
          <w:tcPr>
            <w:tcW w:w="2742" w:type="dxa"/>
          </w:tcPr>
          <w:p w14:paraId="27375DA2" w14:textId="46ED67CE"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Patient representation (co chair)</w:t>
            </w:r>
          </w:p>
        </w:tc>
        <w:tc>
          <w:tcPr>
            <w:tcW w:w="1740" w:type="dxa"/>
          </w:tcPr>
          <w:p w14:paraId="024F38FC" w14:textId="0677546D"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NAF/ the Netherlands</w:t>
            </w:r>
          </w:p>
        </w:tc>
        <w:tc>
          <w:tcPr>
            <w:tcW w:w="3218" w:type="dxa"/>
          </w:tcPr>
          <w:p w14:paraId="0DA0B5FB" w14:textId="17C1BD8F"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martine@puhl.nl</w:t>
            </w:r>
          </w:p>
        </w:tc>
      </w:tr>
      <w:tr w:rsidR="008C5909" w:rsidRPr="00C667CF" w14:paraId="4692E2AE" w14:textId="77777777" w:rsidTr="008C5909">
        <w:tc>
          <w:tcPr>
            <w:tcW w:w="2932" w:type="dxa"/>
          </w:tcPr>
          <w:p w14:paraId="7B0A5F4B" w14:textId="74C11B3A"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Lina Buzermaniene</w:t>
            </w:r>
          </w:p>
        </w:tc>
        <w:tc>
          <w:tcPr>
            <w:tcW w:w="2742" w:type="dxa"/>
          </w:tcPr>
          <w:p w14:paraId="2F44D8E8" w14:textId="0911620D"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Patient representation</w:t>
            </w:r>
          </w:p>
        </w:tc>
        <w:tc>
          <w:tcPr>
            <w:tcW w:w="1740" w:type="dxa"/>
          </w:tcPr>
          <w:p w14:paraId="232CADE5" w14:textId="1F8CD606"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EFA/Lithuania</w:t>
            </w:r>
          </w:p>
        </w:tc>
        <w:tc>
          <w:tcPr>
            <w:tcW w:w="3218" w:type="dxa"/>
          </w:tcPr>
          <w:p w14:paraId="26C74AF2" w14:textId="36C213D8"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lina.buzermaniene@pavb.lt</w:t>
            </w:r>
          </w:p>
        </w:tc>
      </w:tr>
      <w:tr w:rsidR="008C5909" w:rsidRPr="00C667CF" w14:paraId="59A8E574" w14:textId="77777777" w:rsidTr="008C5909">
        <w:tc>
          <w:tcPr>
            <w:tcW w:w="2932" w:type="dxa"/>
          </w:tcPr>
          <w:p w14:paraId="39575AD5" w14:textId="583A800C"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Val Hudson</w:t>
            </w:r>
          </w:p>
        </w:tc>
        <w:tc>
          <w:tcPr>
            <w:tcW w:w="2742" w:type="dxa"/>
          </w:tcPr>
          <w:p w14:paraId="48175718" w14:textId="12D67E45"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Patient representation</w:t>
            </w:r>
          </w:p>
        </w:tc>
        <w:tc>
          <w:tcPr>
            <w:tcW w:w="1740" w:type="dxa"/>
          </w:tcPr>
          <w:p w14:paraId="1FCC962B" w14:textId="3B9E91DF"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Asthma UK</w:t>
            </w:r>
          </w:p>
        </w:tc>
        <w:tc>
          <w:tcPr>
            <w:tcW w:w="3218" w:type="dxa"/>
          </w:tcPr>
          <w:p w14:paraId="34952B3F" w14:textId="6E8E9356"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hudsonval7@gmail.com</w:t>
            </w:r>
          </w:p>
        </w:tc>
      </w:tr>
      <w:tr w:rsidR="008C5909" w:rsidRPr="00C667CF" w14:paraId="04EC5D67" w14:textId="77777777" w:rsidTr="008C5909">
        <w:tc>
          <w:tcPr>
            <w:tcW w:w="2932" w:type="dxa"/>
          </w:tcPr>
          <w:p w14:paraId="661ACE25" w14:textId="14E1877C"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Laura Bond</w:t>
            </w:r>
          </w:p>
        </w:tc>
        <w:tc>
          <w:tcPr>
            <w:tcW w:w="2742" w:type="dxa"/>
          </w:tcPr>
          <w:p w14:paraId="53B50184" w14:textId="3F774131"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Patient representation</w:t>
            </w:r>
          </w:p>
        </w:tc>
        <w:tc>
          <w:tcPr>
            <w:tcW w:w="1740" w:type="dxa"/>
          </w:tcPr>
          <w:p w14:paraId="693C329A" w14:textId="4C886CA8"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Asthma UK</w:t>
            </w:r>
          </w:p>
        </w:tc>
        <w:tc>
          <w:tcPr>
            <w:tcW w:w="3218" w:type="dxa"/>
          </w:tcPr>
          <w:p w14:paraId="317587ED" w14:textId="453C8441"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lvbond22@googlemail.com</w:t>
            </w:r>
          </w:p>
        </w:tc>
      </w:tr>
      <w:tr w:rsidR="008C5909" w:rsidRPr="00C667CF" w14:paraId="030AB0C1" w14:textId="77777777" w:rsidTr="008C5909">
        <w:tc>
          <w:tcPr>
            <w:tcW w:w="2932" w:type="dxa"/>
          </w:tcPr>
          <w:p w14:paraId="61A06E26" w14:textId="1D69660E"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Pim de Boer</w:t>
            </w:r>
          </w:p>
        </w:tc>
        <w:tc>
          <w:tcPr>
            <w:tcW w:w="2742" w:type="dxa"/>
          </w:tcPr>
          <w:p w14:paraId="5CCFDBAE" w14:textId="665908F7"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Patient representation and pathobiology</w:t>
            </w:r>
          </w:p>
        </w:tc>
        <w:tc>
          <w:tcPr>
            <w:tcW w:w="1740" w:type="dxa"/>
          </w:tcPr>
          <w:p w14:paraId="79AD0019" w14:textId="26B13969"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IND</w:t>
            </w:r>
          </w:p>
        </w:tc>
        <w:tc>
          <w:tcPr>
            <w:tcW w:w="3218" w:type="dxa"/>
          </w:tcPr>
          <w:p w14:paraId="2B37497B" w14:textId="5A65CBAB"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deboer.pim@hetnet.nl</w:t>
            </w:r>
          </w:p>
        </w:tc>
      </w:tr>
      <w:tr w:rsidR="008C5909" w:rsidRPr="00C667CF" w14:paraId="657EA5D4" w14:textId="77777777" w:rsidTr="008C5909">
        <w:tc>
          <w:tcPr>
            <w:tcW w:w="2932" w:type="dxa"/>
          </w:tcPr>
          <w:p w14:paraId="10EDB85C" w14:textId="3A1B9347"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Guy Widdershoven</w:t>
            </w:r>
          </w:p>
        </w:tc>
        <w:tc>
          <w:tcPr>
            <w:tcW w:w="2742" w:type="dxa"/>
          </w:tcPr>
          <w:p w14:paraId="796B426B" w14:textId="00FC5F31"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Research ethics</w:t>
            </w:r>
          </w:p>
        </w:tc>
        <w:tc>
          <w:tcPr>
            <w:tcW w:w="1740" w:type="dxa"/>
          </w:tcPr>
          <w:p w14:paraId="039E4736" w14:textId="230D2FE5"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VUMC/the Netherlands</w:t>
            </w:r>
          </w:p>
        </w:tc>
        <w:tc>
          <w:tcPr>
            <w:tcW w:w="3218" w:type="dxa"/>
          </w:tcPr>
          <w:p w14:paraId="33DDF7F8" w14:textId="13901237"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g.widdershoven@vumc.nl</w:t>
            </w:r>
          </w:p>
        </w:tc>
      </w:tr>
      <w:tr w:rsidR="008C5909" w:rsidRPr="00C667CF" w14:paraId="3043E41D" w14:textId="77777777" w:rsidTr="008C5909">
        <w:trPr>
          <w:trHeight w:val="455"/>
        </w:trPr>
        <w:tc>
          <w:tcPr>
            <w:tcW w:w="2932" w:type="dxa"/>
          </w:tcPr>
          <w:p w14:paraId="6A7B5827" w14:textId="44FA3B37"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Ralf Sigmund</w:t>
            </w:r>
          </w:p>
        </w:tc>
        <w:tc>
          <w:tcPr>
            <w:tcW w:w="2742" w:type="dxa"/>
          </w:tcPr>
          <w:p w14:paraId="0C868435" w14:textId="1AC82A91"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 xml:space="preserve">Research methodology and biostatistics </w:t>
            </w:r>
          </w:p>
        </w:tc>
        <w:tc>
          <w:tcPr>
            <w:tcW w:w="1740" w:type="dxa"/>
          </w:tcPr>
          <w:p w14:paraId="265969D8" w14:textId="728910D2"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BI/Germany</w:t>
            </w:r>
          </w:p>
        </w:tc>
        <w:tc>
          <w:tcPr>
            <w:tcW w:w="3218" w:type="dxa"/>
          </w:tcPr>
          <w:p w14:paraId="2460CA76" w14:textId="13DCE2C1"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ralf.sigmund@boehringer-ingelheim.com</w:t>
            </w:r>
          </w:p>
        </w:tc>
      </w:tr>
    </w:tbl>
    <w:p w14:paraId="3792FECF" w14:textId="77777777" w:rsidR="008C5909" w:rsidRPr="00C667CF" w:rsidRDefault="008C5909" w:rsidP="008C5909">
      <w:pPr>
        <w:rPr>
          <w:rFonts w:ascii="Arial" w:hAnsi="Arial" w:cs="Arial"/>
          <w:color w:val="000000" w:themeColor="text1"/>
          <w:sz w:val="20"/>
          <w:szCs w:val="20"/>
        </w:rPr>
      </w:pPr>
    </w:p>
    <w:p w14:paraId="1D460F9C" w14:textId="77777777" w:rsidR="008C5909" w:rsidRPr="00C667CF" w:rsidRDefault="008C5909" w:rsidP="008C5909">
      <w:pPr>
        <w:rPr>
          <w:rFonts w:ascii="Arial" w:hAnsi="Arial" w:cs="Arial"/>
          <w:color w:val="000000" w:themeColor="text1"/>
          <w:sz w:val="20"/>
          <w:szCs w:val="20"/>
        </w:rPr>
      </w:pPr>
    </w:p>
    <w:p w14:paraId="6E0EF654" w14:textId="77777777" w:rsidR="008C5909" w:rsidRPr="00C667CF" w:rsidRDefault="008C5909" w:rsidP="008C5909">
      <w:pPr>
        <w:rPr>
          <w:rFonts w:ascii="Arial" w:hAnsi="Arial" w:cs="Arial"/>
          <w:color w:val="000000" w:themeColor="text1"/>
          <w:sz w:val="20"/>
          <w:szCs w:val="20"/>
        </w:rPr>
      </w:pPr>
    </w:p>
    <w:tbl>
      <w:tblPr>
        <w:tblStyle w:val="TableGrid"/>
        <w:tblW w:w="0" w:type="auto"/>
        <w:tblLook w:val="04A0" w:firstRow="1" w:lastRow="0" w:firstColumn="1" w:lastColumn="0" w:noHBand="0" w:noVBand="1"/>
      </w:tblPr>
      <w:tblGrid>
        <w:gridCol w:w="4258"/>
        <w:gridCol w:w="4258"/>
      </w:tblGrid>
      <w:tr w:rsidR="008C5909" w:rsidRPr="00C667CF" w14:paraId="3AC81A0C" w14:textId="77777777" w:rsidTr="008C5909">
        <w:tc>
          <w:tcPr>
            <w:tcW w:w="8516" w:type="dxa"/>
            <w:gridSpan w:val="2"/>
            <w:shd w:val="clear" w:color="auto" w:fill="8DB3E2" w:themeFill="text2" w:themeFillTint="66"/>
          </w:tcPr>
          <w:p w14:paraId="4F0CD805" w14:textId="77777777" w:rsidR="008C5909" w:rsidRPr="00C667CF" w:rsidRDefault="008C5909" w:rsidP="008C5909">
            <w:pPr>
              <w:jc w:val="center"/>
              <w:rPr>
                <w:rFonts w:ascii="Arial" w:eastAsia="Times New Roman" w:hAnsi="Arial" w:cs="Arial"/>
                <w:b/>
                <w:bCs/>
                <w:color w:val="000000" w:themeColor="text1"/>
                <w:sz w:val="20"/>
                <w:szCs w:val="20"/>
              </w:rPr>
            </w:pPr>
            <w:r w:rsidRPr="00C667CF">
              <w:rPr>
                <w:rFonts w:ascii="Arial" w:eastAsia="Times New Roman" w:hAnsi="Arial" w:cs="Arial"/>
                <w:b/>
                <w:bCs/>
                <w:color w:val="000000" w:themeColor="text1"/>
                <w:sz w:val="20"/>
                <w:szCs w:val="20"/>
              </w:rPr>
              <w:t>THE PATIENT INPUT PLATFORM</w:t>
            </w:r>
          </w:p>
        </w:tc>
      </w:tr>
      <w:tr w:rsidR="008C5909" w:rsidRPr="00C667CF" w14:paraId="28BBEA98" w14:textId="77777777" w:rsidTr="008C5909">
        <w:tc>
          <w:tcPr>
            <w:tcW w:w="4258" w:type="dxa"/>
          </w:tcPr>
          <w:p w14:paraId="299C1D38" w14:textId="77777777" w:rsidR="008C5909" w:rsidRPr="00C667CF" w:rsidRDefault="008C5909" w:rsidP="008C5909">
            <w:pPr>
              <w:jc w:val="center"/>
              <w:rPr>
                <w:rFonts w:ascii="Arial" w:hAnsi="Arial" w:cs="Arial"/>
                <w:b/>
                <w:color w:val="000000" w:themeColor="text1"/>
                <w:sz w:val="20"/>
                <w:szCs w:val="20"/>
              </w:rPr>
            </w:pPr>
            <w:r w:rsidRPr="00C667CF">
              <w:rPr>
                <w:rFonts w:ascii="Arial" w:hAnsi="Arial" w:cs="Arial"/>
                <w:b/>
                <w:color w:val="000000" w:themeColor="text1"/>
                <w:sz w:val="20"/>
                <w:szCs w:val="20"/>
              </w:rPr>
              <w:t>Name</w:t>
            </w:r>
          </w:p>
        </w:tc>
        <w:tc>
          <w:tcPr>
            <w:tcW w:w="4258" w:type="dxa"/>
          </w:tcPr>
          <w:p w14:paraId="6519C588" w14:textId="77777777" w:rsidR="008C5909" w:rsidRPr="00C667CF" w:rsidRDefault="008C5909" w:rsidP="008C5909">
            <w:pPr>
              <w:jc w:val="center"/>
              <w:rPr>
                <w:rFonts w:ascii="Arial" w:hAnsi="Arial" w:cs="Arial"/>
                <w:b/>
                <w:color w:val="000000" w:themeColor="text1"/>
                <w:sz w:val="20"/>
                <w:szCs w:val="20"/>
              </w:rPr>
            </w:pPr>
            <w:r w:rsidRPr="00C667CF">
              <w:rPr>
                <w:rFonts w:ascii="Arial" w:hAnsi="Arial" w:cs="Arial"/>
                <w:b/>
                <w:color w:val="000000" w:themeColor="text1"/>
                <w:sz w:val="20"/>
                <w:szCs w:val="20"/>
              </w:rPr>
              <w:t>Country</w:t>
            </w:r>
          </w:p>
        </w:tc>
      </w:tr>
      <w:tr w:rsidR="008C5909" w:rsidRPr="00C667CF" w14:paraId="44AC2907" w14:textId="77777777" w:rsidTr="008C5909">
        <w:tc>
          <w:tcPr>
            <w:tcW w:w="4258" w:type="dxa"/>
          </w:tcPr>
          <w:p w14:paraId="5D1152F3" w14:textId="4ABD99F7"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Amanda Roberts</w:t>
            </w:r>
          </w:p>
        </w:tc>
        <w:tc>
          <w:tcPr>
            <w:tcW w:w="4258" w:type="dxa"/>
          </w:tcPr>
          <w:p w14:paraId="58D02870" w14:textId="661EC5CC"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UK</w:t>
            </w:r>
          </w:p>
        </w:tc>
      </w:tr>
      <w:tr w:rsidR="008C5909" w:rsidRPr="00C667CF" w14:paraId="51B4DC57" w14:textId="77777777" w:rsidTr="008C5909">
        <w:tc>
          <w:tcPr>
            <w:tcW w:w="4258" w:type="dxa"/>
          </w:tcPr>
          <w:p w14:paraId="4E12442E" w14:textId="2A16F04C"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David Supple (chair)</w:t>
            </w:r>
          </w:p>
        </w:tc>
        <w:tc>
          <w:tcPr>
            <w:tcW w:w="4258" w:type="dxa"/>
          </w:tcPr>
          <w:p w14:paraId="66BF3DDB" w14:textId="4D9EEA4B"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UK</w:t>
            </w:r>
          </w:p>
        </w:tc>
      </w:tr>
      <w:tr w:rsidR="008C5909" w:rsidRPr="00C667CF" w14:paraId="2AA43695" w14:textId="77777777" w:rsidTr="008C5909">
        <w:tc>
          <w:tcPr>
            <w:tcW w:w="4258" w:type="dxa"/>
          </w:tcPr>
          <w:p w14:paraId="6A504715" w14:textId="111182A1"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Dominique Hamerlijnck</w:t>
            </w:r>
          </w:p>
        </w:tc>
        <w:tc>
          <w:tcPr>
            <w:tcW w:w="4258" w:type="dxa"/>
          </w:tcPr>
          <w:p w14:paraId="0B6B3385" w14:textId="24E5855A"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The Netherlands</w:t>
            </w:r>
          </w:p>
        </w:tc>
      </w:tr>
      <w:tr w:rsidR="008C5909" w:rsidRPr="00C667CF" w14:paraId="220B4D9E" w14:textId="77777777" w:rsidTr="008C5909">
        <w:tc>
          <w:tcPr>
            <w:tcW w:w="4258" w:type="dxa"/>
          </w:tcPr>
          <w:p w14:paraId="2BE78F25" w14:textId="61715058"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Jenny Negus</w:t>
            </w:r>
          </w:p>
        </w:tc>
        <w:tc>
          <w:tcPr>
            <w:tcW w:w="4258" w:type="dxa"/>
          </w:tcPr>
          <w:p w14:paraId="4740F532" w14:textId="71B6A8AD"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UK</w:t>
            </w:r>
          </w:p>
        </w:tc>
      </w:tr>
      <w:tr w:rsidR="008C5909" w:rsidRPr="00C667CF" w14:paraId="7A305D26" w14:textId="77777777" w:rsidTr="008C5909">
        <w:tc>
          <w:tcPr>
            <w:tcW w:w="4258" w:type="dxa"/>
          </w:tcPr>
          <w:p w14:paraId="64634C47" w14:textId="57058B47"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Juliёtte Kamphuis</w:t>
            </w:r>
          </w:p>
        </w:tc>
        <w:tc>
          <w:tcPr>
            <w:tcW w:w="4258" w:type="dxa"/>
          </w:tcPr>
          <w:p w14:paraId="45877F6D" w14:textId="3D1F0785"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The Netherlands</w:t>
            </w:r>
          </w:p>
        </w:tc>
      </w:tr>
      <w:tr w:rsidR="008C5909" w:rsidRPr="00C667CF" w14:paraId="652E3684" w14:textId="77777777" w:rsidTr="008C5909">
        <w:tc>
          <w:tcPr>
            <w:tcW w:w="4258" w:type="dxa"/>
          </w:tcPr>
          <w:p w14:paraId="3D871D40" w14:textId="7F52ED63"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Lehanne Sergison</w:t>
            </w:r>
          </w:p>
        </w:tc>
        <w:tc>
          <w:tcPr>
            <w:tcW w:w="4258" w:type="dxa"/>
          </w:tcPr>
          <w:p w14:paraId="7B1163CA" w14:textId="4BAD1DD4"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UK</w:t>
            </w:r>
          </w:p>
        </w:tc>
      </w:tr>
      <w:tr w:rsidR="008C5909" w:rsidRPr="00C667CF" w14:paraId="6682B730" w14:textId="77777777" w:rsidTr="008C5909">
        <w:tc>
          <w:tcPr>
            <w:tcW w:w="4258" w:type="dxa"/>
          </w:tcPr>
          <w:p w14:paraId="27851B3F" w14:textId="7EBD076E" w:rsidR="008C5909" w:rsidRPr="00C667CF" w:rsidRDefault="008C5909" w:rsidP="000876B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Luigi Visintin</w:t>
            </w:r>
          </w:p>
        </w:tc>
        <w:tc>
          <w:tcPr>
            <w:tcW w:w="4258" w:type="dxa"/>
          </w:tcPr>
          <w:p w14:paraId="30E89AAD" w14:textId="38663F2C"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Italy</w:t>
            </w:r>
          </w:p>
        </w:tc>
      </w:tr>
      <w:tr w:rsidR="008C5909" w:rsidRPr="00C667CF" w14:paraId="53A4F5D0" w14:textId="77777777" w:rsidTr="008C5909">
        <w:tc>
          <w:tcPr>
            <w:tcW w:w="4258" w:type="dxa"/>
          </w:tcPr>
          <w:p w14:paraId="72A1393F" w14:textId="3AB5A417" w:rsidR="008C5909" w:rsidRPr="009050C2" w:rsidRDefault="008C5909" w:rsidP="000876B9">
            <w:pPr>
              <w:rPr>
                <w:rFonts w:ascii="Arial" w:eastAsia="Times New Roman" w:hAnsi="Arial" w:cs="Arial"/>
                <w:color w:val="000000" w:themeColor="text1"/>
                <w:sz w:val="20"/>
                <w:szCs w:val="20"/>
                <w:lang w:val="en-US"/>
              </w:rPr>
            </w:pPr>
            <w:r w:rsidRPr="009050C2">
              <w:rPr>
                <w:rFonts w:ascii="Arial" w:eastAsia="Times New Roman" w:hAnsi="Arial" w:cs="Arial"/>
                <w:color w:val="000000" w:themeColor="text1"/>
                <w:sz w:val="20"/>
                <w:szCs w:val="20"/>
                <w:lang w:val="en-US"/>
              </w:rPr>
              <w:t>Pim de Boer (co-chair)</w:t>
            </w:r>
          </w:p>
        </w:tc>
        <w:tc>
          <w:tcPr>
            <w:tcW w:w="4258" w:type="dxa"/>
          </w:tcPr>
          <w:p w14:paraId="52CB1301" w14:textId="0192BE00"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The Netherlands</w:t>
            </w:r>
          </w:p>
        </w:tc>
      </w:tr>
      <w:tr w:rsidR="008C5909" w:rsidRPr="00C667CF" w14:paraId="660D26E6" w14:textId="77777777" w:rsidTr="008C5909">
        <w:trPr>
          <w:trHeight w:val="335"/>
        </w:trPr>
        <w:tc>
          <w:tcPr>
            <w:tcW w:w="4258" w:type="dxa"/>
          </w:tcPr>
          <w:p w14:paraId="446E2162" w14:textId="59E9716D" w:rsidR="008C5909" w:rsidRPr="00C667CF" w:rsidRDefault="008C5909" w:rsidP="000876B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Susanne Onstein</w:t>
            </w:r>
          </w:p>
        </w:tc>
        <w:tc>
          <w:tcPr>
            <w:tcW w:w="4258" w:type="dxa"/>
          </w:tcPr>
          <w:p w14:paraId="2FFF091B" w14:textId="1E4CDBE8"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The Netherlands</w:t>
            </w:r>
          </w:p>
        </w:tc>
      </w:tr>
    </w:tbl>
    <w:p w14:paraId="219A3A72" w14:textId="77777777" w:rsidR="008C5909" w:rsidRPr="00C667CF" w:rsidRDefault="008C5909" w:rsidP="008C5909">
      <w:pPr>
        <w:rPr>
          <w:rFonts w:ascii="Arial" w:hAnsi="Arial" w:cs="Arial"/>
          <w:color w:val="000000" w:themeColor="text1"/>
          <w:sz w:val="20"/>
          <w:szCs w:val="20"/>
        </w:rPr>
      </w:pPr>
    </w:p>
    <w:tbl>
      <w:tblPr>
        <w:tblStyle w:val="TableGrid"/>
        <w:tblW w:w="5812" w:type="dxa"/>
        <w:jc w:val="center"/>
        <w:tblLook w:val="04A0" w:firstRow="1" w:lastRow="0" w:firstColumn="1" w:lastColumn="0" w:noHBand="0" w:noVBand="1"/>
      </w:tblPr>
      <w:tblGrid>
        <w:gridCol w:w="2977"/>
        <w:gridCol w:w="2835"/>
      </w:tblGrid>
      <w:tr w:rsidR="008C5909" w:rsidRPr="009050C2" w14:paraId="63DFDBEF" w14:textId="77777777" w:rsidTr="008C5909">
        <w:trPr>
          <w:trHeight w:val="245"/>
          <w:jc w:val="center"/>
        </w:trPr>
        <w:tc>
          <w:tcPr>
            <w:tcW w:w="5812" w:type="dxa"/>
            <w:gridSpan w:val="2"/>
            <w:shd w:val="clear" w:color="auto" w:fill="95B3D7" w:themeFill="accent1" w:themeFillTint="99"/>
          </w:tcPr>
          <w:p w14:paraId="091E20E0" w14:textId="77777777" w:rsidR="008C5909" w:rsidRPr="009050C2" w:rsidRDefault="008C5909" w:rsidP="008C5909">
            <w:pPr>
              <w:shd w:val="clear" w:color="auto" w:fill="8DB3E2" w:themeFill="text2" w:themeFillTint="66"/>
              <w:jc w:val="center"/>
              <w:rPr>
                <w:rFonts w:ascii="Arial" w:hAnsi="Arial" w:cs="Arial"/>
                <w:b/>
                <w:color w:val="000000" w:themeColor="text1"/>
                <w:sz w:val="20"/>
                <w:szCs w:val="20"/>
                <w:lang w:val="en-US"/>
              </w:rPr>
            </w:pPr>
            <w:r w:rsidRPr="009050C2">
              <w:rPr>
                <w:rFonts w:ascii="Arial" w:hAnsi="Arial" w:cs="Arial"/>
                <w:b/>
                <w:color w:val="000000" w:themeColor="text1"/>
                <w:sz w:val="20"/>
                <w:szCs w:val="20"/>
                <w:lang w:val="en-US"/>
              </w:rPr>
              <w:t>MEMBERS OF THE SAFETY MONITORING BOARD</w:t>
            </w:r>
          </w:p>
        </w:tc>
      </w:tr>
      <w:tr w:rsidR="008C5909" w:rsidRPr="00C667CF" w14:paraId="038BBBBC" w14:textId="77777777" w:rsidTr="008C5909">
        <w:trPr>
          <w:jc w:val="center"/>
        </w:trPr>
        <w:tc>
          <w:tcPr>
            <w:tcW w:w="2977" w:type="dxa"/>
          </w:tcPr>
          <w:p w14:paraId="1E054042" w14:textId="77777777" w:rsidR="008C5909" w:rsidRPr="00C667CF" w:rsidRDefault="008C5909" w:rsidP="008C5909">
            <w:pPr>
              <w:jc w:val="center"/>
              <w:rPr>
                <w:rFonts w:ascii="Arial" w:hAnsi="Arial" w:cs="Arial"/>
                <w:b/>
                <w:color w:val="000000" w:themeColor="text1"/>
                <w:sz w:val="20"/>
                <w:szCs w:val="20"/>
              </w:rPr>
            </w:pPr>
            <w:r w:rsidRPr="00C667CF">
              <w:rPr>
                <w:rFonts w:ascii="Arial" w:hAnsi="Arial" w:cs="Arial"/>
                <w:b/>
                <w:color w:val="000000" w:themeColor="text1"/>
                <w:sz w:val="20"/>
                <w:szCs w:val="20"/>
              </w:rPr>
              <w:t>Name</w:t>
            </w:r>
          </w:p>
        </w:tc>
        <w:tc>
          <w:tcPr>
            <w:tcW w:w="2835" w:type="dxa"/>
          </w:tcPr>
          <w:p w14:paraId="4A7EF50C" w14:textId="77777777" w:rsidR="008C5909" w:rsidRPr="00C667CF" w:rsidRDefault="008C5909" w:rsidP="008C5909">
            <w:pPr>
              <w:jc w:val="center"/>
              <w:rPr>
                <w:rFonts w:ascii="Arial" w:hAnsi="Arial" w:cs="Arial"/>
                <w:b/>
                <w:color w:val="000000" w:themeColor="text1"/>
                <w:sz w:val="20"/>
                <w:szCs w:val="20"/>
              </w:rPr>
            </w:pPr>
            <w:r w:rsidRPr="00C667CF">
              <w:rPr>
                <w:rFonts w:ascii="Arial" w:hAnsi="Arial" w:cs="Arial"/>
                <w:b/>
                <w:color w:val="000000" w:themeColor="text1"/>
                <w:sz w:val="20"/>
                <w:szCs w:val="20"/>
              </w:rPr>
              <w:t>Task</w:t>
            </w:r>
          </w:p>
        </w:tc>
      </w:tr>
      <w:tr w:rsidR="008C5909" w:rsidRPr="00C667CF" w14:paraId="49928F53" w14:textId="77777777" w:rsidTr="008C5909">
        <w:trPr>
          <w:jc w:val="center"/>
        </w:trPr>
        <w:tc>
          <w:tcPr>
            <w:tcW w:w="2977" w:type="dxa"/>
          </w:tcPr>
          <w:p w14:paraId="7E55D0F4" w14:textId="24759837"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William MacNee</w:t>
            </w:r>
          </w:p>
        </w:tc>
        <w:tc>
          <w:tcPr>
            <w:tcW w:w="2835" w:type="dxa"/>
          </w:tcPr>
          <w:p w14:paraId="15A3D798" w14:textId="0E82130E"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Clinical care</w:t>
            </w:r>
          </w:p>
        </w:tc>
      </w:tr>
      <w:tr w:rsidR="008C5909" w:rsidRPr="00C667CF" w14:paraId="3713A0A8" w14:textId="77777777" w:rsidTr="008C5909">
        <w:trPr>
          <w:jc w:val="center"/>
        </w:trPr>
        <w:tc>
          <w:tcPr>
            <w:tcW w:w="2977" w:type="dxa"/>
          </w:tcPr>
          <w:p w14:paraId="16914A55" w14:textId="77777777" w:rsidR="008C5909" w:rsidRPr="00C667CF" w:rsidRDefault="008C5909" w:rsidP="008C5909">
            <w:pPr>
              <w:rPr>
                <w:rFonts w:ascii="Arial" w:hAnsi="Arial" w:cs="Arial"/>
                <w:color w:val="000000" w:themeColor="text1"/>
                <w:sz w:val="20"/>
                <w:szCs w:val="20"/>
              </w:rPr>
            </w:pPr>
            <w:r w:rsidRPr="00C667CF">
              <w:rPr>
                <w:rFonts w:ascii="Arial" w:hAnsi="Arial" w:cs="Arial"/>
                <w:color w:val="000000" w:themeColor="text1"/>
                <w:sz w:val="20"/>
                <w:szCs w:val="20"/>
              </w:rPr>
              <w:t>Renato Bernardini</w:t>
            </w:r>
          </w:p>
        </w:tc>
        <w:tc>
          <w:tcPr>
            <w:tcW w:w="2835" w:type="dxa"/>
          </w:tcPr>
          <w:p w14:paraId="6C5C96D7" w14:textId="28344139"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Clinical pharmacology</w:t>
            </w:r>
          </w:p>
        </w:tc>
      </w:tr>
      <w:tr w:rsidR="008C5909" w:rsidRPr="00C667CF" w14:paraId="5A4A9F22" w14:textId="77777777" w:rsidTr="008C5909">
        <w:trPr>
          <w:jc w:val="center"/>
        </w:trPr>
        <w:tc>
          <w:tcPr>
            <w:tcW w:w="2977" w:type="dxa"/>
          </w:tcPr>
          <w:p w14:paraId="6A80CC53" w14:textId="5F1E28AA"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Louis Bont</w:t>
            </w:r>
          </w:p>
        </w:tc>
        <w:tc>
          <w:tcPr>
            <w:tcW w:w="2835" w:type="dxa"/>
          </w:tcPr>
          <w:p w14:paraId="1EFFE6EC" w14:textId="4DFC86ED"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Paediatric care and infectious diseases</w:t>
            </w:r>
          </w:p>
        </w:tc>
      </w:tr>
      <w:tr w:rsidR="008C5909" w:rsidRPr="00C667CF" w14:paraId="65AABF17" w14:textId="77777777" w:rsidTr="008C5909">
        <w:trPr>
          <w:jc w:val="center"/>
        </w:trPr>
        <w:tc>
          <w:tcPr>
            <w:tcW w:w="2977" w:type="dxa"/>
          </w:tcPr>
          <w:p w14:paraId="3AFA0262" w14:textId="2574713C"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Per-Ake Wecksell</w:t>
            </w:r>
          </w:p>
        </w:tc>
        <w:tc>
          <w:tcPr>
            <w:tcW w:w="2835" w:type="dxa"/>
          </w:tcPr>
          <w:p w14:paraId="686E2C6A" w14:textId="0CD89189"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Patient representation</w:t>
            </w:r>
          </w:p>
        </w:tc>
      </w:tr>
      <w:tr w:rsidR="008C5909" w:rsidRPr="009050C2" w14:paraId="353B810E" w14:textId="77777777" w:rsidTr="008C5909">
        <w:trPr>
          <w:jc w:val="center"/>
        </w:trPr>
        <w:tc>
          <w:tcPr>
            <w:tcW w:w="2977" w:type="dxa"/>
          </w:tcPr>
          <w:p w14:paraId="3F2139EA" w14:textId="5A9F2694"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Pim de Boer</w:t>
            </w:r>
          </w:p>
        </w:tc>
        <w:tc>
          <w:tcPr>
            <w:tcW w:w="2835" w:type="dxa"/>
          </w:tcPr>
          <w:p w14:paraId="350C5592" w14:textId="1AC1CDD8" w:rsidR="008C5909" w:rsidRPr="009050C2" w:rsidRDefault="008C5909" w:rsidP="000876B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Patient representation and pathobiology (chair)</w:t>
            </w:r>
          </w:p>
        </w:tc>
      </w:tr>
      <w:tr w:rsidR="008C5909" w:rsidRPr="009050C2" w14:paraId="40F0EFCD" w14:textId="77777777" w:rsidTr="008C5909">
        <w:trPr>
          <w:jc w:val="center"/>
        </w:trPr>
        <w:tc>
          <w:tcPr>
            <w:tcW w:w="2977" w:type="dxa"/>
          </w:tcPr>
          <w:p w14:paraId="1F1DF8AE" w14:textId="60175E33" w:rsidR="008C5909" w:rsidRPr="00C667CF" w:rsidRDefault="008C5909" w:rsidP="000876B9">
            <w:pPr>
              <w:rPr>
                <w:rFonts w:ascii="Arial" w:hAnsi="Arial" w:cs="Arial"/>
                <w:color w:val="000000" w:themeColor="text1"/>
                <w:sz w:val="20"/>
                <w:szCs w:val="20"/>
              </w:rPr>
            </w:pPr>
            <w:r w:rsidRPr="00C667CF">
              <w:rPr>
                <w:rFonts w:ascii="Arial" w:eastAsia="Times New Roman" w:hAnsi="Arial" w:cs="Arial"/>
                <w:color w:val="000000" w:themeColor="text1"/>
                <w:sz w:val="20"/>
                <w:szCs w:val="20"/>
              </w:rPr>
              <w:t>Martina Gahlemann</w:t>
            </w:r>
          </w:p>
        </w:tc>
        <w:tc>
          <w:tcPr>
            <w:tcW w:w="2835" w:type="dxa"/>
          </w:tcPr>
          <w:p w14:paraId="5168EA4A" w14:textId="50BB80B5" w:rsidR="008C5909" w:rsidRPr="009050C2" w:rsidRDefault="008C5909" w:rsidP="000876B9">
            <w:pPr>
              <w:rPr>
                <w:rFonts w:ascii="Arial" w:hAnsi="Arial" w:cs="Arial"/>
                <w:color w:val="000000" w:themeColor="text1"/>
                <w:sz w:val="20"/>
                <w:szCs w:val="20"/>
                <w:lang w:val="en-US"/>
              </w:rPr>
            </w:pPr>
            <w:r w:rsidRPr="009050C2">
              <w:rPr>
                <w:rFonts w:ascii="Arial" w:eastAsia="Times New Roman" w:hAnsi="Arial" w:cs="Arial"/>
                <w:color w:val="000000" w:themeColor="text1"/>
                <w:sz w:val="20"/>
                <w:szCs w:val="20"/>
                <w:lang w:val="en-US"/>
              </w:rPr>
              <w:t>Patient safety advice and clinical care (co-chair)</w:t>
            </w:r>
          </w:p>
        </w:tc>
      </w:tr>
      <w:tr w:rsidR="008C5909" w:rsidRPr="00C667CF" w14:paraId="125D4975" w14:textId="77777777" w:rsidTr="008C5909">
        <w:trPr>
          <w:jc w:val="center"/>
        </w:trPr>
        <w:tc>
          <w:tcPr>
            <w:tcW w:w="2977" w:type="dxa"/>
          </w:tcPr>
          <w:p w14:paraId="762C59EB" w14:textId="77777777" w:rsidR="008C5909" w:rsidRPr="00C667CF" w:rsidRDefault="008C5909" w:rsidP="008C590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Ralf Sigmund</w:t>
            </w:r>
          </w:p>
        </w:tc>
        <w:tc>
          <w:tcPr>
            <w:tcW w:w="2835" w:type="dxa"/>
          </w:tcPr>
          <w:p w14:paraId="1E829365" w14:textId="77777777" w:rsidR="008C5909" w:rsidRPr="00C667CF" w:rsidRDefault="008C5909" w:rsidP="008C5909">
            <w:pPr>
              <w:rPr>
                <w:rFonts w:ascii="Arial" w:eastAsia="Times New Roman" w:hAnsi="Arial" w:cs="Arial"/>
                <w:color w:val="000000" w:themeColor="text1"/>
                <w:sz w:val="20"/>
                <w:szCs w:val="20"/>
              </w:rPr>
            </w:pPr>
            <w:r w:rsidRPr="00C667CF">
              <w:rPr>
                <w:rFonts w:ascii="Arial" w:eastAsia="Times New Roman" w:hAnsi="Arial" w:cs="Arial"/>
                <w:color w:val="000000" w:themeColor="text1"/>
                <w:sz w:val="20"/>
                <w:szCs w:val="20"/>
              </w:rPr>
              <w:t>Bio-informatician</w:t>
            </w:r>
          </w:p>
        </w:tc>
      </w:tr>
    </w:tbl>
    <w:p w14:paraId="1FD7D716" w14:textId="77777777" w:rsidR="008C5909" w:rsidRPr="00C667CF" w:rsidRDefault="008C5909" w:rsidP="008C5909">
      <w:pPr>
        <w:rPr>
          <w:color w:val="000000" w:themeColor="text1"/>
        </w:rPr>
      </w:pPr>
    </w:p>
    <w:p w14:paraId="51A901B2" w14:textId="36FC14F6" w:rsidR="00222072" w:rsidRPr="0017487B" w:rsidRDefault="0017487B" w:rsidP="008C5909">
      <w:pPr>
        <w:rPr>
          <w:rFonts w:ascii="Times New Roman" w:hAnsi="Times New Roman" w:cs="Times New Roman"/>
          <w:b/>
          <w:bCs/>
          <w:sz w:val="24"/>
          <w:szCs w:val="24"/>
          <w:lang w:val="en-GB"/>
        </w:rPr>
      </w:pPr>
      <w:r w:rsidRPr="0017487B">
        <w:rPr>
          <w:b/>
          <w:bCs/>
        </w:rPr>
        <w:t xml:space="preserve">Cambridge Lung Cancer Early Detection Programme team </w:t>
      </w:r>
    </w:p>
    <w:tbl>
      <w:tblPr>
        <w:tblStyle w:val="TableGrid"/>
        <w:tblW w:w="0" w:type="auto"/>
        <w:tblLook w:val="04A0" w:firstRow="1" w:lastRow="0" w:firstColumn="1" w:lastColumn="0" w:noHBand="0" w:noVBand="1"/>
      </w:tblPr>
      <w:tblGrid>
        <w:gridCol w:w="2235"/>
        <w:gridCol w:w="6281"/>
      </w:tblGrid>
      <w:tr w:rsidR="009E1F3E" w:rsidRPr="00C667CF" w14:paraId="557AA373" w14:textId="77777777" w:rsidTr="00F358EE">
        <w:tc>
          <w:tcPr>
            <w:tcW w:w="8516" w:type="dxa"/>
            <w:gridSpan w:val="2"/>
            <w:shd w:val="clear" w:color="auto" w:fill="8DB3E2" w:themeFill="text2" w:themeFillTint="66"/>
          </w:tcPr>
          <w:p w14:paraId="3751BADE" w14:textId="42AAB2E3" w:rsidR="009E1F3E" w:rsidRPr="00C667CF" w:rsidRDefault="009E1F3E" w:rsidP="00F358EE">
            <w:pPr>
              <w:tabs>
                <w:tab w:val="left" w:pos="2787"/>
              </w:tabs>
              <w:jc w:val="center"/>
              <w:rPr>
                <w:rFonts w:ascii="Arial" w:hAnsi="Arial" w:cs="Arial"/>
                <w:b/>
                <w:color w:val="000000" w:themeColor="text1"/>
                <w:sz w:val="20"/>
                <w:szCs w:val="20"/>
              </w:rPr>
            </w:pPr>
            <w:r w:rsidRPr="00C667CF">
              <w:rPr>
                <w:rFonts w:ascii="Arial" w:hAnsi="Arial" w:cs="Arial"/>
                <w:b/>
                <w:color w:val="000000" w:themeColor="text1"/>
                <w:sz w:val="20"/>
                <w:szCs w:val="20"/>
              </w:rPr>
              <w:t>Supplementary authors</w:t>
            </w:r>
          </w:p>
        </w:tc>
      </w:tr>
      <w:tr w:rsidR="009E1F3E" w:rsidRPr="00C667CF" w14:paraId="709CD2C2" w14:textId="77777777" w:rsidTr="00F358EE">
        <w:tc>
          <w:tcPr>
            <w:tcW w:w="2235" w:type="dxa"/>
            <w:shd w:val="clear" w:color="auto" w:fill="auto"/>
          </w:tcPr>
          <w:p w14:paraId="5CDD5395" w14:textId="77777777" w:rsidR="009E1F3E" w:rsidRPr="00C667CF" w:rsidRDefault="009E1F3E" w:rsidP="00F358EE">
            <w:pPr>
              <w:rPr>
                <w:rFonts w:ascii="Arial" w:hAnsi="Arial" w:cs="Arial"/>
                <w:b/>
                <w:color w:val="000000" w:themeColor="text1"/>
                <w:sz w:val="20"/>
                <w:szCs w:val="20"/>
              </w:rPr>
            </w:pPr>
            <w:r w:rsidRPr="00C667CF">
              <w:rPr>
                <w:rFonts w:ascii="Arial" w:hAnsi="Arial" w:cs="Arial"/>
                <w:b/>
                <w:color w:val="000000" w:themeColor="text1"/>
                <w:sz w:val="20"/>
                <w:szCs w:val="20"/>
              </w:rPr>
              <w:t>Name</w:t>
            </w:r>
          </w:p>
        </w:tc>
        <w:tc>
          <w:tcPr>
            <w:tcW w:w="6281" w:type="dxa"/>
            <w:shd w:val="clear" w:color="auto" w:fill="auto"/>
          </w:tcPr>
          <w:p w14:paraId="31DC6F0B" w14:textId="77777777" w:rsidR="009E1F3E" w:rsidRPr="00C667CF" w:rsidRDefault="009E1F3E" w:rsidP="00F358EE">
            <w:pPr>
              <w:rPr>
                <w:rFonts w:ascii="Arial" w:hAnsi="Arial" w:cs="Arial"/>
                <w:b/>
                <w:color w:val="000000" w:themeColor="text1"/>
                <w:sz w:val="20"/>
                <w:szCs w:val="20"/>
              </w:rPr>
            </w:pPr>
            <w:r w:rsidRPr="00C667CF">
              <w:rPr>
                <w:rFonts w:ascii="Arial" w:hAnsi="Arial" w:cs="Arial"/>
                <w:b/>
                <w:color w:val="000000" w:themeColor="text1"/>
                <w:sz w:val="20"/>
                <w:szCs w:val="20"/>
              </w:rPr>
              <w:t>Affiliation</w:t>
            </w:r>
          </w:p>
        </w:tc>
      </w:tr>
      <w:tr w:rsidR="00837D57" w:rsidRPr="009050C2" w14:paraId="590D1972" w14:textId="77777777" w:rsidTr="003417E4">
        <w:tc>
          <w:tcPr>
            <w:tcW w:w="2235" w:type="dxa"/>
            <w:vAlign w:val="bottom"/>
          </w:tcPr>
          <w:p w14:paraId="4B4E4D8B" w14:textId="21973A67" w:rsidR="00837D57" w:rsidRPr="00C667CF" w:rsidRDefault="00837D57" w:rsidP="00837D57">
            <w:pPr>
              <w:rPr>
                <w:rFonts w:ascii="Arial" w:hAnsi="Arial" w:cs="Arial"/>
                <w:color w:val="000000" w:themeColor="text1"/>
                <w:sz w:val="20"/>
                <w:szCs w:val="20"/>
              </w:rPr>
            </w:pPr>
            <w:r>
              <w:rPr>
                <w:rFonts w:ascii="Arial" w:hAnsi="Arial" w:cs="Arial"/>
                <w:sz w:val="20"/>
                <w:szCs w:val="20"/>
              </w:rPr>
              <w:t>Maria Stella de Biase</w:t>
            </w:r>
          </w:p>
        </w:tc>
        <w:tc>
          <w:tcPr>
            <w:tcW w:w="6281" w:type="dxa"/>
            <w:vAlign w:val="bottom"/>
          </w:tcPr>
          <w:p w14:paraId="1601AB16" w14:textId="41BA2E2F" w:rsidR="00837D57" w:rsidRPr="009050C2" w:rsidRDefault="00837D57" w:rsidP="00837D57">
            <w:pPr>
              <w:rPr>
                <w:rFonts w:ascii="Arial" w:hAnsi="Arial" w:cs="Arial"/>
                <w:color w:val="000000" w:themeColor="text1"/>
                <w:sz w:val="20"/>
                <w:szCs w:val="20"/>
                <w:lang w:val="en-US"/>
              </w:rPr>
            </w:pPr>
            <w:r>
              <w:rPr>
                <w:rFonts w:ascii="Arial" w:hAnsi="Arial" w:cs="Arial"/>
                <w:sz w:val="20"/>
                <w:szCs w:val="20"/>
              </w:rPr>
              <w:t>Berlin Institute for Medical Systems Biology, Max Delbrueck Center for Molecular Medicine</w:t>
            </w:r>
          </w:p>
        </w:tc>
      </w:tr>
      <w:tr w:rsidR="00837D57" w:rsidRPr="009050C2" w14:paraId="332B965C" w14:textId="77777777" w:rsidTr="003417E4">
        <w:tc>
          <w:tcPr>
            <w:tcW w:w="2235" w:type="dxa"/>
            <w:vAlign w:val="bottom"/>
          </w:tcPr>
          <w:p w14:paraId="66961BEE" w14:textId="711E1787" w:rsidR="00837D57" w:rsidRPr="00C667CF" w:rsidRDefault="00837D57" w:rsidP="00837D57">
            <w:pPr>
              <w:rPr>
                <w:rFonts w:ascii="Arial" w:hAnsi="Arial" w:cs="Arial"/>
                <w:color w:val="000000" w:themeColor="text1"/>
                <w:sz w:val="20"/>
                <w:szCs w:val="20"/>
              </w:rPr>
            </w:pPr>
            <w:r>
              <w:rPr>
                <w:rFonts w:ascii="Arial" w:hAnsi="Arial" w:cs="Arial"/>
                <w:sz w:val="20"/>
                <w:szCs w:val="20"/>
              </w:rPr>
              <w:t>Florian Massip</w:t>
            </w:r>
          </w:p>
        </w:tc>
        <w:tc>
          <w:tcPr>
            <w:tcW w:w="6281" w:type="dxa"/>
            <w:vAlign w:val="bottom"/>
          </w:tcPr>
          <w:p w14:paraId="27BA5A6C" w14:textId="1E8AA82E" w:rsidR="00837D57" w:rsidRPr="009050C2" w:rsidRDefault="00837D57" w:rsidP="00837D57">
            <w:pPr>
              <w:rPr>
                <w:rFonts w:ascii="Arial" w:hAnsi="Arial" w:cs="Arial"/>
                <w:color w:val="000000" w:themeColor="text1"/>
                <w:sz w:val="20"/>
                <w:szCs w:val="20"/>
                <w:lang w:val="en-US"/>
              </w:rPr>
            </w:pPr>
            <w:r>
              <w:rPr>
                <w:rFonts w:ascii="Arial" w:hAnsi="Arial" w:cs="Arial"/>
                <w:sz w:val="20"/>
                <w:szCs w:val="20"/>
              </w:rPr>
              <w:t>Berlin Institute for Medical Systems Biology, Max Delbrueck Center for Molecular Medicine</w:t>
            </w:r>
          </w:p>
        </w:tc>
      </w:tr>
      <w:tr w:rsidR="00837D57" w:rsidRPr="009050C2" w14:paraId="44C6379E" w14:textId="77777777" w:rsidTr="003417E4">
        <w:tc>
          <w:tcPr>
            <w:tcW w:w="2235" w:type="dxa"/>
            <w:vAlign w:val="bottom"/>
          </w:tcPr>
          <w:p w14:paraId="2A3418F2" w14:textId="13A2D65D" w:rsidR="00837D57" w:rsidRPr="00C667CF" w:rsidRDefault="00837D57" w:rsidP="00837D57">
            <w:pPr>
              <w:rPr>
                <w:rFonts w:ascii="Arial" w:hAnsi="Arial" w:cs="Arial"/>
                <w:color w:val="000000" w:themeColor="text1"/>
                <w:sz w:val="20"/>
                <w:szCs w:val="20"/>
              </w:rPr>
            </w:pPr>
            <w:r>
              <w:rPr>
                <w:rFonts w:ascii="Arial" w:hAnsi="Arial" w:cs="Arial"/>
                <w:sz w:val="20"/>
                <w:szCs w:val="20"/>
              </w:rPr>
              <w:t>Tzu-Ting Wei</w:t>
            </w:r>
          </w:p>
        </w:tc>
        <w:tc>
          <w:tcPr>
            <w:tcW w:w="6281" w:type="dxa"/>
            <w:vAlign w:val="bottom"/>
          </w:tcPr>
          <w:p w14:paraId="2BADC75E" w14:textId="48629DCA" w:rsidR="00837D57" w:rsidRPr="009050C2" w:rsidRDefault="00837D57" w:rsidP="00837D57">
            <w:pPr>
              <w:rPr>
                <w:rFonts w:ascii="Arial" w:hAnsi="Arial" w:cs="Arial"/>
                <w:color w:val="000000" w:themeColor="text1"/>
                <w:sz w:val="20"/>
                <w:szCs w:val="20"/>
                <w:lang w:val="en-US"/>
              </w:rPr>
            </w:pPr>
            <w:r>
              <w:rPr>
                <w:rFonts w:ascii="Arial" w:hAnsi="Arial" w:cs="Arial"/>
                <w:sz w:val="20"/>
                <w:szCs w:val="20"/>
              </w:rPr>
              <w:t>Berlin Institute for Medical Systems Biology, Max Delbrueck Center for Molecular Medicine</w:t>
            </w:r>
          </w:p>
        </w:tc>
      </w:tr>
      <w:tr w:rsidR="00837D57" w:rsidRPr="009050C2" w14:paraId="723EF16B" w14:textId="77777777" w:rsidTr="003417E4">
        <w:tc>
          <w:tcPr>
            <w:tcW w:w="2235" w:type="dxa"/>
            <w:vAlign w:val="bottom"/>
          </w:tcPr>
          <w:p w14:paraId="03507368" w14:textId="360D2AA8" w:rsidR="00837D57" w:rsidRPr="00C667CF" w:rsidRDefault="00837D57" w:rsidP="00837D57">
            <w:pPr>
              <w:rPr>
                <w:rFonts w:ascii="Arial" w:hAnsi="Arial" w:cs="Arial"/>
                <w:color w:val="000000" w:themeColor="text1"/>
                <w:sz w:val="20"/>
                <w:szCs w:val="20"/>
              </w:rPr>
            </w:pPr>
            <w:r>
              <w:rPr>
                <w:rFonts w:ascii="Arial" w:hAnsi="Arial" w:cs="Arial"/>
                <w:sz w:val="20"/>
                <w:szCs w:val="20"/>
              </w:rPr>
              <w:t>Nils Bluethgen</w:t>
            </w:r>
          </w:p>
        </w:tc>
        <w:tc>
          <w:tcPr>
            <w:tcW w:w="6281" w:type="dxa"/>
            <w:vAlign w:val="bottom"/>
          </w:tcPr>
          <w:p w14:paraId="40680970" w14:textId="0A4C2740" w:rsidR="00837D57" w:rsidRPr="009050C2" w:rsidRDefault="00837D57" w:rsidP="00837D57">
            <w:pPr>
              <w:rPr>
                <w:rFonts w:ascii="Arial" w:hAnsi="Arial" w:cs="Arial"/>
                <w:color w:val="000000" w:themeColor="text1"/>
                <w:sz w:val="20"/>
                <w:szCs w:val="20"/>
                <w:lang w:val="en-US"/>
              </w:rPr>
            </w:pPr>
            <w:r>
              <w:rPr>
                <w:rFonts w:ascii="Arial" w:hAnsi="Arial" w:cs="Arial"/>
                <w:sz w:val="20"/>
                <w:szCs w:val="20"/>
              </w:rPr>
              <w:t>Berlin Institute for Medical Systems Biology, Max Delbrueck Center for Molecular Medicine</w:t>
            </w:r>
          </w:p>
        </w:tc>
      </w:tr>
      <w:tr w:rsidR="00837D57" w:rsidRPr="009050C2" w14:paraId="505B7061" w14:textId="77777777" w:rsidTr="003417E4">
        <w:tc>
          <w:tcPr>
            <w:tcW w:w="2235" w:type="dxa"/>
            <w:vAlign w:val="bottom"/>
          </w:tcPr>
          <w:p w14:paraId="73C07DA5" w14:textId="1B99406B" w:rsidR="00837D57" w:rsidRPr="00C667CF" w:rsidRDefault="00837D57" w:rsidP="00837D57">
            <w:pPr>
              <w:rPr>
                <w:rFonts w:ascii="Arial" w:hAnsi="Arial" w:cs="Arial"/>
                <w:color w:val="000000" w:themeColor="text1"/>
                <w:sz w:val="20"/>
                <w:szCs w:val="20"/>
              </w:rPr>
            </w:pPr>
            <w:r>
              <w:rPr>
                <w:rFonts w:ascii="Arial" w:hAnsi="Arial" w:cs="Arial"/>
                <w:sz w:val="20"/>
                <w:szCs w:val="20"/>
              </w:rPr>
              <w:t>Roland F Schwarz</w:t>
            </w:r>
          </w:p>
        </w:tc>
        <w:tc>
          <w:tcPr>
            <w:tcW w:w="6281" w:type="dxa"/>
            <w:vAlign w:val="bottom"/>
          </w:tcPr>
          <w:p w14:paraId="3AA112CF" w14:textId="3782A0F5" w:rsidR="00837D57" w:rsidRPr="009050C2" w:rsidRDefault="00837D57" w:rsidP="00837D57">
            <w:pPr>
              <w:rPr>
                <w:rFonts w:ascii="Arial" w:hAnsi="Arial" w:cs="Arial"/>
                <w:color w:val="000000" w:themeColor="text1"/>
                <w:sz w:val="20"/>
                <w:szCs w:val="20"/>
                <w:lang w:val="en-US"/>
              </w:rPr>
            </w:pPr>
            <w:r>
              <w:rPr>
                <w:rFonts w:ascii="Arial" w:hAnsi="Arial" w:cs="Arial"/>
                <w:sz w:val="20"/>
                <w:szCs w:val="20"/>
              </w:rPr>
              <w:t>Berlin Institute for Medical Systems Biology, Max Delbrueck Center for Molecular Medicine</w:t>
            </w:r>
            <w:r w:rsidR="003C7BBB">
              <w:rPr>
                <w:rFonts w:ascii="Arial" w:hAnsi="Arial" w:cs="Arial"/>
                <w:sz w:val="20"/>
                <w:szCs w:val="20"/>
              </w:rPr>
              <w:t xml:space="preserve">, </w:t>
            </w:r>
            <w:r w:rsidR="003C7BBB">
              <w:rPr>
                <w:rFonts w:ascii="Arial" w:hAnsi="Arial" w:cs="Arial"/>
                <w:color w:val="000000"/>
                <w:sz w:val="20"/>
                <w:szCs w:val="20"/>
              </w:rPr>
              <w:t xml:space="preserve">German Cancer Consortium (DKTK), </w:t>
            </w:r>
            <w:r w:rsidR="00CE505D">
              <w:rPr>
                <w:rFonts w:ascii="Arial" w:hAnsi="Arial" w:cs="Arial"/>
                <w:color w:val="000000"/>
                <w:sz w:val="20"/>
                <w:szCs w:val="20"/>
              </w:rPr>
              <w:t>German Cancer Research Center (DKFZ)</w:t>
            </w:r>
          </w:p>
        </w:tc>
      </w:tr>
      <w:tr w:rsidR="007C0EB9" w:rsidRPr="009050C2" w14:paraId="207ACCAB" w14:textId="77777777" w:rsidTr="00E93332">
        <w:tc>
          <w:tcPr>
            <w:tcW w:w="2235" w:type="dxa"/>
            <w:vAlign w:val="bottom"/>
          </w:tcPr>
          <w:p w14:paraId="5EF329A1" w14:textId="4A9236A6" w:rsidR="007C0EB9" w:rsidRPr="00C667CF" w:rsidRDefault="007C0EB9" w:rsidP="007C0EB9">
            <w:pPr>
              <w:rPr>
                <w:rFonts w:ascii="Arial" w:hAnsi="Arial" w:cs="Arial"/>
                <w:color w:val="000000" w:themeColor="text1"/>
                <w:sz w:val="20"/>
                <w:szCs w:val="20"/>
              </w:rPr>
            </w:pPr>
            <w:r>
              <w:rPr>
                <w:rFonts w:ascii="Arial" w:hAnsi="Arial" w:cs="Arial"/>
                <w:sz w:val="20"/>
                <w:szCs w:val="20"/>
              </w:rPr>
              <w:t>Bruce A Ponder</w:t>
            </w:r>
          </w:p>
        </w:tc>
        <w:tc>
          <w:tcPr>
            <w:tcW w:w="6281" w:type="dxa"/>
          </w:tcPr>
          <w:p w14:paraId="6798DFAF" w14:textId="77777777" w:rsidR="007C0EB9" w:rsidRDefault="00CE505D" w:rsidP="007C0EB9">
            <w:pPr>
              <w:rPr>
                <w:rFonts w:ascii="Arial" w:hAnsi="Arial" w:cs="Arial"/>
                <w:color w:val="000000"/>
                <w:sz w:val="20"/>
                <w:szCs w:val="20"/>
              </w:rPr>
            </w:pPr>
            <w:r>
              <w:rPr>
                <w:rFonts w:ascii="Arial" w:hAnsi="Arial" w:cs="Arial"/>
                <w:color w:val="000000"/>
                <w:sz w:val="20"/>
                <w:szCs w:val="20"/>
              </w:rPr>
              <w:t>Cancer Research UK Cambridge Institute, University of Cambridge,</w:t>
            </w:r>
          </w:p>
          <w:p w14:paraId="3190F103" w14:textId="2CBC23E0" w:rsidR="00CE505D" w:rsidRPr="009050C2" w:rsidRDefault="00D52925" w:rsidP="007C0EB9">
            <w:pPr>
              <w:rPr>
                <w:rFonts w:ascii="Arial" w:hAnsi="Arial" w:cs="Arial"/>
                <w:color w:val="000000" w:themeColor="text1"/>
                <w:sz w:val="20"/>
                <w:szCs w:val="20"/>
                <w:lang w:val="en-US"/>
              </w:rPr>
            </w:pPr>
            <w:r>
              <w:rPr>
                <w:rFonts w:ascii="Arial" w:hAnsi="Arial" w:cs="Arial"/>
                <w:color w:val="000000"/>
                <w:sz w:val="20"/>
                <w:szCs w:val="20"/>
              </w:rPr>
              <w:t>Department of Oncology, University of Cambridge</w:t>
            </w:r>
          </w:p>
        </w:tc>
      </w:tr>
      <w:tr w:rsidR="007C0EB9" w:rsidRPr="009050C2" w14:paraId="723BF95B" w14:textId="77777777" w:rsidTr="00E93332">
        <w:tc>
          <w:tcPr>
            <w:tcW w:w="2235" w:type="dxa"/>
            <w:vAlign w:val="bottom"/>
          </w:tcPr>
          <w:p w14:paraId="220A8807" w14:textId="57C5CF5E" w:rsidR="007C0EB9" w:rsidRPr="00C667CF" w:rsidRDefault="007C0EB9" w:rsidP="007C0EB9">
            <w:pPr>
              <w:rPr>
                <w:rFonts w:ascii="Arial" w:hAnsi="Arial" w:cs="Arial"/>
                <w:color w:val="000000" w:themeColor="text1"/>
                <w:sz w:val="20"/>
                <w:szCs w:val="20"/>
              </w:rPr>
            </w:pPr>
            <w:r>
              <w:rPr>
                <w:rFonts w:ascii="Arial" w:hAnsi="Arial" w:cs="Arial"/>
                <w:sz w:val="20"/>
                <w:szCs w:val="20"/>
              </w:rPr>
              <w:t>Robert C Rintoul</w:t>
            </w:r>
          </w:p>
        </w:tc>
        <w:tc>
          <w:tcPr>
            <w:tcW w:w="6281" w:type="dxa"/>
          </w:tcPr>
          <w:p w14:paraId="09112819" w14:textId="2327B92B" w:rsidR="007C0EB9" w:rsidRPr="009050C2" w:rsidRDefault="00D52925" w:rsidP="007C0EB9">
            <w:pPr>
              <w:rPr>
                <w:rFonts w:ascii="Arial" w:hAnsi="Arial" w:cs="Arial"/>
                <w:color w:val="000000" w:themeColor="text1"/>
                <w:sz w:val="20"/>
                <w:szCs w:val="20"/>
                <w:lang w:val="en-US"/>
              </w:rPr>
            </w:pPr>
            <w:r>
              <w:rPr>
                <w:rFonts w:ascii="Arial" w:hAnsi="Arial" w:cs="Arial"/>
                <w:color w:val="000000"/>
                <w:sz w:val="20"/>
                <w:szCs w:val="20"/>
              </w:rPr>
              <w:t xml:space="preserve">Department of Oncology, University of Cambridge, </w:t>
            </w:r>
            <w:r w:rsidR="008121B5">
              <w:rPr>
                <w:rFonts w:ascii="Arial" w:hAnsi="Arial" w:cs="Arial"/>
                <w:color w:val="000000"/>
                <w:sz w:val="20"/>
                <w:szCs w:val="20"/>
              </w:rPr>
              <w:t>Royal Papworth Hospital, Cambridge</w:t>
            </w:r>
          </w:p>
        </w:tc>
      </w:tr>
      <w:tr w:rsidR="007C0EB9" w:rsidRPr="009050C2" w14:paraId="703694E4" w14:textId="77777777" w:rsidTr="00E93332">
        <w:tc>
          <w:tcPr>
            <w:tcW w:w="2235" w:type="dxa"/>
            <w:vAlign w:val="bottom"/>
          </w:tcPr>
          <w:p w14:paraId="01DA13B2" w14:textId="576A4329" w:rsidR="007C0EB9" w:rsidRPr="00C667CF" w:rsidRDefault="007C0EB9" w:rsidP="007C0EB9">
            <w:pPr>
              <w:rPr>
                <w:rFonts w:ascii="Arial" w:hAnsi="Arial" w:cs="Arial"/>
                <w:color w:val="000000" w:themeColor="text1"/>
                <w:sz w:val="20"/>
                <w:szCs w:val="20"/>
              </w:rPr>
            </w:pPr>
            <w:r>
              <w:rPr>
                <w:rFonts w:ascii="Arial" w:hAnsi="Arial" w:cs="Arial"/>
                <w:sz w:val="20"/>
                <w:szCs w:val="20"/>
              </w:rPr>
              <w:t>Florian Markowetz</w:t>
            </w:r>
          </w:p>
        </w:tc>
        <w:tc>
          <w:tcPr>
            <w:tcW w:w="6281" w:type="dxa"/>
          </w:tcPr>
          <w:p w14:paraId="26323C0D" w14:textId="275C5134" w:rsidR="007C0EB9" w:rsidRPr="009050C2" w:rsidRDefault="008121B5" w:rsidP="007C0EB9">
            <w:pPr>
              <w:rPr>
                <w:rFonts w:ascii="Arial" w:hAnsi="Arial" w:cs="Arial"/>
                <w:color w:val="000000" w:themeColor="text1"/>
                <w:sz w:val="20"/>
                <w:szCs w:val="20"/>
                <w:lang w:val="en-US"/>
              </w:rPr>
            </w:pPr>
            <w:r>
              <w:rPr>
                <w:rFonts w:ascii="Arial" w:hAnsi="Arial" w:cs="Arial"/>
                <w:color w:val="000000"/>
                <w:sz w:val="20"/>
                <w:szCs w:val="20"/>
              </w:rPr>
              <w:t>Cancer Research UK Cambridge Institute, University of Cambridge</w:t>
            </w:r>
          </w:p>
        </w:tc>
      </w:tr>
      <w:tr w:rsidR="009F7A9E" w:rsidRPr="00C667CF" w14:paraId="49F458FC" w14:textId="77777777" w:rsidTr="00E93332">
        <w:tc>
          <w:tcPr>
            <w:tcW w:w="2235" w:type="dxa"/>
            <w:vAlign w:val="bottom"/>
          </w:tcPr>
          <w:p w14:paraId="78FADB52" w14:textId="2E637B39" w:rsidR="009F7A9E" w:rsidRPr="00C667CF" w:rsidRDefault="009F7A9E" w:rsidP="009F7A9E">
            <w:pPr>
              <w:rPr>
                <w:rFonts w:ascii="Arial" w:hAnsi="Arial" w:cs="Arial"/>
                <w:color w:val="000000" w:themeColor="text1"/>
                <w:sz w:val="20"/>
                <w:szCs w:val="20"/>
              </w:rPr>
            </w:pPr>
            <w:r>
              <w:rPr>
                <w:rFonts w:ascii="Arial" w:hAnsi="Arial" w:cs="Arial"/>
                <w:sz w:val="20"/>
                <w:szCs w:val="20"/>
              </w:rPr>
              <w:t>Kerstin Meyer</w:t>
            </w:r>
          </w:p>
        </w:tc>
        <w:tc>
          <w:tcPr>
            <w:tcW w:w="6281" w:type="dxa"/>
          </w:tcPr>
          <w:p w14:paraId="4ABCD997" w14:textId="54C77F6C" w:rsidR="009F7A9E" w:rsidRPr="00C667CF" w:rsidRDefault="009F7A9E" w:rsidP="009F7A9E">
            <w:pPr>
              <w:rPr>
                <w:rFonts w:ascii="Arial" w:hAnsi="Arial" w:cs="Arial"/>
                <w:i/>
                <w:color w:val="000000" w:themeColor="text1"/>
                <w:sz w:val="20"/>
                <w:szCs w:val="20"/>
                <w:lang w:val="nl-BE"/>
              </w:rPr>
            </w:pPr>
            <w:r>
              <w:rPr>
                <w:rFonts w:ascii="Arial" w:hAnsi="Arial" w:cs="Arial"/>
                <w:sz w:val="20"/>
                <w:szCs w:val="20"/>
              </w:rPr>
              <w:t>Cancer Research UK Cambridge Institute, University of Cambridge</w:t>
            </w:r>
          </w:p>
        </w:tc>
      </w:tr>
      <w:tr w:rsidR="009F7A9E" w:rsidRPr="009050C2" w14:paraId="02024EC7" w14:textId="77777777" w:rsidTr="007C0EB9">
        <w:trPr>
          <w:trHeight w:val="70"/>
        </w:trPr>
        <w:tc>
          <w:tcPr>
            <w:tcW w:w="2235" w:type="dxa"/>
            <w:vAlign w:val="bottom"/>
          </w:tcPr>
          <w:p w14:paraId="3E06A14D" w14:textId="397B102D" w:rsidR="009F7A9E" w:rsidRPr="00C667CF" w:rsidRDefault="009F7A9E" w:rsidP="009F7A9E">
            <w:pPr>
              <w:rPr>
                <w:rFonts w:ascii="Arial" w:hAnsi="Arial" w:cs="Arial"/>
                <w:color w:val="000000" w:themeColor="text1"/>
                <w:sz w:val="20"/>
                <w:szCs w:val="20"/>
              </w:rPr>
            </w:pPr>
            <w:r>
              <w:rPr>
                <w:rFonts w:ascii="Arial" w:hAnsi="Arial" w:cs="Arial"/>
                <w:sz w:val="20"/>
                <w:szCs w:val="20"/>
              </w:rPr>
              <w:t>Federico Giorgi</w:t>
            </w:r>
          </w:p>
        </w:tc>
        <w:tc>
          <w:tcPr>
            <w:tcW w:w="6281" w:type="dxa"/>
          </w:tcPr>
          <w:p w14:paraId="46E2B338" w14:textId="541FC4C1" w:rsidR="009F7A9E" w:rsidRPr="009050C2" w:rsidRDefault="009F7A9E" w:rsidP="009F7A9E">
            <w:pPr>
              <w:rPr>
                <w:rFonts w:ascii="Arial" w:hAnsi="Arial" w:cs="Arial"/>
                <w:color w:val="000000" w:themeColor="text1"/>
                <w:sz w:val="20"/>
                <w:szCs w:val="20"/>
                <w:lang w:val="en-US"/>
              </w:rPr>
            </w:pPr>
            <w:r>
              <w:rPr>
                <w:rFonts w:ascii="Arial" w:hAnsi="Arial" w:cs="Arial"/>
                <w:sz w:val="20"/>
                <w:szCs w:val="20"/>
              </w:rPr>
              <w:t>Cancer Research UK Cambridge Institute, University of Cambridge</w:t>
            </w:r>
          </w:p>
        </w:tc>
      </w:tr>
      <w:tr w:rsidR="009F7A9E" w:rsidRPr="009050C2" w14:paraId="1F244F09" w14:textId="77777777" w:rsidTr="007C0EB9">
        <w:trPr>
          <w:trHeight w:val="70"/>
        </w:trPr>
        <w:tc>
          <w:tcPr>
            <w:tcW w:w="2235" w:type="dxa"/>
            <w:vAlign w:val="bottom"/>
          </w:tcPr>
          <w:p w14:paraId="68DAC81F" w14:textId="4128595A" w:rsidR="009F7A9E" w:rsidRPr="00C667CF" w:rsidRDefault="009F7A9E" w:rsidP="009F7A9E">
            <w:pPr>
              <w:rPr>
                <w:rFonts w:ascii="Arial" w:hAnsi="Arial" w:cs="Arial"/>
                <w:color w:val="000000" w:themeColor="text1"/>
                <w:sz w:val="20"/>
                <w:szCs w:val="20"/>
              </w:rPr>
            </w:pPr>
            <w:r>
              <w:rPr>
                <w:rFonts w:ascii="Arial" w:hAnsi="Arial" w:cs="Arial"/>
                <w:sz w:val="20"/>
                <w:szCs w:val="20"/>
              </w:rPr>
              <w:t>Martin O'Reilly</w:t>
            </w:r>
          </w:p>
        </w:tc>
        <w:tc>
          <w:tcPr>
            <w:tcW w:w="6281" w:type="dxa"/>
          </w:tcPr>
          <w:p w14:paraId="2C3C44B3" w14:textId="2158E608" w:rsidR="009F7A9E" w:rsidRPr="009050C2" w:rsidRDefault="009F7A9E" w:rsidP="009F7A9E">
            <w:pPr>
              <w:rPr>
                <w:rFonts w:ascii="Arial" w:hAnsi="Arial" w:cs="Arial"/>
                <w:color w:val="000000" w:themeColor="text1"/>
                <w:sz w:val="20"/>
                <w:szCs w:val="20"/>
                <w:lang w:val="en-US"/>
              </w:rPr>
            </w:pPr>
            <w:r>
              <w:rPr>
                <w:rFonts w:ascii="Arial" w:hAnsi="Arial" w:cs="Arial"/>
                <w:sz w:val="20"/>
                <w:szCs w:val="20"/>
              </w:rPr>
              <w:t>Cancer Research UK Cambridge Institute, University of Cambridge</w:t>
            </w:r>
          </w:p>
        </w:tc>
      </w:tr>
      <w:tr w:rsidR="009F7A9E" w:rsidRPr="009050C2" w14:paraId="0B97FFAE" w14:textId="77777777" w:rsidTr="007C0EB9">
        <w:trPr>
          <w:trHeight w:val="70"/>
        </w:trPr>
        <w:tc>
          <w:tcPr>
            <w:tcW w:w="2235" w:type="dxa"/>
            <w:vAlign w:val="bottom"/>
          </w:tcPr>
          <w:p w14:paraId="4EF8D519" w14:textId="43F8A4B7" w:rsidR="009F7A9E" w:rsidRPr="00C667CF" w:rsidRDefault="009F7A9E" w:rsidP="009F7A9E">
            <w:pPr>
              <w:rPr>
                <w:rFonts w:ascii="Arial" w:hAnsi="Arial" w:cs="Arial"/>
                <w:color w:val="000000" w:themeColor="text1"/>
                <w:sz w:val="20"/>
                <w:szCs w:val="20"/>
              </w:rPr>
            </w:pPr>
            <w:r>
              <w:rPr>
                <w:rFonts w:ascii="Arial" w:hAnsi="Arial" w:cs="Arial"/>
                <w:sz w:val="20"/>
                <w:szCs w:val="20"/>
              </w:rPr>
              <w:t>Amanda Stone</w:t>
            </w:r>
          </w:p>
        </w:tc>
        <w:tc>
          <w:tcPr>
            <w:tcW w:w="6281" w:type="dxa"/>
          </w:tcPr>
          <w:p w14:paraId="3B140F34" w14:textId="7C295A61" w:rsidR="009F7A9E" w:rsidRPr="009050C2" w:rsidRDefault="0011407A" w:rsidP="009F7A9E">
            <w:pPr>
              <w:rPr>
                <w:rFonts w:ascii="Arial" w:hAnsi="Arial" w:cs="Arial"/>
                <w:color w:val="000000" w:themeColor="text1"/>
                <w:sz w:val="20"/>
                <w:szCs w:val="20"/>
                <w:lang w:val="en-US"/>
              </w:rPr>
            </w:pPr>
            <w:r>
              <w:rPr>
                <w:rFonts w:ascii="Arial" w:hAnsi="Arial" w:cs="Arial"/>
                <w:sz w:val="20"/>
                <w:szCs w:val="20"/>
              </w:rPr>
              <w:t>Royal Papworth Hospital, Cambridge</w:t>
            </w:r>
          </w:p>
        </w:tc>
      </w:tr>
      <w:tr w:rsidR="009F7A9E" w:rsidRPr="009050C2" w14:paraId="1320392B" w14:textId="77777777" w:rsidTr="007C0EB9">
        <w:trPr>
          <w:trHeight w:val="70"/>
        </w:trPr>
        <w:tc>
          <w:tcPr>
            <w:tcW w:w="2235" w:type="dxa"/>
            <w:vAlign w:val="bottom"/>
          </w:tcPr>
          <w:p w14:paraId="61387C1E" w14:textId="34D3E436" w:rsidR="009F7A9E" w:rsidRPr="00C667CF" w:rsidRDefault="009F7A9E" w:rsidP="009F7A9E">
            <w:pPr>
              <w:rPr>
                <w:rFonts w:ascii="Arial" w:hAnsi="Arial" w:cs="Arial"/>
                <w:color w:val="000000" w:themeColor="text1"/>
                <w:sz w:val="20"/>
                <w:szCs w:val="20"/>
              </w:rPr>
            </w:pPr>
            <w:r>
              <w:rPr>
                <w:rFonts w:ascii="Arial" w:hAnsi="Arial" w:cs="Arial"/>
                <w:sz w:val="20"/>
                <w:szCs w:val="20"/>
              </w:rPr>
              <w:t>Anne Joy</w:t>
            </w:r>
          </w:p>
        </w:tc>
        <w:tc>
          <w:tcPr>
            <w:tcW w:w="6281" w:type="dxa"/>
          </w:tcPr>
          <w:p w14:paraId="4EFE76CB" w14:textId="0A44D8A2" w:rsidR="009F7A9E" w:rsidRPr="009050C2" w:rsidRDefault="0011407A" w:rsidP="009F7A9E">
            <w:pPr>
              <w:rPr>
                <w:rFonts w:ascii="Arial" w:hAnsi="Arial" w:cs="Arial"/>
                <w:color w:val="000000" w:themeColor="text1"/>
                <w:sz w:val="20"/>
                <w:szCs w:val="20"/>
                <w:lang w:val="en-US"/>
              </w:rPr>
            </w:pPr>
            <w:r>
              <w:rPr>
                <w:rFonts w:ascii="Arial" w:hAnsi="Arial" w:cs="Arial"/>
                <w:sz w:val="20"/>
                <w:szCs w:val="20"/>
              </w:rPr>
              <w:t>Royal Papworth Hospital, Cambridge</w:t>
            </w:r>
          </w:p>
        </w:tc>
      </w:tr>
      <w:tr w:rsidR="0011407A" w:rsidRPr="009050C2" w14:paraId="641757ED" w14:textId="77777777" w:rsidTr="007C0EB9">
        <w:trPr>
          <w:trHeight w:val="70"/>
        </w:trPr>
        <w:tc>
          <w:tcPr>
            <w:tcW w:w="2235" w:type="dxa"/>
            <w:vAlign w:val="bottom"/>
          </w:tcPr>
          <w:p w14:paraId="563DDDEB" w14:textId="3FE6BC64" w:rsidR="0011407A" w:rsidRPr="00C667CF" w:rsidRDefault="0011407A" w:rsidP="0011407A">
            <w:pPr>
              <w:rPr>
                <w:rFonts w:ascii="Arial" w:hAnsi="Arial" w:cs="Arial"/>
                <w:color w:val="000000" w:themeColor="text1"/>
                <w:sz w:val="20"/>
                <w:szCs w:val="20"/>
              </w:rPr>
            </w:pPr>
            <w:r>
              <w:rPr>
                <w:rFonts w:ascii="Arial" w:hAnsi="Arial" w:cs="Arial"/>
                <w:sz w:val="20"/>
                <w:szCs w:val="20"/>
              </w:rPr>
              <w:t>Tania Pettet</w:t>
            </w:r>
          </w:p>
        </w:tc>
        <w:tc>
          <w:tcPr>
            <w:tcW w:w="6281" w:type="dxa"/>
          </w:tcPr>
          <w:p w14:paraId="1E775C29" w14:textId="2A0EB404"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11407A" w:rsidRPr="009050C2" w14:paraId="23268E88" w14:textId="77777777" w:rsidTr="007C0EB9">
        <w:trPr>
          <w:trHeight w:val="70"/>
        </w:trPr>
        <w:tc>
          <w:tcPr>
            <w:tcW w:w="2235" w:type="dxa"/>
            <w:vAlign w:val="bottom"/>
          </w:tcPr>
          <w:p w14:paraId="6E95006D" w14:textId="11D61AD4" w:rsidR="0011407A" w:rsidRPr="00C667CF" w:rsidRDefault="0011407A" w:rsidP="0011407A">
            <w:pPr>
              <w:rPr>
                <w:rFonts w:ascii="Arial" w:hAnsi="Arial" w:cs="Arial"/>
                <w:color w:val="000000" w:themeColor="text1"/>
                <w:sz w:val="20"/>
                <w:szCs w:val="20"/>
              </w:rPr>
            </w:pPr>
            <w:r>
              <w:rPr>
                <w:rFonts w:ascii="Arial" w:hAnsi="Arial" w:cs="Arial"/>
                <w:sz w:val="20"/>
                <w:szCs w:val="20"/>
              </w:rPr>
              <w:t>Ann Thomson</w:t>
            </w:r>
          </w:p>
        </w:tc>
        <w:tc>
          <w:tcPr>
            <w:tcW w:w="6281" w:type="dxa"/>
          </w:tcPr>
          <w:p w14:paraId="653E53ED" w14:textId="111CC8C2"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11407A" w:rsidRPr="009050C2" w14:paraId="15C16E3F" w14:textId="77777777" w:rsidTr="007C0EB9">
        <w:trPr>
          <w:trHeight w:val="70"/>
        </w:trPr>
        <w:tc>
          <w:tcPr>
            <w:tcW w:w="2235" w:type="dxa"/>
            <w:vAlign w:val="bottom"/>
          </w:tcPr>
          <w:p w14:paraId="1936AC4F" w14:textId="5DCFE9F7" w:rsidR="0011407A" w:rsidRPr="00C667CF" w:rsidRDefault="0011407A" w:rsidP="0011407A">
            <w:pPr>
              <w:rPr>
                <w:rFonts w:ascii="Arial" w:hAnsi="Arial" w:cs="Arial"/>
                <w:color w:val="000000" w:themeColor="text1"/>
                <w:sz w:val="20"/>
                <w:szCs w:val="20"/>
              </w:rPr>
            </w:pPr>
            <w:r>
              <w:rPr>
                <w:rFonts w:ascii="Arial" w:hAnsi="Arial" w:cs="Arial"/>
                <w:sz w:val="20"/>
                <w:szCs w:val="20"/>
              </w:rPr>
              <w:t>Victoria Senior</w:t>
            </w:r>
          </w:p>
        </w:tc>
        <w:tc>
          <w:tcPr>
            <w:tcW w:w="6281" w:type="dxa"/>
          </w:tcPr>
          <w:p w14:paraId="617D0F51" w14:textId="184E8303"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11407A" w:rsidRPr="009050C2" w14:paraId="41A91774" w14:textId="77777777" w:rsidTr="007C0EB9">
        <w:trPr>
          <w:trHeight w:val="70"/>
        </w:trPr>
        <w:tc>
          <w:tcPr>
            <w:tcW w:w="2235" w:type="dxa"/>
            <w:vAlign w:val="bottom"/>
          </w:tcPr>
          <w:p w14:paraId="38AF15DE" w14:textId="0C4F965B" w:rsidR="0011407A" w:rsidRPr="00C667CF" w:rsidRDefault="0011407A" w:rsidP="0011407A">
            <w:pPr>
              <w:rPr>
                <w:rFonts w:ascii="Arial" w:hAnsi="Arial" w:cs="Arial"/>
                <w:color w:val="000000" w:themeColor="text1"/>
                <w:sz w:val="20"/>
                <w:szCs w:val="20"/>
              </w:rPr>
            </w:pPr>
            <w:r>
              <w:rPr>
                <w:rFonts w:ascii="Arial" w:hAnsi="Arial" w:cs="Arial"/>
                <w:sz w:val="20"/>
                <w:szCs w:val="20"/>
              </w:rPr>
              <w:t>Theresa Green</w:t>
            </w:r>
          </w:p>
        </w:tc>
        <w:tc>
          <w:tcPr>
            <w:tcW w:w="6281" w:type="dxa"/>
          </w:tcPr>
          <w:p w14:paraId="2FE6BB38" w14:textId="1704B6FA"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11407A" w:rsidRPr="009050C2" w14:paraId="7F11FAB6" w14:textId="77777777" w:rsidTr="007C0EB9">
        <w:trPr>
          <w:trHeight w:val="70"/>
        </w:trPr>
        <w:tc>
          <w:tcPr>
            <w:tcW w:w="2235" w:type="dxa"/>
            <w:vAlign w:val="bottom"/>
          </w:tcPr>
          <w:p w14:paraId="0EF59B41" w14:textId="6447CA91" w:rsidR="0011407A" w:rsidRPr="00C667CF" w:rsidRDefault="0011407A" w:rsidP="0011407A">
            <w:pPr>
              <w:rPr>
                <w:rFonts w:ascii="Arial" w:hAnsi="Arial" w:cs="Arial"/>
                <w:color w:val="000000" w:themeColor="text1"/>
                <w:sz w:val="20"/>
                <w:szCs w:val="20"/>
              </w:rPr>
            </w:pPr>
            <w:r>
              <w:rPr>
                <w:rFonts w:ascii="Arial" w:hAnsi="Arial" w:cs="Arial"/>
                <w:sz w:val="20"/>
                <w:szCs w:val="20"/>
              </w:rPr>
              <w:t>Amy Gladwell</w:t>
            </w:r>
          </w:p>
        </w:tc>
        <w:tc>
          <w:tcPr>
            <w:tcW w:w="6281" w:type="dxa"/>
          </w:tcPr>
          <w:p w14:paraId="7F51C57B" w14:textId="2AEC40BB"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11407A" w:rsidRPr="009050C2" w14:paraId="1658812B" w14:textId="77777777" w:rsidTr="007C0EB9">
        <w:trPr>
          <w:trHeight w:val="70"/>
        </w:trPr>
        <w:tc>
          <w:tcPr>
            <w:tcW w:w="2235" w:type="dxa"/>
            <w:vAlign w:val="bottom"/>
          </w:tcPr>
          <w:p w14:paraId="513216A0" w14:textId="31330EA5" w:rsidR="0011407A" w:rsidRPr="00C667CF" w:rsidRDefault="0011407A" w:rsidP="0011407A">
            <w:pPr>
              <w:rPr>
                <w:rFonts w:ascii="Arial" w:hAnsi="Arial" w:cs="Arial"/>
                <w:color w:val="000000" w:themeColor="text1"/>
                <w:sz w:val="20"/>
                <w:szCs w:val="20"/>
              </w:rPr>
            </w:pPr>
            <w:r>
              <w:rPr>
                <w:rFonts w:ascii="Arial" w:hAnsi="Arial" w:cs="Arial"/>
                <w:sz w:val="20"/>
                <w:szCs w:val="20"/>
              </w:rPr>
              <w:t>Brendan Dougherty</w:t>
            </w:r>
          </w:p>
        </w:tc>
        <w:tc>
          <w:tcPr>
            <w:tcW w:w="6281" w:type="dxa"/>
          </w:tcPr>
          <w:p w14:paraId="099AE539" w14:textId="447C0A58"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11407A" w:rsidRPr="009050C2" w14:paraId="4C0C502E" w14:textId="77777777" w:rsidTr="007C0EB9">
        <w:trPr>
          <w:trHeight w:val="70"/>
        </w:trPr>
        <w:tc>
          <w:tcPr>
            <w:tcW w:w="2235" w:type="dxa"/>
            <w:vAlign w:val="bottom"/>
          </w:tcPr>
          <w:p w14:paraId="5C6010B5" w14:textId="0EC58DFC" w:rsidR="0011407A" w:rsidRPr="00C667CF" w:rsidRDefault="0011407A" w:rsidP="0011407A">
            <w:pPr>
              <w:rPr>
                <w:rFonts w:ascii="Arial" w:hAnsi="Arial" w:cs="Arial"/>
                <w:color w:val="000000" w:themeColor="text1"/>
                <w:sz w:val="20"/>
                <w:szCs w:val="20"/>
              </w:rPr>
            </w:pPr>
            <w:r>
              <w:rPr>
                <w:rFonts w:ascii="Arial" w:hAnsi="Arial" w:cs="Arial"/>
                <w:sz w:val="20"/>
                <w:szCs w:val="20"/>
              </w:rPr>
              <w:t>David Meek</w:t>
            </w:r>
          </w:p>
        </w:tc>
        <w:tc>
          <w:tcPr>
            <w:tcW w:w="6281" w:type="dxa"/>
          </w:tcPr>
          <w:p w14:paraId="6C6DD188" w14:textId="65A5A596"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11407A" w:rsidRPr="009050C2" w14:paraId="4FAB38E8" w14:textId="77777777" w:rsidTr="007C0EB9">
        <w:trPr>
          <w:trHeight w:val="70"/>
        </w:trPr>
        <w:tc>
          <w:tcPr>
            <w:tcW w:w="2235" w:type="dxa"/>
            <w:vAlign w:val="bottom"/>
          </w:tcPr>
          <w:p w14:paraId="0F6CE5A2" w14:textId="4BE4BF4F" w:rsidR="0011407A" w:rsidRPr="00C667CF" w:rsidRDefault="0011407A" w:rsidP="0011407A">
            <w:pPr>
              <w:rPr>
                <w:rFonts w:ascii="Arial" w:hAnsi="Arial" w:cs="Arial"/>
                <w:color w:val="000000" w:themeColor="text1"/>
                <w:sz w:val="20"/>
                <w:szCs w:val="20"/>
              </w:rPr>
            </w:pPr>
            <w:r>
              <w:rPr>
                <w:rFonts w:ascii="Arial" w:hAnsi="Arial" w:cs="Arial"/>
                <w:sz w:val="20"/>
                <w:szCs w:val="20"/>
              </w:rPr>
              <w:t>Nick Carroll</w:t>
            </w:r>
          </w:p>
        </w:tc>
        <w:tc>
          <w:tcPr>
            <w:tcW w:w="6281" w:type="dxa"/>
          </w:tcPr>
          <w:p w14:paraId="5FB2210F" w14:textId="1ECE609C"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11407A" w:rsidRPr="009050C2" w14:paraId="58A538CC" w14:textId="77777777" w:rsidTr="007C0EB9">
        <w:trPr>
          <w:trHeight w:val="70"/>
        </w:trPr>
        <w:tc>
          <w:tcPr>
            <w:tcW w:w="2235" w:type="dxa"/>
            <w:vAlign w:val="bottom"/>
          </w:tcPr>
          <w:p w14:paraId="76B2EACE" w14:textId="218C0D79" w:rsidR="0011407A" w:rsidRPr="00C667CF" w:rsidRDefault="0011407A" w:rsidP="0011407A">
            <w:pPr>
              <w:rPr>
                <w:rFonts w:ascii="Arial" w:hAnsi="Arial" w:cs="Arial"/>
                <w:color w:val="000000" w:themeColor="text1"/>
                <w:sz w:val="20"/>
                <w:szCs w:val="20"/>
              </w:rPr>
            </w:pPr>
            <w:r>
              <w:rPr>
                <w:rFonts w:ascii="Arial" w:hAnsi="Arial" w:cs="Arial"/>
                <w:sz w:val="20"/>
                <w:szCs w:val="20"/>
              </w:rPr>
              <w:t>Tim Young</w:t>
            </w:r>
          </w:p>
        </w:tc>
        <w:tc>
          <w:tcPr>
            <w:tcW w:w="6281" w:type="dxa"/>
          </w:tcPr>
          <w:p w14:paraId="48E6C876" w14:textId="6E5CF079"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11407A" w:rsidRPr="009050C2" w14:paraId="24D56D09" w14:textId="77777777" w:rsidTr="007C0EB9">
        <w:trPr>
          <w:trHeight w:val="70"/>
        </w:trPr>
        <w:tc>
          <w:tcPr>
            <w:tcW w:w="2235" w:type="dxa"/>
            <w:vAlign w:val="bottom"/>
          </w:tcPr>
          <w:p w14:paraId="5580D375" w14:textId="14ED9148" w:rsidR="0011407A" w:rsidRPr="00C667CF" w:rsidRDefault="0011407A" w:rsidP="0011407A">
            <w:pPr>
              <w:rPr>
                <w:rFonts w:ascii="Arial" w:hAnsi="Arial" w:cs="Arial"/>
                <w:color w:val="000000" w:themeColor="text1"/>
                <w:sz w:val="20"/>
                <w:szCs w:val="20"/>
              </w:rPr>
            </w:pPr>
            <w:r>
              <w:rPr>
                <w:rFonts w:ascii="Arial" w:hAnsi="Arial" w:cs="Arial"/>
                <w:sz w:val="20"/>
                <w:szCs w:val="20"/>
              </w:rPr>
              <w:t>Julia Knight</w:t>
            </w:r>
          </w:p>
        </w:tc>
        <w:tc>
          <w:tcPr>
            <w:tcW w:w="6281" w:type="dxa"/>
          </w:tcPr>
          <w:p w14:paraId="4A3D182E" w14:textId="7E824DCF" w:rsidR="0011407A" w:rsidRPr="009050C2" w:rsidRDefault="0011407A" w:rsidP="0011407A">
            <w:pPr>
              <w:rPr>
                <w:rFonts w:ascii="Arial" w:hAnsi="Arial" w:cs="Arial"/>
                <w:color w:val="000000" w:themeColor="text1"/>
                <w:sz w:val="20"/>
                <w:szCs w:val="20"/>
                <w:lang w:val="en-US"/>
              </w:rPr>
            </w:pPr>
            <w:r w:rsidRPr="00F41561">
              <w:rPr>
                <w:rFonts w:ascii="Arial" w:hAnsi="Arial" w:cs="Arial"/>
                <w:sz w:val="20"/>
                <w:szCs w:val="20"/>
              </w:rPr>
              <w:t>Royal Papworth Hospital, Cambridge</w:t>
            </w:r>
          </w:p>
        </w:tc>
      </w:tr>
      <w:tr w:rsidR="009F7A9E" w:rsidRPr="009050C2" w14:paraId="6687A8C5" w14:textId="77777777" w:rsidTr="007C0EB9">
        <w:trPr>
          <w:trHeight w:val="70"/>
        </w:trPr>
        <w:tc>
          <w:tcPr>
            <w:tcW w:w="2235" w:type="dxa"/>
            <w:vAlign w:val="bottom"/>
          </w:tcPr>
          <w:p w14:paraId="6FCC2235" w14:textId="78EB4514" w:rsidR="009F7A9E" w:rsidRPr="00C667CF" w:rsidRDefault="009F7A9E" w:rsidP="009F7A9E">
            <w:pPr>
              <w:rPr>
                <w:rFonts w:ascii="Arial" w:hAnsi="Arial" w:cs="Arial"/>
                <w:color w:val="000000" w:themeColor="text1"/>
                <w:sz w:val="20"/>
                <w:szCs w:val="20"/>
              </w:rPr>
            </w:pPr>
            <w:r>
              <w:rPr>
                <w:rFonts w:ascii="Arial" w:hAnsi="Arial" w:cs="Arial"/>
                <w:sz w:val="20"/>
                <w:szCs w:val="20"/>
              </w:rPr>
              <w:t>Natalie Allen</w:t>
            </w:r>
          </w:p>
        </w:tc>
        <w:tc>
          <w:tcPr>
            <w:tcW w:w="6281" w:type="dxa"/>
          </w:tcPr>
          <w:p w14:paraId="08A6BBCF" w14:textId="77777777" w:rsidR="00970278" w:rsidRDefault="00970278" w:rsidP="009F7A9E">
            <w:pPr>
              <w:rPr>
                <w:rFonts w:ascii="Arial" w:hAnsi="Arial" w:cs="Arial"/>
                <w:color w:val="000000"/>
                <w:sz w:val="20"/>
                <w:szCs w:val="20"/>
              </w:rPr>
            </w:pPr>
            <w:r>
              <w:rPr>
                <w:rFonts w:ascii="Arial" w:hAnsi="Arial" w:cs="Arial"/>
                <w:color w:val="000000"/>
                <w:sz w:val="20"/>
                <w:szCs w:val="20"/>
              </w:rPr>
              <w:t xml:space="preserve">Cancer Research UK Cambridge Institute, </w:t>
            </w:r>
          </w:p>
          <w:p w14:paraId="05494278" w14:textId="0477F2B5" w:rsidR="009F7A9E" w:rsidRPr="009050C2" w:rsidRDefault="00970278" w:rsidP="009F7A9E">
            <w:pPr>
              <w:rPr>
                <w:rFonts w:ascii="Arial" w:hAnsi="Arial" w:cs="Arial"/>
                <w:color w:val="000000" w:themeColor="text1"/>
                <w:sz w:val="20"/>
                <w:szCs w:val="20"/>
                <w:lang w:val="en-US"/>
              </w:rPr>
            </w:pPr>
            <w:r>
              <w:rPr>
                <w:rFonts w:ascii="Arial" w:hAnsi="Arial" w:cs="Arial"/>
                <w:color w:val="000000"/>
                <w:sz w:val="20"/>
                <w:szCs w:val="20"/>
              </w:rPr>
              <w:t>University of Cambridge</w:t>
            </w:r>
            <w:r w:rsidR="0011407A">
              <w:rPr>
                <w:rFonts w:ascii="Arial" w:hAnsi="Arial" w:cs="Arial"/>
                <w:sz w:val="20"/>
                <w:szCs w:val="20"/>
              </w:rPr>
              <w:t>Royal Papworth Hospital, Cambridge</w:t>
            </w:r>
          </w:p>
        </w:tc>
      </w:tr>
    </w:tbl>
    <w:p w14:paraId="11BB03DE" w14:textId="1D9C9CA0" w:rsidR="00A2602C" w:rsidRPr="00DA24E2" w:rsidRDefault="00DA24E2" w:rsidP="008C5909">
      <w:pPr>
        <w:rPr>
          <w:b/>
          <w:bCs/>
          <w:lang w:val="en-US"/>
        </w:rPr>
      </w:pPr>
      <w:r w:rsidRPr="00DA24E2">
        <w:rPr>
          <w:b/>
          <w:bCs/>
          <w:lang w:val="en-US"/>
        </w:rPr>
        <w:t>INER-Ciencias Mexican Lung Program</w:t>
      </w:r>
    </w:p>
    <w:tbl>
      <w:tblPr>
        <w:tblStyle w:val="TableGrid"/>
        <w:tblW w:w="0" w:type="auto"/>
        <w:tblLook w:val="04A0" w:firstRow="1" w:lastRow="0" w:firstColumn="1" w:lastColumn="0" w:noHBand="0" w:noVBand="1"/>
      </w:tblPr>
      <w:tblGrid>
        <w:gridCol w:w="2235"/>
        <w:gridCol w:w="6281"/>
      </w:tblGrid>
      <w:tr w:rsidR="004B5EF0" w:rsidRPr="00C667CF" w14:paraId="71F80671" w14:textId="77777777" w:rsidTr="00F358EE">
        <w:tc>
          <w:tcPr>
            <w:tcW w:w="8516" w:type="dxa"/>
            <w:gridSpan w:val="2"/>
            <w:shd w:val="clear" w:color="auto" w:fill="8DB3E2" w:themeFill="text2" w:themeFillTint="66"/>
          </w:tcPr>
          <w:p w14:paraId="67BA5266" w14:textId="77777777" w:rsidR="004B5EF0" w:rsidRPr="00C667CF" w:rsidRDefault="004B5EF0" w:rsidP="00F358EE">
            <w:pPr>
              <w:tabs>
                <w:tab w:val="left" w:pos="2787"/>
              </w:tabs>
              <w:jc w:val="center"/>
              <w:rPr>
                <w:rFonts w:ascii="Arial" w:hAnsi="Arial" w:cs="Arial"/>
                <w:b/>
                <w:color w:val="000000" w:themeColor="text1"/>
                <w:sz w:val="20"/>
                <w:szCs w:val="20"/>
              </w:rPr>
            </w:pPr>
            <w:r w:rsidRPr="00C667CF">
              <w:rPr>
                <w:rFonts w:ascii="Arial" w:hAnsi="Arial" w:cs="Arial"/>
                <w:b/>
                <w:color w:val="000000" w:themeColor="text1"/>
                <w:sz w:val="20"/>
                <w:szCs w:val="20"/>
              </w:rPr>
              <w:t>Supplementary authors</w:t>
            </w:r>
          </w:p>
        </w:tc>
      </w:tr>
      <w:tr w:rsidR="004B5EF0" w:rsidRPr="00C667CF" w14:paraId="22807917" w14:textId="77777777" w:rsidTr="00F358EE">
        <w:tc>
          <w:tcPr>
            <w:tcW w:w="2235" w:type="dxa"/>
            <w:shd w:val="clear" w:color="auto" w:fill="auto"/>
          </w:tcPr>
          <w:p w14:paraId="531C12C3" w14:textId="77777777" w:rsidR="004B5EF0" w:rsidRPr="00C667CF" w:rsidRDefault="004B5EF0" w:rsidP="00F358EE">
            <w:pPr>
              <w:rPr>
                <w:rFonts w:ascii="Arial" w:hAnsi="Arial" w:cs="Arial"/>
                <w:b/>
                <w:color w:val="000000" w:themeColor="text1"/>
                <w:sz w:val="20"/>
                <w:szCs w:val="20"/>
              </w:rPr>
            </w:pPr>
            <w:r w:rsidRPr="00C667CF">
              <w:rPr>
                <w:rFonts w:ascii="Arial" w:hAnsi="Arial" w:cs="Arial"/>
                <w:b/>
                <w:color w:val="000000" w:themeColor="text1"/>
                <w:sz w:val="20"/>
                <w:szCs w:val="20"/>
              </w:rPr>
              <w:t>Name</w:t>
            </w:r>
          </w:p>
        </w:tc>
        <w:tc>
          <w:tcPr>
            <w:tcW w:w="6281" w:type="dxa"/>
            <w:shd w:val="clear" w:color="auto" w:fill="auto"/>
          </w:tcPr>
          <w:p w14:paraId="7708AA76" w14:textId="77777777" w:rsidR="004B5EF0" w:rsidRPr="00C667CF" w:rsidRDefault="004B5EF0" w:rsidP="00F358EE">
            <w:pPr>
              <w:rPr>
                <w:rFonts w:ascii="Arial" w:hAnsi="Arial" w:cs="Arial"/>
                <w:b/>
                <w:color w:val="000000" w:themeColor="text1"/>
                <w:sz w:val="20"/>
                <w:szCs w:val="20"/>
              </w:rPr>
            </w:pPr>
            <w:r w:rsidRPr="00C667CF">
              <w:rPr>
                <w:rFonts w:ascii="Arial" w:hAnsi="Arial" w:cs="Arial"/>
                <w:b/>
                <w:color w:val="000000" w:themeColor="text1"/>
                <w:sz w:val="20"/>
                <w:szCs w:val="20"/>
              </w:rPr>
              <w:t>Affiliation</w:t>
            </w:r>
          </w:p>
        </w:tc>
      </w:tr>
      <w:tr w:rsidR="00DA24E2" w:rsidRPr="009050C2" w14:paraId="224DDA6E" w14:textId="77777777" w:rsidTr="004B2D01">
        <w:tc>
          <w:tcPr>
            <w:tcW w:w="2235" w:type="dxa"/>
          </w:tcPr>
          <w:p w14:paraId="35B22386" w14:textId="783C709F" w:rsidR="00DA24E2" w:rsidRPr="00C667CF" w:rsidRDefault="00DA24E2" w:rsidP="00DA24E2">
            <w:pPr>
              <w:rPr>
                <w:rFonts w:ascii="Arial" w:hAnsi="Arial" w:cs="Arial"/>
                <w:color w:val="000000" w:themeColor="text1"/>
                <w:sz w:val="20"/>
                <w:szCs w:val="20"/>
              </w:rPr>
            </w:pPr>
            <w:r w:rsidRPr="00E7138E">
              <w:t>Moises Selman</w:t>
            </w:r>
          </w:p>
        </w:tc>
        <w:tc>
          <w:tcPr>
            <w:tcW w:w="6281" w:type="dxa"/>
          </w:tcPr>
          <w:p w14:paraId="0E09A00D" w14:textId="02706A48" w:rsidR="00DA24E2" w:rsidRPr="009050C2" w:rsidRDefault="00DA24E2" w:rsidP="00DA24E2">
            <w:pPr>
              <w:rPr>
                <w:rFonts w:ascii="Arial" w:hAnsi="Arial" w:cs="Arial"/>
                <w:color w:val="000000" w:themeColor="text1"/>
                <w:sz w:val="20"/>
                <w:szCs w:val="20"/>
                <w:lang w:val="en-US"/>
              </w:rPr>
            </w:pPr>
            <w:r w:rsidRPr="00E7138E">
              <w:t>Instituto Nacional de Enfermedades Respiratorias, Ismael Cosio Villegas, Mexico City, Mexico</w:t>
            </w:r>
          </w:p>
        </w:tc>
      </w:tr>
      <w:tr w:rsidR="00DA24E2" w:rsidRPr="009050C2" w14:paraId="7F0F8957" w14:textId="77777777" w:rsidTr="004B2D01">
        <w:tc>
          <w:tcPr>
            <w:tcW w:w="2235" w:type="dxa"/>
          </w:tcPr>
          <w:p w14:paraId="1FC18149" w14:textId="6C9E6896" w:rsidR="00DA24E2" w:rsidRPr="00C667CF" w:rsidRDefault="00DA24E2" w:rsidP="00DA24E2">
            <w:pPr>
              <w:rPr>
                <w:rFonts w:ascii="Arial" w:hAnsi="Arial" w:cs="Arial"/>
                <w:color w:val="000000" w:themeColor="text1"/>
                <w:sz w:val="20"/>
                <w:szCs w:val="20"/>
              </w:rPr>
            </w:pPr>
            <w:r w:rsidRPr="00E7138E">
              <w:t>Annie Pardo</w:t>
            </w:r>
          </w:p>
        </w:tc>
        <w:tc>
          <w:tcPr>
            <w:tcW w:w="6281" w:type="dxa"/>
          </w:tcPr>
          <w:p w14:paraId="5D898065" w14:textId="0B129DA9" w:rsidR="00DA24E2" w:rsidRPr="009050C2" w:rsidRDefault="00DA24E2" w:rsidP="00DA24E2">
            <w:pPr>
              <w:rPr>
                <w:rFonts w:ascii="Arial" w:hAnsi="Arial" w:cs="Arial"/>
                <w:color w:val="000000" w:themeColor="text1"/>
                <w:sz w:val="20"/>
                <w:szCs w:val="20"/>
                <w:lang w:val="en-US"/>
              </w:rPr>
            </w:pPr>
            <w:r w:rsidRPr="00E7138E">
              <w:t>Universidad Nacional Autonoma de Mexico, Mexico City, Mexico</w:t>
            </w:r>
          </w:p>
        </w:tc>
      </w:tr>
      <w:tr w:rsidR="00DA24E2" w:rsidRPr="009050C2" w14:paraId="22D95CCD" w14:textId="77777777" w:rsidTr="004B2D01">
        <w:tc>
          <w:tcPr>
            <w:tcW w:w="2235" w:type="dxa"/>
          </w:tcPr>
          <w:p w14:paraId="1214C8F7" w14:textId="3006C892" w:rsidR="00DA24E2" w:rsidRPr="00C667CF" w:rsidRDefault="00DA24E2" w:rsidP="00DA24E2">
            <w:pPr>
              <w:rPr>
                <w:rFonts w:ascii="Arial" w:hAnsi="Arial" w:cs="Arial"/>
                <w:color w:val="000000" w:themeColor="text1"/>
                <w:sz w:val="20"/>
                <w:szCs w:val="20"/>
              </w:rPr>
            </w:pPr>
            <w:r w:rsidRPr="00E7138E">
              <w:t xml:space="preserve">Ivette Buendia Roldan </w:t>
            </w:r>
          </w:p>
        </w:tc>
        <w:tc>
          <w:tcPr>
            <w:tcW w:w="6281" w:type="dxa"/>
          </w:tcPr>
          <w:p w14:paraId="426E7709" w14:textId="0DD8FE1C" w:rsidR="00DA24E2" w:rsidRPr="009050C2" w:rsidRDefault="00DA24E2" w:rsidP="00DA24E2">
            <w:pPr>
              <w:rPr>
                <w:rFonts w:ascii="Arial" w:hAnsi="Arial" w:cs="Arial"/>
                <w:color w:val="000000" w:themeColor="text1"/>
                <w:sz w:val="20"/>
                <w:szCs w:val="20"/>
                <w:lang w:val="en-US"/>
              </w:rPr>
            </w:pPr>
            <w:r w:rsidRPr="00E7138E">
              <w:t>Instituto Nacional de Enfermedades Respiratorias,</w:t>
            </w:r>
          </w:p>
        </w:tc>
      </w:tr>
      <w:tr w:rsidR="00DA24E2" w:rsidRPr="009050C2" w14:paraId="79A9E34E" w14:textId="77777777" w:rsidTr="004B2D01">
        <w:tc>
          <w:tcPr>
            <w:tcW w:w="2235" w:type="dxa"/>
          </w:tcPr>
          <w:p w14:paraId="07C9F7B9" w14:textId="0A87CA50" w:rsidR="00DA24E2" w:rsidRPr="00C667CF" w:rsidRDefault="00DA24E2" w:rsidP="00DA24E2">
            <w:pPr>
              <w:rPr>
                <w:rFonts w:ascii="Arial" w:hAnsi="Arial" w:cs="Arial"/>
                <w:color w:val="000000" w:themeColor="text1"/>
                <w:sz w:val="20"/>
                <w:szCs w:val="20"/>
              </w:rPr>
            </w:pPr>
            <w:r w:rsidRPr="00E7138E">
              <w:t>Yalbi Balderas Martinez</w:t>
            </w:r>
          </w:p>
        </w:tc>
        <w:tc>
          <w:tcPr>
            <w:tcW w:w="6281" w:type="dxa"/>
          </w:tcPr>
          <w:p w14:paraId="6A31201D" w14:textId="16690D85" w:rsidR="00DA24E2" w:rsidRPr="009050C2" w:rsidRDefault="00DA24E2" w:rsidP="00DA24E2">
            <w:pPr>
              <w:rPr>
                <w:rFonts w:ascii="Arial" w:hAnsi="Arial" w:cs="Arial"/>
                <w:color w:val="000000" w:themeColor="text1"/>
                <w:sz w:val="20"/>
                <w:szCs w:val="20"/>
                <w:lang w:val="en-US"/>
              </w:rPr>
            </w:pPr>
            <w:r w:rsidRPr="00E7138E">
              <w:t>Instituto Nacional de Enfermedades Respiratorias, Ismael Cosio Villegas, Mexico City, Mexico</w:t>
            </w:r>
          </w:p>
        </w:tc>
      </w:tr>
    </w:tbl>
    <w:p w14:paraId="458057EF" w14:textId="18C818AE" w:rsidR="004B5EF0" w:rsidRDefault="004B5EF0" w:rsidP="008C5909">
      <w:pPr>
        <w:rPr>
          <w:rFonts w:ascii="Times New Roman" w:hAnsi="Times New Roman" w:cs="Times New Roman"/>
          <w:sz w:val="24"/>
          <w:szCs w:val="24"/>
          <w:lang w:val="en-GB"/>
        </w:rPr>
      </w:pPr>
    </w:p>
    <w:p w14:paraId="4F67844E" w14:textId="697D0E56" w:rsidR="00440304" w:rsidRPr="00CE1E7B" w:rsidRDefault="00CE1E7B" w:rsidP="008C5909">
      <w:pPr>
        <w:rPr>
          <w:rFonts w:ascii="Times New Roman" w:hAnsi="Times New Roman" w:cs="Times New Roman"/>
          <w:b/>
          <w:sz w:val="24"/>
          <w:szCs w:val="24"/>
          <w:lang w:val="en-GB"/>
        </w:rPr>
      </w:pPr>
      <w:r w:rsidRPr="00CE1E7B">
        <w:rPr>
          <w:rFonts w:ascii="Times New Roman" w:hAnsi="Times New Roman" w:cs="Times New Roman"/>
          <w:b/>
          <w:sz w:val="24"/>
          <w:szCs w:val="24"/>
          <w:lang w:val="en-GB"/>
        </w:rPr>
        <w:t>NHLBI LungMAP Consortium</w:t>
      </w:r>
    </w:p>
    <w:tbl>
      <w:tblPr>
        <w:tblStyle w:val="TableGrid"/>
        <w:tblW w:w="0" w:type="auto"/>
        <w:tblLook w:val="04A0" w:firstRow="1" w:lastRow="0" w:firstColumn="1" w:lastColumn="0" w:noHBand="0" w:noVBand="1"/>
      </w:tblPr>
      <w:tblGrid>
        <w:gridCol w:w="2235"/>
        <w:gridCol w:w="6281"/>
      </w:tblGrid>
      <w:tr w:rsidR="00440304" w:rsidRPr="00C667CF" w14:paraId="267CF5CA" w14:textId="77777777" w:rsidTr="00F436D3">
        <w:tc>
          <w:tcPr>
            <w:tcW w:w="8516" w:type="dxa"/>
            <w:gridSpan w:val="2"/>
            <w:shd w:val="clear" w:color="auto" w:fill="8DB3E2" w:themeFill="text2" w:themeFillTint="66"/>
          </w:tcPr>
          <w:p w14:paraId="37572D98" w14:textId="77777777" w:rsidR="00440304" w:rsidRPr="00C667CF" w:rsidRDefault="00440304" w:rsidP="00F436D3">
            <w:pPr>
              <w:tabs>
                <w:tab w:val="left" w:pos="2787"/>
              </w:tabs>
              <w:jc w:val="center"/>
              <w:rPr>
                <w:rFonts w:ascii="Arial" w:hAnsi="Arial" w:cs="Arial"/>
                <w:b/>
                <w:color w:val="000000" w:themeColor="text1"/>
                <w:sz w:val="20"/>
                <w:szCs w:val="20"/>
              </w:rPr>
            </w:pPr>
            <w:r w:rsidRPr="00C667CF">
              <w:rPr>
                <w:rFonts w:ascii="Arial" w:hAnsi="Arial" w:cs="Arial"/>
                <w:b/>
                <w:color w:val="000000" w:themeColor="text1"/>
                <w:sz w:val="20"/>
                <w:szCs w:val="20"/>
              </w:rPr>
              <w:t>Supplementary authors</w:t>
            </w:r>
          </w:p>
        </w:tc>
      </w:tr>
      <w:tr w:rsidR="00440304" w:rsidRPr="00C667CF" w14:paraId="4C58FA56" w14:textId="77777777" w:rsidTr="00F436D3">
        <w:tc>
          <w:tcPr>
            <w:tcW w:w="2235" w:type="dxa"/>
            <w:shd w:val="clear" w:color="auto" w:fill="auto"/>
          </w:tcPr>
          <w:p w14:paraId="22EE0A7F" w14:textId="77777777" w:rsidR="00440304" w:rsidRPr="00C667CF" w:rsidRDefault="00440304" w:rsidP="00F436D3">
            <w:pPr>
              <w:rPr>
                <w:rFonts w:ascii="Arial" w:hAnsi="Arial" w:cs="Arial"/>
                <w:b/>
                <w:color w:val="000000" w:themeColor="text1"/>
                <w:sz w:val="20"/>
                <w:szCs w:val="20"/>
              </w:rPr>
            </w:pPr>
            <w:r w:rsidRPr="00C667CF">
              <w:rPr>
                <w:rFonts w:ascii="Arial" w:hAnsi="Arial" w:cs="Arial"/>
                <w:b/>
                <w:color w:val="000000" w:themeColor="text1"/>
                <w:sz w:val="20"/>
                <w:szCs w:val="20"/>
              </w:rPr>
              <w:t>Name</w:t>
            </w:r>
          </w:p>
        </w:tc>
        <w:tc>
          <w:tcPr>
            <w:tcW w:w="6281" w:type="dxa"/>
            <w:shd w:val="clear" w:color="auto" w:fill="auto"/>
          </w:tcPr>
          <w:p w14:paraId="211561E3" w14:textId="77777777" w:rsidR="00440304" w:rsidRPr="00C667CF" w:rsidRDefault="00440304" w:rsidP="00F436D3">
            <w:pPr>
              <w:rPr>
                <w:rFonts w:ascii="Arial" w:hAnsi="Arial" w:cs="Arial"/>
                <w:b/>
                <w:color w:val="000000" w:themeColor="text1"/>
                <w:sz w:val="20"/>
                <w:szCs w:val="20"/>
              </w:rPr>
            </w:pPr>
            <w:r w:rsidRPr="00C667CF">
              <w:rPr>
                <w:rFonts w:ascii="Arial" w:hAnsi="Arial" w:cs="Arial"/>
                <w:b/>
                <w:color w:val="000000" w:themeColor="text1"/>
                <w:sz w:val="20"/>
                <w:szCs w:val="20"/>
              </w:rPr>
              <w:t>Affiliation</w:t>
            </w:r>
          </w:p>
        </w:tc>
      </w:tr>
      <w:tr w:rsidR="00D36C9D" w:rsidRPr="009050C2" w14:paraId="6F5FDAE7" w14:textId="77777777" w:rsidTr="00600E6F">
        <w:trPr>
          <w:trHeight w:val="228"/>
        </w:trPr>
        <w:tc>
          <w:tcPr>
            <w:tcW w:w="2235" w:type="dxa"/>
            <w:vAlign w:val="bottom"/>
          </w:tcPr>
          <w:p w14:paraId="0C8889EA" w14:textId="3099C84E" w:rsidR="00D36C9D" w:rsidRPr="00C667CF" w:rsidRDefault="00D36C9D" w:rsidP="00D36C9D">
            <w:pPr>
              <w:rPr>
                <w:rFonts w:ascii="Arial" w:hAnsi="Arial" w:cs="Arial"/>
                <w:color w:val="000000" w:themeColor="text1"/>
                <w:sz w:val="20"/>
                <w:szCs w:val="20"/>
              </w:rPr>
            </w:pPr>
            <w:r>
              <w:rPr>
                <w:rFonts w:ascii="Calibri" w:hAnsi="Calibri" w:cs="Calibri"/>
                <w:color w:val="000000"/>
              </w:rPr>
              <w:t>Joseph  Collin</w:t>
            </w:r>
          </w:p>
        </w:tc>
        <w:tc>
          <w:tcPr>
            <w:tcW w:w="6281" w:type="dxa"/>
            <w:vAlign w:val="bottom"/>
          </w:tcPr>
          <w:p w14:paraId="6D1F9339" w14:textId="1FA24E12"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Biosciences Institute, Faculty of Medical Sciences, Newcastle University, International Centre for Life, Bioscience West Building, Newcastle upon Tyne NE1 3 BZ, UK</w:t>
            </w:r>
          </w:p>
        </w:tc>
      </w:tr>
      <w:tr w:rsidR="00D36C9D" w:rsidRPr="009050C2" w14:paraId="73ACE97A" w14:textId="77777777" w:rsidTr="00600E6F">
        <w:tc>
          <w:tcPr>
            <w:tcW w:w="2235" w:type="dxa"/>
            <w:vAlign w:val="bottom"/>
          </w:tcPr>
          <w:p w14:paraId="1BDFF07F" w14:textId="5D123C5B" w:rsidR="00D36C9D" w:rsidRPr="00C667CF" w:rsidRDefault="00D36C9D" w:rsidP="00D36C9D">
            <w:pPr>
              <w:rPr>
                <w:rFonts w:ascii="Arial" w:hAnsi="Arial" w:cs="Arial"/>
                <w:color w:val="000000" w:themeColor="text1"/>
                <w:sz w:val="20"/>
                <w:szCs w:val="20"/>
              </w:rPr>
            </w:pPr>
            <w:r>
              <w:rPr>
                <w:rFonts w:ascii="Calibri" w:hAnsi="Calibri" w:cs="Calibri"/>
                <w:color w:val="000000"/>
              </w:rPr>
              <w:t>Roland Eils</w:t>
            </w:r>
          </w:p>
        </w:tc>
        <w:tc>
          <w:tcPr>
            <w:tcW w:w="6281" w:type="dxa"/>
            <w:vAlign w:val="bottom"/>
          </w:tcPr>
          <w:p w14:paraId="7919F3DA" w14:textId="2A60C27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 xml:space="preserve">Charité - Universitätsmedizin Berlin, corporate member of Freie Universität Berlin, Humboldt-Universität zu Berlin, and Berlin Institute of Health, Charitéplatz 1, 10117 Berlin, Germany </w:t>
            </w:r>
            <w:r>
              <w:rPr>
                <w:rFonts w:ascii="Calibri" w:hAnsi="Calibri" w:cs="Calibri"/>
                <w:color w:val="000000"/>
              </w:rPr>
              <w:br/>
            </w:r>
            <w:r>
              <w:rPr>
                <w:rFonts w:ascii="Calibri" w:hAnsi="Calibri" w:cs="Calibri"/>
                <w:color w:val="000000"/>
              </w:rPr>
              <w:br/>
              <w:t xml:space="preserve">Berlin Institute of Health (BIH), Center for Digital Health, Anna-Louisa-Karsch-Strasse 2, 10178 Berlin, Germany    </w:t>
            </w:r>
            <w:r>
              <w:rPr>
                <w:rFonts w:ascii="Calibri" w:hAnsi="Calibri" w:cs="Calibri"/>
                <w:color w:val="000000"/>
              </w:rPr>
              <w:br/>
            </w:r>
            <w:r>
              <w:rPr>
                <w:rFonts w:ascii="Calibri" w:hAnsi="Calibri" w:cs="Calibri"/>
                <w:color w:val="000000"/>
              </w:rPr>
              <w:br/>
              <w:t>Health Data Science Unit, Heidelberg University Hospital and BioQuant, Im Neuenheimer Feld 267, 69120 Heidelberg, Germany</w:t>
            </w:r>
          </w:p>
        </w:tc>
      </w:tr>
      <w:tr w:rsidR="00D36C9D" w:rsidRPr="009050C2" w14:paraId="3F893F56" w14:textId="77777777" w:rsidTr="00600E6F">
        <w:tc>
          <w:tcPr>
            <w:tcW w:w="2235" w:type="dxa"/>
            <w:vAlign w:val="bottom"/>
          </w:tcPr>
          <w:p w14:paraId="4B85F41E" w14:textId="6D5D2BA8" w:rsidR="00D36C9D" w:rsidRPr="00C667CF" w:rsidRDefault="00D36C9D" w:rsidP="00D36C9D">
            <w:pPr>
              <w:rPr>
                <w:rFonts w:ascii="Arial" w:hAnsi="Arial" w:cs="Arial"/>
                <w:color w:val="000000" w:themeColor="text1"/>
                <w:sz w:val="20"/>
                <w:szCs w:val="20"/>
              </w:rPr>
            </w:pPr>
            <w:r>
              <w:rPr>
                <w:rFonts w:ascii="Calibri" w:hAnsi="Calibri" w:cs="Calibri"/>
                <w:color w:val="000000"/>
              </w:rPr>
              <w:t>Michael Farzan</w:t>
            </w:r>
          </w:p>
        </w:tc>
        <w:tc>
          <w:tcPr>
            <w:tcW w:w="6281" w:type="dxa"/>
            <w:vAlign w:val="bottom"/>
          </w:tcPr>
          <w:p w14:paraId="6CF2F40B" w14:textId="3AA1D46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Immunology and Microbiology, The Scripps Research Institute, Jupiter, Florida, USA (33458)</w:t>
            </w:r>
          </w:p>
        </w:tc>
      </w:tr>
      <w:tr w:rsidR="00D36C9D" w:rsidRPr="009050C2" w14:paraId="602FECFA" w14:textId="77777777" w:rsidTr="00600E6F">
        <w:tc>
          <w:tcPr>
            <w:tcW w:w="2235" w:type="dxa"/>
            <w:vAlign w:val="bottom"/>
          </w:tcPr>
          <w:p w14:paraId="0F4F8B1B" w14:textId="5317298C" w:rsidR="00D36C9D" w:rsidRPr="00C667CF" w:rsidRDefault="00D36C9D" w:rsidP="00D36C9D">
            <w:pPr>
              <w:rPr>
                <w:rFonts w:ascii="Arial" w:hAnsi="Arial" w:cs="Arial"/>
                <w:color w:val="000000" w:themeColor="text1"/>
                <w:sz w:val="20"/>
                <w:szCs w:val="20"/>
              </w:rPr>
            </w:pPr>
            <w:r>
              <w:rPr>
                <w:rFonts w:ascii="Calibri" w:hAnsi="Calibri" w:cs="Calibri"/>
                <w:color w:val="000000"/>
              </w:rPr>
              <w:t>Muzlifa Haniffa</w:t>
            </w:r>
          </w:p>
        </w:tc>
        <w:tc>
          <w:tcPr>
            <w:tcW w:w="6281" w:type="dxa"/>
            <w:vAlign w:val="bottom"/>
          </w:tcPr>
          <w:p w14:paraId="79983B82" w14:textId="24F12B4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Wellcome Sanger Institute, Wellcome Genome Campus, Hinxton, Cambridge CB10 1SA, UK; Biosciences Institute, Faculty of Medical Sciences, Newcastle University, Newcastle upon Tyne NE2 4HH, UK; Department of Dermatology and NIHR Newcastle Biomedical Research Centre, Newcastle Hospitals NHS Foundation Trust, Newcastle upon Tyne NE2 4LP, UK.</w:t>
            </w:r>
          </w:p>
        </w:tc>
      </w:tr>
      <w:tr w:rsidR="00D36C9D" w:rsidRPr="009050C2" w14:paraId="6555D088" w14:textId="77777777" w:rsidTr="00600E6F">
        <w:tc>
          <w:tcPr>
            <w:tcW w:w="2235" w:type="dxa"/>
            <w:vAlign w:val="bottom"/>
          </w:tcPr>
          <w:p w14:paraId="29A30B50" w14:textId="6919FC4E" w:rsidR="00D36C9D" w:rsidRPr="00C667CF" w:rsidRDefault="00D36C9D" w:rsidP="00D36C9D">
            <w:pPr>
              <w:rPr>
                <w:rFonts w:ascii="Arial" w:hAnsi="Arial" w:cs="Arial"/>
                <w:color w:val="000000" w:themeColor="text1"/>
                <w:sz w:val="20"/>
                <w:szCs w:val="20"/>
              </w:rPr>
            </w:pPr>
            <w:r>
              <w:rPr>
                <w:rFonts w:ascii="Calibri" w:hAnsi="Calibri" w:cs="Calibri"/>
                <w:color w:val="000000"/>
              </w:rPr>
              <w:t>Norbert Hubner</w:t>
            </w:r>
          </w:p>
        </w:tc>
        <w:tc>
          <w:tcPr>
            <w:tcW w:w="6281" w:type="dxa"/>
            <w:vAlign w:val="bottom"/>
          </w:tcPr>
          <w:p w14:paraId="6EF5C364" w14:textId="1DF8B3E4"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Cardiovascular and Metabolic Sciences, Max Delbrück Center for Molecular Medicine in the Helmholtz Association (MDC), 13125 Berlin, Germany; DZHK (German Centre for Cardiovascular Research), Partner Site Berlin, 13347 Berlin, Germany; Berlin Institute of Health (BIH), 10178 Berlin, Germany; Charité-Universitätsmedizin, 10117 Berlin, Germany</w:t>
            </w:r>
          </w:p>
        </w:tc>
      </w:tr>
      <w:tr w:rsidR="00D36C9D" w:rsidRPr="009050C2" w14:paraId="018E7F0A" w14:textId="77777777" w:rsidTr="00600E6F">
        <w:tc>
          <w:tcPr>
            <w:tcW w:w="2235" w:type="dxa"/>
            <w:vAlign w:val="bottom"/>
          </w:tcPr>
          <w:p w14:paraId="282DDF54" w14:textId="13A78DD4" w:rsidR="00D36C9D" w:rsidRPr="00C667CF" w:rsidRDefault="00D36C9D" w:rsidP="00D36C9D">
            <w:pPr>
              <w:rPr>
                <w:rFonts w:ascii="Arial" w:hAnsi="Arial" w:cs="Arial"/>
                <w:color w:val="000000" w:themeColor="text1"/>
                <w:sz w:val="20"/>
                <w:szCs w:val="20"/>
              </w:rPr>
            </w:pPr>
            <w:r>
              <w:rPr>
                <w:rFonts w:ascii="Calibri" w:hAnsi="Calibri" w:cs="Calibri"/>
                <w:color w:val="000000"/>
              </w:rPr>
              <w:t>Dejan Juric</w:t>
            </w:r>
          </w:p>
        </w:tc>
        <w:tc>
          <w:tcPr>
            <w:tcW w:w="6281" w:type="dxa"/>
            <w:vAlign w:val="bottom"/>
          </w:tcPr>
          <w:p w14:paraId="02DD5EE7" w14:textId="75B09DE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Medicine, Harvard Medical School and Massachusetts General Hospital Cancer Center, Boston, MA 02114</w:t>
            </w:r>
          </w:p>
        </w:tc>
      </w:tr>
      <w:tr w:rsidR="00D36C9D" w:rsidRPr="009050C2" w14:paraId="28B77A6C" w14:textId="77777777" w:rsidTr="00600E6F">
        <w:tc>
          <w:tcPr>
            <w:tcW w:w="2235" w:type="dxa"/>
            <w:vAlign w:val="bottom"/>
          </w:tcPr>
          <w:p w14:paraId="52AC622C" w14:textId="5B3AB14C" w:rsidR="00D36C9D" w:rsidRPr="00C667CF" w:rsidRDefault="00D36C9D" w:rsidP="00D36C9D">
            <w:pPr>
              <w:rPr>
                <w:rFonts w:ascii="Arial" w:hAnsi="Arial" w:cs="Arial"/>
                <w:color w:val="000000" w:themeColor="text1"/>
                <w:sz w:val="20"/>
                <w:szCs w:val="20"/>
              </w:rPr>
            </w:pPr>
            <w:r>
              <w:rPr>
                <w:rFonts w:ascii="Calibri" w:hAnsi="Calibri" w:cs="Calibri"/>
                <w:color w:val="000000"/>
              </w:rPr>
              <w:t>Malte Kuhnemund</w:t>
            </w:r>
          </w:p>
        </w:tc>
        <w:tc>
          <w:tcPr>
            <w:tcW w:w="6281" w:type="dxa"/>
            <w:vAlign w:val="bottom"/>
          </w:tcPr>
          <w:p w14:paraId="2355AC16" w14:textId="7B287C6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Cartana AB, Nobels vag 16, 17165 Stockholm, Sweden</w:t>
            </w:r>
          </w:p>
        </w:tc>
      </w:tr>
      <w:tr w:rsidR="00D36C9D" w:rsidRPr="009050C2" w14:paraId="2FF4021B" w14:textId="77777777" w:rsidTr="00600E6F">
        <w:tc>
          <w:tcPr>
            <w:tcW w:w="2235" w:type="dxa"/>
            <w:vAlign w:val="bottom"/>
          </w:tcPr>
          <w:p w14:paraId="21E03E14" w14:textId="63241AE4" w:rsidR="00D36C9D" w:rsidRPr="00C667CF" w:rsidRDefault="00D36C9D" w:rsidP="00D36C9D">
            <w:pPr>
              <w:rPr>
                <w:rFonts w:ascii="Arial" w:hAnsi="Arial" w:cs="Arial"/>
                <w:color w:val="000000" w:themeColor="text1"/>
                <w:sz w:val="20"/>
                <w:szCs w:val="20"/>
              </w:rPr>
            </w:pPr>
            <w:r>
              <w:rPr>
                <w:rFonts w:ascii="Calibri" w:hAnsi="Calibri" w:cs="Calibri"/>
                <w:color w:val="000000"/>
              </w:rPr>
              <w:t>Majlinda Lako</w:t>
            </w:r>
          </w:p>
        </w:tc>
        <w:tc>
          <w:tcPr>
            <w:tcW w:w="6281" w:type="dxa"/>
            <w:vAlign w:val="bottom"/>
          </w:tcPr>
          <w:p w14:paraId="32BA4BA0" w14:textId="014F8814"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Biosciences Institute, Faculty of Medical Sciences, Newcastle University, International Centre for Life, Bioscience West Building, Newcastle upon Tyne NE1 3 BZ, UK</w:t>
            </w:r>
          </w:p>
        </w:tc>
      </w:tr>
      <w:tr w:rsidR="00D36C9D" w:rsidRPr="009050C2" w14:paraId="444514CD" w14:textId="77777777" w:rsidTr="00600E6F">
        <w:tc>
          <w:tcPr>
            <w:tcW w:w="2235" w:type="dxa"/>
            <w:vAlign w:val="bottom"/>
          </w:tcPr>
          <w:p w14:paraId="3F019C80" w14:textId="4426030B" w:rsidR="00D36C9D" w:rsidRPr="00C667CF" w:rsidRDefault="00D36C9D" w:rsidP="00D36C9D">
            <w:pPr>
              <w:rPr>
                <w:rFonts w:ascii="Arial" w:hAnsi="Arial" w:cs="Arial"/>
                <w:color w:val="000000" w:themeColor="text1"/>
                <w:sz w:val="20"/>
                <w:szCs w:val="20"/>
              </w:rPr>
            </w:pPr>
            <w:r>
              <w:rPr>
                <w:rFonts w:ascii="Calibri" w:hAnsi="Calibri" w:cs="Calibri"/>
                <w:color w:val="000000"/>
              </w:rPr>
              <w:t>Sten Linnarsson</w:t>
            </w:r>
          </w:p>
        </w:tc>
        <w:tc>
          <w:tcPr>
            <w:tcW w:w="6281" w:type="dxa"/>
            <w:vAlign w:val="bottom"/>
          </w:tcPr>
          <w:p w14:paraId="3BDDBA69" w14:textId="09EF809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Molecular Neurobiology, Department of Medical Biochemistry and Biophysics, Karolinska Institute</w:t>
            </w:r>
          </w:p>
        </w:tc>
      </w:tr>
      <w:tr w:rsidR="00D36C9D" w:rsidRPr="00C667CF" w14:paraId="2B27AF9E" w14:textId="77777777" w:rsidTr="00600E6F">
        <w:tc>
          <w:tcPr>
            <w:tcW w:w="2235" w:type="dxa"/>
            <w:vAlign w:val="bottom"/>
          </w:tcPr>
          <w:p w14:paraId="293BE154" w14:textId="2A7948ED" w:rsidR="00D36C9D" w:rsidRPr="00C667CF" w:rsidRDefault="00D36C9D" w:rsidP="00D36C9D">
            <w:pPr>
              <w:rPr>
                <w:rFonts w:ascii="Arial" w:hAnsi="Arial" w:cs="Arial"/>
                <w:color w:val="000000" w:themeColor="text1"/>
                <w:sz w:val="20"/>
                <w:szCs w:val="20"/>
              </w:rPr>
            </w:pPr>
            <w:r>
              <w:rPr>
                <w:rFonts w:ascii="Calibri" w:hAnsi="Calibri" w:cs="Calibri"/>
                <w:color w:val="000000"/>
              </w:rPr>
              <w:t>Michela Noseda</w:t>
            </w:r>
          </w:p>
        </w:tc>
        <w:tc>
          <w:tcPr>
            <w:tcW w:w="6281" w:type="dxa"/>
            <w:vAlign w:val="bottom"/>
          </w:tcPr>
          <w:p w14:paraId="794019B8" w14:textId="572B12B3" w:rsidR="00D36C9D" w:rsidRPr="00C667CF" w:rsidRDefault="00D36C9D" w:rsidP="00D36C9D">
            <w:pPr>
              <w:rPr>
                <w:rFonts w:ascii="Arial" w:hAnsi="Arial" w:cs="Arial"/>
                <w:i/>
                <w:color w:val="000000" w:themeColor="text1"/>
                <w:sz w:val="20"/>
                <w:szCs w:val="20"/>
                <w:lang w:val="nl-BE"/>
              </w:rPr>
            </w:pPr>
            <w:r>
              <w:rPr>
                <w:rFonts w:ascii="Calibri" w:hAnsi="Calibri" w:cs="Calibri"/>
                <w:color w:val="000000"/>
              </w:rPr>
              <w:t>National Heart and Lung Institute, Imperial College London, London, UK; British Heart Foundation Centre for Research Excellence and Centre for Regenerative Medicine, Imperial College London, London, UK</w:t>
            </w:r>
          </w:p>
        </w:tc>
      </w:tr>
      <w:tr w:rsidR="00D36C9D" w:rsidRPr="009050C2" w14:paraId="083C8851" w14:textId="77777777" w:rsidTr="00600E6F">
        <w:trPr>
          <w:trHeight w:val="70"/>
        </w:trPr>
        <w:tc>
          <w:tcPr>
            <w:tcW w:w="2235" w:type="dxa"/>
            <w:vAlign w:val="bottom"/>
          </w:tcPr>
          <w:p w14:paraId="2C88F8F9" w14:textId="00B5BD48" w:rsidR="00D36C9D" w:rsidRPr="00C667CF" w:rsidRDefault="00D36C9D" w:rsidP="00D36C9D">
            <w:pPr>
              <w:rPr>
                <w:rFonts w:ascii="Arial" w:hAnsi="Arial" w:cs="Arial"/>
                <w:color w:val="000000" w:themeColor="text1"/>
                <w:sz w:val="20"/>
                <w:szCs w:val="20"/>
              </w:rPr>
            </w:pPr>
            <w:r>
              <w:rPr>
                <w:rFonts w:ascii="Calibri" w:hAnsi="Calibri" w:cs="Calibri"/>
                <w:color w:val="000000"/>
              </w:rPr>
              <w:t>Jose Ordovas Montanes</w:t>
            </w:r>
          </w:p>
        </w:tc>
        <w:tc>
          <w:tcPr>
            <w:tcW w:w="6281" w:type="dxa"/>
            <w:vAlign w:val="bottom"/>
          </w:tcPr>
          <w:p w14:paraId="1DC42141" w14:textId="3BB097A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Gastroenterology Boston Children's Hospital, Boston, MA, USA; Program in Immunology, Harvard Medical School, Boston, MA, USA; Broad Institute of MIT and Harvard, Cambridge, MA, USA; Harvard Stem Cell Institute, Cambridge, MA, USA.</w:t>
            </w:r>
          </w:p>
        </w:tc>
      </w:tr>
      <w:tr w:rsidR="00D36C9D" w:rsidRPr="009050C2" w14:paraId="08A80105" w14:textId="77777777" w:rsidTr="00600E6F">
        <w:trPr>
          <w:trHeight w:val="70"/>
        </w:trPr>
        <w:tc>
          <w:tcPr>
            <w:tcW w:w="2235" w:type="dxa"/>
            <w:vAlign w:val="bottom"/>
          </w:tcPr>
          <w:p w14:paraId="15464CC4" w14:textId="455A7E6B" w:rsidR="00D36C9D" w:rsidRPr="00C667CF" w:rsidRDefault="00D36C9D" w:rsidP="00D36C9D">
            <w:pPr>
              <w:rPr>
                <w:rFonts w:ascii="Arial" w:hAnsi="Arial" w:cs="Arial"/>
                <w:color w:val="000000" w:themeColor="text1"/>
                <w:sz w:val="20"/>
                <w:szCs w:val="20"/>
              </w:rPr>
            </w:pPr>
            <w:r>
              <w:rPr>
                <w:rFonts w:ascii="Calibri" w:hAnsi="Calibri" w:cs="Calibri"/>
                <w:color w:val="000000"/>
              </w:rPr>
              <w:t>Gavin  Oudit</w:t>
            </w:r>
          </w:p>
        </w:tc>
        <w:tc>
          <w:tcPr>
            <w:tcW w:w="6281" w:type="dxa"/>
            <w:vAlign w:val="bottom"/>
          </w:tcPr>
          <w:p w14:paraId="44FBBDAA" w14:textId="4CF7468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Cardiology, Department of Medicine, University of Alberta, Edmonton, Alberta, Canada</w:t>
            </w:r>
            <w:r>
              <w:rPr>
                <w:rFonts w:ascii="Calibri" w:hAnsi="Calibri" w:cs="Calibri"/>
                <w:color w:val="000000"/>
              </w:rPr>
              <w:br/>
            </w:r>
            <w:r>
              <w:rPr>
                <w:rFonts w:ascii="Calibri" w:hAnsi="Calibri" w:cs="Calibri"/>
                <w:color w:val="000000"/>
              </w:rPr>
              <w:br/>
              <w:t>Mazankowski Alberta Heart Institute, Edmonton, Alberta, Canada</w:t>
            </w:r>
          </w:p>
        </w:tc>
      </w:tr>
      <w:tr w:rsidR="00D36C9D" w:rsidRPr="009050C2" w14:paraId="5F7E2E8D" w14:textId="77777777" w:rsidTr="00600E6F">
        <w:trPr>
          <w:trHeight w:val="70"/>
        </w:trPr>
        <w:tc>
          <w:tcPr>
            <w:tcW w:w="2235" w:type="dxa"/>
            <w:vAlign w:val="bottom"/>
          </w:tcPr>
          <w:p w14:paraId="303BE3A0" w14:textId="51B5F7FB" w:rsidR="00D36C9D" w:rsidRPr="00C667CF" w:rsidRDefault="00D36C9D" w:rsidP="00D36C9D">
            <w:pPr>
              <w:rPr>
                <w:rFonts w:ascii="Arial" w:hAnsi="Arial" w:cs="Arial"/>
                <w:color w:val="000000" w:themeColor="text1"/>
                <w:sz w:val="20"/>
                <w:szCs w:val="20"/>
              </w:rPr>
            </w:pPr>
            <w:r>
              <w:rPr>
                <w:rFonts w:ascii="Calibri" w:hAnsi="Calibri" w:cs="Calibri"/>
                <w:color w:val="000000"/>
              </w:rPr>
              <w:t>Joshua R. Sanes</w:t>
            </w:r>
          </w:p>
        </w:tc>
        <w:tc>
          <w:tcPr>
            <w:tcW w:w="6281" w:type="dxa"/>
            <w:vAlign w:val="bottom"/>
          </w:tcPr>
          <w:p w14:paraId="04983D8E" w14:textId="144261FE"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Center for Brain Science, Harvard University, Cambridge, MA 02138</w:t>
            </w:r>
            <w:r>
              <w:rPr>
                <w:rFonts w:ascii="Calibri" w:hAnsi="Calibri" w:cs="Calibri"/>
                <w:color w:val="000000"/>
              </w:rPr>
              <w:br/>
            </w:r>
            <w:r>
              <w:rPr>
                <w:rFonts w:ascii="Calibri" w:hAnsi="Calibri" w:cs="Calibri"/>
                <w:color w:val="000000"/>
              </w:rPr>
              <w:br/>
              <w:t>Department of Molecular and Cellular Biology, Harvard University, Cambridge, MA 02138</w:t>
            </w:r>
          </w:p>
        </w:tc>
      </w:tr>
      <w:tr w:rsidR="00D36C9D" w:rsidRPr="009050C2" w14:paraId="06BC4C4E" w14:textId="77777777" w:rsidTr="00600E6F">
        <w:trPr>
          <w:trHeight w:val="70"/>
        </w:trPr>
        <w:tc>
          <w:tcPr>
            <w:tcW w:w="2235" w:type="dxa"/>
            <w:vAlign w:val="bottom"/>
          </w:tcPr>
          <w:p w14:paraId="06CCB962" w14:textId="18DA92E7" w:rsidR="00D36C9D" w:rsidRPr="00C667CF" w:rsidRDefault="00D36C9D" w:rsidP="00D36C9D">
            <w:pPr>
              <w:rPr>
                <w:rFonts w:ascii="Arial" w:hAnsi="Arial" w:cs="Arial"/>
                <w:color w:val="000000" w:themeColor="text1"/>
                <w:sz w:val="20"/>
                <w:szCs w:val="20"/>
              </w:rPr>
            </w:pPr>
            <w:r>
              <w:rPr>
                <w:rFonts w:ascii="Calibri" w:hAnsi="Calibri" w:cs="Calibri"/>
                <w:color w:val="000000"/>
              </w:rPr>
              <w:t>Roland Schwarz</w:t>
            </w:r>
          </w:p>
        </w:tc>
        <w:tc>
          <w:tcPr>
            <w:tcW w:w="6281" w:type="dxa"/>
            <w:vAlign w:val="bottom"/>
          </w:tcPr>
          <w:p w14:paraId="76F09620" w14:textId="6DEF8552"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Berlin Institute for Medical Systems Biology, Max Delbrück Center for Molecular Medicine, Berlin, Germany</w:t>
            </w:r>
          </w:p>
        </w:tc>
      </w:tr>
      <w:tr w:rsidR="00D36C9D" w:rsidRPr="009050C2" w14:paraId="481AA36F" w14:textId="77777777" w:rsidTr="00600E6F">
        <w:trPr>
          <w:trHeight w:val="70"/>
        </w:trPr>
        <w:tc>
          <w:tcPr>
            <w:tcW w:w="2235" w:type="dxa"/>
            <w:vAlign w:val="bottom"/>
          </w:tcPr>
          <w:p w14:paraId="00C7F76D" w14:textId="101E1A9C" w:rsidR="00D36C9D" w:rsidRPr="00C667CF" w:rsidRDefault="00D36C9D" w:rsidP="00D36C9D">
            <w:pPr>
              <w:rPr>
                <w:rFonts w:ascii="Arial" w:hAnsi="Arial" w:cs="Arial"/>
                <w:color w:val="000000" w:themeColor="text1"/>
                <w:sz w:val="20"/>
                <w:szCs w:val="20"/>
              </w:rPr>
            </w:pPr>
            <w:r>
              <w:rPr>
                <w:rFonts w:ascii="Calibri" w:hAnsi="Calibri" w:cs="Calibri"/>
                <w:color w:val="000000"/>
              </w:rPr>
              <w:t>Jon  Seidman</w:t>
            </w:r>
          </w:p>
        </w:tc>
        <w:tc>
          <w:tcPr>
            <w:tcW w:w="6281" w:type="dxa"/>
            <w:vAlign w:val="bottom"/>
          </w:tcPr>
          <w:p w14:paraId="126BAEB9" w14:textId="5CBE6B1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Genetics, Harvard Medical School, Boston, MA 02115, USA</w:t>
            </w:r>
          </w:p>
        </w:tc>
      </w:tr>
      <w:tr w:rsidR="00D36C9D" w:rsidRPr="009050C2" w14:paraId="183A5154" w14:textId="77777777" w:rsidTr="00600E6F">
        <w:trPr>
          <w:trHeight w:val="70"/>
        </w:trPr>
        <w:tc>
          <w:tcPr>
            <w:tcW w:w="2235" w:type="dxa"/>
            <w:vAlign w:val="bottom"/>
          </w:tcPr>
          <w:p w14:paraId="40FCAF74" w14:textId="5569F3E5" w:rsidR="00D36C9D" w:rsidRPr="00C667CF" w:rsidRDefault="00D36C9D" w:rsidP="00D36C9D">
            <w:pPr>
              <w:rPr>
                <w:rFonts w:ascii="Arial" w:hAnsi="Arial" w:cs="Arial"/>
                <w:color w:val="000000" w:themeColor="text1"/>
                <w:sz w:val="20"/>
                <w:szCs w:val="20"/>
              </w:rPr>
            </w:pPr>
            <w:r>
              <w:rPr>
                <w:rFonts w:ascii="Calibri" w:hAnsi="Calibri" w:cs="Calibri"/>
                <w:color w:val="000000"/>
              </w:rPr>
              <w:t>Jason Spence</w:t>
            </w:r>
          </w:p>
        </w:tc>
        <w:tc>
          <w:tcPr>
            <w:tcW w:w="6281" w:type="dxa"/>
            <w:vAlign w:val="bottom"/>
          </w:tcPr>
          <w:p w14:paraId="38E3DA4B" w14:textId="5D851455"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 xml:space="preserve">Department of Internal Medicine, Gastroenterology, University of Michigan Medical School, Ann Arbor, MI 48109, USA; Department of Cell and Developmental Biology, University of Michigan Medical School, Ann Arbor, MI 48109, USA; Department of Biomedical Engineering, University of Michigan College of Engineering, Ann Arbor, MI 48109, USA. </w:t>
            </w:r>
          </w:p>
        </w:tc>
      </w:tr>
      <w:tr w:rsidR="00D36C9D" w:rsidRPr="009050C2" w14:paraId="08564F56" w14:textId="77777777" w:rsidTr="00600E6F">
        <w:trPr>
          <w:trHeight w:val="70"/>
        </w:trPr>
        <w:tc>
          <w:tcPr>
            <w:tcW w:w="2235" w:type="dxa"/>
            <w:vAlign w:val="bottom"/>
          </w:tcPr>
          <w:p w14:paraId="104ED471" w14:textId="4A348FFF" w:rsidR="00D36C9D" w:rsidRPr="00C667CF" w:rsidRDefault="00D36C9D" w:rsidP="00D36C9D">
            <w:pPr>
              <w:rPr>
                <w:rFonts w:ascii="Arial" w:hAnsi="Arial" w:cs="Arial"/>
                <w:color w:val="000000" w:themeColor="text1"/>
                <w:sz w:val="20"/>
                <w:szCs w:val="20"/>
              </w:rPr>
            </w:pPr>
            <w:r>
              <w:rPr>
                <w:rFonts w:ascii="Calibri" w:hAnsi="Calibri" w:cs="Calibri"/>
                <w:color w:val="000000"/>
              </w:rPr>
              <w:t>Ludovic Vallier</w:t>
            </w:r>
          </w:p>
        </w:tc>
        <w:tc>
          <w:tcPr>
            <w:tcW w:w="6281" w:type="dxa"/>
            <w:vAlign w:val="bottom"/>
          </w:tcPr>
          <w:p w14:paraId="3B38AD1F" w14:textId="5B223412"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Wellcome and MRC Cambridge Stem Cell Institute, Jeffrey Cheah Biomedical Centre, Biomedical Campus, Puddicombe Way, Cambridge CB2 0AW, UK; Department of Surgery, Cambridge Biomedical Campus, Hills Rd, Cambridge, CB2 0QQ, UK</w:t>
            </w:r>
          </w:p>
        </w:tc>
      </w:tr>
      <w:tr w:rsidR="00D36C9D" w:rsidRPr="009050C2" w14:paraId="483E9C62" w14:textId="77777777" w:rsidTr="00600E6F">
        <w:trPr>
          <w:trHeight w:val="70"/>
        </w:trPr>
        <w:tc>
          <w:tcPr>
            <w:tcW w:w="2235" w:type="dxa"/>
            <w:vAlign w:val="bottom"/>
          </w:tcPr>
          <w:p w14:paraId="722E5E3F" w14:textId="222E0929" w:rsidR="00D36C9D" w:rsidRPr="00C667CF" w:rsidRDefault="00D36C9D" w:rsidP="00D36C9D">
            <w:pPr>
              <w:rPr>
                <w:rFonts w:ascii="Arial" w:hAnsi="Arial" w:cs="Arial"/>
                <w:color w:val="000000" w:themeColor="text1"/>
                <w:sz w:val="20"/>
                <w:szCs w:val="20"/>
              </w:rPr>
            </w:pPr>
            <w:r>
              <w:rPr>
                <w:rFonts w:ascii="Calibri" w:hAnsi="Calibri" w:cs="Calibri"/>
                <w:color w:val="000000"/>
              </w:rPr>
              <w:t>Tave A. Van Zyl</w:t>
            </w:r>
          </w:p>
        </w:tc>
        <w:tc>
          <w:tcPr>
            <w:tcW w:w="6281" w:type="dxa"/>
            <w:vAlign w:val="bottom"/>
          </w:tcPr>
          <w:p w14:paraId="77E28614" w14:textId="694BF62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Ophthalmology, Harvard Medical School and Massachusetts Eye and Ear, Boston, MA 02114</w:t>
            </w:r>
          </w:p>
        </w:tc>
      </w:tr>
      <w:tr w:rsidR="00D36C9D" w:rsidRPr="009050C2" w14:paraId="4F235A9A" w14:textId="77777777" w:rsidTr="00600E6F">
        <w:trPr>
          <w:trHeight w:val="70"/>
        </w:trPr>
        <w:tc>
          <w:tcPr>
            <w:tcW w:w="2235" w:type="dxa"/>
            <w:vAlign w:val="bottom"/>
          </w:tcPr>
          <w:p w14:paraId="250243D4" w14:textId="4E493390" w:rsidR="00D36C9D" w:rsidRPr="00C667CF" w:rsidRDefault="00D36C9D" w:rsidP="00D36C9D">
            <w:pPr>
              <w:rPr>
                <w:rFonts w:ascii="Arial" w:hAnsi="Arial" w:cs="Arial"/>
                <w:color w:val="000000" w:themeColor="text1"/>
                <w:sz w:val="20"/>
                <w:szCs w:val="20"/>
              </w:rPr>
            </w:pPr>
            <w:r>
              <w:rPr>
                <w:rFonts w:ascii="Calibri" w:hAnsi="Calibri" w:cs="Calibri"/>
                <w:color w:val="000000"/>
              </w:rPr>
              <w:t>Ramnik Xavier</w:t>
            </w:r>
          </w:p>
        </w:tc>
        <w:tc>
          <w:tcPr>
            <w:tcW w:w="6281" w:type="dxa"/>
            <w:vAlign w:val="bottom"/>
          </w:tcPr>
          <w:p w14:paraId="62F0E8E4" w14:textId="3ACC64F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Broad Institute, Department of Molecular Biology and Center for Computational and Integrative Biology, Massachusetts General Hospital</w:t>
            </w:r>
          </w:p>
        </w:tc>
      </w:tr>
      <w:tr w:rsidR="00D36C9D" w:rsidRPr="009050C2" w14:paraId="102698A8" w14:textId="77777777" w:rsidTr="00600E6F">
        <w:trPr>
          <w:trHeight w:val="70"/>
        </w:trPr>
        <w:tc>
          <w:tcPr>
            <w:tcW w:w="2235" w:type="dxa"/>
            <w:vAlign w:val="bottom"/>
          </w:tcPr>
          <w:p w14:paraId="1A57B5BE" w14:textId="3801DEC8" w:rsidR="00D36C9D" w:rsidRPr="00C667CF" w:rsidRDefault="00D36C9D" w:rsidP="00D36C9D">
            <w:pPr>
              <w:rPr>
                <w:rFonts w:ascii="Arial" w:hAnsi="Arial" w:cs="Arial"/>
                <w:color w:val="000000" w:themeColor="text1"/>
                <w:sz w:val="20"/>
                <w:szCs w:val="20"/>
              </w:rPr>
            </w:pPr>
            <w:r>
              <w:rPr>
                <w:rFonts w:ascii="Calibri" w:hAnsi="Calibri" w:cs="Calibri"/>
                <w:color w:val="000000"/>
              </w:rPr>
              <w:t>Nicholas E. Banovich</w:t>
            </w:r>
          </w:p>
        </w:tc>
        <w:tc>
          <w:tcPr>
            <w:tcW w:w="6281" w:type="dxa"/>
            <w:vAlign w:val="bottom"/>
          </w:tcPr>
          <w:p w14:paraId="31E3EDCD" w14:textId="6740B23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Translational Genomics Research Institute, Phoenix, AZ.</w:t>
            </w:r>
          </w:p>
        </w:tc>
      </w:tr>
      <w:tr w:rsidR="00D36C9D" w:rsidRPr="009050C2" w14:paraId="1A7B11AD" w14:textId="77777777" w:rsidTr="00600E6F">
        <w:trPr>
          <w:trHeight w:val="70"/>
        </w:trPr>
        <w:tc>
          <w:tcPr>
            <w:tcW w:w="2235" w:type="dxa"/>
            <w:vAlign w:val="bottom"/>
          </w:tcPr>
          <w:p w14:paraId="33BB2DF0" w14:textId="0B76CA6F" w:rsidR="00D36C9D" w:rsidRPr="00C667CF" w:rsidRDefault="00D36C9D" w:rsidP="00D36C9D">
            <w:pPr>
              <w:rPr>
                <w:rFonts w:ascii="Arial" w:hAnsi="Arial" w:cs="Arial"/>
                <w:color w:val="000000" w:themeColor="text1"/>
                <w:sz w:val="20"/>
                <w:szCs w:val="20"/>
              </w:rPr>
            </w:pPr>
            <w:r>
              <w:rPr>
                <w:rFonts w:ascii="Calibri" w:hAnsi="Calibri" w:cs="Calibri"/>
                <w:color w:val="000000"/>
              </w:rPr>
              <w:t>Pascal Barbry</w:t>
            </w:r>
          </w:p>
        </w:tc>
        <w:tc>
          <w:tcPr>
            <w:tcW w:w="6281" w:type="dxa"/>
            <w:vAlign w:val="bottom"/>
          </w:tcPr>
          <w:p w14:paraId="2EDE1FEA" w14:textId="30F393B8"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Université Côte d’Azur, CNRS, IPMC, Sophia-Antipolis, 06560, France</w:t>
            </w:r>
          </w:p>
        </w:tc>
      </w:tr>
      <w:tr w:rsidR="00D36C9D" w:rsidRPr="009050C2" w14:paraId="342BDCAD" w14:textId="77777777" w:rsidTr="00600E6F">
        <w:trPr>
          <w:trHeight w:val="70"/>
        </w:trPr>
        <w:tc>
          <w:tcPr>
            <w:tcW w:w="2235" w:type="dxa"/>
            <w:vAlign w:val="bottom"/>
          </w:tcPr>
          <w:p w14:paraId="7E61E020" w14:textId="13C2BDAF" w:rsidR="00D36C9D" w:rsidRPr="00C667CF" w:rsidRDefault="00D36C9D" w:rsidP="00D36C9D">
            <w:pPr>
              <w:rPr>
                <w:rFonts w:ascii="Arial" w:hAnsi="Arial" w:cs="Arial"/>
                <w:color w:val="000000" w:themeColor="text1"/>
                <w:sz w:val="20"/>
                <w:szCs w:val="20"/>
              </w:rPr>
            </w:pPr>
            <w:r>
              <w:rPr>
                <w:rFonts w:ascii="Calibri" w:hAnsi="Calibri" w:cs="Calibri"/>
                <w:color w:val="000000"/>
              </w:rPr>
              <w:t>Alvis Brazma</w:t>
            </w:r>
          </w:p>
        </w:tc>
        <w:tc>
          <w:tcPr>
            <w:tcW w:w="6281" w:type="dxa"/>
            <w:vAlign w:val="bottom"/>
          </w:tcPr>
          <w:p w14:paraId="0BE03A5E" w14:textId="0C3621FE"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European Molecular Biology Laboratory, European Bioinformatics Institute (EMBL-EBI), Wellcome Trust Genome Campus, Hinxton, Cambridge, CB10 1SD, UK</w:t>
            </w:r>
          </w:p>
        </w:tc>
      </w:tr>
      <w:tr w:rsidR="00D36C9D" w:rsidRPr="009050C2" w14:paraId="51A9E890" w14:textId="77777777" w:rsidTr="00600E6F">
        <w:trPr>
          <w:trHeight w:val="70"/>
        </w:trPr>
        <w:tc>
          <w:tcPr>
            <w:tcW w:w="2235" w:type="dxa"/>
            <w:vAlign w:val="bottom"/>
          </w:tcPr>
          <w:p w14:paraId="11BD98FD" w14:textId="0254D9DA" w:rsidR="00D36C9D" w:rsidRPr="00C667CF" w:rsidRDefault="00D36C9D" w:rsidP="00D36C9D">
            <w:pPr>
              <w:rPr>
                <w:rFonts w:ascii="Arial" w:hAnsi="Arial" w:cs="Arial"/>
                <w:color w:val="000000" w:themeColor="text1"/>
                <w:sz w:val="20"/>
                <w:szCs w:val="20"/>
              </w:rPr>
            </w:pPr>
            <w:r>
              <w:rPr>
                <w:rFonts w:ascii="Calibri" w:hAnsi="Calibri" w:cs="Calibri"/>
                <w:color w:val="000000"/>
              </w:rPr>
              <w:t>Kitty de Jong</w:t>
            </w:r>
          </w:p>
        </w:tc>
        <w:tc>
          <w:tcPr>
            <w:tcW w:w="6281" w:type="dxa"/>
            <w:vAlign w:val="bottom"/>
          </w:tcPr>
          <w:p w14:paraId="31A2E7F8" w14:textId="6F89537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Roswell Park Comprehensive Cancer Center, Buffalo, NY 14203, USA</w:t>
            </w:r>
          </w:p>
        </w:tc>
      </w:tr>
      <w:tr w:rsidR="00D36C9D" w:rsidRPr="009050C2" w14:paraId="3BCFFD09" w14:textId="77777777" w:rsidTr="00600E6F">
        <w:trPr>
          <w:trHeight w:val="70"/>
        </w:trPr>
        <w:tc>
          <w:tcPr>
            <w:tcW w:w="2235" w:type="dxa"/>
            <w:vAlign w:val="bottom"/>
          </w:tcPr>
          <w:p w14:paraId="7E4BC37C" w14:textId="479D105B" w:rsidR="00D36C9D" w:rsidRPr="00C667CF" w:rsidRDefault="00D36C9D" w:rsidP="00D36C9D">
            <w:pPr>
              <w:rPr>
                <w:rFonts w:ascii="Arial" w:hAnsi="Arial" w:cs="Arial"/>
                <w:color w:val="000000" w:themeColor="text1"/>
                <w:sz w:val="20"/>
                <w:szCs w:val="20"/>
              </w:rPr>
            </w:pPr>
            <w:r>
              <w:rPr>
                <w:rFonts w:ascii="Calibri" w:hAnsi="Calibri" w:cs="Calibri"/>
                <w:color w:val="000000"/>
              </w:rPr>
              <w:t>Tushar Desai</w:t>
            </w:r>
          </w:p>
        </w:tc>
        <w:tc>
          <w:tcPr>
            <w:tcW w:w="6281" w:type="dxa"/>
            <w:vAlign w:val="bottom"/>
          </w:tcPr>
          <w:p w14:paraId="3B9770D2" w14:textId="6A5E883A"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Medicine and Institute for Stem Cell Biology and Regenerative Medicine, Stanford University School of Medicine, Stanford, CA 94116</w:t>
            </w:r>
          </w:p>
        </w:tc>
      </w:tr>
      <w:tr w:rsidR="00D36C9D" w:rsidRPr="009050C2" w14:paraId="4FE81D8C" w14:textId="77777777" w:rsidTr="00600E6F">
        <w:trPr>
          <w:trHeight w:val="70"/>
        </w:trPr>
        <w:tc>
          <w:tcPr>
            <w:tcW w:w="2235" w:type="dxa"/>
            <w:vAlign w:val="bottom"/>
          </w:tcPr>
          <w:p w14:paraId="352B0675" w14:textId="3EF8D05E" w:rsidR="00D36C9D" w:rsidRPr="00C667CF" w:rsidRDefault="00D36C9D" w:rsidP="00D36C9D">
            <w:pPr>
              <w:rPr>
                <w:rFonts w:ascii="Arial" w:hAnsi="Arial" w:cs="Arial"/>
                <w:color w:val="000000" w:themeColor="text1"/>
                <w:sz w:val="20"/>
                <w:szCs w:val="20"/>
              </w:rPr>
            </w:pPr>
            <w:r>
              <w:rPr>
                <w:rFonts w:ascii="Calibri" w:hAnsi="Calibri" w:cs="Calibri"/>
                <w:color w:val="000000"/>
              </w:rPr>
              <w:t>Diane Z.  Ding</w:t>
            </w:r>
          </w:p>
        </w:tc>
        <w:tc>
          <w:tcPr>
            <w:tcW w:w="6281" w:type="dxa"/>
            <w:vAlign w:val="bottom"/>
          </w:tcPr>
          <w:p w14:paraId="6FD4C074" w14:textId="7803A5B4"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Boston University School of Medicine, Boston, MA 02118, USA</w:t>
            </w:r>
          </w:p>
        </w:tc>
      </w:tr>
      <w:tr w:rsidR="00D36C9D" w:rsidRPr="009050C2" w14:paraId="2BB3C85F" w14:textId="77777777" w:rsidTr="00600E6F">
        <w:trPr>
          <w:trHeight w:val="228"/>
        </w:trPr>
        <w:tc>
          <w:tcPr>
            <w:tcW w:w="2235" w:type="dxa"/>
            <w:vAlign w:val="bottom"/>
          </w:tcPr>
          <w:p w14:paraId="236D8D57" w14:textId="13D1F07D" w:rsidR="00D36C9D" w:rsidRPr="00C667CF" w:rsidRDefault="00D36C9D" w:rsidP="00D36C9D">
            <w:pPr>
              <w:rPr>
                <w:rFonts w:ascii="Arial" w:hAnsi="Arial" w:cs="Arial"/>
                <w:color w:val="000000" w:themeColor="text1"/>
                <w:sz w:val="20"/>
                <w:szCs w:val="20"/>
              </w:rPr>
            </w:pPr>
            <w:r>
              <w:rPr>
                <w:rFonts w:ascii="Calibri" w:hAnsi="Calibri" w:cs="Calibri"/>
                <w:color w:val="000000"/>
              </w:rPr>
              <w:t>Oliver Eickelberg</w:t>
            </w:r>
          </w:p>
        </w:tc>
        <w:tc>
          <w:tcPr>
            <w:tcW w:w="6281" w:type="dxa"/>
            <w:vAlign w:val="bottom"/>
          </w:tcPr>
          <w:p w14:paraId="3CD3FD93" w14:textId="17F4579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Sciences and Critical Care Medicine, Department of Medicine, University of Colorado, Anschutz Medical Campus, Aurora, CO, US</w:t>
            </w:r>
          </w:p>
        </w:tc>
      </w:tr>
      <w:tr w:rsidR="00D36C9D" w:rsidRPr="009050C2" w14:paraId="6D56C9BD" w14:textId="77777777" w:rsidTr="00600E6F">
        <w:tc>
          <w:tcPr>
            <w:tcW w:w="2235" w:type="dxa"/>
            <w:vAlign w:val="bottom"/>
          </w:tcPr>
          <w:p w14:paraId="2B1AA16E" w14:textId="3619D45A" w:rsidR="00D36C9D" w:rsidRPr="00C667CF" w:rsidRDefault="00D36C9D" w:rsidP="00D36C9D">
            <w:pPr>
              <w:rPr>
                <w:rFonts w:ascii="Arial" w:hAnsi="Arial" w:cs="Arial"/>
                <w:color w:val="000000" w:themeColor="text1"/>
                <w:sz w:val="20"/>
                <w:szCs w:val="20"/>
              </w:rPr>
            </w:pPr>
            <w:r>
              <w:rPr>
                <w:rFonts w:ascii="Calibri" w:hAnsi="Calibri" w:cs="Calibri"/>
                <w:color w:val="000000"/>
              </w:rPr>
              <w:t>Andrew Gellman</w:t>
            </w:r>
          </w:p>
        </w:tc>
        <w:tc>
          <w:tcPr>
            <w:tcW w:w="6281" w:type="dxa"/>
            <w:vAlign w:val="bottom"/>
          </w:tcPr>
          <w:p w14:paraId="37AFC64A" w14:textId="5B49B7B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Statistics, Columbia University</w:t>
            </w:r>
          </w:p>
        </w:tc>
      </w:tr>
      <w:tr w:rsidR="00D36C9D" w:rsidRPr="009050C2" w14:paraId="79E9242D" w14:textId="77777777" w:rsidTr="00600E6F">
        <w:tc>
          <w:tcPr>
            <w:tcW w:w="2235" w:type="dxa"/>
            <w:vAlign w:val="bottom"/>
          </w:tcPr>
          <w:p w14:paraId="35865517" w14:textId="04235A3E" w:rsidR="00D36C9D" w:rsidRPr="00C667CF" w:rsidRDefault="00D36C9D" w:rsidP="00D36C9D">
            <w:pPr>
              <w:rPr>
                <w:rFonts w:ascii="Arial" w:hAnsi="Arial" w:cs="Arial"/>
                <w:color w:val="000000" w:themeColor="text1"/>
                <w:sz w:val="20"/>
                <w:szCs w:val="20"/>
              </w:rPr>
            </w:pPr>
            <w:r>
              <w:rPr>
                <w:rFonts w:ascii="Calibri" w:hAnsi="Calibri" w:cs="Calibri"/>
                <w:color w:val="000000"/>
              </w:rPr>
              <w:t>Mark W. Hennon</w:t>
            </w:r>
          </w:p>
        </w:tc>
        <w:tc>
          <w:tcPr>
            <w:tcW w:w="6281" w:type="dxa"/>
            <w:vAlign w:val="bottom"/>
          </w:tcPr>
          <w:p w14:paraId="7D7B2FE3" w14:textId="09C27586"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Roswell Park Comprehensive Cancer Center, Buffalo, NY 14203, USA</w:t>
            </w:r>
          </w:p>
        </w:tc>
      </w:tr>
      <w:tr w:rsidR="00D36C9D" w:rsidRPr="009050C2" w14:paraId="5B814F74" w14:textId="77777777" w:rsidTr="00600E6F">
        <w:tc>
          <w:tcPr>
            <w:tcW w:w="2235" w:type="dxa"/>
            <w:vAlign w:val="bottom"/>
          </w:tcPr>
          <w:p w14:paraId="001DD759" w14:textId="43575E1E" w:rsidR="00D36C9D" w:rsidRPr="00C667CF" w:rsidRDefault="00D36C9D" w:rsidP="00D36C9D">
            <w:pPr>
              <w:rPr>
                <w:rFonts w:ascii="Arial" w:hAnsi="Arial" w:cs="Arial"/>
                <w:color w:val="000000" w:themeColor="text1"/>
                <w:sz w:val="20"/>
                <w:szCs w:val="20"/>
              </w:rPr>
            </w:pPr>
            <w:r>
              <w:rPr>
                <w:rFonts w:ascii="Calibri" w:hAnsi="Calibri" w:cs="Calibri"/>
                <w:color w:val="000000"/>
              </w:rPr>
              <w:t>Peter Horvath</w:t>
            </w:r>
          </w:p>
        </w:tc>
        <w:tc>
          <w:tcPr>
            <w:tcW w:w="6281" w:type="dxa"/>
            <w:vAlign w:val="bottom"/>
          </w:tcPr>
          <w:p w14:paraId="13DB34B2" w14:textId="3E9DB5E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1. Synthetic and Systems Biology Unit, Hungarian Academy of Sciences, Biological Research Center (BRC), Temesvári körút 62, 6726 Szeged, Hungary.</w:t>
            </w:r>
            <w:r>
              <w:rPr>
                <w:rFonts w:ascii="Calibri" w:hAnsi="Calibri" w:cs="Calibri"/>
                <w:color w:val="000000"/>
              </w:rPr>
              <w:br/>
            </w:r>
            <w:r>
              <w:rPr>
                <w:rFonts w:ascii="Calibri" w:hAnsi="Calibri" w:cs="Calibri"/>
                <w:color w:val="000000"/>
              </w:rPr>
              <w:br/>
              <w:t>2. Institute for Molecular Medicine Finland (FIMM), University of Helsinki, Tukholmankatu 8, 00014 Helsinki, Finland.</w:t>
            </w:r>
          </w:p>
        </w:tc>
      </w:tr>
      <w:tr w:rsidR="00D36C9D" w:rsidRPr="009050C2" w14:paraId="01DD876D" w14:textId="77777777" w:rsidTr="00600E6F">
        <w:tc>
          <w:tcPr>
            <w:tcW w:w="2235" w:type="dxa"/>
            <w:vAlign w:val="bottom"/>
          </w:tcPr>
          <w:p w14:paraId="0AD20598" w14:textId="5A77BD15" w:rsidR="00D36C9D" w:rsidRPr="00C667CF" w:rsidRDefault="00D36C9D" w:rsidP="00D36C9D">
            <w:pPr>
              <w:rPr>
                <w:rFonts w:ascii="Arial" w:hAnsi="Arial" w:cs="Arial"/>
                <w:color w:val="000000" w:themeColor="text1"/>
                <w:sz w:val="20"/>
                <w:szCs w:val="20"/>
              </w:rPr>
            </w:pPr>
            <w:r>
              <w:rPr>
                <w:rFonts w:ascii="Calibri" w:hAnsi="Calibri" w:cs="Calibri"/>
                <w:color w:val="000000"/>
              </w:rPr>
              <w:t>William  Janssen</w:t>
            </w:r>
          </w:p>
        </w:tc>
        <w:tc>
          <w:tcPr>
            <w:tcW w:w="6281" w:type="dxa"/>
            <w:vAlign w:val="bottom"/>
          </w:tcPr>
          <w:p w14:paraId="362D45DA" w14:textId="5A250D2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Critical Care and Sleep Medicine</w:t>
            </w:r>
            <w:r>
              <w:rPr>
                <w:rFonts w:ascii="Calibri" w:hAnsi="Calibri" w:cs="Calibri"/>
                <w:color w:val="000000"/>
              </w:rPr>
              <w:br/>
            </w:r>
            <w:r>
              <w:rPr>
                <w:rFonts w:ascii="Calibri" w:hAnsi="Calibri" w:cs="Calibri"/>
                <w:color w:val="000000"/>
              </w:rPr>
              <w:br/>
              <w:t>National Jewish Health</w:t>
            </w:r>
            <w:r>
              <w:rPr>
                <w:rFonts w:ascii="Calibri" w:hAnsi="Calibri" w:cs="Calibri"/>
                <w:color w:val="000000"/>
              </w:rPr>
              <w:br/>
            </w:r>
            <w:r>
              <w:rPr>
                <w:rFonts w:ascii="Calibri" w:hAnsi="Calibri" w:cs="Calibri"/>
                <w:color w:val="000000"/>
              </w:rPr>
              <w:br/>
              <w:t>Division of Pulmonary Medicine and Critical Care Sciences</w:t>
            </w:r>
            <w:r>
              <w:rPr>
                <w:rFonts w:ascii="Calibri" w:hAnsi="Calibri" w:cs="Calibri"/>
                <w:color w:val="000000"/>
              </w:rPr>
              <w:br/>
            </w:r>
            <w:r>
              <w:rPr>
                <w:rFonts w:ascii="Calibri" w:hAnsi="Calibri" w:cs="Calibri"/>
                <w:color w:val="000000"/>
              </w:rPr>
              <w:br/>
              <w:t>University of Colorado Denver</w:t>
            </w:r>
          </w:p>
        </w:tc>
      </w:tr>
      <w:tr w:rsidR="00D36C9D" w:rsidRPr="009050C2" w14:paraId="0F02313E" w14:textId="77777777" w:rsidTr="00600E6F">
        <w:tc>
          <w:tcPr>
            <w:tcW w:w="2235" w:type="dxa"/>
            <w:vAlign w:val="bottom"/>
          </w:tcPr>
          <w:p w14:paraId="2AA12229" w14:textId="0BD73551" w:rsidR="00D36C9D" w:rsidRPr="00C667CF" w:rsidRDefault="00D36C9D" w:rsidP="00D36C9D">
            <w:pPr>
              <w:rPr>
                <w:rFonts w:ascii="Arial" w:hAnsi="Arial" w:cs="Arial"/>
                <w:color w:val="000000" w:themeColor="text1"/>
                <w:sz w:val="20"/>
                <w:szCs w:val="20"/>
              </w:rPr>
            </w:pPr>
            <w:r>
              <w:rPr>
                <w:rFonts w:ascii="Calibri" w:hAnsi="Calibri" w:cs="Calibri"/>
                <w:color w:val="000000"/>
              </w:rPr>
              <w:t>Naftali Kaminski</w:t>
            </w:r>
          </w:p>
        </w:tc>
        <w:tc>
          <w:tcPr>
            <w:tcW w:w="6281" w:type="dxa"/>
            <w:vAlign w:val="bottom"/>
          </w:tcPr>
          <w:p w14:paraId="02A85644" w14:textId="1768001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Pulmonary, Critical Care and Sleep Medicine, Yale University School of Medicine</w:t>
            </w:r>
          </w:p>
        </w:tc>
      </w:tr>
      <w:tr w:rsidR="00D36C9D" w:rsidRPr="009050C2" w14:paraId="3A33478D" w14:textId="77777777" w:rsidTr="00600E6F">
        <w:tc>
          <w:tcPr>
            <w:tcW w:w="2235" w:type="dxa"/>
            <w:vAlign w:val="bottom"/>
          </w:tcPr>
          <w:p w14:paraId="6227D664" w14:textId="4A937E7B" w:rsidR="00D36C9D" w:rsidRPr="00C667CF" w:rsidRDefault="00D36C9D" w:rsidP="00D36C9D">
            <w:pPr>
              <w:rPr>
                <w:rFonts w:ascii="Arial" w:hAnsi="Arial" w:cs="Arial"/>
                <w:color w:val="000000" w:themeColor="text1"/>
                <w:sz w:val="20"/>
                <w:szCs w:val="20"/>
              </w:rPr>
            </w:pPr>
            <w:r>
              <w:rPr>
                <w:rFonts w:ascii="Calibri" w:hAnsi="Calibri" w:cs="Calibri"/>
                <w:color w:val="000000"/>
              </w:rPr>
              <w:t>Melanie Koenigshoff</w:t>
            </w:r>
          </w:p>
        </w:tc>
        <w:tc>
          <w:tcPr>
            <w:tcW w:w="6281" w:type="dxa"/>
            <w:vAlign w:val="bottom"/>
          </w:tcPr>
          <w:p w14:paraId="2D589405" w14:textId="0E5E168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Sciences and Critical Care Medicine, School of Medicine, University of Colorado, Aurora, CO, USA 80045</w:t>
            </w:r>
            <w:r>
              <w:rPr>
                <w:rFonts w:ascii="Calibri" w:hAnsi="Calibri" w:cs="Calibri"/>
                <w:color w:val="000000"/>
              </w:rPr>
              <w:br/>
            </w:r>
            <w:r>
              <w:rPr>
                <w:rFonts w:ascii="Calibri" w:hAnsi="Calibri" w:cs="Calibri"/>
                <w:color w:val="000000"/>
              </w:rPr>
              <w:br/>
              <w:t>Lung Repair and Regeneration Unit, Helmholtz-Zentrum Munich, Ludwig-Maximilians-University, University Hospital Grosshadern, Member of the German Center of Lung Research (DZL), Munich, Germany 81377</w:t>
            </w:r>
          </w:p>
        </w:tc>
      </w:tr>
      <w:tr w:rsidR="00D36C9D" w:rsidRPr="009050C2" w14:paraId="5EE0E410" w14:textId="77777777" w:rsidTr="00600E6F">
        <w:tc>
          <w:tcPr>
            <w:tcW w:w="2235" w:type="dxa"/>
            <w:vAlign w:val="bottom"/>
          </w:tcPr>
          <w:p w14:paraId="5C4CCDDA" w14:textId="1CF216B6" w:rsidR="00D36C9D" w:rsidRPr="00C667CF" w:rsidRDefault="00D36C9D" w:rsidP="00D36C9D">
            <w:pPr>
              <w:rPr>
                <w:rFonts w:ascii="Arial" w:hAnsi="Arial" w:cs="Arial"/>
                <w:color w:val="000000" w:themeColor="text1"/>
                <w:sz w:val="20"/>
                <w:szCs w:val="20"/>
              </w:rPr>
            </w:pPr>
            <w:r>
              <w:rPr>
                <w:rFonts w:ascii="Calibri" w:hAnsi="Calibri" w:cs="Calibri"/>
                <w:color w:val="000000"/>
              </w:rPr>
              <w:t>Gerard Koppelman</w:t>
            </w:r>
          </w:p>
        </w:tc>
        <w:tc>
          <w:tcPr>
            <w:tcW w:w="6281" w:type="dxa"/>
            <w:vAlign w:val="bottom"/>
          </w:tcPr>
          <w:p w14:paraId="0982180A" w14:textId="62922DC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 Pulmonology and Pediatric Allergology, Beatrix Children’s Hospital, University of Groningen, University Medical Center Groningen (UMCG), Groningen Research Institute for Asthma and COPD, Groningen, Netherlands</w:t>
            </w:r>
          </w:p>
        </w:tc>
      </w:tr>
      <w:tr w:rsidR="00D36C9D" w:rsidRPr="009050C2" w14:paraId="4A4E4029" w14:textId="77777777" w:rsidTr="00600E6F">
        <w:tc>
          <w:tcPr>
            <w:tcW w:w="2235" w:type="dxa"/>
            <w:vAlign w:val="bottom"/>
          </w:tcPr>
          <w:p w14:paraId="749A2EFF" w14:textId="078A6004" w:rsidR="00D36C9D" w:rsidRPr="00C667CF" w:rsidRDefault="00D36C9D" w:rsidP="00D36C9D">
            <w:pPr>
              <w:rPr>
                <w:rFonts w:ascii="Arial" w:hAnsi="Arial" w:cs="Arial"/>
                <w:color w:val="000000" w:themeColor="text1"/>
                <w:sz w:val="20"/>
                <w:szCs w:val="20"/>
              </w:rPr>
            </w:pPr>
            <w:r>
              <w:rPr>
                <w:rFonts w:ascii="Calibri" w:hAnsi="Calibri" w:cs="Calibri"/>
                <w:color w:val="000000"/>
              </w:rPr>
              <w:t>Mark Krasnow</w:t>
            </w:r>
          </w:p>
        </w:tc>
        <w:tc>
          <w:tcPr>
            <w:tcW w:w="6281" w:type="dxa"/>
            <w:vAlign w:val="bottom"/>
          </w:tcPr>
          <w:p w14:paraId="5A09F022" w14:textId="5D4A542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Biochemistry and Wall Center for Pulmonary Vascular Disease</w:t>
            </w:r>
          </w:p>
        </w:tc>
      </w:tr>
      <w:tr w:rsidR="00D36C9D" w:rsidRPr="00C667CF" w14:paraId="760A7FA9" w14:textId="77777777" w:rsidTr="00600E6F">
        <w:tc>
          <w:tcPr>
            <w:tcW w:w="2235" w:type="dxa"/>
            <w:vAlign w:val="bottom"/>
          </w:tcPr>
          <w:p w14:paraId="37004FBE" w14:textId="7186D946" w:rsidR="00D36C9D" w:rsidRPr="00C667CF" w:rsidRDefault="00D36C9D" w:rsidP="00D36C9D">
            <w:pPr>
              <w:rPr>
                <w:rFonts w:ascii="Arial" w:hAnsi="Arial" w:cs="Arial"/>
                <w:color w:val="000000" w:themeColor="text1"/>
                <w:sz w:val="20"/>
                <w:szCs w:val="20"/>
              </w:rPr>
            </w:pPr>
            <w:r>
              <w:rPr>
                <w:rFonts w:ascii="Calibri" w:hAnsi="Calibri" w:cs="Calibri"/>
                <w:color w:val="000000"/>
              </w:rPr>
              <w:t>Jonathan Kropski</w:t>
            </w:r>
          </w:p>
        </w:tc>
        <w:tc>
          <w:tcPr>
            <w:tcW w:w="6281" w:type="dxa"/>
            <w:vAlign w:val="bottom"/>
          </w:tcPr>
          <w:p w14:paraId="2200069D" w14:textId="7AAD9DAC" w:rsidR="00D36C9D" w:rsidRPr="00C667CF" w:rsidRDefault="00D36C9D" w:rsidP="00D36C9D">
            <w:pPr>
              <w:rPr>
                <w:rFonts w:ascii="Arial" w:hAnsi="Arial" w:cs="Arial"/>
                <w:i/>
                <w:color w:val="000000" w:themeColor="text1"/>
                <w:sz w:val="20"/>
                <w:szCs w:val="20"/>
                <w:lang w:val="nl-BE"/>
              </w:rPr>
            </w:pPr>
            <w:r>
              <w:rPr>
                <w:rFonts w:ascii="Calibri" w:hAnsi="Calibri" w:cs="Calibri"/>
                <w:color w:val="000000"/>
              </w:rPr>
              <w:t>Division of Allergy, Pulmonary and Critical Care Medicine,Department of Medicine, Vanderbilt University Medical Center, Nashville, TN</w:t>
            </w:r>
            <w:r>
              <w:rPr>
                <w:rFonts w:ascii="Calibri" w:hAnsi="Calibri" w:cs="Calibri"/>
                <w:color w:val="000000"/>
              </w:rPr>
              <w:br/>
            </w:r>
            <w:r>
              <w:rPr>
                <w:rFonts w:ascii="Calibri" w:hAnsi="Calibri" w:cs="Calibri"/>
                <w:color w:val="000000"/>
              </w:rPr>
              <w:br/>
              <w:t>Department of Cell and Developmental Biology, Vanderbilt University, Nashville, TN</w:t>
            </w:r>
            <w:r>
              <w:rPr>
                <w:rFonts w:ascii="Calibri" w:hAnsi="Calibri" w:cs="Calibri"/>
                <w:color w:val="000000"/>
              </w:rPr>
              <w:br/>
            </w:r>
            <w:r>
              <w:rPr>
                <w:rFonts w:ascii="Calibri" w:hAnsi="Calibri" w:cs="Calibri"/>
                <w:color w:val="000000"/>
              </w:rPr>
              <w:br/>
              <w:t>Department of Veterans Affairs Medical Center, Nashville, TN</w:t>
            </w:r>
          </w:p>
        </w:tc>
      </w:tr>
      <w:tr w:rsidR="00D36C9D" w:rsidRPr="009050C2" w14:paraId="09204CB0" w14:textId="77777777" w:rsidTr="00600E6F">
        <w:trPr>
          <w:trHeight w:val="70"/>
        </w:trPr>
        <w:tc>
          <w:tcPr>
            <w:tcW w:w="2235" w:type="dxa"/>
            <w:vAlign w:val="bottom"/>
          </w:tcPr>
          <w:p w14:paraId="0BD0734E" w14:textId="5CD5370C" w:rsidR="00D36C9D" w:rsidRPr="00C667CF" w:rsidRDefault="00D36C9D" w:rsidP="00D36C9D">
            <w:pPr>
              <w:rPr>
                <w:rFonts w:ascii="Arial" w:hAnsi="Arial" w:cs="Arial"/>
                <w:color w:val="000000" w:themeColor="text1"/>
                <w:sz w:val="20"/>
                <w:szCs w:val="20"/>
              </w:rPr>
            </w:pPr>
            <w:r>
              <w:rPr>
                <w:rFonts w:ascii="Calibri" w:hAnsi="Calibri" w:cs="Calibri"/>
                <w:color w:val="000000"/>
              </w:rPr>
              <w:t>Robert Lafyatis</w:t>
            </w:r>
          </w:p>
        </w:tc>
        <w:tc>
          <w:tcPr>
            <w:tcW w:w="6281" w:type="dxa"/>
            <w:vAlign w:val="bottom"/>
          </w:tcPr>
          <w:p w14:paraId="56E42305" w14:textId="0BF54E9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Rheumatology, Department of Medicine, University of Pittsburgh Medical Center, Pittsburgh, PA, USA.</w:t>
            </w:r>
          </w:p>
        </w:tc>
      </w:tr>
      <w:tr w:rsidR="00D36C9D" w:rsidRPr="009050C2" w14:paraId="6E7D7422" w14:textId="77777777" w:rsidTr="00600E6F">
        <w:trPr>
          <w:trHeight w:val="70"/>
        </w:trPr>
        <w:tc>
          <w:tcPr>
            <w:tcW w:w="2235" w:type="dxa"/>
            <w:vAlign w:val="bottom"/>
          </w:tcPr>
          <w:p w14:paraId="372AB58F" w14:textId="32A8ACAE" w:rsidR="00D36C9D" w:rsidRPr="00C667CF" w:rsidRDefault="00D36C9D" w:rsidP="00D36C9D">
            <w:pPr>
              <w:rPr>
                <w:rFonts w:ascii="Arial" w:hAnsi="Arial" w:cs="Arial"/>
                <w:color w:val="000000" w:themeColor="text1"/>
                <w:sz w:val="20"/>
                <w:szCs w:val="20"/>
              </w:rPr>
            </w:pPr>
            <w:r>
              <w:rPr>
                <w:rFonts w:ascii="Calibri" w:hAnsi="Calibri" w:cs="Calibri"/>
                <w:color w:val="000000"/>
              </w:rPr>
              <w:t>Haeock Lee</w:t>
            </w:r>
          </w:p>
        </w:tc>
        <w:tc>
          <w:tcPr>
            <w:tcW w:w="6281" w:type="dxa"/>
            <w:vAlign w:val="bottom"/>
          </w:tcPr>
          <w:p w14:paraId="7C83FC92" w14:textId="1D21BEF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Biomedicine and Health Sciences, The Catholic University of Korea, Seoul, Korea</w:t>
            </w:r>
          </w:p>
        </w:tc>
      </w:tr>
      <w:tr w:rsidR="00D36C9D" w:rsidRPr="009050C2" w14:paraId="0BC8EA3B" w14:textId="77777777" w:rsidTr="00600E6F">
        <w:trPr>
          <w:trHeight w:val="70"/>
        </w:trPr>
        <w:tc>
          <w:tcPr>
            <w:tcW w:w="2235" w:type="dxa"/>
            <w:vAlign w:val="bottom"/>
          </w:tcPr>
          <w:p w14:paraId="5DDD295F" w14:textId="6D8186EA" w:rsidR="00D36C9D" w:rsidRPr="00C667CF" w:rsidRDefault="00D36C9D" w:rsidP="00D36C9D">
            <w:pPr>
              <w:rPr>
                <w:rFonts w:ascii="Arial" w:hAnsi="Arial" w:cs="Arial"/>
                <w:color w:val="000000" w:themeColor="text1"/>
                <w:sz w:val="20"/>
                <w:szCs w:val="20"/>
              </w:rPr>
            </w:pPr>
            <w:r>
              <w:rPr>
                <w:rFonts w:ascii="Calibri" w:hAnsi="Calibri" w:cs="Calibri"/>
                <w:color w:val="000000"/>
              </w:rPr>
              <w:t>Sylvie Leroy</w:t>
            </w:r>
          </w:p>
        </w:tc>
        <w:tc>
          <w:tcPr>
            <w:tcW w:w="6281" w:type="dxa"/>
            <w:vAlign w:val="bottom"/>
          </w:tcPr>
          <w:p w14:paraId="08890672" w14:textId="48F4AC44"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Université Côte d’Azur, Pulmonology Department, CHU Nice, NICE, France</w:t>
            </w:r>
            <w:r>
              <w:rPr>
                <w:rFonts w:ascii="Calibri" w:hAnsi="Calibri" w:cs="Calibri"/>
                <w:color w:val="000000"/>
              </w:rPr>
              <w:br/>
            </w:r>
            <w:r>
              <w:rPr>
                <w:rFonts w:ascii="Calibri" w:hAnsi="Calibri" w:cs="Calibri"/>
                <w:color w:val="000000"/>
              </w:rPr>
              <w:br/>
              <w:t>Institut de Pharmacologie Moléculaire et Cellulaire, Sophia-Antipolis, France.</w:t>
            </w:r>
          </w:p>
        </w:tc>
      </w:tr>
      <w:tr w:rsidR="00D36C9D" w:rsidRPr="009050C2" w14:paraId="12873BCA" w14:textId="77777777" w:rsidTr="00600E6F">
        <w:trPr>
          <w:trHeight w:val="70"/>
        </w:trPr>
        <w:tc>
          <w:tcPr>
            <w:tcW w:w="2235" w:type="dxa"/>
            <w:vAlign w:val="bottom"/>
          </w:tcPr>
          <w:p w14:paraId="35CE905B" w14:textId="00FEC5BE" w:rsidR="00D36C9D" w:rsidRPr="00C667CF" w:rsidRDefault="00D36C9D" w:rsidP="00D36C9D">
            <w:pPr>
              <w:rPr>
                <w:rFonts w:ascii="Arial" w:hAnsi="Arial" w:cs="Arial"/>
                <w:color w:val="000000" w:themeColor="text1"/>
                <w:sz w:val="20"/>
                <w:szCs w:val="20"/>
              </w:rPr>
            </w:pPr>
            <w:r>
              <w:rPr>
                <w:rFonts w:ascii="Calibri" w:hAnsi="Calibri" w:cs="Calibri"/>
                <w:color w:val="000000"/>
              </w:rPr>
              <w:t>Joakim Lundeberg</w:t>
            </w:r>
          </w:p>
        </w:tc>
        <w:tc>
          <w:tcPr>
            <w:tcW w:w="6281" w:type="dxa"/>
            <w:vAlign w:val="bottom"/>
          </w:tcPr>
          <w:p w14:paraId="5084D25E" w14:textId="317F702A"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SciLifeLab, Department of Gene Technology, KTH Royal Institute of Technology</w:t>
            </w:r>
          </w:p>
        </w:tc>
      </w:tr>
      <w:tr w:rsidR="00D36C9D" w:rsidRPr="009050C2" w14:paraId="4ECD8A68" w14:textId="77777777" w:rsidTr="00600E6F">
        <w:trPr>
          <w:trHeight w:val="70"/>
        </w:trPr>
        <w:tc>
          <w:tcPr>
            <w:tcW w:w="2235" w:type="dxa"/>
            <w:vAlign w:val="bottom"/>
          </w:tcPr>
          <w:p w14:paraId="690D6D7A" w14:textId="3FA82AD1" w:rsidR="00D36C9D" w:rsidRPr="00C667CF" w:rsidRDefault="00D36C9D" w:rsidP="00D36C9D">
            <w:pPr>
              <w:rPr>
                <w:rFonts w:ascii="Arial" w:hAnsi="Arial" w:cs="Arial"/>
                <w:color w:val="000000" w:themeColor="text1"/>
                <w:sz w:val="20"/>
                <w:szCs w:val="20"/>
              </w:rPr>
            </w:pPr>
            <w:r>
              <w:rPr>
                <w:rFonts w:ascii="Calibri" w:hAnsi="Calibri" w:cs="Calibri"/>
                <w:color w:val="000000"/>
              </w:rPr>
              <w:t>Kerstin Meyer</w:t>
            </w:r>
          </w:p>
        </w:tc>
        <w:tc>
          <w:tcPr>
            <w:tcW w:w="6281" w:type="dxa"/>
            <w:vAlign w:val="bottom"/>
          </w:tcPr>
          <w:p w14:paraId="432DCAE5" w14:textId="356004E2"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Wellcome Sanger Institute, Wellcome Genome Campus, Hinxton, Cambridge, UK</w:t>
            </w:r>
          </w:p>
        </w:tc>
      </w:tr>
      <w:tr w:rsidR="00D36C9D" w:rsidRPr="009050C2" w14:paraId="208845A9" w14:textId="77777777" w:rsidTr="00600E6F">
        <w:trPr>
          <w:trHeight w:val="70"/>
        </w:trPr>
        <w:tc>
          <w:tcPr>
            <w:tcW w:w="2235" w:type="dxa"/>
            <w:vAlign w:val="bottom"/>
          </w:tcPr>
          <w:p w14:paraId="3E43A21B" w14:textId="4CD22847" w:rsidR="00D36C9D" w:rsidRPr="00C667CF" w:rsidRDefault="00D36C9D" w:rsidP="00D36C9D">
            <w:pPr>
              <w:rPr>
                <w:rFonts w:ascii="Arial" w:hAnsi="Arial" w:cs="Arial"/>
                <w:color w:val="000000" w:themeColor="text1"/>
                <w:sz w:val="20"/>
                <w:szCs w:val="20"/>
              </w:rPr>
            </w:pPr>
            <w:r>
              <w:rPr>
                <w:rFonts w:ascii="Calibri" w:hAnsi="Calibri" w:cs="Calibri"/>
                <w:color w:val="000000"/>
              </w:rPr>
              <w:t>Alexander Misharin</w:t>
            </w:r>
          </w:p>
        </w:tc>
        <w:tc>
          <w:tcPr>
            <w:tcW w:w="6281" w:type="dxa"/>
            <w:vAlign w:val="bottom"/>
          </w:tcPr>
          <w:p w14:paraId="43AEB5FB" w14:textId="5032ED9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and Critical Care Medicine, Northwestern University, Chicago, Illinois</w:t>
            </w:r>
          </w:p>
        </w:tc>
      </w:tr>
      <w:tr w:rsidR="00D36C9D" w:rsidRPr="009050C2" w14:paraId="31CE089F" w14:textId="77777777" w:rsidTr="00600E6F">
        <w:trPr>
          <w:trHeight w:val="70"/>
        </w:trPr>
        <w:tc>
          <w:tcPr>
            <w:tcW w:w="2235" w:type="dxa"/>
            <w:vAlign w:val="bottom"/>
          </w:tcPr>
          <w:p w14:paraId="26E53851" w14:textId="32FA87A7" w:rsidR="00D36C9D" w:rsidRPr="00C667CF" w:rsidRDefault="00D36C9D" w:rsidP="00D36C9D">
            <w:pPr>
              <w:rPr>
                <w:rFonts w:ascii="Arial" w:hAnsi="Arial" w:cs="Arial"/>
                <w:color w:val="000000" w:themeColor="text1"/>
                <w:sz w:val="20"/>
                <w:szCs w:val="20"/>
              </w:rPr>
            </w:pPr>
            <w:r>
              <w:rPr>
                <w:rFonts w:ascii="Calibri" w:hAnsi="Calibri" w:cs="Calibri"/>
                <w:color w:val="000000"/>
              </w:rPr>
              <w:t>Martijn Nawijn</w:t>
            </w:r>
          </w:p>
        </w:tc>
        <w:tc>
          <w:tcPr>
            <w:tcW w:w="6281" w:type="dxa"/>
            <w:vAlign w:val="bottom"/>
          </w:tcPr>
          <w:p w14:paraId="42AE3FB0" w14:textId="779BE704"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Pathology and Medical Biology, University of Groningen, GRIAC Research institue, University Medical Center Groningen, the Netherlands</w:t>
            </w:r>
          </w:p>
        </w:tc>
      </w:tr>
      <w:tr w:rsidR="00D36C9D" w:rsidRPr="009050C2" w14:paraId="6A83FCF1" w14:textId="77777777" w:rsidTr="00600E6F">
        <w:trPr>
          <w:trHeight w:val="70"/>
        </w:trPr>
        <w:tc>
          <w:tcPr>
            <w:tcW w:w="2235" w:type="dxa"/>
            <w:vAlign w:val="bottom"/>
          </w:tcPr>
          <w:p w14:paraId="482D92C1" w14:textId="0A1F8E1F" w:rsidR="00D36C9D" w:rsidRPr="00C667CF" w:rsidRDefault="00D36C9D" w:rsidP="00D36C9D">
            <w:pPr>
              <w:rPr>
                <w:rFonts w:ascii="Arial" w:hAnsi="Arial" w:cs="Arial"/>
                <w:color w:val="000000" w:themeColor="text1"/>
                <w:sz w:val="20"/>
                <w:szCs w:val="20"/>
              </w:rPr>
            </w:pPr>
            <w:r>
              <w:rPr>
                <w:rFonts w:ascii="Calibri" w:hAnsi="Calibri" w:cs="Calibri"/>
                <w:color w:val="000000"/>
              </w:rPr>
              <w:t>Marko Nikolic</w:t>
            </w:r>
          </w:p>
        </w:tc>
        <w:tc>
          <w:tcPr>
            <w:tcW w:w="6281" w:type="dxa"/>
            <w:vAlign w:val="bottom"/>
          </w:tcPr>
          <w:p w14:paraId="1763CB89" w14:textId="3CEA788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UCL Respiratory, Division of Medicine, University College London, London, UK.</w:t>
            </w:r>
          </w:p>
        </w:tc>
      </w:tr>
      <w:tr w:rsidR="00D36C9D" w:rsidRPr="009050C2" w14:paraId="32EA9E22" w14:textId="77777777" w:rsidTr="00600E6F">
        <w:trPr>
          <w:trHeight w:val="70"/>
        </w:trPr>
        <w:tc>
          <w:tcPr>
            <w:tcW w:w="2235" w:type="dxa"/>
            <w:vAlign w:val="bottom"/>
          </w:tcPr>
          <w:p w14:paraId="648B8FE7" w14:textId="231D7A53" w:rsidR="00D36C9D" w:rsidRPr="00C667CF" w:rsidRDefault="00D36C9D" w:rsidP="00D36C9D">
            <w:pPr>
              <w:rPr>
                <w:rFonts w:ascii="Arial" w:hAnsi="Arial" w:cs="Arial"/>
                <w:color w:val="000000" w:themeColor="text1"/>
                <w:sz w:val="20"/>
                <w:szCs w:val="20"/>
              </w:rPr>
            </w:pPr>
            <w:r>
              <w:rPr>
                <w:rFonts w:ascii="Calibri" w:hAnsi="Calibri" w:cs="Calibri"/>
                <w:color w:val="000000"/>
              </w:rPr>
              <w:t>Dana Pe'er</w:t>
            </w:r>
          </w:p>
        </w:tc>
        <w:tc>
          <w:tcPr>
            <w:tcW w:w="6281" w:type="dxa"/>
            <w:vAlign w:val="bottom"/>
          </w:tcPr>
          <w:p w14:paraId="591C6F67" w14:textId="53CE0EE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Computational and Systems Biology Program, Sloan Kettering Institute, Memorial Sloan Kettering Cancer Center, New York, New York, USA</w:t>
            </w:r>
          </w:p>
        </w:tc>
      </w:tr>
      <w:tr w:rsidR="00D36C9D" w:rsidRPr="009050C2" w14:paraId="53AFAE1B" w14:textId="77777777" w:rsidTr="00600E6F">
        <w:trPr>
          <w:trHeight w:val="70"/>
        </w:trPr>
        <w:tc>
          <w:tcPr>
            <w:tcW w:w="2235" w:type="dxa"/>
            <w:vAlign w:val="bottom"/>
          </w:tcPr>
          <w:p w14:paraId="6DC13E6A" w14:textId="7962867B" w:rsidR="00D36C9D" w:rsidRPr="00C667CF" w:rsidRDefault="00D36C9D" w:rsidP="00D36C9D">
            <w:pPr>
              <w:rPr>
                <w:rFonts w:ascii="Arial" w:hAnsi="Arial" w:cs="Arial"/>
                <w:color w:val="000000" w:themeColor="text1"/>
                <w:sz w:val="20"/>
                <w:szCs w:val="20"/>
              </w:rPr>
            </w:pPr>
            <w:r>
              <w:rPr>
                <w:rFonts w:ascii="Calibri" w:hAnsi="Calibri" w:cs="Calibri"/>
                <w:color w:val="000000"/>
              </w:rPr>
              <w:t>Joseph Powell</w:t>
            </w:r>
          </w:p>
        </w:tc>
        <w:tc>
          <w:tcPr>
            <w:tcW w:w="6281" w:type="dxa"/>
            <w:vAlign w:val="bottom"/>
          </w:tcPr>
          <w:p w14:paraId="29844DF6" w14:textId="17FA5383"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Garvan-Weizmann Centre for Cellular Genomics, Garvan Institute of Medical Research, Sydney, NSW, Australia; UNSW Cellular Genomics Futures Institute, University of New South Wales, Sydney, NSW, Australia</w:t>
            </w:r>
          </w:p>
        </w:tc>
      </w:tr>
      <w:tr w:rsidR="00D36C9D" w:rsidRPr="009050C2" w14:paraId="159B4EF6" w14:textId="77777777" w:rsidTr="00600E6F">
        <w:trPr>
          <w:trHeight w:val="70"/>
        </w:trPr>
        <w:tc>
          <w:tcPr>
            <w:tcW w:w="2235" w:type="dxa"/>
            <w:vAlign w:val="bottom"/>
          </w:tcPr>
          <w:p w14:paraId="15B7368D" w14:textId="023A772B" w:rsidR="00D36C9D" w:rsidRPr="00C667CF" w:rsidRDefault="00D36C9D" w:rsidP="00D36C9D">
            <w:pPr>
              <w:rPr>
                <w:rFonts w:ascii="Arial" w:hAnsi="Arial" w:cs="Arial"/>
                <w:color w:val="000000" w:themeColor="text1"/>
                <w:sz w:val="20"/>
                <w:szCs w:val="20"/>
              </w:rPr>
            </w:pPr>
            <w:r>
              <w:rPr>
                <w:rFonts w:ascii="Calibri" w:hAnsi="Calibri" w:cs="Calibri"/>
                <w:color w:val="000000"/>
              </w:rPr>
              <w:t>Steve Quake</w:t>
            </w:r>
          </w:p>
        </w:tc>
        <w:tc>
          <w:tcPr>
            <w:tcW w:w="6281" w:type="dxa"/>
            <w:vAlign w:val="bottom"/>
          </w:tcPr>
          <w:p w14:paraId="30B4728D" w14:textId="6D6CCE7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Depts of Bioengineering and Applied Physics, Stanford University, and the Chan Zuckerberg Biohub.</w:t>
            </w:r>
          </w:p>
        </w:tc>
      </w:tr>
      <w:tr w:rsidR="00D36C9D" w:rsidRPr="009050C2" w14:paraId="686A4919" w14:textId="77777777" w:rsidTr="00600E6F">
        <w:trPr>
          <w:trHeight w:val="70"/>
        </w:trPr>
        <w:tc>
          <w:tcPr>
            <w:tcW w:w="2235" w:type="dxa"/>
            <w:vAlign w:val="bottom"/>
          </w:tcPr>
          <w:p w14:paraId="0230EEA4" w14:textId="53D6AB0C" w:rsidR="00D36C9D" w:rsidRPr="00C667CF" w:rsidRDefault="00D36C9D" w:rsidP="00D36C9D">
            <w:pPr>
              <w:rPr>
                <w:rFonts w:ascii="Arial" w:hAnsi="Arial" w:cs="Arial"/>
                <w:color w:val="000000" w:themeColor="text1"/>
                <w:sz w:val="20"/>
                <w:szCs w:val="20"/>
              </w:rPr>
            </w:pPr>
            <w:r>
              <w:rPr>
                <w:rFonts w:ascii="Calibri" w:hAnsi="Calibri" w:cs="Calibri"/>
                <w:color w:val="000000"/>
              </w:rPr>
              <w:t>Jay Rajagopal</w:t>
            </w:r>
          </w:p>
        </w:tc>
        <w:tc>
          <w:tcPr>
            <w:tcW w:w="6281" w:type="dxa"/>
            <w:vAlign w:val="bottom"/>
          </w:tcPr>
          <w:p w14:paraId="2A3FB0B1" w14:textId="7F57514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Harvard Stem Cell Institute, Cambridge,  Massachusetts; Center for Regenerative Medicine, Massachusetts General Hospital, Boston, Massachusetts</w:t>
            </w:r>
          </w:p>
        </w:tc>
      </w:tr>
      <w:tr w:rsidR="00D36C9D" w:rsidRPr="009050C2" w14:paraId="34F475AE" w14:textId="77777777" w:rsidTr="00600E6F">
        <w:trPr>
          <w:trHeight w:val="70"/>
        </w:trPr>
        <w:tc>
          <w:tcPr>
            <w:tcW w:w="2235" w:type="dxa"/>
            <w:vAlign w:val="bottom"/>
          </w:tcPr>
          <w:p w14:paraId="508329E9" w14:textId="43647132" w:rsidR="00D36C9D" w:rsidRPr="00C667CF" w:rsidRDefault="00D36C9D" w:rsidP="00D36C9D">
            <w:pPr>
              <w:rPr>
                <w:rFonts w:ascii="Arial" w:hAnsi="Arial" w:cs="Arial"/>
                <w:color w:val="000000" w:themeColor="text1"/>
                <w:sz w:val="20"/>
                <w:szCs w:val="20"/>
              </w:rPr>
            </w:pPr>
            <w:r>
              <w:rPr>
                <w:rFonts w:ascii="Calibri" w:hAnsi="Calibri" w:cs="Calibri"/>
                <w:color w:val="000000"/>
              </w:rPr>
              <w:t>Purushothama Rao Tata</w:t>
            </w:r>
          </w:p>
        </w:tc>
        <w:tc>
          <w:tcPr>
            <w:tcW w:w="6281" w:type="dxa"/>
            <w:vAlign w:val="bottom"/>
          </w:tcPr>
          <w:p w14:paraId="52EBA3B7" w14:textId="1A3D7955"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Cell Biology, Regeneration Next Initiative, Duke University School of Medicine, Durham, NC, USA, 27710</w:t>
            </w:r>
          </w:p>
        </w:tc>
      </w:tr>
      <w:tr w:rsidR="00D36C9D" w:rsidRPr="009050C2" w14:paraId="3309C985" w14:textId="77777777" w:rsidTr="00600E6F">
        <w:trPr>
          <w:trHeight w:val="70"/>
        </w:trPr>
        <w:tc>
          <w:tcPr>
            <w:tcW w:w="2235" w:type="dxa"/>
            <w:vAlign w:val="bottom"/>
          </w:tcPr>
          <w:p w14:paraId="215351A8" w14:textId="13D2D4E1" w:rsidR="00D36C9D" w:rsidRPr="00C667CF" w:rsidRDefault="00D36C9D" w:rsidP="00D36C9D">
            <w:pPr>
              <w:rPr>
                <w:rFonts w:ascii="Arial" w:hAnsi="Arial" w:cs="Arial"/>
                <w:color w:val="000000" w:themeColor="text1"/>
                <w:sz w:val="20"/>
                <w:szCs w:val="20"/>
              </w:rPr>
            </w:pPr>
            <w:r>
              <w:rPr>
                <w:rFonts w:ascii="Calibri" w:hAnsi="Calibri" w:cs="Calibri"/>
                <w:color w:val="000000"/>
              </w:rPr>
              <w:t>Aviv Regev</w:t>
            </w:r>
          </w:p>
        </w:tc>
        <w:tc>
          <w:tcPr>
            <w:tcW w:w="6281" w:type="dxa"/>
            <w:vAlign w:val="bottom"/>
          </w:tcPr>
          <w:p w14:paraId="14704B69" w14:textId="1112A865"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Klarman Cell Observatory, Broad Institute of MIT and Harvard, Howard Hughes Medical Institute,  Department of Biology, Massachusetts Institute of Technology, Cambridge MA 02142</w:t>
            </w:r>
          </w:p>
        </w:tc>
      </w:tr>
      <w:tr w:rsidR="00D36C9D" w:rsidRPr="009050C2" w14:paraId="66DB557F" w14:textId="77777777" w:rsidTr="00600E6F">
        <w:trPr>
          <w:trHeight w:val="70"/>
        </w:trPr>
        <w:tc>
          <w:tcPr>
            <w:tcW w:w="2235" w:type="dxa"/>
            <w:vAlign w:val="bottom"/>
          </w:tcPr>
          <w:p w14:paraId="1984CD02" w14:textId="285647F1" w:rsidR="00D36C9D" w:rsidRPr="00C667CF" w:rsidRDefault="00D36C9D" w:rsidP="00D36C9D">
            <w:pPr>
              <w:rPr>
                <w:rFonts w:ascii="Arial" w:hAnsi="Arial" w:cs="Arial"/>
                <w:color w:val="000000" w:themeColor="text1"/>
                <w:sz w:val="20"/>
                <w:szCs w:val="20"/>
              </w:rPr>
            </w:pPr>
            <w:r>
              <w:rPr>
                <w:rFonts w:ascii="Calibri" w:hAnsi="Calibri" w:cs="Calibri"/>
                <w:color w:val="000000"/>
              </w:rPr>
              <w:t>Paul Reyfman</w:t>
            </w:r>
          </w:p>
        </w:tc>
        <w:tc>
          <w:tcPr>
            <w:tcW w:w="6281" w:type="dxa"/>
            <w:vAlign w:val="bottom"/>
          </w:tcPr>
          <w:p w14:paraId="16B98977" w14:textId="1D2ED2B6"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and Critical Care Medicine, Northwestern University, Chicago, Illinois</w:t>
            </w:r>
          </w:p>
        </w:tc>
      </w:tr>
      <w:tr w:rsidR="00D36C9D" w:rsidRPr="009050C2" w14:paraId="729BB1C4" w14:textId="77777777" w:rsidTr="00600E6F">
        <w:trPr>
          <w:trHeight w:val="228"/>
        </w:trPr>
        <w:tc>
          <w:tcPr>
            <w:tcW w:w="2235" w:type="dxa"/>
            <w:vAlign w:val="bottom"/>
          </w:tcPr>
          <w:p w14:paraId="3029D343" w14:textId="03D4FE5C" w:rsidR="00D36C9D" w:rsidRPr="00C667CF" w:rsidRDefault="00D36C9D" w:rsidP="00D36C9D">
            <w:pPr>
              <w:rPr>
                <w:rFonts w:ascii="Arial" w:hAnsi="Arial" w:cs="Arial"/>
                <w:color w:val="000000" w:themeColor="text1"/>
                <w:sz w:val="20"/>
                <w:szCs w:val="20"/>
              </w:rPr>
            </w:pPr>
            <w:r>
              <w:rPr>
                <w:rFonts w:ascii="Calibri" w:hAnsi="Calibri" w:cs="Calibri"/>
                <w:color w:val="000000"/>
              </w:rPr>
              <w:t>Kimberly Rieger-Christ</w:t>
            </w:r>
          </w:p>
        </w:tc>
        <w:tc>
          <w:tcPr>
            <w:tcW w:w="6281" w:type="dxa"/>
            <w:vAlign w:val="bottom"/>
          </w:tcPr>
          <w:p w14:paraId="4F9A6EDB" w14:textId="6782110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Lahey Hospital &amp; Medical Center</w:t>
            </w:r>
          </w:p>
        </w:tc>
      </w:tr>
      <w:tr w:rsidR="00D36C9D" w:rsidRPr="009050C2" w14:paraId="51E611B1" w14:textId="77777777" w:rsidTr="00600E6F">
        <w:tc>
          <w:tcPr>
            <w:tcW w:w="2235" w:type="dxa"/>
            <w:vAlign w:val="bottom"/>
          </w:tcPr>
          <w:p w14:paraId="59FFAB6E" w14:textId="28A5462E" w:rsidR="00D36C9D" w:rsidRPr="00C667CF" w:rsidRDefault="00D36C9D" w:rsidP="00D36C9D">
            <w:pPr>
              <w:rPr>
                <w:rFonts w:ascii="Arial" w:hAnsi="Arial" w:cs="Arial"/>
                <w:color w:val="000000" w:themeColor="text1"/>
                <w:sz w:val="20"/>
                <w:szCs w:val="20"/>
              </w:rPr>
            </w:pPr>
            <w:r>
              <w:rPr>
                <w:rFonts w:ascii="Calibri" w:hAnsi="Calibri" w:cs="Calibri"/>
                <w:color w:val="000000"/>
              </w:rPr>
              <w:t>Mauricio Rojas</w:t>
            </w:r>
          </w:p>
        </w:tc>
        <w:tc>
          <w:tcPr>
            <w:tcW w:w="6281" w:type="dxa"/>
            <w:vAlign w:val="bottom"/>
          </w:tcPr>
          <w:p w14:paraId="40608549" w14:textId="1598F96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Allergy and Critical Care Medicine, University of Pittsburgh</w:t>
            </w:r>
          </w:p>
        </w:tc>
      </w:tr>
      <w:tr w:rsidR="00D36C9D" w:rsidRPr="009050C2" w14:paraId="686B3A3E" w14:textId="77777777" w:rsidTr="00600E6F">
        <w:tc>
          <w:tcPr>
            <w:tcW w:w="2235" w:type="dxa"/>
            <w:vAlign w:val="bottom"/>
          </w:tcPr>
          <w:p w14:paraId="02419AC8" w14:textId="50F657F4" w:rsidR="00D36C9D" w:rsidRPr="00C667CF" w:rsidRDefault="00D36C9D" w:rsidP="00D36C9D">
            <w:pPr>
              <w:rPr>
                <w:rFonts w:ascii="Arial" w:hAnsi="Arial" w:cs="Arial"/>
                <w:color w:val="000000" w:themeColor="text1"/>
                <w:sz w:val="20"/>
                <w:szCs w:val="20"/>
              </w:rPr>
            </w:pPr>
            <w:r>
              <w:rPr>
                <w:rFonts w:ascii="Calibri" w:hAnsi="Calibri" w:cs="Calibri"/>
                <w:color w:val="000000"/>
              </w:rPr>
              <w:t>Orit Rosen</w:t>
            </w:r>
          </w:p>
        </w:tc>
        <w:tc>
          <w:tcPr>
            <w:tcW w:w="6281" w:type="dxa"/>
            <w:vAlign w:val="bottom"/>
          </w:tcPr>
          <w:p w14:paraId="29DB9837" w14:textId="444CCA36"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Orit Rozenblatt-Rosen, Affiliation: Klarman Cell Observatory, Broad Institute of Harvard and MIT, Cambridge, MA 02142, USA</w:t>
            </w:r>
          </w:p>
        </w:tc>
      </w:tr>
      <w:tr w:rsidR="00D36C9D" w:rsidRPr="009050C2" w14:paraId="614E9CBD" w14:textId="77777777" w:rsidTr="00600E6F">
        <w:tc>
          <w:tcPr>
            <w:tcW w:w="2235" w:type="dxa"/>
            <w:vAlign w:val="bottom"/>
          </w:tcPr>
          <w:p w14:paraId="74A63935" w14:textId="73E21BAE" w:rsidR="00D36C9D" w:rsidRPr="00C667CF" w:rsidRDefault="00D36C9D" w:rsidP="00D36C9D">
            <w:pPr>
              <w:rPr>
                <w:rFonts w:ascii="Arial" w:hAnsi="Arial" w:cs="Arial"/>
                <w:color w:val="000000" w:themeColor="text1"/>
                <w:sz w:val="20"/>
                <w:szCs w:val="20"/>
              </w:rPr>
            </w:pPr>
            <w:r>
              <w:rPr>
                <w:rFonts w:ascii="Calibri" w:hAnsi="Calibri" w:cs="Calibri"/>
                <w:color w:val="000000"/>
              </w:rPr>
              <w:t>Kourosh Saeb-Parsy</w:t>
            </w:r>
          </w:p>
        </w:tc>
        <w:tc>
          <w:tcPr>
            <w:tcW w:w="6281" w:type="dxa"/>
            <w:vAlign w:val="bottom"/>
          </w:tcPr>
          <w:p w14:paraId="27ED9A8B" w14:textId="1FB813F3"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Surgery, University of Cambridge and NIHR Cambridge Biomedical Research Centre, UK</w:t>
            </w:r>
          </w:p>
        </w:tc>
      </w:tr>
      <w:tr w:rsidR="00D36C9D" w:rsidRPr="009050C2" w14:paraId="3A8C838C" w14:textId="77777777" w:rsidTr="00600E6F">
        <w:tc>
          <w:tcPr>
            <w:tcW w:w="2235" w:type="dxa"/>
            <w:vAlign w:val="bottom"/>
          </w:tcPr>
          <w:p w14:paraId="1FDFDB20" w14:textId="1CC07E40" w:rsidR="00D36C9D" w:rsidRPr="00C667CF" w:rsidRDefault="00D36C9D" w:rsidP="00D36C9D">
            <w:pPr>
              <w:rPr>
                <w:rFonts w:ascii="Arial" w:hAnsi="Arial" w:cs="Arial"/>
                <w:color w:val="000000" w:themeColor="text1"/>
                <w:sz w:val="20"/>
                <w:szCs w:val="20"/>
              </w:rPr>
            </w:pPr>
            <w:r>
              <w:rPr>
                <w:rFonts w:ascii="Calibri" w:hAnsi="Calibri" w:cs="Calibri"/>
                <w:color w:val="000000"/>
              </w:rPr>
              <w:t>Christos Samakovlis</w:t>
            </w:r>
          </w:p>
        </w:tc>
        <w:tc>
          <w:tcPr>
            <w:tcW w:w="6281" w:type="dxa"/>
            <w:vAlign w:val="bottom"/>
          </w:tcPr>
          <w:p w14:paraId="69E613A5" w14:textId="4E292D6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SciLifeLab, Department of Molecular Biosciences, Stockholm University, Stockholm Sweden and Cardiopulmonary Institute, Justus Liebig University; Giessen Germany</w:t>
            </w:r>
          </w:p>
        </w:tc>
      </w:tr>
      <w:tr w:rsidR="00D36C9D" w:rsidRPr="009050C2" w14:paraId="4F90893B" w14:textId="77777777" w:rsidTr="00600E6F">
        <w:tc>
          <w:tcPr>
            <w:tcW w:w="2235" w:type="dxa"/>
            <w:vAlign w:val="bottom"/>
          </w:tcPr>
          <w:p w14:paraId="3B9F6D33" w14:textId="41AE135A" w:rsidR="00D36C9D" w:rsidRPr="00C667CF" w:rsidRDefault="00D36C9D" w:rsidP="00D36C9D">
            <w:pPr>
              <w:rPr>
                <w:rFonts w:ascii="Arial" w:hAnsi="Arial" w:cs="Arial"/>
                <w:color w:val="000000" w:themeColor="text1"/>
                <w:sz w:val="20"/>
                <w:szCs w:val="20"/>
              </w:rPr>
            </w:pPr>
            <w:r>
              <w:rPr>
                <w:rFonts w:ascii="Calibri" w:hAnsi="Calibri" w:cs="Calibri"/>
                <w:color w:val="000000"/>
              </w:rPr>
              <w:t>Herbert Schiller</w:t>
            </w:r>
          </w:p>
        </w:tc>
        <w:tc>
          <w:tcPr>
            <w:tcW w:w="6281" w:type="dxa"/>
            <w:vAlign w:val="bottom"/>
          </w:tcPr>
          <w:p w14:paraId="6E2D011C" w14:textId="1CB75E6C"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Comprehensive Pneumology Center (CPC) / Institute of Lung Biology and Disease (ILBD), Helmholtz Zentrum München, Member of the German Center for Lung Research (DZL), Munich, Germany</w:t>
            </w:r>
          </w:p>
        </w:tc>
      </w:tr>
      <w:tr w:rsidR="00D36C9D" w:rsidRPr="009050C2" w14:paraId="5FF7C1BD" w14:textId="77777777" w:rsidTr="00600E6F">
        <w:tc>
          <w:tcPr>
            <w:tcW w:w="2235" w:type="dxa"/>
            <w:vAlign w:val="bottom"/>
          </w:tcPr>
          <w:p w14:paraId="76ED7239" w14:textId="48D7DFF4" w:rsidR="00D36C9D" w:rsidRPr="00C667CF" w:rsidRDefault="00D36C9D" w:rsidP="00D36C9D">
            <w:pPr>
              <w:rPr>
                <w:rFonts w:ascii="Arial" w:hAnsi="Arial" w:cs="Arial"/>
                <w:color w:val="000000" w:themeColor="text1"/>
                <w:sz w:val="20"/>
                <w:szCs w:val="20"/>
              </w:rPr>
            </w:pPr>
            <w:r>
              <w:rPr>
                <w:rFonts w:ascii="Calibri" w:hAnsi="Calibri" w:cs="Calibri"/>
                <w:color w:val="000000"/>
              </w:rPr>
              <w:t>Joachim Schultze</w:t>
            </w:r>
          </w:p>
        </w:tc>
        <w:tc>
          <w:tcPr>
            <w:tcW w:w="6281" w:type="dxa"/>
            <w:vAlign w:val="bottom"/>
          </w:tcPr>
          <w:p w14:paraId="0E43F417" w14:textId="3AFE4CD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for Genomics &amp; Immunoregulation, LIMES-Institute, University of Bonn, 53115 Bonn, Germany</w:t>
            </w:r>
            <w:r>
              <w:rPr>
                <w:rFonts w:ascii="Calibri" w:hAnsi="Calibri" w:cs="Calibri"/>
                <w:color w:val="000000"/>
              </w:rPr>
              <w:br/>
            </w:r>
            <w:r>
              <w:rPr>
                <w:rFonts w:ascii="Calibri" w:hAnsi="Calibri" w:cs="Calibri"/>
                <w:color w:val="000000"/>
              </w:rPr>
              <w:br/>
              <w:t xml:space="preserve">PRECISE Platform for Single Cell Genomics &amp; Epigenomics, Germany Center for Neurodegenerative Diseases and University of Bonn, Bonn, </w:t>
            </w:r>
            <w:r>
              <w:rPr>
                <w:rFonts w:ascii="Calibri" w:hAnsi="Calibri" w:cs="Calibri"/>
                <w:color w:val="000000"/>
              </w:rPr>
              <w:br/>
            </w:r>
            <w:r>
              <w:rPr>
                <w:rFonts w:ascii="Calibri" w:hAnsi="Calibri" w:cs="Calibri"/>
                <w:color w:val="000000"/>
              </w:rPr>
              <w:br/>
              <w:t>Germany</w:t>
            </w:r>
          </w:p>
        </w:tc>
      </w:tr>
      <w:tr w:rsidR="00D36C9D" w:rsidRPr="009050C2" w14:paraId="3E0FBEDD" w14:textId="77777777" w:rsidTr="00600E6F">
        <w:tc>
          <w:tcPr>
            <w:tcW w:w="2235" w:type="dxa"/>
            <w:vAlign w:val="bottom"/>
          </w:tcPr>
          <w:p w14:paraId="3ED05005" w14:textId="074D4936" w:rsidR="00D36C9D" w:rsidRPr="00C667CF" w:rsidRDefault="00D36C9D" w:rsidP="00D36C9D">
            <w:pPr>
              <w:rPr>
                <w:rFonts w:ascii="Arial" w:hAnsi="Arial" w:cs="Arial"/>
                <w:color w:val="000000" w:themeColor="text1"/>
                <w:sz w:val="20"/>
                <w:szCs w:val="20"/>
              </w:rPr>
            </w:pPr>
            <w:r>
              <w:rPr>
                <w:rFonts w:ascii="Calibri" w:hAnsi="Calibri" w:cs="Calibri"/>
                <w:color w:val="000000"/>
              </w:rPr>
              <w:t>Max Seibold</w:t>
            </w:r>
          </w:p>
        </w:tc>
        <w:tc>
          <w:tcPr>
            <w:tcW w:w="6281" w:type="dxa"/>
            <w:vAlign w:val="bottom"/>
          </w:tcPr>
          <w:p w14:paraId="589A99EB" w14:textId="263CD893"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Center for Genes, Environment, and Health; National Jewish Health; Denver, CO 80206</w:t>
            </w:r>
          </w:p>
        </w:tc>
      </w:tr>
      <w:tr w:rsidR="00D36C9D" w:rsidRPr="009050C2" w14:paraId="09EABD85" w14:textId="77777777" w:rsidTr="00600E6F">
        <w:tc>
          <w:tcPr>
            <w:tcW w:w="2235" w:type="dxa"/>
            <w:vAlign w:val="bottom"/>
          </w:tcPr>
          <w:p w14:paraId="7D19ECBD" w14:textId="0EDF43E8" w:rsidR="00D36C9D" w:rsidRPr="00C667CF" w:rsidRDefault="00D36C9D" w:rsidP="00D36C9D">
            <w:pPr>
              <w:rPr>
                <w:rFonts w:ascii="Arial" w:hAnsi="Arial" w:cs="Arial"/>
                <w:color w:val="000000" w:themeColor="text1"/>
                <w:sz w:val="20"/>
                <w:szCs w:val="20"/>
              </w:rPr>
            </w:pPr>
            <w:r>
              <w:rPr>
                <w:rFonts w:ascii="Calibri" w:hAnsi="Calibri" w:cs="Calibri"/>
                <w:color w:val="000000"/>
              </w:rPr>
              <w:t>Alex Shalek</w:t>
            </w:r>
          </w:p>
        </w:tc>
        <w:tc>
          <w:tcPr>
            <w:tcW w:w="6281" w:type="dxa"/>
            <w:vAlign w:val="bottom"/>
          </w:tcPr>
          <w:p w14:paraId="669C014C" w14:textId="5D51315A"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Ragon Institute of MGH, MIT, and Harvard, Cambridge, MA, USA; Institute for Medical Engineering and Science (IMES), Koch Institute for Integrative Cancer Research, and Department of Chemistry, Massachusetts Institute of Technology, Cambridge, MA, USA; Broad Institute of MIT and Harvard, Cambridge, MA, USA</w:t>
            </w:r>
          </w:p>
        </w:tc>
      </w:tr>
      <w:tr w:rsidR="00D36C9D" w:rsidRPr="00C667CF" w14:paraId="08B7B6BF" w14:textId="77777777" w:rsidTr="00600E6F">
        <w:tc>
          <w:tcPr>
            <w:tcW w:w="2235" w:type="dxa"/>
            <w:vAlign w:val="bottom"/>
          </w:tcPr>
          <w:p w14:paraId="0D7542EE" w14:textId="7A8F0F77" w:rsidR="00D36C9D" w:rsidRPr="00C667CF" w:rsidRDefault="00D36C9D" w:rsidP="00D36C9D">
            <w:pPr>
              <w:rPr>
                <w:rFonts w:ascii="Arial" w:hAnsi="Arial" w:cs="Arial"/>
                <w:color w:val="000000" w:themeColor="text1"/>
                <w:sz w:val="20"/>
                <w:szCs w:val="20"/>
              </w:rPr>
            </w:pPr>
            <w:r>
              <w:rPr>
                <w:rFonts w:ascii="Calibri" w:hAnsi="Calibri" w:cs="Calibri"/>
                <w:color w:val="000000"/>
              </w:rPr>
              <w:t>Douglas Shepherd</w:t>
            </w:r>
          </w:p>
        </w:tc>
        <w:tc>
          <w:tcPr>
            <w:tcW w:w="6281" w:type="dxa"/>
            <w:vAlign w:val="bottom"/>
          </w:tcPr>
          <w:p w14:paraId="66954CFF" w14:textId="4FD00650" w:rsidR="00D36C9D" w:rsidRPr="00C667CF" w:rsidRDefault="00D36C9D" w:rsidP="00D36C9D">
            <w:pPr>
              <w:rPr>
                <w:rFonts w:ascii="Arial" w:hAnsi="Arial" w:cs="Arial"/>
                <w:i/>
                <w:color w:val="000000" w:themeColor="text1"/>
                <w:sz w:val="20"/>
                <w:szCs w:val="20"/>
                <w:lang w:val="nl-BE"/>
              </w:rPr>
            </w:pPr>
            <w:r>
              <w:rPr>
                <w:rFonts w:ascii="Calibri" w:hAnsi="Calibri" w:cs="Calibri"/>
                <w:color w:val="000000"/>
              </w:rPr>
              <w:t>Center for Biological Physics and Department of Physics, Arizona State University, Tempe, AZ USA</w:t>
            </w:r>
          </w:p>
        </w:tc>
      </w:tr>
      <w:tr w:rsidR="00D36C9D" w:rsidRPr="009050C2" w14:paraId="24E7D5C4" w14:textId="77777777" w:rsidTr="00600E6F">
        <w:trPr>
          <w:trHeight w:val="70"/>
        </w:trPr>
        <w:tc>
          <w:tcPr>
            <w:tcW w:w="2235" w:type="dxa"/>
            <w:vAlign w:val="bottom"/>
          </w:tcPr>
          <w:p w14:paraId="0AEA6447" w14:textId="247C4E2E" w:rsidR="00D36C9D" w:rsidRPr="00C667CF" w:rsidRDefault="00D36C9D" w:rsidP="00D36C9D">
            <w:pPr>
              <w:rPr>
                <w:rFonts w:ascii="Arial" w:hAnsi="Arial" w:cs="Arial"/>
                <w:color w:val="000000" w:themeColor="text1"/>
                <w:sz w:val="20"/>
                <w:szCs w:val="20"/>
              </w:rPr>
            </w:pPr>
            <w:r>
              <w:rPr>
                <w:rFonts w:ascii="Calibri" w:hAnsi="Calibri" w:cs="Calibri"/>
                <w:color w:val="000000"/>
              </w:rPr>
              <w:t>Avi  Spira</w:t>
            </w:r>
          </w:p>
        </w:tc>
        <w:tc>
          <w:tcPr>
            <w:tcW w:w="6281" w:type="dxa"/>
            <w:vAlign w:val="bottom"/>
          </w:tcPr>
          <w:p w14:paraId="5D15B5AF" w14:textId="68FF480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Boston University School of Medicine, Boston, MA 02118, USA &amp; Johnson and Johnson Innovation, Cambridge, MA 02142, USA.</w:t>
            </w:r>
          </w:p>
        </w:tc>
      </w:tr>
      <w:tr w:rsidR="00D36C9D" w:rsidRPr="009050C2" w14:paraId="7362D564" w14:textId="77777777" w:rsidTr="00600E6F">
        <w:trPr>
          <w:trHeight w:val="70"/>
        </w:trPr>
        <w:tc>
          <w:tcPr>
            <w:tcW w:w="2235" w:type="dxa"/>
            <w:vAlign w:val="bottom"/>
          </w:tcPr>
          <w:p w14:paraId="6D0075D9" w14:textId="026B49EA" w:rsidR="00D36C9D" w:rsidRPr="00C667CF" w:rsidRDefault="00D36C9D" w:rsidP="00D36C9D">
            <w:pPr>
              <w:rPr>
                <w:rFonts w:ascii="Arial" w:hAnsi="Arial" w:cs="Arial"/>
                <w:color w:val="000000" w:themeColor="text1"/>
                <w:sz w:val="20"/>
                <w:szCs w:val="20"/>
              </w:rPr>
            </w:pPr>
            <w:r>
              <w:rPr>
                <w:rFonts w:ascii="Calibri" w:hAnsi="Calibri" w:cs="Calibri"/>
                <w:color w:val="000000"/>
              </w:rPr>
              <w:t>Xin Sun</w:t>
            </w:r>
          </w:p>
        </w:tc>
        <w:tc>
          <w:tcPr>
            <w:tcW w:w="6281" w:type="dxa"/>
            <w:vAlign w:val="bottom"/>
          </w:tcPr>
          <w:p w14:paraId="45B60822" w14:textId="26B17F3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Department of Biological Sciences, University of California SD, 9500 Gilman Dr. MC0766, San Diego, CA 92093-0766</w:t>
            </w:r>
          </w:p>
        </w:tc>
      </w:tr>
      <w:tr w:rsidR="00D36C9D" w:rsidRPr="009050C2" w14:paraId="20E67953" w14:textId="77777777" w:rsidTr="00600E6F">
        <w:trPr>
          <w:trHeight w:val="70"/>
        </w:trPr>
        <w:tc>
          <w:tcPr>
            <w:tcW w:w="2235" w:type="dxa"/>
            <w:vAlign w:val="bottom"/>
          </w:tcPr>
          <w:p w14:paraId="31A163C0" w14:textId="3050CC11" w:rsidR="00D36C9D" w:rsidRPr="00C667CF" w:rsidRDefault="00D36C9D" w:rsidP="00D36C9D">
            <w:pPr>
              <w:rPr>
                <w:rFonts w:ascii="Arial" w:hAnsi="Arial" w:cs="Arial"/>
                <w:color w:val="000000" w:themeColor="text1"/>
                <w:sz w:val="20"/>
                <w:szCs w:val="20"/>
              </w:rPr>
            </w:pPr>
            <w:r>
              <w:rPr>
                <w:rFonts w:ascii="Calibri" w:hAnsi="Calibri" w:cs="Calibri"/>
                <w:color w:val="000000"/>
              </w:rPr>
              <w:t>Sarah Teichmann</w:t>
            </w:r>
          </w:p>
        </w:tc>
        <w:tc>
          <w:tcPr>
            <w:tcW w:w="6281" w:type="dxa"/>
            <w:vAlign w:val="bottom"/>
          </w:tcPr>
          <w:p w14:paraId="177C917F" w14:textId="18E8A6B9"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 xml:space="preserve">Cellular Genetics Programme, Wellcome Sanger Institute, Wellcome Genome Campus, Hinxton, Cambridge CB10 1SA, United Kingdom. </w:t>
            </w:r>
            <w:r>
              <w:rPr>
                <w:rFonts w:ascii="Calibri" w:hAnsi="Calibri" w:cs="Calibri"/>
                <w:color w:val="000000"/>
              </w:rPr>
              <w:br/>
            </w:r>
            <w:r>
              <w:rPr>
                <w:rFonts w:ascii="Calibri" w:hAnsi="Calibri" w:cs="Calibri"/>
                <w:color w:val="000000"/>
              </w:rPr>
              <w:br/>
            </w:r>
            <w:r>
              <w:rPr>
                <w:rFonts w:ascii="Calibri" w:hAnsi="Calibri" w:cs="Calibri"/>
                <w:color w:val="000000"/>
              </w:rPr>
              <w:br/>
            </w:r>
            <w:r>
              <w:rPr>
                <w:rFonts w:ascii="Calibri" w:hAnsi="Calibri" w:cs="Calibri"/>
                <w:color w:val="000000"/>
              </w:rPr>
              <w:br/>
              <w:t>Dept Physics/Cavendish Laboratory, University of Cambridge, JJ Thompson Ave, Cambridge CB3 0EH, United Kingdom.</w:t>
            </w:r>
          </w:p>
        </w:tc>
      </w:tr>
      <w:tr w:rsidR="00D36C9D" w:rsidRPr="009050C2" w14:paraId="7148CBE1" w14:textId="77777777" w:rsidTr="00600E6F">
        <w:trPr>
          <w:trHeight w:val="70"/>
        </w:trPr>
        <w:tc>
          <w:tcPr>
            <w:tcW w:w="2235" w:type="dxa"/>
            <w:vAlign w:val="bottom"/>
          </w:tcPr>
          <w:p w14:paraId="44C923DE" w14:textId="0ED83EAA" w:rsidR="00D36C9D" w:rsidRPr="00C667CF" w:rsidRDefault="00D36C9D" w:rsidP="00D36C9D">
            <w:pPr>
              <w:rPr>
                <w:rFonts w:ascii="Arial" w:hAnsi="Arial" w:cs="Arial"/>
                <w:color w:val="000000" w:themeColor="text1"/>
                <w:sz w:val="20"/>
                <w:szCs w:val="20"/>
              </w:rPr>
            </w:pPr>
            <w:r>
              <w:rPr>
                <w:rFonts w:ascii="Calibri" w:hAnsi="Calibri" w:cs="Calibri"/>
                <w:color w:val="000000"/>
              </w:rPr>
              <w:t>Fabian Theis</w:t>
            </w:r>
          </w:p>
        </w:tc>
        <w:tc>
          <w:tcPr>
            <w:tcW w:w="6281" w:type="dxa"/>
            <w:vAlign w:val="bottom"/>
          </w:tcPr>
          <w:p w14:paraId="7371D6C2" w14:textId="22C230D6"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Institute of Computational Biology, Helmholtz Zentrum München and Departments of Mathematics and Life Sciences, Technical University Munich, Germany</w:t>
            </w:r>
          </w:p>
        </w:tc>
      </w:tr>
      <w:tr w:rsidR="00D36C9D" w:rsidRPr="009050C2" w14:paraId="32407BC9" w14:textId="77777777" w:rsidTr="00600E6F">
        <w:trPr>
          <w:trHeight w:val="70"/>
        </w:trPr>
        <w:tc>
          <w:tcPr>
            <w:tcW w:w="2235" w:type="dxa"/>
            <w:vAlign w:val="bottom"/>
          </w:tcPr>
          <w:p w14:paraId="10C27D3D" w14:textId="0363B277" w:rsidR="00D36C9D" w:rsidRPr="00C667CF" w:rsidRDefault="00D36C9D" w:rsidP="00D36C9D">
            <w:pPr>
              <w:rPr>
                <w:rFonts w:ascii="Arial" w:hAnsi="Arial" w:cs="Arial"/>
                <w:color w:val="000000" w:themeColor="text1"/>
                <w:sz w:val="20"/>
                <w:szCs w:val="20"/>
              </w:rPr>
            </w:pPr>
            <w:r>
              <w:rPr>
                <w:rFonts w:ascii="Calibri" w:hAnsi="Calibri" w:cs="Calibri"/>
                <w:color w:val="000000"/>
              </w:rPr>
              <w:t>Alexander Tsankov</w:t>
            </w:r>
          </w:p>
        </w:tc>
        <w:tc>
          <w:tcPr>
            <w:tcW w:w="6281" w:type="dxa"/>
            <w:vAlign w:val="bottom"/>
          </w:tcPr>
          <w:p w14:paraId="104B4270" w14:textId="4EA0A195"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Genetics and Genomic Sciences, Icahn School of Medicine at Mount Sinai, New York, NY 10029 USA</w:t>
            </w:r>
          </w:p>
        </w:tc>
      </w:tr>
      <w:tr w:rsidR="00D36C9D" w:rsidRPr="009050C2" w14:paraId="01B9D9A2" w14:textId="77777777" w:rsidTr="00600E6F">
        <w:trPr>
          <w:trHeight w:val="70"/>
        </w:trPr>
        <w:tc>
          <w:tcPr>
            <w:tcW w:w="2235" w:type="dxa"/>
            <w:vAlign w:val="bottom"/>
          </w:tcPr>
          <w:p w14:paraId="6ED9913A" w14:textId="4D18E1F0" w:rsidR="00D36C9D" w:rsidRPr="00C667CF" w:rsidRDefault="00D36C9D" w:rsidP="00D36C9D">
            <w:pPr>
              <w:rPr>
                <w:rFonts w:ascii="Arial" w:hAnsi="Arial" w:cs="Arial"/>
                <w:color w:val="000000" w:themeColor="text1"/>
                <w:sz w:val="20"/>
                <w:szCs w:val="20"/>
              </w:rPr>
            </w:pPr>
            <w:r>
              <w:rPr>
                <w:rFonts w:ascii="Calibri" w:hAnsi="Calibri" w:cs="Calibri"/>
                <w:color w:val="000000"/>
              </w:rPr>
              <w:t>Maarten van den Berge</w:t>
            </w:r>
          </w:p>
        </w:tc>
        <w:tc>
          <w:tcPr>
            <w:tcW w:w="6281" w:type="dxa"/>
            <w:vAlign w:val="bottom"/>
          </w:tcPr>
          <w:p w14:paraId="2BA55BA7" w14:textId="54188E53"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Pulmonary diseases and tuberculosis, University of Groningen, GRIAC Research institue, University Medical Center Groningen, the Netherlands</w:t>
            </w:r>
          </w:p>
        </w:tc>
      </w:tr>
      <w:tr w:rsidR="00D36C9D" w:rsidRPr="009050C2" w14:paraId="5F0714EF" w14:textId="77777777" w:rsidTr="00600E6F">
        <w:trPr>
          <w:trHeight w:val="70"/>
        </w:trPr>
        <w:tc>
          <w:tcPr>
            <w:tcW w:w="2235" w:type="dxa"/>
            <w:vAlign w:val="bottom"/>
          </w:tcPr>
          <w:p w14:paraId="51DEC5A9" w14:textId="6FF2E3C2" w:rsidR="00D36C9D" w:rsidRPr="00C667CF" w:rsidRDefault="00D36C9D" w:rsidP="00D36C9D">
            <w:pPr>
              <w:rPr>
                <w:rFonts w:ascii="Arial" w:hAnsi="Arial" w:cs="Arial"/>
                <w:color w:val="000000" w:themeColor="text1"/>
                <w:sz w:val="20"/>
                <w:szCs w:val="20"/>
              </w:rPr>
            </w:pPr>
            <w:r>
              <w:rPr>
                <w:rFonts w:ascii="Calibri" w:hAnsi="Calibri" w:cs="Calibri"/>
                <w:color w:val="000000"/>
              </w:rPr>
              <w:t>Jeffrey Whitsett</w:t>
            </w:r>
          </w:p>
        </w:tc>
        <w:tc>
          <w:tcPr>
            <w:tcW w:w="6281" w:type="dxa"/>
            <w:vAlign w:val="bottom"/>
          </w:tcPr>
          <w:p w14:paraId="6A51CBDF" w14:textId="6CFE398E"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Cincinnati Children’s Hospital Medical Center, Cincinnati, OHIO</w:t>
            </w:r>
          </w:p>
        </w:tc>
      </w:tr>
      <w:tr w:rsidR="00D36C9D" w:rsidRPr="009050C2" w14:paraId="00F80D18" w14:textId="77777777" w:rsidTr="00600E6F">
        <w:trPr>
          <w:trHeight w:val="70"/>
        </w:trPr>
        <w:tc>
          <w:tcPr>
            <w:tcW w:w="2235" w:type="dxa"/>
            <w:vAlign w:val="bottom"/>
          </w:tcPr>
          <w:p w14:paraId="2DBAF662" w14:textId="2C7DB10E" w:rsidR="00D36C9D" w:rsidRPr="00C667CF" w:rsidRDefault="00D36C9D" w:rsidP="00D36C9D">
            <w:pPr>
              <w:rPr>
                <w:rFonts w:ascii="Arial" w:hAnsi="Arial" w:cs="Arial"/>
                <w:color w:val="000000" w:themeColor="text1"/>
                <w:sz w:val="20"/>
                <w:szCs w:val="20"/>
              </w:rPr>
            </w:pPr>
            <w:r>
              <w:rPr>
                <w:rFonts w:ascii="Calibri" w:hAnsi="Calibri" w:cs="Calibri"/>
                <w:color w:val="000000"/>
              </w:rPr>
              <w:t>Yan  Xu</w:t>
            </w:r>
          </w:p>
        </w:tc>
        <w:tc>
          <w:tcPr>
            <w:tcW w:w="6281" w:type="dxa"/>
            <w:vAlign w:val="bottom"/>
          </w:tcPr>
          <w:p w14:paraId="788AD41B" w14:textId="630E090A"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Divisions of Pulmonary Biology and Biomedical Informatics; Perinatal Institute, Cincinnati Children's Hospital Medical Center; University of Cincinnati College of Medicine</w:t>
            </w:r>
          </w:p>
        </w:tc>
      </w:tr>
      <w:tr w:rsidR="00D36C9D" w:rsidRPr="009050C2" w14:paraId="7D60B736" w14:textId="77777777" w:rsidTr="00600E6F">
        <w:trPr>
          <w:trHeight w:val="70"/>
        </w:trPr>
        <w:tc>
          <w:tcPr>
            <w:tcW w:w="2235" w:type="dxa"/>
            <w:vAlign w:val="bottom"/>
          </w:tcPr>
          <w:p w14:paraId="471AF9CE" w14:textId="7D313011" w:rsidR="00D36C9D" w:rsidRPr="00C667CF" w:rsidRDefault="00D36C9D" w:rsidP="00D36C9D">
            <w:pPr>
              <w:rPr>
                <w:rFonts w:ascii="Arial" w:hAnsi="Arial" w:cs="Arial"/>
                <w:color w:val="000000" w:themeColor="text1"/>
                <w:sz w:val="20"/>
                <w:szCs w:val="20"/>
              </w:rPr>
            </w:pPr>
            <w:r>
              <w:rPr>
                <w:rFonts w:ascii="Calibri" w:hAnsi="Calibri" w:cs="Calibri"/>
                <w:color w:val="000000"/>
              </w:rPr>
              <w:t>Ali Önder Yildirim</w:t>
            </w:r>
          </w:p>
        </w:tc>
        <w:tc>
          <w:tcPr>
            <w:tcW w:w="6281" w:type="dxa"/>
            <w:vAlign w:val="bottom"/>
          </w:tcPr>
          <w:p w14:paraId="70EE347E" w14:textId="659E18F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Comprehensive Pneumology Center (CPC) / Institute of Lung Biology and Disease (ILBD), Helmholtz Zentrum München, Member of the German Center for Lung Research (DZL), Munich, Germany</w:t>
            </w:r>
          </w:p>
        </w:tc>
      </w:tr>
      <w:tr w:rsidR="00D36C9D" w:rsidRPr="009050C2" w14:paraId="1BA06532" w14:textId="77777777" w:rsidTr="00600E6F">
        <w:trPr>
          <w:trHeight w:val="70"/>
        </w:trPr>
        <w:tc>
          <w:tcPr>
            <w:tcW w:w="2235" w:type="dxa"/>
            <w:vAlign w:val="bottom"/>
          </w:tcPr>
          <w:p w14:paraId="02619320" w14:textId="504E4446" w:rsidR="00D36C9D" w:rsidRPr="00C667CF" w:rsidRDefault="00D36C9D" w:rsidP="00D36C9D">
            <w:pPr>
              <w:rPr>
                <w:rFonts w:ascii="Arial" w:hAnsi="Arial" w:cs="Arial"/>
                <w:color w:val="000000" w:themeColor="text1"/>
                <w:sz w:val="20"/>
                <w:szCs w:val="20"/>
              </w:rPr>
            </w:pPr>
            <w:r>
              <w:rPr>
                <w:rFonts w:ascii="Calibri" w:hAnsi="Calibri" w:cs="Calibri"/>
                <w:color w:val="000000"/>
              </w:rPr>
              <w:t>Laure Emmanuelle Zaragosi</w:t>
            </w:r>
          </w:p>
        </w:tc>
        <w:tc>
          <w:tcPr>
            <w:tcW w:w="6281" w:type="dxa"/>
            <w:vAlign w:val="bottom"/>
          </w:tcPr>
          <w:p w14:paraId="7455D384" w14:textId="14E27FD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Université Côte d’Azur, CNRS, IPMC, Sophia-Antipolis, 06560, France</w:t>
            </w:r>
          </w:p>
        </w:tc>
      </w:tr>
      <w:tr w:rsidR="00D36C9D" w:rsidRPr="009050C2" w14:paraId="2B3062BD" w14:textId="77777777" w:rsidTr="00600E6F">
        <w:trPr>
          <w:trHeight w:val="70"/>
        </w:trPr>
        <w:tc>
          <w:tcPr>
            <w:tcW w:w="2235" w:type="dxa"/>
            <w:vAlign w:val="bottom"/>
          </w:tcPr>
          <w:p w14:paraId="7356EB7B" w14:textId="36667D52" w:rsidR="00D36C9D" w:rsidRPr="00C667CF" w:rsidRDefault="00D36C9D" w:rsidP="00D36C9D">
            <w:pPr>
              <w:rPr>
                <w:rFonts w:ascii="Arial" w:hAnsi="Arial" w:cs="Arial"/>
                <w:color w:val="000000" w:themeColor="text1"/>
                <w:sz w:val="20"/>
                <w:szCs w:val="20"/>
              </w:rPr>
            </w:pPr>
            <w:r>
              <w:rPr>
                <w:rFonts w:ascii="Calibri" w:hAnsi="Calibri" w:cs="Calibri"/>
                <w:color w:val="000000"/>
              </w:rPr>
              <w:t>Kun Zhang</w:t>
            </w:r>
          </w:p>
        </w:tc>
        <w:tc>
          <w:tcPr>
            <w:tcW w:w="6281" w:type="dxa"/>
            <w:vAlign w:val="bottom"/>
          </w:tcPr>
          <w:p w14:paraId="6894AFFD" w14:textId="1ADD49D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UCSD Department of Bioengineering, 9500 Gilman Drive, MC0412, PFBH402, La Jolla, CA 92093-0412</w:t>
            </w:r>
          </w:p>
        </w:tc>
      </w:tr>
      <w:tr w:rsidR="00D36C9D" w:rsidRPr="009050C2" w14:paraId="01D70DDF" w14:textId="77777777" w:rsidTr="00600E6F">
        <w:trPr>
          <w:trHeight w:val="70"/>
        </w:trPr>
        <w:tc>
          <w:tcPr>
            <w:tcW w:w="2235" w:type="dxa"/>
            <w:vAlign w:val="bottom"/>
          </w:tcPr>
          <w:p w14:paraId="7A48C0BA" w14:textId="31FEE67E" w:rsidR="00D36C9D" w:rsidRPr="00C667CF" w:rsidRDefault="00D36C9D" w:rsidP="00D36C9D">
            <w:pPr>
              <w:rPr>
                <w:rFonts w:ascii="Arial" w:hAnsi="Arial" w:cs="Arial"/>
                <w:color w:val="000000" w:themeColor="text1"/>
                <w:sz w:val="20"/>
                <w:szCs w:val="20"/>
              </w:rPr>
            </w:pPr>
            <w:r>
              <w:rPr>
                <w:rFonts w:ascii="Calibri" w:hAnsi="Calibri" w:cs="Calibri"/>
                <w:color w:val="000000"/>
              </w:rPr>
              <w:t>Jehan  Alladina</w:t>
            </w:r>
            <w:r>
              <w:rPr>
                <w:rFonts w:ascii="Tahoma" w:hAnsi="Tahoma" w:cs="Tahoma"/>
                <w:color w:val="000000"/>
              </w:rPr>
              <w:t> </w:t>
            </w:r>
          </w:p>
        </w:tc>
        <w:tc>
          <w:tcPr>
            <w:tcW w:w="6281" w:type="dxa"/>
            <w:vAlign w:val="bottom"/>
          </w:tcPr>
          <w:p w14:paraId="54169821" w14:textId="10B2AF6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and Critical Care Medicine, Department of Medicine, Massachusetts General Hospital, Boston, USA</w:t>
            </w:r>
          </w:p>
        </w:tc>
      </w:tr>
      <w:tr w:rsidR="00D36C9D" w:rsidRPr="009050C2" w14:paraId="2C0C00EA" w14:textId="77777777" w:rsidTr="00600E6F">
        <w:trPr>
          <w:trHeight w:val="70"/>
        </w:trPr>
        <w:tc>
          <w:tcPr>
            <w:tcW w:w="2235" w:type="dxa"/>
            <w:vAlign w:val="bottom"/>
          </w:tcPr>
          <w:p w14:paraId="323BDC5C" w14:textId="141F52A8" w:rsidR="00D36C9D" w:rsidRPr="00C667CF" w:rsidRDefault="00D36C9D" w:rsidP="00D36C9D">
            <w:pPr>
              <w:rPr>
                <w:rFonts w:ascii="Arial" w:hAnsi="Arial" w:cs="Arial"/>
                <w:color w:val="000000" w:themeColor="text1"/>
                <w:sz w:val="20"/>
                <w:szCs w:val="20"/>
              </w:rPr>
            </w:pPr>
            <w:r>
              <w:rPr>
                <w:rFonts w:ascii="Calibri" w:hAnsi="Calibri" w:cs="Calibri"/>
                <w:color w:val="000000"/>
              </w:rPr>
              <w:t>Jennifer Beane</w:t>
            </w:r>
          </w:p>
        </w:tc>
        <w:tc>
          <w:tcPr>
            <w:tcW w:w="6281" w:type="dxa"/>
            <w:vAlign w:val="bottom"/>
          </w:tcPr>
          <w:p w14:paraId="3D817FAE" w14:textId="564AF17E"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Medicine, Boston University School of Medicine, Boston, MA, USA</w:t>
            </w:r>
          </w:p>
        </w:tc>
      </w:tr>
      <w:tr w:rsidR="00D36C9D" w:rsidRPr="009050C2" w14:paraId="5B736AE5" w14:textId="77777777" w:rsidTr="00600E6F">
        <w:trPr>
          <w:trHeight w:val="70"/>
        </w:trPr>
        <w:tc>
          <w:tcPr>
            <w:tcW w:w="2235" w:type="dxa"/>
            <w:vAlign w:val="bottom"/>
          </w:tcPr>
          <w:p w14:paraId="638BEE84" w14:textId="79448FBB" w:rsidR="00D36C9D" w:rsidRPr="00C667CF" w:rsidRDefault="00D36C9D" w:rsidP="00D36C9D">
            <w:pPr>
              <w:rPr>
                <w:rFonts w:ascii="Arial" w:hAnsi="Arial" w:cs="Arial"/>
                <w:color w:val="000000" w:themeColor="text1"/>
                <w:sz w:val="20"/>
                <w:szCs w:val="20"/>
              </w:rPr>
            </w:pPr>
            <w:r>
              <w:rPr>
                <w:rFonts w:ascii="Calibri" w:hAnsi="Calibri" w:cs="Calibri"/>
                <w:color w:val="000000"/>
              </w:rPr>
              <w:t>Jennifer Ellen  Beane-Ebel</w:t>
            </w:r>
          </w:p>
        </w:tc>
        <w:tc>
          <w:tcPr>
            <w:tcW w:w="6281" w:type="dxa"/>
            <w:vAlign w:val="bottom"/>
          </w:tcPr>
          <w:p w14:paraId="0A4A322C" w14:textId="56C25BB2"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Medicine, Section of Computational Biomedicine, Boston University School of Medicine, Boston, Massachusetts, United States.</w:t>
            </w:r>
          </w:p>
        </w:tc>
      </w:tr>
      <w:tr w:rsidR="00D36C9D" w:rsidRPr="009050C2" w14:paraId="5A6C8A50" w14:textId="77777777" w:rsidTr="00600E6F">
        <w:trPr>
          <w:trHeight w:val="70"/>
        </w:trPr>
        <w:tc>
          <w:tcPr>
            <w:tcW w:w="2235" w:type="dxa"/>
            <w:vAlign w:val="bottom"/>
          </w:tcPr>
          <w:p w14:paraId="75D8B3C5" w14:textId="5D887376" w:rsidR="00D36C9D" w:rsidRPr="00C667CF" w:rsidRDefault="00D36C9D" w:rsidP="00D36C9D">
            <w:pPr>
              <w:rPr>
                <w:rFonts w:ascii="Arial" w:hAnsi="Arial" w:cs="Arial"/>
                <w:color w:val="000000" w:themeColor="text1"/>
                <w:sz w:val="20"/>
                <w:szCs w:val="20"/>
              </w:rPr>
            </w:pPr>
            <w:r>
              <w:rPr>
                <w:rFonts w:ascii="Calibri" w:hAnsi="Calibri" w:cs="Calibri"/>
                <w:color w:val="000000"/>
              </w:rPr>
              <w:t>Roby P.  Bhattacharyya</w:t>
            </w:r>
          </w:p>
        </w:tc>
        <w:tc>
          <w:tcPr>
            <w:tcW w:w="6281" w:type="dxa"/>
            <w:vAlign w:val="bottom"/>
          </w:tcPr>
          <w:p w14:paraId="157591F1" w14:textId="58B97348"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Infectious Disease and Microbiome Program, Broad Institute of Harvard and MIT, Cambridge, MA, USA</w:t>
            </w:r>
            <w:r>
              <w:rPr>
                <w:rFonts w:ascii="Calibri" w:hAnsi="Calibri" w:cs="Calibri"/>
                <w:color w:val="000000"/>
              </w:rPr>
              <w:br/>
            </w:r>
            <w:r>
              <w:rPr>
                <w:rFonts w:ascii="Calibri" w:hAnsi="Calibri" w:cs="Calibri"/>
                <w:color w:val="000000"/>
              </w:rPr>
              <w:br/>
              <w:t>Infectious Diseases Division, Department of Medicine, Massachusetts General Hospital, Boston, MA, USA</w:t>
            </w:r>
          </w:p>
        </w:tc>
      </w:tr>
      <w:tr w:rsidR="00D36C9D" w:rsidRPr="009050C2" w14:paraId="7B1058FB" w14:textId="77777777" w:rsidTr="00600E6F">
        <w:trPr>
          <w:trHeight w:val="228"/>
        </w:trPr>
        <w:tc>
          <w:tcPr>
            <w:tcW w:w="2235" w:type="dxa"/>
            <w:vAlign w:val="bottom"/>
          </w:tcPr>
          <w:p w14:paraId="701B815B" w14:textId="04555563" w:rsidR="00D36C9D" w:rsidRPr="00C667CF" w:rsidRDefault="00D36C9D" w:rsidP="00D36C9D">
            <w:pPr>
              <w:rPr>
                <w:rFonts w:ascii="Arial" w:hAnsi="Arial" w:cs="Arial"/>
                <w:color w:val="000000" w:themeColor="text1"/>
                <w:sz w:val="20"/>
                <w:szCs w:val="20"/>
              </w:rPr>
            </w:pPr>
            <w:r>
              <w:rPr>
                <w:rFonts w:ascii="Calibri" w:hAnsi="Calibri" w:cs="Calibri"/>
                <w:color w:val="000000"/>
              </w:rPr>
              <w:t>Katharine E.  Black</w:t>
            </w:r>
          </w:p>
        </w:tc>
        <w:tc>
          <w:tcPr>
            <w:tcW w:w="6281" w:type="dxa"/>
            <w:vAlign w:val="bottom"/>
          </w:tcPr>
          <w:p w14:paraId="6A3E820F" w14:textId="2960DEF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and Critical Care Medicine, Department of Medicine, Massachusetts General Hospital, Boston, MA, USA</w:t>
            </w:r>
          </w:p>
        </w:tc>
      </w:tr>
      <w:tr w:rsidR="00D36C9D" w:rsidRPr="009050C2" w14:paraId="173C3B33" w14:textId="77777777" w:rsidTr="00600E6F">
        <w:tc>
          <w:tcPr>
            <w:tcW w:w="2235" w:type="dxa"/>
            <w:vAlign w:val="bottom"/>
          </w:tcPr>
          <w:p w14:paraId="3D3285BA" w14:textId="21147889" w:rsidR="00D36C9D" w:rsidRPr="00C667CF" w:rsidRDefault="00D36C9D" w:rsidP="00D36C9D">
            <w:pPr>
              <w:rPr>
                <w:rFonts w:ascii="Arial" w:hAnsi="Arial" w:cs="Arial"/>
                <w:color w:val="000000" w:themeColor="text1"/>
                <w:sz w:val="20"/>
                <w:szCs w:val="20"/>
              </w:rPr>
            </w:pPr>
            <w:r>
              <w:rPr>
                <w:rFonts w:ascii="Calibri" w:hAnsi="Calibri" w:cs="Calibri"/>
                <w:color w:val="000000"/>
              </w:rPr>
              <w:t>Joshua Campbell</w:t>
            </w:r>
          </w:p>
        </w:tc>
        <w:tc>
          <w:tcPr>
            <w:tcW w:w="6281" w:type="dxa"/>
            <w:vAlign w:val="bottom"/>
          </w:tcPr>
          <w:p w14:paraId="564103D1" w14:textId="791B22D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Computational Biomedicine, Department of Medicine, Boston University School of Medicine, Boston, MA, USA.</w:t>
            </w:r>
          </w:p>
        </w:tc>
      </w:tr>
      <w:tr w:rsidR="00D36C9D" w:rsidRPr="009050C2" w14:paraId="48F404F3" w14:textId="77777777" w:rsidTr="00600E6F">
        <w:tc>
          <w:tcPr>
            <w:tcW w:w="2235" w:type="dxa"/>
            <w:vAlign w:val="bottom"/>
          </w:tcPr>
          <w:p w14:paraId="7CB7D7EF" w14:textId="6AE89EA5" w:rsidR="00D36C9D" w:rsidRPr="00C667CF" w:rsidRDefault="00D36C9D" w:rsidP="00D36C9D">
            <w:pPr>
              <w:rPr>
                <w:rFonts w:ascii="Arial" w:hAnsi="Arial" w:cs="Arial"/>
                <w:color w:val="000000" w:themeColor="text1"/>
                <w:sz w:val="20"/>
                <w:szCs w:val="20"/>
              </w:rPr>
            </w:pPr>
            <w:r>
              <w:rPr>
                <w:rFonts w:ascii="Calibri" w:hAnsi="Calibri" w:cs="Calibri"/>
                <w:color w:val="000000"/>
              </w:rPr>
              <w:t>Josalyn Cho</w:t>
            </w:r>
          </w:p>
        </w:tc>
        <w:tc>
          <w:tcPr>
            <w:tcW w:w="6281" w:type="dxa"/>
            <w:vAlign w:val="bottom"/>
          </w:tcPr>
          <w:p w14:paraId="33E3E5CF" w14:textId="27EA847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Pulmonary, Critical Care and Occupational Medicine</w:t>
            </w:r>
            <w:r>
              <w:rPr>
                <w:rFonts w:ascii="Calibri" w:hAnsi="Calibri" w:cs="Calibri"/>
                <w:color w:val="000000"/>
              </w:rPr>
              <w:br/>
            </w:r>
            <w:r>
              <w:rPr>
                <w:rFonts w:ascii="Calibri" w:hAnsi="Calibri" w:cs="Calibri"/>
                <w:color w:val="000000"/>
              </w:rPr>
              <w:br/>
              <w:t>University of Iowa Carver College of Medicine</w:t>
            </w:r>
            <w:r>
              <w:rPr>
                <w:rFonts w:ascii="Calibri" w:hAnsi="Calibri" w:cs="Calibri"/>
                <w:color w:val="000000"/>
              </w:rPr>
              <w:br/>
            </w:r>
            <w:r>
              <w:rPr>
                <w:rFonts w:ascii="Calibri" w:hAnsi="Calibri" w:cs="Calibri"/>
                <w:color w:val="000000"/>
              </w:rPr>
              <w:br/>
              <w:t>431 Newton Rd, 529 Eckstein Medical Research Building, Iowa City, IA 52242</w:t>
            </w:r>
          </w:p>
        </w:tc>
      </w:tr>
      <w:tr w:rsidR="00D36C9D" w:rsidRPr="009050C2" w14:paraId="3798FDC9" w14:textId="77777777" w:rsidTr="00600E6F">
        <w:tc>
          <w:tcPr>
            <w:tcW w:w="2235" w:type="dxa"/>
            <w:vAlign w:val="bottom"/>
          </w:tcPr>
          <w:p w14:paraId="546EB472" w14:textId="614179CC" w:rsidR="00D36C9D" w:rsidRPr="00C667CF" w:rsidRDefault="00D36C9D" w:rsidP="00D36C9D">
            <w:pPr>
              <w:rPr>
                <w:rFonts w:ascii="Arial" w:hAnsi="Arial" w:cs="Arial"/>
                <w:color w:val="000000" w:themeColor="text1"/>
                <w:sz w:val="20"/>
                <w:szCs w:val="20"/>
              </w:rPr>
            </w:pPr>
            <w:r>
              <w:rPr>
                <w:rFonts w:ascii="Calibri" w:hAnsi="Calibri" w:cs="Calibri"/>
                <w:color w:val="000000"/>
              </w:rPr>
              <w:t>Christian Conrad</w:t>
            </w:r>
          </w:p>
        </w:tc>
        <w:tc>
          <w:tcPr>
            <w:tcW w:w="6281" w:type="dxa"/>
            <w:vAlign w:val="bottom"/>
          </w:tcPr>
          <w:p w14:paraId="360D4EE8" w14:textId="384C46B6"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 xml:space="preserve">Charité - Universitätsmedizin Berlin, corporate member of Freie Universität Berlin, Humboldt-Universität zu Berlin, and Berlin Institute of Health, Charitéplatz 1, 10117 Berlin, Germany </w:t>
            </w:r>
            <w:r>
              <w:rPr>
                <w:rFonts w:ascii="Calibri" w:hAnsi="Calibri" w:cs="Calibri"/>
                <w:color w:val="000000"/>
              </w:rPr>
              <w:br/>
            </w:r>
            <w:r>
              <w:rPr>
                <w:rFonts w:ascii="Calibri" w:hAnsi="Calibri" w:cs="Calibri"/>
                <w:color w:val="000000"/>
              </w:rPr>
              <w:br/>
              <w:t xml:space="preserve">Berlin Institute of Health (BIH), Center for Digital Health, Anna-Louisa-Karsch-Strasse 2, 10178 Berlin, Germany    </w:t>
            </w:r>
          </w:p>
        </w:tc>
      </w:tr>
      <w:tr w:rsidR="00D36C9D" w:rsidRPr="009050C2" w14:paraId="3DE3A25E" w14:textId="77777777" w:rsidTr="00600E6F">
        <w:tc>
          <w:tcPr>
            <w:tcW w:w="2235" w:type="dxa"/>
            <w:vAlign w:val="bottom"/>
          </w:tcPr>
          <w:p w14:paraId="034CEA41" w14:textId="41781F0F" w:rsidR="00D36C9D" w:rsidRPr="00C667CF" w:rsidRDefault="00D36C9D" w:rsidP="00D36C9D">
            <w:pPr>
              <w:rPr>
                <w:rFonts w:ascii="Arial" w:hAnsi="Arial" w:cs="Arial"/>
                <w:color w:val="000000" w:themeColor="text1"/>
                <w:sz w:val="20"/>
                <w:szCs w:val="20"/>
              </w:rPr>
            </w:pPr>
            <w:r>
              <w:rPr>
                <w:rFonts w:ascii="Calibri" w:hAnsi="Calibri" w:cs="Calibri"/>
                <w:color w:val="000000"/>
              </w:rPr>
              <w:t>Kitty de Jong</w:t>
            </w:r>
          </w:p>
        </w:tc>
        <w:tc>
          <w:tcPr>
            <w:tcW w:w="6281" w:type="dxa"/>
            <w:vAlign w:val="bottom"/>
          </w:tcPr>
          <w:p w14:paraId="38C3781C" w14:textId="474F1F7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Roswell Park Comprehensive Cancer Center, Buffalo, NY 14203, USA</w:t>
            </w:r>
          </w:p>
        </w:tc>
      </w:tr>
      <w:tr w:rsidR="00D36C9D" w:rsidRPr="009050C2" w14:paraId="2C1CDFA2" w14:textId="77777777" w:rsidTr="00600E6F">
        <w:tc>
          <w:tcPr>
            <w:tcW w:w="2235" w:type="dxa"/>
            <w:vAlign w:val="bottom"/>
          </w:tcPr>
          <w:p w14:paraId="60D8B29C" w14:textId="6120EDC9" w:rsidR="00D36C9D" w:rsidRPr="00C667CF" w:rsidRDefault="00D36C9D" w:rsidP="00D36C9D">
            <w:pPr>
              <w:rPr>
                <w:rFonts w:ascii="Arial" w:hAnsi="Arial" w:cs="Arial"/>
                <w:color w:val="000000" w:themeColor="text1"/>
                <w:sz w:val="20"/>
                <w:szCs w:val="20"/>
              </w:rPr>
            </w:pPr>
            <w:r>
              <w:rPr>
                <w:rFonts w:ascii="Calibri" w:hAnsi="Calibri" w:cs="Calibri"/>
                <w:color w:val="000000"/>
              </w:rPr>
              <w:t>Gail H. Deutsch</w:t>
            </w:r>
          </w:p>
        </w:tc>
        <w:tc>
          <w:tcPr>
            <w:tcW w:w="6281" w:type="dxa"/>
            <w:vAlign w:val="bottom"/>
          </w:tcPr>
          <w:p w14:paraId="7448E8EE" w14:textId="5CCDE04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Pathology, Seattle Children’s Hospital, University of Washington, Seattle, Washington</w:t>
            </w:r>
          </w:p>
        </w:tc>
      </w:tr>
      <w:tr w:rsidR="00D36C9D" w:rsidRPr="009050C2" w14:paraId="72FF9F4E" w14:textId="77777777" w:rsidTr="00600E6F">
        <w:tc>
          <w:tcPr>
            <w:tcW w:w="2235" w:type="dxa"/>
            <w:vAlign w:val="bottom"/>
          </w:tcPr>
          <w:p w14:paraId="6ABC165A" w14:textId="5227D2C6" w:rsidR="00D36C9D" w:rsidRPr="00C667CF" w:rsidRDefault="00D36C9D" w:rsidP="00D36C9D">
            <w:pPr>
              <w:rPr>
                <w:rFonts w:ascii="Arial" w:hAnsi="Arial" w:cs="Arial"/>
                <w:color w:val="000000" w:themeColor="text1"/>
                <w:sz w:val="20"/>
                <w:szCs w:val="20"/>
              </w:rPr>
            </w:pPr>
            <w:r>
              <w:rPr>
                <w:rFonts w:ascii="Calibri" w:hAnsi="Calibri" w:cs="Calibri"/>
                <w:color w:val="000000"/>
              </w:rPr>
              <w:t>Diane  Ding</w:t>
            </w:r>
          </w:p>
        </w:tc>
        <w:tc>
          <w:tcPr>
            <w:tcW w:w="6281" w:type="dxa"/>
            <w:vAlign w:val="bottom"/>
          </w:tcPr>
          <w:p w14:paraId="4CB265FE" w14:textId="7DAC32DA"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Boston University School of Medicine, Boston, MA 02118, USA</w:t>
            </w:r>
          </w:p>
        </w:tc>
      </w:tr>
      <w:tr w:rsidR="00D36C9D" w:rsidRPr="009050C2" w14:paraId="33F83644" w14:textId="77777777" w:rsidTr="00600E6F">
        <w:tc>
          <w:tcPr>
            <w:tcW w:w="2235" w:type="dxa"/>
            <w:vAlign w:val="bottom"/>
          </w:tcPr>
          <w:p w14:paraId="538F71F7" w14:textId="24FC49E9" w:rsidR="00D36C9D" w:rsidRPr="00C667CF" w:rsidRDefault="00D36C9D" w:rsidP="00D36C9D">
            <w:pPr>
              <w:rPr>
                <w:rFonts w:ascii="Arial" w:hAnsi="Arial" w:cs="Arial"/>
                <w:color w:val="000000" w:themeColor="text1"/>
                <w:sz w:val="20"/>
                <w:szCs w:val="20"/>
              </w:rPr>
            </w:pPr>
            <w:r>
              <w:rPr>
                <w:rFonts w:ascii="Calibri" w:hAnsi="Calibri" w:cs="Calibri"/>
                <w:color w:val="000000"/>
              </w:rPr>
              <w:t>Jennifer Dutra</w:t>
            </w:r>
          </w:p>
        </w:tc>
        <w:tc>
          <w:tcPr>
            <w:tcW w:w="6281" w:type="dxa"/>
            <w:vAlign w:val="bottom"/>
          </w:tcPr>
          <w:p w14:paraId="4113E9AC" w14:textId="0919271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University of Rochester Biocomputational Center, Research Data Integration &amp; Analytics Group, University of Rochester Medical Center, Rochester, New York;</w:t>
            </w:r>
            <w:r>
              <w:rPr>
                <w:rFonts w:ascii="Calibri" w:hAnsi="Calibri" w:cs="Calibri"/>
                <w:color w:val="000000"/>
              </w:rPr>
              <w:br/>
            </w:r>
            <w:r>
              <w:rPr>
                <w:rFonts w:ascii="Calibri" w:hAnsi="Calibri" w:cs="Calibri"/>
                <w:color w:val="000000"/>
              </w:rPr>
              <w:br/>
              <w:t>Department of Biostatistics and Computational Biology, University of Rochester Medical Center, Rochester, New York;</w:t>
            </w:r>
          </w:p>
        </w:tc>
      </w:tr>
      <w:tr w:rsidR="00D36C9D" w:rsidRPr="009050C2" w14:paraId="40AD7577" w14:textId="77777777" w:rsidTr="00600E6F">
        <w:tc>
          <w:tcPr>
            <w:tcW w:w="2235" w:type="dxa"/>
            <w:vAlign w:val="bottom"/>
          </w:tcPr>
          <w:p w14:paraId="54468CD1" w14:textId="38BB6B89" w:rsidR="00D36C9D" w:rsidRPr="00C667CF" w:rsidRDefault="00D36C9D" w:rsidP="00D36C9D">
            <w:pPr>
              <w:rPr>
                <w:rFonts w:ascii="Arial" w:hAnsi="Arial" w:cs="Arial"/>
                <w:color w:val="000000" w:themeColor="text1"/>
                <w:sz w:val="20"/>
                <w:szCs w:val="20"/>
              </w:rPr>
            </w:pPr>
            <w:r>
              <w:rPr>
                <w:rFonts w:ascii="Calibri" w:hAnsi="Calibri" w:cs="Calibri"/>
                <w:color w:val="000000"/>
              </w:rPr>
              <w:t>Patrick Ellinor</w:t>
            </w:r>
          </w:p>
        </w:tc>
        <w:tc>
          <w:tcPr>
            <w:tcW w:w="6281" w:type="dxa"/>
            <w:vAlign w:val="bottom"/>
          </w:tcPr>
          <w:p w14:paraId="31951E05" w14:textId="0147C0C8"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 xml:space="preserve">Precision Cardiology Laboratory, The Broad Institute, Cambridge, MA, USA 02142 </w:t>
            </w:r>
            <w:r>
              <w:rPr>
                <w:rFonts w:ascii="Calibri" w:hAnsi="Calibri" w:cs="Calibri"/>
                <w:color w:val="000000"/>
              </w:rPr>
              <w:br/>
            </w:r>
            <w:r>
              <w:rPr>
                <w:rFonts w:ascii="Calibri" w:hAnsi="Calibri" w:cs="Calibri"/>
                <w:color w:val="000000"/>
              </w:rPr>
              <w:br/>
              <w:t>Cardiovascular Research Center, Massachusetts General Hospital, Boston, MA, USA 02114</w:t>
            </w:r>
          </w:p>
        </w:tc>
      </w:tr>
      <w:tr w:rsidR="00D36C9D" w:rsidRPr="00C667CF" w14:paraId="7C395E4D" w14:textId="77777777" w:rsidTr="00600E6F">
        <w:tc>
          <w:tcPr>
            <w:tcW w:w="2235" w:type="dxa"/>
            <w:vAlign w:val="bottom"/>
          </w:tcPr>
          <w:p w14:paraId="5980334A" w14:textId="54274325" w:rsidR="00D36C9D" w:rsidRPr="00C667CF" w:rsidRDefault="00D36C9D" w:rsidP="00D36C9D">
            <w:pPr>
              <w:rPr>
                <w:rFonts w:ascii="Arial" w:hAnsi="Arial" w:cs="Arial"/>
                <w:color w:val="000000" w:themeColor="text1"/>
                <w:sz w:val="20"/>
                <w:szCs w:val="20"/>
              </w:rPr>
            </w:pPr>
            <w:r>
              <w:rPr>
                <w:rFonts w:ascii="Calibri" w:hAnsi="Calibri" w:cs="Calibri"/>
                <w:color w:val="000000"/>
              </w:rPr>
              <w:t>Alen Faiz</w:t>
            </w:r>
          </w:p>
        </w:tc>
        <w:tc>
          <w:tcPr>
            <w:tcW w:w="6281" w:type="dxa"/>
            <w:vAlign w:val="bottom"/>
          </w:tcPr>
          <w:p w14:paraId="263C8EA7" w14:textId="016D2B6A" w:rsidR="00D36C9D" w:rsidRPr="00C667CF" w:rsidRDefault="00D36C9D" w:rsidP="00D36C9D">
            <w:pPr>
              <w:rPr>
                <w:rFonts w:ascii="Arial" w:hAnsi="Arial" w:cs="Arial"/>
                <w:i/>
                <w:color w:val="000000" w:themeColor="text1"/>
                <w:sz w:val="20"/>
                <w:szCs w:val="20"/>
                <w:lang w:val="nl-BE"/>
              </w:rPr>
            </w:pPr>
            <w:r>
              <w:rPr>
                <w:rFonts w:ascii="Calibri" w:hAnsi="Calibri" w:cs="Calibri"/>
                <w:color w:val="000000"/>
              </w:rPr>
              <w:t>Respiratory Bioinformatics and Molecular Biology, University of Technology Sydney, Sydney, New South Wales, Australia.</w:t>
            </w:r>
          </w:p>
        </w:tc>
      </w:tr>
      <w:tr w:rsidR="00D36C9D" w:rsidRPr="009050C2" w14:paraId="43C1CA84" w14:textId="77777777" w:rsidTr="00600E6F">
        <w:trPr>
          <w:trHeight w:val="70"/>
        </w:trPr>
        <w:tc>
          <w:tcPr>
            <w:tcW w:w="2235" w:type="dxa"/>
            <w:vAlign w:val="bottom"/>
          </w:tcPr>
          <w:p w14:paraId="3FE3B4AC" w14:textId="16BD90EA" w:rsidR="00D36C9D" w:rsidRPr="00C667CF" w:rsidRDefault="00D36C9D" w:rsidP="00D36C9D">
            <w:pPr>
              <w:rPr>
                <w:rFonts w:ascii="Arial" w:hAnsi="Arial" w:cs="Arial"/>
                <w:color w:val="000000" w:themeColor="text1"/>
                <w:sz w:val="20"/>
                <w:szCs w:val="20"/>
              </w:rPr>
            </w:pPr>
            <w:r>
              <w:rPr>
                <w:rFonts w:ascii="Calibri" w:hAnsi="Calibri" w:cs="Calibri"/>
                <w:color w:val="000000"/>
              </w:rPr>
              <w:t>Christine Falk</w:t>
            </w:r>
          </w:p>
        </w:tc>
        <w:tc>
          <w:tcPr>
            <w:tcW w:w="6281" w:type="dxa"/>
            <w:vAlign w:val="bottom"/>
          </w:tcPr>
          <w:p w14:paraId="1D96F856" w14:textId="2BF951A2"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Institute of Transplant Immunology, Hannover Medical School, MHH, Carl-Neuberg Str. 1, 30625 Hannover, Germany, phone +40 511 532 9745; fax +40 511 532 8090; German Center for Infectious Diseases DZIF, TTU-IICH 07.801</w:t>
            </w:r>
          </w:p>
        </w:tc>
      </w:tr>
      <w:tr w:rsidR="00D36C9D" w:rsidRPr="009050C2" w14:paraId="62B5A06B" w14:textId="77777777" w:rsidTr="00600E6F">
        <w:trPr>
          <w:trHeight w:val="70"/>
        </w:trPr>
        <w:tc>
          <w:tcPr>
            <w:tcW w:w="2235" w:type="dxa"/>
            <w:vAlign w:val="bottom"/>
          </w:tcPr>
          <w:p w14:paraId="7C830A88" w14:textId="510AF22C" w:rsidR="00D36C9D" w:rsidRPr="00C667CF" w:rsidRDefault="00D36C9D" w:rsidP="00D36C9D">
            <w:pPr>
              <w:rPr>
                <w:rFonts w:ascii="Arial" w:hAnsi="Arial" w:cs="Arial"/>
                <w:color w:val="000000" w:themeColor="text1"/>
                <w:sz w:val="20"/>
                <w:szCs w:val="20"/>
              </w:rPr>
            </w:pPr>
            <w:r>
              <w:rPr>
                <w:rFonts w:ascii="Calibri" w:hAnsi="Calibri" w:cs="Calibri"/>
                <w:color w:val="000000"/>
              </w:rPr>
              <w:t>Christine Falk</w:t>
            </w:r>
          </w:p>
        </w:tc>
        <w:tc>
          <w:tcPr>
            <w:tcW w:w="6281" w:type="dxa"/>
            <w:vAlign w:val="bottom"/>
          </w:tcPr>
          <w:p w14:paraId="4A3808C7" w14:textId="43774125"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Institute of Transplant Immunology, Hannover Medical School, MHH, Germany</w:t>
            </w:r>
          </w:p>
        </w:tc>
      </w:tr>
      <w:tr w:rsidR="00D36C9D" w:rsidRPr="009050C2" w14:paraId="6C5D1197" w14:textId="77777777" w:rsidTr="00600E6F">
        <w:trPr>
          <w:trHeight w:val="70"/>
        </w:trPr>
        <w:tc>
          <w:tcPr>
            <w:tcW w:w="2235" w:type="dxa"/>
            <w:vAlign w:val="bottom"/>
          </w:tcPr>
          <w:p w14:paraId="6CD818D0" w14:textId="0F3370B3" w:rsidR="00D36C9D" w:rsidRPr="00C667CF" w:rsidRDefault="00D36C9D" w:rsidP="00D36C9D">
            <w:pPr>
              <w:rPr>
                <w:rFonts w:ascii="Arial" w:hAnsi="Arial" w:cs="Arial"/>
                <w:color w:val="000000" w:themeColor="text1"/>
                <w:sz w:val="20"/>
                <w:szCs w:val="20"/>
              </w:rPr>
            </w:pPr>
            <w:r>
              <w:rPr>
                <w:rFonts w:ascii="Calibri" w:hAnsi="Calibri" w:cs="Calibri"/>
                <w:color w:val="000000"/>
              </w:rPr>
              <w:t>Kyle J Gaulton</w:t>
            </w:r>
          </w:p>
        </w:tc>
        <w:tc>
          <w:tcPr>
            <w:tcW w:w="6281" w:type="dxa"/>
            <w:vAlign w:val="bottom"/>
          </w:tcPr>
          <w:p w14:paraId="393CCBA3" w14:textId="0AC3A8E8"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Cellular and Molecular Medicine, University of California-San Diego School of Medicine, La Jolla, CA, 92093.</w:t>
            </w:r>
          </w:p>
        </w:tc>
      </w:tr>
      <w:tr w:rsidR="00D36C9D" w:rsidRPr="009050C2" w14:paraId="422B891A" w14:textId="77777777" w:rsidTr="00600E6F">
        <w:trPr>
          <w:trHeight w:val="70"/>
        </w:trPr>
        <w:tc>
          <w:tcPr>
            <w:tcW w:w="2235" w:type="dxa"/>
            <w:vAlign w:val="bottom"/>
          </w:tcPr>
          <w:p w14:paraId="4978C4D7" w14:textId="44B2646E" w:rsidR="00D36C9D" w:rsidRPr="00C667CF" w:rsidRDefault="00D36C9D" w:rsidP="00D36C9D">
            <w:pPr>
              <w:rPr>
                <w:rFonts w:ascii="Arial" w:hAnsi="Arial" w:cs="Arial"/>
                <w:color w:val="000000" w:themeColor="text1"/>
                <w:sz w:val="20"/>
                <w:szCs w:val="20"/>
              </w:rPr>
            </w:pPr>
            <w:r>
              <w:rPr>
                <w:rFonts w:ascii="Calibri" w:hAnsi="Calibri" w:cs="Calibri"/>
                <w:color w:val="000000"/>
              </w:rPr>
              <w:t>Andrew Gellman</w:t>
            </w:r>
          </w:p>
        </w:tc>
        <w:tc>
          <w:tcPr>
            <w:tcW w:w="6281" w:type="dxa"/>
            <w:vAlign w:val="bottom"/>
          </w:tcPr>
          <w:p w14:paraId="39245707" w14:textId="5AAD481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Statistics, Columbia University</w:t>
            </w:r>
          </w:p>
        </w:tc>
      </w:tr>
      <w:tr w:rsidR="00D36C9D" w:rsidRPr="009050C2" w14:paraId="2D959767" w14:textId="77777777" w:rsidTr="00600E6F">
        <w:trPr>
          <w:trHeight w:val="70"/>
        </w:trPr>
        <w:tc>
          <w:tcPr>
            <w:tcW w:w="2235" w:type="dxa"/>
            <w:vAlign w:val="bottom"/>
          </w:tcPr>
          <w:p w14:paraId="1B3770F5" w14:textId="4F99CF29" w:rsidR="00D36C9D" w:rsidRPr="00C667CF" w:rsidRDefault="00D36C9D" w:rsidP="00D36C9D">
            <w:pPr>
              <w:rPr>
                <w:rFonts w:ascii="Arial" w:hAnsi="Arial" w:cs="Arial"/>
                <w:color w:val="000000" w:themeColor="text1"/>
                <w:sz w:val="20"/>
                <w:szCs w:val="20"/>
              </w:rPr>
            </w:pPr>
            <w:r>
              <w:rPr>
                <w:rFonts w:ascii="Calibri" w:hAnsi="Calibri" w:cs="Calibri"/>
                <w:color w:val="000000"/>
              </w:rPr>
              <w:t>Gad Getz</w:t>
            </w:r>
          </w:p>
        </w:tc>
        <w:tc>
          <w:tcPr>
            <w:tcW w:w="6281" w:type="dxa"/>
            <w:vAlign w:val="bottom"/>
          </w:tcPr>
          <w:p w14:paraId="38F5178F" w14:textId="156E9D6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Broad Institute of MIT and Harvard, Cambridge, MA, USA</w:t>
            </w:r>
            <w:r>
              <w:rPr>
                <w:rFonts w:ascii="Calibri" w:hAnsi="Calibri" w:cs="Calibri"/>
                <w:color w:val="000000"/>
              </w:rPr>
              <w:br/>
            </w:r>
            <w:r>
              <w:rPr>
                <w:rFonts w:ascii="Calibri" w:hAnsi="Calibri" w:cs="Calibri"/>
                <w:color w:val="000000"/>
              </w:rPr>
              <w:br/>
              <w:t>Department of Pathology, Harvard Medical School, Boston, MA, USA</w:t>
            </w:r>
            <w:r>
              <w:rPr>
                <w:rFonts w:ascii="Calibri" w:hAnsi="Calibri" w:cs="Calibri"/>
                <w:color w:val="000000"/>
              </w:rPr>
              <w:br/>
            </w:r>
            <w:r>
              <w:rPr>
                <w:rFonts w:ascii="Calibri" w:hAnsi="Calibri" w:cs="Calibri"/>
                <w:color w:val="000000"/>
              </w:rPr>
              <w:br/>
              <w:t>Cancer Center and Department of Pathology, Massachusetts General Hospital, Boston, MA, USA</w:t>
            </w:r>
          </w:p>
        </w:tc>
      </w:tr>
      <w:tr w:rsidR="00D36C9D" w:rsidRPr="009050C2" w14:paraId="50759AB9" w14:textId="77777777" w:rsidTr="00600E6F">
        <w:trPr>
          <w:trHeight w:val="70"/>
        </w:trPr>
        <w:tc>
          <w:tcPr>
            <w:tcW w:w="2235" w:type="dxa"/>
            <w:vAlign w:val="bottom"/>
          </w:tcPr>
          <w:p w14:paraId="5EDE04B6" w14:textId="09EAF2BB" w:rsidR="00D36C9D" w:rsidRPr="00C667CF" w:rsidRDefault="00D36C9D" w:rsidP="00D36C9D">
            <w:pPr>
              <w:rPr>
                <w:rFonts w:ascii="Arial" w:hAnsi="Arial" w:cs="Arial"/>
                <w:color w:val="000000" w:themeColor="text1"/>
                <w:sz w:val="20"/>
                <w:szCs w:val="20"/>
              </w:rPr>
            </w:pPr>
            <w:r>
              <w:rPr>
                <w:rFonts w:ascii="Calibri" w:hAnsi="Calibri" w:cs="Calibri"/>
                <w:color w:val="000000"/>
              </w:rPr>
              <w:t>Ian Glass</w:t>
            </w:r>
          </w:p>
        </w:tc>
        <w:tc>
          <w:tcPr>
            <w:tcW w:w="6281" w:type="dxa"/>
            <w:vAlign w:val="bottom"/>
          </w:tcPr>
          <w:p w14:paraId="0667A019" w14:textId="4A4D135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Genetic Medicine, University of Washington, Seattle, Washington;</w:t>
            </w:r>
          </w:p>
        </w:tc>
      </w:tr>
      <w:tr w:rsidR="00D36C9D" w:rsidRPr="009050C2" w14:paraId="2A53F67F" w14:textId="77777777" w:rsidTr="00600E6F">
        <w:trPr>
          <w:trHeight w:val="70"/>
        </w:trPr>
        <w:tc>
          <w:tcPr>
            <w:tcW w:w="2235" w:type="dxa"/>
            <w:vAlign w:val="bottom"/>
          </w:tcPr>
          <w:p w14:paraId="4ABD9B86" w14:textId="37C98DAE" w:rsidR="00D36C9D" w:rsidRPr="00C667CF" w:rsidRDefault="00D36C9D" w:rsidP="00D36C9D">
            <w:pPr>
              <w:rPr>
                <w:rFonts w:ascii="Arial" w:hAnsi="Arial" w:cs="Arial"/>
                <w:color w:val="000000" w:themeColor="text1"/>
                <w:sz w:val="20"/>
                <w:szCs w:val="20"/>
              </w:rPr>
            </w:pPr>
            <w:r>
              <w:rPr>
                <w:rFonts w:ascii="Calibri" w:hAnsi="Calibri" w:cs="Calibri"/>
                <w:color w:val="000000"/>
              </w:rPr>
              <w:t>Anna Greka</w:t>
            </w:r>
          </w:p>
        </w:tc>
        <w:tc>
          <w:tcPr>
            <w:tcW w:w="6281" w:type="dxa"/>
            <w:vAlign w:val="bottom"/>
          </w:tcPr>
          <w:p w14:paraId="6704483B" w14:textId="4EB60423"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Medicine, Brigham and Women’s Hospital and Harvard Medical School, Boston, MA, USA</w:t>
            </w:r>
            <w:r>
              <w:rPr>
                <w:rFonts w:ascii="Calibri" w:hAnsi="Calibri" w:cs="Calibri"/>
                <w:color w:val="000000"/>
              </w:rPr>
              <w:br/>
            </w:r>
            <w:r>
              <w:rPr>
                <w:rFonts w:ascii="Calibri" w:hAnsi="Calibri" w:cs="Calibri"/>
                <w:color w:val="000000"/>
              </w:rPr>
              <w:br/>
              <w:t>Broad Institute of MIT and Harvard, Cambridge, MA, USA</w:t>
            </w:r>
          </w:p>
        </w:tc>
      </w:tr>
      <w:tr w:rsidR="00D36C9D" w:rsidRPr="009050C2" w14:paraId="0E835920" w14:textId="77777777" w:rsidTr="00600E6F">
        <w:trPr>
          <w:trHeight w:val="70"/>
        </w:trPr>
        <w:tc>
          <w:tcPr>
            <w:tcW w:w="2235" w:type="dxa"/>
            <w:vAlign w:val="bottom"/>
          </w:tcPr>
          <w:p w14:paraId="722431A9" w14:textId="5385CA7D" w:rsidR="00D36C9D" w:rsidRPr="00C667CF" w:rsidRDefault="00D36C9D" w:rsidP="00D36C9D">
            <w:pPr>
              <w:rPr>
                <w:rFonts w:ascii="Arial" w:hAnsi="Arial" w:cs="Arial"/>
                <w:color w:val="000000" w:themeColor="text1"/>
                <w:sz w:val="20"/>
                <w:szCs w:val="20"/>
              </w:rPr>
            </w:pPr>
            <w:r>
              <w:rPr>
                <w:rFonts w:ascii="Calibri" w:hAnsi="Calibri" w:cs="Calibri"/>
                <w:color w:val="000000"/>
              </w:rPr>
              <w:t>Anna Greka</w:t>
            </w:r>
          </w:p>
        </w:tc>
        <w:tc>
          <w:tcPr>
            <w:tcW w:w="6281" w:type="dxa"/>
            <w:vAlign w:val="bottom"/>
          </w:tcPr>
          <w:p w14:paraId="71922431" w14:textId="35212499"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Brigham and Women's Hospital, Harvard Medical School, and Broad Institute of MIT and Harvard</w:t>
            </w:r>
          </w:p>
        </w:tc>
      </w:tr>
      <w:tr w:rsidR="00D36C9D" w:rsidRPr="009050C2" w14:paraId="0B19966B" w14:textId="77777777" w:rsidTr="00600E6F">
        <w:trPr>
          <w:trHeight w:val="70"/>
        </w:trPr>
        <w:tc>
          <w:tcPr>
            <w:tcW w:w="2235" w:type="dxa"/>
            <w:vAlign w:val="bottom"/>
          </w:tcPr>
          <w:p w14:paraId="5FFED4B3" w14:textId="024BE873" w:rsidR="00D36C9D" w:rsidRPr="00C667CF" w:rsidRDefault="00D36C9D" w:rsidP="00D36C9D">
            <w:pPr>
              <w:rPr>
                <w:rFonts w:ascii="Arial" w:hAnsi="Arial" w:cs="Arial"/>
                <w:color w:val="000000" w:themeColor="text1"/>
                <w:sz w:val="20"/>
                <w:szCs w:val="20"/>
              </w:rPr>
            </w:pPr>
            <w:r>
              <w:rPr>
                <w:rFonts w:ascii="Calibri" w:hAnsi="Calibri" w:cs="Calibri"/>
                <w:color w:val="000000"/>
              </w:rPr>
              <w:t>Lida P  Hariri</w:t>
            </w:r>
          </w:p>
        </w:tc>
        <w:tc>
          <w:tcPr>
            <w:tcW w:w="6281" w:type="dxa"/>
            <w:vAlign w:val="bottom"/>
          </w:tcPr>
          <w:p w14:paraId="4E32BA15" w14:textId="1B4006A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and Critical Care Medicine and Department of Pathology, Massachusetts General Hospital, Harvard Medical School, Boston, Massachusetts, USA</w:t>
            </w:r>
          </w:p>
        </w:tc>
      </w:tr>
      <w:tr w:rsidR="00D36C9D" w:rsidRPr="009050C2" w14:paraId="66E78066" w14:textId="77777777" w:rsidTr="00600E6F">
        <w:trPr>
          <w:trHeight w:val="70"/>
        </w:trPr>
        <w:tc>
          <w:tcPr>
            <w:tcW w:w="2235" w:type="dxa"/>
            <w:vAlign w:val="bottom"/>
          </w:tcPr>
          <w:p w14:paraId="6FAC31BA" w14:textId="631AEE97" w:rsidR="00D36C9D" w:rsidRPr="00C667CF" w:rsidRDefault="00D36C9D" w:rsidP="00D36C9D">
            <w:pPr>
              <w:rPr>
                <w:rFonts w:ascii="Arial" w:hAnsi="Arial" w:cs="Arial"/>
                <w:color w:val="000000" w:themeColor="text1"/>
                <w:sz w:val="20"/>
                <w:szCs w:val="20"/>
              </w:rPr>
            </w:pPr>
            <w:r>
              <w:rPr>
                <w:rFonts w:ascii="Calibri" w:hAnsi="Calibri" w:cs="Calibri"/>
                <w:color w:val="000000"/>
              </w:rPr>
              <w:t>Mark Hennon</w:t>
            </w:r>
          </w:p>
        </w:tc>
        <w:tc>
          <w:tcPr>
            <w:tcW w:w="6281" w:type="dxa"/>
            <w:vAlign w:val="bottom"/>
          </w:tcPr>
          <w:p w14:paraId="3BFCA8E0" w14:textId="51FFF305"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Roswell Park Comprehensive Cancer Center, Buffalo, NY 14203, USA</w:t>
            </w:r>
          </w:p>
        </w:tc>
      </w:tr>
      <w:tr w:rsidR="00D36C9D" w:rsidRPr="009050C2" w14:paraId="7981975C" w14:textId="77777777" w:rsidTr="00600E6F">
        <w:trPr>
          <w:trHeight w:val="70"/>
        </w:trPr>
        <w:tc>
          <w:tcPr>
            <w:tcW w:w="2235" w:type="dxa"/>
            <w:vAlign w:val="bottom"/>
          </w:tcPr>
          <w:p w14:paraId="5A35BFE4" w14:textId="0426726A" w:rsidR="00D36C9D" w:rsidRPr="00C667CF" w:rsidRDefault="00D36C9D" w:rsidP="00D36C9D">
            <w:pPr>
              <w:rPr>
                <w:rFonts w:ascii="Arial" w:hAnsi="Arial" w:cs="Arial"/>
                <w:color w:val="000000" w:themeColor="text1"/>
                <w:sz w:val="20"/>
                <w:szCs w:val="20"/>
              </w:rPr>
            </w:pPr>
            <w:r>
              <w:rPr>
                <w:rFonts w:ascii="Calibri" w:hAnsi="Calibri" w:cs="Calibri"/>
                <w:color w:val="000000"/>
              </w:rPr>
              <w:t>Jeanne  Holden-Wiltse</w:t>
            </w:r>
          </w:p>
        </w:tc>
        <w:tc>
          <w:tcPr>
            <w:tcW w:w="6281" w:type="dxa"/>
            <w:vAlign w:val="bottom"/>
          </w:tcPr>
          <w:p w14:paraId="5B0F6AD0" w14:textId="520AD1F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University of Rochester Biocomputational Center, Research Data Integration &amp; Analytics Group, University of Rochester Medical Center, Rochester, New York;</w:t>
            </w:r>
            <w:r>
              <w:rPr>
                <w:rFonts w:ascii="Calibri" w:hAnsi="Calibri" w:cs="Calibri"/>
                <w:color w:val="000000"/>
              </w:rPr>
              <w:br/>
            </w:r>
            <w:r>
              <w:rPr>
                <w:rFonts w:ascii="Calibri" w:hAnsi="Calibri" w:cs="Calibri"/>
                <w:color w:val="000000"/>
              </w:rPr>
              <w:br/>
              <w:t>Department of Biostatistics and Computational Biology, University of Rochester Medical Center, Rochester, New York;</w:t>
            </w:r>
          </w:p>
        </w:tc>
      </w:tr>
      <w:tr w:rsidR="00D36C9D" w:rsidRPr="009050C2" w14:paraId="13E3F3C0" w14:textId="77777777" w:rsidTr="00600E6F">
        <w:trPr>
          <w:trHeight w:val="70"/>
        </w:trPr>
        <w:tc>
          <w:tcPr>
            <w:tcW w:w="2235" w:type="dxa"/>
            <w:vAlign w:val="bottom"/>
          </w:tcPr>
          <w:p w14:paraId="7B98908A" w14:textId="7C39D770" w:rsidR="00D36C9D" w:rsidRPr="00C667CF" w:rsidRDefault="00D36C9D" w:rsidP="00D36C9D">
            <w:pPr>
              <w:rPr>
                <w:rFonts w:ascii="Arial" w:hAnsi="Arial" w:cs="Arial"/>
                <w:color w:val="000000" w:themeColor="text1"/>
                <w:sz w:val="20"/>
                <w:szCs w:val="20"/>
              </w:rPr>
            </w:pPr>
            <w:r>
              <w:rPr>
                <w:rFonts w:ascii="Calibri" w:hAnsi="Calibri" w:cs="Calibri"/>
                <w:color w:val="000000"/>
              </w:rPr>
              <w:t>Deborah Hung</w:t>
            </w:r>
          </w:p>
        </w:tc>
        <w:tc>
          <w:tcPr>
            <w:tcW w:w="6281" w:type="dxa"/>
            <w:vAlign w:val="bottom"/>
          </w:tcPr>
          <w:p w14:paraId="26EE0288" w14:textId="4E0A4D0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Professor of Genetics, Department of Genetics at Harvard Medical School and Department of Molecular Biology at Massachusetts General Hospital; Co-Director, Infectious Disease and Microbiome Program and Core Faculty Member, Broad Institute of MIT &amp; Harvard</w:t>
            </w:r>
          </w:p>
        </w:tc>
      </w:tr>
      <w:tr w:rsidR="00D36C9D" w:rsidRPr="009050C2" w14:paraId="2630F9C7" w14:textId="77777777" w:rsidTr="00600E6F">
        <w:trPr>
          <w:trHeight w:val="70"/>
        </w:trPr>
        <w:tc>
          <w:tcPr>
            <w:tcW w:w="2235" w:type="dxa"/>
            <w:vAlign w:val="bottom"/>
          </w:tcPr>
          <w:p w14:paraId="2B0AC626" w14:textId="4FAD7FBD" w:rsidR="00D36C9D" w:rsidRPr="00C667CF" w:rsidRDefault="00D36C9D" w:rsidP="00D36C9D">
            <w:pPr>
              <w:rPr>
                <w:rFonts w:ascii="Arial" w:hAnsi="Arial" w:cs="Arial"/>
                <w:color w:val="000000" w:themeColor="text1"/>
                <w:sz w:val="20"/>
                <w:szCs w:val="20"/>
              </w:rPr>
            </w:pPr>
            <w:r>
              <w:rPr>
                <w:rFonts w:ascii="Calibri" w:hAnsi="Calibri" w:cs="Calibri"/>
                <w:color w:val="000000"/>
              </w:rPr>
              <w:t>Heidie  Huyck</w:t>
            </w:r>
          </w:p>
        </w:tc>
        <w:tc>
          <w:tcPr>
            <w:tcW w:w="6281" w:type="dxa"/>
            <w:vAlign w:val="bottom"/>
          </w:tcPr>
          <w:p w14:paraId="57605886" w14:textId="5E8FDA1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Division of Neonatology, University of Rochester Medical Center, Rochester, New York</w:t>
            </w:r>
          </w:p>
        </w:tc>
      </w:tr>
      <w:tr w:rsidR="00D36C9D" w:rsidRPr="009050C2" w14:paraId="5475284F" w14:textId="77777777" w:rsidTr="00600E6F">
        <w:trPr>
          <w:trHeight w:val="70"/>
        </w:trPr>
        <w:tc>
          <w:tcPr>
            <w:tcW w:w="2235" w:type="dxa"/>
            <w:vAlign w:val="bottom"/>
          </w:tcPr>
          <w:p w14:paraId="3FEB0CC0" w14:textId="4302D41B" w:rsidR="00D36C9D" w:rsidRPr="00C667CF" w:rsidRDefault="00D36C9D" w:rsidP="00D36C9D">
            <w:pPr>
              <w:rPr>
                <w:rFonts w:ascii="Arial" w:hAnsi="Arial" w:cs="Arial"/>
                <w:color w:val="000000" w:themeColor="text1"/>
                <w:sz w:val="20"/>
                <w:szCs w:val="20"/>
              </w:rPr>
            </w:pPr>
            <w:r>
              <w:rPr>
                <w:rFonts w:ascii="Calibri" w:hAnsi="Calibri" w:cs="Calibri"/>
                <w:color w:val="000000"/>
              </w:rPr>
              <w:t>William  Janssen</w:t>
            </w:r>
          </w:p>
        </w:tc>
        <w:tc>
          <w:tcPr>
            <w:tcW w:w="6281" w:type="dxa"/>
            <w:vAlign w:val="bottom"/>
          </w:tcPr>
          <w:p w14:paraId="37550A33" w14:textId="00010AAA"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Critical Care and Sleep Medicine</w:t>
            </w:r>
            <w:r>
              <w:rPr>
                <w:rFonts w:ascii="Calibri" w:hAnsi="Calibri" w:cs="Calibri"/>
                <w:color w:val="000000"/>
              </w:rPr>
              <w:br/>
            </w:r>
            <w:r>
              <w:rPr>
                <w:rFonts w:ascii="Calibri" w:hAnsi="Calibri" w:cs="Calibri"/>
                <w:color w:val="000000"/>
              </w:rPr>
              <w:br/>
              <w:t>National Jewish Health</w:t>
            </w:r>
            <w:r>
              <w:rPr>
                <w:rFonts w:ascii="Calibri" w:hAnsi="Calibri" w:cs="Calibri"/>
                <w:color w:val="000000"/>
              </w:rPr>
              <w:br/>
            </w:r>
            <w:r>
              <w:rPr>
                <w:rFonts w:ascii="Calibri" w:hAnsi="Calibri" w:cs="Calibri"/>
                <w:color w:val="000000"/>
              </w:rPr>
              <w:br/>
            </w:r>
            <w:r>
              <w:rPr>
                <w:rFonts w:ascii="Calibri" w:hAnsi="Calibri" w:cs="Calibri"/>
                <w:color w:val="000000"/>
              </w:rPr>
              <w:br/>
            </w:r>
            <w:r>
              <w:rPr>
                <w:rFonts w:ascii="Calibri" w:hAnsi="Calibri" w:cs="Calibri"/>
                <w:color w:val="000000"/>
              </w:rPr>
              <w:br/>
              <w:t>Division of Pulmonary Medicine and Critical Care Sciences</w:t>
            </w:r>
            <w:r>
              <w:rPr>
                <w:rFonts w:ascii="Calibri" w:hAnsi="Calibri" w:cs="Calibri"/>
                <w:color w:val="000000"/>
              </w:rPr>
              <w:br/>
            </w:r>
            <w:r>
              <w:rPr>
                <w:rFonts w:ascii="Calibri" w:hAnsi="Calibri" w:cs="Calibri"/>
                <w:color w:val="000000"/>
              </w:rPr>
              <w:br/>
              <w:t>University of Colorado Denver</w:t>
            </w:r>
          </w:p>
        </w:tc>
      </w:tr>
      <w:tr w:rsidR="00D36C9D" w:rsidRPr="009050C2" w14:paraId="70D382ED" w14:textId="77777777" w:rsidTr="00600E6F">
        <w:trPr>
          <w:trHeight w:val="70"/>
        </w:trPr>
        <w:tc>
          <w:tcPr>
            <w:tcW w:w="2235" w:type="dxa"/>
            <w:vAlign w:val="bottom"/>
          </w:tcPr>
          <w:p w14:paraId="2D983A1D" w14:textId="50EBC568" w:rsidR="00D36C9D" w:rsidRPr="00C667CF" w:rsidRDefault="00D36C9D" w:rsidP="00D36C9D">
            <w:pPr>
              <w:rPr>
                <w:rFonts w:ascii="Arial" w:hAnsi="Arial" w:cs="Arial"/>
                <w:color w:val="000000" w:themeColor="text1"/>
                <w:sz w:val="20"/>
                <w:szCs w:val="20"/>
              </w:rPr>
            </w:pPr>
            <w:r>
              <w:rPr>
                <w:rFonts w:ascii="Calibri" w:hAnsi="Calibri" w:cs="Calibri"/>
                <w:color w:val="000000"/>
              </w:rPr>
              <w:t>Melanie Koenigshoff</w:t>
            </w:r>
          </w:p>
        </w:tc>
        <w:tc>
          <w:tcPr>
            <w:tcW w:w="6281" w:type="dxa"/>
            <w:vAlign w:val="bottom"/>
          </w:tcPr>
          <w:p w14:paraId="43FA3517" w14:textId="69E352C8"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1. Division of Pulmonary Sciences and Critical Care Medicine, School of Medicine, University of Colorado, Aurora, CO, USA 80045</w:t>
            </w:r>
            <w:r>
              <w:rPr>
                <w:rFonts w:ascii="Calibri" w:hAnsi="Calibri" w:cs="Calibri"/>
                <w:color w:val="000000"/>
              </w:rPr>
              <w:br/>
            </w:r>
            <w:r>
              <w:rPr>
                <w:rFonts w:ascii="Calibri" w:hAnsi="Calibri" w:cs="Calibri"/>
                <w:color w:val="000000"/>
              </w:rPr>
              <w:br/>
              <w:t>2. Lung Repair and Regeneration Unit, Helmholtz-Zentrum Munich, Ludwig-Maximilians-University, University Hospital Grosshadern, Member of the German Center of Lung Research (DZL), Munich, Germany 81377</w:t>
            </w:r>
          </w:p>
        </w:tc>
      </w:tr>
      <w:tr w:rsidR="00D36C9D" w:rsidRPr="009050C2" w14:paraId="4A630384" w14:textId="77777777" w:rsidTr="00600E6F">
        <w:trPr>
          <w:trHeight w:val="228"/>
        </w:trPr>
        <w:tc>
          <w:tcPr>
            <w:tcW w:w="2235" w:type="dxa"/>
            <w:vAlign w:val="bottom"/>
          </w:tcPr>
          <w:p w14:paraId="294DD9B9" w14:textId="00CA3F19" w:rsidR="00D36C9D" w:rsidRPr="00C667CF" w:rsidRDefault="00D36C9D" w:rsidP="00D36C9D">
            <w:pPr>
              <w:rPr>
                <w:rFonts w:ascii="Arial" w:hAnsi="Arial" w:cs="Arial"/>
                <w:color w:val="000000" w:themeColor="text1"/>
                <w:sz w:val="20"/>
                <w:szCs w:val="20"/>
              </w:rPr>
            </w:pPr>
            <w:r>
              <w:rPr>
                <w:rFonts w:ascii="Calibri" w:hAnsi="Calibri" w:cs="Calibri"/>
                <w:color w:val="000000"/>
              </w:rPr>
              <w:t>Eric S. Lander</w:t>
            </w:r>
          </w:p>
        </w:tc>
        <w:tc>
          <w:tcPr>
            <w:tcW w:w="6281" w:type="dxa"/>
            <w:vAlign w:val="bottom"/>
          </w:tcPr>
          <w:p w14:paraId="2AA656F7" w14:textId="5397C76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Broad Institute of Harvard and MIT, Cambridge, MA, USA</w:t>
            </w:r>
            <w:r>
              <w:rPr>
                <w:rFonts w:ascii="Calibri" w:hAnsi="Calibri" w:cs="Calibri"/>
                <w:color w:val="000000"/>
              </w:rPr>
              <w:br/>
            </w:r>
            <w:r>
              <w:rPr>
                <w:rFonts w:ascii="Calibri" w:hAnsi="Calibri" w:cs="Calibri"/>
                <w:color w:val="000000"/>
              </w:rPr>
              <w:br/>
              <w:t>Department of Biology, Massachusetts Institute of Technology, Cambridge, MA, USA</w:t>
            </w:r>
            <w:r>
              <w:rPr>
                <w:rFonts w:ascii="Calibri" w:hAnsi="Calibri" w:cs="Calibri"/>
                <w:color w:val="000000"/>
              </w:rPr>
              <w:br/>
            </w:r>
            <w:r>
              <w:rPr>
                <w:rFonts w:ascii="Calibri" w:hAnsi="Calibri" w:cs="Calibri"/>
                <w:color w:val="000000"/>
              </w:rPr>
              <w:br/>
              <w:t>Department of Systems Biology, Harvard Medical School, Boston, MA</w:t>
            </w:r>
          </w:p>
        </w:tc>
      </w:tr>
      <w:tr w:rsidR="00D36C9D" w:rsidRPr="009050C2" w14:paraId="264C445E" w14:textId="77777777" w:rsidTr="00600E6F">
        <w:tc>
          <w:tcPr>
            <w:tcW w:w="2235" w:type="dxa"/>
            <w:vAlign w:val="bottom"/>
          </w:tcPr>
          <w:p w14:paraId="538ACB39" w14:textId="2E0010F8" w:rsidR="00D36C9D" w:rsidRPr="00C667CF" w:rsidRDefault="00D36C9D" w:rsidP="00D36C9D">
            <w:pPr>
              <w:rPr>
                <w:rFonts w:ascii="Arial" w:hAnsi="Arial" w:cs="Arial"/>
                <w:color w:val="000000" w:themeColor="text1"/>
                <w:sz w:val="20"/>
                <w:szCs w:val="20"/>
              </w:rPr>
            </w:pPr>
            <w:r>
              <w:rPr>
                <w:rFonts w:ascii="Calibri" w:hAnsi="Calibri" w:cs="Calibri"/>
                <w:color w:val="000000"/>
              </w:rPr>
              <w:t>Marc Lenburg</w:t>
            </w:r>
          </w:p>
        </w:tc>
        <w:tc>
          <w:tcPr>
            <w:tcW w:w="6281" w:type="dxa"/>
            <w:vAlign w:val="bottom"/>
          </w:tcPr>
          <w:p w14:paraId="0EA3359B" w14:textId="48DBA97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Section of Computational Biomedicine, Department of Medicine, Boston University School of Medicine</w:t>
            </w:r>
          </w:p>
        </w:tc>
      </w:tr>
      <w:tr w:rsidR="00D36C9D" w:rsidRPr="009050C2" w14:paraId="4BBC67EC" w14:textId="77777777" w:rsidTr="00600E6F">
        <w:tc>
          <w:tcPr>
            <w:tcW w:w="2235" w:type="dxa"/>
            <w:vAlign w:val="bottom"/>
          </w:tcPr>
          <w:p w14:paraId="56E78172" w14:textId="381CEDCD" w:rsidR="00D36C9D" w:rsidRPr="00C667CF" w:rsidRDefault="00D36C9D" w:rsidP="00D36C9D">
            <w:pPr>
              <w:rPr>
                <w:rFonts w:ascii="Arial" w:hAnsi="Arial" w:cs="Arial"/>
                <w:color w:val="000000" w:themeColor="text1"/>
                <w:sz w:val="20"/>
                <w:szCs w:val="20"/>
              </w:rPr>
            </w:pPr>
            <w:r>
              <w:rPr>
                <w:rFonts w:ascii="Calibri" w:hAnsi="Calibri" w:cs="Calibri"/>
                <w:color w:val="000000"/>
              </w:rPr>
              <w:t>Gang Liu</w:t>
            </w:r>
          </w:p>
        </w:tc>
        <w:tc>
          <w:tcPr>
            <w:tcW w:w="6281" w:type="dxa"/>
            <w:vAlign w:val="bottom"/>
          </w:tcPr>
          <w:p w14:paraId="0A5DCE34" w14:textId="089786D9"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Boston University School of Medicine, Boston, MA 02118, USA</w:t>
            </w:r>
          </w:p>
        </w:tc>
      </w:tr>
      <w:tr w:rsidR="00D36C9D" w:rsidRPr="009050C2" w14:paraId="410C165C" w14:textId="77777777" w:rsidTr="00600E6F">
        <w:tc>
          <w:tcPr>
            <w:tcW w:w="2235" w:type="dxa"/>
            <w:vAlign w:val="bottom"/>
          </w:tcPr>
          <w:p w14:paraId="15EBAA12" w14:textId="23302210" w:rsidR="00D36C9D" w:rsidRPr="00C667CF" w:rsidRDefault="00D36C9D" w:rsidP="00D36C9D">
            <w:pPr>
              <w:rPr>
                <w:rFonts w:ascii="Arial" w:hAnsi="Arial" w:cs="Arial"/>
                <w:color w:val="000000" w:themeColor="text1"/>
                <w:sz w:val="20"/>
                <w:szCs w:val="20"/>
              </w:rPr>
            </w:pPr>
            <w:r>
              <w:rPr>
                <w:rFonts w:ascii="Calibri" w:hAnsi="Calibri" w:cs="Calibri"/>
                <w:color w:val="000000"/>
              </w:rPr>
              <w:t>Dennis Lo</w:t>
            </w:r>
          </w:p>
        </w:tc>
        <w:tc>
          <w:tcPr>
            <w:tcW w:w="6281" w:type="dxa"/>
            <w:vAlign w:val="bottom"/>
          </w:tcPr>
          <w:p w14:paraId="0CE82625" w14:textId="32F2AEFE"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Li Ka Shing Institute of Health Sciences, The Chinese University of Hong Kong, Shatin, New Territories, Hong Kong SAR, China</w:t>
            </w:r>
          </w:p>
        </w:tc>
      </w:tr>
      <w:tr w:rsidR="00D36C9D" w:rsidRPr="009050C2" w14:paraId="4EC18DBD" w14:textId="77777777" w:rsidTr="00600E6F">
        <w:tc>
          <w:tcPr>
            <w:tcW w:w="2235" w:type="dxa"/>
            <w:vAlign w:val="bottom"/>
          </w:tcPr>
          <w:p w14:paraId="07C294C0" w14:textId="4F5CB759" w:rsidR="00D36C9D" w:rsidRPr="00C667CF" w:rsidRDefault="00D36C9D" w:rsidP="00D36C9D">
            <w:pPr>
              <w:rPr>
                <w:rFonts w:ascii="Arial" w:hAnsi="Arial" w:cs="Arial"/>
                <w:color w:val="000000" w:themeColor="text1"/>
                <w:sz w:val="20"/>
                <w:szCs w:val="20"/>
              </w:rPr>
            </w:pPr>
            <w:r>
              <w:rPr>
                <w:rFonts w:ascii="Calibri" w:hAnsi="Calibri" w:cs="Calibri"/>
                <w:color w:val="000000"/>
              </w:rPr>
              <w:t>Thomas J. Mariani</w:t>
            </w:r>
          </w:p>
        </w:tc>
        <w:tc>
          <w:tcPr>
            <w:tcW w:w="6281" w:type="dxa"/>
            <w:vAlign w:val="bottom"/>
          </w:tcPr>
          <w:p w14:paraId="4ED14E9C" w14:textId="5220CCC6"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Division of Neonatology, University of Rochester Medical Center, Rochester, New York</w:t>
            </w:r>
            <w:r>
              <w:rPr>
                <w:rFonts w:ascii="Calibri" w:hAnsi="Calibri" w:cs="Calibri"/>
                <w:color w:val="000000"/>
              </w:rPr>
              <w:br/>
            </w:r>
            <w:r>
              <w:rPr>
                <w:rFonts w:ascii="Calibri" w:hAnsi="Calibri" w:cs="Calibri"/>
                <w:color w:val="000000"/>
              </w:rPr>
              <w:br/>
              <w:t>Program in Pediatric Molecular and Personalized Medicine, Department of Pediatrics, University of Rochester Medical Center, Rochester, New York</w:t>
            </w:r>
          </w:p>
        </w:tc>
      </w:tr>
      <w:tr w:rsidR="00D36C9D" w:rsidRPr="009050C2" w14:paraId="5ECCCEA8" w14:textId="77777777" w:rsidTr="00600E6F">
        <w:tc>
          <w:tcPr>
            <w:tcW w:w="2235" w:type="dxa"/>
            <w:vAlign w:val="bottom"/>
          </w:tcPr>
          <w:p w14:paraId="7267680B" w14:textId="77E97455" w:rsidR="00D36C9D" w:rsidRPr="00C667CF" w:rsidRDefault="00D36C9D" w:rsidP="00D36C9D">
            <w:pPr>
              <w:rPr>
                <w:rFonts w:ascii="Arial" w:hAnsi="Arial" w:cs="Arial"/>
                <w:color w:val="000000" w:themeColor="text1"/>
                <w:sz w:val="20"/>
                <w:szCs w:val="20"/>
              </w:rPr>
            </w:pPr>
            <w:r>
              <w:rPr>
                <w:rFonts w:ascii="Calibri" w:hAnsi="Calibri" w:cs="Calibri"/>
                <w:color w:val="000000"/>
              </w:rPr>
              <w:t>Thomas J. Mariani</w:t>
            </w:r>
          </w:p>
        </w:tc>
        <w:tc>
          <w:tcPr>
            <w:tcW w:w="6281" w:type="dxa"/>
            <w:vAlign w:val="bottom"/>
          </w:tcPr>
          <w:p w14:paraId="040F6CC7" w14:textId="0694075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Division of Neonatology, University of Rochester Medical Center, Rochester, New York</w:t>
            </w:r>
            <w:r>
              <w:rPr>
                <w:rFonts w:ascii="Calibri" w:hAnsi="Calibri" w:cs="Calibri"/>
                <w:color w:val="000000"/>
              </w:rPr>
              <w:br/>
            </w:r>
            <w:r>
              <w:rPr>
                <w:rFonts w:ascii="Calibri" w:hAnsi="Calibri" w:cs="Calibri"/>
                <w:color w:val="000000"/>
              </w:rPr>
              <w:br/>
              <w:t>Program in Pediatric Molecular and Personalized Medicine, Department of Pediatrics, University of Rochester Medical Center, Rochester, New York</w:t>
            </w:r>
          </w:p>
        </w:tc>
      </w:tr>
      <w:tr w:rsidR="00D36C9D" w:rsidRPr="009050C2" w14:paraId="5033CF66" w14:textId="77777777" w:rsidTr="00600E6F">
        <w:tc>
          <w:tcPr>
            <w:tcW w:w="2235" w:type="dxa"/>
            <w:vAlign w:val="bottom"/>
          </w:tcPr>
          <w:p w14:paraId="7220DDFE" w14:textId="10221533" w:rsidR="00D36C9D" w:rsidRPr="00C667CF" w:rsidRDefault="00D36C9D" w:rsidP="00D36C9D">
            <w:pPr>
              <w:rPr>
                <w:rFonts w:ascii="Arial" w:hAnsi="Arial" w:cs="Arial"/>
                <w:color w:val="000000" w:themeColor="text1"/>
                <w:sz w:val="20"/>
                <w:szCs w:val="20"/>
              </w:rPr>
            </w:pPr>
            <w:r>
              <w:rPr>
                <w:rFonts w:ascii="Calibri" w:hAnsi="Calibri" w:cs="Calibri"/>
                <w:color w:val="000000"/>
              </w:rPr>
              <w:t>John Marioni</w:t>
            </w:r>
          </w:p>
        </w:tc>
        <w:tc>
          <w:tcPr>
            <w:tcW w:w="6281" w:type="dxa"/>
            <w:vAlign w:val="bottom"/>
          </w:tcPr>
          <w:p w14:paraId="71F146BE" w14:textId="42B0B525"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Cancer Research UK Cambridge Institute, Li Ka Shing Centre, University of Cambridge, Cambridge, UK Wellcome Trust Sanger Institute, Wellcome Genome Campus, Hinxton, UK European Molecular Biology Laboratory, European Bioinformatics Institute, Hinxton, UK</w:t>
            </w:r>
          </w:p>
        </w:tc>
      </w:tr>
      <w:tr w:rsidR="00D36C9D" w:rsidRPr="009050C2" w14:paraId="161ED926" w14:textId="77777777" w:rsidTr="00600E6F">
        <w:tc>
          <w:tcPr>
            <w:tcW w:w="2235" w:type="dxa"/>
            <w:vAlign w:val="bottom"/>
          </w:tcPr>
          <w:p w14:paraId="6EA856F1" w14:textId="720847A0" w:rsidR="00D36C9D" w:rsidRPr="00C667CF" w:rsidRDefault="00D36C9D" w:rsidP="00D36C9D">
            <w:pPr>
              <w:rPr>
                <w:rFonts w:ascii="Arial" w:hAnsi="Arial" w:cs="Arial"/>
                <w:color w:val="000000" w:themeColor="text1"/>
                <w:sz w:val="20"/>
                <w:szCs w:val="20"/>
              </w:rPr>
            </w:pPr>
            <w:r>
              <w:rPr>
                <w:rFonts w:ascii="Calibri" w:hAnsi="Calibri" w:cs="Calibri"/>
                <w:color w:val="000000"/>
              </w:rPr>
              <w:t>Sarah Mazzilli</w:t>
            </w:r>
          </w:p>
        </w:tc>
        <w:tc>
          <w:tcPr>
            <w:tcW w:w="6281" w:type="dxa"/>
            <w:vAlign w:val="bottom"/>
          </w:tcPr>
          <w:p w14:paraId="4B1C420D" w14:textId="733FCF8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Boston University School of Medicine, Boston, MA 02118, USA</w:t>
            </w:r>
          </w:p>
        </w:tc>
      </w:tr>
      <w:tr w:rsidR="00D36C9D" w:rsidRPr="009050C2" w14:paraId="6A854EB2" w14:textId="77777777" w:rsidTr="00600E6F">
        <w:tc>
          <w:tcPr>
            <w:tcW w:w="2235" w:type="dxa"/>
            <w:vAlign w:val="bottom"/>
          </w:tcPr>
          <w:p w14:paraId="387D33EA" w14:textId="77F0FDA6" w:rsidR="00D36C9D" w:rsidRPr="00C667CF" w:rsidRDefault="00D36C9D" w:rsidP="00D36C9D">
            <w:pPr>
              <w:rPr>
                <w:rFonts w:ascii="Arial" w:hAnsi="Arial" w:cs="Arial"/>
                <w:color w:val="000000" w:themeColor="text1"/>
                <w:sz w:val="20"/>
                <w:szCs w:val="20"/>
              </w:rPr>
            </w:pPr>
            <w:r>
              <w:rPr>
                <w:rFonts w:ascii="Calibri" w:hAnsi="Calibri" w:cs="Calibri"/>
                <w:color w:val="000000"/>
              </w:rPr>
              <w:t>Benjamin  Medoff</w:t>
            </w:r>
          </w:p>
        </w:tc>
        <w:tc>
          <w:tcPr>
            <w:tcW w:w="6281" w:type="dxa"/>
            <w:vAlign w:val="bottom"/>
          </w:tcPr>
          <w:p w14:paraId="363D58D2" w14:textId="72B3D4A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Pulmonary and Critical Care Medicine, Department of Medicine, Massachusetts General Hospital, Boston, MA, USA</w:t>
            </w:r>
          </w:p>
        </w:tc>
      </w:tr>
      <w:tr w:rsidR="00D36C9D" w:rsidRPr="00C667CF" w14:paraId="7B13929C" w14:textId="77777777" w:rsidTr="00600E6F">
        <w:tc>
          <w:tcPr>
            <w:tcW w:w="2235" w:type="dxa"/>
            <w:vAlign w:val="bottom"/>
          </w:tcPr>
          <w:p w14:paraId="1728FDC6" w14:textId="2F3A82AC" w:rsidR="00D36C9D" w:rsidRPr="00C667CF" w:rsidRDefault="00D36C9D" w:rsidP="00D36C9D">
            <w:pPr>
              <w:rPr>
                <w:rFonts w:ascii="Arial" w:hAnsi="Arial" w:cs="Arial"/>
                <w:color w:val="000000" w:themeColor="text1"/>
                <w:sz w:val="20"/>
                <w:szCs w:val="20"/>
              </w:rPr>
            </w:pPr>
            <w:r>
              <w:rPr>
                <w:rFonts w:ascii="Calibri" w:hAnsi="Calibri" w:cs="Calibri"/>
                <w:color w:val="000000"/>
              </w:rPr>
              <w:t>Zhichau Miao</w:t>
            </w:r>
          </w:p>
        </w:tc>
        <w:tc>
          <w:tcPr>
            <w:tcW w:w="6281" w:type="dxa"/>
            <w:vAlign w:val="bottom"/>
          </w:tcPr>
          <w:p w14:paraId="1A9C591E" w14:textId="350F83A8" w:rsidR="00D36C9D" w:rsidRPr="00C667CF" w:rsidRDefault="00D36C9D" w:rsidP="00D36C9D">
            <w:pPr>
              <w:rPr>
                <w:rFonts w:ascii="Arial" w:hAnsi="Arial" w:cs="Arial"/>
                <w:i/>
                <w:color w:val="000000" w:themeColor="text1"/>
                <w:sz w:val="20"/>
                <w:szCs w:val="20"/>
                <w:lang w:val="nl-BE"/>
              </w:rPr>
            </w:pPr>
            <w:r>
              <w:rPr>
                <w:rFonts w:ascii="Calibri" w:hAnsi="Calibri" w:cs="Calibri"/>
                <w:color w:val="000000"/>
              </w:rPr>
              <w:t>Wellcome Sanger Institute, Wellcome Genome Campus, Hinxton, Cambridge CB10 1SA, UK</w:t>
            </w:r>
          </w:p>
        </w:tc>
      </w:tr>
      <w:tr w:rsidR="00D36C9D" w:rsidRPr="009050C2" w14:paraId="0228DEE5" w14:textId="77777777" w:rsidTr="00600E6F">
        <w:trPr>
          <w:trHeight w:val="70"/>
        </w:trPr>
        <w:tc>
          <w:tcPr>
            <w:tcW w:w="2235" w:type="dxa"/>
            <w:vAlign w:val="bottom"/>
          </w:tcPr>
          <w:p w14:paraId="38EC6C26" w14:textId="5139E4E8" w:rsidR="00D36C9D" w:rsidRPr="00C667CF" w:rsidRDefault="00D36C9D" w:rsidP="00D36C9D">
            <w:pPr>
              <w:rPr>
                <w:rFonts w:ascii="Arial" w:hAnsi="Arial" w:cs="Arial"/>
                <w:color w:val="000000" w:themeColor="text1"/>
                <w:sz w:val="20"/>
                <w:szCs w:val="20"/>
              </w:rPr>
            </w:pPr>
            <w:r>
              <w:rPr>
                <w:rFonts w:ascii="Calibri" w:hAnsi="Calibri" w:cs="Calibri"/>
                <w:color w:val="000000"/>
              </w:rPr>
              <w:t>Ravi S. Misra</w:t>
            </w:r>
          </w:p>
        </w:tc>
        <w:tc>
          <w:tcPr>
            <w:tcW w:w="6281" w:type="dxa"/>
            <w:vAlign w:val="bottom"/>
          </w:tcPr>
          <w:p w14:paraId="60FDC2D9" w14:textId="72A2238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br/>
            </w:r>
            <w:r>
              <w:rPr>
                <w:rFonts w:ascii="Calibri" w:hAnsi="Calibri" w:cs="Calibri"/>
                <w:color w:val="000000"/>
              </w:rPr>
              <w:br/>
              <w:t>Department of Pediatrics, Division of Neonatology, University of Rochester Medical Center, Rochester, New York</w:t>
            </w:r>
          </w:p>
        </w:tc>
      </w:tr>
      <w:tr w:rsidR="00D36C9D" w:rsidRPr="009050C2" w14:paraId="01C1EEDF" w14:textId="77777777" w:rsidTr="00600E6F">
        <w:trPr>
          <w:trHeight w:val="70"/>
        </w:trPr>
        <w:tc>
          <w:tcPr>
            <w:tcW w:w="2235" w:type="dxa"/>
            <w:vAlign w:val="bottom"/>
          </w:tcPr>
          <w:p w14:paraId="74FBA56B" w14:textId="5FC062FB" w:rsidR="00D36C9D" w:rsidRPr="00C667CF" w:rsidRDefault="00D36C9D" w:rsidP="00D36C9D">
            <w:pPr>
              <w:rPr>
                <w:rFonts w:ascii="Arial" w:hAnsi="Arial" w:cs="Arial"/>
                <w:color w:val="000000" w:themeColor="text1"/>
                <w:sz w:val="20"/>
                <w:szCs w:val="20"/>
              </w:rPr>
            </w:pPr>
            <w:r>
              <w:rPr>
                <w:rFonts w:ascii="Calibri" w:hAnsi="Calibri" w:cs="Calibri"/>
                <w:color w:val="000000"/>
              </w:rPr>
              <w:t>Cory  Poole</w:t>
            </w:r>
          </w:p>
        </w:tc>
        <w:tc>
          <w:tcPr>
            <w:tcW w:w="6281" w:type="dxa"/>
            <w:vAlign w:val="bottom"/>
          </w:tcPr>
          <w:p w14:paraId="7505FCD8" w14:textId="582D5FC8"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Division of Neonatology, University of Rochester Medical Center, Rochester, New York;</w:t>
            </w:r>
          </w:p>
        </w:tc>
      </w:tr>
      <w:tr w:rsidR="00D36C9D" w:rsidRPr="009050C2" w14:paraId="01093D34" w14:textId="77777777" w:rsidTr="00600E6F">
        <w:trPr>
          <w:trHeight w:val="70"/>
        </w:trPr>
        <w:tc>
          <w:tcPr>
            <w:tcW w:w="2235" w:type="dxa"/>
            <w:vAlign w:val="bottom"/>
          </w:tcPr>
          <w:p w14:paraId="07F592FE" w14:textId="7EC1497E" w:rsidR="00D36C9D" w:rsidRPr="00C667CF" w:rsidRDefault="00D36C9D" w:rsidP="00D36C9D">
            <w:pPr>
              <w:rPr>
                <w:rFonts w:ascii="Arial" w:hAnsi="Arial" w:cs="Arial"/>
                <w:color w:val="000000" w:themeColor="text1"/>
                <w:sz w:val="20"/>
                <w:szCs w:val="20"/>
              </w:rPr>
            </w:pPr>
            <w:r>
              <w:rPr>
                <w:rFonts w:ascii="Calibri" w:hAnsi="Calibri" w:cs="Calibri"/>
                <w:color w:val="000000"/>
              </w:rPr>
              <w:t>Sebastian Preissl</w:t>
            </w:r>
          </w:p>
        </w:tc>
        <w:tc>
          <w:tcPr>
            <w:tcW w:w="6281" w:type="dxa"/>
            <w:vAlign w:val="bottom"/>
          </w:tcPr>
          <w:p w14:paraId="7314D3AB" w14:textId="13DC1FE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Center for Epigenomics, University of California-San Diego School of Medicine, La Jolla, CA, 92093.</w:t>
            </w:r>
            <w:r>
              <w:rPr>
                <w:rFonts w:ascii="Calibri" w:hAnsi="Calibri" w:cs="Calibri"/>
                <w:color w:val="000000"/>
              </w:rPr>
              <w:br/>
            </w:r>
            <w:r>
              <w:rPr>
                <w:rFonts w:ascii="Calibri" w:hAnsi="Calibri" w:cs="Calibri"/>
                <w:color w:val="000000"/>
              </w:rPr>
              <w:br/>
              <w:t>Department of Cellular and Molecular Medicine, University of California-San Diego School of Medicine, La Jolla, CA, 92093.</w:t>
            </w:r>
          </w:p>
        </w:tc>
      </w:tr>
      <w:tr w:rsidR="00D36C9D" w:rsidRPr="009050C2" w14:paraId="6E081A5B" w14:textId="77777777" w:rsidTr="00600E6F">
        <w:trPr>
          <w:trHeight w:val="70"/>
        </w:trPr>
        <w:tc>
          <w:tcPr>
            <w:tcW w:w="2235" w:type="dxa"/>
            <w:vAlign w:val="bottom"/>
          </w:tcPr>
          <w:p w14:paraId="5A7DA26B" w14:textId="644A5CEF" w:rsidR="00D36C9D" w:rsidRPr="00C667CF" w:rsidRDefault="00D36C9D" w:rsidP="00D36C9D">
            <w:pPr>
              <w:rPr>
                <w:rFonts w:ascii="Arial" w:hAnsi="Arial" w:cs="Arial"/>
                <w:color w:val="000000" w:themeColor="text1"/>
                <w:sz w:val="20"/>
                <w:szCs w:val="20"/>
              </w:rPr>
            </w:pPr>
            <w:r>
              <w:rPr>
                <w:rFonts w:ascii="Calibri" w:hAnsi="Calibri" w:cs="Calibri"/>
                <w:color w:val="000000"/>
              </w:rPr>
              <w:t>Gloria S. Pryhuber</w:t>
            </w:r>
          </w:p>
        </w:tc>
        <w:tc>
          <w:tcPr>
            <w:tcW w:w="6281" w:type="dxa"/>
            <w:vAlign w:val="bottom"/>
          </w:tcPr>
          <w:p w14:paraId="20CCDB5C" w14:textId="21B97F03"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Division of Neonatology, University of Rochester Medical Center, Rochester, New York</w:t>
            </w:r>
          </w:p>
        </w:tc>
      </w:tr>
      <w:tr w:rsidR="00D36C9D" w:rsidRPr="009050C2" w14:paraId="58BE7E19" w14:textId="77777777" w:rsidTr="00600E6F">
        <w:trPr>
          <w:trHeight w:val="70"/>
        </w:trPr>
        <w:tc>
          <w:tcPr>
            <w:tcW w:w="2235" w:type="dxa"/>
            <w:vAlign w:val="bottom"/>
          </w:tcPr>
          <w:p w14:paraId="47E80F44" w14:textId="04509039" w:rsidR="00D36C9D" w:rsidRPr="00C667CF" w:rsidRDefault="00D36C9D" w:rsidP="00D36C9D">
            <w:pPr>
              <w:rPr>
                <w:rFonts w:ascii="Arial" w:hAnsi="Arial" w:cs="Arial"/>
                <w:color w:val="000000" w:themeColor="text1"/>
                <w:sz w:val="20"/>
                <w:szCs w:val="20"/>
              </w:rPr>
            </w:pPr>
            <w:r>
              <w:rPr>
                <w:rFonts w:ascii="Calibri" w:hAnsi="Calibri" w:cs="Calibri"/>
                <w:color w:val="000000"/>
              </w:rPr>
              <w:t>Emma L Rawlins</w:t>
            </w:r>
          </w:p>
        </w:tc>
        <w:tc>
          <w:tcPr>
            <w:tcW w:w="6281" w:type="dxa"/>
            <w:vAlign w:val="bottom"/>
          </w:tcPr>
          <w:p w14:paraId="2C9E876F" w14:textId="18AEC88D"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Wellcome Trust/ CRUK Gurdon Institute and Department Physiology, Development and Neuroscience, University of Cambridge</w:t>
            </w:r>
          </w:p>
        </w:tc>
      </w:tr>
      <w:tr w:rsidR="00D36C9D" w:rsidRPr="009050C2" w14:paraId="3C0AC6E3" w14:textId="77777777" w:rsidTr="00600E6F">
        <w:trPr>
          <w:trHeight w:val="70"/>
        </w:trPr>
        <w:tc>
          <w:tcPr>
            <w:tcW w:w="2235" w:type="dxa"/>
            <w:vAlign w:val="bottom"/>
          </w:tcPr>
          <w:p w14:paraId="1EF85795" w14:textId="2E83FDDD" w:rsidR="00D36C9D" w:rsidRPr="00C667CF" w:rsidRDefault="00D36C9D" w:rsidP="00D36C9D">
            <w:pPr>
              <w:rPr>
                <w:rFonts w:ascii="Arial" w:hAnsi="Arial" w:cs="Arial"/>
                <w:color w:val="000000" w:themeColor="text1"/>
                <w:sz w:val="20"/>
                <w:szCs w:val="20"/>
              </w:rPr>
            </w:pPr>
            <w:r>
              <w:rPr>
                <w:rFonts w:ascii="Calibri" w:hAnsi="Calibri" w:cs="Calibri"/>
                <w:color w:val="000000"/>
              </w:rPr>
              <w:t>Mary  Reid</w:t>
            </w:r>
          </w:p>
        </w:tc>
        <w:tc>
          <w:tcPr>
            <w:tcW w:w="6281" w:type="dxa"/>
            <w:vAlign w:val="bottom"/>
          </w:tcPr>
          <w:p w14:paraId="3844A215" w14:textId="01838B4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Roswell Park Comprehensive Cancer Center, Buffalo, NY 14203, USA</w:t>
            </w:r>
          </w:p>
        </w:tc>
      </w:tr>
      <w:tr w:rsidR="00D36C9D" w:rsidRPr="009050C2" w14:paraId="284388A9" w14:textId="77777777" w:rsidTr="00600E6F">
        <w:trPr>
          <w:trHeight w:val="70"/>
        </w:trPr>
        <w:tc>
          <w:tcPr>
            <w:tcW w:w="2235" w:type="dxa"/>
            <w:vAlign w:val="bottom"/>
          </w:tcPr>
          <w:p w14:paraId="047CC258" w14:textId="50810AAE" w:rsidR="00D36C9D" w:rsidRPr="00C667CF" w:rsidRDefault="00D36C9D" w:rsidP="00D36C9D">
            <w:pPr>
              <w:rPr>
                <w:rFonts w:ascii="Arial" w:hAnsi="Arial" w:cs="Arial"/>
                <w:color w:val="000000" w:themeColor="text1"/>
                <w:sz w:val="20"/>
                <w:szCs w:val="20"/>
              </w:rPr>
            </w:pPr>
            <w:r>
              <w:rPr>
                <w:rFonts w:ascii="Calibri" w:hAnsi="Calibri" w:cs="Calibri"/>
                <w:color w:val="000000"/>
              </w:rPr>
              <w:t>Lisa Rogers</w:t>
            </w:r>
          </w:p>
        </w:tc>
        <w:tc>
          <w:tcPr>
            <w:tcW w:w="6281" w:type="dxa"/>
            <w:vAlign w:val="bottom"/>
          </w:tcPr>
          <w:p w14:paraId="41384F35" w14:textId="32FDDFD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Division of Neonatology, University of Rochester Medical Center, Rochester, New York;</w:t>
            </w:r>
          </w:p>
        </w:tc>
      </w:tr>
      <w:tr w:rsidR="00D36C9D" w:rsidRPr="009050C2" w14:paraId="38D19EA9" w14:textId="77777777" w:rsidTr="00600E6F">
        <w:trPr>
          <w:trHeight w:val="70"/>
        </w:trPr>
        <w:tc>
          <w:tcPr>
            <w:tcW w:w="2235" w:type="dxa"/>
            <w:vAlign w:val="bottom"/>
          </w:tcPr>
          <w:p w14:paraId="41DE7E28" w14:textId="694263DC" w:rsidR="00D36C9D" w:rsidRPr="00C667CF" w:rsidRDefault="00D36C9D" w:rsidP="00D36C9D">
            <w:pPr>
              <w:rPr>
                <w:rFonts w:ascii="Arial" w:hAnsi="Arial" w:cs="Arial"/>
                <w:color w:val="000000" w:themeColor="text1"/>
                <w:sz w:val="20"/>
                <w:szCs w:val="20"/>
              </w:rPr>
            </w:pPr>
            <w:r>
              <w:rPr>
                <w:rFonts w:ascii="Calibri" w:hAnsi="Calibri" w:cs="Calibri"/>
                <w:color w:val="000000"/>
              </w:rPr>
              <w:t>Ayellet Segre</w:t>
            </w:r>
          </w:p>
        </w:tc>
        <w:tc>
          <w:tcPr>
            <w:tcW w:w="6281" w:type="dxa"/>
            <w:vAlign w:val="bottom"/>
          </w:tcPr>
          <w:p w14:paraId="0F9A984E" w14:textId="4619DD0F"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 xml:space="preserve">Broad Institute of MIT and Harvard, Cambridge, MA, USA. </w:t>
            </w:r>
            <w:r>
              <w:rPr>
                <w:rFonts w:ascii="Calibri" w:hAnsi="Calibri" w:cs="Calibri"/>
                <w:color w:val="000000"/>
              </w:rPr>
              <w:br/>
            </w:r>
            <w:r>
              <w:rPr>
                <w:rFonts w:ascii="Calibri" w:hAnsi="Calibri" w:cs="Calibri"/>
                <w:color w:val="000000"/>
              </w:rPr>
              <w:br/>
              <w:t>Harvard Medical School, Boston, MA, USA.</w:t>
            </w:r>
            <w:r>
              <w:rPr>
                <w:rFonts w:ascii="Calibri" w:hAnsi="Calibri" w:cs="Calibri"/>
                <w:color w:val="000000"/>
              </w:rPr>
              <w:br/>
            </w:r>
            <w:r>
              <w:rPr>
                <w:rFonts w:ascii="Calibri" w:hAnsi="Calibri" w:cs="Calibri"/>
                <w:color w:val="000000"/>
              </w:rPr>
              <w:br/>
              <w:t>Ocular Genomics Institute, Department of Ophthalmology, Massachusetts Eye and Ear, Boston, MA, USA.</w:t>
            </w:r>
          </w:p>
        </w:tc>
      </w:tr>
      <w:tr w:rsidR="00D36C9D" w:rsidRPr="009050C2" w14:paraId="5DC3AE5E" w14:textId="77777777" w:rsidTr="00600E6F">
        <w:trPr>
          <w:trHeight w:val="70"/>
        </w:trPr>
        <w:tc>
          <w:tcPr>
            <w:tcW w:w="2235" w:type="dxa"/>
            <w:vAlign w:val="bottom"/>
          </w:tcPr>
          <w:p w14:paraId="5CC08752" w14:textId="46BFC5F3" w:rsidR="00D36C9D" w:rsidRPr="00C667CF" w:rsidRDefault="00D36C9D" w:rsidP="00D36C9D">
            <w:pPr>
              <w:rPr>
                <w:rFonts w:ascii="Arial" w:hAnsi="Arial" w:cs="Arial"/>
                <w:color w:val="000000" w:themeColor="text1"/>
                <w:sz w:val="20"/>
                <w:szCs w:val="20"/>
              </w:rPr>
            </w:pPr>
            <w:r>
              <w:rPr>
                <w:rFonts w:ascii="Calibri" w:hAnsi="Calibri" w:cs="Calibri"/>
                <w:color w:val="000000"/>
              </w:rPr>
              <w:t>Christine Seidman</w:t>
            </w:r>
          </w:p>
        </w:tc>
        <w:tc>
          <w:tcPr>
            <w:tcW w:w="6281" w:type="dxa"/>
            <w:vAlign w:val="bottom"/>
          </w:tcPr>
          <w:p w14:paraId="61142B08" w14:textId="68E57B80"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Genetics, Harvard Medical School, Boston, MA 02115, USA; Cardiovascular Division, Brigham &amp; Women’s Hospital, Boston, MA 02115, USA; Howard Hughes Medical Institute</w:t>
            </w:r>
          </w:p>
        </w:tc>
      </w:tr>
      <w:tr w:rsidR="00D36C9D" w:rsidRPr="009050C2" w14:paraId="7F08C56D" w14:textId="77777777" w:rsidTr="00600E6F">
        <w:trPr>
          <w:trHeight w:val="70"/>
        </w:trPr>
        <w:tc>
          <w:tcPr>
            <w:tcW w:w="2235" w:type="dxa"/>
            <w:vAlign w:val="bottom"/>
          </w:tcPr>
          <w:p w14:paraId="37052B88" w14:textId="2638B787" w:rsidR="00D36C9D" w:rsidRPr="00C667CF" w:rsidRDefault="00D36C9D" w:rsidP="00D36C9D">
            <w:pPr>
              <w:rPr>
                <w:rFonts w:ascii="Arial" w:hAnsi="Arial" w:cs="Arial"/>
                <w:color w:val="000000" w:themeColor="text1"/>
                <w:sz w:val="20"/>
                <w:szCs w:val="20"/>
              </w:rPr>
            </w:pPr>
            <w:r>
              <w:rPr>
                <w:rFonts w:ascii="Calibri" w:hAnsi="Calibri" w:cs="Calibri"/>
                <w:color w:val="000000"/>
              </w:rPr>
              <w:t>Alex K. Shalek</w:t>
            </w:r>
          </w:p>
        </w:tc>
        <w:tc>
          <w:tcPr>
            <w:tcW w:w="6281" w:type="dxa"/>
            <w:vAlign w:val="bottom"/>
          </w:tcPr>
          <w:p w14:paraId="5C63E303" w14:textId="702DC057"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Institute for Medical Engineering and Science, Department of Chemistry &amp; Koch Institute for Integrative Cancer Research, MIT; Ragon Institute of MGH, MIT and Harvard; Broad Institute of MIT and Harvard</w:t>
            </w:r>
          </w:p>
        </w:tc>
      </w:tr>
      <w:tr w:rsidR="00D36C9D" w:rsidRPr="009050C2" w14:paraId="1191030C" w14:textId="77777777" w:rsidTr="00600E6F">
        <w:trPr>
          <w:trHeight w:val="70"/>
        </w:trPr>
        <w:tc>
          <w:tcPr>
            <w:tcW w:w="2235" w:type="dxa"/>
            <w:vAlign w:val="bottom"/>
          </w:tcPr>
          <w:p w14:paraId="0E8AD08D" w14:textId="78690690" w:rsidR="00D36C9D" w:rsidRPr="00C667CF" w:rsidRDefault="00D36C9D" w:rsidP="00D36C9D">
            <w:pPr>
              <w:rPr>
                <w:rFonts w:ascii="Arial" w:hAnsi="Arial" w:cs="Arial"/>
                <w:color w:val="000000" w:themeColor="text1"/>
                <w:sz w:val="20"/>
                <w:szCs w:val="20"/>
              </w:rPr>
            </w:pPr>
            <w:r>
              <w:rPr>
                <w:rFonts w:ascii="Calibri" w:hAnsi="Calibri" w:cs="Calibri"/>
                <w:color w:val="000000"/>
              </w:rPr>
              <w:t>Rahul Sinha</w:t>
            </w:r>
          </w:p>
        </w:tc>
        <w:tc>
          <w:tcPr>
            <w:tcW w:w="6281" w:type="dxa"/>
            <w:vAlign w:val="bottom"/>
          </w:tcPr>
          <w:p w14:paraId="7E6F5EB3" w14:textId="0668AAB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Institute for Stem Cell Biology and Regenerative Medicine, Stanford Medicine, Stanford, CA 94305, USA</w:t>
            </w:r>
          </w:p>
        </w:tc>
      </w:tr>
      <w:tr w:rsidR="00D36C9D" w:rsidRPr="009050C2" w14:paraId="2CF3101A" w14:textId="77777777" w:rsidTr="00600E6F">
        <w:trPr>
          <w:trHeight w:val="70"/>
        </w:trPr>
        <w:tc>
          <w:tcPr>
            <w:tcW w:w="2235" w:type="dxa"/>
            <w:vAlign w:val="bottom"/>
          </w:tcPr>
          <w:p w14:paraId="032EAD51" w14:textId="2C5650DB" w:rsidR="00D36C9D" w:rsidRPr="00C667CF" w:rsidRDefault="00D36C9D" w:rsidP="00D36C9D">
            <w:pPr>
              <w:rPr>
                <w:rFonts w:ascii="Arial" w:hAnsi="Arial" w:cs="Arial"/>
                <w:color w:val="000000" w:themeColor="text1"/>
                <w:sz w:val="20"/>
                <w:szCs w:val="20"/>
              </w:rPr>
            </w:pPr>
            <w:r>
              <w:rPr>
                <w:rFonts w:ascii="Calibri" w:hAnsi="Calibri" w:cs="Calibri"/>
                <w:color w:val="000000"/>
              </w:rPr>
              <w:t>Avrum Spira</w:t>
            </w:r>
          </w:p>
        </w:tc>
        <w:tc>
          <w:tcPr>
            <w:tcW w:w="6281" w:type="dxa"/>
            <w:vAlign w:val="bottom"/>
          </w:tcPr>
          <w:p w14:paraId="30BBBA9E" w14:textId="34E41069" w:rsidR="00D36C9D" w:rsidRPr="009050C2" w:rsidRDefault="00D36C9D" w:rsidP="00D36C9D">
            <w:pPr>
              <w:rPr>
                <w:rFonts w:ascii="Arial" w:hAnsi="Arial" w:cs="Arial"/>
                <w:color w:val="000000" w:themeColor="text1"/>
                <w:sz w:val="20"/>
                <w:szCs w:val="20"/>
                <w:lang w:val="en-US"/>
              </w:rPr>
            </w:pPr>
          </w:p>
        </w:tc>
      </w:tr>
      <w:tr w:rsidR="00D36C9D" w:rsidRPr="009050C2" w14:paraId="77FE257C" w14:textId="77777777" w:rsidTr="00600E6F">
        <w:trPr>
          <w:trHeight w:val="70"/>
        </w:trPr>
        <w:tc>
          <w:tcPr>
            <w:tcW w:w="2235" w:type="dxa"/>
            <w:vAlign w:val="bottom"/>
          </w:tcPr>
          <w:p w14:paraId="03BD719E" w14:textId="6AE3814B" w:rsidR="00D36C9D" w:rsidRPr="00C667CF" w:rsidRDefault="00D36C9D" w:rsidP="00D36C9D">
            <w:pPr>
              <w:rPr>
                <w:rFonts w:ascii="Arial" w:hAnsi="Arial" w:cs="Arial"/>
                <w:color w:val="000000" w:themeColor="text1"/>
                <w:sz w:val="20"/>
                <w:szCs w:val="20"/>
              </w:rPr>
            </w:pPr>
            <w:r>
              <w:rPr>
                <w:rFonts w:ascii="Calibri" w:hAnsi="Calibri" w:cs="Calibri"/>
                <w:color w:val="000000"/>
              </w:rPr>
              <w:t>Travis Sullivan</w:t>
            </w:r>
          </w:p>
        </w:tc>
        <w:tc>
          <w:tcPr>
            <w:tcW w:w="6281" w:type="dxa"/>
            <w:vAlign w:val="bottom"/>
          </w:tcPr>
          <w:p w14:paraId="15BC6868" w14:textId="64BABCA2"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Lahey Hospital &amp; Medical Center</w:t>
            </w:r>
          </w:p>
        </w:tc>
      </w:tr>
      <w:tr w:rsidR="00D36C9D" w:rsidRPr="009050C2" w14:paraId="7781B8B5" w14:textId="77777777" w:rsidTr="00600E6F">
        <w:trPr>
          <w:trHeight w:val="70"/>
        </w:trPr>
        <w:tc>
          <w:tcPr>
            <w:tcW w:w="2235" w:type="dxa"/>
            <w:vAlign w:val="bottom"/>
          </w:tcPr>
          <w:p w14:paraId="6BF0FFBA" w14:textId="0487B1C0" w:rsidR="00D36C9D" w:rsidRPr="00C667CF" w:rsidRDefault="00D36C9D" w:rsidP="00D36C9D">
            <w:pPr>
              <w:rPr>
                <w:rFonts w:ascii="Arial" w:hAnsi="Arial" w:cs="Arial"/>
                <w:color w:val="000000" w:themeColor="text1"/>
                <w:sz w:val="20"/>
                <w:szCs w:val="20"/>
              </w:rPr>
            </w:pPr>
            <w:r>
              <w:rPr>
                <w:rFonts w:ascii="Calibri" w:hAnsi="Calibri" w:cs="Calibri"/>
                <w:color w:val="000000"/>
              </w:rPr>
              <w:t>Xin Sun</w:t>
            </w:r>
          </w:p>
        </w:tc>
        <w:tc>
          <w:tcPr>
            <w:tcW w:w="6281" w:type="dxa"/>
            <w:vAlign w:val="bottom"/>
          </w:tcPr>
          <w:p w14:paraId="178F822D" w14:textId="5DBF074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Pediatrics, University of California-San Diego School of Medicine, La Jolla, CA 92093.</w:t>
            </w:r>
            <w:r>
              <w:rPr>
                <w:rFonts w:ascii="Calibri" w:hAnsi="Calibri" w:cs="Calibri"/>
                <w:color w:val="000000"/>
              </w:rPr>
              <w:br/>
            </w:r>
            <w:r>
              <w:rPr>
                <w:rFonts w:ascii="Calibri" w:hAnsi="Calibri" w:cs="Calibri"/>
                <w:color w:val="000000"/>
              </w:rPr>
              <w:br/>
              <w:t>Department of Biological Sciences, University of California-San Diego, La Jolla, CA 92093.</w:t>
            </w:r>
          </w:p>
        </w:tc>
      </w:tr>
      <w:tr w:rsidR="00D36C9D" w:rsidRPr="009050C2" w14:paraId="34271157" w14:textId="77777777" w:rsidTr="00600E6F">
        <w:trPr>
          <w:trHeight w:val="70"/>
        </w:trPr>
        <w:tc>
          <w:tcPr>
            <w:tcW w:w="2235" w:type="dxa"/>
            <w:vAlign w:val="bottom"/>
          </w:tcPr>
          <w:p w14:paraId="4697F914" w14:textId="62CFECDF" w:rsidR="00D36C9D" w:rsidRPr="00C667CF" w:rsidRDefault="00D36C9D" w:rsidP="00D36C9D">
            <w:pPr>
              <w:rPr>
                <w:rFonts w:ascii="Arial" w:hAnsi="Arial" w:cs="Arial"/>
                <w:color w:val="000000" w:themeColor="text1"/>
                <w:sz w:val="20"/>
                <w:szCs w:val="20"/>
              </w:rPr>
            </w:pPr>
            <w:r>
              <w:rPr>
                <w:rFonts w:ascii="Calibri" w:hAnsi="Calibri" w:cs="Calibri"/>
                <w:color w:val="000000"/>
              </w:rPr>
              <w:t>Erik Sundström</w:t>
            </w:r>
          </w:p>
        </w:tc>
        <w:tc>
          <w:tcPr>
            <w:tcW w:w="6281" w:type="dxa"/>
            <w:vAlign w:val="bottom"/>
          </w:tcPr>
          <w:p w14:paraId="4F3B61E3" w14:textId="3019A4B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Division of Neurogeriatrics, Department of Neurobiology, Care Sciences and Society, Karolinska Institutet, Stockholm, Sweden</w:t>
            </w:r>
          </w:p>
        </w:tc>
      </w:tr>
      <w:tr w:rsidR="00D36C9D" w:rsidRPr="009050C2" w14:paraId="5AEA0928" w14:textId="77777777" w:rsidTr="00600E6F">
        <w:trPr>
          <w:trHeight w:val="228"/>
        </w:trPr>
        <w:tc>
          <w:tcPr>
            <w:tcW w:w="2235" w:type="dxa"/>
            <w:vAlign w:val="bottom"/>
          </w:tcPr>
          <w:p w14:paraId="59D10235" w14:textId="4DED9FD6" w:rsidR="00D36C9D" w:rsidRPr="00C667CF" w:rsidRDefault="00D36C9D" w:rsidP="00D36C9D">
            <w:pPr>
              <w:rPr>
                <w:rFonts w:ascii="Arial" w:hAnsi="Arial" w:cs="Arial"/>
                <w:color w:val="000000" w:themeColor="text1"/>
                <w:sz w:val="20"/>
                <w:szCs w:val="20"/>
              </w:rPr>
            </w:pPr>
            <w:r>
              <w:rPr>
                <w:rFonts w:ascii="Calibri" w:hAnsi="Calibri" w:cs="Calibri"/>
                <w:color w:val="000000"/>
              </w:rPr>
              <w:t>Chloe Villani</w:t>
            </w:r>
          </w:p>
        </w:tc>
        <w:tc>
          <w:tcPr>
            <w:tcW w:w="6281" w:type="dxa"/>
            <w:vAlign w:val="bottom"/>
          </w:tcPr>
          <w:p w14:paraId="424E8FA8" w14:textId="4564FA92"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Broad Institute of MIT and Harvard, Cambridge, MA, USA</w:t>
            </w:r>
            <w:r>
              <w:rPr>
                <w:rFonts w:ascii="Calibri" w:hAnsi="Calibri" w:cs="Calibri"/>
                <w:color w:val="000000"/>
              </w:rPr>
              <w:br/>
            </w:r>
            <w:r>
              <w:rPr>
                <w:rFonts w:ascii="Calibri" w:hAnsi="Calibri" w:cs="Calibri"/>
                <w:color w:val="000000"/>
              </w:rPr>
              <w:br/>
              <w:t>Center for Cancer Research, Department of Medicine, Massachusetts General Hospital, Boston, MA, USA</w:t>
            </w:r>
            <w:r>
              <w:rPr>
                <w:rFonts w:ascii="Calibri" w:hAnsi="Calibri" w:cs="Calibri"/>
                <w:color w:val="000000"/>
              </w:rPr>
              <w:br/>
            </w:r>
            <w:r>
              <w:rPr>
                <w:rFonts w:ascii="Calibri" w:hAnsi="Calibri" w:cs="Calibri"/>
                <w:color w:val="000000"/>
              </w:rPr>
              <w:br/>
              <w:t>Center for Immunology and Inflammatory Diseases, Massachusetts General Hospital, Charlestown, MA, USA</w:t>
            </w:r>
          </w:p>
        </w:tc>
      </w:tr>
      <w:tr w:rsidR="00D36C9D" w:rsidRPr="009050C2" w14:paraId="6F923E51" w14:textId="77777777" w:rsidTr="00600E6F">
        <w:tc>
          <w:tcPr>
            <w:tcW w:w="2235" w:type="dxa"/>
            <w:vAlign w:val="bottom"/>
          </w:tcPr>
          <w:p w14:paraId="5F6E174D" w14:textId="0DF68550" w:rsidR="00D36C9D" w:rsidRPr="00C667CF" w:rsidRDefault="00D36C9D" w:rsidP="00D36C9D">
            <w:pPr>
              <w:rPr>
                <w:rFonts w:ascii="Arial" w:hAnsi="Arial" w:cs="Arial"/>
                <w:color w:val="000000" w:themeColor="text1"/>
                <w:sz w:val="20"/>
                <w:szCs w:val="20"/>
              </w:rPr>
            </w:pPr>
            <w:r>
              <w:rPr>
                <w:rFonts w:ascii="Calibri" w:hAnsi="Calibri" w:cs="Calibri"/>
                <w:color w:val="000000"/>
              </w:rPr>
              <w:t>Allen Wang</w:t>
            </w:r>
          </w:p>
        </w:tc>
        <w:tc>
          <w:tcPr>
            <w:tcW w:w="6281" w:type="dxa"/>
            <w:vAlign w:val="bottom"/>
          </w:tcPr>
          <w:p w14:paraId="1D80C1A9" w14:textId="01BEC0C9"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Center for Epigenomics, University of California-San Diego School of Medicine, La Jolla, CA, 92093.</w:t>
            </w:r>
            <w:r>
              <w:rPr>
                <w:rFonts w:ascii="Calibri" w:hAnsi="Calibri" w:cs="Calibri"/>
                <w:color w:val="000000"/>
              </w:rPr>
              <w:br/>
            </w:r>
            <w:r>
              <w:rPr>
                <w:rFonts w:ascii="Calibri" w:hAnsi="Calibri" w:cs="Calibri"/>
                <w:color w:val="000000"/>
              </w:rPr>
              <w:br/>
              <w:t>Department of Cellular and Molecular Medicine, University of California-San Diego School of Medicine, La Jolla, CA, 92093.</w:t>
            </w:r>
          </w:p>
        </w:tc>
      </w:tr>
      <w:tr w:rsidR="00D36C9D" w:rsidRPr="009050C2" w14:paraId="41189E67" w14:textId="77777777" w:rsidTr="00600E6F">
        <w:tc>
          <w:tcPr>
            <w:tcW w:w="2235" w:type="dxa"/>
            <w:vAlign w:val="bottom"/>
          </w:tcPr>
          <w:p w14:paraId="586DA608" w14:textId="7F23213B" w:rsidR="00D36C9D" w:rsidRPr="00C667CF" w:rsidRDefault="00D36C9D" w:rsidP="00D36C9D">
            <w:pPr>
              <w:rPr>
                <w:rFonts w:ascii="Arial" w:hAnsi="Arial" w:cs="Arial"/>
                <w:color w:val="000000" w:themeColor="text1"/>
                <w:sz w:val="20"/>
                <w:szCs w:val="20"/>
              </w:rPr>
            </w:pPr>
            <w:r>
              <w:rPr>
                <w:rFonts w:ascii="Calibri" w:hAnsi="Calibri" w:cs="Calibri"/>
                <w:color w:val="000000"/>
              </w:rPr>
              <w:t>Astrid Weins</w:t>
            </w:r>
          </w:p>
        </w:tc>
        <w:tc>
          <w:tcPr>
            <w:tcW w:w="6281" w:type="dxa"/>
            <w:vAlign w:val="bottom"/>
          </w:tcPr>
          <w:p w14:paraId="01875D72" w14:textId="162AB309"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Department of Pathology, Brigham and Women’s Hospital, and Harvard Medical School, Boston, MA 02115, USA.</w:t>
            </w:r>
          </w:p>
        </w:tc>
      </w:tr>
      <w:tr w:rsidR="00D36C9D" w:rsidRPr="009050C2" w14:paraId="650E5320" w14:textId="77777777" w:rsidTr="00600E6F">
        <w:tc>
          <w:tcPr>
            <w:tcW w:w="2235" w:type="dxa"/>
            <w:vAlign w:val="bottom"/>
          </w:tcPr>
          <w:p w14:paraId="6881B3E7" w14:textId="6E5035BE" w:rsidR="00D36C9D" w:rsidRPr="00C667CF" w:rsidRDefault="00D36C9D" w:rsidP="00D36C9D">
            <w:pPr>
              <w:rPr>
                <w:rFonts w:ascii="Arial" w:hAnsi="Arial" w:cs="Arial"/>
                <w:color w:val="000000" w:themeColor="text1"/>
                <w:sz w:val="20"/>
                <w:szCs w:val="20"/>
              </w:rPr>
            </w:pPr>
            <w:r>
              <w:rPr>
                <w:rFonts w:ascii="Calibri" w:hAnsi="Calibri" w:cs="Calibri"/>
                <w:color w:val="000000"/>
              </w:rPr>
              <w:t>Darin Zerti</w:t>
            </w:r>
          </w:p>
        </w:tc>
        <w:tc>
          <w:tcPr>
            <w:tcW w:w="6281" w:type="dxa"/>
            <w:vAlign w:val="bottom"/>
          </w:tcPr>
          <w:p w14:paraId="52DF8C18" w14:textId="1DD7792B"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Biosciences Institute, Faculty of Medical Sciences, Newcastle University, International Centre for Life, Bioscience West Building, Newcastle upon Tyne NE1 3 BZ, UK; Microscopy Centre and Department of Applied Clinical Sciences and Biotechnology, University of L’Aquila, via Vetoio, 67100 Coppito, L’Aquila, Italy</w:t>
            </w:r>
          </w:p>
        </w:tc>
      </w:tr>
      <w:tr w:rsidR="00D36C9D" w:rsidRPr="009050C2" w14:paraId="39E098EA" w14:textId="77777777" w:rsidTr="00600E6F">
        <w:tc>
          <w:tcPr>
            <w:tcW w:w="2235" w:type="dxa"/>
            <w:vAlign w:val="bottom"/>
          </w:tcPr>
          <w:p w14:paraId="7197EDBB" w14:textId="30B7FFA7" w:rsidR="00D36C9D" w:rsidRPr="00C667CF" w:rsidRDefault="00D36C9D" w:rsidP="00D36C9D">
            <w:pPr>
              <w:rPr>
                <w:rFonts w:ascii="Arial" w:hAnsi="Arial" w:cs="Arial"/>
                <w:color w:val="000000" w:themeColor="text1"/>
                <w:sz w:val="20"/>
                <w:szCs w:val="20"/>
              </w:rPr>
            </w:pPr>
            <w:r>
              <w:rPr>
                <w:rFonts w:ascii="Calibri" w:hAnsi="Calibri" w:cs="Calibri"/>
                <w:color w:val="000000"/>
              </w:rPr>
              <w:t>Hongbo Zhang</w:t>
            </w:r>
          </w:p>
        </w:tc>
        <w:tc>
          <w:tcPr>
            <w:tcW w:w="6281" w:type="dxa"/>
            <w:vAlign w:val="bottom"/>
          </w:tcPr>
          <w:p w14:paraId="6C88097B" w14:textId="2C7F74FE"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 xml:space="preserve">Key Laboratory for Stem Cells and Tissue Engineering, Ministry of Education and Department of Histology and Embryology of Zhongshan School of Medicine, Sun Yat-Sen University, Guangzhou 510080, China   </w:t>
            </w:r>
          </w:p>
        </w:tc>
      </w:tr>
      <w:tr w:rsidR="00D36C9D" w:rsidRPr="009050C2" w14:paraId="3728B814" w14:textId="77777777" w:rsidTr="00600E6F">
        <w:tc>
          <w:tcPr>
            <w:tcW w:w="2235" w:type="dxa"/>
            <w:vAlign w:val="bottom"/>
          </w:tcPr>
          <w:p w14:paraId="78570BC4" w14:textId="1B2318E9" w:rsidR="00D36C9D" w:rsidRPr="00C667CF" w:rsidRDefault="00D36C9D" w:rsidP="00D36C9D">
            <w:pPr>
              <w:rPr>
                <w:rFonts w:ascii="Arial" w:hAnsi="Arial" w:cs="Arial"/>
                <w:color w:val="000000" w:themeColor="text1"/>
                <w:sz w:val="20"/>
                <w:szCs w:val="20"/>
              </w:rPr>
            </w:pPr>
            <w:r>
              <w:rPr>
                <w:rFonts w:ascii="Calibri" w:hAnsi="Calibri" w:cs="Calibri"/>
                <w:color w:val="000000"/>
              </w:rPr>
              <w:t>Xiaohui  Zhang</w:t>
            </w:r>
          </w:p>
        </w:tc>
        <w:tc>
          <w:tcPr>
            <w:tcW w:w="6281" w:type="dxa"/>
            <w:vAlign w:val="bottom"/>
          </w:tcPr>
          <w:p w14:paraId="3E6B5856" w14:textId="4B085EA1" w:rsidR="00D36C9D" w:rsidRPr="009050C2" w:rsidRDefault="00D36C9D" w:rsidP="00D36C9D">
            <w:pPr>
              <w:rPr>
                <w:rFonts w:ascii="Arial" w:hAnsi="Arial" w:cs="Arial"/>
                <w:color w:val="000000" w:themeColor="text1"/>
                <w:sz w:val="20"/>
                <w:szCs w:val="20"/>
                <w:lang w:val="en-US"/>
              </w:rPr>
            </w:pPr>
            <w:r>
              <w:rPr>
                <w:rFonts w:ascii="Calibri" w:hAnsi="Calibri" w:cs="Calibri"/>
                <w:color w:val="000000"/>
              </w:rPr>
              <w:t>Boston University School of Medicine, Boston, MA 02118, USA</w:t>
            </w:r>
          </w:p>
        </w:tc>
      </w:tr>
    </w:tbl>
    <w:p w14:paraId="0165D6BC" w14:textId="3F3ACE67" w:rsidR="00440304" w:rsidRDefault="00440304" w:rsidP="008C5909">
      <w:pPr>
        <w:rPr>
          <w:rFonts w:ascii="Times New Roman" w:hAnsi="Times New Roman" w:cs="Times New Roman"/>
          <w:sz w:val="24"/>
          <w:szCs w:val="24"/>
          <w:lang w:val="en-GB"/>
        </w:rPr>
      </w:pPr>
    </w:p>
    <w:p w14:paraId="4E0D1ECF" w14:textId="26ACACDF" w:rsidR="00CE1E7B" w:rsidRPr="00CE1E7B" w:rsidRDefault="00CE1E7B" w:rsidP="008C5909">
      <w:pPr>
        <w:rPr>
          <w:rFonts w:ascii="Times New Roman" w:hAnsi="Times New Roman" w:cs="Times New Roman"/>
          <w:b/>
          <w:sz w:val="24"/>
          <w:szCs w:val="24"/>
          <w:lang w:val="en-GB"/>
        </w:rPr>
      </w:pPr>
      <w:bookmarkStart w:id="0" w:name="_GoBack"/>
      <w:bookmarkEnd w:id="0"/>
      <w:r w:rsidRPr="00CE1E7B">
        <w:rPr>
          <w:rFonts w:ascii="Times New Roman" w:hAnsi="Times New Roman" w:cs="Times New Roman"/>
          <w:b/>
          <w:sz w:val="24"/>
          <w:szCs w:val="24"/>
          <w:lang w:val="en-GB"/>
        </w:rPr>
        <w:t>Northwestern</w:t>
      </w:r>
    </w:p>
    <w:tbl>
      <w:tblPr>
        <w:tblStyle w:val="TableGrid"/>
        <w:tblW w:w="0" w:type="auto"/>
        <w:tblLook w:val="04A0" w:firstRow="1" w:lastRow="0" w:firstColumn="1" w:lastColumn="0" w:noHBand="0" w:noVBand="1"/>
      </w:tblPr>
      <w:tblGrid>
        <w:gridCol w:w="2235"/>
        <w:gridCol w:w="6281"/>
      </w:tblGrid>
      <w:tr w:rsidR="00CE1E7B" w:rsidRPr="00C667CF" w14:paraId="5F33EFDE" w14:textId="77777777" w:rsidTr="00E03C57">
        <w:tc>
          <w:tcPr>
            <w:tcW w:w="8516" w:type="dxa"/>
            <w:gridSpan w:val="2"/>
            <w:shd w:val="clear" w:color="auto" w:fill="8DB3E2" w:themeFill="text2" w:themeFillTint="66"/>
          </w:tcPr>
          <w:p w14:paraId="7C18D1C2" w14:textId="77777777" w:rsidR="00CE1E7B" w:rsidRPr="00C667CF" w:rsidRDefault="00CE1E7B" w:rsidP="00E03C57">
            <w:pPr>
              <w:tabs>
                <w:tab w:val="left" w:pos="2787"/>
              </w:tabs>
              <w:jc w:val="center"/>
              <w:rPr>
                <w:rFonts w:ascii="Arial" w:hAnsi="Arial" w:cs="Arial"/>
                <w:b/>
                <w:color w:val="000000" w:themeColor="text1"/>
                <w:sz w:val="20"/>
                <w:szCs w:val="20"/>
              </w:rPr>
            </w:pPr>
            <w:r w:rsidRPr="00C667CF">
              <w:rPr>
                <w:rFonts w:ascii="Arial" w:hAnsi="Arial" w:cs="Arial"/>
                <w:b/>
                <w:color w:val="000000" w:themeColor="text1"/>
                <w:sz w:val="20"/>
                <w:szCs w:val="20"/>
              </w:rPr>
              <w:t>Supplementary authors</w:t>
            </w:r>
          </w:p>
        </w:tc>
      </w:tr>
      <w:tr w:rsidR="00CE1E7B" w:rsidRPr="00C667CF" w14:paraId="7E750F36" w14:textId="77777777" w:rsidTr="00E03C57">
        <w:tc>
          <w:tcPr>
            <w:tcW w:w="2235" w:type="dxa"/>
            <w:shd w:val="clear" w:color="auto" w:fill="auto"/>
          </w:tcPr>
          <w:p w14:paraId="6686032B" w14:textId="77777777" w:rsidR="00CE1E7B" w:rsidRPr="00C667CF" w:rsidRDefault="00CE1E7B" w:rsidP="00E03C57">
            <w:pPr>
              <w:rPr>
                <w:rFonts w:ascii="Arial" w:hAnsi="Arial" w:cs="Arial"/>
                <w:b/>
                <w:color w:val="000000" w:themeColor="text1"/>
                <w:sz w:val="20"/>
                <w:szCs w:val="20"/>
              </w:rPr>
            </w:pPr>
            <w:r w:rsidRPr="00C667CF">
              <w:rPr>
                <w:rFonts w:ascii="Arial" w:hAnsi="Arial" w:cs="Arial"/>
                <w:b/>
                <w:color w:val="000000" w:themeColor="text1"/>
                <w:sz w:val="20"/>
                <w:szCs w:val="20"/>
              </w:rPr>
              <w:t>Name</w:t>
            </w:r>
          </w:p>
        </w:tc>
        <w:tc>
          <w:tcPr>
            <w:tcW w:w="6281" w:type="dxa"/>
            <w:shd w:val="clear" w:color="auto" w:fill="auto"/>
          </w:tcPr>
          <w:p w14:paraId="3E347B90" w14:textId="77777777" w:rsidR="00CE1E7B" w:rsidRPr="00C667CF" w:rsidRDefault="00CE1E7B" w:rsidP="00E03C57">
            <w:pPr>
              <w:rPr>
                <w:rFonts w:ascii="Arial" w:hAnsi="Arial" w:cs="Arial"/>
                <w:b/>
                <w:color w:val="000000" w:themeColor="text1"/>
                <w:sz w:val="20"/>
                <w:szCs w:val="20"/>
              </w:rPr>
            </w:pPr>
            <w:r w:rsidRPr="00C667CF">
              <w:rPr>
                <w:rFonts w:ascii="Arial" w:hAnsi="Arial" w:cs="Arial"/>
                <w:b/>
                <w:color w:val="000000" w:themeColor="text1"/>
                <w:sz w:val="20"/>
                <w:szCs w:val="20"/>
              </w:rPr>
              <w:t>Affiliation</w:t>
            </w:r>
          </w:p>
        </w:tc>
      </w:tr>
      <w:tr w:rsidR="00CE1E7B" w:rsidRPr="009050C2" w14:paraId="42EFFFB9" w14:textId="77777777" w:rsidTr="00E03C57">
        <w:tc>
          <w:tcPr>
            <w:tcW w:w="2235" w:type="dxa"/>
          </w:tcPr>
          <w:p w14:paraId="6BD58AE4" w14:textId="77777777" w:rsidR="00CE1E7B" w:rsidRPr="00C667CF" w:rsidRDefault="00CE1E7B" w:rsidP="00E03C57">
            <w:pPr>
              <w:rPr>
                <w:rFonts w:ascii="Arial" w:hAnsi="Arial" w:cs="Arial"/>
                <w:color w:val="000000" w:themeColor="text1"/>
                <w:sz w:val="20"/>
                <w:szCs w:val="20"/>
              </w:rPr>
            </w:pPr>
            <w:r w:rsidRPr="00440304">
              <w:t>Marc A Sala</w:t>
            </w:r>
          </w:p>
        </w:tc>
        <w:tc>
          <w:tcPr>
            <w:tcW w:w="6281" w:type="dxa"/>
          </w:tcPr>
          <w:p w14:paraId="7A3E4BD4" w14:textId="77777777" w:rsidR="00CE1E7B" w:rsidRPr="009050C2" w:rsidRDefault="00CE1E7B" w:rsidP="00E03C57">
            <w:pPr>
              <w:rPr>
                <w:rFonts w:ascii="Arial" w:hAnsi="Arial" w:cs="Arial"/>
                <w:color w:val="000000" w:themeColor="text1"/>
                <w:sz w:val="20"/>
                <w:szCs w:val="20"/>
                <w:lang w:val="en-US"/>
              </w:rPr>
            </w:pPr>
            <w:r w:rsidRPr="00440304">
              <w:t>Northwestern University Feinberg School of Medicine, Division of Pulmonary and Critical Care Medicine, Chicago, IL, USA.</w:t>
            </w:r>
          </w:p>
        </w:tc>
      </w:tr>
    </w:tbl>
    <w:p w14:paraId="2F70E9D9" w14:textId="45A7508D" w:rsidR="00D36C9D" w:rsidRDefault="00D36C9D" w:rsidP="008C5909">
      <w:pPr>
        <w:rPr>
          <w:rFonts w:ascii="Times New Roman" w:hAnsi="Times New Roman" w:cs="Times New Roman"/>
          <w:sz w:val="24"/>
          <w:szCs w:val="24"/>
          <w:lang w:val="en-GB"/>
        </w:rPr>
      </w:pPr>
    </w:p>
    <w:p w14:paraId="3ECA16C0" w14:textId="1907638F" w:rsidR="00D36C9D" w:rsidRPr="00222072" w:rsidRDefault="00D36C9D" w:rsidP="008C5909">
      <w:pPr>
        <w:rPr>
          <w:rFonts w:ascii="Times New Roman" w:hAnsi="Times New Roman" w:cs="Times New Roman"/>
          <w:sz w:val="24"/>
          <w:szCs w:val="24"/>
          <w:lang w:val="en-GB"/>
        </w:rPr>
      </w:pPr>
    </w:p>
    <w:sectPr w:rsidR="00D36C9D" w:rsidRPr="0022207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AF654" w14:textId="77777777" w:rsidR="00044D6F" w:rsidRDefault="00044D6F" w:rsidP="004B6B13">
      <w:pPr>
        <w:spacing w:after="0" w:line="240" w:lineRule="auto"/>
      </w:pPr>
      <w:r>
        <w:separator/>
      </w:r>
    </w:p>
  </w:endnote>
  <w:endnote w:type="continuationSeparator" w:id="0">
    <w:p w14:paraId="14326F00" w14:textId="77777777" w:rsidR="00044D6F" w:rsidRDefault="00044D6F" w:rsidP="004B6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7EDCB" w14:textId="3BE361B8" w:rsidR="00137903" w:rsidRDefault="00137903" w:rsidP="00D36C9D">
    <w:pPr>
      <w:pStyle w:val="Footer"/>
    </w:pPr>
  </w:p>
  <w:p w14:paraId="5F5DAB59" w14:textId="77777777" w:rsidR="00137903" w:rsidRDefault="00137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002EB" w14:textId="77777777" w:rsidR="00044D6F" w:rsidRDefault="00044D6F" w:rsidP="004B6B13">
      <w:pPr>
        <w:spacing w:after="0" w:line="240" w:lineRule="auto"/>
      </w:pPr>
      <w:r>
        <w:separator/>
      </w:r>
    </w:p>
  </w:footnote>
  <w:footnote w:type="continuationSeparator" w:id="0">
    <w:p w14:paraId="4088322D" w14:textId="77777777" w:rsidR="00044D6F" w:rsidRDefault="00044D6F" w:rsidP="004B6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D6ECC"/>
    <w:multiLevelType w:val="hybridMultilevel"/>
    <w:tmpl w:val="6AAE10B2"/>
    <w:lvl w:ilvl="0" w:tplc="44AE1936">
      <w:start w:val="2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9CD"/>
    <w:rsid w:val="00000697"/>
    <w:rsid w:val="00006C83"/>
    <w:rsid w:val="00017641"/>
    <w:rsid w:val="00044D6F"/>
    <w:rsid w:val="00051764"/>
    <w:rsid w:val="00054DFB"/>
    <w:rsid w:val="00057592"/>
    <w:rsid w:val="000876B9"/>
    <w:rsid w:val="000967A4"/>
    <w:rsid w:val="000B4B97"/>
    <w:rsid w:val="000E5213"/>
    <w:rsid w:val="000F04CA"/>
    <w:rsid w:val="000F1612"/>
    <w:rsid w:val="000F1CE5"/>
    <w:rsid w:val="00100652"/>
    <w:rsid w:val="00113483"/>
    <w:rsid w:val="0011407A"/>
    <w:rsid w:val="00120B37"/>
    <w:rsid w:val="001334FD"/>
    <w:rsid w:val="00137903"/>
    <w:rsid w:val="00155EEE"/>
    <w:rsid w:val="001631F9"/>
    <w:rsid w:val="001639EE"/>
    <w:rsid w:val="00167063"/>
    <w:rsid w:val="00172930"/>
    <w:rsid w:val="0017487B"/>
    <w:rsid w:val="0018001B"/>
    <w:rsid w:val="001976BB"/>
    <w:rsid w:val="001A3DDA"/>
    <w:rsid w:val="001A5815"/>
    <w:rsid w:val="001B5978"/>
    <w:rsid w:val="001B5F43"/>
    <w:rsid w:val="001C4E9D"/>
    <w:rsid w:val="001E0C47"/>
    <w:rsid w:val="001E23D8"/>
    <w:rsid w:val="001E6C5C"/>
    <w:rsid w:val="002160AF"/>
    <w:rsid w:val="00222072"/>
    <w:rsid w:val="00254524"/>
    <w:rsid w:val="00256D0F"/>
    <w:rsid w:val="00272901"/>
    <w:rsid w:val="00281349"/>
    <w:rsid w:val="00294ADE"/>
    <w:rsid w:val="002A122F"/>
    <w:rsid w:val="002C0624"/>
    <w:rsid w:val="002C36FA"/>
    <w:rsid w:val="002C7984"/>
    <w:rsid w:val="002D1283"/>
    <w:rsid w:val="00350F7D"/>
    <w:rsid w:val="00351BF2"/>
    <w:rsid w:val="003878B2"/>
    <w:rsid w:val="00392A78"/>
    <w:rsid w:val="00393822"/>
    <w:rsid w:val="003A29B8"/>
    <w:rsid w:val="003A5F69"/>
    <w:rsid w:val="003C7BBB"/>
    <w:rsid w:val="003D7646"/>
    <w:rsid w:val="003F1C9D"/>
    <w:rsid w:val="003F4EA2"/>
    <w:rsid w:val="003F5F87"/>
    <w:rsid w:val="00402AFA"/>
    <w:rsid w:val="00410545"/>
    <w:rsid w:val="00431BBA"/>
    <w:rsid w:val="00440304"/>
    <w:rsid w:val="004421DD"/>
    <w:rsid w:val="004439C3"/>
    <w:rsid w:val="00446299"/>
    <w:rsid w:val="00454328"/>
    <w:rsid w:val="0046148C"/>
    <w:rsid w:val="00462F7F"/>
    <w:rsid w:val="00475E38"/>
    <w:rsid w:val="00482158"/>
    <w:rsid w:val="004934DC"/>
    <w:rsid w:val="00494410"/>
    <w:rsid w:val="004A7A9E"/>
    <w:rsid w:val="004B5EF0"/>
    <w:rsid w:val="004B6B13"/>
    <w:rsid w:val="004D373F"/>
    <w:rsid w:val="004E6C39"/>
    <w:rsid w:val="004F5613"/>
    <w:rsid w:val="005001C3"/>
    <w:rsid w:val="0050220C"/>
    <w:rsid w:val="00511861"/>
    <w:rsid w:val="00522D09"/>
    <w:rsid w:val="005272E2"/>
    <w:rsid w:val="005278A8"/>
    <w:rsid w:val="00552D7D"/>
    <w:rsid w:val="0055445E"/>
    <w:rsid w:val="0056061F"/>
    <w:rsid w:val="00581E45"/>
    <w:rsid w:val="005946AF"/>
    <w:rsid w:val="005969BE"/>
    <w:rsid w:val="005A2C9A"/>
    <w:rsid w:val="005C048F"/>
    <w:rsid w:val="005F3585"/>
    <w:rsid w:val="005F3920"/>
    <w:rsid w:val="00600509"/>
    <w:rsid w:val="00605E1C"/>
    <w:rsid w:val="0062207A"/>
    <w:rsid w:val="006500E6"/>
    <w:rsid w:val="00653D1D"/>
    <w:rsid w:val="00655BE9"/>
    <w:rsid w:val="00657358"/>
    <w:rsid w:val="006760C8"/>
    <w:rsid w:val="00683EC5"/>
    <w:rsid w:val="00695E2D"/>
    <w:rsid w:val="006C5420"/>
    <w:rsid w:val="006F60E0"/>
    <w:rsid w:val="00701832"/>
    <w:rsid w:val="00712DF8"/>
    <w:rsid w:val="00722B34"/>
    <w:rsid w:val="00723408"/>
    <w:rsid w:val="00725545"/>
    <w:rsid w:val="00732726"/>
    <w:rsid w:val="007519DC"/>
    <w:rsid w:val="00752BF6"/>
    <w:rsid w:val="007A0B61"/>
    <w:rsid w:val="007B00AA"/>
    <w:rsid w:val="007B3125"/>
    <w:rsid w:val="007C0EB9"/>
    <w:rsid w:val="007E7ED6"/>
    <w:rsid w:val="0081180D"/>
    <w:rsid w:val="008121B5"/>
    <w:rsid w:val="008174DA"/>
    <w:rsid w:val="00837D57"/>
    <w:rsid w:val="00842005"/>
    <w:rsid w:val="00863520"/>
    <w:rsid w:val="00875FCA"/>
    <w:rsid w:val="00886FA5"/>
    <w:rsid w:val="008969D9"/>
    <w:rsid w:val="008969F3"/>
    <w:rsid w:val="00897079"/>
    <w:rsid w:val="008C18CC"/>
    <w:rsid w:val="008C354F"/>
    <w:rsid w:val="008C5909"/>
    <w:rsid w:val="008D2339"/>
    <w:rsid w:val="008D70DC"/>
    <w:rsid w:val="008E382B"/>
    <w:rsid w:val="008F2FB9"/>
    <w:rsid w:val="009050C2"/>
    <w:rsid w:val="00905F12"/>
    <w:rsid w:val="009378AD"/>
    <w:rsid w:val="00941A46"/>
    <w:rsid w:val="00941D78"/>
    <w:rsid w:val="00970278"/>
    <w:rsid w:val="0097054E"/>
    <w:rsid w:val="009733B9"/>
    <w:rsid w:val="009B3646"/>
    <w:rsid w:val="009C1907"/>
    <w:rsid w:val="009D696D"/>
    <w:rsid w:val="009E1F3E"/>
    <w:rsid w:val="009F7A9E"/>
    <w:rsid w:val="00A2109B"/>
    <w:rsid w:val="00A2602C"/>
    <w:rsid w:val="00A363E7"/>
    <w:rsid w:val="00A4147C"/>
    <w:rsid w:val="00A4524B"/>
    <w:rsid w:val="00A54242"/>
    <w:rsid w:val="00A61E4F"/>
    <w:rsid w:val="00A77412"/>
    <w:rsid w:val="00A85FC1"/>
    <w:rsid w:val="00B01D25"/>
    <w:rsid w:val="00B038E9"/>
    <w:rsid w:val="00B114CE"/>
    <w:rsid w:val="00B134F1"/>
    <w:rsid w:val="00B3370F"/>
    <w:rsid w:val="00B4146E"/>
    <w:rsid w:val="00B46472"/>
    <w:rsid w:val="00B60C47"/>
    <w:rsid w:val="00B772FE"/>
    <w:rsid w:val="00BC34CF"/>
    <w:rsid w:val="00BC6D69"/>
    <w:rsid w:val="00BE5555"/>
    <w:rsid w:val="00BE5CDF"/>
    <w:rsid w:val="00C031C0"/>
    <w:rsid w:val="00C2693D"/>
    <w:rsid w:val="00C34C90"/>
    <w:rsid w:val="00C579D5"/>
    <w:rsid w:val="00C65570"/>
    <w:rsid w:val="00C80085"/>
    <w:rsid w:val="00C864D1"/>
    <w:rsid w:val="00C9390C"/>
    <w:rsid w:val="00C951F6"/>
    <w:rsid w:val="00C97370"/>
    <w:rsid w:val="00CA1E54"/>
    <w:rsid w:val="00CB000D"/>
    <w:rsid w:val="00CB4266"/>
    <w:rsid w:val="00CB5DD0"/>
    <w:rsid w:val="00CE1E7B"/>
    <w:rsid w:val="00CE505D"/>
    <w:rsid w:val="00D15FFA"/>
    <w:rsid w:val="00D2729A"/>
    <w:rsid w:val="00D36C9D"/>
    <w:rsid w:val="00D37FD3"/>
    <w:rsid w:val="00D52925"/>
    <w:rsid w:val="00D53929"/>
    <w:rsid w:val="00D54196"/>
    <w:rsid w:val="00D62005"/>
    <w:rsid w:val="00D72D03"/>
    <w:rsid w:val="00D770CF"/>
    <w:rsid w:val="00D81100"/>
    <w:rsid w:val="00D82AD7"/>
    <w:rsid w:val="00D87DB1"/>
    <w:rsid w:val="00D92ABC"/>
    <w:rsid w:val="00DA24E2"/>
    <w:rsid w:val="00DB3AEB"/>
    <w:rsid w:val="00DD16D6"/>
    <w:rsid w:val="00DE4ABA"/>
    <w:rsid w:val="00DE6607"/>
    <w:rsid w:val="00DF03D7"/>
    <w:rsid w:val="00E071FA"/>
    <w:rsid w:val="00E22720"/>
    <w:rsid w:val="00E23738"/>
    <w:rsid w:val="00E237AD"/>
    <w:rsid w:val="00E45C14"/>
    <w:rsid w:val="00E52CEB"/>
    <w:rsid w:val="00E55053"/>
    <w:rsid w:val="00E76F65"/>
    <w:rsid w:val="00E80433"/>
    <w:rsid w:val="00EB624E"/>
    <w:rsid w:val="00EB63C6"/>
    <w:rsid w:val="00ED0D8D"/>
    <w:rsid w:val="00ED318F"/>
    <w:rsid w:val="00EE16F0"/>
    <w:rsid w:val="00F13C03"/>
    <w:rsid w:val="00F316E9"/>
    <w:rsid w:val="00F33AAA"/>
    <w:rsid w:val="00F724FC"/>
    <w:rsid w:val="00F75B5D"/>
    <w:rsid w:val="00F8480E"/>
    <w:rsid w:val="00F8693F"/>
    <w:rsid w:val="00F92915"/>
    <w:rsid w:val="00FC53B1"/>
    <w:rsid w:val="00FC708F"/>
    <w:rsid w:val="00FE59CD"/>
    <w:rsid w:val="00FF18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BE5E9C"/>
  <w15:docId w15:val="{9CE56E42-DCF2-413C-8A57-3E3BAA3A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9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B13"/>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B13"/>
  </w:style>
  <w:style w:type="paragraph" w:styleId="Footer">
    <w:name w:val="footer"/>
    <w:basedOn w:val="Normal"/>
    <w:link w:val="FooterChar"/>
    <w:uiPriority w:val="99"/>
    <w:unhideWhenUsed/>
    <w:rsid w:val="004B6B13"/>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B13"/>
  </w:style>
  <w:style w:type="paragraph" w:styleId="Bibliography">
    <w:name w:val="Bibliography"/>
    <w:basedOn w:val="Normal"/>
    <w:next w:val="Normal"/>
    <w:uiPriority w:val="37"/>
    <w:unhideWhenUsed/>
    <w:rsid w:val="00155EEE"/>
    <w:pPr>
      <w:tabs>
        <w:tab w:val="left" w:pos="504"/>
      </w:tabs>
      <w:spacing w:after="240" w:line="240" w:lineRule="auto"/>
      <w:ind w:left="504" w:hanging="504"/>
    </w:pPr>
  </w:style>
  <w:style w:type="table" w:styleId="TableGrid">
    <w:name w:val="Table Grid"/>
    <w:basedOn w:val="TableNormal"/>
    <w:uiPriority w:val="59"/>
    <w:rsid w:val="00133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E5213"/>
    <w:rPr>
      <w:sz w:val="16"/>
      <w:szCs w:val="16"/>
    </w:rPr>
  </w:style>
  <w:style w:type="paragraph" w:styleId="CommentText">
    <w:name w:val="annotation text"/>
    <w:basedOn w:val="Normal"/>
    <w:link w:val="CommentTextChar"/>
    <w:uiPriority w:val="99"/>
    <w:semiHidden/>
    <w:unhideWhenUsed/>
    <w:rsid w:val="000E5213"/>
    <w:pPr>
      <w:spacing w:line="240" w:lineRule="auto"/>
    </w:pPr>
    <w:rPr>
      <w:sz w:val="20"/>
      <w:szCs w:val="20"/>
    </w:rPr>
  </w:style>
  <w:style w:type="character" w:customStyle="1" w:styleId="CommentTextChar">
    <w:name w:val="Comment Text Char"/>
    <w:basedOn w:val="DefaultParagraphFont"/>
    <w:link w:val="CommentText"/>
    <w:uiPriority w:val="99"/>
    <w:semiHidden/>
    <w:rsid w:val="000E5213"/>
    <w:rPr>
      <w:sz w:val="20"/>
      <w:szCs w:val="20"/>
    </w:rPr>
  </w:style>
  <w:style w:type="paragraph" w:styleId="CommentSubject">
    <w:name w:val="annotation subject"/>
    <w:basedOn w:val="CommentText"/>
    <w:next w:val="CommentText"/>
    <w:link w:val="CommentSubjectChar"/>
    <w:uiPriority w:val="99"/>
    <w:semiHidden/>
    <w:unhideWhenUsed/>
    <w:rsid w:val="000E5213"/>
    <w:rPr>
      <w:b/>
      <w:bCs/>
    </w:rPr>
  </w:style>
  <w:style w:type="character" w:customStyle="1" w:styleId="CommentSubjectChar">
    <w:name w:val="Comment Subject Char"/>
    <w:basedOn w:val="CommentTextChar"/>
    <w:link w:val="CommentSubject"/>
    <w:uiPriority w:val="99"/>
    <w:semiHidden/>
    <w:rsid w:val="000E5213"/>
    <w:rPr>
      <w:b/>
      <w:bCs/>
      <w:sz w:val="20"/>
      <w:szCs w:val="20"/>
    </w:rPr>
  </w:style>
  <w:style w:type="paragraph" w:styleId="BalloonText">
    <w:name w:val="Balloon Text"/>
    <w:basedOn w:val="Normal"/>
    <w:link w:val="BalloonTextChar"/>
    <w:uiPriority w:val="99"/>
    <w:semiHidden/>
    <w:unhideWhenUsed/>
    <w:rsid w:val="000E52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213"/>
    <w:rPr>
      <w:rFonts w:ascii="Segoe UI" w:hAnsi="Segoe UI" w:cs="Segoe UI"/>
      <w:sz w:val="18"/>
      <w:szCs w:val="18"/>
    </w:rPr>
  </w:style>
  <w:style w:type="paragraph" w:styleId="ListParagraph">
    <w:name w:val="List Paragraph"/>
    <w:basedOn w:val="Normal"/>
    <w:uiPriority w:val="34"/>
    <w:qFormat/>
    <w:rsid w:val="00DD16D6"/>
    <w:pPr>
      <w:spacing w:after="0" w:line="240" w:lineRule="auto"/>
      <w:ind w:left="720"/>
      <w:contextualSpacing/>
    </w:pPr>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352">
      <w:bodyDiv w:val="1"/>
      <w:marLeft w:val="0"/>
      <w:marRight w:val="0"/>
      <w:marTop w:val="0"/>
      <w:marBottom w:val="0"/>
      <w:divBdr>
        <w:top w:val="none" w:sz="0" w:space="0" w:color="auto"/>
        <w:left w:val="none" w:sz="0" w:space="0" w:color="auto"/>
        <w:bottom w:val="none" w:sz="0" w:space="0" w:color="auto"/>
        <w:right w:val="none" w:sz="0" w:space="0" w:color="auto"/>
      </w:divBdr>
    </w:div>
    <w:div w:id="40521480">
      <w:bodyDiv w:val="1"/>
      <w:marLeft w:val="0"/>
      <w:marRight w:val="0"/>
      <w:marTop w:val="0"/>
      <w:marBottom w:val="0"/>
      <w:divBdr>
        <w:top w:val="none" w:sz="0" w:space="0" w:color="auto"/>
        <w:left w:val="none" w:sz="0" w:space="0" w:color="auto"/>
        <w:bottom w:val="none" w:sz="0" w:space="0" w:color="auto"/>
        <w:right w:val="none" w:sz="0" w:space="0" w:color="auto"/>
      </w:divBdr>
    </w:div>
    <w:div w:id="40788751">
      <w:bodyDiv w:val="1"/>
      <w:marLeft w:val="0"/>
      <w:marRight w:val="0"/>
      <w:marTop w:val="0"/>
      <w:marBottom w:val="0"/>
      <w:divBdr>
        <w:top w:val="none" w:sz="0" w:space="0" w:color="auto"/>
        <w:left w:val="none" w:sz="0" w:space="0" w:color="auto"/>
        <w:bottom w:val="none" w:sz="0" w:space="0" w:color="auto"/>
        <w:right w:val="none" w:sz="0" w:space="0" w:color="auto"/>
      </w:divBdr>
    </w:div>
    <w:div w:id="51317686">
      <w:bodyDiv w:val="1"/>
      <w:marLeft w:val="0"/>
      <w:marRight w:val="0"/>
      <w:marTop w:val="0"/>
      <w:marBottom w:val="0"/>
      <w:divBdr>
        <w:top w:val="none" w:sz="0" w:space="0" w:color="auto"/>
        <w:left w:val="none" w:sz="0" w:space="0" w:color="auto"/>
        <w:bottom w:val="none" w:sz="0" w:space="0" w:color="auto"/>
        <w:right w:val="none" w:sz="0" w:space="0" w:color="auto"/>
      </w:divBdr>
    </w:div>
    <w:div w:id="61222887">
      <w:bodyDiv w:val="1"/>
      <w:marLeft w:val="0"/>
      <w:marRight w:val="0"/>
      <w:marTop w:val="0"/>
      <w:marBottom w:val="0"/>
      <w:divBdr>
        <w:top w:val="none" w:sz="0" w:space="0" w:color="auto"/>
        <w:left w:val="none" w:sz="0" w:space="0" w:color="auto"/>
        <w:bottom w:val="none" w:sz="0" w:space="0" w:color="auto"/>
        <w:right w:val="none" w:sz="0" w:space="0" w:color="auto"/>
      </w:divBdr>
    </w:div>
    <w:div w:id="111828649">
      <w:bodyDiv w:val="1"/>
      <w:marLeft w:val="0"/>
      <w:marRight w:val="0"/>
      <w:marTop w:val="0"/>
      <w:marBottom w:val="0"/>
      <w:divBdr>
        <w:top w:val="none" w:sz="0" w:space="0" w:color="auto"/>
        <w:left w:val="none" w:sz="0" w:space="0" w:color="auto"/>
        <w:bottom w:val="none" w:sz="0" w:space="0" w:color="auto"/>
        <w:right w:val="none" w:sz="0" w:space="0" w:color="auto"/>
      </w:divBdr>
    </w:div>
    <w:div w:id="121000720">
      <w:bodyDiv w:val="1"/>
      <w:marLeft w:val="0"/>
      <w:marRight w:val="0"/>
      <w:marTop w:val="0"/>
      <w:marBottom w:val="0"/>
      <w:divBdr>
        <w:top w:val="none" w:sz="0" w:space="0" w:color="auto"/>
        <w:left w:val="none" w:sz="0" w:space="0" w:color="auto"/>
        <w:bottom w:val="none" w:sz="0" w:space="0" w:color="auto"/>
        <w:right w:val="none" w:sz="0" w:space="0" w:color="auto"/>
      </w:divBdr>
    </w:div>
    <w:div w:id="148834309">
      <w:bodyDiv w:val="1"/>
      <w:marLeft w:val="0"/>
      <w:marRight w:val="0"/>
      <w:marTop w:val="0"/>
      <w:marBottom w:val="0"/>
      <w:divBdr>
        <w:top w:val="none" w:sz="0" w:space="0" w:color="auto"/>
        <w:left w:val="none" w:sz="0" w:space="0" w:color="auto"/>
        <w:bottom w:val="none" w:sz="0" w:space="0" w:color="auto"/>
        <w:right w:val="none" w:sz="0" w:space="0" w:color="auto"/>
      </w:divBdr>
    </w:div>
    <w:div w:id="164132963">
      <w:bodyDiv w:val="1"/>
      <w:marLeft w:val="0"/>
      <w:marRight w:val="0"/>
      <w:marTop w:val="0"/>
      <w:marBottom w:val="0"/>
      <w:divBdr>
        <w:top w:val="none" w:sz="0" w:space="0" w:color="auto"/>
        <w:left w:val="none" w:sz="0" w:space="0" w:color="auto"/>
        <w:bottom w:val="none" w:sz="0" w:space="0" w:color="auto"/>
        <w:right w:val="none" w:sz="0" w:space="0" w:color="auto"/>
      </w:divBdr>
    </w:div>
    <w:div w:id="190801048">
      <w:bodyDiv w:val="1"/>
      <w:marLeft w:val="0"/>
      <w:marRight w:val="0"/>
      <w:marTop w:val="0"/>
      <w:marBottom w:val="0"/>
      <w:divBdr>
        <w:top w:val="none" w:sz="0" w:space="0" w:color="auto"/>
        <w:left w:val="none" w:sz="0" w:space="0" w:color="auto"/>
        <w:bottom w:val="none" w:sz="0" w:space="0" w:color="auto"/>
        <w:right w:val="none" w:sz="0" w:space="0" w:color="auto"/>
      </w:divBdr>
    </w:div>
    <w:div w:id="215162393">
      <w:bodyDiv w:val="1"/>
      <w:marLeft w:val="0"/>
      <w:marRight w:val="0"/>
      <w:marTop w:val="0"/>
      <w:marBottom w:val="0"/>
      <w:divBdr>
        <w:top w:val="none" w:sz="0" w:space="0" w:color="auto"/>
        <w:left w:val="none" w:sz="0" w:space="0" w:color="auto"/>
        <w:bottom w:val="none" w:sz="0" w:space="0" w:color="auto"/>
        <w:right w:val="none" w:sz="0" w:space="0" w:color="auto"/>
      </w:divBdr>
    </w:div>
    <w:div w:id="238635046">
      <w:bodyDiv w:val="1"/>
      <w:marLeft w:val="0"/>
      <w:marRight w:val="0"/>
      <w:marTop w:val="0"/>
      <w:marBottom w:val="0"/>
      <w:divBdr>
        <w:top w:val="none" w:sz="0" w:space="0" w:color="auto"/>
        <w:left w:val="none" w:sz="0" w:space="0" w:color="auto"/>
        <w:bottom w:val="none" w:sz="0" w:space="0" w:color="auto"/>
        <w:right w:val="none" w:sz="0" w:space="0" w:color="auto"/>
      </w:divBdr>
    </w:div>
    <w:div w:id="238909202">
      <w:bodyDiv w:val="1"/>
      <w:marLeft w:val="0"/>
      <w:marRight w:val="0"/>
      <w:marTop w:val="0"/>
      <w:marBottom w:val="0"/>
      <w:divBdr>
        <w:top w:val="none" w:sz="0" w:space="0" w:color="auto"/>
        <w:left w:val="none" w:sz="0" w:space="0" w:color="auto"/>
        <w:bottom w:val="none" w:sz="0" w:space="0" w:color="auto"/>
        <w:right w:val="none" w:sz="0" w:space="0" w:color="auto"/>
      </w:divBdr>
    </w:div>
    <w:div w:id="286856975">
      <w:bodyDiv w:val="1"/>
      <w:marLeft w:val="0"/>
      <w:marRight w:val="0"/>
      <w:marTop w:val="0"/>
      <w:marBottom w:val="0"/>
      <w:divBdr>
        <w:top w:val="none" w:sz="0" w:space="0" w:color="auto"/>
        <w:left w:val="none" w:sz="0" w:space="0" w:color="auto"/>
        <w:bottom w:val="none" w:sz="0" w:space="0" w:color="auto"/>
        <w:right w:val="none" w:sz="0" w:space="0" w:color="auto"/>
      </w:divBdr>
    </w:div>
    <w:div w:id="293606745">
      <w:bodyDiv w:val="1"/>
      <w:marLeft w:val="0"/>
      <w:marRight w:val="0"/>
      <w:marTop w:val="0"/>
      <w:marBottom w:val="0"/>
      <w:divBdr>
        <w:top w:val="none" w:sz="0" w:space="0" w:color="auto"/>
        <w:left w:val="none" w:sz="0" w:space="0" w:color="auto"/>
        <w:bottom w:val="none" w:sz="0" w:space="0" w:color="auto"/>
        <w:right w:val="none" w:sz="0" w:space="0" w:color="auto"/>
      </w:divBdr>
    </w:div>
    <w:div w:id="305668737">
      <w:bodyDiv w:val="1"/>
      <w:marLeft w:val="0"/>
      <w:marRight w:val="0"/>
      <w:marTop w:val="0"/>
      <w:marBottom w:val="0"/>
      <w:divBdr>
        <w:top w:val="none" w:sz="0" w:space="0" w:color="auto"/>
        <w:left w:val="none" w:sz="0" w:space="0" w:color="auto"/>
        <w:bottom w:val="none" w:sz="0" w:space="0" w:color="auto"/>
        <w:right w:val="none" w:sz="0" w:space="0" w:color="auto"/>
      </w:divBdr>
    </w:div>
    <w:div w:id="313527692">
      <w:bodyDiv w:val="1"/>
      <w:marLeft w:val="0"/>
      <w:marRight w:val="0"/>
      <w:marTop w:val="0"/>
      <w:marBottom w:val="0"/>
      <w:divBdr>
        <w:top w:val="none" w:sz="0" w:space="0" w:color="auto"/>
        <w:left w:val="none" w:sz="0" w:space="0" w:color="auto"/>
        <w:bottom w:val="none" w:sz="0" w:space="0" w:color="auto"/>
        <w:right w:val="none" w:sz="0" w:space="0" w:color="auto"/>
      </w:divBdr>
    </w:div>
    <w:div w:id="335037754">
      <w:bodyDiv w:val="1"/>
      <w:marLeft w:val="0"/>
      <w:marRight w:val="0"/>
      <w:marTop w:val="0"/>
      <w:marBottom w:val="0"/>
      <w:divBdr>
        <w:top w:val="none" w:sz="0" w:space="0" w:color="auto"/>
        <w:left w:val="none" w:sz="0" w:space="0" w:color="auto"/>
        <w:bottom w:val="none" w:sz="0" w:space="0" w:color="auto"/>
        <w:right w:val="none" w:sz="0" w:space="0" w:color="auto"/>
      </w:divBdr>
    </w:div>
    <w:div w:id="340474686">
      <w:bodyDiv w:val="1"/>
      <w:marLeft w:val="0"/>
      <w:marRight w:val="0"/>
      <w:marTop w:val="0"/>
      <w:marBottom w:val="0"/>
      <w:divBdr>
        <w:top w:val="none" w:sz="0" w:space="0" w:color="auto"/>
        <w:left w:val="none" w:sz="0" w:space="0" w:color="auto"/>
        <w:bottom w:val="none" w:sz="0" w:space="0" w:color="auto"/>
        <w:right w:val="none" w:sz="0" w:space="0" w:color="auto"/>
      </w:divBdr>
    </w:div>
    <w:div w:id="363336562">
      <w:bodyDiv w:val="1"/>
      <w:marLeft w:val="0"/>
      <w:marRight w:val="0"/>
      <w:marTop w:val="0"/>
      <w:marBottom w:val="0"/>
      <w:divBdr>
        <w:top w:val="none" w:sz="0" w:space="0" w:color="auto"/>
        <w:left w:val="none" w:sz="0" w:space="0" w:color="auto"/>
        <w:bottom w:val="none" w:sz="0" w:space="0" w:color="auto"/>
        <w:right w:val="none" w:sz="0" w:space="0" w:color="auto"/>
      </w:divBdr>
    </w:div>
    <w:div w:id="364260030">
      <w:bodyDiv w:val="1"/>
      <w:marLeft w:val="0"/>
      <w:marRight w:val="0"/>
      <w:marTop w:val="0"/>
      <w:marBottom w:val="0"/>
      <w:divBdr>
        <w:top w:val="none" w:sz="0" w:space="0" w:color="auto"/>
        <w:left w:val="none" w:sz="0" w:space="0" w:color="auto"/>
        <w:bottom w:val="none" w:sz="0" w:space="0" w:color="auto"/>
        <w:right w:val="none" w:sz="0" w:space="0" w:color="auto"/>
      </w:divBdr>
    </w:div>
    <w:div w:id="369381175">
      <w:bodyDiv w:val="1"/>
      <w:marLeft w:val="0"/>
      <w:marRight w:val="0"/>
      <w:marTop w:val="0"/>
      <w:marBottom w:val="0"/>
      <w:divBdr>
        <w:top w:val="none" w:sz="0" w:space="0" w:color="auto"/>
        <w:left w:val="none" w:sz="0" w:space="0" w:color="auto"/>
        <w:bottom w:val="none" w:sz="0" w:space="0" w:color="auto"/>
        <w:right w:val="none" w:sz="0" w:space="0" w:color="auto"/>
      </w:divBdr>
    </w:div>
    <w:div w:id="369959492">
      <w:bodyDiv w:val="1"/>
      <w:marLeft w:val="0"/>
      <w:marRight w:val="0"/>
      <w:marTop w:val="0"/>
      <w:marBottom w:val="0"/>
      <w:divBdr>
        <w:top w:val="none" w:sz="0" w:space="0" w:color="auto"/>
        <w:left w:val="none" w:sz="0" w:space="0" w:color="auto"/>
        <w:bottom w:val="none" w:sz="0" w:space="0" w:color="auto"/>
        <w:right w:val="none" w:sz="0" w:space="0" w:color="auto"/>
      </w:divBdr>
    </w:div>
    <w:div w:id="403181016">
      <w:bodyDiv w:val="1"/>
      <w:marLeft w:val="0"/>
      <w:marRight w:val="0"/>
      <w:marTop w:val="0"/>
      <w:marBottom w:val="0"/>
      <w:divBdr>
        <w:top w:val="none" w:sz="0" w:space="0" w:color="auto"/>
        <w:left w:val="none" w:sz="0" w:space="0" w:color="auto"/>
        <w:bottom w:val="none" w:sz="0" w:space="0" w:color="auto"/>
        <w:right w:val="none" w:sz="0" w:space="0" w:color="auto"/>
      </w:divBdr>
    </w:div>
    <w:div w:id="407504738">
      <w:bodyDiv w:val="1"/>
      <w:marLeft w:val="0"/>
      <w:marRight w:val="0"/>
      <w:marTop w:val="0"/>
      <w:marBottom w:val="0"/>
      <w:divBdr>
        <w:top w:val="none" w:sz="0" w:space="0" w:color="auto"/>
        <w:left w:val="none" w:sz="0" w:space="0" w:color="auto"/>
        <w:bottom w:val="none" w:sz="0" w:space="0" w:color="auto"/>
        <w:right w:val="none" w:sz="0" w:space="0" w:color="auto"/>
      </w:divBdr>
    </w:div>
    <w:div w:id="422649486">
      <w:bodyDiv w:val="1"/>
      <w:marLeft w:val="0"/>
      <w:marRight w:val="0"/>
      <w:marTop w:val="0"/>
      <w:marBottom w:val="0"/>
      <w:divBdr>
        <w:top w:val="none" w:sz="0" w:space="0" w:color="auto"/>
        <w:left w:val="none" w:sz="0" w:space="0" w:color="auto"/>
        <w:bottom w:val="none" w:sz="0" w:space="0" w:color="auto"/>
        <w:right w:val="none" w:sz="0" w:space="0" w:color="auto"/>
      </w:divBdr>
    </w:div>
    <w:div w:id="452793096">
      <w:bodyDiv w:val="1"/>
      <w:marLeft w:val="0"/>
      <w:marRight w:val="0"/>
      <w:marTop w:val="0"/>
      <w:marBottom w:val="0"/>
      <w:divBdr>
        <w:top w:val="none" w:sz="0" w:space="0" w:color="auto"/>
        <w:left w:val="none" w:sz="0" w:space="0" w:color="auto"/>
        <w:bottom w:val="none" w:sz="0" w:space="0" w:color="auto"/>
        <w:right w:val="none" w:sz="0" w:space="0" w:color="auto"/>
      </w:divBdr>
    </w:div>
    <w:div w:id="465465546">
      <w:bodyDiv w:val="1"/>
      <w:marLeft w:val="0"/>
      <w:marRight w:val="0"/>
      <w:marTop w:val="0"/>
      <w:marBottom w:val="0"/>
      <w:divBdr>
        <w:top w:val="none" w:sz="0" w:space="0" w:color="auto"/>
        <w:left w:val="none" w:sz="0" w:space="0" w:color="auto"/>
        <w:bottom w:val="none" w:sz="0" w:space="0" w:color="auto"/>
        <w:right w:val="none" w:sz="0" w:space="0" w:color="auto"/>
      </w:divBdr>
    </w:div>
    <w:div w:id="495074653">
      <w:bodyDiv w:val="1"/>
      <w:marLeft w:val="0"/>
      <w:marRight w:val="0"/>
      <w:marTop w:val="0"/>
      <w:marBottom w:val="0"/>
      <w:divBdr>
        <w:top w:val="none" w:sz="0" w:space="0" w:color="auto"/>
        <w:left w:val="none" w:sz="0" w:space="0" w:color="auto"/>
        <w:bottom w:val="none" w:sz="0" w:space="0" w:color="auto"/>
        <w:right w:val="none" w:sz="0" w:space="0" w:color="auto"/>
      </w:divBdr>
    </w:div>
    <w:div w:id="530997034">
      <w:bodyDiv w:val="1"/>
      <w:marLeft w:val="0"/>
      <w:marRight w:val="0"/>
      <w:marTop w:val="0"/>
      <w:marBottom w:val="0"/>
      <w:divBdr>
        <w:top w:val="none" w:sz="0" w:space="0" w:color="auto"/>
        <w:left w:val="none" w:sz="0" w:space="0" w:color="auto"/>
        <w:bottom w:val="none" w:sz="0" w:space="0" w:color="auto"/>
        <w:right w:val="none" w:sz="0" w:space="0" w:color="auto"/>
      </w:divBdr>
    </w:div>
    <w:div w:id="555512182">
      <w:bodyDiv w:val="1"/>
      <w:marLeft w:val="0"/>
      <w:marRight w:val="0"/>
      <w:marTop w:val="0"/>
      <w:marBottom w:val="0"/>
      <w:divBdr>
        <w:top w:val="none" w:sz="0" w:space="0" w:color="auto"/>
        <w:left w:val="none" w:sz="0" w:space="0" w:color="auto"/>
        <w:bottom w:val="none" w:sz="0" w:space="0" w:color="auto"/>
        <w:right w:val="none" w:sz="0" w:space="0" w:color="auto"/>
      </w:divBdr>
      <w:divsChild>
        <w:div w:id="807672052">
          <w:marLeft w:val="0"/>
          <w:marRight w:val="0"/>
          <w:marTop w:val="0"/>
          <w:marBottom w:val="0"/>
          <w:divBdr>
            <w:top w:val="none" w:sz="0" w:space="0" w:color="auto"/>
            <w:left w:val="none" w:sz="0" w:space="0" w:color="auto"/>
            <w:bottom w:val="none" w:sz="0" w:space="0" w:color="auto"/>
            <w:right w:val="none" w:sz="0" w:space="0" w:color="auto"/>
          </w:divBdr>
          <w:divsChild>
            <w:div w:id="388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33600">
      <w:bodyDiv w:val="1"/>
      <w:marLeft w:val="0"/>
      <w:marRight w:val="0"/>
      <w:marTop w:val="0"/>
      <w:marBottom w:val="0"/>
      <w:divBdr>
        <w:top w:val="none" w:sz="0" w:space="0" w:color="auto"/>
        <w:left w:val="none" w:sz="0" w:space="0" w:color="auto"/>
        <w:bottom w:val="none" w:sz="0" w:space="0" w:color="auto"/>
        <w:right w:val="none" w:sz="0" w:space="0" w:color="auto"/>
      </w:divBdr>
    </w:div>
    <w:div w:id="582569942">
      <w:bodyDiv w:val="1"/>
      <w:marLeft w:val="0"/>
      <w:marRight w:val="0"/>
      <w:marTop w:val="0"/>
      <w:marBottom w:val="0"/>
      <w:divBdr>
        <w:top w:val="none" w:sz="0" w:space="0" w:color="auto"/>
        <w:left w:val="none" w:sz="0" w:space="0" w:color="auto"/>
        <w:bottom w:val="none" w:sz="0" w:space="0" w:color="auto"/>
        <w:right w:val="none" w:sz="0" w:space="0" w:color="auto"/>
      </w:divBdr>
    </w:div>
    <w:div w:id="586617641">
      <w:bodyDiv w:val="1"/>
      <w:marLeft w:val="0"/>
      <w:marRight w:val="0"/>
      <w:marTop w:val="0"/>
      <w:marBottom w:val="0"/>
      <w:divBdr>
        <w:top w:val="none" w:sz="0" w:space="0" w:color="auto"/>
        <w:left w:val="none" w:sz="0" w:space="0" w:color="auto"/>
        <w:bottom w:val="none" w:sz="0" w:space="0" w:color="auto"/>
        <w:right w:val="none" w:sz="0" w:space="0" w:color="auto"/>
      </w:divBdr>
    </w:div>
    <w:div w:id="588193906">
      <w:bodyDiv w:val="1"/>
      <w:marLeft w:val="0"/>
      <w:marRight w:val="0"/>
      <w:marTop w:val="0"/>
      <w:marBottom w:val="0"/>
      <w:divBdr>
        <w:top w:val="none" w:sz="0" w:space="0" w:color="auto"/>
        <w:left w:val="none" w:sz="0" w:space="0" w:color="auto"/>
        <w:bottom w:val="none" w:sz="0" w:space="0" w:color="auto"/>
        <w:right w:val="none" w:sz="0" w:space="0" w:color="auto"/>
      </w:divBdr>
    </w:div>
    <w:div w:id="601839710">
      <w:bodyDiv w:val="1"/>
      <w:marLeft w:val="0"/>
      <w:marRight w:val="0"/>
      <w:marTop w:val="0"/>
      <w:marBottom w:val="0"/>
      <w:divBdr>
        <w:top w:val="none" w:sz="0" w:space="0" w:color="auto"/>
        <w:left w:val="none" w:sz="0" w:space="0" w:color="auto"/>
        <w:bottom w:val="none" w:sz="0" w:space="0" w:color="auto"/>
        <w:right w:val="none" w:sz="0" w:space="0" w:color="auto"/>
      </w:divBdr>
    </w:div>
    <w:div w:id="629475293">
      <w:bodyDiv w:val="1"/>
      <w:marLeft w:val="0"/>
      <w:marRight w:val="0"/>
      <w:marTop w:val="0"/>
      <w:marBottom w:val="0"/>
      <w:divBdr>
        <w:top w:val="none" w:sz="0" w:space="0" w:color="auto"/>
        <w:left w:val="none" w:sz="0" w:space="0" w:color="auto"/>
        <w:bottom w:val="none" w:sz="0" w:space="0" w:color="auto"/>
        <w:right w:val="none" w:sz="0" w:space="0" w:color="auto"/>
      </w:divBdr>
    </w:div>
    <w:div w:id="645159691">
      <w:bodyDiv w:val="1"/>
      <w:marLeft w:val="0"/>
      <w:marRight w:val="0"/>
      <w:marTop w:val="0"/>
      <w:marBottom w:val="0"/>
      <w:divBdr>
        <w:top w:val="none" w:sz="0" w:space="0" w:color="auto"/>
        <w:left w:val="none" w:sz="0" w:space="0" w:color="auto"/>
        <w:bottom w:val="none" w:sz="0" w:space="0" w:color="auto"/>
        <w:right w:val="none" w:sz="0" w:space="0" w:color="auto"/>
      </w:divBdr>
    </w:div>
    <w:div w:id="671029996">
      <w:bodyDiv w:val="1"/>
      <w:marLeft w:val="0"/>
      <w:marRight w:val="0"/>
      <w:marTop w:val="0"/>
      <w:marBottom w:val="0"/>
      <w:divBdr>
        <w:top w:val="none" w:sz="0" w:space="0" w:color="auto"/>
        <w:left w:val="none" w:sz="0" w:space="0" w:color="auto"/>
        <w:bottom w:val="none" w:sz="0" w:space="0" w:color="auto"/>
        <w:right w:val="none" w:sz="0" w:space="0" w:color="auto"/>
      </w:divBdr>
    </w:div>
    <w:div w:id="722214915">
      <w:bodyDiv w:val="1"/>
      <w:marLeft w:val="0"/>
      <w:marRight w:val="0"/>
      <w:marTop w:val="0"/>
      <w:marBottom w:val="0"/>
      <w:divBdr>
        <w:top w:val="none" w:sz="0" w:space="0" w:color="auto"/>
        <w:left w:val="none" w:sz="0" w:space="0" w:color="auto"/>
        <w:bottom w:val="none" w:sz="0" w:space="0" w:color="auto"/>
        <w:right w:val="none" w:sz="0" w:space="0" w:color="auto"/>
      </w:divBdr>
    </w:div>
    <w:div w:id="733355620">
      <w:bodyDiv w:val="1"/>
      <w:marLeft w:val="0"/>
      <w:marRight w:val="0"/>
      <w:marTop w:val="0"/>
      <w:marBottom w:val="0"/>
      <w:divBdr>
        <w:top w:val="none" w:sz="0" w:space="0" w:color="auto"/>
        <w:left w:val="none" w:sz="0" w:space="0" w:color="auto"/>
        <w:bottom w:val="none" w:sz="0" w:space="0" w:color="auto"/>
        <w:right w:val="none" w:sz="0" w:space="0" w:color="auto"/>
      </w:divBdr>
    </w:div>
    <w:div w:id="809707975">
      <w:bodyDiv w:val="1"/>
      <w:marLeft w:val="0"/>
      <w:marRight w:val="0"/>
      <w:marTop w:val="0"/>
      <w:marBottom w:val="0"/>
      <w:divBdr>
        <w:top w:val="none" w:sz="0" w:space="0" w:color="auto"/>
        <w:left w:val="none" w:sz="0" w:space="0" w:color="auto"/>
        <w:bottom w:val="none" w:sz="0" w:space="0" w:color="auto"/>
        <w:right w:val="none" w:sz="0" w:space="0" w:color="auto"/>
      </w:divBdr>
    </w:div>
    <w:div w:id="830103889">
      <w:bodyDiv w:val="1"/>
      <w:marLeft w:val="0"/>
      <w:marRight w:val="0"/>
      <w:marTop w:val="0"/>
      <w:marBottom w:val="0"/>
      <w:divBdr>
        <w:top w:val="none" w:sz="0" w:space="0" w:color="auto"/>
        <w:left w:val="none" w:sz="0" w:space="0" w:color="auto"/>
        <w:bottom w:val="none" w:sz="0" w:space="0" w:color="auto"/>
        <w:right w:val="none" w:sz="0" w:space="0" w:color="auto"/>
      </w:divBdr>
    </w:div>
    <w:div w:id="833375635">
      <w:bodyDiv w:val="1"/>
      <w:marLeft w:val="0"/>
      <w:marRight w:val="0"/>
      <w:marTop w:val="0"/>
      <w:marBottom w:val="0"/>
      <w:divBdr>
        <w:top w:val="none" w:sz="0" w:space="0" w:color="auto"/>
        <w:left w:val="none" w:sz="0" w:space="0" w:color="auto"/>
        <w:bottom w:val="none" w:sz="0" w:space="0" w:color="auto"/>
        <w:right w:val="none" w:sz="0" w:space="0" w:color="auto"/>
      </w:divBdr>
    </w:div>
    <w:div w:id="836846480">
      <w:bodyDiv w:val="1"/>
      <w:marLeft w:val="0"/>
      <w:marRight w:val="0"/>
      <w:marTop w:val="0"/>
      <w:marBottom w:val="0"/>
      <w:divBdr>
        <w:top w:val="none" w:sz="0" w:space="0" w:color="auto"/>
        <w:left w:val="none" w:sz="0" w:space="0" w:color="auto"/>
        <w:bottom w:val="none" w:sz="0" w:space="0" w:color="auto"/>
        <w:right w:val="none" w:sz="0" w:space="0" w:color="auto"/>
      </w:divBdr>
    </w:div>
    <w:div w:id="859515436">
      <w:bodyDiv w:val="1"/>
      <w:marLeft w:val="0"/>
      <w:marRight w:val="0"/>
      <w:marTop w:val="0"/>
      <w:marBottom w:val="0"/>
      <w:divBdr>
        <w:top w:val="none" w:sz="0" w:space="0" w:color="auto"/>
        <w:left w:val="none" w:sz="0" w:space="0" w:color="auto"/>
        <w:bottom w:val="none" w:sz="0" w:space="0" w:color="auto"/>
        <w:right w:val="none" w:sz="0" w:space="0" w:color="auto"/>
      </w:divBdr>
    </w:div>
    <w:div w:id="882447941">
      <w:bodyDiv w:val="1"/>
      <w:marLeft w:val="0"/>
      <w:marRight w:val="0"/>
      <w:marTop w:val="0"/>
      <w:marBottom w:val="0"/>
      <w:divBdr>
        <w:top w:val="none" w:sz="0" w:space="0" w:color="auto"/>
        <w:left w:val="none" w:sz="0" w:space="0" w:color="auto"/>
        <w:bottom w:val="none" w:sz="0" w:space="0" w:color="auto"/>
        <w:right w:val="none" w:sz="0" w:space="0" w:color="auto"/>
      </w:divBdr>
    </w:div>
    <w:div w:id="884296221">
      <w:bodyDiv w:val="1"/>
      <w:marLeft w:val="0"/>
      <w:marRight w:val="0"/>
      <w:marTop w:val="0"/>
      <w:marBottom w:val="0"/>
      <w:divBdr>
        <w:top w:val="none" w:sz="0" w:space="0" w:color="auto"/>
        <w:left w:val="none" w:sz="0" w:space="0" w:color="auto"/>
        <w:bottom w:val="none" w:sz="0" w:space="0" w:color="auto"/>
        <w:right w:val="none" w:sz="0" w:space="0" w:color="auto"/>
      </w:divBdr>
    </w:div>
    <w:div w:id="893855209">
      <w:bodyDiv w:val="1"/>
      <w:marLeft w:val="0"/>
      <w:marRight w:val="0"/>
      <w:marTop w:val="0"/>
      <w:marBottom w:val="0"/>
      <w:divBdr>
        <w:top w:val="none" w:sz="0" w:space="0" w:color="auto"/>
        <w:left w:val="none" w:sz="0" w:space="0" w:color="auto"/>
        <w:bottom w:val="none" w:sz="0" w:space="0" w:color="auto"/>
        <w:right w:val="none" w:sz="0" w:space="0" w:color="auto"/>
      </w:divBdr>
    </w:div>
    <w:div w:id="917591709">
      <w:bodyDiv w:val="1"/>
      <w:marLeft w:val="0"/>
      <w:marRight w:val="0"/>
      <w:marTop w:val="0"/>
      <w:marBottom w:val="0"/>
      <w:divBdr>
        <w:top w:val="none" w:sz="0" w:space="0" w:color="auto"/>
        <w:left w:val="none" w:sz="0" w:space="0" w:color="auto"/>
        <w:bottom w:val="none" w:sz="0" w:space="0" w:color="auto"/>
        <w:right w:val="none" w:sz="0" w:space="0" w:color="auto"/>
      </w:divBdr>
    </w:div>
    <w:div w:id="924150541">
      <w:bodyDiv w:val="1"/>
      <w:marLeft w:val="0"/>
      <w:marRight w:val="0"/>
      <w:marTop w:val="0"/>
      <w:marBottom w:val="0"/>
      <w:divBdr>
        <w:top w:val="none" w:sz="0" w:space="0" w:color="auto"/>
        <w:left w:val="none" w:sz="0" w:space="0" w:color="auto"/>
        <w:bottom w:val="none" w:sz="0" w:space="0" w:color="auto"/>
        <w:right w:val="none" w:sz="0" w:space="0" w:color="auto"/>
      </w:divBdr>
    </w:div>
    <w:div w:id="936838236">
      <w:bodyDiv w:val="1"/>
      <w:marLeft w:val="0"/>
      <w:marRight w:val="0"/>
      <w:marTop w:val="0"/>
      <w:marBottom w:val="0"/>
      <w:divBdr>
        <w:top w:val="none" w:sz="0" w:space="0" w:color="auto"/>
        <w:left w:val="none" w:sz="0" w:space="0" w:color="auto"/>
        <w:bottom w:val="none" w:sz="0" w:space="0" w:color="auto"/>
        <w:right w:val="none" w:sz="0" w:space="0" w:color="auto"/>
      </w:divBdr>
    </w:div>
    <w:div w:id="960186119">
      <w:bodyDiv w:val="1"/>
      <w:marLeft w:val="0"/>
      <w:marRight w:val="0"/>
      <w:marTop w:val="0"/>
      <w:marBottom w:val="0"/>
      <w:divBdr>
        <w:top w:val="none" w:sz="0" w:space="0" w:color="auto"/>
        <w:left w:val="none" w:sz="0" w:space="0" w:color="auto"/>
        <w:bottom w:val="none" w:sz="0" w:space="0" w:color="auto"/>
        <w:right w:val="none" w:sz="0" w:space="0" w:color="auto"/>
      </w:divBdr>
    </w:div>
    <w:div w:id="969896746">
      <w:bodyDiv w:val="1"/>
      <w:marLeft w:val="0"/>
      <w:marRight w:val="0"/>
      <w:marTop w:val="0"/>
      <w:marBottom w:val="0"/>
      <w:divBdr>
        <w:top w:val="none" w:sz="0" w:space="0" w:color="auto"/>
        <w:left w:val="none" w:sz="0" w:space="0" w:color="auto"/>
        <w:bottom w:val="none" w:sz="0" w:space="0" w:color="auto"/>
        <w:right w:val="none" w:sz="0" w:space="0" w:color="auto"/>
      </w:divBdr>
    </w:div>
    <w:div w:id="1053114345">
      <w:bodyDiv w:val="1"/>
      <w:marLeft w:val="0"/>
      <w:marRight w:val="0"/>
      <w:marTop w:val="0"/>
      <w:marBottom w:val="0"/>
      <w:divBdr>
        <w:top w:val="none" w:sz="0" w:space="0" w:color="auto"/>
        <w:left w:val="none" w:sz="0" w:space="0" w:color="auto"/>
        <w:bottom w:val="none" w:sz="0" w:space="0" w:color="auto"/>
        <w:right w:val="none" w:sz="0" w:space="0" w:color="auto"/>
      </w:divBdr>
    </w:div>
    <w:div w:id="1084491632">
      <w:bodyDiv w:val="1"/>
      <w:marLeft w:val="0"/>
      <w:marRight w:val="0"/>
      <w:marTop w:val="0"/>
      <w:marBottom w:val="0"/>
      <w:divBdr>
        <w:top w:val="none" w:sz="0" w:space="0" w:color="auto"/>
        <w:left w:val="none" w:sz="0" w:space="0" w:color="auto"/>
        <w:bottom w:val="none" w:sz="0" w:space="0" w:color="auto"/>
        <w:right w:val="none" w:sz="0" w:space="0" w:color="auto"/>
      </w:divBdr>
    </w:div>
    <w:div w:id="1095202849">
      <w:bodyDiv w:val="1"/>
      <w:marLeft w:val="0"/>
      <w:marRight w:val="0"/>
      <w:marTop w:val="0"/>
      <w:marBottom w:val="0"/>
      <w:divBdr>
        <w:top w:val="none" w:sz="0" w:space="0" w:color="auto"/>
        <w:left w:val="none" w:sz="0" w:space="0" w:color="auto"/>
        <w:bottom w:val="none" w:sz="0" w:space="0" w:color="auto"/>
        <w:right w:val="none" w:sz="0" w:space="0" w:color="auto"/>
      </w:divBdr>
    </w:div>
    <w:div w:id="1111970556">
      <w:bodyDiv w:val="1"/>
      <w:marLeft w:val="0"/>
      <w:marRight w:val="0"/>
      <w:marTop w:val="0"/>
      <w:marBottom w:val="0"/>
      <w:divBdr>
        <w:top w:val="none" w:sz="0" w:space="0" w:color="auto"/>
        <w:left w:val="none" w:sz="0" w:space="0" w:color="auto"/>
        <w:bottom w:val="none" w:sz="0" w:space="0" w:color="auto"/>
        <w:right w:val="none" w:sz="0" w:space="0" w:color="auto"/>
      </w:divBdr>
    </w:div>
    <w:div w:id="1118183030">
      <w:bodyDiv w:val="1"/>
      <w:marLeft w:val="0"/>
      <w:marRight w:val="0"/>
      <w:marTop w:val="0"/>
      <w:marBottom w:val="0"/>
      <w:divBdr>
        <w:top w:val="none" w:sz="0" w:space="0" w:color="auto"/>
        <w:left w:val="none" w:sz="0" w:space="0" w:color="auto"/>
        <w:bottom w:val="none" w:sz="0" w:space="0" w:color="auto"/>
        <w:right w:val="none" w:sz="0" w:space="0" w:color="auto"/>
      </w:divBdr>
    </w:div>
    <w:div w:id="1125343497">
      <w:bodyDiv w:val="1"/>
      <w:marLeft w:val="0"/>
      <w:marRight w:val="0"/>
      <w:marTop w:val="0"/>
      <w:marBottom w:val="0"/>
      <w:divBdr>
        <w:top w:val="none" w:sz="0" w:space="0" w:color="auto"/>
        <w:left w:val="none" w:sz="0" w:space="0" w:color="auto"/>
        <w:bottom w:val="none" w:sz="0" w:space="0" w:color="auto"/>
        <w:right w:val="none" w:sz="0" w:space="0" w:color="auto"/>
      </w:divBdr>
    </w:div>
    <w:div w:id="1127628098">
      <w:bodyDiv w:val="1"/>
      <w:marLeft w:val="0"/>
      <w:marRight w:val="0"/>
      <w:marTop w:val="0"/>
      <w:marBottom w:val="0"/>
      <w:divBdr>
        <w:top w:val="none" w:sz="0" w:space="0" w:color="auto"/>
        <w:left w:val="none" w:sz="0" w:space="0" w:color="auto"/>
        <w:bottom w:val="none" w:sz="0" w:space="0" w:color="auto"/>
        <w:right w:val="none" w:sz="0" w:space="0" w:color="auto"/>
      </w:divBdr>
    </w:div>
    <w:div w:id="1129863102">
      <w:bodyDiv w:val="1"/>
      <w:marLeft w:val="0"/>
      <w:marRight w:val="0"/>
      <w:marTop w:val="0"/>
      <w:marBottom w:val="0"/>
      <w:divBdr>
        <w:top w:val="none" w:sz="0" w:space="0" w:color="auto"/>
        <w:left w:val="none" w:sz="0" w:space="0" w:color="auto"/>
        <w:bottom w:val="none" w:sz="0" w:space="0" w:color="auto"/>
        <w:right w:val="none" w:sz="0" w:space="0" w:color="auto"/>
      </w:divBdr>
    </w:div>
    <w:div w:id="1140197708">
      <w:bodyDiv w:val="1"/>
      <w:marLeft w:val="0"/>
      <w:marRight w:val="0"/>
      <w:marTop w:val="0"/>
      <w:marBottom w:val="0"/>
      <w:divBdr>
        <w:top w:val="none" w:sz="0" w:space="0" w:color="auto"/>
        <w:left w:val="none" w:sz="0" w:space="0" w:color="auto"/>
        <w:bottom w:val="none" w:sz="0" w:space="0" w:color="auto"/>
        <w:right w:val="none" w:sz="0" w:space="0" w:color="auto"/>
      </w:divBdr>
    </w:div>
    <w:div w:id="1141724918">
      <w:bodyDiv w:val="1"/>
      <w:marLeft w:val="0"/>
      <w:marRight w:val="0"/>
      <w:marTop w:val="0"/>
      <w:marBottom w:val="0"/>
      <w:divBdr>
        <w:top w:val="none" w:sz="0" w:space="0" w:color="auto"/>
        <w:left w:val="none" w:sz="0" w:space="0" w:color="auto"/>
        <w:bottom w:val="none" w:sz="0" w:space="0" w:color="auto"/>
        <w:right w:val="none" w:sz="0" w:space="0" w:color="auto"/>
      </w:divBdr>
    </w:div>
    <w:div w:id="1150444883">
      <w:bodyDiv w:val="1"/>
      <w:marLeft w:val="0"/>
      <w:marRight w:val="0"/>
      <w:marTop w:val="0"/>
      <w:marBottom w:val="0"/>
      <w:divBdr>
        <w:top w:val="none" w:sz="0" w:space="0" w:color="auto"/>
        <w:left w:val="none" w:sz="0" w:space="0" w:color="auto"/>
        <w:bottom w:val="none" w:sz="0" w:space="0" w:color="auto"/>
        <w:right w:val="none" w:sz="0" w:space="0" w:color="auto"/>
      </w:divBdr>
    </w:div>
    <w:div w:id="1163349502">
      <w:bodyDiv w:val="1"/>
      <w:marLeft w:val="0"/>
      <w:marRight w:val="0"/>
      <w:marTop w:val="0"/>
      <w:marBottom w:val="0"/>
      <w:divBdr>
        <w:top w:val="none" w:sz="0" w:space="0" w:color="auto"/>
        <w:left w:val="none" w:sz="0" w:space="0" w:color="auto"/>
        <w:bottom w:val="none" w:sz="0" w:space="0" w:color="auto"/>
        <w:right w:val="none" w:sz="0" w:space="0" w:color="auto"/>
      </w:divBdr>
    </w:div>
    <w:div w:id="1171457036">
      <w:bodyDiv w:val="1"/>
      <w:marLeft w:val="0"/>
      <w:marRight w:val="0"/>
      <w:marTop w:val="0"/>
      <w:marBottom w:val="0"/>
      <w:divBdr>
        <w:top w:val="none" w:sz="0" w:space="0" w:color="auto"/>
        <w:left w:val="none" w:sz="0" w:space="0" w:color="auto"/>
        <w:bottom w:val="none" w:sz="0" w:space="0" w:color="auto"/>
        <w:right w:val="none" w:sz="0" w:space="0" w:color="auto"/>
      </w:divBdr>
    </w:div>
    <w:div w:id="1172914128">
      <w:bodyDiv w:val="1"/>
      <w:marLeft w:val="0"/>
      <w:marRight w:val="0"/>
      <w:marTop w:val="0"/>
      <w:marBottom w:val="0"/>
      <w:divBdr>
        <w:top w:val="none" w:sz="0" w:space="0" w:color="auto"/>
        <w:left w:val="none" w:sz="0" w:space="0" w:color="auto"/>
        <w:bottom w:val="none" w:sz="0" w:space="0" w:color="auto"/>
        <w:right w:val="none" w:sz="0" w:space="0" w:color="auto"/>
      </w:divBdr>
    </w:div>
    <w:div w:id="1217667562">
      <w:bodyDiv w:val="1"/>
      <w:marLeft w:val="0"/>
      <w:marRight w:val="0"/>
      <w:marTop w:val="0"/>
      <w:marBottom w:val="0"/>
      <w:divBdr>
        <w:top w:val="none" w:sz="0" w:space="0" w:color="auto"/>
        <w:left w:val="none" w:sz="0" w:space="0" w:color="auto"/>
        <w:bottom w:val="none" w:sz="0" w:space="0" w:color="auto"/>
        <w:right w:val="none" w:sz="0" w:space="0" w:color="auto"/>
      </w:divBdr>
    </w:div>
    <w:div w:id="1223902173">
      <w:bodyDiv w:val="1"/>
      <w:marLeft w:val="0"/>
      <w:marRight w:val="0"/>
      <w:marTop w:val="0"/>
      <w:marBottom w:val="0"/>
      <w:divBdr>
        <w:top w:val="none" w:sz="0" w:space="0" w:color="auto"/>
        <w:left w:val="none" w:sz="0" w:space="0" w:color="auto"/>
        <w:bottom w:val="none" w:sz="0" w:space="0" w:color="auto"/>
        <w:right w:val="none" w:sz="0" w:space="0" w:color="auto"/>
      </w:divBdr>
    </w:div>
    <w:div w:id="1236548908">
      <w:bodyDiv w:val="1"/>
      <w:marLeft w:val="0"/>
      <w:marRight w:val="0"/>
      <w:marTop w:val="0"/>
      <w:marBottom w:val="0"/>
      <w:divBdr>
        <w:top w:val="none" w:sz="0" w:space="0" w:color="auto"/>
        <w:left w:val="none" w:sz="0" w:space="0" w:color="auto"/>
        <w:bottom w:val="none" w:sz="0" w:space="0" w:color="auto"/>
        <w:right w:val="none" w:sz="0" w:space="0" w:color="auto"/>
      </w:divBdr>
    </w:div>
    <w:div w:id="1240603259">
      <w:bodyDiv w:val="1"/>
      <w:marLeft w:val="0"/>
      <w:marRight w:val="0"/>
      <w:marTop w:val="0"/>
      <w:marBottom w:val="0"/>
      <w:divBdr>
        <w:top w:val="none" w:sz="0" w:space="0" w:color="auto"/>
        <w:left w:val="none" w:sz="0" w:space="0" w:color="auto"/>
        <w:bottom w:val="none" w:sz="0" w:space="0" w:color="auto"/>
        <w:right w:val="none" w:sz="0" w:space="0" w:color="auto"/>
      </w:divBdr>
    </w:div>
    <w:div w:id="1241254493">
      <w:bodyDiv w:val="1"/>
      <w:marLeft w:val="0"/>
      <w:marRight w:val="0"/>
      <w:marTop w:val="0"/>
      <w:marBottom w:val="0"/>
      <w:divBdr>
        <w:top w:val="none" w:sz="0" w:space="0" w:color="auto"/>
        <w:left w:val="none" w:sz="0" w:space="0" w:color="auto"/>
        <w:bottom w:val="none" w:sz="0" w:space="0" w:color="auto"/>
        <w:right w:val="none" w:sz="0" w:space="0" w:color="auto"/>
      </w:divBdr>
    </w:div>
    <w:div w:id="1256092361">
      <w:bodyDiv w:val="1"/>
      <w:marLeft w:val="0"/>
      <w:marRight w:val="0"/>
      <w:marTop w:val="0"/>
      <w:marBottom w:val="0"/>
      <w:divBdr>
        <w:top w:val="none" w:sz="0" w:space="0" w:color="auto"/>
        <w:left w:val="none" w:sz="0" w:space="0" w:color="auto"/>
        <w:bottom w:val="none" w:sz="0" w:space="0" w:color="auto"/>
        <w:right w:val="none" w:sz="0" w:space="0" w:color="auto"/>
      </w:divBdr>
    </w:div>
    <w:div w:id="1257788721">
      <w:bodyDiv w:val="1"/>
      <w:marLeft w:val="0"/>
      <w:marRight w:val="0"/>
      <w:marTop w:val="0"/>
      <w:marBottom w:val="0"/>
      <w:divBdr>
        <w:top w:val="none" w:sz="0" w:space="0" w:color="auto"/>
        <w:left w:val="none" w:sz="0" w:space="0" w:color="auto"/>
        <w:bottom w:val="none" w:sz="0" w:space="0" w:color="auto"/>
        <w:right w:val="none" w:sz="0" w:space="0" w:color="auto"/>
      </w:divBdr>
    </w:div>
    <w:div w:id="1258253691">
      <w:bodyDiv w:val="1"/>
      <w:marLeft w:val="0"/>
      <w:marRight w:val="0"/>
      <w:marTop w:val="0"/>
      <w:marBottom w:val="0"/>
      <w:divBdr>
        <w:top w:val="none" w:sz="0" w:space="0" w:color="auto"/>
        <w:left w:val="none" w:sz="0" w:space="0" w:color="auto"/>
        <w:bottom w:val="none" w:sz="0" w:space="0" w:color="auto"/>
        <w:right w:val="none" w:sz="0" w:space="0" w:color="auto"/>
      </w:divBdr>
    </w:div>
    <w:div w:id="1276912842">
      <w:bodyDiv w:val="1"/>
      <w:marLeft w:val="0"/>
      <w:marRight w:val="0"/>
      <w:marTop w:val="0"/>
      <w:marBottom w:val="0"/>
      <w:divBdr>
        <w:top w:val="none" w:sz="0" w:space="0" w:color="auto"/>
        <w:left w:val="none" w:sz="0" w:space="0" w:color="auto"/>
        <w:bottom w:val="none" w:sz="0" w:space="0" w:color="auto"/>
        <w:right w:val="none" w:sz="0" w:space="0" w:color="auto"/>
      </w:divBdr>
    </w:div>
    <w:div w:id="1293755525">
      <w:bodyDiv w:val="1"/>
      <w:marLeft w:val="0"/>
      <w:marRight w:val="0"/>
      <w:marTop w:val="0"/>
      <w:marBottom w:val="0"/>
      <w:divBdr>
        <w:top w:val="none" w:sz="0" w:space="0" w:color="auto"/>
        <w:left w:val="none" w:sz="0" w:space="0" w:color="auto"/>
        <w:bottom w:val="none" w:sz="0" w:space="0" w:color="auto"/>
        <w:right w:val="none" w:sz="0" w:space="0" w:color="auto"/>
      </w:divBdr>
    </w:div>
    <w:div w:id="1338732302">
      <w:bodyDiv w:val="1"/>
      <w:marLeft w:val="0"/>
      <w:marRight w:val="0"/>
      <w:marTop w:val="0"/>
      <w:marBottom w:val="0"/>
      <w:divBdr>
        <w:top w:val="none" w:sz="0" w:space="0" w:color="auto"/>
        <w:left w:val="none" w:sz="0" w:space="0" w:color="auto"/>
        <w:bottom w:val="none" w:sz="0" w:space="0" w:color="auto"/>
        <w:right w:val="none" w:sz="0" w:space="0" w:color="auto"/>
      </w:divBdr>
    </w:div>
    <w:div w:id="1364091642">
      <w:bodyDiv w:val="1"/>
      <w:marLeft w:val="0"/>
      <w:marRight w:val="0"/>
      <w:marTop w:val="0"/>
      <w:marBottom w:val="0"/>
      <w:divBdr>
        <w:top w:val="none" w:sz="0" w:space="0" w:color="auto"/>
        <w:left w:val="none" w:sz="0" w:space="0" w:color="auto"/>
        <w:bottom w:val="none" w:sz="0" w:space="0" w:color="auto"/>
        <w:right w:val="none" w:sz="0" w:space="0" w:color="auto"/>
      </w:divBdr>
    </w:div>
    <w:div w:id="1406224518">
      <w:bodyDiv w:val="1"/>
      <w:marLeft w:val="0"/>
      <w:marRight w:val="0"/>
      <w:marTop w:val="0"/>
      <w:marBottom w:val="0"/>
      <w:divBdr>
        <w:top w:val="none" w:sz="0" w:space="0" w:color="auto"/>
        <w:left w:val="none" w:sz="0" w:space="0" w:color="auto"/>
        <w:bottom w:val="none" w:sz="0" w:space="0" w:color="auto"/>
        <w:right w:val="none" w:sz="0" w:space="0" w:color="auto"/>
      </w:divBdr>
    </w:div>
    <w:div w:id="1409689032">
      <w:bodyDiv w:val="1"/>
      <w:marLeft w:val="0"/>
      <w:marRight w:val="0"/>
      <w:marTop w:val="0"/>
      <w:marBottom w:val="0"/>
      <w:divBdr>
        <w:top w:val="none" w:sz="0" w:space="0" w:color="auto"/>
        <w:left w:val="none" w:sz="0" w:space="0" w:color="auto"/>
        <w:bottom w:val="none" w:sz="0" w:space="0" w:color="auto"/>
        <w:right w:val="none" w:sz="0" w:space="0" w:color="auto"/>
      </w:divBdr>
    </w:div>
    <w:div w:id="1440636558">
      <w:bodyDiv w:val="1"/>
      <w:marLeft w:val="0"/>
      <w:marRight w:val="0"/>
      <w:marTop w:val="0"/>
      <w:marBottom w:val="0"/>
      <w:divBdr>
        <w:top w:val="none" w:sz="0" w:space="0" w:color="auto"/>
        <w:left w:val="none" w:sz="0" w:space="0" w:color="auto"/>
        <w:bottom w:val="none" w:sz="0" w:space="0" w:color="auto"/>
        <w:right w:val="none" w:sz="0" w:space="0" w:color="auto"/>
      </w:divBdr>
    </w:div>
    <w:div w:id="1480196843">
      <w:bodyDiv w:val="1"/>
      <w:marLeft w:val="0"/>
      <w:marRight w:val="0"/>
      <w:marTop w:val="0"/>
      <w:marBottom w:val="0"/>
      <w:divBdr>
        <w:top w:val="none" w:sz="0" w:space="0" w:color="auto"/>
        <w:left w:val="none" w:sz="0" w:space="0" w:color="auto"/>
        <w:bottom w:val="none" w:sz="0" w:space="0" w:color="auto"/>
        <w:right w:val="none" w:sz="0" w:space="0" w:color="auto"/>
      </w:divBdr>
    </w:div>
    <w:div w:id="1490562600">
      <w:bodyDiv w:val="1"/>
      <w:marLeft w:val="0"/>
      <w:marRight w:val="0"/>
      <w:marTop w:val="0"/>
      <w:marBottom w:val="0"/>
      <w:divBdr>
        <w:top w:val="none" w:sz="0" w:space="0" w:color="auto"/>
        <w:left w:val="none" w:sz="0" w:space="0" w:color="auto"/>
        <w:bottom w:val="none" w:sz="0" w:space="0" w:color="auto"/>
        <w:right w:val="none" w:sz="0" w:space="0" w:color="auto"/>
      </w:divBdr>
    </w:div>
    <w:div w:id="1553079232">
      <w:bodyDiv w:val="1"/>
      <w:marLeft w:val="0"/>
      <w:marRight w:val="0"/>
      <w:marTop w:val="0"/>
      <w:marBottom w:val="0"/>
      <w:divBdr>
        <w:top w:val="none" w:sz="0" w:space="0" w:color="auto"/>
        <w:left w:val="none" w:sz="0" w:space="0" w:color="auto"/>
        <w:bottom w:val="none" w:sz="0" w:space="0" w:color="auto"/>
        <w:right w:val="none" w:sz="0" w:space="0" w:color="auto"/>
      </w:divBdr>
    </w:div>
    <w:div w:id="1560441598">
      <w:bodyDiv w:val="1"/>
      <w:marLeft w:val="0"/>
      <w:marRight w:val="0"/>
      <w:marTop w:val="0"/>
      <w:marBottom w:val="0"/>
      <w:divBdr>
        <w:top w:val="none" w:sz="0" w:space="0" w:color="auto"/>
        <w:left w:val="none" w:sz="0" w:space="0" w:color="auto"/>
        <w:bottom w:val="none" w:sz="0" w:space="0" w:color="auto"/>
        <w:right w:val="none" w:sz="0" w:space="0" w:color="auto"/>
      </w:divBdr>
    </w:div>
    <w:div w:id="1603368631">
      <w:bodyDiv w:val="1"/>
      <w:marLeft w:val="0"/>
      <w:marRight w:val="0"/>
      <w:marTop w:val="0"/>
      <w:marBottom w:val="0"/>
      <w:divBdr>
        <w:top w:val="none" w:sz="0" w:space="0" w:color="auto"/>
        <w:left w:val="none" w:sz="0" w:space="0" w:color="auto"/>
        <w:bottom w:val="none" w:sz="0" w:space="0" w:color="auto"/>
        <w:right w:val="none" w:sz="0" w:space="0" w:color="auto"/>
      </w:divBdr>
    </w:div>
    <w:div w:id="1607080223">
      <w:bodyDiv w:val="1"/>
      <w:marLeft w:val="0"/>
      <w:marRight w:val="0"/>
      <w:marTop w:val="0"/>
      <w:marBottom w:val="0"/>
      <w:divBdr>
        <w:top w:val="none" w:sz="0" w:space="0" w:color="auto"/>
        <w:left w:val="none" w:sz="0" w:space="0" w:color="auto"/>
        <w:bottom w:val="none" w:sz="0" w:space="0" w:color="auto"/>
        <w:right w:val="none" w:sz="0" w:space="0" w:color="auto"/>
      </w:divBdr>
    </w:div>
    <w:div w:id="1615943133">
      <w:bodyDiv w:val="1"/>
      <w:marLeft w:val="0"/>
      <w:marRight w:val="0"/>
      <w:marTop w:val="0"/>
      <w:marBottom w:val="0"/>
      <w:divBdr>
        <w:top w:val="none" w:sz="0" w:space="0" w:color="auto"/>
        <w:left w:val="none" w:sz="0" w:space="0" w:color="auto"/>
        <w:bottom w:val="none" w:sz="0" w:space="0" w:color="auto"/>
        <w:right w:val="none" w:sz="0" w:space="0" w:color="auto"/>
      </w:divBdr>
    </w:div>
    <w:div w:id="1637568572">
      <w:bodyDiv w:val="1"/>
      <w:marLeft w:val="0"/>
      <w:marRight w:val="0"/>
      <w:marTop w:val="0"/>
      <w:marBottom w:val="0"/>
      <w:divBdr>
        <w:top w:val="none" w:sz="0" w:space="0" w:color="auto"/>
        <w:left w:val="none" w:sz="0" w:space="0" w:color="auto"/>
        <w:bottom w:val="none" w:sz="0" w:space="0" w:color="auto"/>
        <w:right w:val="none" w:sz="0" w:space="0" w:color="auto"/>
      </w:divBdr>
    </w:div>
    <w:div w:id="1637643782">
      <w:bodyDiv w:val="1"/>
      <w:marLeft w:val="0"/>
      <w:marRight w:val="0"/>
      <w:marTop w:val="0"/>
      <w:marBottom w:val="0"/>
      <w:divBdr>
        <w:top w:val="none" w:sz="0" w:space="0" w:color="auto"/>
        <w:left w:val="none" w:sz="0" w:space="0" w:color="auto"/>
        <w:bottom w:val="none" w:sz="0" w:space="0" w:color="auto"/>
        <w:right w:val="none" w:sz="0" w:space="0" w:color="auto"/>
      </w:divBdr>
    </w:div>
    <w:div w:id="1647935357">
      <w:bodyDiv w:val="1"/>
      <w:marLeft w:val="0"/>
      <w:marRight w:val="0"/>
      <w:marTop w:val="0"/>
      <w:marBottom w:val="0"/>
      <w:divBdr>
        <w:top w:val="none" w:sz="0" w:space="0" w:color="auto"/>
        <w:left w:val="none" w:sz="0" w:space="0" w:color="auto"/>
        <w:bottom w:val="none" w:sz="0" w:space="0" w:color="auto"/>
        <w:right w:val="none" w:sz="0" w:space="0" w:color="auto"/>
      </w:divBdr>
    </w:div>
    <w:div w:id="1660183561">
      <w:bodyDiv w:val="1"/>
      <w:marLeft w:val="0"/>
      <w:marRight w:val="0"/>
      <w:marTop w:val="0"/>
      <w:marBottom w:val="0"/>
      <w:divBdr>
        <w:top w:val="none" w:sz="0" w:space="0" w:color="auto"/>
        <w:left w:val="none" w:sz="0" w:space="0" w:color="auto"/>
        <w:bottom w:val="none" w:sz="0" w:space="0" w:color="auto"/>
        <w:right w:val="none" w:sz="0" w:space="0" w:color="auto"/>
      </w:divBdr>
    </w:div>
    <w:div w:id="1669676797">
      <w:bodyDiv w:val="1"/>
      <w:marLeft w:val="0"/>
      <w:marRight w:val="0"/>
      <w:marTop w:val="0"/>
      <w:marBottom w:val="0"/>
      <w:divBdr>
        <w:top w:val="none" w:sz="0" w:space="0" w:color="auto"/>
        <w:left w:val="none" w:sz="0" w:space="0" w:color="auto"/>
        <w:bottom w:val="none" w:sz="0" w:space="0" w:color="auto"/>
        <w:right w:val="none" w:sz="0" w:space="0" w:color="auto"/>
      </w:divBdr>
    </w:div>
    <w:div w:id="1701131018">
      <w:bodyDiv w:val="1"/>
      <w:marLeft w:val="0"/>
      <w:marRight w:val="0"/>
      <w:marTop w:val="0"/>
      <w:marBottom w:val="0"/>
      <w:divBdr>
        <w:top w:val="none" w:sz="0" w:space="0" w:color="auto"/>
        <w:left w:val="none" w:sz="0" w:space="0" w:color="auto"/>
        <w:bottom w:val="none" w:sz="0" w:space="0" w:color="auto"/>
        <w:right w:val="none" w:sz="0" w:space="0" w:color="auto"/>
      </w:divBdr>
    </w:div>
    <w:div w:id="1714311005">
      <w:bodyDiv w:val="1"/>
      <w:marLeft w:val="0"/>
      <w:marRight w:val="0"/>
      <w:marTop w:val="0"/>
      <w:marBottom w:val="0"/>
      <w:divBdr>
        <w:top w:val="none" w:sz="0" w:space="0" w:color="auto"/>
        <w:left w:val="none" w:sz="0" w:space="0" w:color="auto"/>
        <w:bottom w:val="none" w:sz="0" w:space="0" w:color="auto"/>
        <w:right w:val="none" w:sz="0" w:space="0" w:color="auto"/>
      </w:divBdr>
    </w:div>
    <w:div w:id="1733190584">
      <w:bodyDiv w:val="1"/>
      <w:marLeft w:val="0"/>
      <w:marRight w:val="0"/>
      <w:marTop w:val="0"/>
      <w:marBottom w:val="0"/>
      <w:divBdr>
        <w:top w:val="none" w:sz="0" w:space="0" w:color="auto"/>
        <w:left w:val="none" w:sz="0" w:space="0" w:color="auto"/>
        <w:bottom w:val="none" w:sz="0" w:space="0" w:color="auto"/>
        <w:right w:val="none" w:sz="0" w:space="0" w:color="auto"/>
      </w:divBdr>
    </w:div>
    <w:div w:id="1759058056">
      <w:bodyDiv w:val="1"/>
      <w:marLeft w:val="0"/>
      <w:marRight w:val="0"/>
      <w:marTop w:val="0"/>
      <w:marBottom w:val="0"/>
      <w:divBdr>
        <w:top w:val="none" w:sz="0" w:space="0" w:color="auto"/>
        <w:left w:val="none" w:sz="0" w:space="0" w:color="auto"/>
        <w:bottom w:val="none" w:sz="0" w:space="0" w:color="auto"/>
        <w:right w:val="none" w:sz="0" w:space="0" w:color="auto"/>
      </w:divBdr>
    </w:div>
    <w:div w:id="1800341075">
      <w:bodyDiv w:val="1"/>
      <w:marLeft w:val="0"/>
      <w:marRight w:val="0"/>
      <w:marTop w:val="0"/>
      <w:marBottom w:val="0"/>
      <w:divBdr>
        <w:top w:val="none" w:sz="0" w:space="0" w:color="auto"/>
        <w:left w:val="none" w:sz="0" w:space="0" w:color="auto"/>
        <w:bottom w:val="none" w:sz="0" w:space="0" w:color="auto"/>
        <w:right w:val="none" w:sz="0" w:space="0" w:color="auto"/>
      </w:divBdr>
    </w:div>
    <w:div w:id="1802308678">
      <w:bodyDiv w:val="1"/>
      <w:marLeft w:val="0"/>
      <w:marRight w:val="0"/>
      <w:marTop w:val="0"/>
      <w:marBottom w:val="0"/>
      <w:divBdr>
        <w:top w:val="none" w:sz="0" w:space="0" w:color="auto"/>
        <w:left w:val="none" w:sz="0" w:space="0" w:color="auto"/>
        <w:bottom w:val="none" w:sz="0" w:space="0" w:color="auto"/>
        <w:right w:val="none" w:sz="0" w:space="0" w:color="auto"/>
      </w:divBdr>
    </w:div>
    <w:div w:id="1803571723">
      <w:bodyDiv w:val="1"/>
      <w:marLeft w:val="0"/>
      <w:marRight w:val="0"/>
      <w:marTop w:val="0"/>
      <w:marBottom w:val="0"/>
      <w:divBdr>
        <w:top w:val="none" w:sz="0" w:space="0" w:color="auto"/>
        <w:left w:val="none" w:sz="0" w:space="0" w:color="auto"/>
        <w:bottom w:val="none" w:sz="0" w:space="0" w:color="auto"/>
        <w:right w:val="none" w:sz="0" w:space="0" w:color="auto"/>
      </w:divBdr>
    </w:div>
    <w:div w:id="1874151271">
      <w:bodyDiv w:val="1"/>
      <w:marLeft w:val="0"/>
      <w:marRight w:val="0"/>
      <w:marTop w:val="0"/>
      <w:marBottom w:val="0"/>
      <w:divBdr>
        <w:top w:val="none" w:sz="0" w:space="0" w:color="auto"/>
        <w:left w:val="none" w:sz="0" w:space="0" w:color="auto"/>
        <w:bottom w:val="none" w:sz="0" w:space="0" w:color="auto"/>
        <w:right w:val="none" w:sz="0" w:space="0" w:color="auto"/>
      </w:divBdr>
    </w:div>
    <w:div w:id="1888105838">
      <w:bodyDiv w:val="1"/>
      <w:marLeft w:val="0"/>
      <w:marRight w:val="0"/>
      <w:marTop w:val="0"/>
      <w:marBottom w:val="0"/>
      <w:divBdr>
        <w:top w:val="none" w:sz="0" w:space="0" w:color="auto"/>
        <w:left w:val="none" w:sz="0" w:space="0" w:color="auto"/>
        <w:bottom w:val="none" w:sz="0" w:space="0" w:color="auto"/>
        <w:right w:val="none" w:sz="0" w:space="0" w:color="auto"/>
      </w:divBdr>
    </w:div>
    <w:div w:id="1925603764">
      <w:bodyDiv w:val="1"/>
      <w:marLeft w:val="0"/>
      <w:marRight w:val="0"/>
      <w:marTop w:val="0"/>
      <w:marBottom w:val="0"/>
      <w:divBdr>
        <w:top w:val="none" w:sz="0" w:space="0" w:color="auto"/>
        <w:left w:val="none" w:sz="0" w:space="0" w:color="auto"/>
        <w:bottom w:val="none" w:sz="0" w:space="0" w:color="auto"/>
        <w:right w:val="none" w:sz="0" w:space="0" w:color="auto"/>
      </w:divBdr>
    </w:div>
    <w:div w:id="1943763354">
      <w:bodyDiv w:val="1"/>
      <w:marLeft w:val="0"/>
      <w:marRight w:val="0"/>
      <w:marTop w:val="0"/>
      <w:marBottom w:val="0"/>
      <w:divBdr>
        <w:top w:val="none" w:sz="0" w:space="0" w:color="auto"/>
        <w:left w:val="none" w:sz="0" w:space="0" w:color="auto"/>
        <w:bottom w:val="none" w:sz="0" w:space="0" w:color="auto"/>
        <w:right w:val="none" w:sz="0" w:space="0" w:color="auto"/>
      </w:divBdr>
    </w:div>
    <w:div w:id="1962611359">
      <w:bodyDiv w:val="1"/>
      <w:marLeft w:val="0"/>
      <w:marRight w:val="0"/>
      <w:marTop w:val="0"/>
      <w:marBottom w:val="0"/>
      <w:divBdr>
        <w:top w:val="none" w:sz="0" w:space="0" w:color="auto"/>
        <w:left w:val="none" w:sz="0" w:space="0" w:color="auto"/>
        <w:bottom w:val="none" w:sz="0" w:space="0" w:color="auto"/>
        <w:right w:val="none" w:sz="0" w:space="0" w:color="auto"/>
      </w:divBdr>
    </w:div>
    <w:div w:id="1964922015">
      <w:bodyDiv w:val="1"/>
      <w:marLeft w:val="0"/>
      <w:marRight w:val="0"/>
      <w:marTop w:val="0"/>
      <w:marBottom w:val="0"/>
      <w:divBdr>
        <w:top w:val="none" w:sz="0" w:space="0" w:color="auto"/>
        <w:left w:val="none" w:sz="0" w:space="0" w:color="auto"/>
        <w:bottom w:val="none" w:sz="0" w:space="0" w:color="auto"/>
        <w:right w:val="none" w:sz="0" w:space="0" w:color="auto"/>
      </w:divBdr>
    </w:div>
    <w:div w:id="2049405516">
      <w:bodyDiv w:val="1"/>
      <w:marLeft w:val="0"/>
      <w:marRight w:val="0"/>
      <w:marTop w:val="0"/>
      <w:marBottom w:val="0"/>
      <w:divBdr>
        <w:top w:val="none" w:sz="0" w:space="0" w:color="auto"/>
        <w:left w:val="none" w:sz="0" w:space="0" w:color="auto"/>
        <w:bottom w:val="none" w:sz="0" w:space="0" w:color="auto"/>
        <w:right w:val="none" w:sz="0" w:space="0" w:color="auto"/>
      </w:divBdr>
    </w:div>
    <w:div w:id="2057048942">
      <w:bodyDiv w:val="1"/>
      <w:marLeft w:val="0"/>
      <w:marRight w:val="0"/>
      <w:marTop w:val="0"/>
      <w:marBottom w:val="0"/>
      <w:divBdr>
        <w:top w:val="none" w:sz="0" w:space="0" w:color="auto"/>
        <w:left w:val="none" w:sz="0" w:space="0" w:color="auto"/>
        <w:bottom w:val="none" w:sz="0" w:space="0" w:color="auto"/>
        <w:right w:val="none" w:sz="0" w:space="0" w:color="auto"/>
      </w:divBdr>
    </w:div>
    <w:div w:id="210437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6DF171CE4B0C45B7235065BAA5458D" ma:contentTypeVersion="15" ma:contentTypeDescription="Create a new document." ma:contentTypeScope="" ma:versionID="8247b6ff9522a6f51d9bdb4694613827">
  <xsd:schema xmlns:xsd="http://www.w3.org/2001/XMLSchema" xmlns:xs="http://www.w3.org/2001/XMLSchema" xmlns:p="http://schemas.microsoft.com/office/2006/metadata/properties" xmlns:ns1="http://schemas.microsoft.com/sharepoint/v3" xmlns:ns3="bec7a5e3-abd7-4984-a6d1-5db465b76113" xmlns:ns4="5d5a6af0-6f67-4dac-94d1-42f07aaa2eca" targetNamespace="http://schemas.microsoft.com/office/2006/metadata/properties" ma:root="true" ma:fieldsID="cb3ae9821327ae6f629b735998f9f0b0" ns1:_="" ns3:_="" ns4:_="">
    <xsd:import namespace="http://schemas.microsoft.com/sharepoint/v3"/>
    <xsd:import namespace="bec7a5e3-abd7-4984-a6d1-5db465b76113"/>
    <xsd:import namespace="5d5a6af0-6f67-4dac-94d1-42f07aaa2ec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c7a5e3-abd7-4984-a6d1-5db465b76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5a6af0-6f67-4dac-94d1-42f07aaa2e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E2D44B-7E89-499E-8692-3D0B0C3B1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c7a5e3-abd7-4984-a6d1-5db465b76113"/>
    <ds:schemaRef ds:uri="5d5a6af0-6f67-4dac-94d1-42f07aaa2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A0C07F-9AF5-4FAA-901E-AC9DA21E7A28}">
  <ds:schemaRefs>
    <ds:schemaRef ds:uri="http://schemas.microsoft.com/sharepoint/v3/contenttype/forms"/>
  </ds:schemaRefs>
</ds:datastoreItem>
</file>

<file path=customXml/itemProps3.xml><?xml version="1.0" encoding="utf-8"?>
<ds:datastoreItem xmlns:ds="http://schemas.openxmlformats.org/officeDocument/2006/customXml" ds:itemID="{E7D8CB9C-461A-433A-B1DE-66360E3707C5}">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purl.org/dc/elements/1.1/"/>
    <ds:schemaRef ds:uri="5d5a6af0-6f67-4dac-94d1-42f07aaa2eca"/>
    <ds:schemaRef ds:uri="bec7a5e3-abd7-4984-a6d1-5db465b7611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20</Pages>
  <Words>7302</Words>
  <Characters>41625</Characters>
  <Application>Microsoft Office Word</Application>
  <DocSecurity>0</DocSecurity>
  <Lines>346</Lines>
  <Paragraphs>97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48830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Alen Faiz</cp:lastModifiedBy>
  <cp:revision>2</cp:revision>
  <cp:lastPrinted>2020-05-19T06:07:00Z</cp:lastPrinted>
  <dcterms:created xsi:type="dcterms:W3CDTF">2020-08-29T06:52:00Z</dcterms:created>
  <dcterms:modified xsi:type="dcterms:W3CDTF">2020-09-01T03:42:00Z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zotero-version="5.0.59"&gt;&lt;session id="iD3Qviv5"/&gt;&lt;style id="http://www.zotero.org/styles/vancouver" locale="en-GB" hasBibliography="1" bibliographyStyleHasBeenSet="1"/&gt;&lt;prefs&gt;&lt;pref name="fieldType" value="Field"/&gt;&lt;/prefs&gt;&lt;/data&gt;</vt:lpwstr>
  </property>
  <property fmtid="{D5CDD505-2E9C-101B-9397-08002B2CF9AE}" pid="3" name="ContentTypeId">
    <vt:lpwstr>0x010100966DF171CE4B0C45B7235065BAA5458D</vt:lpwstr>
  </property>
</Properties>
</file>