
<file path=[Content_Types].xml><?xml version="1.0" encoding="utf-8"?>
<Types xmlns="http://schemas.openxmlformats.org/package/2006/content-types">
  <Default Extension="jp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body>
    <w:p w14:paraId="3444C41F" w14:textId="76311697" w:rsidR="00776060" w:rsidRDefault="00A85815" w:rsidP="00C54C61">
      <w:pPr>
        <w:spacing w:after="120"/>
        <w:rPr>
          <w:rFonts w:ascii="Palatino Linotype" w:eastAsia="Times New Roman" w:hAnsi="Palatino Linotype"/>
          <w:b/>
          <w:sz w:val="28"/>
          <w:szCs w:val="28"/>
          <w:lang w:val="en-GB" w:eastAsia="de-DE"/>
        </w:rPr>
      </w:pPr>
      <w:bookmarkStart w:id="0" w:name="_Hlk43625144"/>
      <w:bookmarkEnd w:id="0"/>
      <w:r>
        <w:rPr>
          <w:rFonts w:ascii="Palatino Linotype" w:eastAsia="Times New Roman" w:hAnsi="Palatino Linotype"/>
          <w:b/>
          <w:sz w:val="28"/>
          <w:szCs w:val="28"/>
          <w:lang w:val="en-GB" w:eastAsia="de-DE"/>
        </w:rPr>
        <w:t>Supplementary Materials</w:t>
      </w:r>
    </w:p>
    <w:p w14:paraId="543C9385" w14:textId="2B90F422" w:rsidR="00C54C61" w:rsidRPr="00C54C61" w:rsidRDefault="00C54C61" w:rsidP="007C185C">
      <w:pPr>
        <w:spacing w:after="240"/>
        <w:rPr>
          <w:rFonts w:ascii="Palatino Linotype" w:eastAsia="Times New Roman" w:hAnsi="Palatino Linotype"/>
          <w:b/>
          <w:sz w:val="20"/>
          <w:szCs w:val="20"/>
          <w:lang w:val="en-GB" w:eastAsia="de-DE"/>
        </w:rPr>
      </w:pPr>
      <w:r w:rsidRPr="00C54C61">
        <w:rPr>
          <w:rFonts w:ascii="Palatino Linotype" w:eastAsia="Times New Roman" w:hAnsi="Palatino Linotype"/>
          <w:b/>
          <w:sz w:val="20"/>
          <w:szCs w:val="20"/>
          <w:lang w:val="en-GB" w:eastAsia="de-DE"/>
        </w:rPr>
        <w:t>Supplementa</w:t>
      </w:r>
      <w:r w:rsidR="00D13DE3">
        <w:rPr>
          <w:rFonts w:ascii="Palatino Linotype" w:eastAsia="Times New Roman" w:hAnsi="Palatino Linotype"/>
          <w:b/>
          <w:sz w:val="20"/>
          <w:szCs w:val="20"/>
          <w:lang w:val="en-GB" w:eastAsia="de-DE"/>
        </w:rPr>
        <w:t>ry</w:t>
      </w:r>
      <w:r w:rsidRPr="00C54C61">
        <w:rPr>
          <w:rFonts w:ascii="Palatino Linotype" w:eastAsia="Times New Roman" w:hAnsi="Palatino Linotype"/>
          <w:b/>
          <w:sz w:val="20"/>
          <w:szCs w:val="20"/>
          <w:lang w:val="en-GB" w:eastAsia="de-DE"/>
        </w:rPr>
        <w:t xml:space="preserve"> Microarray </w:t>
      </w:r>
      <w:r w:rsidR="00962538">
        <w:rPr>
          <w:rFonts w:ascii="Palatino Linotype" w:eastAsia="Times New Roman" w:hAnsi="Palatino Linotype"/>
          <w:b/>
          <w:sz w:val="20"/>
          <w:szCs w:val="20"/>
          <w:lang w:val="en-GB" w:eastAsia="de-DE"/>
        </w:rPr>
        <w:t>Data</w:t>
      </w:r>
      <w:r w:rsidRPr="00C54C61">
        <w:rPr>
          <w:rFonts w:ascii="Palatino Linotype" w:eastAsia="Times New Roman" w:hAnsi="Palatino Linotype"/>
          <w:b/>
          <w:sz w:val="20"/>
          <w:szCs w:val="20"/>
          <w:lang w:val="en-GB" w:eastAsia="de-DE"/>
        </w:rPr>
        <w:t xml:space="preserve"> File</w:t>
      </w:r>
      <w:r w:rsidR="00962538">
        <w:rPr>
          <w:rFonts w:ascii="Palatino Linotype" w:eastAsia="Times New Roman" w:hAnsi="Palatino Linotype"/>
          <w:b/>
          <w:sz w:val="20"/>
          <w:szCs w:val="20"/>
          <w:lang w:val="en-GB" w:eastAsia="de-DE"/>
        </w:rPr>
        <w:t>.xlsx</w:t>
      </w:r>
    </w:p>
    <w:p w14:paraId="6CE6C7B2" w14:textId="159A8006" w:rsidR="007E5765" w:rsidRDefault="008D5F20" w:rsidP="007E2CEA">
      <w:pPr>
        <w:pStyle w:val="Verzeichnis1"/>
        <w:rPr>
          <w:rStyle w:val="Hyperlink"/>
        </w:rPr>
      </w:pPr>
      <w:r w:rsidRPr="00D13DE3">
        <w:fldChar w:fldCharType="begin"/>
      </w:r>
      <w:r w:rsidRPr="00D13DE3">
        <w:instrText xml:space="preserve"> TOC \f \h \z \u </w:instrText>
      </w:r>
      <w:r w:rsidRPr="00D13DE3">
        <w:fldChar w:fldCharType="separate"/>
      </w:r>
      <w:hyperlink w:anchor="_Toc49798629" w:history="1">
        <w:r w:rsidR="007E5765" w:rsidRPr="00212ECB">
          <w:rPr>
            <w:rStyle w:val="Hyperlink"/>
          </w:rPr>
          <w:t>Supplementary Information S1: Sample size and power calculations</w:t>
        </w:r>
        <w:r w:rsidR="007E5765">
          <w:rPr>
            <w:webHidden/>
          </w:rPr>
          <w:tab/>
        </w:r>
        <w:r w:rsidR="007E5765">
          <w:rPr>
            <w:webHidden/>
          </w:rPr>
          <w:fldChar w:fldCharType="begin"/>
        </w:r>
        <w:r w:rsidR="007E5765">
          <w:rPr>
            <w:webHidden/>
          </w:rPr>
          <w:instrText xml:space="preserve"> PAGEREF _Toc49798629 \h </w:instrText>
        </w:r>
        <w:r w:rsidR="007E5765">
          <w:rPr>
            <w:webHidden/>
          </w:rPr>
        </w:r>
        <w:r w:rsidR="007E5765">
          <w:rPr>
            <w:webHidden/>
          </w:rPr>
          <w:fldChar w:fldCharType="separate"/>
        </w:r>
        <w:r w:rsidR="009C48BD">
          <w:rPr>
            <w:webHidden/>
          </w:rPr>
          <w:t>- 2 -</w:t>
        </w:r>
        <w:r w:rsidR="007E5765">
          <w:rPr>
            <w:webHidden/>
          </w:rPr>
          <w:fldChar w:fldCharType="end"/>
        </w:r>
      </w:hyperlink>
    </w:p>
    <w:p w14:paraId="6D3DF82A" w14:textId="77777777" w:rsidR="007E2CEA" w:rsidRPr="007E2CEA" w:rsidRDefault="007E2CEA" w:rsidP="007E2CEA">
      <w:pPr>
        <w:rPr>
          <w:noProof/>
          <w:lang w:val="en-GB" w:eastAsia="de-DE"/>
        </w:rPr>
      </w:pPr>
    </w:p>
    <w:p w14:paraId="6C87FB76" w14:textId="7C6CBEC0" w:rsidR="007E5765" w:rsidRDefault="00F43E39" w:rsidP="007E2CEA">
      <w:pPr>
        <w:pStyle w:val="Verzeichnis1"/>
        <w:rPr>
          <w:rFonts w:asciiTheme="minorHAnsi" w:eastAsiaTheme="minorEastAsia" w:hAnsiTheme="minorHAnsi" w:cstheme="minorBidi"/>
          <w:b w:val="0"/>
          <w:bCs w:val="0"/>
          <w:sz w:val="22"/>
          <w:szCs w:val="22"/>
          <w:lang w:val="de-DE"/>
        </w:rPr>
      </w:pPr>
      <w:hyperlink w:anchor="_Toc49798630" w:history="1">
        <w:r w:rsidR="007E5765" w:rsidRPr="00212ECB">
          <w:rPr>
            <w:rStyle w:val="Hyperlink"/>
          </w:rPr>
          <w:t>Supplementary Information S2 with Supplementary Figure S1</w:t>
        </w:r>
        <w:r w:rsidR="007E5765">
          <w:rPr>
            <w:webHidden/>
          </w:rPr>
          <w:tab/>
        </w:r>
        <w:r w:rsidR="007E5765">
          <w:rPr>
            <w:webHidden/>
          </w:rPr>
          <w:fldChar w:fldCharType="begin"/>
        </w:r>
        <w:r w:rsidR="007E5765">
          <w:rPr>
            <w:webHidden/>
          </w:rPr>
          <w:instrText xml:space="preserve"> PAGEREF _Toc49798630 \h </w:instrText>
        </w:r>
        <w:r w:rsidR="007E5765">
          <w:rPr>
            <w:webHidden/>
          </w:rPr>
        </w:r>
        <w:r w:rsidR="007E5765">
          <w:rPr>
            <w:webHidden/>
          </w:rPr>
          <w:fldChar w:fldCharType="separate"/>
        </w:r>
        <w:r w:rsidR="009C48BD">
          <w:rPr>
            <w:webHidden/>
          </w:rPr>
          <w:t>- 3 -</w:t>
        </w:r>
        <w:r w:rsidR="007E5765">
          <w:rPr>
            <w:webHidden/>
          </w:rPr>
          <w:fldChar w:fldCharType="end"/>
        </w:r>
      </w:hyperlink>
    </w:p>
    <w:p w14:paraId="37C6CB30" w14:textId="65E1BCCD" w:rsidR="007E5765" w:rsidRDefault="00F43E39" w:rsidP="007E2CEA">
      <w:pPr>
        <w:pStyle w:val="Verzeichnis3"/>
        <w:rPr>
          <w:rStyle w:val="Hyperlink"/>
        </w:rPr>
      </w:pPr>
      <w:hyperlink w:anchor="_Toc49798631" w:history="1">
        <w:r w:rsidR="007E5765" w:rsidRPr="00212ECB">
          <w:rPr>
            <w:rStyle w:val="Hyperlink"/>
          </w:rPr>
          <w:t>Figure S1. Bioinformatic analysis of circRNA–miRNA–gene interaction</w:t>
        </w:r>
        <w:r w:rsidR="007E5765">
          <w:rPr>
            <w:webHidden/>
          </w:rPr>
          <w:tab/>
        </w:r>
        <w:r w:rsidR="007E5765">
          <w:rPr>
            <w:webHidden/>
          </w:rPr>
          <w:fldChar w:fldCharType="begin"/>
        </w:r>
        <w:r w:rsidR="007E5765">
          <w:rPr>
            <w:webHidden/>
          </w:rPr>
          <w:instrText xml:space="preserve"> PAGEREF _Toc49798631 \h </w:instrText>
        </w:r>
        <w:r w:rsidR="007E5765">
          <w:rPr>
            <w:webHidden/>
          </w:rPr>
        </w:r>
        <w:r w:rsidR="007E5765">
          <w:rPr>
            <w:webHidden/>
          </w:rPr>
          <w:fldChar w:fldCharType="separate"/>
        </w:r>
        <w:r w:rsidR="009C48BD">
          <w:rPr>
            <w:webHidden/>
          </w:rPr>
          <w:t>- 3 -</w:t>
        </w:r>
        <w:r w:rsidR="007E5765">
          <w:rPr>
            <w:webHidden/>
          </w:rPr>
          <w:fldChar w:fldCharType="end"/>
        </w:r>
      </w:hyperlink>
    </w:p>
    <w:p w14:paraId="025BB570" w14:textId="77777777" w:rsidR="007E2CEA" w:rsidRPr="007E2CEA" w:rsidRDefault="007E2CEA" w:rsidP="007E2CEA">
      <w:pPr>
        <w:rPr>
          <w:noProof/>
          <w:lang w:val="en-US" w:eastAsia="de-DE"/>
        </w:rPr>
      </w:pPr>
    </w:p>
    <w:p w14:paraId="606DCAE0" w14:textId="6110B624" w:rsidR="007E5765" w:rsidRDefault="00F43E39" w:rsidP="007E2CEA">
      <w:pPr>
        <w:pStyle w:val="Verzeichnis1"/>
        <w:rPr>
          <w:rFonts w:asciiTheme="minorHAnsi" w:eastAsiaTheme="minorEastAsia" w:hAnsiTheme="minorHAnsi" w:cstheme="minorBidi"/>
          <w:b w:val="0"/>
          <w:bCs w:val="0"/>
          <w:sz w:val="22"/>
          <w:szCs w:val="22"/>
          <w:lang w:val="de-DE"/>
        </w:rPr>
      </w:pPr>
      <w:hyperlink w:anchor="_Toc49798632" w:history="1">
        <w:r w:rsidR="007E5765" w:rsidRPr="00212ECB">
          <w:rPr>
            <w:rStyle w:val="Hyperlink"/>
            <w:lang w:val="en-US"/>
          </w:rPr>
          <w:t>Supplementary Information S3: RT-qPCR methodology</w:t>
        </w:r>
        <w:r w:rsidR="007E5765">
          <w:rPr>
            <w:webHidden/>
          </w:rPr>
          <w:tab/>
        </w:r>
        <w:r w:rsidR="007E5765">
          <w:rPr>
            <w:webHidden/>
          </w:rPr>
          <w:fldChar w:fldCharType="begin"/>
        </w:r>
        <w:r w:rsidR="007E5765">
          <w:rPr>
            <w:webHidden/>
          </w:rPr>
          <w:instrText xml:space="preserve"> PAGEREF _Toc49798632 \h </w:instrText>
        </w:r>
        <w:r w:rsidR="007E5765">
          <w:rPr>
            <w:webHidden/>
          </w:rPr>
        </w:r>
        <w:r w:rsidR="007E5765">
          <w:rPr>
            <w:webHidden/>
          </w:rPr>
          <w:fldChar w:fldCharType="separate"/>
        </w:r>
        <w:r w:rsidR="009C48BD">
          <w:rPr>
            <w:webHidden/>
          </w:rPr>
          <w:t>- 4 -</w:t>
        </w:r>
        <w:r w:rsidR="007E5765">
          <w:rPr>
            <w:webHidden/>
          </w:rPr>
          <w:fldChar w:fldCharType="end"/>
        </w:r>
      </w:hyperlink>
    </w:p>
    <w:p w14:paraId="6F0CD66D" w14:textId="7C7BB54C" w:rsidR="007E5765" w:rsidRDefault="00F43E39" w:rsidP="007E2CEA">
      <w:pPr>
        <w:pStyle w:val="Verzeichnis2"/>
        <w:spacing w:after="0" w:line="240" w:lineRule="auto"/>
        <w:rPr>
          <w:rFonts w:asciiTheme="minorHAnsi" w:eastAsiaTheme="minorEastAsia" w:hAnsiTheme="minorHAnsi" w:cstheme="minorBidi"/>
          <w:i w:val="0"/>
          <w:iCs w:val="0"/>
          <w:sz w:val="22"/>
          <w:szCs w:val="22"/>
          <w:lang w:val="de-DE"/>
        </w:rPr>
      </w:pPr>
      <w:hyperlink w:anchor="_Toc49798633" w:history="1">
        <w:r w:rsidR="007E5765" w:rsidRPr="00212ECB">
          <w:rPr>
            <w:rStyle w:val="Hyperlink"/>
            <w:lang w:val="en-US"/>
          </w:rPr>
          <w:t>General comments</w:t>
        </w:r>
        <w:r w:rsidR="007E5765">
          <w:rPr>
            <w:webHidden/>
          </w:rPr>
          <w:tab/>
        </w:r>
        <w:r w:rsidR="007E5765">
          <w:rPr>
            <w:webHidden/>
          </w:rPr>
          <w:fldChar w:fldCharType="begin"/>
        </w:r>
        <w:r w:rsidR="007E5765">
          <w:rPr>
            <w:webHidden/>
          </w:rPr>
          <w:instrText xml:space="preserve"> PAGEREF _Toc49798633 \h </w:instrText>
        </w:r>
        <w:r w:rsidR="007E5765">
          <w:rPr>
            <w:webHidden/>
          </w:rPr>
        </w:r>
        <w:r w:rsidR="007E5765">
          <w:rPr>
            <w:webHidden/>
          </w:rPr>
          <w:fldChar w:fldCharType="separate"/>
        </w:r>
        <w:r w:rsidR="009C48BD">
          <w:rPr>
            <w:webHidden/>
          </w:rPr>
          <w:t>- 4 -</w:t>
        </w:r>
        <w:r w:rsidR="007E5765">
          <w:rPr>
            <w:webHidden/>
          </w:rPr>
          <w:fldChar w:fldCharType="end"/>
        </w:r>
      </w:hyperlink>
    </w:p>
    <w:p w14:paraId="5A8B18BE" w14:textId="2FA703DC" w:rsidR="007E5765" w:rsidRDefault="00F43E39" w:rsidP="007E2CEA">
      <w:pPr>
        <w:pStyle w:val="Verzeichnis3"/>
        <w:rPr>
          <w:rFonts w:asciiTheme="minorHAnsi" w:eastAsiaTheme="minorEastAsia" w:hAnsiTheme="minorHAnsi" w:cstheme="minorBidi"/>
          <w:bCs w:val="0"/>
          <w:sz w:val="22"/>
          <w:szCs w:val="22"/>
          <w:lang w:val="de-DE"/>
        </w:rPr>
      </w:pPr>
      <w:hyperlink w:anchor="_Toc49798634" w:history="1">
        <w:r w:rsidR="007E5765" w:rsidRPr="00212ECB">
          <w:rPr>
            <w:rStyle w:val="Hyperlink"/>
            <w:lang w:val="en-GB"/>
          </w:rPr>
          <w:t xml:space="preserve">Table S1. MIQE checklist according to Bustin et al. </w:t>
        </w:r>
        <w:r w:rsidR="007E5765" w:rsidRPr="00212ECB">
          <w:rPr>
            <w:rStyle w:val="Hyperlink"/>
          </w:rPr>
          <w:t>[5]</w:t>
        </w:r>
        <w:r w:rsidR="007E5765">
          <w:rPr>
            <w:webHidden/>
          </w:rPr>
          <w:tab/>
        </w:r>
        <w:r w:rsidR="007E5765">
          <w:rPr>
            <w:webHidden/>
          </w:rPr>
          <w:fldChar w:fldCharType="begin"/>
        </w:r>
        <w:r w:rsidR="007E5765">
          <w:rPr>
            <w:webHidden/>
          </w:rPr>
          <w:instrText xml:space="preserve"> PAGEREF _Toc49798634 \h </w:instrText>
        </w:r>
        <w:r w:rsidR="007E5765">
          <w:rPr>
            <w:webHidden/>
          </w:rPr>
        </w:r>
        <w:r w:rsidR="007E5765">
          <w:rPr>
            <w:webHidden/>
          </w:rPr>
          <w:fldChar w:fldCharType="separate"/>
        </w:r>
        <w:r w:rsidR="009C48BD">
          <w:rPr>
            <w:webHidden/>
          </w:rPr>
          <w:t>- 4 -</w:t>
        </w:r>
        <w:r w:rsidR="007E5765">
          <w:rPr>
            <w:webHidden/>
          </w:rPr>
          <w:fldChar w:fldCharType="end"/>
        </w:r>
      </w:hyperlink>
    </w:p>
    <w:p w14:paraId="254128B0" w14:textId="3C2A72A4" w:rsidR="007E5765" w:rsidRDefault="00F43E39" w:rsidP="007E2CEA">
      <w:pPr>
        <w:pStyle w:val="Verzeichnis2"/>
        <w:spacing w:after="0" w:line="240" w:lineRule="auto"/>
        <w:rPr>
          <w:rFonts w:asciiTheme="minorHAnsi" w:eastAsiaTheme="minorEastAsia" w:hAnsiTheme="minorHAnsi" w:cstheme="minorBidi"/>
          <w:i w:val="0"/>
          <w:iCs w:val="0"/>
          <w:sz w:val="22"/>
          <w:szCs w:val="22"/>
          <w:lang w:val="de-DE"/>
        </w:rPr>
      </w:pPr>
      <w:hyperlink w:anchor="_Toc49798635" w:history="1">
        <w:r w:rsidR="007E5765" w:rsidRPr="00212ECB">
          <w:rPr>
            <w:rStyle w:val="Hyperlink"/>
            <w:rFonts w:eastAsia="Calibri"/>
          </w:rPr>
          <w:t>cDNA synthesis</w:t>
        </w:r>
        <w:r w:rsidR="007E5765">
          <w:rPr>
            <w:webHidden/>
          </w:rPr>
          <w:tab/>
        </w:r>
        <w:r w:rsidR="007E5765">
          <w:rPr>
            <w:webHidden/>
          </w:rPr>
          <w:fldChar w:fldCharType="begin"/>
        </w:r>
        <w:r w:rsidR="007E5765">
          <w:rPr>
            <w:webHidden/>
          </w:rPr>
          <w:instrText xml:space="preserve"> PAGEREF _Toc49798635 \h </w:instrText>
        </w:r>
        <w:r w:rsidR="007E5765">
          <w:rPr>
            <w:webHidden/>
          </w:rPr>
        </w:r>
        <w:r w:rsidR="007E5765">
          <w:rPr>
            <w:webHidden/>
          </w:rPr>
          <w:fldChar w:fldCharType="separate"/>
        </w:r>
        <w:r w:rsidR="009C48BD">
          <w:rPr>
            <w:webHidden/>
          </w:rPr>
          <w:t>- 9 -</w:t>
        </w:r>
        <w:r w:rsidR="007E5765">
          <w:rPr>
            <w:webHidden/>
          </w:rPr>
          <w:fldChar w:fldCharType="end"/>
        </w:r>
      </w:hyperlink>
    </w:p>
    <w:p w14:paraId="4FC29E7C" w14:textId="27EDCF35" w:rsidR="007E5765" w:rsidRDefault="00F43E39" w:rsidP="007E2CEA">
      <w:pPr>
        <w:pStyle w:val="Verzeichnis3"/>
        <w:rPr>
          <w:rFonts w:asciiTheme="minorHAnsi" w:eastAsiaTheme="minorEastAsia" w:hAnsiTheme="minorHAnsi" w:cstheme="minorBidi"/>
          <w:bCs w:val="0"/>
          <w:sz w:val="22"/>
          <w:szCs w:val="22"/>
          <w:lang w:val="de-DE"/>
        </w:rPr>
      </w:pPr>
      <w:hyperlink w:anchor="_Toc49798636" w:history="1">
        <w:r w:rsidR="007E5765" w:rsidRPr="00212ECB">
          <w:rPr>
            <w:rStyle w:val="Hyperlink"/>
            <w:rFonts w:eastAsia="Calibri"/>
          </w:rPr>
          <w:t>Table S2A.</w:t>
        </w:r>
        <w:r w:rsidR="007E5765" w:rsidRPr="00212ECB">
          <w:rPr>
            <w:rStyle w:val="Hyperlink"/>
            <w:rFonts w:eastAsia="Calibri"/>
            <w:b/>
          </w:rPr>
          <w:t xml:space="preserve"> </w:t>
        </w:r>
        <w:r w:rsidR="007E5765" w:rsidRPr="00212ECB">
          <w:rPr>
            <w:rStyle w:val="Hyperlink"/>
            <w:rFonts w:eastAsia="Calibri"/>
          </w:rPr>
          <w:t xml:space="preserve">cDNA synthesis using the </w:t>
        </w:r>
        <w:r w:rsidR="007E5765" w:rsidRPr="00212ECB">
          <w:rPr>
            <w:rStyle w:val="Hyperlink"/>
            <w:rFonts w:eastAsia="Calibri"/>
            <w:lang w:val="en-GB"/>
          </w:rPr>
          <w:t>Maxima First Strand cDNA Synthesis Kit</w:t>
        </w:r>
        <w:r w:rsidR="007E5765">
          <w:rPr>
            <w:webHidden/>
          </w:rPr>
          <w:tab/>
        </w:r>
        <w:r w:rsidR="007E5765">
          <w:rPr>
            <w:webHidden/>
          </w:rPr>
          <w:fldChar w:fldCharType="begin"/>
        </w:r>
        <w:r w:rsidR="007E5765">
          <w:rPr>
            <w:webHidden/>
          </w:rPr>
          <w:instrText xml:space="preserve"> PAGEREF _Toc49798636 \h </w:instrText>
        </w:r>
        <w:r w:rsidR="007E5765">
          <w:rPr>
            <w:webHidden/>
          </w:rPr>
        </w:r>
        <w:r w:rsidR="007E5765">
          <w:rPr>
            <w:webHidden/>
          </w:rPr>
          <w:fldChar w:fldCharType="separate"/>
        </w:r>
        <w:r w:rsidR="009C48BD">
          <w:rPr>
            <w:webHidden/>
          </w:rPr>
          <w:t>- 9 -</w:t>
        </w:r>
        <w:r w:rsidR="007E5765">
          <w:rPr>
            <w:webHidden/>
          </w:rPr>
          <w:fldChar w:fldCharType="end"/>
        </w:r>
      </w:hyperlink>
    </w:p>
    <w:p w14:paraId="7846DDE0" w14:textId="62B562A0" w:rsidR="007E5765" w:rsidRDefault="00F43E39" w:rsidP="007E2CEA">
      <w:pPr>
        <w:pStyle w:val="Verzeichnis3"/>
        <w:rPr>
          <w:rFonts w:asciiTheme="minorHAnsi" w:eastAsiaTheme="minorEastAsia" w:hAnsiTheme="minorHAnsi" w:cstheme="minorBidi"/>
          <w:bCs w:val="0"/>
          <w:sz w:val="22"/>
          <w:szCs w:val="22"/>
          <w:lang w:val="de-DE"/>
        </w:rPr>
      </w:pPr>
      <w:hyperlink w:anchor="_Toc49798637" w:history="1">
        <w:r w:rsidR="007E5765" w:rsidRPr="00212ECB">
          <w:rPr>
            <w:rStyle w:val="Hyperlink"/>
            <w:rFonts w:eastAsia="Calibri"/>
            <w:shd w:val="clear" w:color="auto" w:fill="FFFFFF"/>
            <w:lang w:val="en-GB"/>
          </w:rPr>
          <w:t xml:space="preserve">Table S2B. </w:t>
        </w:r>
        <w:r w:rsidR="007E5765" w:rsidRPr="00212ECB">
          <w:rPr>
            <w:rStyle w:val="Hyperlink"/>
            <w:rFonts w:eastAsia="Calibri"/>
          </w:rPr>
          <w:t xml:space="preserve">cDNA synthesis using </w:t>
        </w:r>
        <w:r w:rsidR="007E5765" w:rsidRPr="00212ECB">
          <w:rPr>
            <w:rStyle w:val="Hyperlink"/>
            <w:rFonts w:eastAsia="Calibri"/>
            <w:lang w:val="en-GB"/>
          </w:rPr>
          <w:t>Transcriptor First Strand cDNA Synthesis Kit.</w:t>
        </w:r>
        <w:r w:rsidR="007E5765">
          <w:rPr>
            <w:webHidden/>
          </w:rPr>
          <w:tab/>
        </w:r>
        <w:r w:rsidR="007E5765">
          <w:rPr>
            <w:webHidden/>
          </w:rPr>
          <w:fldChar w:fldCharType="begin"/>
        </w:r>
        <w:r w:rsidR="007E5765">
          <w:rPr>
            <w:webHidden/>
          </w:rPr>
          <w:instrText xml:space="preserve"> PAGEREF _Toc49798637 \h </w:instrText>
        </w:r>
        <w:r w:rsidR="007E5765">
          <w:rPr>
            <w:webHidden/>
          </w:rPr>
        </w:r>
        <w:r w:rsidR="007E5765">
          <w:rPr>
            <w:webHidden/>
          </w:rPr>
          <w:fldChar w:fldCharType="separate"/>
        </w:r>
        <w:r w:rsidR="009C48BD">
          <w:rPr>
            <w:webHidden/>
          </w:rPr>
          <w:t>- 10 -</w:t>
        </w:r>
        <w:r w:rsidR="007E5765">
          <w:rPr>
            <w:webHidden/>
          </w:rPr>
          <w:fldChar w:fldCharType="end"/>
        </w:r>
      </w:hyperlink>
    </w:p>
    <w:p w14:paraId="51BACA9E" w14:textId="776EC57A" w:rsidR="007E5765" w:rsidRDefault="00F43E39" w:rsidP="007E2CEA">
      <w:pPr>
        <w:pStyle w:val="Verzeichnis2"/>
        <w:spacing w:after="0" w:line="240" w:lineRule="auto"/>
        <w:rPr>
          <w:rFonts w:asciiTheme="minorHAnsi" w:eastAsiaTheme="minorEastAsia" w:hAnsiTheme="minorHAnsi" w:cstheme="minorBidi"/>
          <w:i w:val="0"/>
          <w:iCs w:val="0"/>
          <w:sz w:val="22"/>
          <w:szCs w:val="22"/>
          <w:lang w:val="de-DE"/>
        </w:rPr>
      </w:pPr>
      <w:hyperlink w:anchor="_Toc49798638" w:history="1">
        <w:r w:rsidR="007E5765" w:rsidRPr="00212ECB">
          <w:rPr>
            <w:rStyle w:val="Hyperlink"/>
            <w:bCs/>
          </w:rPr>
          <w:t>qPCR measurements</w:t>
        </w:r>
        <w:r w:rsidR="007E5765">
          <w:rPr>
            <w:webHidden/>
          </w:rPr>
          <w:tab/>
        </w:r>
        <w:r w:rsidR="007E5765">
          <w:rPr>
            <w:webHidden/>
          </w:rPr>
          <w:fldChar w:fldCharType="begin"/>
        </w:r>
        <w:r w:rsidR="007E5765">
          <w:rPr>
            <w:webHidden/>
          </w:rPr>
          <w:instrText xml:space="preserve"> PAGEREF _Toc49798638 \h </w:instrText>
        </w:r>
        <w:r w:rsidR="007E5765">
          <w:rPr>
            <w:webHidden/>
          </w:rPr>
        </w:r>
        <w:r w:rsidR="007E5765">
          <w:rPr>
            <w:webHidden/>
          </w:rPr>
          <w:fldChar w:fldCharType="separate"/>
        </w:r>
        <w:r w:rsidR="009C48BD">
          <w:rPr>
            <w:webHidden/>
          </w:rPr>
          <w:t>- 10 -</w:t>
        </w:r>
        <w:r w:rsidR="007E5765">
          <w:rPr>
            <w:webHidden/>
          </w:rPr>
          <w:fldChar w:fldCharType="end"/>
        </w:r>
      </w:hyperlink>
    </w:p>
    <w:p w14:paraId="05FBED23" w14:textId="2027F791" w:rsidR="007E5765" w:rsidRDefault="00F43E39" w:rsidP="007E2CEA">
      <w:pPr>
        <w:pStyle w:val="Verzeichnis3"/>
        <w:rPr>
          <w:rFonts w:asciiTheme="minorHAnsi" w:eastAsiaTheme="minorEastAsia" w:hAnsiTheme="minorHAnsi" w:cstheme="minorBidi"/>
          <w:bCs w:val="0"/>
          <w:sz w:val="22"/>
          <w:szCs w:val="22"/>
          <w:lang w:val="de-DE"/>
        </w:rPr>
      </w:pPr>
      <w:hyperlink w:anchor="_Toc49798639" w:history="1">
        <w:r w:rsidR="007E5765" w:rsidRPr="00212ECB">
          <w:rPr>
            <w:rStyle w:val="Hyperlink"/>
            <w:lang w:bidi="en-US"/>
          </w:rPr>
          <w:t>Table S3. Sequences of amplicons of circRNAs with marked backsplice junctions, primer sequences, and their locations in the host genes.</w:t>
        </w:r>
        <w:r w:rsidR="007E5765">
          <w:rPr>
            <w:webHidden/>
          </w:rPr>
          <w:tab/>
        </w:r>
        <w:r w:rsidR="007E5765">
          <w:rPr>
            <w:webHidden/>
          </w:rPr>
          <w:fldChar w:fldCharType="begin"/>
        </w:r>
        <w:r w:rsidR="007E5765">
          <w:rPr>
            <w:webHidden/>
          </w:rPr>
          <w:instrText xml:space="preserve"> PAGEREF _Toc49798639 \h </w:instrText>
        </w:r>
        <w:r w:rsidR="007E5765">
          <w:rPr>
            <w:webHidden/>
          </w:rPr>
        </w:r>
        <w:r w:rsidR="007E5765">
          <w:rPr>
            <w:webHidden/>
          </w:rPr>
          <w:fldChar w:fldCharType="separate"/>
        </w:r>
        <w:r w:rsidR="009C48BD">
          <w:rPr>
            <w:webHidden/>
          </w:rPr>
          <w:t>- 11 -</w:t>
        </w:r>
        <w:r w:rsidR="007E5765">
          <w:rPr>
            <w:webHidden/>
          </w:rPr>
          <w:fldChar w:fldCharType="end"/>
        </w:r>
      </w:hyperlink>
    </w:p>
    <w:p w14:paraId="2CC5141C" w14:textId="2075E2DF" w:rsidR="007E5765" w:rsidRDefault="00F43E39" w:rsidP="007E2CEA">
      <w:pPr>
        <w:pStyle w:val="Verzeichnis3"/>
        <w:rPr>
          <w:rFonts w:asciiTheme="minorHAnsi" w:eastAsiaTheme="minorEastAsia" w:hAnsiTheme="minorHAnsi" w:cstheme="minorBidi"/>
          <w:bCs w:val="0"/>
          <w:sz w:val="22"/>
          <w:szCs w:val="22"/>
          <w:lang w:val="de-DE"/>
        </w:rPr>
      </w:pPr>
      <w:hyperlink w:anchor="_Toc49798640" w:history="1">
        <w:r w:rsidR="007E5765" w:rsidRPr="00212ECB">
          <w:rPr>
            <w:rStyle w:val="Hyperlink"/>
            <w:lang w:bidi="en-US"/>
          </w:rPr>
          <w:t>Table S4. QPCR target information of the linear RNAs and the reference genes</w:t>
        </w:r>
        <w:r w:rsidR="007E5765">
          <w:rPr>
            <w:webHidden/>
          </w:rPr>
          <w:tab/>
        </w:r>
        <w:r w:rsidR="007E5765">
          <w:rPr>
            <w:webHidden/>
          </w:rPr>
          <w:fldChar w:fldCharType="begin"/>
        </w:r>
        <w:r w:rsidR="007E5765">
          <w:rPr>
            <w:webHidden/>
          </w:rPr>
          <w:instrText xml:space="preserve"> PAGEREF _Toc49798640 \h </w:instrText>
        </w:r>
        <w:r w:rsidR="007E5765">
          <w:rPr>
            <w:webHidden/>
          </w:rPr>
        </w:r>
        <w:r w:rsidR="007E5765">
          <w:rPr>
            <w:webHidden/>
          </w:rPr>
          <w:fldChar w:fldCharType="separate"/>
        </w:r>
        <w:r w:rsidR="009C48BD">
          <w:rPr>
            <w:webHidden/>
          </w:rPr>
          <w:t>- 12 -</w:t>
        </w:r>
        <w:r w:rsidR="007E5765">
          <w:rPr>
            <w:webHidden/>
          </w:rPr>
          <w:fldChar w:fldCharType="end"/>
        </w:r>
      </w:hyperlink>
    </w:p>
    <w:p w14:paraId="1FA13916" w14:textId="7869064D" w:rsidR="007E5765" w:rsidRDefault="00F43E39" w:rsidP="007E2CEA">
      <w:pPr>
        <w:pStyle w:val="Verzeichnis3"/>
        <w:rPr>
          <w:rFonts w:asciiTheme="minorHAnsi" w:eastAsiaTheme="minorEastAsia" w:hAnsiTheme="minorHAnsi" w:cstheme="minorBidi"/>
          <w:bCs w:val="0"/>
          <w:sz w:val="22"/>
          <w:szCs w:val="22"/>
          <w:lang w:val="de-DE"/>
        </w:rPr>
      </w:pPr>
      <w:hyperlink w:anchor="_Toc49798641" w:history="1">
        <w:r w:rsidR="007E5765" w:rsidRPr="00212ECB">
          <w:rPr>
            <w:rStyle w:val="Hyperlink"/>
            <w:lang w:bidi="en-US"/>
          </w:rPr>
          <w:t>Table S5. Primer sequences of circRNAs, linear RNAs, and normalizers</w:t>
        </w:r>
        <w:r w:rsidR="007E5765">
          <w:rPr>
            <w:webHidden/>
          </w:rPr>
          <w:tab/>
        </w:r>
        <w:r w:rsidR="007E5765">
          <w:rPr>
            <w:webHidden/>
          </w:rPr>
          <w:fldChar w:fldCharType="begin"/>
        </w:r>
        <w:r w:rsidR="007E5765">
          <w:rPr>
            <w:webHidden/>
          </w:rPr>
          <w:instrText xml:space="preserve"> PAGEREF _Toc49798641 \h </w:instrText>
        </w:r>
        <w:r w:rsidR="007E5765">
          <w:rPr>
            <w:webHidden/>
          </w:rPr>
        </w:r>
        <w:r w:rsidR="007E5765">
          <w:rPr>
            <w:webHidden/>
          </w:rPr>
          <w:fldChar w:fldCharType="separate"/>
        </w:r>
        <w:r w:rsidR="009C48BD">
          <w:rPr>
            <w:webHidden/>
          </w:rPr>
          <w:t>- 13 -</w:t>
        </w:r>
        <w:r w:rsidR="007E5765">
          <w:rPr>
            <w:webHidden/>
          </w:rPr>
          <w:fldChar w:fldCharType="end"/>
        </w:r>
      </w:hyperlink>
    </w:p>
    <w:p w14:paraId="0717BC57" w14:textId="220A8E61" w:rsidR="007E5765" w:rsidRDefault="00F43E39" w:rsidP="007E2CEA">
      <w:pPr>
        <w:pStyle w:val="Verzeichnis3"/>
        <w:rPr>
          <w:rFonts w:asciiTheme="minorHAnsi" w:eastAsiaTheme="minorEastAsia" w:hAnsiTheme="minorHAnsi" w:cstheme="minorBidi"/>
          <w:bCs w:val="0"/>
          <w:sz w:val="22"/>
          <w:szCs w:val="22"/>
          <w:lang w:val="de-DE"/>
        </w:rPr>
      </w:pPr>
      <w:hyperlink w:anchor="_Toc49798642" w:history="1">
        <w:r w:rsidR="007E5765" w:rsidRPr="00212ECB">
          <w:rPr>
            <w:rStyle w:val="Hyperlink"/>
          </w:rPr>
          <w:t>Table S6. Protocols for LightCycler 480 qPCR runs</w:t>
        </w:r>
        <w:r w:rsidR="007E5765">
          <w:rPr>
            <w:webHidden/>
          </w:rPr>
          <w:tab/>
        </w:r>
        <w:r w:rsidR="007E5765">
          <w:rPr>
            <w:webHidden/>
          </w:rPr>
          <w:fldChar w:fldCharType="begin"/>
        </w:r>
        <w:r w:rsidR="007E5765">
          <w:rPr>
            <w:webHidden/>
          </w:rPr>
          <w:instrText xml:space="preserve"> PAGEREF _Toc49798642 \h </w:instrText>
        </w:r>
        <w:r w:rsidR="007E5765">
          <w:rPr>
            <w:webHidden/>
          </w:rPr>
        </w:r>
        <w:r w:rsidR="007E5765">
          <w:rPr>
            <w:webHidden/>
          </w:rPr>
          <w:fldChar w:fldCharType="separate"/>
        </w:r>
        <w:r w:rsidR="009C48BD">
          <w:rPr>
            <w:webHidden/>
          </w:rPr>
          <w:t>- 14 -</w:t>
        </w:r>
        <w:r w:rsidR="007E5765">
          <w:rPr>
            <w:webHidden/>
          </w:rPr>
          <w:fldChar w:fldCharType="end"/>
        </w:r>
      </w:hyperlink>
    </w:p>
    <w:p w14:paraId="34A103B0" w14:textId="75E68A38" w:rsidR="007E5765" w:rsidRDefault="00F43E39" w:rsidP="007E2CEA">
      <w:pPr>
        <w:pStyle w:val="Verzeichnis2"/>
        <w:spacing w:after="0" w:line="240" w:lineRule="auto"/>
        <w:rPr>
          <w:rFonts w:asciiTheme="minorHAnsi" w:eastAsiaTheme="minorEastAsia" w:hAnsiTheme="minorHAnsi" w:cstheme="minorBidi"/>
          <w:i w:val="0"/>
          <w:iCs w:val="0"/>
          <w:sz w:val="22"/>
          <w:szCs w:val="22"/>
          <w:lang w:val="de-DE"/>
        </w:rPr>
      </w:pPr>
      <w:hyperlink w:anchor="_Toc49798643" w:history="1">
        <w:r w:rsidR="007E5765" w:rsidRPr="00212ECB">
          <w:rPr>
            <w:rStyle w:val="Hyperlink"/>
          </w:rPr>
          <w:t>Performance data of RT-qPCR analyses</w:t>
        </w:r>
        <w:r w:rsidR="007E5765">
          <w:rPr>
            <w:webHidden/>
          </w:rPr>
          <w:tab/>
        </w:r>
        <w:r w:rsidR="007E5765">
          <w:rPr>
            <w:webHidden/>
          </w:rPr>
          <w:fldChar w:fldCharType="begin"/>
        </w:r>
        <w:r w:rsidR="007E5765">
          <w:rPr>
            <w:webHidden/>
          </w:rPr>
          <w:instrText xml:space="preserve"> PAGEREF _Toc49798643 \h </w:instrText>
        </w:r>
        <w:r w:rsidR="007E5765">
          <w:rPr>
            <w:webHidden/>
          </w:rPr>
        </w:r>
        <w:r w:rsidR="007E5765">
          <w:rPr>
            <w:webHidden/>
          </w:rPr>
          <w:fldChar w:fldCharType="separate"/>
        </w:r>
        <w:r w:rsidR="009C48BD">
          <w:rPr>
            <w:webHidden/>
          </w:rPr>
          <w:t>- 16 -</w:t>
        </w:r>
        <w:r w:rsidR="007E5765">
          <w:rPr>
            <w:webHidden/>
          </w:rPr>
          <w:fldChar w:fldCharType="end"/>
        </w:r>
      </w:hyperlink>
    </w:p>
    <w:p w14:paraId="2017459D" w14:textId="58F44E01" w:rsidR="007E5765" w:rsidRDefault="00F43E39" w:rsidP="007E2CEA">
      <w:pPr>
        <w:pStyle w:val="Verzeichnis3"/>
        <w:rPr>
          <w:rFonts w:asciiTheme="minorHAnsi" w:eastAsiaTheme="minorEastAsia" w:hAnsiTheme="minorHAnsi" w:cstheme="minorBidi"/>
          <w:bCs w:val="0"/>
          <w:sz w:val="22"/>
          <w:szCs w:val="22"/>
          <w:lang w:val="de-DE"/>
        </w:rPr>
      </w:pPr>
      <w:hyperlink w:anchor="_Toc49798644" w:history="1">
        <w:r w:rsidR="007E5765" w:rsidRPr="00212ECB">
          <w:rPr>
            <w:rStyle w:val="Hyperlink"/>
          </w:rPr>
          <w:t>Figure S2: Melting curve analysis of circular and linear qPCR products on LightCycler 480.</w:t>
        </w:r>
        <w:r w:rsidR="007E5765">
          <w:rPr>
            <w:webHidden/>
          </w:rPr>
          <w:tab/>
        </w:r>
        <w:r w:rsidR="007E5765">
          <w:rPr>
            <w:webHidden/>
          </w:rPr>
          <w:fldChar w:fldCharType="begin"/>
        </w:r>
        <w:r w:rsidR="007E5765">
          <w:rPr>
            <w:webHidden/>
          </w:rPr>
          <w:instrText xml:space="preserve"> PAGEREF _Toc49798644 \h </w:instrText>
        </w:r>
        <w:r w:rsidR="007E5765">
          <w:rPr>
            <w:webHidden/>
          </w:rPr>
        </w:r>
        <w:r w:rsidR="007E5765">
          <w:rPr>
            <w:webHidden/>
          </w:rPr>
          <w:fldChar w:fldCharType="separate"/>
        </w:r>
        <w:r w:rsidR="009C48BD">
          <w:rPr>
            <w:webHidden/>
          </w:rPr>
          <w:t>- 16 -</w:t>
        </w:r>
        <w:r w:rsidR="007E5765">
          <w:rPr>
            <w:webHidden/>
          </w:rPr>
          <w:fldChar w:fldCharType="end"/>
        </w:r>
      </w:hyperlink>
    </w:p>
    <w:p w14:paraId="37D6673C" w14:textId="45D5A7CF" w:rsidR="007E5765" w:rsidRDefault="00F43E39" w:rsidP="007E2CEA">
      <w:pPr>
        <w:pStyle w:val="Verzeichnis3"/>
        <w:rPr>
          <w:rFonts w:asciiTheme="minorHAnsi" w:eastAsiaTheme="minorEastAsia" w:hAnsiTheme="minorHAnsi" w:cstheme="minorBidi"/>
          <w:bCs w:val="0"/>
          <w:sz w:val="22"/>
          <w:szCs w:val="22"/>
          <w:lang w:val="de-DE"/>
        </w:rPr>
      </w:pPr>
      <w:hyperlink w:anchor="_Toc49798645" w:history="1">
        <w:r w:rsidR="007E5765" w:rsidRPr="00212ECB">
          <w:rPr>
            <w:rStyle w:val="Hyperlink"/>
            <w:lang w:val="en-GB"/>
          </w:rPr>
          <w:t xml:space="preserve">Figure S3. </w:t>
        </w:r>
        <w:r w:rsidR="007E5765" w:rsidRPr="00212ECB">
          <w:rPr>
            <w:rStyle w:val="Hyperlink"/>
          </w:rPr>
          <w:t>Gel views of analyzed amplicons of (A) cirRNAs and (B) linear RNAs</w:t>
        </w:r>
        <w:r w:rsidR="007E5765">
          <w:rPr>
            <w:webHidden/>
          </w:rPr>
          <w:tab/>
        </w:r>
        <w:r w:rsidR="007E5765">
          <w:rPr>
            <w:webHidden/>
          </w:rPr>
          <w:fldChar w:fldCharType="begin"/>
        </w:r>
        <w:r w:rsidR="007E5765">
          <w:rPr>
            <w:webHidden/>
          </w:rPr>
          <w:instrText xml:space="preserve"> PAGEREF _Toc49798645 \h </w:instrText>
        </w:r>
        <w:r w:rsidR="007E5765">
          <w:rPr>
            <w:webHidden/>
          </w:rPr>
        </w:r>
        <w:r w:rsidR="007E5765">
          <w:rPr>
            <w:webHidden/>
          </w:rPr>
          <w:fldChar w:fldCharType="separate"/>
        </w:r>
        <w:r w:rsidR="009C48BD">
          <w:rPr>
            <w:webHidden/>
          </w:rPr>
          <w:t>- 17 -</w:t>
        </w:r>
        <w:r w:rsidR="007E5765">
          <w:rPr>
            <w:webHidden/>
          </w:rPr>
          <w:fldChar w:fldCharType="end"/>
        </w:r>
      </w:hyperlink>
    </w:p>
    <w:p w14:paraId="37434269" w14:textId="2981F805" w:rsidR="007E5765" w:rsidRDefault="00F43E39" w:rsidP="007E2CEA">
      <w:pPr>
        <w:pStyle w:val="Verzeichnis3"/>
        <w:rPr>
          <w:rStyle w:val="Hyperlink"/>
        </w:rPr>
      </w:pPr>
      <w:hyperlink w:anchor="_Toc49798646" w:history="1">
        <w:r w:rsidR="007E5765" w:rsidRPr="00212ECB">
          <w:rPr>
            <w:rStyle w:val="Hyperlink"/>
            <w:iCs/>
            <w:lang w:val="en-GB"/>
          </w:rPr>
          <w:t>Table S7. Characteristics of the PCR standard curves</w:t>
        </w:r>
        <w:r w:rsidR="007E5765">
          <w:rPr>
            <w:webHidden/>
          </w:rPr>
          <w:tab/>
        </w:r>
        <w:r w:rsidR="007E5765">
          <w:rPr>
            <w:webHidden/>
          </w:rPr>
          <w:fldChar w:fldCharType="begin"/>
        </w:r>
        <w:r w:rsidR="007E5765">
          <w:rPr>
            <w:webHidden/>
          </w:rPr>
          <w:instrText xml:space="preserve"> PAGEREF _Toc49798646 \h </w:instrText>
        </w:r>
        <w:r w:rsidR="007E5765">
          <w:rPr>
            <w:webHidden/>
          </w:rPr>
        </w:r>
        <w:r w:rsidR="007E5765">
          <w:rPr>
            <w:webHidden/>
          </w:rPr>
          <w:fldChar w:fldCharType="separate"/>
        </w:r>
        <w:r w:rsidR="009C48BD">
          <w:rPr>
            <w:webHidden/>
          </w:rPr>
          <w:t>- 18 -</w:t>
        </w:r>
        <w:r w:rsidR="007E5765">
          <w:rPr>
            <w:webHidden/>
          </w:rPr>
          <w:fldChar w:fldCharType="end"/>
        </w:r>
      </w:hyperlink>
    </w:p>
    <w:p w14:paraId="58D04BF1" w14:textId="77777777" w:rsidR="007E2CEA" w:rsidRPr="007E2CEA" w:rsidRDefault="007E2CEA" w:rsidP="007E2CEA">
      <w:pPr>
        <w:rPr>
          <w:noProof/>
          <w:lang w:val="en-US" w:eastAsia="de-DE"/>
        </w:rPr>
      </w:pPr>
    </w:p>
    <w:p w14:paraId="2A579947" w14:textId="030AD895" w:rsidR="007E5765" w:rsidRDefault="00F43E39" w:rsidP="007E2CEA">
      <w:pPr>
        <w:pStyle w:val="Verzeichnis1"/>
        <w:rPr>
          <w:rFonts w:asciiTheme="minorHAnsi" w:eastAsiaTheme="minorEastAsia" w:hAnsiTheme="minorHAnsi" w:cstheme="minorBidi"/>
          <w:b w:val="0"/>
          <w:bCs w:val="0"/>
          <w:sz w:val="22"/>
          <w:szCs w:val="22"/>
          <w:lang w:val="de-DE"/>
        </w:rPr>
      </w:pPr>
      <w:hyperlink w:anchor="_Toc49798647" w:history="1">
        <w:r w:rsidR="007E5765" w:rsidRPr="00212ECB">
          <w:rPr>
            <w:rStyle w:val="Hyperlink"/>
          </w:rPr>
          <w:t>Supplementary Information S4: circRNA validation methods</w:t>
        </w:r>
        <w:r w:rsidR="007E5765">
          <w:rPr>
            <w:webHidden/>
          </w:rPr>
          <w:tab/>
        </w:r>
        <w:r w:rsidR="007E5765">
          <w:rPr>
            <w:webHidden/>
          </w:rPr>
          <w:fldChar w:fldCharType="begin"/>
        </w:r>
        <w:r w:rsidR="007E5765">
          <w:rPr>
            <w:webHidden/>
          </w:rPr>
          <w:instrText xml:space="preserve"> PAGEREF _Toc49798647 \h </w:instrText>
        </w:r>
        <w:r w:rsidR="007E5765">
          <w:rPr>
            <w:webHidden/>
          </w:rPr>
        </w:r>
        <w:r w:rsidR="007E5765">
          <w:rPr>
            <w:webHidden/>
          </w:rPr>
          <w:fldChar w:fldCharType="separate"/>
        </w:r>
        <w:r w:rsidR="009C48BD">
          <w:rPr>
            <w:webHidden/>
          </w:rPr>
          <w:t>- 19 -</w:t>
        </w:r>
        <w:r w:rsidR="007E5765">
          <w:rPr>
            <w:webHidden/>
          </w:rPr>
          <w:fldChar w:fldCharType="end"/>
        </w:r>
      </w:hyperlink>
    </w:p>
    <w:p w14:paraId="7D9FF82E" w14:textId="386A1D65" w:rsidR="007E5765" w:rsidRDefault="00F43E39" w:rsidP="007E2CEA">
      <w:pPr>
        <w:pStyle w:val="Verzeichnis2"/>
        <w:spacing w:after="0" w:line="240" w:lineRule="auto"/>
        <w:rPr>
          <w:rFonts w:asciiTheme="minorHAnsi" w:eastAsiaTheme="minorEastAsia" w:hAnsiTheme="minorHAnsi" w:cstheme="minorBidi"/>
          <w:i w:val="0"/>
          <w:iCs w:val="0"/>
          <w:sz w:val="22"/>
          <w:szCs w:val="22"/>
          <w:lang w:val="de-DE"/>
        </w:rPr>
      </w:pPr>
      <w:hyperlink w:anchor="_Toc49798648" w:history="1">
        <w:r w:rsidR="007E5765" w:rsidRPr="00212ECB">
          <w:rPr>
            <w:rStyle w:val="Hyperlink"/>
          </w:rPr>
          <w:t>RNase R digestion of isolated total RNA</w:t>
        </w:r>
        <w:r w:rsidR="007E5765">
          <w:rPr>
            <w:webHidden/>
          </w:rPr>
          <w:tab/>
        </w:r>
        <w:r w:rsidR="007E5765">
          <w:rPr>
            <w:webHidden/>
          </w:rPr>
          <w:fldChar w:fldCharType="begin"/>
        </w:r>
        <w:r w:rsidR="007E5765">
          <w:rPr>
            <w:webHidden/>
          </w:rPr>
          <w:instrText xml:space="preserve"> PAGEREF _Toc49798648 \h </w:instrText>
        </w:r>
        <w:r w:rsidR="007E5765">
          <w:rPr>
            <w:webHidden/>
          </w:rPr>
        </w:r>
        <w:r w:rsidR="007E5765">
          <w:rPr>
            <w:webHidden/>
          </w:rPr>
          <w:fldChar w:fldCharType="separate"/>
        </w:r>
        <w:r w:rsidR="009C48BD">
          <w:rPr>
            <w:webHidden/>
          </w:rPr>
          <w:t>- 19 -</w:t>
        </w:r>
        <w:r w:rsidR="007E5765">
          <w:rPr>
            <w:webHidden/>
          </w:rPr>
          <w:fldChar w:fldCharType="end"/>
        </w:r>
      </w:hyperlink>
    </w:p>
    <w:p w14:paraId="7D00F02C" w14:textId="614DE580" w:rsidR="007E5765" w:rsidRDefault="00F43E39" w:rsidP="007E2CEA">
      <w:pPr>
        <w:pStyle w:val="Verzeichnis2"/>
        <w:spacing w:after="0" w:line="240" w:lineRule="auto"/>
        <w:rPr>
          <w:rFonts w:asciiTheme="minorHAnsi" w:eastAsiaTheme="minorEastAsia" w:hAnsiTheme="minorHAnsi" w:cstheme="minorBidi"/>
          <w:i w:val="0"/>
          <w:iCs w:val="0"/>
          <w:sz w:val="22"/>
          <w:szCs w:val="22"/>
          <w:lang w:val="de-DE"/>
        </w:rPr>
      </w:pPr>
      <w:hyperlink w:anchor="_Toc49798649" w:history="1">
        <w:r w:rsidR="007E5765" w:rsidRPr="00212ECB">
          <w:rPr>
            <w:rStyle w:val="Hyperlink"/>
          </w:rPr>
          <w:t>Random hexamer primers vs. oligo(dT)</w:t>
        </w:r>
        <w:r w:rsidR="007E5765" w:rsidRPr="00212ECB">
          <w:rPr>
            <w:rStyle w:val="Hyperlink"/>
            <w:vertAlign w:val="subscript"/>
          </w:rPr>
          <w:t>18</w:t>
        </w:r>
        <w:r w:rsidR="007E5765" w:rsidRPr="00212ECB">
          <w:rPr>
            <w:rStyle w:val="Hyperlink"/>
          </w:rPr>
          <w:t xml:space="preserve"> primers for cDNA synthesis</w:t>
        </w:r>
        <w:r w:rsidR="007E5765">
          <w:rPr>
            <w:webHidden/>
          </w:rPr>
          <w:tab/>
        </w:r>
        <w:r w:rsidR="007E5765">
          <w:rPr>
            <w:webHidden/>
          </w:rPr>
          <w:fldChar w:fldCharType="begin"/>
        </w:r>
        <w:r w:rsidR="007E5765">
          <w:rPr>
            <w:webHidden/>
          </w:rPr>
          <w:instrText xml:space="preserve"> PAGEREF _Toc49798649 \h </w:instrText>
        </w:r>
        <w:r w:rsidR="007E5765">
          <w:rPr>
            <w:webHidden/>
          </w:rPr>
        </w:r>
        <w:r w:rsidR="007E5765">
          <w:rPr>
            <w:webHidden/>
          </w:rPr>
          <w:fldChar w:fldCharType="separate"/>
        </w:r>
        <w:r w:rsidR="009C48BD">
          <w:rPr>
            <w:webHidden/>
          </w:rPr>
          <w:t>- 19 -</w:t>
        </w:r>
        <w:r w:rsidR="007E5765">
          <w:rPr>
            <w:webHidden/>
          </w:rPr>
          <w:fldChar w:fldCharType="end"/>
        </w:r>
      </w:hyperlink>
    </w:p>
    <w:p w14:paraId="280AC4BE" w14:textId="7B20A506" w:rsidR="007E5765" w:rsidRDefault="00F43E39" w:rsidP="007E2CEA">
      <w:pPr>
        <w:pStyle w:val="Verzeichnis2"/>
        <w:spacing w:after="0" w:line="240" w:lineRule="auto"/>
        <w:rPr>
          <w:rStyle w:val="Hyperlink"/>
        </w:rPr>
      </w:pPr>
      <w:hyperlink w:anchor="_Toc49798650" w:history="1">
        <w:r w:rsidR="007E5765" w:rsidRPr="00212ECB">
          <w:rPr>
            <w:rStyle w:val="Hyperlink"/>
          </w:rPr>
          <w:t>Sanger-Sequencing of circRNA backsplice junction</w:t>
        </w:r>
        <w:r w:rsidR="007E5765">
          <w:rPr>
            <w:webHidden/>
          </w:rPr>
          <w:tab/>
        </w:r>
        <w:r w:rsidR="007E5765">
          <w:rPr>
            <w:webHidden/>
          </w:rPr>
          <w:fldChar w:fldCharType="begin"/>
        </w:r>
        <w:r w:rsidR="007E5765">
          <w:rPr>
            <w:webHidden/>
          </w:rPr>
          <w:instrText xml:space="preserve"> PAGEREF _Toc49798650 \h </w:instrText>
        </w:r>
        <w:r w:rsidR="007E5765">
          <w:rPr>
            <w:webHidden/>
          </w:rPr>
        </w:r>
        <w:r w:rsidR="007E5765">
          <w:rPr>
            <w:webHidden/>
          </w:rPr>
          <w:fldChar w:fldCharType="separate"/>
        </w:r>
        <w:r w:rsidR="009C48BD">
          <w:rPr>
            <w:webHidden/>
          </w:rPr>
          <w:t>- 19 -</w:t>
        </w:r>
        <w:r w:rsidR="007E5765">
          <w:rPr>
            <w:webHidden/>
          </w:rPr>
          <w:fldChar w:fldCharType="end"/>
        </w:r>
      </w:hyperlink>
    </w:p>
    <w:p w14:paraId="3BF483E9" w14:textId="77777777" w:rsidR="007E2CEA" w:rsidRPr="007E2CEA" w:rsidRDefault="007E2CEA" w:rsidP="007E2CEA">
      <w:pPr>
        <w:rPr>
          <w:noProof/>
          <w:lang w:val="en-GB" w:eastAsia="de-DE"/>
        </w:rPr>
      </w:pPr>
    </w:p>
    <w:p w14:paraId="402A7122" w14:textId="5EB093F0" w:rsidR="007E5765" w:rsidRDefault="00F43E39" w:rsidP="007E2CEA">
      <w:pPr>
        <w:pStyle w:val="Verzeichnis1"/>
        <w:rPr>
          <w:rFonts w:asciiTheme="minorHAnsi" w:eastAsiaTheme="minorEastAsia" w:hAnsiTheme="minorHAnsi" w:cstheme="minorBidi"/>
          <w:b w:val="0"/>
          <w:bCs w:val="0"/>
          <w:sz w:val="22"/>
          <w:szCs w:val="22"/>
          <w:lang w:val="de-DE"/>
        </w:rPr>
      </w:pPr>
      <w:hyperlink w:anchor="_Toc49798651" w:history="1">
        <w:r w:rsidR="007E5765" w:rsidRPr="00212ECB">
          <w:rPr>
            <w:rStyle w:val="Hyperlink"/>
            <w:lang w:val="en-US"/>
          </w:rPr>
          <w:t>Supplementary Information 5: Associations between circRNAs, linear transcripts, and clinicopathological variables</w:t>
        </w:r>
        <w:r w:rsidR="007E5765">
          <w:rPr>
            <w:webHidden/>
          </w:rPr>
          <w:tab/>
        </w:r>
        <w:r w:rsidR="007E5765">
          <w:rPr>
            <w:webHidden/>
          </w:rPr>
          <w:fldChar w:fldCharType="begin"/>
        </w:r>
        <w:r w:rsidR="007E5765">
          <w:rPr>
            <w:webHidden/>
          </w:rPr>
          <w:instrText xml:space="preserve"> PAGEREF _Toc49798651 \h </w:instrText>
        </w:r>
        <w:r w:rsidR="007E5765">
          <w:rPr>
            <w:webHidden/>
          </w:rPr>
        </w:r>
        <w:r w:rsidR="007E5765">
          <w:rPr>
            <w:webHidden/>
          </w:rPr>
          <w:fldChar w:fldCharType="separate"/>
        </w:r>
        <w:r w:rsidR="009C48BD">
          <w:rPr>
            <w:webHidden/>
          </w:rPr>
          <w:t>- 20 -</w:t>
        </w:r>
        <w:r w:rsidR="007E5765">
          <w:rPr>
            <w:webHidden/>
          </w:rPr>
          <w:fldChar w:fldCharType="end"/>
        </w:r>
      </w:hyperlink>
    </w:p>
    <w:p w14:paraId="37430376" w14:textId="20B1AB69" w:rsidR="007E5765" w:rsidRDefault="00F43E39" w:rsidP="007E2CEA">
      <w:pPr>
        <w:pStyle w:val="Verzeichnis3"/>
        <w:rPr>
          <w:rFonts w:asciiTheme="minorHAnsi" w:eastAsiaTheme="minorEastAsia" w:hAnsiTheme="minorHAnsi" w:cstheme="minorBidi"/>
          <w:bCs w:val="0"/>
          <w:sz w:val="22"/>
          <w:szCs w:val="22"/>
          <w:lang w:val="de-DE"/>
        </w:rPr>
      </w:pPr>
      <w:hyperlink w:anchor="_Toc49798652" w:history="1">
        <w:r w:rsidR="007E5765" w:rsidRPr="00212ECB">
          <w:rPr>
            <w:rStyle w:val="Hyperlink"/>
          </w:rPr>
          <w:t>Table S8. Expression ratios of circular and linear RNAs in 79 paired tumor tissue to adjacent normal tissue samples</w:t>
        </w:r>
        <w:r w:rsidR="007E5765">
          <w:rPr>
            <w:webHidden/>
          </w:rPr>
          <w:tab/>
        </w:r>
        <w:r w:rsidR="007E5765">
          <w:rPr>
            <w:webHidden/>
          </w:rPr>
          <w:fldChar w:fldCharType="begin"/>
        </w:r>
        <w:r w:rsidR="007E5765">
          <w:rPr>
            <w:webHidden/>
          </w:rPr>
          <w:instrText xml:space="preserve"> PAGEREF _Toc49798652 \h </w:instrText>
        </w:r>
        <w:r w:rsidR="007E5765">
          <w:rPr>
            <w:webHidden/>
          </w:rPr>
        </w:r>
        <w:r w:rsidR="007E5765">
          <w:rPr>
            <w:webHidden/>
          </w:rPr>
          <w:fldChar w:fldCharType="separate"/>
        </w:r>
        <w:r w:rsidR="009C48BD">
          <w:rPr>
            <w:webHidden/>
          </w:rPr>
          <w:t>- 20 -</w:t>
        </w:r>
        <w:r w:rsidR="007E5765">
          <w:rPr>
            <w:webHidden/>
          </w:rPr>
          <w:fldChar w:fldCharType="end"/>
        </w:r>
      </w:hyperlink>
    </w:p>
    <w:p w14:paraId="20E8A51A" w14:textId="1B2C7EDB" w:rsidR="007E5765" w:rsidRDefault="00F43E39" w:rsidP="007E2CEA">
      <w:pPr>
        <w:pStyle w:val="Verzeichnis3"/>
        <w:rPr>
          <w:rFonts w:asciiTheme="minorHAnsi" w:eastAsiaTheme="minorEastAsia" w:hAnsiTheme="minorHAnsi" w:cstheme="minorBidi"/>
          <w:bCs w:val="0"/>
          <w:sz w:val="22"/>
          <w:szCs w:val="22"/>
          <w:lang w:val="de-DE"/>
        </w:rPr>
      </w:pPr>
      <w:hyperlink w:anchor="_Toc49798653" w:history="1">
        <w:r w:rsidR="007E5765" w:rsidRPr="00212ECB">
          <w:rPr>
            <w:rStyle w:val="Hyperlink"/>
          </w:rPr>
          <w:t>Table S9. Expression of circRNAs and their linear transcripts in paired adjacent normal tissue samples and malignant tissue samples compared</w:t>
        </w:r>
        <w:r w:rsidR="007E5765">
          <w:rPr>
            <w:webHidden/>
          </w:rPr>
          <w:tab/>
        </w:r>
        <w:r w:rsidR="007E5765">
          <w:rPr>
            <w:webHidden/>
          </w:rPr>
          <w:fldChar w:fldCharType="begin"/>
        </w:r>
        <w:r w:rsidR="007E5765">
          <w:rPr>
            <w:webHidden/>
          </w:rPr>
          <w:instrText xml:space="preserve"> PAGEREF _Toc49798653 \h </w:instrText>
        </w:r>
        <w:r w:rsidR="007E5765">
          <w:rPr>
            <w:webHidden/>
          </w:rPr>
        </w:r>
        <w:r w:rsidR="007E5765">
          <w:rPr>
            <w:webHidden/>
          </w:rPr>
          <w:fldChar w:fldCharType="separate"/>
        </w:r>
        <w:r w:rsidR="009C48BD">
          <w:rPr>
            <w:webHidden/>
          </w:rPr>
          <w:t>- 20 -</w:t>
        </w:r>
        <w:r w:rsidR="007E5765">
          <w:rPr>
            <w:webHidden/>
          </w:rPr>
          <w:fldChar w:fldCharType="end"/>
        </w:r>
      </w:hyperlink>
    </w:p>
    <w:p w14:paraId="1812AB1E" w14:textId="6EB77984" w:rsidR="007E5765" w:rsidRDefault="00F43E39" w:rsidP="007E2CEA">
      <w:pPr>
        <w:pStyle w:val="Verzeichnis3"/>
        <w:rPr>
          <w:rFonts w:asciiTheme="minorHAnsi" w:eastAsiaTheme="minorEastAsia" w:hAnsiTheme="minorHAnsi" w:cstheme="minorBidi"/>
          <w:bCs w:val="0"/>
          <w:sz w:val="22"/>
          <w:szCs w:val="22"/>
          <w:lang w:val="de-DE"/>
        </w:rPr>
      </w:pPr>
      <w:hyperlink w:anchor="_Toc49798654" w:history="1">
        <w:r w:rsidR="007E5765" w:rsidRPr="00212ECB">
          <w:rPr>
            <w:rStyle w:val="Hyperlink"/>
          </w:rPr>
          <w:t>Table S10. Expression ratios of linear to circular RNAs in paired adjacent normal tissue and malignant tissue samples</w:t>
        </w:r>
        <w:r w:rsidR="007E5765">
          <w:rPr>
            <w:webHidden/>
          </w:rPr>
          <w:tab/>
        </w:r>
        <w:r w:rsidR="007E5765">
          <w:rPr>
            <w:webHidden/>
          </w:rPr>
          <w:fldChar w:fldCharType="begin"/>
        </w:r>
        <w:r w:rsidR="007E5765">
          <w:rPr>
            <w:webHidden/>
          </w:rPr>
          <w:instrText xml:space="preserve"> PAGEREF _Toc49798654 \h </w:instrText>
        </w:r>
        <w:r w:rsidR="007E5765">
          <w:rPr>
            <w:webHidden/>
          </w:rPr>
        </w:r>
        <w:r w:rsidR="007E5765">
          <w:rPr>
            <w:webHidden/>
          </w:rPr>
          <w:fldChar w:fldCharType="separate"/>
        </w:r>
        <w:r w:rsidR="009C48BD">
          <w:rPr>
            <w:webHidden/>
          </w:rPr>
          <w:t>- 21 -</w:t>
        </w:r>
        <w:r w:rsidR="007E5765">
          <w:rPr>
            <w:webHidden/>
          </w:rPr>
          <w:fldChar w:fldCharType="end"/>
        </w:r>
      </w:hyperlink>
    </w:p>
    <w:p w14:paraId="1F3B5B1E" w14:textId="794B8486" w:rsidR="007E5765" w:rsidRDefault="00F43E39" w:rsidP="007E2CEA">
      <w:pPr>
        <w:pStyle w:val="Verzeichnis3"/>
        <w:rPr>
          <w:rFonts w:asciiTheme="minorHAnsi" w:eastAsiaTheme="minorEastAsia" w:hAnsiTheme="minorHAnsi" w:cstheme="minorBidi"/>
          <w:bCs w:val="0"/>
          <w:sz w:val="22"/>
          <w:szCs w:val="22"/>
          <w:lang w:val="de-DE"/>
        </w:rPr>
      </w:pPr>
      <w:hyperlink w:anchor="_Toc49798655" w:history="1">
        <w:r w:rsidR="007E5765" w:rsidRPr="00212ECB">
          <w:rPr>
            <w:rStyle w:val="Hyperlink"/>
            <w:rFonts w:eastAsia="Calibri"/>
          </w:rPr>
          <w:t>Table S11. Associations of circRNAs and linear transcripts with clinicopathological variables</w:t>
        </w:r>
        <w:r w:rsidR="007E5765">
          <w:rPr>
            <w:webHidden/>
          </w:rPr>
          <w:tab/>
        </w:r>
        <w:r w:rsidR="007E5765">
          <w:rPr>
            <w:webHidden/>
          </w:rPr>
          <w:fldChar w:fldCharType="begin"/>
        </w:r>
        <w:r w:rsidR="007E5765">
          <w:rPr>
            <w:webHidden/>
          </w:rPr>
          <w:instrText xml:space="preserve"> PAGEREF _Toc49798655 \h </w:instrText>
        </w:r>
        <w:r w:rsidR="007E5765">
          <w:rPr>
            <w:webHidden/>
          </w:rPr>
        </w:r>
        <w:r w:rsidR="007E5765">
          <w:rPr>
            <w:webHidden/>
          </w:rPr>
          <w:fldChar w:fldCharType="separate"/>
        </w:r>
        <w:r w:rsidR="009C48BD">
          <w:rPr>
            <w:webHidden/>
          </w:rPr>
          <w:t>- 21 -</w:t>
        </w:r>
        <w:r w:rsidR="007E5765">
          <w:rPr>
            <w:webHidden/>
          </w:rPr>
          <w:fldChar w:fldCharType="end"/>
        </w:r>
      </w:hyperlink>
    </w:p>
    <w:p w14:paraId="432350BC" w14:textId="57C4399A" w:rsidR="007E5765" w:rsidRDefault="00F43E39" w:rsidP="007E2CEA">
      <w:pPr>
        <w:pStyle w:val="Verzeichnis3"/>
        <w:rPr>
          <w:rFonts w:asciiTheme="minorHAnsi" w:eastAsiaTheme="minorEastAsia" w:hAnsiTheme="minorHAnsi" w:cstheme="minorBidi"/>
          <w:bCs w:val="0"/>
          <w:sz w:val="22"/>
          <w:szCs w:val="22"/>
          <w:lang w:val="de-DE"/>
        </w:rPr>
      </w:pPr>
      <w:hyperlink w:anchor="_Toc49798656" w:history="1">
        <w:r w:rsidR="007E5765" w:rsidRPr="00212ECB">
          <w:rPr>
            <w:rStyle w:val="Hyperlink"/>
            <w:rFonts w:eastAsia="Calibri"/>
          </w:rPr>
          <w:t>Table S12. Spearman rank correlation coefficients between all circRNAs in normal tissue samples</w:t>
        </w:r>
        <w:r w:rsidR="007E5765">
          <w:rPr>
            <w:webHidden/>
          </w:rPr>
          <w:tab/>
        </w:r>
        <w:r w:rsidR="007E5765">
          <w:rPr>
            <w:webHidden/>
          </w:rPr>
          <w:fldChar w:fldCharType="begin"/>
        </w:r>
        <w:r w:rsidR="007E5765">
          <w:rPr>
            <w:webHidden/>
          </w:rPr>
          <w:instrText xml:space="preserve"> PAGEREF _Toc49798656 \h </w:instrText>
        </w:r>
        <w:r w:rsidR="007E5765">
          <w:rPr>
            <w:webHidden/>
          </w:rPr>
        </w:r>
        <w:r w:rsidR="007E5765">
          <w:rPr>
            <w:webHidden/>
          </w:rPr>
          <w:fldChar w:fldCharType="separate"/>
        </w:r>
        <w:r w:rsidR="009C48BD">
          <w:rPr>
            <w:webHidden/>
          </w:rPr>
          <w:t>- 22 -</w:t>
        </w:r>
        <w:r w:rsidR="007E5765">
          <w:rPr>
            <w:webHidden/>
          </w:rPr>
          <w:fldChar w:fldCharType="end"/>
        </w:r>
      </w:hyperlink>
    </w:p>
    <w:p w14:paraId="3CDD1709" w14:textId="1ED8B929" w:rsidR="007E5765" w:rsidRDefault="00F43E39" w:rsidP="007E2CEA">
      <w:pPr>
        <w:pStyle w:val="Verzeichnis3"/>
        <w:rPr>
          <w:rFonts w:asciiTheme="minorHAnsi" w:eastAsiaTheme="minorEastAsia" w:hAnsiTheme="minorHAnsi" w:cstheme="minorBidi"/>
          <w:bCs w:val="0"/>
          <w:sz w:val="22"/>
          <w:szCs w:val="22"/>
          <w:lang w:val="de-DE"/>
        </w:rPr>
      </w:pPr>
      <w:hyperlink w:anchor="_Toc49798657" w:history="1">
        <w:r w:rsidR="007E5765" w:rsidRPr="00212ECB">
          <w:rPr>
            <w:rStyle w:val="Hyperlink"/>
            <w:rFonts w:eastAsia="Calibri"/>
          </w:rPr>
          <w:t>Table S13. Spearman rank correlation coefficients between all circRNAs in malignant tissue samples</w:t>
        </w:r>
        <w:r w:rsidR="007E5765">
          <w:rPr>
            <w:webHidden/>
          </w:rPr>
          <w:tab/>
        </w:r>
        <w:r w:rsidR="007E5765">
          <w:rPr>
            <w:webHidden/>
          </w:rPr>
          <w:fldChar w:fldCharType="begin"/>
        </w:r>
        <w:r w:rsidR="007E5765">
          <w:rPr>
            <w:webHidden/>
          </w:rPr>
          <w:instrText xml:space="preserve"> PAGEREF _Toc49798657 \h </w:instrText>
        </w:r>
        <w:r w:rsidR="007E5765">
          <w:rPr>
            <w:webHidden/>
          </w:rPr>
        </w:r>
        <w:r w:rsidR="007E5765">
          <w:rPr>
            <w:webHidden/>
          </w:rPr>
          <w:fldChar w:fldCharType="separate"/>
        </w:r>
        <w:r w:rsidR="009C48BD">
          <w:rPr>
            <w:webHidden/>
          </w:rPr>
          <w:t>- 22 -</w:t>
        </w:r>
        <w:r w:rsidR="007E5765">
          <w:rPr>
            <w:webHidden/>
          </w:rPr>
          <w:fldChar w:fldCharType="end"/>
        </w:r>
      </w:hyperlink>
    </w:p>
    <w:p w14:paraId="08C98CD7" w14:textId="019E6F31" w:rsidR="007E5765" w:rsidRDefault="00F43E39" w:rsidP="007E2CEA">
      <w:pPr>
        <w:pStyle w:val="Verzeichnis3"/>
        <w:rPr>
          <w:rFonts w:asciiTheme="minorHAnsi" w:eastAsiaTheme="minorEastAsia" w:hAnsiTheme="minorHAnsi" w:cstheme="minorBidi"/>
          <w:bCs w:val="0"/>
          <w:sz w:val="22"/>
          <w:szCs w:val="22"/>
          <w:lang w:val="de-DE"/>
        </w:rPr>
      </w:pPr>
      <w:hyperlink w:anchor="_Toc49798658" w:history="1">
        <w:r w:rsidR="007E5765" w:rsidRPr="00212ECB">
          <w:rPr>
            <w:rStyle w:val="Hyperlink"/>
            <w:rFonts w:eastAsia="Calibri"/>
          </w:rPr>
          <w:t>Table S14. Spearman rank correlation coefficients between circRNAs in paired adjacent normal tissue samples and malignant tissue samples</w:t>
        </w:r>
        <w:r w:rsidR="007E5765">
          <w:rPr>
            <w:webHidden/>
          </w:rPr>
          <w:tab/>
        </w:r>
        <w:r w:rsidR="007E5765">
          <w:rPr>
            <w:webHidden/>
          </w:rPr>
          <w:fldChar w:fldCharType="begin"/>
        </w:r>
        <w:r w:rsidR="007E5765">
          <w:rPr>
            <w:webHidden/>
          </w:rPr>
          <w:instrText xml:space="preserve"> PAGEREF _Toc49798658 \h </w:instrText>
        </w:r>
        <w:r w:rsidR="007E5765">
          <w:rPr>
            <w:webHidden/>
          </w:rPr>
        </w:r>
        <w:r w:rsidR="007E5765">
          <w:rPr>
            <w:webHidden/>
          </w:rPr>
          <w:fldChar w:fldCharType="separate"/>
        </w:r>
        <w:r w:rsidR="009C48BD">
          <w:rPr>
            <w:webHidden/>
          </w:rPr>
          <w:t>- 23 -</w:t>
        </w:r>
        <w:r w:rsidR="007E5765">
          <w:rPr>
            <w:webHidden/>
          </w:rPr>
          <w:fldChar w:fldCharType="end"/>
        </w:r>
      </w:hyperlink>
    </w:p>
    <w:p w14:paraId="372CBC0B" w14:textId="76573E1F" w:rsidR="007E5765" w:rsidRDefault="00F43E39" w:rsidP="007E2CEA">
      <w:pPr>
        <w:pStyle w:val="Verzeichnis3"/>
        <w:rPr>
          <w:rStyle w:val="Hyperlink"/>
        </w:rPr>
      </w:pPr>
      <w:hyperlink w:anchor="_Toc49798659" w:history="1">
        <w:r w:rsidR="007E5765" w:rsidRPr="00212ECB">
          <w:rPr>
            <w:rStyle w:val="Hyperlink"/>
            <w:rFonts w:eastAsia="Calibri"/>
            <w:lang w:bidi="en-US"/>
          </w:rPr>
          <w:t>Table S15. Spearman rank correlation coefficients between circRNAs and their linear counterparts in paired adjacent normal tissue and tumor samples</w:t>
        </w:r>
        <w:r w:rsidR="007E5765">
          <w:rPr>
            <w:webHidden/>
          </w:rPr>
          <w:tab/>
        </w:r>
        <w:r w:rsidR="007E5765">
          <w:rPr>
            <w:webHidden/>
          </w:rPr>
          <w:fldChar w:fldCharType="begin"/>
        </w:r>
        <w:r w:rsidR="007E5765">
          <w:rPr>
            <w:webHidden/>
          </w:rPr>
          <w:instrText xml:space="preserve"> PAGEREF _Toc49798659 \h </w:instrText>
        </w:r>
        <w:r w:rsidR="007E5765">
          <w:rPr>
            <w:webHidden/>
          </w:rPr>
        </w:r>
        <w:r w:rsidR="007E5765">
          <w:rPr>
            <w:webHidden/>
          </w:rPr>
          <w:fldChar w:fldCharType="separate"/>
        </w:r>
        <w:r w:rsidR="009C48BD">
          <w:rPr>
            <w:webHidden/>
          </w:rPr>
          <w:t>- 23 -</w:t>
        </w:r>
        <w:r w:rsidR="007E5765">
          <w:rPr>
            <w:webHidden/>
          </w:rPr>
          <w:fldChar w:fldCharType="end"/>
        </w:r>
      </w:hyperlink>
    </w:p>
    <w:p w14:paraId="65778A69" w14:textId="77777777" w:rsidR="007E2CEA" w:rsidRPr="007E2CEA" w:rsidRDefault="007E2CEA" w:rsidP="007E2CEA">
      <w:pPr>
        <w:rPr>
          <w:noProof/>
          <w:lang w:val="en-US" w:eastAsia="de-DE"/>
        </w:rPr>
      </w:pPr>
    </w:p>
    <w:p w14:paraId="4A36C4B7" w14:textId="24BB6103" w:rsidR="007E5765" w:rsidRDefault="00F43E39" w:rsidP="007E2CEA">
      <w:pPr>
        <w:pStyle w:val="Verzeichnis1"/>
        <w:rPr>
          <w:rFonts w:asciiTheme="minorHAnsi" w:eastAsiaTheme="minorEastAsia" w:hAnsiTheme="minorHAnsi" w:cstheme="minorBidi"/>
          <w:b w:val="0"/>
          <w:bCs w:val="0"/>
          <w:sz w:val="22"/>
          <w:szCs w:val="22"/>
          <w:lang w:val="de-DE"/>
        </w:rPr>
      </w:pPr>
      <w:hyperlink w:anchor="_Toc49798660" w:history="1">
        <w:r w:rsidR="007E5765" w:rsidRPr="00212ECB">
          <w:rPr>
            <w:rStyle w:val="Hyperlink"/>
            <w:lang w:val="en-US"/>
          </w:rPr>
          <w:t>Supplementary Information S6: Cox regression analyses, C-statistics data, and decision curve analyses of BCR prediction models</w:t>
        </w:r>
        <w:r w:rsidR="007E5765">
          <w:rPr>
            <w:webHidden/>
          </w:rPr>
          <w:tab/>
        </w:r>
        <w:r w:rsidR="007E5765">
          <w:rPr>
            <w:webHidden/>
          </w:rPr>
          <w:fldChar w:fldCharType="begin"/>
        </w:r>
        <w:r w:rsidR="007E5765">
          <w:rPr>
            <w:webHidden/>
          </w:rPr>
          <w:instrText xml:space="preserve"> PAGEREF _Toc49798660 \h </w:instrText>
        </w:r>
        <w:r w:rsidR="007E5765">
          <w:rPr>
            <w:webHidden/>
          </w:rPr>
        </w:r>
        <w:r w:rsidR="007E5765">
          <w:rPr>
            <w:webHidden/>
          </w:rPr>
          <w:fldChar w:fldCharType="separate"/>
        </w:r>
        <w:r w:rsidR="009C48BD">
          <w:rPr>
            <w:webHidden/>
          </w:rPr>
          <w:t>- 24 -</w:t>
        </w:r>
        <w:r w:rsidR="007E5765">
          <w:rPr>
            <w:webHidden/>
          </w:rPr>
          <w:fldChar w:fldCharType="end"/>
        </w:r>
      </w:hyperlink>
    </w:p>
    <w:p w14:paraId="32258EB3" w14:textId="7038189C" w:rsidR="007E5765" w:rsidRDefault="00F43E39" w:rsidP="007E2CEA">
      <w:pPr>
        <w:pStyle w:val="Verzeichnis3"/>
        <w:rPr>
          <w:rFonts w:asciiTheme="minorHAnsi" w:eastAsiaTheme="minorEastAsia" w:hAnsiTheme="minorHAnsi" w:cstheme="minorBidi"/>
          <w:bCs w:val="0"/>
          <w:sz w:val="22"/>
          <w:szCs w:val="22"/>
          <w:lang w:val="de-DE"/>
        </w:rPr>
      </w:pPr>
      <w:hyperlink w:anchor="_Toc49798661" w:history="1">
        <w:r w:rsidR="007E5765" w:rsidRPr="00212ECB">
          <w:rPr>
            <w:rStyle w:val="Hyperlink"/>
          </w:rPr>
          <w:t xml:space="preserve">Table S16. </w:t>
        </w:r>
        <w:r w:rsidR="007E5765" w:rsidRPr="00212ECB">
          <w:rPr>
            <w:rStyle w:val="Hyperlink"/>
            <w:rFonts w:eastAsia="Calibri"/>
            <w:lang w:bidi="en-US"/>
          </w:rPr>
          <w:t>C-statistics of prognostic indices of the two  RNA-based prediction models</w:t>
        </w:r>
        <w:r w:rsidR="007E5765">
          <w:rPr>
            <w:webHidden/>
          </w:rPr>
          <w:tab/>
        </w:r>
        <w:r w:rsidR="007E5765">
          <w:rPr>
            <w:webHidden/>
          </w:rPr>
          <w:fldChar w:fldCharType="begin"/>
        </w:r>
        <w:r w:rsidR="007E5765">
          <w:rPr>
            <w:webHidden/>
          </w:rPr>
          <w:instrText xml:space="preserve"> PAGEREF _Toc49798661 \h </w:instrText>
        </w:r>
        <w:r w:rsidR="007E5765">
          <w:rPr>
            <w:webHidden/>
          </w:rPr>
        </w:r>
        <w:r w:rsidR="007E5765">
          <w:rPr>
            <w:webHidden/>
          </w:rPr>
          <w:fldChar w:fldCharType="separate"/>
        </w:r>
        <w:r w:rsidR="009C48BD">
          <w:rPr>
            <w:webHidden/>
          </w:rPr>
          <w:t>- 24 -</w:t>
        </w:r>
        <w:r w:rsidR="007E5765">
          <w:rPr>
            <w:webHidden/>
          </w:rPr>
          <w:fldChar w:fldCharType="end"/>
        </w:r>
      </w:hyperlink>
    </w:p>
    <w:p w14:paraId="65E04A48" w14:textId="4BD27643" w:rsidR="007E5765" w:rsidRDefault="00F43E39" w:rsidP="007E2CEA">
      <w:pPr>
        <w:pStyle w:val="Verzeichnis3"/>
        <w:rPr>
          <w:rFonts w:asciiTheme="minorHAnsi" w:eastAsiaTheme="minorEastAsia" w:hAnsiTheme="minorHAnsi" w:cstheme="minorBidi"/>
          <w:bCs w:val="0"/>
          <w:sz w:val="22"/>
          <w:szCs w:val="22"/>
          <w:lang w:val="de-DE"/>
        </w:rPr>
      </w:pPr>
      <w:hyperlink w:anchor="_Toc49798662" w:history="1">
        <w:r w:rsidR="007E5765" w:rsidRPr="00212ECB">
          <w:rPr>
            <w:rStyle w:val="Hyperlink"/>
            <w:lang w:bidi="en-US"/>
          </w:rPr>
          <w:t>Table S17. Univariate Cox regression data of 8 linear RNAs as BCR predictors of TCGA data</w:t>
        </w:r>
        <w:r w:rsidR="007E5765">
          <w:rPr>
            <w:webHidden/>
          </w:rPr>
          <w:tab/>
        </w:r>
        <w:r w:rsidR="007E5765">
          <w:rPr>
            <w:webHidden/>
          </w:rPr>
          <w:fldChar w:fldCharType="begin"/>
        </w:r>
        <w:r w:rsidR="007E5765">
          <w:rPr>
            <w:webHidden/>
          </w:rPr>
          <w:instrText xml:space="preserve"> PAGEREF _Toc49798662 \h </w:instrText>
        </w:r>
        <w:r w:rsidR="007E5765">
          <w:rPr>
            <w:webHidden/>
          </w:rPr>
        </w:r>
        <w:r w:rsidR="007E5765">
          <w:rPr>
            <w:webHidden/>
          </w:rPr>
          <w:fldChar w:fldCharType="separate"/>
        </w:r>
        <w:r w:rsidR="009C48BD">
          <w:rPr>
            <w:webHidden/>
          </w:rPr>
          <w:t>- 24 -</w:t>
        </w:r>
        <w:r w:rsidR="007E5765">
          <w:rPr>
            <w:webHidden/>
          </w:rPr>
          <w:fldChar w:fldCharType="end"/>
        </w:r>
      </w:hyperlink>
    </w:p>
    <w:p w14:paraId="688EA384" w14:textId="4BAD4F7A" w:rsidR="007E5765" w:rsidRDefault="00F43E39" w:rsidP="007E2CEA">
      <w:pPr>
        <w:pStyle w:val="Verzeichnis3"/>
        <w:rPr>
          <w:rFonts w:asciiTheme="minorHAnsi" w:eastAsiaTheme="minorEastAsia" w:hAnsiTheme="minorHAnsi" w:cstheme="minorBidi"/>
          <w:bCs w:val="0"/>
          <w:sz w:val="22"/>
          <w:szCs w:val="22"/>
          <w:lang w:val="de-DE"/>
        </w:rPr>
      </w:pPr>
      <w:hyperlink w:anchor="_Toc49798663" w:history="1">
        <w:r w:rsidR="007E5765" w:rsidRPr="00212ECB">
          <w:rPr>
            <w:rStyle w:val="Hyperlink"/>
            <w:lang w:bidi="en-US"/>
          </w:rPr>
          <w:t>Figure S4.</w:t>
        </w:r>
        <w:r w:rsidR="007E5765" w:rsidRPr="00212ECB">
          <w:rPr>
            <w:rStyle w:val="Hyperlink"/>
            <w:b/>
            <w:lang w:bidi="en-US"/>
          </w:rPr>
          <w:t xml:space="preserve"> </w:t>
        </w:r>
        <w:r w:rsidR="007E5765" w:rsidRPr="00212ECB">
          <w:rPr>
            <w:rStyle w:val="Hyperlink"/>
            <w:lang w:bidi="en-US"/>
          </w:rPr>
          <w:t>Decision curve analysis of clinicopathological-based BCR prediction tools</w:t>
        </w:r>
        <w:r w:rsidR="007E5765">
          <w:rPr>
            <w:webHidden/>
          </w:rPr>
          <w:tab/>
        </w:r>
        <w:r w:rsidR="007E5765">
          <w:rPr>
            <w:webHidden/>
          </w:rPr>
          <w:fldChar w:fldCharType="begin"/>
        </w:r>
        <w:r w:rsidR="007E5765">
          <w:rPr>
            <w:webHidden/>
          </w:rPr>
          <w:instrText xml:space="preserve"> PAGEREF _Toc49798663 \h </w:instrText>
        </w:r>
        <w:r w:rsidR="007E5765">
          <w:rPr>
            <w:webHidden/>
          </w:rPr>
        </w:r>
        <w:r w:rsidR="007E5765">
          <w:rPr>
            <w:webHidden/>
          </w:rPr>
          <w:fldChar w:fldCharType="separate"/>
        </w:r>
        <w:r w:rsidR="009C48BD">
          <w:rPr>
            <w:webHidden/>
          </w:rPr>
          <w:t>- 25 -</w:t>
        </w:r>
        <w:r w:rsidR="007E5765">
          <w:rPr>
            <w:webHidden/>
          </w:rPr>
          <w:fldChar w:fldCharType="end"/>
        </w:r>
      </w:hyperlink>
    </w:p>
    <w:p w14:paraId="14D2F04A" w14:textId="4323E65B" w:rsidR="00365C60" w:rsidRPr="00D13DE3" w:rsidRDefault="008D5F20" w:rsidP="007E2CEA">
      <w:pPr>
        <w:rPr>
          <w:rFonts w:ascii="Palatino Linotype" w:eastAsia="Times New Roman" w:hAnsi="Palatino Linotype"/>
          <w:b/>
          <w:sz w:val="20"/>
          <w:szCs w:val="20"/>
          <w:lang w:eastAsia="de-DE"/>
        </w:rPr>
      </w:pPr>
      <w:r w:rsidRPr="00D13DE3">
        <w:rPr>
          <w:rFonts w:ascii="Palatino Linotype" w:eastAsia="Times New Roman" w:hAnsi="Palatino Linotype"/>
          <w:b/>
          <w:sz w:val="20"/>
          <w:szCs w:val="20"/>
          <w:lang w:eastAsia="de-DE"/>
        </w:rPr>
        <w:fldChar w:fldCharType="end"/>
      </w:r>
    </w:p>
    <w:p w14:paraId="0BEC189C" w14:textId="5DAEC546" w:rsidR="003140F6" w:rsidRDefault="00A236CE" w:rsidP="007E2CEA">
      <w:pPr>
        <w:rPr>
          <w:rFonts w:ascii="Palatino Linotype" w:eastAsia="Times New Roman" w:hAnsi="Palatino Linotype"/>
          <w:b/>
          <w:sz w:val="20"/>
          <w:szCs w:val="20"/>
          <w:lang w:val="en-GB" w:eastAsia="de-DE"/>
        </w:rPr>
      </w:pPr>
      <w:r w:rsidRPr="00D13DE3">
        <w:rPr>
          <w:rFonts w:ascii="Palatino Linotype" w:eastAsia="Times New Roman" w:hAnsi="Palatino Linotype"/>
          <w:b/>
          <w:sz w:val="20"/>
          <w:szCs w:val="20"/>
          <w:lang w:val="en-GB" w:eastAsia="de-DE"/>
        </w:rPr>
        <w:t>References...................................................................................................................</w:t>
      </w:r>
      <w:r w:rsidR="00C54C61" w:rsidRPr="00D13DE3">
        <w:rPr>
          <w:rFonts w:ascii="Palatino Linotype" w:eastAsia="Times New Roman" w:hAnsi="Palatino Linotype"/>
          <w:b/>
          <w:sz w:val="20"/>
          <w:szCs w:val="20"/>
          <w:lang w:val="en-GB" w:eastAsia="de-DE"/>
        </w:rPr>
        <w:t>.</w:t>
      </w:r>
      <w:r w:rsidRPr="00D13DE3">
        <w:rPr>
          <w:rFonts w:ascii="Palatino Linotype" w:eastAsia="Times New Roman" w:hAnsi="Palatino Linotype"/>
          <w:b/>
          <w:sz w:val="20"/>
          <w:szCs w:val="20"/>
          <w:lang w:val="en-GB" w:eastAsia="de-DE"/>
        </w:rPr>
        <w:t>......................................</w:t>
      </w:r>
      <w:r w:rsidR="00C54C61" w:rsidRPr="00D13DE3">
        <w:rPr>
          <w:rFonts w:ascii="Palatino Linotype" w:eastAsia="Times New Roman" w:hAnsi="Palatino Linotype"/>
          <w:b/>
          <w:sz w:val="20"/>
          <w:szCs w:val="20"/>
          <w:lang w:val="en-GB" w:eastAsia="de-DE"/>
        </w:rPr>
        <w:t>.</w:t>
      </w:r>
      <w:r w:rsidRPr="00D13DE3">
        <w:rPr>
          <w:rFonts w:ascii="Palatino Linotype" w:eastAsia="Times New Roman" w:hAnsi="Palatino Linotype"/>
          <w:b/>
          <w:sz w:val="20"/>
          <w:szCs w:val="20"/>
          <w:lang w:val="en-GB" w:eastAsia="de-DE"/>
        </w:rPr>
        <w:t>- 26 -</w:t>
      </w:r>
    </w:p>
    <w:p w14:paraId="63DAE3DF" w14:textId="4D697507" w:rsidR="00247732" w:rsidRDefault="00247732" w:rsidP="007E2CEA">
      <w:pPr>
        <w:rPr>
          <w:rFonts w:ascii="Palatino Linotype" w:eastAsia="Times New Roman" w:hAnsi="Palatino Linotype"/>
          <w:b/>
          <w:sz w:val="20"/>
          <w:szCs w:val="20"/>
          <w:lang w:val="en-GB" w:eastAsia="de-DE"/>
        </w:rPr>
      </w:pPr>
      <w:r>
        <w:rPr>
          <w:rFonts w:ascii="Palatino Linotype" w:eastAsia="Times New Roman" w:hAnsi="Palatino Linotype"/>
          <w:b/>
          <w:sz w:val="20"/>
          <w:szCs w:val="20"/>
          <w:lang w:val="en-GB" w:eastAsia="de-DE"/>
        </w:rPr>
        <w:br w:type="page"/>
      </w:r>
    </w:p>
    <w:p w14:paraId="13A0ADE8" w14:textId="41093A6F" w:rsidR="00883768" w:rsidRPr="00912508" w:rsidRDefault="00D13DE3" w:rsidP="00883768">
      <w:pPr>
        <w:spacing w:before="120" w:after="240"/>
        <w:rPr>
          <w:rFonts w:ascii="Palatino Linotype" w:eastAsia="Times New Roman" w:hAnsi="Palatino Linotype"/>
          <w:sz w:val="20"/>
          <w:szCs w:val="20"/>
          <w:lang w:val="en-GB" w:eastAsia="de-DE"/>
        </w:rPr>
      </w:pPr>
      <w:r>
        <w:rPr>
          <w:rFonts w:ascii="Palatino Linotype" w:eastAsia="Times New Roman" w:hAnsi="Palatino Linotype"/>
          <w:b/>
          <w:sz w:val="20"/>
          <w:szCs w:val="20"/>
          <w:lang w:val="en-GB" w:eastAsia="de-DE"/>
        </w:rPr>
        <w:lastRenderedPageBreak/>
        <w:t>Supplementary</w:t>
      </w:r>
      <w:r w:rsidR="00883768" w:rsidRPr="00D1159C">
        <w:rPr>
          <w:rFonts w:ascii="Palatino Linotype" w:eastAsia="Times New Roman" w:hAnsi="Palatino Linotype"/>
          <w:b/>
          <w:sz w:val="20"/>
          <w:szCs w:val="20"/>
          <w:lang w:val="en-GB" w:eastAsia="de-DE"/>
        </w:rPr>
        <w:t xml:space="preserve"> Information S1</w:t>
      </w:r>
      <w:r w:rsidR="00883768" w:rsidRPr="00D1159C">
        <w:rPr>
          <w:rFonts w:ascii="Palatino Linotype" w:eastAsia="Times New Roman" w:hAnsi="Palatino Linotype"/>
          <w:sz w:val="20"/>
          <w:szCs w:val="20"/>
          <w:lang w:val="en-GB" w:eastAsia="de-DE"/>
        </w:rPr>
        <w:t>: Sample size and power calculations</w:t>
      </w:r>
      <w:r w:rsidR="009C1239">
        <w:rPr>
          <w:rFonts w:ascii="Palatino Linotype" w:eastAsia="Times New Roman" w:hAnsi="Palatino Linotype"/>
          <w:sz w:val="20"/>
          <w:szCs w:val="20"/>
          <w:lang w:val="en-GB" w:eastAsia="de-DE"/>
        </w:rPr>
        <w:t>.</w:t>
      </w:r>
      <w:r w:rsidR="00912508" w:rsidRPr="00912508">
        <w:rPr>
          <w:rFonts w:ascii="Palatino Linotype" w:eastAsia="Times New Roman" w:hAnsi="Palatino Linotype"/>
          <w:sz w:val="20"/>
          <w:szCs w:val="20"/>
          <w:lang w:val="en-GB" w:eastAsia="de-DE"/>
        </w:rPr>
        <w:fldChar w:fldCharType="begin"/>
      </w:r>
      <w:r w:rsidR="00912508" w:rsidRPr="00912508">
        <w:rPr>
          <w:rFonts w:ascii="Palatino Linotype" w:hAnsi="Palatino Linotype"/>
          <w:sz w:val="20"/>
          <w:szCs w:val="20"/>
          <w:lang w:val="en-US"/>
        </w:rPr>
        <w:instrText xml:space="preserve"> </w:instrText>
      </w:r>
      <w:r w:rsidR="00912508" w:rsidRPr="00720610">
        <w:rPr>
          <w:rFonts w:ascii="Palatino Linotype" w:hAnsi="Palatino Linotype"/>
          <w:sz w:val="20"/>
          <w:szCs w:val="20"/>
          <w:lang w:val="en-US"/>
        </w:rPr>
        <w:instrText>TC "</w:instrText>
      </w:r>
      <w:bookmarkStart w:id="1" w:name="_Toc44844581"/>
      <w:bookmarkStart w:id="2" w:name="_Toc49798629"/>
      <w:r>
        <w:rPr>
          <w:rFonts w:ascii="Palatino Linotype" w:eastAsia="Times New Roman" w:hAnsi="Palatino Linotype"/>
          <w:b/>
          <w:sz w:val="20"/>
          <w:szCs w:val="20"/>
          <w:lang w:val="en-GB" w:eastAsia="de-DE"/>
        </w:rPr>
        <w:instrText>Supplementary</w:instrText>
      </w:r>
      <w:r w:rsidR="00912508" w:rsidRPr="00912508">
        <w:rPr>
          <w:rFonts w:ascii="Palatino Linotype" w:eastAsia="Times New Roman" w:hAnsi="Palatino Linotype"/>
          <w:b/>
          <w:sz w:val="20"/>
          <w:szCs w:val="20"/>
          <w:lang w:val="en-GB" w:eastAsia="de-DE"/>
        </w:rPr>
        <w:instrText xml:space="preserve"> Information S1</w:instrText>
      </w:r>
      <w:r w:rsidR="00912508" w:rsidRPr="00912508">
        <w:rPr>
          <w:rFonts w:ascii="Palatino Linotype" w:eastAsia="Times New Roman" w:hAnsi="Palatino Linotype"/>
          <w:sz w:val="20"/>
          <w:szCs w:val="20"/>
          <w:lang w:val="en-GB" w:eastAsia="de-DE"/>
        </w:rPr>
        <w:instrText>: Sample size and power calculations</w:instrText>
      </w:r>
      <w:bookmarkEnd w:id="1"/>
      <w:bookmarkEnd w:id="2"/>
      <w:r w:rsidR="00912508" w:rsidRPr="00720610">
        <w:rPr>
          <w:rFonts w:ascii="Palatino Linotype" w:hAnsi="Palatino Linotype"/>
          <w:sz w:val="20"/>
          <w:szCs w:val="20"/>
          <w:lang w:val="en-US"/>
        </w:rPr>
        <w:instrText xml:space="preserve">" \f C \l "1" </w:instrText>
      </w:r>
      <w:r w:rsidR="00912508" w:rsidRPr="00912508">
        <w:rPr>
          <w:rFonts w:ascii="Palatino Linotype" w:eastAsia="Times New Roman" w:hAnsi="Palatino Linotype"/>
          <w:sz w:val="20"/>
          <w:szCs w:val="20"/>
          <w:lang w:val="en-GB" w:eastAsia="de-DE"/>
        </w:rPr>
        <w:fldChar w:fldCharType="end"/>
      </w:r>
    </w:p>
    <w:p w14:paraId="163C65AA" w14:textId="77777777" w:rsidR="00883768" w:rsidRDefault="00883768" w:rsidP="00153EAB">
      <w:pPr>
        <w:shd w:val="clear" w:color="auto" w:fill="FFFFFF"/>
        <w:ind w:firstLine="425"/>
        <w:jc w:val="both"/>
        <w:rPr>
          <w:rFonts w:ascii="Palatino Linotype" w:eastAsia="Times New Roman" w:hAnsi="Palatino Linotype"/>
          <w:sz w:val="20"/>
          <w:szCs w:val="20"/>
          <w:lang w:val="en-GB" w:eastAsia="de-DE"/>
        </w:rPr>
      </w:pPr>
      <w:r>
        <w:rPr>
          <w:rFonts w:ascii="Palatino Linotype" w:eastAsia="Times New Roman" w:hAnsi="Palatino Linotype"/>
          <w:color w:val="000000"/>
          <w:sz w:val="20"/>
          <w:szCs w:val="20"/>
          <w:lang w:val="en-GB" w:eastAsia="de-DE"/>
        </w:rPr>
        <w:t xml:space="preserve">To calculate the necessary sample sizes in </w:t>
      </w:r>
      <w:r w:rsidR="00B54E90">
        <w:rPr>
          <w:rFonts w:ascii="Palatino Linotype" w:eastAsia="Times New Roman" w:hAnsi="Palatino Linotype"/>
          <w:color w:val="000000"/>
          <w:sz w:val="20"/>
          <w:szCs w:val="20"/>
          <w:lang w:val="en-GB" w:eastAsia="de-DE"/>
        </w:rPr>
        <w:t xml:space="preserve">this </w:t>
      </w:r>
      <w:r>
        <w:rPr>
          <w:rFonts w:ascii="Palatino Linotype" w:eastAsia="Times New Roman" w:hAnsi="Palatino Linotype"/>
          <w:color w:val="000000"/>
          <w:sz w:val="20"/>
          <w:szCs w:val="20"/>
          <w:lang w:val="en-GB" w:eastAsia="de-DE"/>
        </w:rPr>
        <w:t xml:space="preserve">study, we used the statistics programs </w:t>
      </w:r>
      <w:r w:rsidRPr="00D1159C">
        <w:rPr>
          <w:rFonts w:ascii="Palatino Linotype" w:eastAsia="Times New Roman" w:hAnsi="Palatino Linotype"/>
          <w:sz w:val="20"/>
          <w:szCs w:val="20"/>
          <w:lang w:val="en-GB" w:eastAsia="de-DE"/>
        </w:rPr>
        <w:t>MedCalc 19.</w:t>
      </w:r>
      <w:r>
        <w:rPr>
          <w:rFonts w:ascii="Palatino Linotype" w:eastAsia="Times New Roman" w:hAnsi="Palatino Linotype"/>
          <w:sz w:val="20"/>
          <w:szCs w:val="20"/>
          <w:lang w:val="en-GB" w:eastAsia="de-DE"/>
        </w:rPr>
        <w:t>2.0</w:t>
      </w:r>
      <w:r w:rsidRPr="00D1159C">
        <w:rPr>
          <w:rFonts w:ascii="Palatino Linotype" w:eastAsia="Times New Roman" w:hAnsi="Palatino Linotype"/>
          <w:sz w:val="20"/>
          <w:szCs w:val="20"/>
          <w:lang w:val="en-GB" w:eastAsia="de-DE"/>
        </w:rPr>
        <w:t xml:space="preserve"> (MedCalc Software bvba, Ostend, Belgium), GPower 3.1.9.</w:t>
      </w:r>
      <w:r w:rsidR="00BE2E73">
        <w:rPr>
          <w:rFonts w:ascii="Palatino Linotype" w:eastAsia="Times New Roman" w:hAnsi="Palatino Linotype"/>
          <w:sz w:val="20"/>
          <w:szCs w:val="20"/>
          <w:lang w:val="en-GB" w:eastAsia="de-DE"/>
        </w:rPr>
        <w:t>7</w:t>
      </w:r>
      <w:r w:rsidRPr="00D1159C">
        <w:rPr>
          <w:rFonts w:ascii="Palatino Linotype" w:eastAsia="Times New Roman" w:hAnsi="Palatino Linotype"/>
          <w:sz w:val="20"/>
          <w:szCs w:val="20"/>
          <w:lang w:val="en-GB" w:eastAsia="de-DE"/>
        </w:rPr>
        <w:t xml:space="preserve"> (Franz Faul; Kiel University, Kiel, Germany), and GraphPad StatMate 2.0 (GraphPad Software, San Diego, CA, USA).</w:t>
      </w:r>
      <w:r>
        <w:rPr>
          <w:rFonts w:ascii="Palatino Linotype" w:eastAsia="Times New Roman" w:hAnsi="Palatino Linotype"/>
          <w:sz w:val="20"/>
          <w:szCs w:val="20"/>
          <w:lang w:val="en-GB" w:eastAsia="de-DE"/>
        </w:rPr>
        <w:t xml:space="preserve"> </w:t>
      </w:r>
      <w:r w:rsidR="003F09E0">
        <w:rPr>
          <w:rFonts w:ascii="Palatino Linotype" w:eastAsia="Times New Roman" w:hAnsi="Palatino Linotype"/>
          <w:sz w:val="20"/>
          <w:szCs w:val="20"/>
          <w:lang w:val="en-GB" w:eastAsia="de-DE"/>
        </w:rPr>
        <w:t>Conventional t</w:t>
      </w:r>
      <w:r w:rsidR="00BE2E73">
        <w:rPr>
          <w:rFonts w:ascii="Palatino Linotype" w:eastAsia="Times New Roman" w:hAnsi="Palatino Linotype"/>
          <w:sz w:val="20"/>
          <w:szCs w:val="20"/>
          <w:lang w:val="en-GB" w:eastAsia="de-DE"/>
        </w:rPr>
        <w:t>hresholds were</w:t>
      </w:r>
      <w:r w:rsidR="003F09E0">
        <w:rPr>
          <w:rFonts w:ascii="Palatino Linotype" w:eastAsia="Times New Roman" w:hAnsi="Palatino Linotype"/>
          <w:sz w:val="20"/>
          <w:szCs w:val="20"/>
          <w:lang w:val="en-GB" w:eastAsia="de-DE"/>
        </w:rPr>
        <w:t xml:space="preserve"> used:</w:t>
      </w:r>
      <w:r w:rsidR="00BE2E73">
        <w:rPr>
          <w:rFonts w:ascii="Palatino Linotype" w:eastAsia="Times New Roman" w:hAnsi="Palatino Linotype"/>
          <w:sz w:val="20"/>
          <w:szCs w:val="20"/>
          <w:lang w:val="en-GB" w:eastAsia="de-DE"/>
        </w:rPr>
        <w:t xml:space="preserve"> </w:t>
      </w:r>
      <w:r w:rsidRPr="00D1159C">
        <w:rPr>
          <w:rFonts w:ascii="Palatino Linotype" w:eastAsia="Times New Roman" w:hAnsi="Palatino Linotype"/>
          <w:color w:val="000000"/>
          <w:sz w:val="20"/>
          <w:szCs w:val="20"/>
          <w:lang w:val="en-GB" w:eastAsia="de-DE"/>
        </w:rPr>
        <w:sym w:font="Symbol" w:char="F061"/>
      </w:r>
      <w:r w:rsidR="003F09E0">
        <w:rPr>
          <w:rFonts w:ascii="Palatino Linotype" w:eastAsia="Times New Roman" w:hAnsi="Palatino Linotype"/>
          <w:color w:val="000000"/>
          <w:sz w:val="20"/>
          <w:szCs w:val="20"/>
          <w:lang w:val="en-GB" w:eastAsia="de-DE"/>
        </w:rPr>
        <w:t xml:space="preserve"> </w:t>
      </w:r>
      <w:r w:rsidRPr="00D1159C">
        <w:rPr>
          <w:rFonts w:ascii="Palatino Linotype" w:eastAsia="Times New Roman" w:hAnsi="Palatino Linotype"/>
          <w:color w:val="000000"/>
          <w:sz w:val="20"/>
          <w:szCs w:val="20"/>
          <w:lang w:val="en-GB" w:eastAsia="de-DE"/>
        </w:rPr>
        <w:t>=</w:t>
      </w:r>
      <w:r w:rsidR="003F09E0">
        <w:rPr>
          <w:rFonts w:ascii="Palatino Linotype" w:eastAsia="Times New Roman" w:hAnsi="Palatino Linotype"/>
          <w:color w:val="000000"/>
          <w:sz w:val="20"/>
          <w:szCs w:val="20"/>
          <w:lang w:val="en-GB" w:eastAsia="de-DE"/>
        </w:rPr>
        <w:t xml:space="preserve"> </w:t>
      </w:r>
      <w:r w:rsidRPr="00D1159C">
        <w:rPr>
          <w:rFonts w:ascii="Palatino Linotype" w:eastAsia="Times New Roman" w:hAnsi="Palatino Linotype"/>
          <w:color w:val="000000"/>
          <w:sz w:val="20"/>
          <w:szCs w:val="20"/>
          <w:lang w:val="en-GB" w:eastAsia="de-DE"/>
        </w:rPr>
        <w:t xml:space="preserve">5% (significance level) and </w:t>
      </w:r>
      <w:r w:rsidRPr="00D1159C">
        <w:rPr>
          <w:rFonts w:ascii="Palatino Linotype" w:eastAsia="Times New Roman" w:hAnsi="Palatino Linotype"/>
          <w:sz w:val="20"/>
          <w:szCs w:val="20"/>
          <w:lang w:val="en-GB" w:eastAsia="de-DE"/>
        </w:rPr>
        <w:sym w:font="Symbol" w:char="F062"/>
      </w:r>
      <w:r w:rsidR="003F09E0">
        <w:rPr>
          <w:rFonts w:ascii="Palatino Linotype" w:eastAsia="Times New Roman" w:hAnsi="Palatino Linotype"/>
          <w:sz w:val="20"/>
          <w:szCs w:val="20"/>
          <w:lang w:val="en-GB" w:eastAsia="de-DE"/>
        </w:rPr>
        <w:t xml:space="preserve"> </w:t>
      </w:r>
      <w:r w:rsidRPr="00D1159C">
        <w:rPr>
          <w:rFonts w:ascii="Palatino Linotype" w:eastAsia="Times New Roman" w:hAnsi="Palatino Linotype"/>
          <w:sz w:val="20"/>
          <w:szCs w:val="20"/>
          <w:lang w:val="en-GB" w:eastAsia="de-DE"/>
        </w:rPr>
        <w:t>=</w:t>
      </w:r>
      <w:r w:rsidR="003F09E0">
        <w:rPr>
          <w:rFonts w:ascii="Palatino Linotype" w:eastAsia="Times New Roman" w:hAnsi="Palatino Linotype"/>
          <w:sz w:val="20"/>
          <w:szCs w:val="20"/>
          <w:lang w:val="en-GB" w:eastAsia="de-DE"/>
        </w:rPr>
        <w:t xml:space="preserve"> </w:t>
      </w:r>
      <w:r w:rsidRPr="00D1159C">
        <w:rPr>
          <w:rFonts w:ascii="Palatino Linotype" w:eastAsia="Times New Roman" w:hAnsi="Palatino Linotype"/>
          <w:sz w:val="20"/>
          <w:szCs w:val="20"/>
          <w:lang w:val="en-GB" w:eastAsia="de-DE"/>
        </w:rPr>
        <w:t>20% (1-power; power of 80%)</w:t>
      </w:r>
      <w:r w:rsidR="003F09E0">
        <w:rPr>
          <w:rFonts w:ascii="Palatino Linotype" w:eastAsia="Times New Roman" w:hAnsi="Palatino Linotype"/>
          <w:sz w:val="20"/>
          <w:szCs w:val="20"/>
          <w:lang w:val="en-GB" w:eastAsia="de-DE"/>
        </w:rPr>
        <w:t>.</w:t>
      </w:r>
    </w:p>
    <w:p w14:paraId="2614F012" w14:textId="6C7BCCAC" w:rsidR="00883768" w:rsidRPr="00D1159C" w:rsidRDefault="003F09E0" w:rsidP="00153EAB">
      <w:pPr>
        <w:shd w:val="clear" w:color="auto" w:fill="FFFFFF"/>
        <w:ind w:firstLine="425"/>
        <w:jc w:val="both"/>
        <w:rPr>
          <w:rFonts w:ascii="Palatino Linotype" w:eastAsia="Times New Roman" w:hAnsi="Palatino Linotype"/>
          <w:color w:val="000000"/>
          <w:sz w:val="20"/>
          <w:szCs w:val="20"/>
          <w:lang w:val="en-GB" w:eastAsia="de-DE"/>
        </w:rPr>
      </w:pPr>
      <w:r>
        <w:rPr>
          <w:rFonts w:ascii="Palatino Linotype" w:eastAsia="Times New Roman" w:hAnsi="Palatino Linotype"/>
          <w:color w:val="000000"/>
          <w:sz w:val="20"/>
          <w:szCs w:val="20"/>
          <w:lang w:val="en-GB" w:eastAsia="de-DE"/>
        </w:rPr>
        <w:t>To calculate the</w:t>
      </w:r>
      <w:r w:rsidRPr="00D1159C">
        <w:rPr>
          <w:rFonts w:ascii="Palatino Linotype" w:eastAsia="Times New Roman" w:hAnsi="Palatino Linotype"/>
          <w:color w:val="000000"/>
          <w:sz w:val="20"/>
          <w:szCs w:val="20"/>
          <w:lang w:val="en-GB" w:eastAsia="de-DE"/>
        </w:rPr>
        <w:t xml:space="preserve"> necessary sample size </w:t>
      </w:r>
      <w:r>
        <w:rPr>
          <w:rFonts w:ascii="Palatino Linotype" w:eastAsia="Times New Roman" w:hAnsi="Palatino Linotype"/>
          <w:color w:val="000000"/>
          <w:sz w:val="20"/>
          <w:szCs w:val="20"/>
          <w:lang w:val="en-GB" w:eastAsia="de-DE"/>
        </w:rPr>
        <w:t xml:space="preserve">according </w:t>
      </w:r>
      <w:r w:rsidR="00E432DE">
        <w:rPr>
          <w:rFonts w:ascii="Palatino Linotype" w:eastAsia="Times New Roman" w:hAnsi="Palatino Linotype"/>
          <w:color w:val="000000"/>
          <w:sz w:val="20"/>
          <w:szCs w:val="20"/>
          <w:lang w:val="en-GB" w:eastAsia="de-DE"/>
        </w:rPr>
        <w:t xml:space="preserve">to these </w:t>
      </w:r>
      <w:r w:rsidR="00867520">
        <w:rPr>
          <w:rFonts w:ascii="Palatino Linotype" w:eastAsia="Times New Roman" w:hAnsi="Palatino Linotype"/>
          <w:color w:val="000000"/>
          <w:sz w:val="20"/>
          <w:szCs w:val="20"/>
          <w:lang w:val="en-GB" w:eastAsia="de-DE"/>
        </w:rPr>
        <w:t>s</w:t>
      </w:r>
      <w:r w:rsidR="00E432DE">
        <w:rPr>
          <w:rFonts w:ascii="Palatino Linotype" w:eastAsia="Times New Roman" w:hAnsi="Palatino Linotype"/>
          <w:color w:val="000000"/>
          <w:sz w:val="20"/>
          <w:szCs w:val="20"/>
          <w:lang w:val="en-GB" w:eastAsia="de-DE"/>
        </w:rPr>
        <w:t xml:space="preserve">pecifications in assessing the differential ability of the circRNAs and their linear counterparts </w:t>
      </w:r>
      <w:r w:rsidRPr="00D1159C">
        <w:rPr>
          <w:rFonts w:ascii="Palatino Linotype" w:eastAsia="Times New Roman" w:hAnsi="Palatino Linotype"/>
          <w:color w:val="000000"/>
          <w:sz w:val="20"/>
          <w:szCs w:val="20"/>
          <w:lang w:val="en-GB" w:eastAsia="de-DE"/>
        </w:rPr>
        <w:t xml:space="preserve">between matched pairs of </w:t>
      </w:r>
      <w:r w:rsidR="00FB17EA">
        <w:rPr>
          <w:rFonts w:ascii="Palatino Linotype" w:eastAsia="Times New Roman" w:hAnsi="Palatino Linotype"/>
          <w:color w:val="000000"/>
          <w:sz w:val="20"/>
          <w:szCs w:val="20"/>
          <w:lang w:val="en-GB" w:eastAsia="de-DE"/>
        </w:rPr>
        <w:t xml:space="preserve">adjacent normal and </w:t>
      </w:r>
      <w:r w:rsidRPr="00D1159C">
        <w:rPr>
          <w:rFonts w:ascii="Palatino Linotype" w:eastAsia="Times New Roman" w:hAnsi="Palatino Linotype"/>
          <w:color w:val="000000"/>
          <w:sz w:val="20"/>
          <w:szCs w:val="20"/>
          <w:lang w:val="en-GB" w:eastAsia="de-DE"/>
        </w:rPr>
        <w:t xml:space="preserve">malignant </w:t>
      </w:r>
      <w:r w:rsidR="00FB17EA">
        <w:rPr>
          <w:rFonts w:ascii="Palatino Linotype" w:eastAsia="Times New Roman" w:hAnsi="Palatino Linotype"/>
          <w:color w:val="000000"/>
          <w:sz w:val="20"/>
          <w:szCs w:val="20"/>
          <w:lang w:val="en-GB" w:eastAsia="de-DE"/>
        </w:rPr>
        <w:t>tissue samples, the r</w:t>
      </w:r>
      <w:r w:rsidR="00883768">
        <w:rPr>
          <w:rFonts w:ascii="Palatino Linotype" w:eastAsia="Times New Roman" w:hAnsi="Palatino Linotype"/>
          <w:color w:val="000000"/>
          <w:sz w:val="20"/>
          <w:szCs w:val="20"/>
          <w:lang w:val="en-GB" w:eastAsia="de-DE"/>
        </w:rPr>
        <w:t>eceiver</w:t>
      </w:r>
      <w:r w:rsidR="001258F3">
        <w:rPr>
          <w:rFonts w:ascii="Palatino Linotype" w:eastAsia="Times New Roman" w:hAnsi="Palatino Linotype"/>
          <w:color w:val="000000"/>
          <w:sz w:val="20"/>
          <w:szCs w:val="20"/>
          <w:lang w:val="en-GB" w:eastAsia="de-DE"/>
        </w:rPr>
        <w:t xml:space="preserve"> </w:t>
      </w:r>
      <w:r w:rsidR="00883768">
        <w:rPr>
          <w:rFonts w:ascii="Palatino Linotype" w:eastAsia="Times New Roman" w:hAnsi="Palatino Linotype"/>
          <w:color w:val="000000"/>
          <w:sz w:val="20"/>
          <w:szCs w:val="20"/>
          <w:lang w:val="en-GB" w:eastAsia="de-DE"/>
        </w:rPr>
        <w:t xml:space="preserve">operating characteristics </w:t>
      </w:r>
      <w:r w:rsidR="00140095">
        <w:rPr>
          <w:rFonts w:ascii="Palatino Linotype" w:eastAsia="Times New Roman" w:hAnsi="Palatino Linotype"/>
          <w:color w:val="000000"/>
          <w:sz w:val="20"/>
          <w:szCs w:val="20"/>
          <w:lang w:val="en-GB" w:eastAsia="de-DE"/>
        </w:rPr>
        <w:t xml:space="preserve">(ROC) </w:t>
      </w:r>
      <w:r w:rsidR="00883768">
        <w:rPr>
          <w:rFonts w:ascii="Palatino Linotype" w:eastAsia="Times New Roman" w:hAnsi="Palatino Linotype"/>
          <w:color w:val="000000"/>
          <w:sz w:val="20"/>
          <w:szCs w:val="20"/>
          <w:lang w:val="en-GB" w:eastAsia="de-DE"/>
        </w:rPr>
        <w:t xml:space="preserve">analysis was </w:t>
      </w:r>
      <w:r w:rsidR="00FB17EA">
        <w:rPr>
          <w:rFonts w:ascii="Palatino Linotype" w:eastAsia="Times New Roman" w:hAnsi="Palatino Linotype"/>
          <w:color w:val="000000"/>
          <w:sz w:val="20"/>
          <w:szCs w:val="20"/>
          <w:lang w:val="en-GB" w:eastAsia="de-DE"/>
        </w:rPr>
        <w:t>used.</w:t>
      </w:r>
      <w:r w:rsidR="00883768">
        <w:rPr>
          <w:rFonts w:ascii="Palatino Linotype" w:eastAsia="Times New Roman" w:hAnsi="Palatino Linotype"/>
          <w:color w:val="000000"/>
          <w:sz w:val="20"/>
          <w:szCs w:val="20"/>
          <w:lang w:val="en-GB" w:eastAsia="de-DE"/>
        </w:rPr>
        <w:t xml:space="preserve"> </w:t>
      </w:r>
      <w:r w:rsidR="00140095">
        <w:rPr>
          <w:rFonts w:ascii="Palatino Linotype" w:eastAsia="Times New Roman" w:hAnsi="Palatino Linotype"/>
          <w:color w:val="000000"/>
          <w:sz w:val="20"/>
          <w:szCs w:val="20"/>
          <w:lang w:val="en-GB" w:eastAsia="de-DE"/>
        </w:rPr>
        <w:t xml:space="preserve">An </w:t>
      </w:r>
      <w:r w:rsidR="00140095" w:rsidRPr="00D1159C">
        <w:rPr>
          <w:rFonts w:ascii="Palatino Linotype" w:eastAsia="Times New Roman" w:hAnsi="Palatino Linotype"/>
          <w:color w:val="000000"/>
          <w:sz w:val="20"/>
          <w:szCs w:val="20"/>
          <w:lang w:val="en-GB" w:eastAsia="de-DE"/>
        </w:rPr>
        <w:t xml:space="preserve">area under the ROC curve </w:t>
      </w:r>
      <w:r w:rsidR="00140095">
        <w:rPr>
          <w:rFonts w:ascii="Palatino Linotype" w:eastAsia="Times New Roman" w:hAnsi="Palatino Linotype"/>
          <w:color w:val="000000"/>
          <w:sz w:val="20"/>
          <w:szCs w:val="20"/>
          <w:lang w:val="en-GB" w:eastAsia="de-DE"/>
        </w:rPr>
        <w:t>&gt;</w:t>
      </w:r>
      <w:r w:rsidR="00140095" w:rsidRPr="00D1159C">
        <w:rPr>
          <w:rFonts w:ascii="Palatino Linotype" w:eastAsia="Times New Roman" w:hAnsi="Palatino Linotype"/>
          <w:color w:val="000000"/>
          <w:sz w:val="20"/>
          <w:szCs w:val="20"/>
          <w:lang w:val="en-GB" w:eastAsia="de-DE"/>
        </w:rPr>
        <w:t>0.7</w:t>
      </w:r>
      <w:r w:rsidR="00140095">
        <w:rPr>
          <w:rFonts w:ascii="Palatino Linotype" w:eastAsia="Times New Roman" w:hAnsi="Palatino Linotype"/>
          <w:color w:val="000000"/>
          <w:sz w:val="20"/>
          <w:szCs w:val="20"/>
          <w:lang w:val="en-GB" w:eastAsia="de-DE"/>
        </w:rPr>
        <w:t xml:space="preserve">5 was defined </w:t>
      </w:r>
      <w:r w:rsidR="00883768">
        <w:rPr>
          <w:rFonts w:ascii="Palatino Linotype" w:eastAsia="Times New Roman" w:hAnsi="Palatino Linotype"/>
          <w:color w:val="000000"/>
          <w:sz w:val="20"/>
          <w:szCs w:val="20"/>
          <w:lang w:val="en-GB" w:eastAsia="de-DE"/>
        </w:rPr>
        <w:t>as appropriate</w:t>
      </w:r>
      <w:r w:rsidR="00883768" w:rsidRPr="00D1159C">
        <w:rPr>
          <w:rFonts w:ascii="Palatino Linotype" w:eastAsia="Times New Roman" w:hAnsi="Palatino Linotype"/>
          <w:color w:val="000000"/>
          <w:sz w:val="20"/>
          <w:szCs w:val="20"/>
          <w:lang w:val="en-GB" w:eastAsia="de-DE"/>
        </w:rPr>
        <w:t xml:space="preserve"> discriminati</w:t>
      </w:r>
      <w:r w:rsidR="00140095">
        <w:rPr>
          <w:rFonts w:ascii="Palatino Linotype" w:eastAsia="Times New Roman" w:hAnsi="Palatino Linotype"/>
          <w:color w:val="000000"/>
          <w:sz w:val="20"/>
          <w:szCs w:val="20"/>
          <w:lang w:val="en-GB" w:eastAsia="de-DE"/>
        </w:rPr>
        <w:t xml:space="preserve">ve criterion. Under these </w:t>
      </w:r>
      <w:r w:rsidR="004C6EA8">
        <w:rPr>
          <w:rFonts w:ascii="Palatino Linotype" w:eastAsia="Times New Roman" w:hAnsi="Palatino Linotype"/>
          <w:color w:val="000000"/>
          <w:sz w:val="20"/>
          <w:szCs w:val="20"/>
          <w:lang w:val="en-GB" w:eastAsia="de-DE"/>
        </w:rPr>
        <w:t>conditions</w:t>
      </w:r>
      <w:r w:rsidR="00140095">
        <w:rPr>
          <w:rFonts w:ascii="Palatino Linotype" w:eastAsia="Times New Roman" w:hAnsi="Palatino Linotype"/>
          <w:color w:val="000000"/>
          <w:sz w:val="20"/>
          <w:szCs w:val="20"/>
          <w:lang w:val="en-GB" w:eastAsia="de-DE"/>
        </w:rPr>
        <w:t xml:space="preserve">, </w:t>
      </w:r>
      <w:r w:rsidR="00867520">
        <w:rPr>
          <w:rFonts w:ascii="Palatino Linotype" w:eastAsia="Times New Roman" w:hAnsi="Palatino Linotype"/>
          <w:color w:val="000000"/>
          <w:sz w:val="20"/>
          <w:szCs w:val="20"/>
          <w:lang w:val="en-GB" w:eastAsia="de-DE"/>
        </w:rPr>
        <w:t>at least 19 pairs would be necessary to investigate.</w:t>
      </w:r>
      <w:r w:rsidR="00883768">
        <w:rPr>
          <w:rFonts w:ascii="Palatino Linotype" w:eastAsia="Times New Roman" w:hAnsi="Palatino Linotype"/>
          <w:color w:val="000000"/>
          <w:sz w:val="20"/>
          <w:szCs w:val="20"/>
          <w:lang w:val="en-GB" w:eastAsia="de-DE"/>
        </w:rPr>
        <w:t xml:space="preserve"> </w:t>
      </w:r>
    </w:p>
    <w:p w14:paraId="0C4A96B1" w14:textId="77777777" w:rsidR="00B04C87" w:rsidRDefault="00867520" w:rsidP="00153EAB">
      <w:pPr>
        <w:ind w:firstLine="425"/>
        <w:jc w:val="both"/>
        <w:rPr>
          <w:rFonts w:ascii="Palatino Linotype" w:eastAsia="Times New Roman" w:hAnsi="Palatino Linotype"/>
          <w:sz w:val="20"/>
          <w:szCs w:val="20"/>
          <w:lang w:val="en-GB" w:eastAsia="de-DE"/>
        </w:rPr>
      </w:pPr>
      <w:r>
        <w:rPr>
          <w:rFonts w:ascii="Palatino Linotype" w:eastAsia="Times New Roman" w:hAnsi="Palatino Linotype"/>
          <w:color w:val="000000"/>
          <w:sz w:val="20"/>
          <w:szCs w:val="20"/>
          <w:lang w:val="en-GB" w:eastAsia="de-DE"/>
        </w:rPr>
        <w:t>To calculate t</w:t>
      </w:r>
      <w:r w:rsidR="00883768">
        <w:rPr>
          <w:rFonts w:ascii="Palatino Linotype" w:eastAsia="Times New Roman" w:hAnsi="Palatino Linotype"/>
          <w:color w:val="000000"/>
          <w:sz w:val="20"/>
          <w:szCs w:val="20"/>
          <w:lang w:val="en-GB" w:eastAsia="de-DE"/>
        </w:rPr>
        <w:t xml:space="preserve">he necessary sample size </w:t>
      </w:r>
      <w:r>
        <w:rPr>
          <w:rFonts w:ascii="Palatino Linotype" w:eastAsia="Times New Roman" w:hAnsi="Palatino Linotype"/>
          <w:color w:val="000000"/>
          <w:sz w:val="20"/>
          <w:szCs w:val="20"/>
          <w:lang w:val="en-GB" w:eastAsia="de-DE"/>
        </w:rPr>
        <w:t xml:space="preserve">to evaluate the </w:t>
      </w:r>
      <w:r w:rsidR="00703A28">
        <w:rPr>
          <w:rFonts w:ascii="Palatino Linotype" w:eastAsia="Times New Roman" w:hAnsi="Palatino Linotype"/>
          <w:color w:val="000000"/>
          <w:sz w:val="20"/>
          <w:szCs w:val="20"/>
          <w:lang w:val="en-GB" w:eastAsia="de-DE"/>
        </w:rPr>
        <w:t xml:space="preserve">validity </w:t>
      </w:r>
      <w:r w:rsidR="00883768">
        <w:rPr>
          <w:rFonts w:ascii="Palatino Linotype" w:eastAsia="Times New Roman" w:hAnsi="Palatino Linotype"/>
          <w:color w:val="000000"/>
          <w:sz w:val="20"/>
          <w:szCs w:val="20"/>
          <w:lang w:val="en-GB" w:eastAsia="de-DE"/>
        </w:rPr>
        <w:t xml:space="preserve">of variables/markers for the </w:t>
      </w:r>
      <w:r w:rsidR="00703A28">
        <w:rPr>
          <w:rFonts w:ascii="Palatino Linotype" w:eastAsia="Times New Roman" w:hAnsi="Palatino Linotype"/>
          <w:color w:val="000000"/>
          <w:sz w:val="20"/>
          <w:szCs w:val="20"/>
          <w:lang w:val="en-GB" w:eastAsia="de-DE"/>
        </w:rPr>
        <w:t xml:space="preserve">selected clinical endpoint "biochemical recurrence after prostatectomy", a </w:t>
      </w:r>
      <w:r w:rsidR="00883768" w:rsidRPr="00D1159C">
        <w:rPr>
          <w:rFonts w:ascii="Palatino Linotype" w:eastAsia="Times New Roman" w:hAnsi="Palatino Linotype"/>
          <w:color w:val="000000"/>
          <w:sz w:val="20"/>
          <w:szCs w:val="20"/>
          <w:lang w:val="en-GB" w:eastAsia="de-DE"/>
        </w:rPr>
        <w:t xml:space="preserve">difference of </w:t>
      </w:r>
      <w:r w:rsidR="00883768" w:rsidRPr="00D1159C">
        <w:rPr>
          <w:rFonts w:ascii="Palatino Linotype" w:eastAsia="Times New Roman" w:hAnsi="Palatino Linotype"/>
          <w:sz w:val="20"/>
          <w:szCs w:val="20"/>
          <w:lang w:val="en-GB" w:eastAsia="de-DE"/>
        </w:rPr>
        <w:t>0.</w:t>
      </w:r>
      <w:r w:rsidR="00883768">
        <w:rPr>
          <w:rFonts w:ascii="Palatino Linotype" w:eastAsia="Times New Roman" w:hAnsi="Palatino Linotype"/>
          <w:sz w:val="20"/>
          <w:szCs w:val="20"/>
          <w:lang w:val="en-GB" w:eastAsia="de-DE"/>
        </w:rPr>
        <w:t>2</w:t>
      </w:r>
      <w:r w:rsidR="00611A55">
        <w:rPr>
          <w:rFonts w:ascii="Palatino Linotype" w:eastAsia="Times New Roman" w:hAnsi="Palatino Linotype"/>
          <w:sz w:val="20"/>
          <w:szCs w:val="20"/>
          <w:lang w:val="en-GB" w:eastAsia="de-DE"/>
        </w:rPr>
        <w:t>5</w:t>
      </w:r>
      <w:r w:rsidR="00883768" w:rsidRPr="00D1159C">
        <w:rPr>
          <w:rFonts w:ascii="Palatino Linotype" w:eastAsia="Times New Roman" w:hAnsi="Palatino Linotype"/>
          <w:sz w:val="20"/>
          <w:szCs w:val="20"/>
          <w:lang w:val="en-GB" w:eastAsia="de-DE"/>
        </w:rPr>
        <w:t xml:space="preserve"> in the Kaplan-Meier </w:t>
      </w:r>
      <w:r w:rsidR="00883768">
        <w:rPr>
          <w:rFonts w:ascii="Palatino Linotype" w:eastAsia="Times New Roman" w:hAnsi="Palatino Linotype"/>
          <w:sz w:val="20"/>
          <w:szCs w:val="20"/>
          <w:lang w:val="en-GB" w:eastAsia="de-DE"/>
        </w:rPr>
        <w:t>"survival" rate within</w:t>
      </w:r>
      <w:r w:rsidR="00F412DA">
        <w:rPr>
          <w:rFonts w:ascii="Palatino Linotype" w:eastAsia="Times New Roman" w:hAnsi="Palatino Linotype"/>
          <w:sz w:val="20"/>
          <w:szCs w:val="20"/>
          <w:lang w:val="en-GB" w:eastAsia="de-DE"/>
        </w:rPr>
        <w:t xml:space="preserve"> </w:t>
      </w:r>
      <w:r w:rsidR="00304BBF">
        <w:rPr>
          <w:rFonts w:ascii="Palatino Linotype" w:eastAsia="Times New Roman" w:hAnsi="Palatino Linotype"/>
          <w:sz w:val="20"/>
          <w:szCs w:val="20"/>
          <w:lang w:val="en-GB" w:eastAsia="de-DE"/>
        </w:rPr>
        <w:t>a</w:t>
      </w:r>
      <w:r w:rsidR="00F412DA">
        <w:rPr>
          <w:rFonts w:ascii="Palatino Linotype" w:eastAsia="Times New Roman" w:hAnsi="Palatino Linotype"/>
          <w:sz w:val="20"/>
          <w:szCs w:val="20"/>
          <w:lang w:val="en-GB" w:eastAsia="de-DE"/>
        </w:rPr>
        <w:t xml:space="preserve"> </w:t>
      </w:r>
      <w:r w:rsidR="00304BBF">
        <w:rPr>
          <w:rFonts w:ascii="Palatino Linotype" w:eastAsia="Times New Roman" w:hAnsi="Palatino Linotype"/>
          <w:sz w:val="20"/>
          <w:szCs w:val="20"/>
          <w:lang w:val="en-GB" w:eastAsia="de-DE"/>
        </w:rPr>
        <w:t xml:space="preserve">five-year </w:t>
      </w:r>
      <w:r w:rsidR="00F412DA">
        <w:rPr>
          <w:rFonts w:ascii="Palatino Linotype" w:eastAsia="Times New Roman" w:hAnsi="Palatino Linotype"/>
          <w:sz w:val="20"/>
          <w:szCs w:val="20"/>
          <w:lang w:val="en-GB" w:eastAsia="de-DE"/>
        </w:rPr>
        <w:t>follow</w:t>
      </w:r>
      <w:r w:rsidR="00204AC1">
        <w:rPr>
          <w:rFonts w:ascii="Palatino Linotype" w:eastAsia="Times New Roman" w:hAnsi="Palatino Linotype"/>
          <w:sz w:val="20"/>
          <w:szCs w:val="20"/>
          <w:lang w:val="en-GB" w:eastAsia="de-DE"/>
        </w:rPr>
        <w:t xml:space="preserve"> </w:t>
      </w:r>
      <w:r w:rsidR="00F412DA">
        <w:rPr>
          <w:rFonts w:ascii="Palatino Linotype" w:eastAsia="Times New Roman" w:hAnsi="Palatino Linotype"/>
          <w:sz w:val="20"/>
          <w:szCs w:val="20"/>
          <w:lang w:val="en-GB" w:eastAsia="de-DE"/>
        </w:rPr>
        <w:t>up</w:t>
      </w:r>
      <w:r w:rsidR="00883768">
        <w:rPr>
          <w:rFonts w:ascii="Palatino Linotype" w:eastAsia="Times New Roman" w:hAnsi="Palatino Linotype"/>
          <w:sz w:val="20"/>
          <w:szCs w:val="20"/>
          <w:lang w:val="en-GB" w:eastAsia="de-DE"/>
        </w:rPr>
        <w:t xml:space="preserve"> after radical prostatectomy </w:t>
      </w:r>
      <w:r w:rsidR="00F412DA">
        <w:rPr>
          <w:rFonts w:ascii="Palatino Linotype" w:eastAsia="Times New Roman" w:hAnsi="Palatino Linotype"/>
          <w:sz w:val="20"/>
          <w:szCs w:val="20"/>
          <w:lang w:val="en-GB" w:eastAsia="de-DE"/>
        </w:rPr>
        <w:t>was assumed</w:t>
      </w:r>
      <w:r w:rsidR="00611A55">
        <w:rPr>
          <w:rFonts w:ascii="Palatino Linotype" w:eastAsia="Times New Roman" w:hAnsi="Palatino Linotype"/>
          <w:sz w:val="20"/>
          <w:szCs w:val="20"/>
          <w:lang w:val="en-GB" w:eastAsia="de-DE"/>
        </w:rPr>
        <w:t xml:space="preserve"> for useful discrimination.</w:t>
      </w:r>
      <w:r w:rsidR="00F412DA">
        <w:rPr>
          <w:rFonts w:ascii="Palatino Linotype" w:eastAsia="Times New Roman" w:hAnsi="Palatino Linotype"/>
          <w:sz w:val="20"/>
          <w:szCs w:val="20"/>
          <w:lang w:val="en-GB" w:eastAsia="de-DE"/>
        </w:rPr>
        <w:t xml:space="preserve"> S</w:t>
      </w:r>
      <w:r w:rsidR="00883768">
        <w:rPr>
          <w:rFonts w:ascii="Palatino Linotype" w:eastAsia="Times New Roman" w:hAnsi="Palatino Linotype"/>
          <w:sz w:val="20"/>
          <w:szCs w:val="20"/>
          <w:lang w:val="en-GB" w:eastAsia="de-DE"/>
        </w:rPr>
        <w:t>electing</w:t>
      </w:r>
      <w:r w:rsidR="00883768">
        <w:rPr>
          <w:rFonts w:ascii="Palatino Linotype" w:eastAsia="Times New Roman" w:hAnsi="Palatino Linotype"/>
          <w:color w:val="000000"/>
          <w:sz w:val="20"/>
          <w:szCs w:val="20"/>
          <w:lang w:val="en-GB" w:eastAsia="de-DE"/>
        </w:rPr>
        <w:t xml:space="preserve"> tissue samples in this retrospective study by a </w:t>
      </w:r>
      <w:r w:rsidR="00F412DA">
        <w:rPr>
          <w:rFonts w:ascii="Palatino Linotype" w:eastAsia="Times New Roman" w:hAnsi="Palatino Linotype"/>
          <w:color w:val="000000"/>
          <w:sz w:val="20"/>
          <w:szCs w:val="20"/>
          <w:lang w:val="en-GB" w:eastAsia="de-DE"/>
        </w:rPr>
        <w:t xml:space="preserve">two to one </w:t>
      </w:r>
      <w:r w:rsidR="00883768">
        <w:rPr>
          <w:rFonts w:ascii="Palatino Linotype" w:eastAsia="Times New Roman" w:hAnsi="Palatino Linotype"/>
          <w:color w:val="000000"/>
          <w:sz w:val="20"/>
          <w:szCs w:val="20"/>
          <w:lang w:val="en-GB" w:eastAsia="de-DE"/>
        </w:rPr>
        <w:t xml:space="preserve">alternate selection process of patients </w:t>
      </w:r>
      <w:r w:rsidR="004364DF">
        <w:rPr>
          <w:rFonts w:ascii="Palatino Linotype" w:eastAsia="Times New Roman" w:hAnsi="Palatino Linotype"/>
          <w:sz w:val="20"/>
          <w:szCs w:val="20"/>
          <w:lang w:val="en-GB" w:eastAsia="de-DE"/>
        </w:rPr>
        <w:t>without biochemical recurrence (assuming a rate of 0.90) and with biochemical recurrence</w:t>
      </w:r>
      <w:r w:rsidR="004364DF" w:rsidRPr="00D1159C">
        <w:rPr>
          <w:rFonts w:ascii="Palatino Linotype" w:eastAsia="Times New Roman" w:hAnsi="Palatino Linotype"/>
          <w:sz w:val="20"/>
          <w:szCs w:val="20"/>
          <w:lang w:val="en-GB" w:eastAsia="de-DE"/>
        </w:rPr>
        <w:t xml:space="preserve"> </w:t>
      </w:r>
      <w:r w:rsidR="00883768">
        <w:rPr>
          <w:rFonts w:ascii="Palatino Linotype" w:eastAsia="Times New Roman" w:hAnsi="Palatino Linotype"/>
          <w:sz w:val="20"/>
          <w:szCs w:val="20"/>
          <w:lang w:val="en-GB" w:eastAsia="de-DE"/>
        </w:rPr>
        <w:t xml:space="preserve">(assuming a rate of 0.70), </w:t>
      </w:r>
      <w:r w:rsidR="00883768" w:rsidRPr="00D1159C">
        <w:rPr>
          <w:rFonts w:ascii="Palatino Linotype" w:eastAsia="Times New Roman" w:hAnsi="Palatino Linotype"/>
          <w:sz w:val="20"/>
          <w:szCs w:val="20"/>
          <w:lang w:val="en-GB" w:eastAsia="de-DE"/>
        </w:rPr>
        <w:t xml:space="preserve">a total sample size of </w:t>
      </w:r>
      <w:r w:rsidR="00883768">
        <w:rPr>
          <w:rFonts w:ascii="Palatino Linotype" w:eastAsia="Times New Roman" w:hAnsi="Palatino Linotype"/>
          <w:sz w:val="20"/>
          <w:szCs w:val="20"/>
          <w:lang w:val="en-GB" w:eastAsia="de-DE"/>
        </w:rPr>
        <w:t xml:space="preserve">at least </w:t>
      </w:r>
      <w:r w:rsidR="00204AC1">
        <w:rPr>
          <w:rFonts w:ascii="Palatino Linotype" w:eastAsia="Times New Roman" w:hAnsi="Palatino Linotype"/>
          <w:sz w:val="20"/>
          <w:szCs w:val="20"/>
          <w:lang w:val="en-GB" w:eastAsia="de-DE"/>
        </w:rPr>
        <w:t xml:space="preserve">84 </w:t>
      </w:r>
      <w:r w:rsidR="00883768" w:rsidRPr="00D1159C">
        <w:rPr>
          <w:rFonts w:ascii="Palatino Linotype" w:eastAsia="Times New Roman" w:hAnsi="Palatino Linotype"/>
          <w:sz w:val="20"/>
          <w:szCs w:val="20"/>
          <w:lang w:val="en-GB" w:eastAsia="de-DE"/>
        </w:rPr>
        <w:t>would be required.</w:t>
      </w:r>
    </w:p>
    <w:p w14:paraId="2483C7F7" w14:textId="04732CB7" w:rsidR="00A85815" w:rsidRDefault="00B04C87" w:rsidP="00153EAB">
      <w:pPr>
        <w:ind w:firstLine="425"/>
        <w:jc w:val="both"/>
        <w:rPr>
          <w:rFonts w:ascii="Palatino Linotype" w:eastAsia="Times New Roman" w:hAnsi="Palatino Linotype"/>
          <w:sz w:val="20"/>
          <w:szCs w:val="20"/>
          <w:lang w:val="en-GB" w:eastAsia="de-DE"/>
        </w:rPr>
      </w:pPr>
      <w:r w:rsidRPr="00B04C87">
        <w:rPr>
          <w:rFonts w:ascii="Palatino Linotype" w:eastAsia="Times New Roman" w:hAnsi="Palatino Linotype"/>
          <w:sz w:val="20"/>
          <w:szCs w:val="20"/>
          <w:lang w:val="en-GB" w:eastAsia="de-DE"/>
        </w:rPr>
        <w:t xml:space="preserve">The final inclusion of 115 patients in this study with total 194 tissue samples (79 pairs of matched adjacent normal and malignant tissue </w:t>
      </w:r>
      <w:r w:rsidR="004C6EA8" w:rsidRPr="00B04C87">
        <w:rPr>
          <w:rFonts w:ascii="Palatino Linotype" w:eastAsia="Times New Roman" w:hAnsi="Palatino Linotype"/>
          <w:sz w:val="20"/>
          <w:szCs w:val="20"/>
          <w:lang w:val="en-GB" w:eastAsia="de-DE"/>
        </w:rPr>
        <w:t>samples and</w:t>
      </w:r>
      <w:r w:rsidRPr="00B04C87">
        <w:rPr>
          <w:rFonts w:ascii="Palatino Linotype" w:eastAsia="Times New Roman" w:hAnsi="Palatino Linotype"/>
          <w:sz w:val="20"/>
          <w:szCs w:val="20"/>
          <w:lang w:val="en-GB" w:eastAsia="de-DE"/>
        </w:rPr>
        <w:t xml:space="preserve"> </w:t>
      </w:r>
      <w:r w:rsidR="002471BB" w:rsidRPr="00B04C87">
        <w:rPr>
          <w:rFonts w:ascii="Palatino Linotype" w:eastAsia="Times New Roman" w:hAnsi="Palatino Linotype"/>
          <w:sz w:val="20"/>
          <w:szCs w:val="20"/>
          <w:lang w:val="en-GB" w:eastAsia="de-DE"/>
        </w:rPr>
        <w:t>36</w:t>
      </w:r>
      <w:r w:rsidR="002471BB">
        <w:rPr>
          <w:rFonts w:ascii="Palatino Linotype" w:eastAsia="Times New Roman" w:hAnsi="Palatino Linotype"/>
          <w:sz w:val="20"/>
          <w:szCs w:val="20"/>
          <w:lang w:val="en-GB" w:eastAsia="de-DE"/>
        </w:rPr>
        <w:t xml:space="preserve"> </w:t>
      </w:r>
      <w:r w:rsidRPr="00B04C87">
        <w:rPr>
          <w:rFonts w:ascii="Palatino Linotype" w:eastAsia="Times New Roman" w:hAnsi="Palatino Linotype"/>
          <w:sz w:val="20"/>
          <w:szCs w:val="20"/>
          <w:lang w:val="en-GB" w:eastAsia="de-DE"/>
        </w:rPr>
        <w:t>additional malignant tissue samples</w:t>
      </w:r>
      <w:r w:rsidR="001517F4">
        <w:rPr>
          <w:rFonts w:ascii="Palatino Linotype" w:eastAsia="Times New Roman" w:hAnsi="Palatino Linotype"/>
          <w:sz w:val="20"/>
          <w:szCs w:val="20"/>
          <w:lang w:val="en-GB" w:eastAsia="de-DE"/>
        </w:rPr>
        <w:t xml:space="preserve"> only</w:t>
      </w:r>
      <w:r w:rsidRPr="00B04C87">
        <w:rPr>
          <w:rFonts w:ascii="Palatino Linotype" w:eastAsia="Times New Roman" w:hAnsi="Palatino Linotype"/>
          <w:sz w:val="20"/>
          <w:szCs w:val="20"/>
          <w:lang w:val="en-GB" w:eastAsia="de-DE"/>
        </w:rPr>
        <w:t xml:space="preserve">) is a sufficiently suitable sample size to perform </w:t>
      </w:r>
      <w:r w:rsidR="004C6EA8" w:rsidRPr="00B04C87">
        <w:rPr>
          <w:rFonts w:ascii="Palatino Linotype" w:eastAsia="Times New Roman" w:hAnsi="Palatino Linotype"/>
          <w:sz w:val="20"/>
          <w:szCs w:val="20"/>
          <w:lang w:val="en-GB" w:eastAsia="de-DE"/>
        </w:rPr>
        <w:t>statistically</w:t>
      </w:r>
      <w:r w:rsidRPr="00B04C87">
        <w:rPr>
          <w:rFonts w:ascii="Palatino Linotype" w:eastAsia="Times New Roman" w:hAnsi="Palatino Linotype"/>
          <w:sz w:val="20"/>
          <w:szCs w:val="20"/>
          <w:lang w:val="en-GB" w:eastAsia="de-DE"/>
        </w:rPr>
        <w:t xml:space="preserve"> relevant calculations.</w:t>
      </w:r>
    </w:p>
    <w:p w14:paraId="6E9B0307" w14:textId="77777777" w:rsidR="00A85815" w:rsidRDefault="00A85815">
      <w:pPr>
        <w:rPr>
          <w:rFonts w:ascii="Palatino Linotype" w:eastAsia="Times New Roman" w:hAnsi="Palatino Linotype"/>
          <w:sz w:val="20"/>
          <w:szCs w:val="20"/>
          <w:lang w:val="en-GB" w:eastAsia="de-DE"/>
        </w:rPr>
      </w:pPr>
      <w:r>
        <w:rPr>
          <w:rFonts w:ascii="Palatino Linotype" w:eastAsia="Times New Roman" w:hAnsi="Palatino Linotype"/>
          <w:sz w:val="20"/>
          <w:szCs w:val="20"/>
          <w:lang w:val="en-GB" w:eastAsia="de-DE"/>
        </w:rPr>
        <w:br w:type="page"/>
      </w:r>
    </w:p>
    <w:p w14:paraId="4BD01B81" w14:textId="2B7EDD78" w:rsidR="00A85815" w:rsidRPr="00073EAA" w:rsidRDefault="00D13DE3" w:rsidP="005B3BBA">
      <w:pPr>
        <w:rPr>
          <w:rFonts w:ascii="Palatino Linotype" w:eastAsia="Times New Roman" w:hAnsi="Palatino Linotype"/>
          <w:b/>
          <w:sz w:val="20"/>
          <w:szCs w:val="20"/>
          <w:lang w:val="en-GB" w:eastAsia="de-DE"/>
        </w:rPr>
      </w:pPr>
      <w:r>
        <w:rPr>
          <w:rFonts w:ascii="Palatino Linotype" w:eastAsia="Times New Roman" w:hAnsi="Palatino Linotype"/>
          <w:b/>
          <w:sz w:val="20"/>
          <w:szCs w:val="20"/>
          <w:lang w:val="en-GB" w:eastAsia="de-DE"/>
        </w:rPr>
        <w:lastRenderedPageBreak/>
        <w:t>Supplementary</w:t>
      </w:r>
      <w:r w:rsidR="005B3BBA">
        <w:rPr>
          <w:rFonts w:ascii="Palatino Linotype" w:eastAsia="Times New Roman" w:hAnsi="Palatino Linotype"/>
          <w:b/>
          <w:sz w:val="20"/>
          <w:szCs w:val="20"/>
          <w:lang w:val="en-GB" w:eastAsia="de-DE"/>
        </w:rPr>
        <w:t xml:space="preserve"> Information </w:t>
      </w:r>
      <w:r w:rsidR="00912508">
        <w:rPr>
          <w:rFonts w:ascii="Palatino Linotype" w:eastAsia="Times New Roman" w:hAnsi="Palatino Linotype"/>
          <w:b/>
          <w:sz w:val="20"/>
          <w:szCs w:val="20"/>
          <w:lang w:val="en-GB" w:eastAsia="de-DE"/>
        </w:rPr>
        <w:t>S</w:t>
      </w:r>
      <w:r w:rsidR="005B3BBA">
        <w:rPr>
          <w:rFonts w:ascii="Palatino Linotype" w:eastAsia="Times New Roman" w:hAnsi="Palatino Linotype"/>
          <w:b/>
          <w:sz w:val="20"/>
          <w:szCs w:val="20"/>
          <w:lang w:val="en-GB" w:eastAsia="de-DE"/>
        </w:rPr>
        <w:t>2</w:t>
      </w:r>
      <w:r w:rsidR="007D7A98">
        <w:rPr>
          <w:rFonts w:ascii="Palatino Linotype" w:eastAsia="Times New Roman" w:hAnsi="Palatino Linotype"/>
          <w:b/>
          <w:sz w:val="20"/>
          <w:szCs w:val="20"/>
          <w:lang w:val="en-GB" w:eastAsia="de-DE"/>
        </w:rPr>
        <w:t xml:space="preserve"> with </w:t>
      </w:r>
      <w:r>
        <w:rPr>
          <w:rFonts w:ascii="Palatino Linotype" w:eastAsia="Times New Roman" w:hAnsi="Palatino Linotype"/>
          <w:b/>
          <w:sz w:val="20"/>
          <w:szCs w:val="20"/>
          <w:lang w:val="en-GB" w:eastAsia="de-DE"/>
        </w:rPr>
        <w:t>Supplementary</w:t>
      </w:r>
      <w:r w:rsidR="005B3BBA">
        <w:rPr>
          <w:rFonts w:ascii="Palatino Linotype" w:eastAsia="Times New Roman" w:hAnsi="Palatino Linotype"/>
          <w:b/>
          <w:sz w:val="20"/>
          <w:szCs w:val="20"/>
          <w:lang w:val="en-GB" w:eastAsia="de-DE"/>
        </w:rPr>
        <w:t xml:space="preserve"> Figure S1</w:t>
      </w:r>
      <w:r w:rsidR="007D7A98" w:rsidRPr="00073EAA">
        <w:rPr>
          <w:rFonts w:ascii="Palatino Linotype" w:eastAsia="Times New Roman" w:hAnsi="Palatino Linotype"/>
          <w:b/>
          <w:sz w:val="20"/>
          <w:szCs w:val="20"/>
          <w:lang w:val="en-GB" w:eastAsia="de-DE"/>
        </w:rPr>
        <w:fldChar w:fldCharType="begin"/>
      </w:r>
      <w:r w:rsidR="007D7A98" w:rsidRPr="00073EAA">
        <w:rPr>
          <w:rFonts w:ascii="Palatino Linotype" w:hAnsi="Palatino Linotype"/>
          <w:sz w:val="20"/>
          <w:szCs w:val="20"/>
          <w:lang w:val="en-US"/>
        </w:rPr>
        <w:instrText xml:space="preserve"> TC "</w:instrText>
      </w:r>
      <w:bookmarkStart w:id="3" w:name="_Toc44844582"/>
      <w:bookmarkStart w:id="4" w:name="_Toc49798630"/>
      <w:r>
        <w:rPr>
          <w:rFonts w:ascii="Palatino Linotype" w:eastAsia="Times New Roman" w:hAnsi="Palatino Linotype"/>
          <w:b/>
          <w:sz w:val="20"/>
          <w:szCs w:val="20"/>
          <w:lang w:val="en-GB" w:eastAsia="de-DE"/>
        </w:rPr>
        <w:instrText>Supplementary</w:instrText>
      </w:r>
      <w:r w:rsidR="007D7A98" w:rsidRPr="00073EAA">
        <w:rPr>
          <w:rFonts w:ascii="Palatino Linotype" w:eastAsia="Times New Roman" w:hAnsi="Palatino Linotype"/>
          <w:b/>
          <w:sz w:val="20"/>
          <w:szCs w:val="20"/>
          <w:lang w:val="en-GB" w:eastAsia="de-DE"/>
        </w:rPr>
        <w:instrText xml:space="preserve"> Information </w:instrText>
      </w:r>
      <w:r w:rsidR="00912508" w:rsidRPr="00073EAA">
        <w:rPr>
          <w:rFonts w:ascii="Palatino Linotype" w:eastAsia="Times New Roman" w:hAnsi="Palatino Linotype"/>
          <w:b/>
          <w:sz w:val="20"/>
          <w:szCs w:val="20"/>
          <w:lang w:val="en-GB" w:eastAsia="de-DE"/>
        </w:rPr>
        <w:instrText>S</w:instrText>
      </w:r>
      <w:r w:rsidR="007D7A98" w:rsidRPr="00073EAA">
        <w:rPr>
          <w:rFonts w:ascii="Palatino Linotype" w:eastAsia="Times New Roman" w:hAnsi="Palatino Linotype"/>
          <w:b/>
          <w:sz w:val="20"/>
          <w:szCs w:val="20"/>
          <w:lang w:val="en-GB" w:eastAsia="de-DE"/>
        </w:rPr>
        <w:instrText xml:space="preserve">2 with </w:instrText>
      </w:r>
      <w:r>
        <w:rPr>
          <w:rFonts w:ascii="Palatino Linotype" w:eastAsia="Times New Roman" w:hAnsi="Palatino Linotype"/>
          <w:b/>
          <w:sz w:val="20"/>
          <w:szCs w:val="20"/>
          <w:lang w:val="en-GB" w:eastAsia="de-DE"/>
        </w:rPr>
        <w:instrText>Supplementary</w:instrText>
      </w:r>
      <w:r w:rsidR="007D7A98" w:rsidRPr="00073EAA">
        <w:rPr>
          <w:rFonts w:ascii="Palatino Linotype" w:eastAsia="Times New Roman" w:hAnsi="Palatino Linotype"/>
          <w:b/>
          <w:sz w:val="20"/>
          <w:szCs w:val="20"/>
          <w:lang w:val="en-GB" w:eastAsia="de-DE"/>
        </w:rPr>
        <w:instrText xml:space="preserve"> Figure S1</w:instrText>
      </w:r>
      <w:bookmarkEnd w:id="3"/>
      <w:bookmarkEnd w:id="4"/>
      <w:r w:rsidR="007D7A98" w:rsidRPr="00073EAA">
        <w:rPr>
          <w:rFonts w:ascii="Palatino Linotype" w:hAnsi="Palatino Linotype"/>
          <w:sz w:val="20"/>
          <w:szCs w:val="20"/>
          <w:lang w:val="en-US"/>
        </w:rPr>
        <w:instrText xml:space="preserve">" \f C \l "1" </w:instrText>
      </w:r>
      <w:r w:rsidR="007D7A98" w:rsidRPr="00073EAA">
        <w:rPr>
          <w:rFonts w:ascii="Palatino Linotype" w:eastAsia="Times New Roman" w:hAnsi="Palatino Linotype"/>
          <w:b/>
          <w:sz w:val="20"/>
          <w:szCs w:val="20"/>
          <w:lang w:val="en-GB" w:eastAsia="de-DE"/>
        </w:rPr>
        <w:fldChar w:fldCharType="end"/>
      </w:r>
    </w:p>
    <w:p w14:paraId="09BBF65D" w14:textId="5B57A269" w:rsidR="00BF3B0E" w:rsidRDefault="00BF3B0E" w:rsidP="008F69B7">
      <w:pPr>
        <w:ind w:firstLine="425"/>
        <w:rPr>
          <w:rFonts w:ascii="Palatino Linotype" w:eastAsia="Times New Roman" w:hAnsi="Palatino Linotype"/>
          <w:sz w:val="20"/>
          <w:szCs w:val="20"/>
          <w:lang w:val="en-GB" w:eastAsia="de-DE"/>
        </w:rPr>
      </w:pPr>
    </w:p>
    <w:p w14:paraId="4BFE80C4" w14:textId="0B30642D" w:rsidR="00776060" w:rsidRDefault="00776060" w:rsidP="008F69B7">
      <w:pPr>
        <w:ind w:firstLine="425"/>
        <w:rPr>
          <w:rFonts w:ascii="Palatino Linotype" w:eastAsia="Times New Roman" w:hAnsi="Palatino Linotype"/>
          <w:sz w:val="20"/>
          <w:szCs w:val="20"/>
          <w:lang w:val="en-GB" w:eastAsia="de-DE"/>
        </w:rPr>
      </w:pPr>
      <w:r>
        <w:rPr>
          <w:rFonts w:ascii="Palatino Linotype" w:eastAsia="Times New Roman" w:hAnsi="Palatino Linotype"/>
          <w:noProof/>
          <w:sz w:val="20"/>
          <w:szCs w:val="20"/>
          <w:lang w:eastAsia="de-DE"/>
        </w:rPr>
        <w:drawing>
          <wp:anchor distT="0" distB="0" distL="114300" distR="114300" simplePos="0" relativeHeight="251660288" behindDoc="0" locked="0" layoutInCell="1" allowOverlap="1" wp14:anchorId="16ED78C6" wp14:editId="718A1BBD">
            <wp:simplePos x="0" y="0"/>
            <wp:positionH relativeFrom="column">
              <wp:posOffset>328930</wp:posOffset>
            </wp:positionH>
            <wp:positionV relativeFrom="paragraph">
              <wp:posOffset>9525</wp:posOffset>
            </wp:positionV>
            <wp:extent cx="4800600" cy="7429500"/>
            <wp:effectExtent l="0" t="0" r="0" b="0"/>
            <wp:wrapSquare wrapText="bothSides"/>
            <wp:docPr id="1" name="Grafik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Zusammengefügte Antonia-Bilder_gruppiert.jpg"/>
                    <pic:cNvPicPr/>
                  </pic:nvPicPr>
                  <pic:blipFill rotWithShape="1"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8102" t="4808" r="8565" b="5908"/>
                    <a:stretch/>
                  </pic:blipFill>
                  <pic:spPr bwMode="auto">
                    <a:xfrm>
                      <a:off x="0" y="0"/>
                      <a:ext cx="4800600" cy="7429500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anchor>
        </w:drawing>
      </w:r>
    </w:p>
    <w:p w14:paraId="4FE82D3E" w14:textId="21566A15" w:rsidR="00776060" w:rsidRDefault="00776060" w:rsidP="008F69B7">
      <w:pPr>
        <w:ind w:firstLine="425"/>
        <w:rPr>
          <w:rFonts w:ascii="Palatino Linotype" w:eastAsia="Times New Roman" w:hAnsi="Palatino Linotype"/>
          <w:sz w:val="20"/>
          <w:szCs w:val="20"/>
          <w:lang w:val="en-GB" w:eastAsia="de-DE"/>
        </w:rPr>
      </w:pPr>
    </w:p>
    <w:p w14:paraId="0AE700BD" w14:textId="10C6ED99" w:rsidR="00AC370D" w:rsidRPr="00247732" w:rsidRDefault="00D13DE3" w:rsidP="008F69B7">
      <w:pPr>
        <w:ind w:firstLine="425"/>
        <w:rPr>
          <w:rFonts w:ascii="Palatino Linotype" w:eastAsia="Times New Roman" w:hAnsi="Palatino Linotype"/>
          <w:bCs/>
          <w:sz w:val="20"/>
          <w:szCs w:val="20"/>
          <w:lang w:val="en-US" w:eastAsia="de-DE"/>
        </w:rPr>
      </w:pPr>
      <w:r>
        <w:rPr>
          <w:rFonts w:ascii="Palatino Linotype" w:eastAsia="Times New Roman" w:hAnsi="Palatino Linotype"/>
          <w:b/>
          <w:sz w:val="20"/>
          <w:szCs w:val="20"/>
          <w:lang w:val="en-US" w:eastAsia="de-DE"/>
        </w:rPr>
        <w:t>Supplementary</w:t>
      </w:r>
      <w:r w:rsidR="00BF3B0E" w:rsidRPr="00BF3B0E">
        <w:rPr>
          <w:rFonts w:ascii="Palatino Linotype" w:eastAsia="Times New Roman" w:hAnsi="Palatino Linotype"/>
          <w:b/>
          <w:sz w:val="20"/>
          <w:szCs w:val="20"/>
          <w:lang w:val="en-US" w:eastAsia="de-DE"/>
        </w:rPr>
        <w:t xml:space="preserve"> Figure S1. </w:t>
      </w:r>
      <w:r w:rsidR="00BF3B0E" w:rsidRPr="00BF3B0E">
        <w:rPr>
          <w:rFonts w:ascii="Palatino Linotype" w:eastAsia="Times New Roman" w:hAnsi="Palatino Linotype"/>
          <w:bCs/>
          <w:sz w:val="20"/>
          <w:szCs w:val="20"/>
          <w:lang w:val="en-US" w:eastAsia="de-DE"/>
        </w:rPr>
        <w:t>Bioinformatic analysis of circRNA–miRNA–gene interaction of the eight circRNAs examined</w:t>
      </w:r>
      <w:r w:rsidR="008F1085" w:rsidRPr="00E856D8">
        <w:rPr>
          <w:rFonts w:ascii="Palatino Linotype" w:eastAsia="Times New Roman" w:hAnsi="Palatino Linotype"/>
          <w:bCs/>
          <w:sz w:val="20"/>
          <w:szCs w:val="20"/>
          <w:lang w:val="en-US" w:eastAsia="de-DE"/>
        </w:rPr>
        <w:fldChar w:fldCharType="begin"/>
      </w:r>
      <w:r w:rsidR="008F1085" w:rsidRPr="00E856D8">
        <w:rPr>
          <w:bCs/>
          <w:lang w:val="en-US"/>
        </w:rPr>
        <w:instrText xml:space="preserve"> TC "</w:instrText>
      </w:r>
      <w:bookmarkStart w:id="5" w:name="_Toc44844583"/>
      <w:bookmarkStart w:id="6" w:name="_Toc49798631"/>
      <w:r w:rsidR="008F1085" w:rsidRPr="00E856D8">
        <w:rPr>
          <w:rFonts w:ascii="Palatino Linotype" w:eastAsia="Times New Roman" w:hAnsi="Palatino Linotype"/>
          <w:bCs/>
          <w:sz w:val="20"/>
          <w:szCs w:val="20"/>
          <w:lang w:val="en-US" w:eastAsia="de-DE"/>
        </w:rPr>
        <w:instrText>Figure S1. Bioinformatic analysis of circRNA–miRNA–gene interaction</w:instrText>
      </w:r>
      <w:bookmarkEnd w:id="5"/>
      <w:bookmarkEnd w:id="6"/>
      <w:r w:rsidR="008F1085" w:rsidRPr="00E856D8">
        <w:rPr>
          <w:bCs/>
          <w:lang w:val="en-US"/>
        </w:rPr>
        <w:instrText>" \f C \l "</w:instrText>
      </w:r>
      <w:r w:rsidR="00BF6629" w:rsidRPr="00E856D8">
        <w:rPr>
          <w:bCs/>
          <w:lang w:val="en-US"/>
        </w:rPr>
        <w:instrText>3</w:instrText>
      </w:r>
      <w:r w:rsidR="008F1085" w:rsidRPr="00E856D8">
        <w:rPr>
          <w:bCs/>
          <w:lang w:val="en-US"/>
        </w:rPr>
        <w:instrText xml:space="preserve">" </w:instrText>
      </w:r>
      <w:r w:rsidR="008F1085" w:rsidRPr="00E856D8">
        <w:rPr>
          <w:rFonts w:ascii="Palatino Linotype" w:eastAsia="Times New Roman" w:hAnsi="Palatino Linotype"/>
          <w:bCs/>
          <w:sz w:val="20"/>
          <w:szCs w:val="20"/>
          <w:lang w:val="en-US" w:eastAsia="de-DE"/>
        </w:rPr>
        <w:fldChar w:fldCharType="end"/>
      </w:r>
      <w:r w:rsidR="00BF3B0E" w:rsidRPr="00BF3B0E">
        <w:rPr>
          <w:rFonts w:ascii="Palatino Linotype" w:eastAsia="Times New Roman" w:hAnsi="Palatino Linotype"/>
          <w:bCs/>
          <w:sz w:val="20"/>
          <w:szCs w:val="20"/>
          <w:lang w:val="en-US" w:eastAsia="de-DE"/>
        </w:rPr>
        <w:t xml:space="preserve"> in this study. </w:t>
      </w:r>
      <w:r w:rsidR="00D2584D" w:rsidRPr="00247732">
        <w:rPr>
          <w:rFonts w:ascii="Palatino Linotype" w:eastAsia="Times New Roman" w:hAnsi="Palatino Linotype"/>
          <w:bCs/>
          <w:sz w:val="20"/>
          <w:szCs w:val="20"/>
          <w:lang w:val="en-US" w:eastAsia="de-DE"/>
        </w:rPr>
        <w:t xml:space="preserve">The circRNAs refer to those in Table 2 of the Main text with their characteristcs </w:t>
      </w:r>
      <w:r w:rsidR="006974D6" w:rsidRPr="00247732">
        <w:rPr>
          <w:rFonts w:ascii="Palatino Linotype" w:eastAsia="Times New Roman" w:hAnsi="Palatino Linotype"/>
          <w:bCs/>
          <w:sz w:val="20"/>
          <w:szCs w:val="20"/>
          <w:lang w:val="en-US" w:eastAsia="de-DE"/>
        </w:rPr>
        <w:t xml:space="preserve">compiled in the </w:t>
      </w:r>
      <w:r w:rsidRPr="00247732">
        <w:rPr>
          <w:rFonts w:ascii="Palatino Linotype" w:eastAsia="Times New Roman" w:hAnsi="Palatino Linotype"/>
          <w:color w:val="000000"/>
          <w:sz w:val="20"/>
          <w:szCs w:val="20"/>
          <w:lang w:val="en-US" w:eastAsia="de-DE" w:bidi="en-US"/>
        </w:rPr>
        <w:t>Supplementary</w:t>
      </w:r>
      <w:r w:rsidR="006974D6" w:rsidRPr="00247732">
        <w:rPr>
          <w:rFonts w:ascii="Palatino Linotype" w:eastAsia="Times New Roman" w:hAnsi="Palatino Linotype"/>
          <w:color w:val="000000"/>
          <w:sz w:val="20"/>
          <w:szCs w:val="20"/>
          <w:lang w:val="en-US" w:eastAsia="de-DE" w:bidi="en-US"/>
        </w:rPr>
        <w:t xml:space="preserve"> Microarray </w:t>
      </w:r>
      <w:r w:rsidR="00B27ACB" w:rsidRPr="00247732">
        <w:rPr>
          <w:rFonts w:ascii="Palatino Linotype" w:eastAsia="Times New Roman" w:hAnsi="Palatino Linotype"/>
          <w:color w:val="000000"/>
          <w:sz w:val="20"/>
          <w:szCs w:val="20"/>
          <w:lang w:val="en-US" w:eastAsia="de-DE" w:bidi="en-US"/>
        </w:rPr>
        <w:t>Data</w:t>
      </w:r>
      <w:r w:rsidR="006974D6" w:rsidRPr="00247732">
        <w:rPr>
          <w:rFonts w:ascii="Palatino Linotype" w:eastAsia="Times New Roman" w:hAnsi="Palatino Linotype"/>
          <w:color w:val="000000"/>
          <w:sz w:val="20"/>
          <w:szCs w:val="20"/>
          <w:lang w:val="en-US" w:eastAsia="de-DE" w:bidi="en-US"/>
        </w:rPr>
        <w:t xml:space="preserve"> File</w:t>
      </w:r>
      <w:r w:rsidR="00B27ACB" w:rsidRPr="00247732">
        <w:rPr>
          <w:rFonts w:ascii="Palatino Linotype" w:eastAsia="Times New Roman" w:hAnsi="Palatino Linotype"/>
          <w:color w:val="000000"/>
          <w:sz w:val="20"/>
          <w:szCs w:val="20"/>
          <w:lang w:val="en-US" w:eastAsia="de-DE" w:bidi="en-US"/>
        </w:rPr>
        <w:t>.xlsx</w:t>
      </w:r>
      <w:r w:rsidR="006974D6" w:rsidRPr="00247732">
        <w:rPr>
          <w:rFonts w:ascii="Palatino Linotype" w:eastAsia="Times New Roman" w:hAnsi="Palatino Linotype"/>
          <w:color w:val="000000"/>
          <w:sz w:val="20"/>
          <w:szCs w:val="20"/>
          <w:lang w:val="en-US" w:eastAsia="de-DE" w:bidi="en-US"/>
        </w:rPr>
        <w:t xml:space="preserve"> and the database circBase </w:t>
      </w:r>
      <w:r w:rsidR="006974D6" w:rsidRPr="00247732">
        <w:rPr>
          <w:rFonts w:ascii="Palatino Linotype" w:hAnsi="Palatino Linotype"/>
          <w:color w:val="000000"/>
          <w:sz w:val="20"/>
          <w:szCs w:val="20"/>
          <w:lang w:val="en-US" w:eastAsia="de-DE" w:bidi="en-US"/>
        </w:rPr>
        <w:fldChar w:fldCharType="begin"/>
      </w:r>
      <w:r w:rsidR="007E5765">
        <w:rPr>
          <w:rFonts w:ascii="Palatino Linotype" w:hAnsi="Palatino Linotype"/>
          <w:color w:val="000000"/>
          <w:sz w:val="20"/>
          <w:szCs w:val="20"/>
          <w:lang w:val="en-US" w:eastAsia="de-DE" w:bidi="en-US"/>
        </w:rPr>
        <w:instrText xml:space="preserve"> ADDIN REFMGR.CITE &lt;Refman&gt;&lt;Cite&gt;&lt;Author&gt;Glazar&lt;/Author&gt;&lt;Year&gt;2014&lt;/Year&gt;&lt;RecNum&gt;119&lt;/RecNum&gt;&lt;IDText&gt;circBase: a database for circular RNAs&lt;/IDText&gt;&lt;MDL Ref_Type="Journal"&gt;&lt;Ref_Type&gt;Journal&lt;/Ref_Type&gt;&lt;Ref_ID&gt;119&lt;/Ref_ID&gt;&lt;Title_Primary&gt;circBase: a database for circular RNAs&lt;/Title_Primary&gt;&lt;Authors_Primary&gt;Glazar,P.&lt;/Authors_Primary&gt;&lt;Authors_Primary&gt;Papavasileiou,P.&lt;/Authors_Primary&gt;&lt;Authors_Primary&gt;Rajewsky,N.&lt;/Authors_Primary&gt;&lt;Date_Primary&gt;2014/11&lt;/Date_Primary&gt;&lt;Keywords&gt;Animals&lt;/Keywords&gt;&lt;Keywords&gt;Biomarker&lt;/Keywords&gt;&lt;Keywords&gt;Biomarkers&lt;/Keywords&gt;&lt;Keywords&gt;Databases,Genetic&lt;/Keywords&gt;&lt;Keywords&gt;Humans&lt;/Keywords&gt;&lt;Keywords&gt;Internet&lt;/Keywords&gt;&lt;Keywords&gt;Rna&lt;/Keywords&gt;&lt;Keywords&gt;Sequence Analysis,RNA&lt;/Keywords&gt;&lt;Keywords&gt;User-Computer Interface&lt;/Keywords&gt;&lt;Reprint&gt;Not in File&lt;/Reprint&gt;&lt;Start_Page&gt;1666&lt;/Start_Page&gt;&lt;End_Page&gt;1670&lt;/End_Page&gt;&lt;Periodical&gt;RNA&lt;/Periodical&gt;&lt;Volume&gt;20&lt;/Volume&gt;&lt;Issue&gt;11&lt;/Issue&gt;&lt;User_Def_5&gt;PMC4201819&lt;/User_Def_5&gt;&lt;Misc_3&gt;rna.043687.113 [pii];10.1261/rna.043687.113 [doi]&lt;/Misc_3&gt;&lt;Address&gt;Max Delbruck Center for Molecular Medicine, 13125 Berlin, Germany&amp;#xA;Max Delbruck Center for Molecular Medicine, 13125 Berlin, Germany&amp;#xA;Max Delbruck Center for Molecular Medicine, 13125 Berlin, Germany rajewsky@mdc-berlin.de&lt;/Address&gt;&lt;Web_URL&gt;PM:25234927&lt;/Web_URL&gt;&lt;ZZ_JournalFull&gt;&lt;f name="System"&gt;RNA&lt;/f&gt;&lt;/ZZ_JournalFull&gt;&lt;ZZ_WorkformID&gt;1&lt;/ZZ_WorkformID&gt;&lt;/MDL&gt;&lt;/Cite&gt;&lt;/Refman&gt;</w:instrText>
      </w:r>
      <w:r w:rsidR="006974D6" w:rsidRPr="00247732">
        <w:rPr>
          <w:rFonts w:ascii="Palatino Linotype" w:hAnsi="Palatino Linotype"/>
          <w:color w:val="000000"/>
          <w:sz w:val="20"/>
          <w:szCs w:val="20"/>
          <w:lang w:val="en-US" w:eastAsia="de-DE" w:bidi="en-US"/>
        </w:rPr>
        <w:fldChar w:fldCharType="separate"/>
      </w:r>
      <w:r w:rsidR="006974D6" w:rsidRPr="00247732">
        <w:rPr>
          <w:rFonts w:ascii="Palatino Linotype" w:hAnsi="Palatino Linotype"/>
          <w:noProof/>
          <w:color w:val="000000"/>
          <w:sz w:val="20"/>
          <w:szCs w:val="20"/>
          <w:lang w:val="en-US" w:eastAsia="de-DE" w:bidi="en-US"/>
        </w:rPr>
        <w:t>[1]</w:t>
      </w:r>
      <w:r w:rsidR="006974D6" w:rsidRPr="00247732">
        <w:rPr>
          <w:rFonts w:ascii="Palatino Linotype" w:hAnsi="Palatino Linotype"/>
          <w:color w:val="000000"/>
          <w:sz w:val="20"/>
          <w:szCs w:val="20"/>
          <w:lang w:val="en-US" w:eastAsia="de-DE" w:bidi="en-US"/>
        </w:rPr>
        <w:fldChar w:fldCharType="end"/>
      </w:r>
      <w:r w:rsidR="006974D6" w:rsidRPr="00247732">
        <w:rPr>
          <w:rFonts w:ascii="Palatino Linotype" w:eastAsia="Times New Roman" w:hAnsi="Palatino Linotype"/>
          <w:color w:val="000000"/>
          <w:sz w:val="20"/>
          <w:szCs w:val="20"/>
          <w:lang w:val="en-US" w:eastAsia="de-DE" w:bidi="en-US"/>
        </w:rPr>
        <w:t>.</w:t>
      </w:r>
      <w:r w:rsidR="00592718" w:rsidRPr="00247732">
        <w:rPr>
          <w:rFonts w:ascii="Palatino Linotype" w:eastAsia="Times New Roman" w:hAnsi="Palatino Linotype"/>
          <w:bCs/>
          <w:sz w:val="20"/>
          <w:szCs w:val="20"/>
          <w:lang w:val="en-US" w:eastAsia="de-DE"/>
        </w:rPr>
        <w:t xml:space="preserve"> </w:t>
      </w:r>
      <w:r w:rsidR="00D2584D" w:rsidRPr="00247732">
        <w:rPr>
          <w:rFonts w:ascii="Palatino Linotype" w:eastAsia="Times New Roman" w:hAnsi="Palatino Linotype"/>
          <w:bCs/>
          <w:sz w:val="20"/>
          <w:szCs w:val="20"/>
          <w:lang w:val="en-US" w:eastAsia="de-DE"/>
        </w:rPr>
        <w:t xml:space="preserve"> </w:t>
      </w:r>
      <w:r w:rsidR="00BF3B0E" w:rsidRPr="00247732">
        <w:rPr>
          <w:rFonts w:ascii="Palatino Linotype" w:eastAsia="Times New Roman" w:hAnsi="Palatino Linotype"/>
          <w:bCs/>
          <w:sz w:val="20"/>
          <w:szCs w:val="20"/>
          <w:lang w:val="en-US" w:eastAsia="de-DE"/>
        </w:rPr>
        <w:t xml:space="preserve">The potential binding sites to miRNAs were computed with the software CircInteractome </w:t>
      </w:r>
      <w:r w:rsidR="00B26FF2" w:rsidRPr="00247732">
        <w:rPr>
          <w:rFonts w:ascii="Palatino Linotype" w:eastAsia="Times New Roman" w:hAnsi="Palatino Linotype"/>
          <w:bCs/>
          <w:sz w:val="20"/>
          <w:szCs w:val="20"/>
          <w:lang w:val="en-US" w:eastAsia="de-DE"/>
        </w:rPr>
        <w:fldChar w:fldCharType="begin">
          <w:fldData xml:space="preserve">PFJlZm1hbj48Q2l0ZT48QXV0aG9yPkR1ZGVrdWxhPC9BdXRob3I+PFllYXI+MjAxNjwvWWVhcj48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</w:fldData>
        </w:fldChar>
      </w:r>
      <w:r w:rsidR="007E5765">
        <w:rPr>
          <w:rFonts w:ascii="Palatino Linotype" w:eastAsia="Times New Roman" w:hAnsi="Palatino Linotype"/>
          <w:bCs/>
          <w:sz w:val="20"/>
          <w:szCs w:val="20"/>
          <w:lang w:val="en-US" w:eastAsia="de-DE"/>
        </w:rPr>
        <w:instrText xml:space="preserve"> ADDIN REFMGR.CITE </w:instrText>
      </w:r>
      <w:r w:rsidR="007E5765">
        <w:rPr>
          <w:rFonts w:ascii="Palatino Linotype" w:eastAsia="Times New Roman" w:hAnsi="Palatino Linotype"/>
          <w:bCs/>
          <w:sz w:val="20"/>
          <w:szCs w:val="20"/>
          <w:lang w:val="en-US" w:eastAsia="de-DE"/>
        </w:rPr>
        <w:fldChar w:fldCharType="begin">
          <w:fldData xml:space="preserve">PFJlZm1hbj48Q2l0ZT48QXV0aG9yPkR1ZGVrdWxhPC9BdXRob3I+PFllYXI+MjAxNjwvWWVhcj48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</w:fldData>
        </w:fldChar>
      </w:r>
      <w:r w:rsidR="007E5765">
        <w:rPr>
          <w:rFonts w:ascii="Palatino Linotype" w:eastAsia="Times New Roman" w:hAnsi="Palatino Linotype"/>
          <w:bCs/>
          <w:sz w:val="20"/>
          <w:szCs w:val="20"/>
          <w:lang w:val="en-US" w:eastAsia="de-DE"/>
        </w:rPr>
        <w:instrText xml:space="preserve"> ADDIN EN.CITE.DATA </w:instrText>
      </w:r>
      <w:r w:rsidR="007E5765">
        <w:rPr>
          <w:rFonts w:ascii="Palatino Linotype" w:eastAsia="Times New Roman" w:hAnsi="Palatino Linotype"/>
          <w:bCs/>
          <w:sz w:val="20"/>
          <w:szCs w:val="20"/>
          <w:lang w:val="en-US" w:eastAsia="de-DE"/>
        </w:rPr>
      </w:r>
      <w:r w:rsidR="007E5765">
        <w:rPr>
          <w:rFonts w:ascii="Palatino Linotype" w:eastAsia="Times New Roman" w:hAnsi="Palatino Linotype"/>
          <w:bCs/>
          <w:sz w:val="20"/>
          <w:szCs w:val="20"/>
          <w:lang w:val="en-US" w:eastAsia="de-DE"/>
        </w:rPr>
        <w:fldChar w:fldCharType="end"/>
      </w:r>
      <w:r w:rsidR="00B26FF2" w:rsidRPr="00247732">
        <w:rPr>
          <w:rFonts w:ascii="Palatino Linotype" w:eastAsia="Times New Roman" w:hAnsi="Palatino Linotype"/>
          <w:bCs/>
          <w:sz w:val="20"/>
          <w:szCs w:val="20"/>
          <w:lang w:val="en-US" w:eastAsia="de-DE"/>
        </w:rPr>
      </w:r>
      <w:r w:rsidR="00B26FF2" w:rsidRPr="00247732">
        <w:rPr>
          <w:rFonts w:ascii="Palatino Linotype" w:eastAsia="Times New Roman" w:hAnsi="Palatino Linotype"/>
          <w:bCs/>
          <w:sz w:val="20"/>
          <w:szCs w:val="20"/>
          <w:lang w:val="en-US" w:eastAsia="de-DE"/>
        </w:rPr>
        <w:fldChar w:fldCharType="separate"/>
      </w:r>
      <w:r w:rsidR="006974D6" w:rsidRPr="00247732">
        <w:rPr>
          <w:rFonts w:ascii="Palatino Linotype" w:eastAsia="Times New Roman" w:hAnsi="Palatino Linotype"/>
          <w:bCs/>
          <w:noProof/>
          <w:sz w:val="20"/>
          <w:szCs w:val="20"/>
          <w:lang w:val="en-US" w:eastAsia="de-DE"/>
        </w:rPr>
        <w:t>[2]</w:t>
      </w:r>
      <w:r w:rsidR="00B26FF2" w:rsidRPr="00247732">
        <w:rPr>
          <w:rFonts w:ascii="Palatino Linotype" w:eastAsia="Times New Roman" w:hAnsi="Palatino Linotype"/>
          <w:bCs/>
          <w:sz w:val="20"/>
          <w:szCs w:val="20"/>
          <w:lang w:val="en-US" w:eastAsia="de-DE"/>
        </w:rPr>
        <w:fldChar w:fldCharType="end"/>
      </w:r>
      <w:r w:rsidR="00BF3B0E" w:rsidRPr="00247732">
        <w:rPr>
          <w:rFonts w:ascii="Palatino Linotype" w:eastAsia="Times New Roman" w:hAnsi="Palatino Linotype"/>
          <w:bCs/>
          <w:sz w:val="20"/>
          <w:szCs w:val="20"/>
          <w:lang w:val="en-US" w:eastAsia="de-DE"/>
        </w:rPr>
        <w:t>. MiRNA–gene interactions were identified with the miRDB</w:t>
      </w:r>
      <w:r w:rsidR="00B26FF2" w:rsidRPr="00247732">
        <w:rPr>
          <w:rFonts w:ascii="Palatino Linotype" w:eastAsia="Times New Roman" w:hAnsi="Palatino Linotype"/>
          <w:bCs/>
          <w:sz w:val="20"/>
          <w:szCs w:val="20"/>
          <w:lang w:val="en-US" w:eastAsia="de-DE"/>
        </w:rPr>
        <w:t xml:space="preserve"> </w:t>
      </w:r>
      <w:r w:rsidR="00BF3B0E" w:rsidRPr="00247732">
        <w:rPr>
          <w:rFonts w:ascii="Palatino Linotype" w:eastAsia="Times New Roman" w:hAnsi="Palatino Linotype"/>
          <w:bCs/>
          <w:sz w:val="20"/>
          <w:szCs w:val="20"/>
          <w:lang w:val="en-US" w:eastAsia="de-DE"/>
        </w:rPr>
        <w:t xml:space="preserve">and TargetScan </w:t>
      </w:r>
      <w:r w:rsidR="000D312E" w:rsidRPr="00247732">
        <w:rPr>
          <w:rFonts w:ascii="Palatino Linotype" w:eastAsia="Times New Roman" w:hAnsi="Palatino Linotype"/>
          <w:bCs/>
          <w:sz w:val="20"/>
          <w:szCs w:val="20"/>
          <w:lang w:val="en-US" w:eastAsia="de-DE"/>
        </w:rPr>
        <w:t xml:space="preserve">databases </w:t>
      </w:r>
      <w:r w:rsidR="000D312E" w:rsidRPr="00247732">
        <w:rPr>
          <w:rFonts w:ascii="Palatino Linotype" w:eastAsia="Times New Roman" w:hAnsi="Palatino Linotype"/>
          <w:bCs/>
          <w:sz w:val="20"/>
          <w:szCs w:val="20"/>
          <w:lang w:val="en-US" w:eastAsia="de-DE"/>
        </w:rPr>
        <w:fldChar w:fldCharType="begin">
          <w:fldData xml:space="preserve">PFJlZm1hbj48Q2l0ZT48QXV0aG9yPldvbmc8L0F1dGhvcj48WWVhcj4yMDE1PC9ZZWFyPjxSZWNO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</w:fldData>
        </w:fldChar>
      </w:r>
      <w:r w:rsidR="007E5765">
        <w:rPr>
          <w:rFonts w:ascii="Palatino Linotype" w:eastAsia="Times New Roman" w:hAnsi="Palatino Linotype"/>
          <w:bCs/>
          <w:sz w:val="20"/>
          <w:szCs w:val="20"/>
          <w:lang w:val="en-US" w:eastAsia="de-DE"/>
        </w:rPr>
        <w:instrText xml:space="preserve"> ADDIN REFMGR.CITE </w:instrText>
      </w:r>
      <w:r w:rsidR="007E5765">
        <w:rPr>
          <w:rFonts w:ascii="Palatino Linotype" w:eastAsia="Times New Roman" w:hAnsi="Palatino Linotype"/>
          <w:bCs/>
          <w:sz w:val="20"/>
          <w:szCs w:val="20"/>
          <w:lang w:val="en-US" w:eastAsia="de-DE"/>
        </w:rPr>
        <w:fldChar w:fldCharType="begin">
          <w:fldData xml:space="preserve">PFJlZm1hbj48Q2l0ZT48QXV0aG9yPldvbmc8L0F1dGhvcj48WWVhcj4yMDE1PC9ZZWFyPjxSZWNO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</w:fldData>
        </w:fldChar>
      </w:r>
      <w:r w:rsidR="007E5765">
        <w:rPr>
          <w:rFonts w:ascii="Palatino Linotype" w:eastAsia="Times New Roman" w:hAnsi="Palatino Linotype"/>
          <w:bCs/>
          <w:sz w:val="20"/>
          <w:szCs w:val="20"/>
          <w:lang w:val="en-US" w:eastAsia="de-DE"/>
        </w:rPr>
        <w:instrText xml:space="preserve"> ADDIN EN.CITE.DATA </w:instrText>
      </w:r>
      <w:r w:rsidR="007E5765">
        <w:rPr>
          <w:rFonts w:ascii="Palatino Linotype" w:eastAsia="Times New Roman" w:hAnsi="Palatino Linotype"/>
          <w:bCs/>
          <w:sz w:val="20"/>
          <w:szCs w:val="20"/>
          <w:lang w:val="en-US" w:eastAsia="de-DE"/>
        </w:rPr>
      </w:r>
      <w:r w:rsidR="007E5765">
        <w:rPr>
          <w:rFonts w:ascii="Palatino Linotype" w:eastAsia="Times New Roman" w:hAnsi="Palatino Linotype"/>
          <w:bCs/>
          <w:sz w:val="20"/>
          <w:szCs w:val="20"/>
          <w:lang w:val="en-US" w:eastAsia="de-DE"/>
        </w:rPr>
        <w:fldChar w:fldCharType="end"/>
      </w:r>
      <w:r w:rsidR="000D312E" w:rsidRPr="00247732">
        <w:rPr>
          <w:rFonts w:ascii="Palatino Linotype" w:eastAsia="Times New Roman" w:hAnsi="Palatino Linotype"/>
          <w:bCs/>
          <w:sz w:val="20"/>
          <w:szCs w:val="20"/>
          <w:lang w:val="en-US" w:eastAsia="de-DE"/>
        </w:rPr>
      </w:r>
      <w:r w:rsidR="000D312E" w:rsidRPr="00247732">
        <w:rPr>
          <w:rFonts w:ascii="Palatino Linotype" w:eastAsia="Times New Roman" w:hAnsi="Palatino Linotype"/>
          <w:bCs/>
          <w:sz w:val="20"/>
          <w:szCs w:val="20"/>
          <w:lang w:val="en-US" w:eastAsia="de-DE"/>
        </w:rPr>
        <w:fldChar w:fldCharType="separate"/>
      </w:r>
      <w:r w:rsidR="00EC4B34" w:rsidRPr="00247732">
        <w:rPr>
          <w:rFonts w:ascii="Palatino Linotype" w:eastAsia="Times New Roman" w:hAnsi="Palatino Linotype"/>
          <w:bCs/>
          <w:noProof/>
          <w:sz w:val="20"/>
          <w:szCs w:val="20"/>
          <w:lang w:val="en-US" w:eastAsia="de-DE"/>
        </w:rPr>
        <w:t>[3,4]</w:t>
      </w:r>
      <w:r w:rsidR="000D312E" w:rsidRPr="00247732">
        <w:rPr>
          <w:rFonts w:ascii="Palatino Linotype" w:eastAsia="Times New Roman" w:hAnsi="Palatino Linotype"/>
          <w:bCs/>
          <w:sz w:val="20"/>
          <w:szCs w:val="20"/>
          <w:lang w:val="en-US" w:eastAsia="de-DE"/>
        </w:rPr>
        <w:fldChar w:fldCharType="end"/>
      </w:r>
      <w:r w:rsidR="00BF3B0E" w:rsidRPr="00247732">
        <w:rPr>
          <w:rFonts w:ascii="Palatino Linotype" w:eastAsia="Times New Roman" w:hAnsi="Palatino Linotype"/>
          <w:bCs/>
          <w:sz w:val="20"/>
          <w:szCs w:val="20"/>
          <w:lang w:val="en-US" w:eastAsia="de-DE"/>
        </w:rPr>
        <w:t>.</w:t>
      </w:r>
    </w:p>
    <w:p w14:paraId="605DD6DD" w14:textId="77777777" w:rsidR="00606935" w:rsidRPr="00720610" w:rsidRDefault="00AC370D">
      <w:pPr>
        <w:rPr>
          <w:rFonts w:ascii="Palatino Linotype" w:eastAsia="Times New Roman" w:hAnsi="Palatino Linotype"/>
          <w:bCs/>
          <w:sz w:val="20"/>
          <w:szCs w:val="20"/>
          <w:lang w:val="en-US" w:eastAsia="de-DE"/>
        </w:rPr>
      </w:pPr>
      <w:r w:rsidRPr="00720610">
        <w:rPr>
          <w:rFonts w:ascii="Palatino Linotype" w:eastAsia="Times New Roman" w:hAnsi="Palatino Linotype"/>
          <w:bCs/>
          <w:sz w:val="20"/>
          <w:szCs w:val="20"/>
          <w:lang w:val="en-US" w:eastAsia="de-DE"/>
        </w:rPr>
        <w:br w:type="page"/>
      </w:r>
    </w:p>
    <w:p w14:paraId="77662782" w14:textId="58CA6CC4" w:rsidR="006263E0" w:rsidRDefault="00D13DE3">
      <w:pPr>
        <w:rPr>
          <w:rFonts w:ascii="Palatino Linotype" w:eastAsia="Times New Roman" w:hAnsi="Palatino Linotype"/>
          <w:b/>
          <w:bCs/>
          <w:sz w:val="20"/>
          <w:szCs w:val="20"/>
          <w:lang w:val="en-US" w:eastAsia="de-DE"/>
        </w:rPr>
      </w:pPr>
      <w:r>
        <w:rPr>
          <w:rFonts w:ascii="Palatino Linotype" w:eastAsia="Times New Roman" w:hAnsi="Palatino Linotype"/>
          <w:b/>
          <w:bCs/>
          <w:sz w:val="20"/>
          <w:szCs w:val="20"/>
          <w:lang w:val="en-US" w:eastAsia="de-DE"/>
        </w:rPr>
        <w:lastRenderedPageBreak/>
        <w:t>Supplementary</w:t>
      </w:r>
      <w:r w:rsidR="009A5689" w:rsidRPr="009A5689">
        <w:rPr>
          <w:rFonts w:ascii="Palatino Linotype" w:eastAsia="Times New Roman" w:hAnsi="Palatino Linotype"/>
          <w:b/>
          <w:bCs/>
          <w:sz w:val="20"/>
          <w:szCs w:val="20"/>
          <w:lang w:val="en-US" w:eastAsia="de-DE"/>
        </w:rPr>
        <w:t xml:space="preserve"> Information S3: RT-qPCR methodology</w:t>
      </w:r>
      <w:r w:rsidR="009A5689">
        <w:rPr>
          <w:rFonts w:ascii="Palatino Linotype" w:eastAsia="Times New Roman" w:hAnsi="Palatino Linotype"/>
          <w:b/>
          <w:bCs/>
          <w:sz w:val="20"/>
          <w:szCs w:val="20"/>
          <w:lang w:val="en-US" w:eastAsia="de-DE"/>
        </w:rPr>
        <w:fldChar w:fldCharType="begin"/>
      </w:r>
      <w:r w:rsidR="009A5689" w:rsidRPr="009A5689">
        <w:rPr>
          <w:lang w:val="en-US"/>
        </w:rPr>
        <w:instrText xml:space="preserve"> TC "</w:instrText>
      </w:r>
      <w:bookmarkStart w:id="7" w:name="_Toc49798632"/>
      <w:r>
        <w:rPr>
          <w:rFonts w:ascii="Palatino Linotype" w:eastAsia="Times New Roman" w:hAnsi="Palatino Linotype"/>
          <w:b/>
          <w:bCs/>
          <w:sz w:val="20"/>
          <w:szCs w:val="20"/>
          <w:lang w:val="en-US" w:eastAsia="de-DE"/>
        </w:rPr>
        <w:instrText>Supplementary</w:instrText>
      </w:r>
      <w:r w:rsidR="009A5689" w:rsidRPr="003B45C5">
        <w:rPr>
          <w:rFonts w:ascii="Palatino Linotype" w:eastAsia="Times New Roman" w:hAnsi="Palatino Linotype"/>
          <w:b/>
          <w:bCs/>
          <w:sz w:val="20"/>
          <w:szCs w:val="20"/>
          <w:lang w:val="en-US" w:eastAsia="de-DE"/>
        </w:rPr>
        <w:instrText xml:space="preserve"> Information S3: RT-qPCR methodology</w:instrText>
      </w:r>
      <w:bookmarkEnd w:id="7"/>
      <w:r w:rsidR="009A5689" w:rsidRPr="009A5689">
        <w:rPr>
          <w:lang w:val="en-US"/>
        </w:rPr>
        <w:instrText xml:space="preserve">" \f C \l "1" </w:instrText>
      </w:r>
      <w:r w:rsidR="009A5689">
        <w:rPr>
          <w:rFonts w:ascii="Palatino Linotype" w:eastAsia="Times New Roman" w:hAnsi="Palatino Linotype"/>
          <w:b/>
          <w:bCs/>
          <w:sz w:val="20"/>
          <w:szCs w:val="20"/>
          <w:lang w:val="en-US" w:eastAsia="de-DE"/>
        </w:rPr>
        <w:fldChar w:fldCharType="end"/>
      </w:r>
    </w:p>
    <w:p w14:paraId="2E9C010C" w14:textId="0B201C3B" w:rsidR="009A5689" w:rsidRDefault="009A5689">
      <w:pPr>
        <w:rPr>
          <w:rFonts w:ascii="Palatino Linotype" w:eastAsia="Times New Roman" w:hAnsi="Palatino Linotype"/>
          <w:b/>
          <w:bCs/>
          <w:sz w:val="20"/>
          <w:szCs w:val="20"/>
          <w:lang w:val="en-US" w:eastAsia="de-DE"/>
        </w:rPr>
      </w:pPr>
    </w:p>
    <w:p w14:paraId="69E7A78C" w14:textId="4EB969D9" w:rsidR="006263E0" w:rsidRPr="009A5689" w:rsidRDefault="006263E0">
      <w:pPr>
        <w:rPr>
          <w:rFonts w:ascii="Palatino Linotype" w:eastAsia="Times New Roman" w:hAnsi="Palatino Linotype"/>
          <w:b/>
          <w:bCs/>
          <w:sz w:val="20"/>
          <w:szCs w:val="20"/>
          <w:lang w:val="en-US" w:eastAsia="de-DE"/>
        </w:rPr>
      </w:pPr>
      <w:r w:rsidRPr="00EC1A9B">
        <w:rPr>
          <w:rFonts w:ascii="Palatino Linotype" w:eastAsia="Times New Roman" w:hAnsi="Palatino Linotype"/>
          <w:b/>
          <w:bCs/>
          <w:i/>
          <w:iCs/>
          <w:sz w:val="20"/>
          <w:szCs w:val="20"/>
          <w:lang w:val="en-US" w:eastAsia="de-DE"/>
        </w:rPr>
        <w:t>General comments</w:t>
      </w:r>
      <w:r w:rsidRPr="00EC1A9B">
        <w:rPr>
          <w:rFonts w:ascii="Palatino Linotype" w:eastAsia="Times New Roman" w:hAnsi="Palatino Linotype"/>
          <w:i/>
          <w:iCs/>
          <w:sz w:val="20"/>
          <w:szCs w:val="20"/>
          <w:lang w:val="en-US" w:eastAsia="de-DE"/>
        </w:rPr>
        <w:fldChar w:fldCharType="begin"/>
      </w:r>
      <w:r w:rsidRPr="00EC1A9B">
        <w:rPr>
          <w:rFonts w:ascii="Palatino Linotype" w:hAnsi="Palatino Linotype"/>
          <w:i/>
          <w:iCs/>
          <w:sz w:val="20"/>
          <w:szCs w:val="20"/>
          <w:lang w:val="en-US"/>
        </w:rPr>
        <w:instrText xml:space="preserve"> TC "</w:instrText>
      </w:r>
      <w:bookmarkStart w:id="8" w:name="_Toc49798633"/>
      <w:r w:rsidRPr="00EC1A9B">
        <w:rPr>
          <w:rFonts w:ascii="Palatino Linotype" w:eastAsia="Times New Roman" w:hAnsi="Palatino Linotype"/>
          <w:i/>
          <w:iCs/>
          <w:sz w:val="20"/>
          <w:szCs w:val="20"/>
          <w:lang w:val="en-US" w:eastAsia="de-DE"/>
        </w:rPr>
        <w:instrText>General comments</w:instrText>
      </w:r>
      <w:bookmarkEnd w:id="8"/>
      <w:r w:rsidRPr="00EC1A9B">
        <w:rPr>
          <w:rFonts w:ascii="Palatino Linotype" w:hAnsi="Palatino Linotype"/>
          <w:i/>
          <w:iCs/>
          <w:sz w:val="20"/>
          <w:szCs w:val="20"/>
          <w:lang w:val="en-US"/>
        </w:rPr>
        <w:instrText xml:space="preserve">" \f C \l "2" </w:instrText>
      </w:r>
      <w:r w:rsidRPr="00EC1A9B">
        <w:rPr>
          <w:rFonts w:ascii="Palatino Linotype" w:eastAsia="Times New Roman" w:hAnsi="Palatino Linotype"/>
          <w:i/>
          <w:iCs/>
          <w:sz w:val="20"/>
          <w:szCs w:val="20"/>
          <w:lang w:val="en-US" w:eastAsia="de-DE"/>
        </w:rPr>
        <w:fldChar w:fldCharType="end"/>
      </w:r>
    </w:p>
    <w:p w14:paraId="13B72A68" w14:textId="5D90319E" w:rsidR="00365100" w:rsidRDefault="006263E0" w:rsidP="00153EAB">
      <w:pPr>
        <w:ind w:firstLine="426"/>
        <w:jc w:val="both"/>
        <w:rPr>
          <w:rFonts w:ascii="Palatino Linotype" w:eastAsia="Times New Roman" w:hAnsi="Palatino Linotype"/>
          <w:bCs/>
          <w:sz w:val="20"/>
          <w:szCs w:val="20"/>
          <w:lang w:val="en-US" w:eastAsia="de-DE"/>
        </w:rPr>
      </w:pPr>
      <w:r>
        <w:rPr>
          <w:rFonts w:ascii="Palatino Linotype" w:eastAsia="Times New Roman" w:hAnsi="Palatino Linotype"/>
          <w:bCs/>
          <w:sz w:val="20"/>
          <w:szCs w:val="20"/>
          <w:lang w:val="en-US" w:eastAsia="de-DE"/>
        </w:rPr>
        <w:t>RT</w:t>
      </w:r>
      <w:r w:rsidR="00365100">
        <w:rPr>
          <w:rFonts w:ascii="Palatino Linotype" w:eastAsia="Times New Roman" w:hAnsi="Palatino Linotype"/>
          <w:bCs/>
          <w:sz w:val="20"/>
          <w:szCs w:val="20"/>
          <w:lang w:val="en-US" w:eastAsia="de-DE"/>
        </w:rPr>
        <w:t>-</w:t>
      </w:r>
      <w:r>
        <w:rPr>
          <w:rFonts w:ascii="Palatino Linotype" w:eastAsia="Times New Roman" w:hAnsi="Palatino Linotype"/>
          <w:bCs/>
          <w:sz w:val="20"/>
          <w:szCs w:val="20"/>
          <w:lang w:val="en-US" w:eastAsia="de-DE"/>
        </w:rPr>
        <w:t>qPCR anal</w:t>
      </w:r>
      <w:r w:rsidR="00365100">
        <w:rPr>
          <w:rFonts w:ascii="Palatino Linotype" w:eastAsia="Times New Roman" w:hAnsi="Palatino Linotype"/>
          <w:bCs/>
          <w:sz w:val="20"/>
          <w:szCs w:val="20"/>
          <w:lang w:val="en-US" w:eastAsia="de-DE"/>
        </w:rPr>
        <w:t>yses</w:t>
      </w:r>
      <w:r>
        <w:rPr>
          <w:rFonts w:ascii="Palatino Linotype" w:eastAsia="Times New Roman" w:hAnsi="Palatino Linotype"/>
          <w:bCs/>
          <w:sz w:val="20"/>
          <w:szCs w:val="20"/>
          <w:lang w:val="en-US" w:eastAsia="de-DE"/>
        </w:rPr>
        <w:t xml:space="preserve"> were carri</w:t>
      </w:r>
      <w:r w:rsidR="00365100">
        <w:rPr>
          <w:rFonts w:ascii="Palatino Linotype" w:eastAsia="Times New Roman" w:hAnsi="Palatino Linotype"/>
          <w:bCs/>
          <w:sz w:val="20"/>
          <w:szCs w:val="20"/>
          <w:lang w:val="en-US" w:eastAsia="de-DE"/>
        </w:rPr>
        <w:t xml:space="preserve">ed </w:t>
      </w:r>
      <w:r>
        <w:rPr>
          <w:rFonts w:ascii="Palatino Linotype" w:eastAsia="Times New Roman" w:hAnsi="Palatino Linotype"/>
          <w:bCs/>
          <w:sz w:val="20"/>
          <w:szCs w:val="20"/>
          <w:lang w:val="en-US" w:eastAsia="de-DE"/>
        </w:rPr>
        <w:t xml:space="preserve">out </w:t>
      </w:r>
      <w:r w:rsidR="00365100">
        <w:rPr>
          <w:rFonts w:ascii="Palatino Linotype" w:eastAsia="Times New Roman" w:hAnsi="Palatino Linotype"/>
          <w:bCs/>
          <w:sz w:val="20"/>
          <w:szCs w:val="20"/>
          <w:lang w:val="en-US" w:eastAsia="de-DE"/>
        </w:rPr>
        <w:t xml:space="preserve">in accordance </w:t>
      </w:r>
      <w:r>
        <w:rPr>
          <w:rFonts w:ascii="Palatino Linotype" w:eastAsia="Times New Roman" w:hAnsi="Palatino Linotype"/>
          <w:bCs/>
          <w:sz w:val="20"/>
          <w:szCs w:val="20"/>
          <w:lang w:val="en-US" w:eastAsia="de-DE"/>
        </w:rPr>
        <w:t xml:space="preserve">to the MIQE guidelines </w:t>
      </w:r>
      <w:r w:rsidR="00163BAC">
        <w:rPr>
          <w:rFonts w:ascii="Palatino Linotype" w:eastAsia="Times New Roman" w:hAnsi="Palatino Linotype"/>
          <w:bCs/>
          <w:sz w:val="20"/>
          <w:szCs w:val="20"/>
          <w:lang w:val="en-US" w:eastAsia="de-DE"/>
        </w:rPr>
        <w:fldChar w:fldCharType="begin"/>
      </w:r>
      <w:r w:rsidR="007E5765">
        <w:rPr>
          <w:rFonts w:ascii="Palatino Linotype" w:eastAsia="Times New Roman" w:hAnsi="Palatino Linotype"/>
          <w:bCs/>
          <w:sz w:val="20"/>
          <w:szCs w:val="20"/>
          <w:lang w:val="en-US" w:eastAsia="de-DE"/>
        </w:rPr>
        <w:instrText xml:space="preserve"> ADDIN REFMGR.CITE &lt;Refman&gt;&lt;Cite&gt;&lt;Author&gt;Bustin&lt;/Author&gt;&lt;Year&gt;2009&lt;/Year&gt;&lt;RecNum&gt;134&lt;/RecNum&gt;&lt;IDText&gt;The MIQE guidelines: minimum information for publication of quantitative real-time PCR experiments&lt;/IDText&gt;&lt;MDL Ref_Type="Journal"&gt;&lt;Ref_Type&gt;Journal&lt;/Ref_Type&gt;&lt;Ref_ID&gt;134&lt;/Ref_ID&gt;&lt;Title_Primary&gt;The MIQE guidelines: minimum information for publication of quantitative real-time PCR experiments&lt;/Title_Primary&gt;&lt;Authors_Primary&gt;Bustin,S.A.&lt;/Authors_Primary&gt;&lt;Authors_Primary&gt;Benes,V.&lt;/Authors_Primary&gt;&lt;Authors_Primary&gt;Garson,J.A.&lt;/Authors_Primary&gt;&lt;Authors_Primary&gt;Hellemans,J.&lt;/Authors_Primary&gt;&lt;Authors_Primary&gt;Huggett,J.&lt;/Authors_Primary&gt;&lt;Authors_Primary&gt;Kubista,M.&lt;/Authors_Primary&gt;&lt;Authors_Primary&gt;Mueller,R.&lt;/Authors_Primary&gt;&lt;Authors_Primary&gt;Nolan,T.&lt;/Authors_Primary&gt;&lt;Authors_Primary&gt;Pfaffl,M.W.&lt;/Authors_Primary&gt;&lt;Authors_Primary&gt;Shipley,G.L.&lt;/Authors_Primary&gt;&lt;Authors_Primary&gt;Vandesompele,J.&lt;/Authors_Primary&gt;&lt;Authors_Primary&gt;Wittwer,C.T.&lt;/Authors_Primary&gt;&lt;Date_Primary&gt;2009/4&lt;/Date_Primary&gt;&lt;Keywords&gt;analysis&lt;/Keywords&gt;&lt;Keywords&gt;chemistry&lt;/Keywords&gt;&lt;Keywords&gt;genetics&lt;/Keywords&gt;&lt;Keywords&gt;Humans&lt;/Keywords&gt;&lt;Keywords&gt;methods&lt;/Keywords&gt;&lt;Keywords&gt;Molecular Diagnostic Techniques&lt;/Keywords&gt;&lt;Keywords&gt;Nucleic Acids&lt;/Keywords&gt;&lt;Keywords&gt;Polymerase Chain Reaction&lt;/Keywords&gt;&lt;Keywords&gt;Publishing&lt;/Keywords&gt;&lt;Keywords&gt;Reverse Transcription&lt;/Keywords&gt;&lt;Keywords&gt;standards&lt;/Keywords&gt;&lt;Keywords&gt;surgery&lt;/Keywords&gt;&lt;Keywords&gt;Terminology as Topic&lt;/Keywords&gt;&lt;Keywords&gt;Time Factors&lt;/Keywords&gt;&lt;Reprint&gt;Not in File&lt;/Reprint&gt;&lt;Start_Page&gt;611&lt;/Start_Page&gt;&lt;End_Page&gt;622&lt;/End_Page&gt;&lt;Periodical&gt;Clin.Chem.&lt;/Periodical&gt;&lt;Volume&gt;55&lt;/Volume&gt;&lt;Issue&gt;4&lt;/Issue&gt;&lt;Misc_3&gt;clinchem.2008.112797 [pii];10.1373/clinchem.2008.112797 [doi]&lt;/Misc_3&gt;&lt;Address&gt;Centre for Academic Surgery, Institute of Cell and Molecular Science, Barts and the London School of Medicine and Dentistry, London, UK. s.a.bustin@qmul.ac.uk&lt;/Address&gt;&lt;Web_URL&gt;PM:19246619&lt;/Web_URL&gt;&lt;ZZ_JournalStdAbbrev&gt;&lt;f name="System"&gt;Clin.Chem.&lt;/f&gt;&lt;/ZZ_JournalStdAbbrev&gt;&lt;ZZ_WorkformID&gt;1&lt;/ZZ_WorkformID&gt;&lt;/MDL&gt;&lt;/Cite&gt;&lt;/Refman&gt;</w:instrText>
      </w:r>
      <w:r w:rsidR="00163BAC">
        <w:rPr>
          <w:rFonts w:ascii="Palatino Linotype" w:eastAsia="Times New Roman" w:hAnsi="Palatino Linotype"/>
          <w:bCs/>
          <w:sz w:val="20"/>
          <w:szCs w:val="20"/>
          <w:lang w:val="en-US" w:eastAsia="de-DE"/>
        </w:rPr>
        <w:fldChar w:fldCharType="separate"/>
      </w:r>
      <w:r w:rsidR="006974D6">
        <w:rPr>
          <w:rFonts w:ascii="Palatino Linotype" w:eastAsia="Times New Roman" w:hAnsi="Palatino Linotype"/>
          <w:bCs/>
          <w:noProof/>
          <w:sz w:val="20"/>
          <w:szCs w:val="20"/>
          <w:lang w:val="en-US" w:eastAsia="de-DE"/>
        </w:rPr>
        <w:t>[5]</w:t>
      </w:r>
      <w:r w:rsidR="00163BAC">
        <w:rPr>
          <w:rFonts w:ascii="Palatino Linotype" w:eastAsia="Times New Roman" w:hAnsi="Palatino Linotype"/>
          <w:bCs/>
          <w:sz w:val="20"/>
          <w:szCs w:val="20"/>
          <w:lang w:val="en-US" w:eastAsia="de-DE"/>
        </w:rPr>
        <w:fldChar w:fldCharType="end"/>
      </w:r>
      <w:r w:rsidR="00365100">
        <w:rPr>
          <w:rFonts w:ascii="Palatino Linotype" w:eastAsia="Times New Roman" w:hAnsi="Palatino Linotype"/>
          <w:bCs/>
          <w:sz w:val="20"/>
          <w:szCs w:val="20"/>
          <w:lang w:val="en-US" w:eastAsia="de-DE"/>
        </w:rPr>
        <w:t xml:space="preserve"> detailed summarized in the </w:t>
      </w:r>
      <w:r w:rsidR="0046070B">
        <w:rPr>
          <w:rFonts w:ascii="Palatino Linotype" w:eastAsia="Times New Roman" w:hAnsi="Palatino Linotype"/>
          <w:bCs/>
          <w:sz w:val="20"/>
          <w:szCs w:val="20"/>
          <w:lang w:val="en-US" w:eastAsia="de-DE"/>
        </w:rPr>
        <w:t xml:space="preserve">following </w:t>
      </w:r>
      <w:r w:rsidR="00D13DE3">
        <w:rPr>
          <w:rFonts w:ascii="Palatino Linotype" w:eastAsia="Times New Roman" w:hAnsi="Palatino Linotype"/>
          <w:bCs/>
          <w:sz w:val="20"/>
          <w:szCs w:val="20"/>
          <w:lang w:val="en-US" w:eastAsia="de-DE"/>
        </w:rPr>
        <w:t>Supplementary</w:t>
      </w:r>
      <w:r w:rsidR="00365100">
        <w:rPr>
          <w:rFonts w:ascii="Palatino Linotype" w:eastAsia="Times New Roman" w:hAnsi="Palatino Linotype"/>
          <w:bCs/>
          <w:sz w:val="20"/>
          <w:szCs w:val="20"/>
          <w:lang w:val="en-US" w:eastAsia="de-DE"/>
        </w:rPr>
        <w:t xml:space="preserve"> Table S1. </w:t>
      </w:r>
      <w:r w:rsidR="000064C2">
        <w:rPr>
          <w:rFonts w:ascii="Palatino Linotype" w:eastAsia="Times New Roman" w:hAnsi="Palatino Linotype"/>
          <w:bCs/>
          <w:sz w:val="20"/>
          <w:szCs w:val="20"/>
          <w:lang w:val="en-US" w:eastAsia="de-DE"/>
        </w:rPr>
        <w:t>No</w:t>
      </w:r>
      <w:r w:rsidR="003C4714">
        <w:rPr>
          <w:rFonts w:ascii="Palatino Linotype" w:eastAsia="Times New Roman" w:hAnsi="Palatino Linotype"/>
          <w:bCs/>
          <w:sz w:val="20"/>
          <w:szCs w:val="20"/>
          <w:lang w:val="en-US" w:eastAsia="de-DE"/>
        </w:rPr>
        <w:t>-</w:t>
      </w:r>
      <w:r w:rsidR="000064C2">
        <w:rPr>
          <w:rFonts w:ascii="Palatino Linotype" w:eastAsia="Times New Roman" w:hAnsi="Palatino Linotype"/>
          <w:bCs/>
          <w:sz w:val="20"/>
          <w:szCs w:val="20"/>
          <w:lang w:val="en-US" w:eastAsia="de-DE"/>
        </w:rPr>
        <w:t>template controls and no</w:t>
      </w:r>
      <w:r w:rsidR="003C4714">
        <w:rPr>
          <w:rFonts w:ascii="Palatino Linotype" w:eastAsia="Times New Roman" w:hAnsi="Palatino Linotype"/>
          <w:bCs/>
          <w:sz w:val="20"/>
          <w:szCs w:val="20"/>
          <w:lang w:val="en-US" w:eastAsia="de-DE"/>
        </w:rPr>
        <w:t>-</w:t>
      </w:r>
      <w:r w:rsidR="000064C2">
        <w:rPr>
          <w:rFonts w:ascii="Palatino Linotype" w:eastAsia="Times New Roman" w:hAnsi="Palatino Linotype"/>
          <w:bCs/>
          <w:sz w:val="20"/>
          <w:szCs w:val="20"/>
          <w:lang w:val="en-US" w:eastAsia="de-DE"/>
        </w:rPr>
        <w:t>reverse transcript</w:t>
      </w:r>
      <w:r w:rsidR="003C4714">
        <w:rPr>
          <w:rFonts w:ascii="Palatino Linotype" w:eastAsia="Times New Roman" w:hAnsi="Palatino Linotype"/>
          <w:bCs/>
          <w:sz w:val="20"/>
          <w:szCs w:val="20"/>
          <w:lang w:val="en-US" w:eastAsia="de-DE"/>
        </w:rPr>
        <w:t>ase</w:t>
      </w:r>
      <w:r w:rsidR="000064C2">
        <w:rPr>
          <w:rFonts w:ascii="Palatino Linotype" w:eastAsia="Times New Roman" w:hAnsi="Palatino Linotype"/>
          <w:bCs/>
          <w:sz w:val="20"/>
          <w:szCs w:val="20"/>
          <w:lang w:val="en-US" w:eastAsia="de-DE"/>
        </w:rPr>
        <w:t xml:space="preserve"> controls  showed negative results.</w:t>
      </w:r>
    </w:p>
    <w:p w14:paraId="36E35153" w14:textId="288411E6" w:rsidR="0046070B" w:rsidRDefault="0046070B">
      <w:pPr>
        <w:rPr>
          <w:rFonts w:ascii="Palatino Linotype" w:eastAsia="Times New Roman" w:hAnsi="Palatino Linotype"/>
          <w:bCs/>
          <w:sz w:val="20"/>
          <w:szCs w:val="20"/>
          <w:lang w:val="en-US" w:eastAsia="de-DE"/>
        </w:rPr>
      </w:pPr>
    </w:p>
    <w:p w14:paraId="48589143" w14:textId="4E1AC6CA" w:rsidR="006A2C7D" w:rsidRPr="006A2C7D" w:rsidRDefault="00D13DE3" w:rsidP="006A2C7D">
      <w:pPr>
        <w:rPr>
          <w:rFonts w:ascii="Palatino Linotype" w:eastAsia="Times New Roman" w:hAnsi="Palatino Linotype"/>
          <w:bCs/>
          <w:sz w:val="20"/>
          <w:szCs w:val="20"/>
          <w:lang w:val="en-GB" w:eastAsia="de-DE"/>
        </w:rPr>
      </w:pPr>
      <w:r>
        <w:rPr>
          <w:rFonts w:ascii="Palatino Linotype" w:eastAsia="Times New Roman" w:hAnsi="Palatino Linotype"/>
          <w:b/>
          <w:bCs/>
          <w:sz w:val="20"/>
          <w:szCs w:val="20"/>
          <w:lang w:val="en-GB" w:eastAsia="de-DE"/>
        </w:rPr>
        <w:t>Supplementary</w:t>
      </w:r>
      <w:r w:rsidR="006A2C7D" w:rsidRPr="006A2C7D">
        <w:rPr>
          <w:rFonts w:ascii="Palatino Linotype" w:eastAsia="Times New Roman" w:hAnsi="Palatino Linotype"/>
          <w:b/>
          <w:bCs/>
          <w:sz w:val="20"/>
          <w:szCs w:val="20"/>
          <w:lang w:val="en-GB" w:eastAsia="de-DE"/>
        </w:rPr>
        <w:t xml:space="preserve"> Table S</w:t>
      </w:r>
      <w:r w:rsidR="006B773C">
        <w:rPr>
          <w:rFonts w:ascii="Palatino Linotype" w:eastAsia="Times New Roman" w:hAnsi="Palatino Linotype"/>
          <w:b/>
          <w:bCs/>
          <w:sz w:val="20"/>
          <w:szCs w:val="20"/>
          <w:lang w:val="en-GB" w:eastAsia="de-DE"/>
        </w:rPr>
        <w:t>1</w:t>
      </w:r>
      <w:r w:rsidR="006A2C7D" w:rsidRPr="006A2C7D">
        <w:rPr>
          <w:rFonts w:ascii="Palatino Linotype" w:eastAsia="Times New Roman" w:hAnsi="Palatino Linotype"/>
          <w:b/>
          <w:bCs/>
          <w:sz w:val="20"/>
          <w:szCs w:val="20"/>
          <w:lang w:val="en-GB" w:eastAsia="de-DE"/>
        </w:rPr>
        <w:t xml:space="preserve">. </w:t>
      </w:r>
      <w:r w:rsidR="006A2C7D" w:rsidRPr="006A2C7D">
        <w:rPr>
          <w:rFonts w:ascii="Palatino Linotype" w:eastAsia="Times New Roman" w:hAnsi="Palatino Linotype"/>
          <w:bCs/>
          <w:sz w:val="20"/>
          <w:szCs w:val="20"/>
          <w:lang w:val="en-GB" w:eastAsia="de-DE"/>
        </w:rPr>
        <w:t>MIQE checklist</w:t>
      </w:r>
      <w:r w:rsidR="006A2C7D" w:rsidRPr="006A2C7D">
        <w:rPr>
          <w:rFonts w:ascii="Palatino Linotype" w:eastAsia="Times New Roman" w:hAnsi="Palatino Linotype"/>
          <w:bCs/>
          <w:sz w:val="20"/>
          <w:szCs w:val="20"/>
          <w:lang w:val="en-GB" w:eastAsia="de-DE"/>
        </w:rPr>
        <w:fldChar w:fldCharType="begin"/>
      </w:r>
      <w:r w:rsidR="006A2C7D" w:rsidRPr="006A2C7D">
        <w:rPr>
          <w:rFonts w:ascii="Palatino Linotype" w:eastAsia="Times New Roman" w:hAnsi="Palatino Linotype"/>
          <w:bCs/>
          <w:sz w:val="20"/>
          <w:szCs w:val="20"/>
          <w:lang w:val="en-US" w:eastAsia="de-DE"/>
        </w:rPr>
        <w:instrText xml:space="preserve"> TC "</w:instrText>
      </w:r>
      <w:bookmarkStart w:id="9" w:name="_Toc24362500"/>
      <w:bookmarkStart w:id="10" w:name="_Toc24362723"/>
      <w:bookmarkStart w:id="11" w:name="_Toc43894517"/>
      <w:bookmarkStart w:id="12" w:name="_Toc49798634"/>
      <w:r w:rsidR="006A2C7D" w:rsidRPr="006A2C7D">
        <w:rPr>
          <w:rFonts w:ascii="Palatino Linotype" w:eastAsia="Times New Roman" w:hAnsi="Palatino Linotype"/>
          <w:bCs/>
          <w:sz w:val="20"/>
          <w:szCs w:val="20"/>
          <w:lang w:val="en-GB" w:eastAsia="de-DE"/>
        </w:rPr>
        <w:instrText>Table S</w:instrText>
      </w:r>
      <w:r w:rsidR="006B773C">
        <w:rPr>
          <w:rFonts w:ascii="Palatino Linotype" w:eastAsia="Times New Roman" w:hAnsi="Palatino Linotype"/>
          <w:bCs/>
          <w:sz w:val="20"/>
          <w:szCs w:val="20"/>
          <w:lang w:val="en-GB" w:eastAsia="de-DE"/>
        </w:rPr>
        <w:instrText>1</w:instrText>
      </w:r>
      <w:r w:rsidR="006A2C7D" w:rsidRPr="006A2C7D">
        <w:rPr>
          <w:rFonts w:ascii="Palatino Linotype" w:eastAsia="Times New Roman" w:hAnsi="Palatino Linotype"/>
          <w:bCs/>
          <w:sz w:val="20"/>
          <w:szCs w:val="20"/>
          <w:lang w:val="en-GB" w:eastAsia="de-DE"/>
        </w:rPr>
        <w:instrText>. MIQE checklist</w:instrText>
      </w:r>
      <w:bookmarkEnd w:id="9"/>
      <w:bookmarkEnd w:id="10"/>
      <w:bookmarkEnd w:id="11"/>
      <w:r w:rsidR="009D4D75">
        <w:rPr>
          <w:rFonts w:ascii="Palatino Linotype" w:eastAsia="Times New Roman" w:hAnsi="Palatino Linotype"/>
          <w:bCs/>
          <w:sz w:val="20"/>
          <w:szCs w:val="20"/>
          <w:lang w:val="en-GB" w:eastAsia="de-DE"/>
        </w:rPr>
        <w:instrText xml:space="preserve"> </w:instrText>
      </w:r>
      <w:r w:rsidR="009D4D75" w:rsidRPr="006A2C7D">
        <w:rPr>
          <w:rFonts w:ascii="Palatino Linotype" w:eastAsia="Times New Roman" w:hAnsi="Palatino Linotype"/>
          <w:bCs/>
          <w:sz w:val="20"/>
          <w:szCs w:val="20"/>
          <w:lang w:val="en-GB" w:eastAsia="de-DE"/>
        </w:rPr>
        <w:instrText>according to Bustin et al.</w:instrText>
      </w:r>
      <w:r w:rsidR="009D4D75">
        <w:rPr>
          <w:rFonts w:ascii="Palatino Linotype" w:eastAsia="Times New Roman" w:hAnsi="Palatino Linotype"/>
          <w:bCs/>
          <w:sz w:val="20"/>
          <w:szCs w:val="20"/>
          <w:lang w:val="en-GB" w:eastAsia="de-DE"/>
        </w:rPr>
        <w:instrText xml:space="preserve"> </w:instrText>
      </w:r>
      <w:r w:rsidR="00BC2A65">
        <w:rPr>
          <w:rFonts w:ascii="Palatino Linotype" w:eastAsia="Times New Roman" w:hAnsi="Palatino Linotype"/>
          <w:bCs/>
          <w:sz w:val="20"/>
          <w:szCs w:val="20"/>
          <w:lang w:val="en-US" w:eastAsia="de-DE"/>
        </w:rPr>
        <w:instrText>[</w:instrText>
      </w:r>
      <w:r w:rsidR="00AF2117">
        <w:rPr>
          <w:rFonts w:ascii="Palatino Linotype" w:eastAsia="Times New Roman" w:hAnsi="Palatino Linotype"/>
          <w:bCs/>
          <w:sz w:val="20"/>
          <w:szCs w:val="20"/>
          <w:lang w:val="en-US" w:eastAsia="de-DE"/>
        </w:rPr>
        <w:instrText>5</w:instrText>
      </w:r>
      <w:r w:rsidR="00BC2A65">
        <w:rPr>
          <w:rFonts w:ascii="Palatino Linotype" w:eastAsia="Times New Roman" w:hAnsi="Palatino Linotype"/>
          <w:bCs/>
          <w:sz w:val="20"/>
          <w:szCs w:val="20"/>
          <w:lang w:val="en-US" w:eastAsia="de-DE"/>
        </w:rPr>
        <w:instrText>]</w:instrText>
      </w:r>
      <w:bookmarkEnd w:id="12"/>
      <w:r w:rsidR="006A2C7D" w:rsidRPr="006A2C7D">
        <w:rPr>
          <w:rFonts w:ascii="Palatino Linotype" w:eastAsia="Times New Roman" w:hAnsi="Palatino Linotype"/>
          <w:bCs/>
          <w:sz w:val="20"/>
          <w:szCs w:val="20"/>
          <w:lang w:val="en-US" w:eastAsia="de-DE"/>
        </w:rPr>
        <w:instrText xml:space="preserve">" \f C \l "3" </w:instrText>
      </w:r>
      <w:r w:rsidR="006A2C7D" w:rsidRPr="006A2C7D">
        <w:rPr>
          <w:rFonts w:ascii="Palatino Linotype" w:eastAsia="Times New Roman" w:hAnsi="Palatino Linotype"/>
          <w:bCs/>
          <w:sz w:val="20"/>
          <w:szCs w:val="20"/>
          <w:lang w:val="en-GB" w:eastAsia="de-DE"/>
        </w:rPr>
        <w:fldChar w:fldCharType="end"/>
      </w:r>
      <w:r w:rsidR="006A2C7D" w:rsidRPr="006A2C7D">
        <w:rPr>
          <w:rFonts w:ascii="Palatino Linotype" w:eastAsia="Times New Roman" w:hAnsi="Palatino Linotype"/>
          <w:bCs/>
          <w:sz w:val="20"/>
          <w:szCs w:val="20"/>
          <w:lang w:val="en-GB" w:eastAsia="de-DE"/>
        </w:rPr>
        <w:t xml:space="preserve"> according to Bustin et al.</w:t>
      </w:r>
      <w:r w:rsidR="00F92E7B">
        <w:rPr>
          <w:rFonts w:ascii="Palatino Linotype" w:eastAsia="Times New Roman" w:hAnsi="Palatino Linotype"/>
          <w:bCs/>
          <w:sz w:val="20"/>
          <w:szCs w:val="20"/>
          <w:lang w:val="en-GB" w:eastAsia="de-DE"/>
        </w:rPr>
        <w:t xml:space="preserve"> </w:t>
      </w:r>
      <w:r w:rsidR="00163BAC">
        <w:rPr>
          <w:rFonts w:ascii="Palatino Linotype" w:eastAsia="Times New Roman" w:hAnsi="Palatino Linotype"/>
          <w:bCs/>
          <w:sz w:val="20"/>
          <w:szCs w:val="20"/>
          <w:lang w:val="en-US" w:eastAsia="de-DE"/>
        </w:rPr>
        <w:fldChar w:fldCharType="begin"/>
      </w:r>
      <w:r w:rsidR="007E5765">
        <w:rPr>
          <w:rFonts w:ascii="Palatino Linotype" w:eastAsia="Times New Roman" w:hAnsi="Palatino Linotype"/>
          <w:bCs/>
          <w:sz w:val="20"/>
          <w:szCs w:val="20"/>
          <w:lang w:val="en-US" w:eastAsia="de-DE"/>
        </w:rPr>
        <w:instrText xml:space="preserve"> ADDIN REFMGR.CITE &lt;Refman&gt;&lt;Cite&gt;&lt;Author&gt;Bustin&lt;/Author&gt;&lt;Year&gt;2009&lt;/Year&gt;&lt;RecNum&gt;134&lt;/RecNum&gt;&lt;IDText&gt;The MIQE guidelines: minimum information for publication of quantitative real-time PCR experiments&lt;/IDText&gt;&lt;MDL Ref_Type="Journal"&gt;&lt;Ref_Type&gt;Journal&lt;/Ref_Type&gt;&lt;Ref_ID&gt;134&lt;/Ref_ID&gt;&lt;Title_Primary&gt;The MIQE guidelines: minimum information for publication of quantitative real-time PCR experiments&lt;/Title_Primary&gt;&lt;Authors_Primary&gt;Bustin,S.A.&lt;/Authors_Primary&gt;&lt;Authors_Primary&gt;Benes,V.&lt;/Authors_Primary&gt;&lt;Authors_Primary&gt;Garson,J.A.&lt;/Authors_Primary&gt;&lt;Authors_Primary&gt;Hellemans,J.&lt;/Authors_Primary&gt;&lt;Authors_Primary&gt;Huggett,J.&lt;/Authors_Primary&gt;&lt;Authors_Primary&gt;Kubista,M.&lt;/Authors_Primary&gt;&lt;Authors_Primary&gt;Mueller,R.&lt;/Authors_Primary&gt;&lt;Authors_Primary&gt;Nolan,T.&lt;/Authors_Primary&gt;&lt;Authors_Primary&gt;Pfaffl,M.W.&lt;/Authors_Primary&gt;&lt;Authors_Primary&gt;Shipley,G.L.&lt;/Authors_Primary&gt;&lt;Authors_Primary&gt;Vandesompele,J.&lt;/Authors_Primary&gt;&lt;Authors_Primary&gt;Wittwer,C.T.&lt;/Authors_Primary&gt;&lt;Date_Primary&gt;2009/4&lt;/Date_Primary&gt;&lt;Keywords&gt;analysis&lt;/Keywords&gt;&lt;Keywords&gt;chemistry&lt;/Keywords&gt;&lt;Keywords&gt;genetics&lt;/Keywords&gt;&lt;Keywords&gt;Humans&lt;/Keywords&gt;&lt;Keywords&gt;methods&lt;/Keywords&gt;&lt;Keywords&gt;Molecular Diagnostic Techniques&lt;/Keywords&gt;&lt;Keywords&gt;Nucleic Acids&lt;/Keywords&gt;&lt;Keywords&gt;Polymerase Chain Reaction&lt;/Keywords&gt;&lt;Keywords&gt;Publishing&lt;/Keywords&gt;&lt;Keywords&gt;Reverse Transcription&lt;/Keywords&gt;&lt;Keywords&gt;standards&lt;/Keywords&gt;&lt;Keywords&gt;surgery&lt;/Keywords&gt;&lt;Keywords&gt;Terminology as Topic&lt;/Keywords&gt;&lt;Keywords&gt;Time Factors&lt;/Keywords&gt;&lt;Reprint&gt;Not in File&lt;/Reprint&gt;&lt;Start_Page&gt;611&lt;/Start_Page&gt;&lt;End_Page&gt;622&lt;/End_Page&gt;&lt;Periodical&gt;Clin.Chem.&lt;/Periodical&gt;&lt;Volume&gt;55&lt;/Volume&gt;&lt;Issue&gt;4&lt;/Issue&gt;&lt;Misc_3&gt;clinchem.2008.112797 [pii];10.1373/clinchem.2008.112797 [doi]&lt;/Misc_3&gt;&lt;Address&gt;Centre for Academic Surgery, Institute of Cell and Molecular Science, Barts and the London School of Medicine and Dentistry, London, UK. s.a.bustin@qmul.ac.uk&lt;/Address&gt;&lt;Web_URL&gt;PM:19246619&lt;/Web_URL&gt;&lt;ZZ_JournalStdAbbrev&gt;&lt;f name="System"&gt;Clin.Chem.&lt;/f&gt;&lt;/ZZ_JournalStdAbbrev&gt;&lt;ZZ_WorkformID&gt;1&lt;/ZZ_WorkformID&gt;&lt;/MDL&gt;&lt;/Cite&gt;&lt;/Refman&gt;</w:instrText>
      </w:r>
      <w:r w:rsidR="00163BAC">
        <w:rPr>
          <w:rFonts w:ascii="Palatino Linotype" w:eastAsia="Times New Roman" w:hAnsi="Palatino Linotype"/>
          <w:bCs/>
          <w:sz w:val="20"/>
          <w:szCs w:val="20"/>
          <w:lang w:val="en-US" w:eastAsia="de-DE"/>
        </w:rPr>
        <w:fldChar w:fldCharType="separate"/>
      </w:r>
      <w:r w:rsidR="006974D6">
        <w:rPr>
          <w:rFonts w:ascii="Palatino Linotype" w:eastAsia="Times New Roman" w:hAnsi="Palatino Linotype"/>
          <w:bCs/>
          <w:noProof/>
          <w:sz w:val="20"/>
          <w:szCs w:val="20"/>
          <w:lang w:val="en-US" w:eastAsia="de-DE"/>
        </w:rPr>
        <w:t>[5]</w:t>
      </w:r>
      <w:r w:rsidR="00163BAC">
        <w:rPr>
          <w:rFonts w:ascii="Palatino Linotype" w:eastAsia="Times New Roman" w:hAnsi="Palatino Linotype"/>
          <w:bCs/>
          <w:sz w:val="20"/>
          <w:szCs w:val="20"/>
          <w:lang w:val="en-US" w:eastAsia="de-DE"/>
        </w:rPr>
        <w:fldChar w:fldCharType="end"/>
      </w:r>
      <w:r w:rsidR="006A2C7D" w:rsidRPr="006A2C7D">
        <w:rPr>
          <w:rFonts w:ascii="Palatino Linotype" w:eastAsia="Times New Roman" w:hAnsi="Palatino Linotype"/>
          <w:bCs/>
          <w:sz w:val="20"/>
          <w:szCs w:val="20"/>
          <w:lang w:val="en-GB" w:eastAsia="de-DE"/>
        </w:rPr>
        <w:t>.</w:t>
      </w:r>
    </w:p>
    <w:tbl>
      <w:tblPr>
        <w:tblW w:w="9214" w:type="dxa"/>
        <w:tblInd w:w="-5" w:type="dxa"/>
        <w:tblLayout w:type="fixed"/>
        <w:tblCellMar>
          <w:left w:w="70" w:type="dxa"/>
          <w:right w:w="70" w:type="dxa"/>
        </w:tblCellMar>
        <w:tblLook w:val="0000" w:firstRow="0" w:lastRow="0" w:firstColumn="0" w:lastColumn="0" w:noHBand="0" w:noVBand="0"/>
      </w:tblPr>
      <w:tblGrid>
        <w:gridCol w:w="3052"/>
        <w:gridCol w:w="1059"/>
        <w:gridCol w:w="992"/>
        <w:gridCol w:w="4111"/>
      </w:tblGrid>
      <w:tr w:rsidR="006A2C7D" w:rsidRPr="006A2C7D" w14:paraId="1E34C9AA" w14:textId="77777777" w:rsidTr="00B266F8">
        <w:trPr>
          <w:trHeight w:val="313"/>
        </w:trPr>
        <w:tc>
          <w:tcPr>
            <w:tcW w:w="3052" w:type="dxa"/>
            <w:tcBorders>
              <w:top w:val="single" w:sz="4" w:space="0" w:color="auto"/>
              <w:left w:val="single" w:sz="4" w:space="0" w:color="auto"/>
              <w:bottom w:val="single" w:sz="12" w:space="0" w:color="auto"/>
              <w:right w:val="single" w:sz="4" w:space="0" w:color="auto"/>
            </w:tcBorders>
            <w:shd w:val="clear" w:color="auto" w:fill="auto"/>
            <w:noWrap/>
          </w:tcPr>
          <w:p w14:paraId="08C99D3F" w14:textId="77777777" w:rsidR="006A2C7D" w:rsidRPr="006A2C7D" w:rsidRDefault="006A2C7D" w:rsidP="006A2C7D">
            <w:pPr>
              <w:rPr>
                <w:rFonts w:ascii="Palatino Linotype" w:eastAsia="Times New Roman" w:hAnsi="Palatino Linotype"/>
                <w:b/>
                <w:bCs/>
                <w:sz w:val="20"/>
                <w:szCs w:val="20"/>
                <w:lang w:val="en-GB" w:eastAsia="de-DE"/>
              </w:rPr>
            </w:pPr>
            <w:r w:rsidRPr="006A2C7D">
              <w:rPr>
                <w:rFonts w:ascii="Palatino Linotype" w:eastAsia="Times New Roman" w:hAnsi="Palatino Linotype"/>
                <w:b/>
                <w:bCs/>
                <w:sz w:val="20"/>
                <w:szCs w:val="20"/>
                <w:lang w:val="en-GB" w:eastAsia="de-DE"/>
              </w:rPr>
              <w:t>ITEM TO CHECK</w:t>
            </w:r>
          </w:p>
        </w:tc>
        <w:tc>
          <w:tcPr>
            <w:tcW w:w="1059" w:type="dxa"/>
            <w:tcBorders>
              <w:top w:val="single" w:sz="4" w:space="0" w:color="auto"/>
              <w:left w:val="nil"/>
              <w:bottom w:val="single" w:sz="12" w:space="0" w:color="auto"/>
              <w:right w:val="single" w:sz="4" w:space="0" w:color="auto"/>
            </w:tcBorders>
            <w:shd w:val="clear" w:color="auto" w:fill="auto"/>
            <w:noWrap/>
          </w:tcPr>
          <w:p w14:paraId="39A22E90" w14:textId="77777777" w:rsidR="006A2C7D" w:rsidRPr="006A2C7D" w:rsidRDefault="006A2C7D" w:rsidP="00F4239C">
            <w:pPr>
              <w:jc w:val="center"/>
              <w:rPr>
                <w:rFonts w:ascii="Palatino Linotype" w:eastAsia="Times New Roman" w:hAnsi="Palatino Linotype"/>
                <w:b/>
                <w:bCs/>
                <w:sz w:val="20"/>
                <w:szCs w:val="20"/>
                <w:lang w:val="en-GB" w:eastAsia="de-DE"/>
              </w:rPr>
            </w:pPr>
            <w:r w:rsidRPr="006A2C7D">
              <w:rPr>
                <w:rFonts w:ascii="Palatino Linotype" w:eastAsia="Times New Roman" w:hAnsi="Palatino Linotype"/>
                <w:b/>
                <w:bCs/>
                <w:sz w:val="20"/>
                <w:szCs w:val="20"/>
                <w:lang w:val="en-GB" w:eastAsia="de-DE"/>
              </w:rPr>
              <w:t>IMPOR-TANCE</w:t>
            </w:r>
          </w:p>
        </w:tc>
        <w:tc>
          <w:tcPr>
            <w:tcW w:w="992" w:type="dxa"/>
            <w:tcBorders>
              <w:top w:val="single" w:sz="4" w:space="0" w:color="auto"/>
              <w:left w:val="nil"/>
              <w:bottom w:val="single" w:sz="12" w:space="0" w:color="auto"/>
              <w:right w:val="single" w:sz="4" w:space="0" w:color="auto"/>
            </w:tcBorders>
            <w:shd w:val="clear" w:color="auto" w:fill="auto"/>
            <w:noWrap/>
          </w:tcPr>
          <w:p w14:paraId="1DE11864" w14:textId="77777777" w:rsidR="006A2C7D" w:rsidRPr="006A2C7D" w:rsidRDefault="006A2C7D" w:rsidP="00F4239C">
            <w:pPr>
              <w:jc w:val="center"/>
              <w:rPr>
                <w:rFonts w:ascii="Palatino Linotype" w:eastAsia="Times New Roman" w:hAnsi="Palatino Linotype"/>
                <w:b/>
                <w:bCs/>
                <w:sz w:val="20"/>
                <w:szCs w:val="20"/>
                <w:lang w:val="en-GB" w:eastAsia="de-DE"/>
              </w:rPr>
            </w:pPr>
            <w:r w:rsidRPr="006A2C7D">
              <w:rPr>
                <w:rFonts w:ascii="Palatino Linotype" w:eastAsia="Times New Roman" w:hAnsi="Palatino Linotype"/>
                <w:b/>
                <w:bCs/>
                <w:sz w:val="20"/>
                <w:szCs w:val="20"/>
                <w:lang w:val="en-GB" w:eastAsia="de-DE"/>
              </w:rPr>
              <w:t>CHECK-LIST</w:t>
            </w:r>
          </w:p>
        </w:tc>
        <w:tc>
          <w:tcPr>
            <w:tcW w:w="4111" w:type="dxa"/>
            <w:tcBorders>
              <w:top w:val="single" w:sz="4" w:space="0" w:color="auto"/>
              <w:left w:val="nil"/>
              <w:bottom w:val="single" w:sz="12" w:space="0" w:color="auto"/>
              <w:right w:val="single" w:sz="4" w:space="0" w:color="auto"/>
            </w:tcBorders>
            <w:shd w:val="clear" w:color="auto" w:fill="auto"/>
          </w:tcPr>
          <w:p w14:paraId="5F717224" w14:textId="77777777" w:rsidR="006A2C7D" w:rsidRPr="006A2C7D" w:rsidRDefault="006A2C7D" w:rsidP="006A2C7D">
            <w:pPr>
              <w:rPr>
                <w:rFonts w:ascii="Palatino Linotype" w:eastAsia="Times New Roman" w:hAnsi="Palatino Linotype"/>
                <w:b/>
                <w:bCs/>
                <w:sz w:val="20"/>
                <w:szCs w:val="20"/>
                <w:lang w:val="en-GB" w:eastAsia="de-DE"/>
              </w:rPr>
            </w:pPr>
            <w:r w:rsidRPr="006A2C7D">
              <w:rPr>
                <w:rFonts w:ascii="Palatino Linotype" w:eastAsia="Times New Roman" w:hAnsi="Palatino Linotype"/>
                <w:b/>
                <w:bCs/>
                <w:sz w:val="20"/>
                <w:szCs w:val="20"/>
                <w:lang w:val="en-GB" w:eastAsia="de-DE"/>
              </w:rPr>
              <w:t xml:space="preserve">WHERE; COMMENT </w:t>
            </w:r>
          </w:p>
        </w:tc>
      </w:tr>
      <w:tr w:rsidR="006A2C7D" w:rsidRPr="006A2C7D" w14:paraId="117320AE" w14:textId="77777777" w:rsidTr="00B266F8">
        <w:trPr>
          <w:trHeight w:val="253"/>
        </w:trPr>
        <w:tc>
          <w:tcPr>
            <w:tcW w:w="3052" w:type="dxa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4" w:space="0" w:color="auto"/>
            </w:tcBorders>
            <w:shd w:val="clear" w:color="auto" w:fill="auto"/>
            <w:noWrap/>
          </w:tcPr>
          <w:p w14:paraId="6A293886" w14:textId="77777777" w:rsidR="006A2C7D" w:rsidRPr="006A2C7D" w:rsidRDefault="006A2C7D" w:rsidP="006A2C7D">
            <w:pPr>
              <w:rPr>
                <w:rFonts w:ascii="Palatino Linotype" w:eastAsia="Times New Roman" w:hAnsi="Palatino Linotype"/>
                <w:b/>
                <w:bCs/>
                <w:sz w:val="20"/>
                <w:szCs w:val="20"/>
                <w:lang w:val="en-GB" w:eastAsia="de-DE"/>
              </w:rPr>
            </w:pPr>
            <w:r w:rsidRPr="006A2C7D">
              <w:rPr>
                <w:rFonts w:ascii="Palatino Linotype" w:eastAsia="Times New Roman" w:hAnsi="Palatino Linotype"/>
                <w:b/>
                <w:bCs/>
                <w:sz w:val="20"/>
                <w:szCs w:val="20"/>
                <w:lang w:val="en-GB" w:eastAsia="de-DE"/>
              </w:rPr>
              <w:t>EXPERIMENTAL design</w:t>
            </w:r>
          </w:p>
        </w:tc>
        <w:tc>
          <w:tcPr>
            <w:tcW w:w="1059" w:type="dxa"/>
            <w:tcBorders>
              <w:top w:val="single" w:sz="12" w:space="0" w:color="auto"/>
              <w:left w:val="nil"/>
              <w:bottom w:val="single" w:sz="12" w:space="0" w:color="auto"/>
              <w:right w:val="single" w:sz="4" w:space="0" w:color="auto"/>
            </w:tcBorders>
            <w:shd w:val="clear" w:color="auto" w:fill="auto"/>
            <w:noWrap/>
          </w:tcPr>
          <w:p w14:paraId="4A6A6E9B" w14:textId="77777777" w:rsidR="006A2C7D" w:rsidRPr="006A2C7D" w:rsidRDefault="006A2C7D" w:rsidP="00F4239C">
            <w:pPr>
              <w:jc w:val="center"/>
              <w:rPr>
                <w:rFonts w:ascii="Palatino Linotype" w:eastAsia="Times New Roman" w:hAnsi="Palatino Linotype"/>
                <w:b/>
                <w:bCs/>
                <w:sz w:val="20"/>
                <w:szCs w:val="20"/>
                <w:lang w:val="en-GB" w:eastAsia="de-DE"/>
              </w:rPr>
            </w:pPr>
          </w:p>
        </w:tc>
        <w:tc>
          <w:tcPr>
            <w:tcW w:w="992" w:type="dxa"/>
            <w:tcBorders>
              <w:top w:val="single" w:sz="12" w:space="0" w:color="auto"/>
              <w:left w:val="nil"/>
              <w:bottom w:val="single" w:sz="12" w:space="0" w:color="auto"/>
              <w:right w:val="single" w:sz="4" w:space="0" w:color="auto"/>
            </w:tcBorders>
            <w:shd w:val="clear" w:color="auto" w:fill="auto"/>
            <w:noWrap/>
          </w:tcPr>
          <w:p w14:paraId="702208CC" w14:textId="77777777" w:rsidR="006A2C7D" w:rsidRPr="006A2C7D" w:rsidRDefault="006A2C7D" w:rsidP="00F4239C">
            <w:pPr>
              <w:jc w:val="center"/>
              <w:rPr>
                <w:rFonts w:ascii="Palatino Linotype" w:eastAsia="Times New Roman" w:hAnsi="Palatino Linotype"/>
                <w:bCs/>
                <w:sz w:val="20"/>
                <w:szCs w:val="20"/>
                <w:lang w:val="en-GB" w:eastAsia="de-DE"/>
              </w:rPr>
            </w:pPr>
          </w:p>
        </w:tc>
        <w:tc>
          <w:tcPr>
            <w:tcW w:w="4111" w:type="dxa"/>
            <w:tcBorders>
              <w:top w:val="single" w:sz="12" w:space="0" w:color="auto"/>
              <w:left w:val="nil"/>
              <w:bottom w:val="single" w:sz="12" w:space="0" w:color="auto"/>
              <w:right w:val="single" w:sz="12" w:space="0" w:color="auto"/>
            </w:tcBorders>
            <w:shd w:val="clear" w:color="auto" w:fill="auto"/>
          </w:tcPr>
          <w:p w14:paraId="64B867CD" w14:textId="77777777" w:rsidR="006A2C7D" w:rsidRPr="006A2C7D" w:rsidRDefault="006A2C7D" w:rsidP="006A2C7D">
            <w:pPr>
              <w:rPr>
                <w:rFonts w:ascii="Palatino Linotype" w:eastAsia="Times New Roman" w:hAnsi="Palatino Linotype"/>
                <w:bCs/>
                <w:sz w:val="20"/>
                <w:szCs w:val="20"/>
                <w:lang w:val="en-GB" w:eastAsia="de-DE"/>
              </w:rPr>
            </w:pPr>
          </w:p>
        </w:tc>
      </w:tr>
      <w:tr w:rsidR="006A2C7D" w:rsidRPr="00F43E39" w14:paraId="6FC293E8" w14:textId="77777777" w:rsidTr="00F103AF">
        <w:trPr>
          <w:trHeight w:val="284"/>
        </w:trPr>
        <w:tc>
          <w:tcPr>
            <w:tcW w:w="3052" w:type="dxa"/>
            <w:tcBorders>
              <w:top w:val="single" w:sz="12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</w:tcPr>
          <w:p w14:paraId="08B97AB2" w14:textId="77777777" w:rsidR="006A2C7D" w:rsidRPr="006A2C7D" w:rsidRDefault="006A2C7D" w:rsidP="009116B7">
            <w:pPr>
              <w:rPr>
                <w:rFonts w:ascii="Palatino Linotype" w:eastAsia="Times New Roman" w:hAnsi="Palatino Linotype"/>
                <w:bCs/>
                <w:sz w:val="20"/>
                <w:szCs w:val="20"/>
                <w:lang w:val="en-GB" w:eastAsia="de-DE"/>
              </w:rPr>
            </w:pPr>
            <w:r w:rsidRPr="006A2C7D">
              <w:rPr>
                <w:rFonts w:ascii="Palatino Linotype" w:eastAsia="Times New Roman" w:hAnsi="Palatino Linotype"/>
                <w:bCs/>
                <w:sz w:val="20"/>
                <w:szCs w:val="20"/>
                <w:lang w:val="en-GB" w:eastAsia="de-DE"/>
              </w:rPr>
              <w:t>Definition of experimental and control groups</w:t>
            </w:r>
          </w:p>
        </w:tc>
        <w:tc>
          <w:tcPr>
            <w:tcW w:w="1059" w:type="dxa"/>
            <w:tcBorders>
              <w:top w:val="single" w:sz="12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</w:tcPr>
          <w:p w14:paraId="4EA4BD14" w14:textId="77777777" w:rsidR="006A2C7D" w:rsidRPr="006A2C7D" w:rsidRDefault="006A2C7D" w:rsidP="00F4239C">
            <w:pPr>
              <w:jc w:val="center"/>
              <w:rPr>
                <w:rFonts w:ascii="Palatino Linotype" w:eastAsia="Times New Roman" w:hAnsi="Palatino Linotype"/>
                <w:b/>
                <w:bCs/>
                <w:sz w:val="20"/>
                <w:szCs w:val="20"/>
                <w:lang w:val="en-GB" w:eastAsia="de-DE"/>
              </w:rPr>
            </w:pPr>
            <w:r w:rsidRPr="006A2C7D">
              <w:rPr>
                <w:rFonts w:ascii="Palatino Linotype" w:eastAsia="Times New Roman" w:hAnsi="Palatino Linotype"/>
                <w:b/>
                <w:bCs/>
                <w:sz w:val="20"/>
                <w:szCs w:val="20"/>
                <w:lang w:val="en-GB" w:eastAsia="de-DE"/>
              </w:rPr>
              <w:t>E</w:t>
            </w:r>
          </w:p>
        </w:tc>
        <w:tc>
          <w:tcPr>
            <w:tcW w:w="992" w:type="dxa"/>
            <w:tcBorders>
              <w:top w:val="single" w:sz="12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</w:tcPr>
          <w:p w14:paraId="20F68DDF" w14:textId="77777777" w:rsidR="006A2C7D" w:rsidRPr="006A2C7D" w:rsidRDefault="006A2C7D" w:rsidP="00F4239C">
            <w:pPr>
              <w:jc w:val="center"/>
              <w:rPr>
                <w:rFonts w:ascii="Palatino Linotype" w:eastAsia="Times New Roman" w:hAnsi="Palatino Linotype"/>
                <w:bCs/>
                <w:sz w:val="20"/>
                <w:szCs w:val="20"/>
                <w:lang w:val="en-GB" w:eastAsia="de-DE"/>
              </w:rPr>
            </w:pPr>
            <w:r w:rsidRPr="006A2C7D">
              <w:rPr>
                <w:rFonts w:ascii="Palatino Linotype" w:eastAsia="Times New Roman" w:hAnsi="Palatino Linotype"/>
                <w:bCs/>
                <w:sz w:val="20"/>
                <w:szCs w:val="20"/>
                <w:lang w:val="en-GB" w:eastAsia="de-DE"/>
              </w:rPr>
              <w:t>Yes</w:t>
            </w:r>
          </w:p>
        </w:tc>
        <w:tc>
          <w:tcPr>
            <w:tcW w:w="4111" w:type="dxa"/>
            <w:tcBorders>
              <w:top w:val="single" w:sz="12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2DAD632D" w14:textId="6A8CA0BB" w:rsidR="006A2C7D" w:rsidRPr="009C1239" w:rsidRDefault="006A2C7D" w:rsidP="009116B7">
            <w:pPr>
              <w:rPr>
                <w:rFonts w:ascii="Palatino Linotype" w:eastAsia="Times New Roman" w:hAnsi="Palatino Linotype"/>
                <w:bCs/>
                <w:sz w:val="20"/>
                <w:szCs w:val="20"/>
                <w:lang w:val="en-GB" w:eastAsia="de-DE"/>
              </w:rPr>
            </w:pPr>
            <w:r w:rsidRPr="009C1239">
              <w:rPr>
                <w:rFonts w:ascii="Palatino Linotype" w:eastAsia="Times New Roman" w:hAnsi="Palatino Linotype"/>
                <w:bCs/>
                <w:sz w:val="20"/>
                <w:szCs w:val="20"/>
                <w:lang w:val="en-GB" w:eastAsia="de-DE"/>
              </w:rPr>
              <w:t xml:space="preserve">Main text: </w:t>
            </w:r>
            <w:r w:rsidR="00F92E7B" w:rsidRPr="009C1239">
              <w:rPr>
                <w:rFonts w:ascii="Palatino Linotype" w:eastAsia="Times New Roman" w:hAnsi="Palatino Linotype"/>
                <w:bCs/>
                <w:sz w:val="20"/>
                <w:szCs w:val="20"/>
                <w:lang w:val="en-GB" w:eastAsia="de-DE"/>
              </w:rPr>
              <w:t>2. Results</w:t>
            </w:r>
            <w:r w:rsidR="009116B7" w:rsidRPr="009C1239">
              <w:rPr>
                <w:rFonts w:ascii="Palatino Linotype" w:eastAsia="Times New Roman" w:hAnsi="Palatino Linotype"/>
                <w:bCs/>
                <w:sz w:val="20"/>
                <w:szCs w:val="20"/>
                <w:lang w:val="en-GB" w:eastAsia="de-DE"/>
              </w:rPr>
              <w:t>, 2.1. Patient</w:t>
            </w:r>
            <w:r w:rsidR="009B0457" w:rsidRPr="009C1239">
              <w:rPr>
                <w:rFonts w:ascii="Palatino Linotype" w:eastAsia="Times New Roman" w:hAnsi="Palatino Linotype"/>
                <w:bCs/>
                <w:sz w:val="20"/>
                <w:szCs w:val="20"/>
                <w:lang w:val="en-GB" w:eastAsia="de-DE"/>
              </w:rPr>
              <w:t xml:space="preserve"> c</w:t>
            </w:r>
            <w:r w:rsidR="009116B7" w:rsidRPr="009C1239">
              <w:rPr>
                <w:rFonts w:ascii="Palatino Linotype" w:eastAsia="Times New Roman" w:hAnsi="Palatino Linotype"/>
                <w:bCs/>
                <w:sz w:val="20"/>
                <w:szCs w:val="20"/>
                <w:lang w:val="en-GB" w:eastAsia="de-DE"/>
              </w:rPr>
              <w:t>haracteristics</w:t>
            </w:r>
            <w:r w:rsidR="009B0457" w:rsidRPr="009C1239">
              <w:rPr>
                <w:rFonts w:ascii="Palatino Linotype" w:eastAsia="Times New Roman" w:hAnsi="Palatino Linotype"/>
                <w:bCs/>
                <w:sz w:val="20"/>
                <w:szCs w:val="20"/>
                <w:lang w:val="en-GB" w:eastAsia="de-DE"/>
              </w:rPr>
              <w:t>, Table 1</w:t>
            </w:r>
            <w:r w:rsidR="00842A26" w:rsidRPr="009C1239">
              <w:rPr>
                <w:rFonts w:ascii="Palatino Linotype" w:eastAsia="Times New Roman" w:hAnsi="Palatino Linotype"/>
                <w:bCs/>
                <w:sz w:val="20"/>
                <w:szCs w:val="20"/>
                <w:lang w:val="en-GB" w:eastAsia="de-DE"/>
              </w:rPr>
              <w:t>.</w:t>
            </w:r>
          </w:p>
        </w:tc>
      </w:tr>
      <w:tr w:rsidR="006A2C7D" w:rsidRPr="00F43E39" w14:paraId="0CB88BC1" w14:textId="77777777" w:rsidTr="00F103AF">
        <w:trPr>
          <w:trHeight w:val="255"/>
        </w:trPr>
        <w:tc>
          <w:tcPr>
            <w:tcW w:w="305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</w:tcPr>
          <w:p w14:paraId="16B10DF7" w14:textId="77777777" w:rsidR="006A2C7D" w:rsidRPr="006A2C7D" w:rsidRDefault="006A2C7D" w:rsidP="006A2C7D">
            <w:pPr>
              <w:rPr>
                <w:rFonts w:ascii="Palatino Linotype" w:eastAsia="Times New Roman" w:hAnsi="Palatino Linotype"/>
                <w:bCs/>
                <w:sz w:val="20"/>
                <w:szCs w:val="20"/>
                <w:lang w:val="en-GB" w:eastAsia="de-DE"/>
              </w:rPr>
            </w:pPr>
            <w:r w:rsidRPr="006A2C7D">
              <w:rPr>
                <w:rFonts w:ascii="Palatino Linotype" w:eastAsia="Times New Roman" w:hAnsi="Palatino Linotype"/>
                <w:bCs/>
                <w:sz w:val="20"/>
                <w:szCs w:val="20"/>
                <w:lang w:val="en-GB" w:eastAsia="de-DE"/>
              </w:rPr>
              <w:t>Number within each group</w:t>
            </w:r>
          </w:p>
        </w:tc>
        <w:tc>
          <w:tcPr>
            <w:tcW w:w="10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</w:tcPr>
          <w:p w14:paraId="217178C0" w14:textId="77777777" w:rsidR="006A2C7D" w:rsidRPr="006A2C7D" w:rsidRDefault="006A2C7D" w:rsidP="00F4239C">
            <w:pPr>
              <w:jc w:val="center"/>
              <w:rPr>
                <w:rFonts w:ascii="Palatino Linotype" w:eastAsia="Times New Roman" w:hAnsi="Palatino Linotype"/>
                <w:bCs/>
                <w:sz w:val="20"/>
                <w:szCs w:val="20"/>
                <w:lang w:val="en-GB" w:eastAsia="de-DE"/>
              </w:rPr>
            </w:pPr>
            <w:r w:rsidRPr="006A2C7D">
              <w:rPr>
                <w:rFonts w:ascii="Palatino Linotype" w:eastAsia="Times New Roman" w:hAnsi="Palatino Linotype"/>
                <w:bCs/>
                <w:sz w:val="20"/>
                <w:szCs w:val="20"/>
                <w:lang w:val="en-GB" w:eastAsia="de-DE"/>
              </w:rPr>
              <w:t>E</w:t>
            </w:r>
          </w:p>
        </w:tc>
        <w:tc>
          <w:tcPr>
            <w:tcW w:w="9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</w:tcPr>
          <w:p w14:paraId="1932242F" w14:textId="77777777" w:rsidR="006A2C7D" w:rsidRPr="006A2C7D" w:rsidRDefault="006A2C7D" w:rsidP="00F4239C">
            <w:pPr>
              <w:jc w:val="center"/>
              <w:rPr>
                <w:rFonts w:ascii="Palatino Linotype" w:eastAsia="Times New Roman" w:hAnsi="Palatino Linotype"/>
                <w:bCs/>
                <w:sz w:val="20"/>
                <w:szCs w:val="20"/>
                <w:lang w:val="en-GB" w:eastAsia="de-DE"/>
              </w:rPr>
            </w:pPr>
            <w:r w:rsidRPr="006A2C7D">
              <w:rPr>
                <w:rFonts w:ascii="Palatino Linotype" w:eastAsia="Times New Roman" w:hAnsi="Palatino Linotype"/>
                <w:bCs/>
                <w:sz w:val="20"/>
                <w:szCs w:val="20"/>
                <w:lang w:val="en-GB" w:eastAsia="de-DE"/>
              </w:rPr>
              <w:t>Yes</w:t>
            </w:r>
          </w:p>
        </w:tc>
        <w:tc>
          <w:tcPr>
            <w:tcW w:w="411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33A2EF06" w14:textId="7DA62955" w:rsidR="006A2C7D" w:rsidRPr="009C1239" w:rsidRDefault="00781C0D" w:rsidP="006A2C7D">
            <w:pPr>
              <w:rPr>
                <w:rFonts w:ascii="Palatino Linotype" w:eastAsia="Times New Roman" w:hAnsi="Palatino Linotype"/>
                <w:bCs/>
                <w:sz w:val="20"/>
                <w:szCs w:val="20"/>
                <w:lang w:val="en-GB" w:eastAsia="de-DE"/>
              </w:rPr>
            </w:pPr>
            <w:r w:rsidRPr="009C1239">
              <w:rPr>
                <w:rFonts w:ascii="Palatino Linotype" w:eastAsia="Times New Roman" w:hAnsi="Palatino Linotype"/>
                <w:bCs/>
                <w:sz w:val="20"/>
                <w:szCs w:val="20"/>
                <w:lang w:val="en-GB" w:eastAsia="de-DE"/>
              </w:rPr>
              <w:t>Main text: 2. Results, 2.1. Patient characteristics, Table 1</w:t>
            </w:r>
            <w:r w:rsidR="00842A26" w:rsidRPr="009C1239">
              <w:rPr>
                <w:rFonts w:ascii="Palatino Linotype" w:eastAsia="Times New Roman" w:hAnsi="Palatino Linotype"/>
                <w:bCs/>
                <w:sz w:val="20"/>
                <w:szCs w:val="20"/>
                <w:lang w:val="en-GB" w:eastAsia="de-DE"/>
              </w:rPr>
              <w:t>.</w:t>
            </w:r>
          </w:p>
        </w:tc>
      </w:tr>
      <w:tr w:rsidR="006A2C7D" w:rsidRPr="006A2C7D" w14:paraId="73DA62DB" w14:textId="77777777" w:rsidTr="00F103AF">
        <w:trPr>
          <w:trHeight w:val="255"/>
        </w:trPr>
        <w:tc>
          <w:tcPr>
            <w:tcW w:w="305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</w:tcPr>
          <w:p w14:paraId="1ED62509" w14:textId="77777777" w:rsidR="006A2C7D" w:rsidRPr="006A2C7D" w:rsidRDefault="006A2C7D" w:rsidP="006A2C7D">
            <w:pPr>
              <w:rPr>
                <w:rFonts w:ascii="Palatino Linotype" w:eastAsia="Times New Roman" w:hAnsi="Palatino Linotype"/>
                <w:bCs/>
                <w:sz w:val="20"/>
                <w:szCs w:val="20"/>
                <w:lang w:val="en-GB" w:eastAsia="de-DE"/>
              </w:rPr>
            </w:pPr>
            <w:r w:rsidRPr="006A2C7D">
              <w:rPr>
                <w:rFonts w:ascii="Palatino Linotype" w:eastAsia="Times New Roman" w:hAnsi="Palatino Linotype"/>
                <w:bCs/>
                <w:sz w:val="20"/>
                <w:szCs w:val="20"/>
                <w:lang w:val="en-GB" w:eastAsia="de-DE"/>
              </w:rPr>
              <w:t>Assay carried out by core lab or investigator's lab?</w:t>
            </w:r>
          </w:p>
        </w:tc>
        <w:tc>
          <w:tcPr>
            <w:tcW w:w="10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</w:tcPr>
          <w:p w14:paraId="18578D68" w14:textId="77777777" w:rsidR="006A2C7D" w:rsidRPr="006A2C7D" w:rsidRDefault="006A2C7D" w:rsidP="00F4239C">
            <w:pPr>
              <w:jc w:val="center"/>
              <w:rPr>
                <w:rFonts w:ascii="Palatino Linotype" w:eastAsia="Times New Roman" w:hAnsi="Palatino Linotype"/>
                <w:bCs/>
                <w:sz w:val="20"/>
                <w:szCs w:val="20"/>
                <w:lang w:val="en-GB" w:eastAsia="de-DE"/>
              </w:rPr>
            </w:pPr>
            <w:r w:rsidRPr="006A2C7D">
              <w:rPr>
                <w:rFonts w:ascii="Palatino Linotype" w:eastAsia="Times New Roman" w:hAnsi="Palatino Linotype"/>
                <w:bCs/>
                <w:sz w:val="20"/>
                <w:szCs w:val="20"/>
                <w:lang w:val="en-GB" w:eastAsia="de-DE"/>
              </w:rPr>
              <w:t>D</w:t>
            </w:r>
          </w:p>
        </w:tc>
        <w:tc>
          <w:tcPr>
            <w:tcW w:w="9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</w:tcPr>
          <w:p w14:paraId="71D89F07" w14:textId="77777777" w:rsidR="006A2C7D" w:rsidRPr="006A2C7D" w:rsidRDefault="006A2C7D" w:rsidP="00F4239C">
            <w:pPr>
              <w:jc w:val="center"/>
              <w:rPr>
                <w:rFonts w:ascii="Palatino Linotype" w:eastAsia="Times New Roman" w:hAnsi="Palatino Linotype"/>
                <w:bCs/>
                <w:sz w:val="20"/>
                <w:szCs w:val="20"/>
                <w:lang w:val="en-GB" w:eastAsia="de-DE"/>
              </w:rPr>
            </w:pPr>
            <w:r w:rsidRPr="006A2C7D">
              <w:rPr>
                <w:rFonts w:ascii="Palatino Linotype" w:eastAsia="Times New Roman" w:hAnsi="Palatino Linotype"/>
                <w:bCs/>
                <w:sz w:val="20"/>
                <w:szCs w:val="20"/>
                <w:lang w:val="en-GB" w:eastAsia="de-DE"/>
              </w:rPr>
              <w:t>Yes</w:t>
            </w:r>
          </w:p>
        </w:tc>
        <w:tc>
          <w:tcPr>
            <w:tcW w:w="411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1E59BDFD" w14:textId="41E15C7E" w:rsidR="006A2C7D" w:rsidRPr="009C1239" w:rsidRDefault="006A2C7D" w:rsidP="006A2C7D">
            <w:pPr>
              <w:rPr>
                <w:rFonts w:ascii="Palatino Linotype" w:eastAsia="Times New Roman" w:hAnsi="Palatino Linotype"/>
                <w:bCs/>
                <w:sz w:val="20"/>
                <w:szCs w:val="20"/>
                <w:lang w:val="en-GB" w:eastAsia="de-DE"/>
              </w:rPr>
            </w:pPr>
            <w:r w:rsidRPr="009C1239">
              <w:rPr>
                <w:rFonts w:ascii="Palatino Linotype" w:eastAsia="Times New Roman" w:hAnsi="Palatino Linotype"/>
                <w:bCs/>
                <w:sz w:val="20"/>
                <w:szCs w:val="20"/>
                <w:lang w:val="en-GB" w:eastAsia="de-DE"/>
              </w:rPr>
              <w:t>Investigator's lab</w:t>
            </w:r>
            <w:r w:rsidR="00842A26" w:rsidRPr="009C1239">
              <w:rPr>
                <w:rFonts w:ascii="Palatino Linotype" w:eastAsia="Times New Roman" w:hAnsi="Palatino Linotype"/>
                <w:bCs/>
                <w:sz w:val="20"/>
                <w:szCs w:val="20"/>
                <w:lang w:val="en-GB" w:eastAsia="de-DE"/>
              </w:rPr>
              <w:t>.</w:t>
            </w:r>
          </w:p>
        </w:tc>
      </w:tr>
      <w:tr w:rsidR="006A2C7D" w:rsidRPr="006A2C7D" w14:paraId="62CDC382" w14:textId="77777777" w:rsidTr="00F103AF">
        <w:trPr>
          <w:trHeight w:val="255"/>
        </w:trPr>
        <w:tc>
          <w:tcPr>
            <w:tcW w:w="3052" w:type="dxa"/>
            <w:tcBorders>
              <w:top w:val="nil"/>
              <w:left w:val="single" w:sz="4" w:space="0" w:color="auto"/>
              <w:bottom w:val="single" w:sz="12" w:space="0" w:color="auto"/>
              <w:right w:val="single" w:sz="4" w:space="0" w:color="auto"/>
            </w:tcBorders>
            <w:shd w:val="clear" w:color="auto" w:fill="auto"/>
            <w:noWrap/>
          </w:tcPr>
          <w:p w14:paraId="1C0F647F" w14:textId="77777777" w:rsidR="006A2C7D" w:rsidRPr="006A2C7D" w:rsidRDefault="006A2C7D" w:rsidP="006A2C7D">
            <w:pPr>
              <w:rPr>
                <w:rFonts w:ascii="Palatino Linotype" w:eastAsia="Times New Roman" w:hAnsi="Palatino Linotype"/>
                <w:bCs/>
                <w:sz w:val="20"/>
                <w:szCs w:val="20"/>
                <w:lang w:val="en-GB" w:eastAsia="de-DE"/>
              </w:rPr>
            </w:pPr>
            <w:r w:rsidRPr="006A2C7D">
              <w:rPr>
                <w:rFonts w:ascii="Palatino Linotype" w:eastAsia="Times New Roman" w:hAnsi="Palatino Linotype"/>
                <w:bCs/>
                <w:sz w:val="20"/>
                <w:szCs w:val="20"/>
                <w:lang w:val="en-GB" w:eastAsia="de-DE"/>
              </w:rPr>
              <w:t xml:space="preserve">Acknowledgement of authors' contributions </w:t>
            </w:r>
          </w:p>
        </w:tc>
        <w:tc>
          <w:tcPr>
            <w:tcW w:w="1059" w:type="dxa"/>
            <w:tcBorders>
              <w:top w:val="nil"/>
              <w:left w:val="nil"/>
              <w:bottom w:val="single" w:sz="12" w:space="0" w:color="auto"/>
              <w:right w:val="single" w:sz="4" w:space="0" w:color="auto"/>
            </w:tcBorders>
            <w:shd w:val="clear" w:color="auto" w:fill="auto"/>
            <w:noWrap/>
          </w:tcPr>
          <w:p w14:paraId="158F1636" w14:textId="77777777" w:rsidR="006A2C7D" w:rsidRPr="006A2C7D" w:rsidRDefault="006A2C7D" w:rsidP="00F4239C">
            <w:pPr>
              <w:jc w:val="center"/>
              <w:rPr>
                <w:rFonts w:ascii="Palatino Linotype" w:eastAsia="Times New Roman" w:hAnsi="Palatino Linotype"/>
                <w:bCs/>
                <w:sz w:val="20"/>
                <w:szCs w:val="20"/>
                <w:lang w:val="en-GB" w:eastAsia="de-DE"/>
              </w:rPr>
            </w:pPr>
            <w:r w:rsidRPr="006A2C7D">
              <w:rPr>
                <w:rFonts w:ascii="Palatino Linotype" w:eastAsia="Times New Roman" w:hAnsi="Palatino Linotype"/>
                <w:bCs/>
                <w:sz w:val="20"/>
                <w:szCs w:val="20"/>
                <w:lang w:val="en-GB" w:eastAsia="de-DE"/>
              </w:rPr>
              <w:t>D</w:t>
            </w:r>
          </w:p>
        </w:tc>
        <w:tc>
          <w:tcPr>
            <w:tcW w:w="992" w:type="dxa"/>
            <w:tcBorders>
              <w:top w:val="nil"/>
              <w:left w:val="nil"/>
              <w:bottom w:val="single" w:sz="12" w:space="0" w:color="auto"/>
              <w:right w:val="single" w:sz="4" w:space="0" w:color="auto"/>
            </w:tcBorders>
            <w:shd w:val="clear" w:color="auto" w:fill="auto"/>
            <w:noWrap/>
          </w:tcPr>
          <w:p w14:paraId="2D53C054" w14:textId="77777777" w:rsidR="006A2C7D" w:rsidRPr="006A2C7D" w:rsidRDefault="006A2C7D" w:rsidP="00F4239C">
            <w:pPr>
              <w:jc w:val="center"/>
              <w:rPr>
                <w:rFonts w:ascii="Palatino Linotype" w:eastAsia="Times New Roman" w:hAnsi="Palatino Linotype"/>
                <w:bCs/>
                <w:sz w:val="20"/>
                <w:szCs w:val="20"/>
                <w:lang w:val="en-GB" w:eastAsia="de-DE"/>
              </w:rPr>
            </w:pPr>
            <w:r w:rsidRPr="006A2C7D">
              <w:rPr>
                <w:rFonts w:ascii="Palatino Linotype" w:eastAsia="Times New Roman" w:hAnsi="Palatino Linotype"/>
                <w:bCs/>
                <w:sz w:val="20"/>
                <w:szCs w:val="20"/>
                <w:lang w:val="en-GB" w:eastAsia="de-DE"/>
              </w:rPr>
              <w:t>Yes</w:t>
            </w:r>
          </w:p>
        </w:tc>
        <w:tc>
          <w:tcPr>
            <w:tcW w:w="4111" w:type="dxa"/>
            <w:tcBorders>
              <w:top w:val="nil"/>
              <w:left w:val="nil"/>
              <w:bottom w:val="single" w:sz="12" w:space="0" w:color="auto"/>
              <w:right w:val="single" w:sz="4" w:space="0" w:color="auto"/>
            </w:tcBorders>
            <w:shd w:val="clear" w:color="auto" w:fill="auto"/>
          </w:tcPr>
          <w:p w14:paraId="01061E87" w14:textId="3992700C" w:rsidR="006A2C7D" w:rsidRPr="009C1239" w:rsidRDefault="006A2C7D" w:rsidP="006A2C7D">
            <w:pPr>
              <w:rPr>
                <w:rFonts w:ascii="Palatino Linotype" w:eastAsia="Times New Roman" w:hAnsi="Palatino Linotype"/>
                <w:bCs/>
                <w:sz w:val="20"/>
                <w:szCs w:val="20"/>
                <w:lang w:val="en-GB" w:eastAsia="de-DE"/>
              </w:rPr>
            </w:pPr>
            <w:r w:rsidRPr="009C1239">
              <w:rPr>
                <w:rFonts w:ascii="Palatino Linotype" w:eastAsia="Times New Roman" w:hAnsi="Palatino Linotype"/>
                <w:bCs/>
                <w:sz w:val="20"/>
                <w:szCs w:val="20"/>
                <w:lang w:val="en-GB" w:eastAsia="de-DE"/>
              </w:rPr>
              <w:t>Section Acknowledgements</w:t>
            </w:r>
            <w:r w:rsidR="00842A26" w:rsidRPr="009C1239">
              <w:rPr>
                <w:rFonts w:ascii="Palatino Linotype" w:eastAsia="Times New Roman" w:hAnsi="Palatino Linotype"/>
                <w:bCs/>
                <w:sz w:val="20"/>
                <w:szCs w:val="20"/>
                <w:lang w:val="en-GB" w:eastAsia="de-DE"/>
              </w:rPr>
              <w:t>.</w:t>
            </w:r>
          </w:p>
        </w:tc>
      </w:tr>
      <w:tr w:rsidR="006A2C7D" w:rsidRPr="006A2C7D" w14:paraId="7B4FFB64" w14:textId="77777777" w:rsidTr="00F103AF">
        <w:trPr>
          <w:trHeight w:val="179"/>
        </w:trPr>
        <w:tc>
          <w:tcPr>
            <w:tcW w:w="3052" w:type="dxa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4" w:space="0" w:color="auto"/>
            </w:tcBorders>
            <w:shd w:val="clear" w:color="auto" w:fill="auto"/>
            <w:noWrap/>
          </w:tcPr>
          <w:p w14:paraId="0AD2415A" w14:textId="77777777" w:rsidR="006A2C7D" w:rsidRPr="006A2C7D" w:rsidRDefault="006A2C7D" w:rsidP="006A2C7D">
            <w:pPr>
              <w:rPr>
                <w:rFonts w:ascii="Palatino Linotype" w:eastAsia="Times New Roman" w:hAnsi="Palatino Linotype"/>
                <w:b/>
                <w:bCs/>
                <w:sz w:val="20"/>
                <w:szCs w:val="20"/>
                <w:lang w:val="en-GB" w:eastAsia="de-DE"/>
              </w:rPr>
            </w:pPr>
            <w:r w:rsidRPr="006A2C7D">
              <w:rPr>
                <w:rFonts w:ascii="Palatino Linotype" w:eastAsia="Times New Roman" w:hAnsi="Palatino Linotype"/>
                <w:b/>
                <w:bCs/>
                <w:sz w:val="20"/>
                <w:szCs w:val="20"/>
                <w:lang w:val="en-GB" w:eastAsia="de-DE"/>
              </w:rPr>
              <w:t>SAMPLE</w:t>
            </w:r>
          </w:p>
        </w:tc>
        <w:tc>
          <w:tcPr>
            <w:tcW w:w="1059" w:type="dxa"/>
            <w:tcBorders>
              <w:top w:val="single" w:sz="12" w:space="0" w:color="auto"/>
              <w:left w:val="nil"/>
              <w:bottom w:val="single" w:sz="12" w:space="0" w:color="auto"/>
              <w:right w:val="single" w:sz="4" w:space="0" w:color="auto"/>
            </w:tcBorders>
            <w:shd w:val="clear" w:color="auto" w:fill="auto"/>
            <w:noWrap/>
          </w:tcPr>
          <w:p w14:paraId="3F21C095" w14:textId="77777777" w:rsidR="006A2C7D" w:rsidRPr="006A2C7D" w:rsidRDefault="006A2C7D" w:rsidP="00F4239C">
            <w:pPr>
              <w:jc w:val="center"/>
              <w:rPr>
                <w:rFonts w:ascii="Palatino Linotype" w:eastAsia="Times New Roman" w:hAnsi="Palatino Linotype"/>
                <w:b/>
                <w:bCs/>
                <w:sz w:val="20"/>
                <w:szCs w:val="20"/>
                <w:lang w:val="en-GB" w:eastAsia="de-DE"/>
              </w:rPr>
            </w:pPr>
          </w:p>
        </w:tc>
        <w:tc>
          <w:tcPr>
            <w:tcW w:w="992" w:type="dxa"/>
            <w:tcBorders>
              <w:top w:val="single" w:sz="12" w:space="0" w:color="auto"/>
              <w:left w:val="nil"/>
              <w:bottom w:val="single" w:sz="12" w:space="0" w:color="auto"/>
              <w:right w:val="single" w:sz="4" w:space="0" w:color="auto"/>
            </w:tcBorders>
            <w:shd w:val="clear" w:color="auto" w:fill="auto"/>
            <w:noWrap/>
          </w:tcPr>
          <w:p w14:paraId="0CE5F863" w14:textId="77777777" w:rsidR="006A2C7D" w:rsidRPr="006A2C7D" w:rsidRDefault="006A2C7D" w:rsidP="00F4239C">
            <w:pPr>
              <w:jc w:val="center"/>
              <w:rPr>
                <w:rFonts w:ascii="Palatino Linotype" w:eastAsia="Times New Roman" w:hAnsi="Palatino Linotype"/>
                <w:bCs/>
                <w:sz w:val="20"/>
                <w:szCs w:val="20"/>
                <w:lang w:val="en-GB" w:eastAsia="de-DE"/>
              </w:rPr>
            </w:pPr>
          </w:p>
        </w:tc>
        <w:tc>
          <w:tcPr>
            <w:tcW w:w="4111" w:type="dxa"/>
            <w:tcBorders>
              <w:top w:val="single" w:sz="12" w:space="0" w:color="auto"/>
              <w:left w:val="nil"/>
              <w:bottom w:val="single" w:sz="12" w:space="0" w:color="auto"/>
              <w:right w:val="single" w:sz="12" w:space="0" w:color="auto"/>
            </w:tcBorders>
            <w:shd w:val="clear" w:color="auto" w:fill="auto"/>
          </w:tcPr>
          <w:p w14:paraId="6D76A2C9" w14:textId="77777777" w:rsidR="006A2C7D" w:rsidRPr="009C1239" w:rsidRDefault="006A2C7D" w:rsidP="006A2C7D">
            <w:pPr>
              <w:rPr>
                <w:rFonts w:ascii="Palatino Linotype" w:eastAsia="Times New Roman" w:hAnsi="Palatino Linotype"/>
                <w:bCs/>
                <w:sz w:val="20"/>
                <w:szCs w:val="20"/>
                <w:lang w:val="en-GB" w:eastAsia="de-DE"/>
              </w:rPr>
            </w:pPr>
          </w:p>
        </w:tc>
      </w:tr>
      <w:tr w:rsidR="006A2C7D" w:rsidRPr="00F43E39" w14:paraId="560B6F43" w14:textId="77777777" w:rsidTr="00F103AF">
        <w:trPr>
          <w:trHeight w:val="313"/>
        </w:trPr>
        <w:tc>
          <w:tcPr>
            <w:tcW w:w="3052" w:type="dxa"/>
            <w:tcBorders>
              <w:top w:val="single" w:sz="12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</w:tcPr>
          <w:p w14:paraId="466C2DA1" w14:textId="77777777" w:rsidR="006A2C7D" w:rsidRPr="006A2C7D" w:rsidRDefault="006A2C7D" w:rsidP="006A2C7D">
            <w:pPr>
              <w:rPr>
                <w:rFonts w:ascii="Palatino Linotype" w:eastAsia="Times New Roman" w:hAnsi="Palatino Linotype"/>
                <w:bCs/>
                <w:sz w:val="20"/>
                <w:szCs w:val="20"/>
                <w:lang w:val="en-GB" w:eastAsia="de-DE"/>
              </w:rPr>
            </w:pPr>
            <w:r w:rsidRPr="006A2C7D">
              <w:rPr>
                <w:rFonts w:ascii="Palatino Linotype" w:eastAsia="Times New Roman" w:hAnsi="Palatino Linotype"/>
                <w:bCs/>
                <w:sz w:val="20"/>
                <w:szCs w:val="20"/>
                <w:lang w:val="en-GB" w:eastAsia="de-DE"/>
              </w:rPr>
              <w:t>Description</w:t>
            </w:r>
          </w:p>
        </w:tc>
        <w:tc>
          <w:tcPr>
            <w:tcW w:w="1059" w:type="dxa"/>
            <w:tcBorders>
              <w:top w:val="single" w:sz="12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</w:tcPr>
          <w:p w14:paraId="3F1F4E88" w14:textId="77777777" w:rsidR="006A2C7D" w:rsidRPr="006A2C7D" w:rsidRDefault="006A2C7D" w:rsidP="00F4239C">
            <w:pPr>
              <w:jc w:val="center"/>
              <w:rPr>
                <w:rFonts w:ascii="Palatino Linotype" w:eastAsia="Times New Roman" w:hAnsi="Palatino Linotype"/>
                <w:bCs/>
                <w:sz w:val="20"/>
                <w:szCs w:val="20"/>
                <w:lang w:val="en-GB" w:eastAsia="de-DE"/>
              </w:rPr>
            </w:pPr>
            <w:r w:rsidRPr="006A2C7D">
              <w:rPr>
                <w:rFonts w:ascii="Palatino Linotype" w:eastAsia="Times New Roman" w:hAnsi="Palatino Linotype"/>
                <w:bCs/>
                <w:sz w:val="20"/>
                <w:szCs w:val="20"/>
                <w:lang w:val="en-GB" w:eastAsia="de-DE"/>
              </w:rPr>
              <w:t>E</w:t>
            </w:r>
          </w:p>
        </w:tc>
        <w:tc>
          <w:tcPr>
            <w:tcW w:w="992" w:type="dxa"/>
            <w:tcBorders>
              <w:top w:val="single" w:sz="12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</w:tcPr>
          <w:p w14:paraId="2F149777" w14:textId="77777777" w:rsidR="006A2C7D" w:rsidRPr="006A2C7D" w:rsidRDefault="006A2C7D" w:rsidP="00F4239C">
            <w:pPr>
              <w:jc w:val="center"/>
              <w:rPr>
                <w:rFonts w:ascii="Palatino Linotype" w:eastAsia="Times New Roman" w:hAnsi="Palatino Linotype"/>
                <w:bCs/>
                <w:sz w:val="20"/>
                <w:szCs w:val="20"/>
                <w:lang w:val="en-GB" w:eastAsia="de-DE"/>
              </w:rPr>
            </w:pPr>
            <w:r w:rsidRPr="006A2C7D">
              <w:rPr>
                <w:rFonts w:ascii="Palatino Linotype" w:eastAsia="Times New Roman" w:hAnsi="Palatino Linotype"/>
                <w:bCs/>
                <w:sz w:val="20"/>
                <w:szCs w:val="20"/>
                <w:lang w:val="en-GB" w:eastAsia="de-DE"/>
              </w:rPr>
              <w:t>Yes</w:t>
            </w:r>
          </w:p>
        </w:tc>
        <w:tc>
          <w:tcPr>
            <w:tcW w:w="4111" w:type="dxa"/>
            <w:tcBorders>
              <w:top w:val="single" w:sz="12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440384D3" w14:textId="36B4BB93" w:rsidR="006A2C7D" w:rsidRPr="009C1239" w:rsidRDefault="006A2C7D" w:rsidP="006A2C7D">
            <w:pPr>
              <w:rPr>
                <w:rFonts w:ascii="Palatino Linotype" w:eastAsia="Times New Roman" w:hAnsi="Palatino Linotype"/>
                <w:bCs/>
                <w:sz w:val="20"/>
                <w:szCs w:val="20"/>
                <w:lang w:val="en-GB" w:eastAsia="de-DE"/>
              </w:rPr>
            </w:pPr>
            <w:r w:rsidRPr="009C1239">
              <w:rPr>
                <w:rFonts w:ascii="Palatino Linotype" w:eastAsia="Times New Roman" w:hAnsi="Palatino Linotype"/>
                <w:bCs/>
                <w:sz w:val="20"/>
                <w:szCs w:val="20"/>
                <w:lang w:val="en-GB" w:eastAsia="de-DE"/>
              </w:rPr>
              <w:t xml:space="preserve">Main text: </w:t>
            </w:r>
            <w:r w:rsidR="00781C0D" w:rsidRPr="009C1239">
              <w:rPr>
                <w:rFonts w:ascii="Palatino Linotype" w:eastAsia="Times New Roman" w:hAnsi="Palatino Linotype"/>
                <w:bCs/>
                <w:sz w:val="20"/>
                <w:szCs w:val="20"/>
                <w:lang w:val="en-GB" w:eastAsia="de-DE"/>
              </w:rPr>
              <w:t xml:space="preserve">4. </w:t>
            </w:r>
            <w:r w:rsidRPr="009C1239">
              <w:rPr>
                <w:rFonts w:ascii="Palatino Linotype" w:eastAsia="Times New Roman" w:hAnsi="Palatino Linotype"/>
                <w:bCs/>
                <w:sz w:val="20"/>
                <w:szCs w:val="20"/>
                <w:lang w:val="en-GB" w:eastAsia="de-DE"/>
              </w:rPr>
              <w:t>Materials and Methods</w:t>
            </w:r>
            <w:r w:rsidR="00781C0D" w:rsidRPr="009C1239">
              <w:rPr>
                <w:rFonts w:ascii="Palatino Linotype" w:eastAsia="Times New Roman" w:hAnsi="Palatino Linotype"/>
                <w:bCs/>
                <w:sz w:val="20"/>
                <w:szCs w:val="20"/>
                <w:lang w:val="en-GB" w:eastAsia="de-DE"/>
              </w:rPr>
              <w:t>, 4.1.</w:t>
            </w:r>
            <w:r w:rsidR="008661FE" w:rsidRPr="009C1239">
              <w:rPr>
                <w:rFonts w:ascii="Palatino Linotype" w:eastAsia="Times New Roman" w:hAnsi="Palatino Linotype"/>
                <w:bCs/>
                <w:sz w:val="20"/>
                <w:szCs w:val="20"/>
                <w:lang w:val="en-GB" w:eastAsia="de-DE"/>
              </w:rPr>
              <w:t xml:space="preserve"> and 4.2.</w:t>
            </w:r>
          </w:p>
        </w:tc>
      </w:tr>
      <w:tr w:rsidR="00781C0D" w:rsidRPr="00F43E39" w14:paraId="1C079932" w14:textId="77777777" w:rsidTr="00F103AF">
        <w:trPr>
          <w:trHeight w:val="284"/>
        </w:trPr>
        <w:tc>
          <w:tcPr>
            <w:tcW w:w="305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</w:tcPr>
          <w:p w14:paraId="0FB84AAA" w14:textId="77777777" w:rsidR="00781C0D" w:rsidRPr="006A2C7D" w:rsidRDefault="00781C0D" w:rsidP="00781C0D">
            <w:pPr>
              <w:rPr>
                <w:rFonts w:ascii="Palatino Linotype" w:eastAsia="Times New Roman" w:hAnsi="Palatino Linotype"/>
                <w:bCs/>
                <w:sz w:val="20"/>
                <w:szCs w:val="20"/>
                <w:lang w:val="en-GB" w:eastAsia="de-DE"/>
              </w:rPr>
            </w:pPr>
            <w:r w:rsidRPr="006A2C7D">
              <w:rPr>
                <w:rFonts w:ascii="Palatino Linotype" w:eastAsia="Times New Roman" w:hAnsi="Palatino Linotype"/>
                <w:bCs/>
                <w:sz w:val="20"/>
                <w:szCs w:val="20"/>
                <w:lang w:val="en-GB" w:eastAsia="de-DE"/>
              </w:rPr>
              <w:t>Volume/mass of sample processed</w:t>
            </w:r>
          </w:p>
        </w:tc>
        <w:tc>
          <w:tcPr>
            <w:tcW w:w="10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</w:tcPr>
          <w:p w14:paraId="2C150FC2" w14:textId="77777777" w:rsidR="00781C0D" w:rsidRPr="006A2C7D" w:rsidRDefault="00781C0D" w:rsidP="00F4239C">
            <w:pPr>
              <w:jc w:val="center"/>
              <w:rPr>
                <w:rFonts w:ascii="Palatino Linotype" w:eastAsia="Times New Roman" w:hAnsi="Palatino Linotype"/>
                <w:bCs/>
                <w:sz w:val="20"/>
                <w:szCs w:val="20"/>
                <w:lang w:val="en-GB" w:eastAsia="de-DE"/>
              </w:rPr>
            </w:pPr>
            <w:r w:rsidRPr="006A2C7D">
              <w:rPr>
                <w:rFonts w:ascii="Palatino Linotype" w:eastAsia="Times New Roman" w:hAnsi="Palatino Linotype"/>
                <w:bCs/>
                <w:sz w:val="20"/>
                <w:szCs w:val="20"/>
                <w:lang w:val="en-GB" w:eastAsia="de-DE"/>
              </w:rPr>
              <w:t>D</w:t>
            </w:r>
          </w:p>
        </w:tc>
        <w:tc>
          <w:tcPr>
            <w:tcW w:w="9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</w:tcPr>
          <w:p w14:paraId="3F0A6190" w14:textId="77777777" w:rsidR="00781C0D" w:rsidRPr="006A2C7D" w:rsidRDefault="00781C0D" w:rsidP="00F4239C">
            <w:pPr>
              <w:jc w:val="center"/>
              <w:rPr>
                <w:rFonts w:ascii="Palatino Linotype" w:eastAsia="Times New Roman" w:hAnsi="Palatino Linotype"/>
                <w:bCs/>
                <w:sz w:val="20"/>
                <w:szCs w:val="20"/>
                <w:lang w:val="en-GB" w:eastAsia="de-DE"/>
              </w:rPr>
            </w:pPr>
            <w:r w:rsidRPr="006A2C7D">
              <w:rPr>
                <w:rFonts w:ascii="Palatino Linotype" w:eastAsia="Times New Roman" w:hAnsi="Palatino Linotype"/>
                <w:bCs/>
                <w:sz w:val="20"/>
                <w:szCs w:val="20"/>
                <w:lang w:val="en-GB" w:eastAsia="de-DE"/>
              </w:rPr>
              <w:t>Yes</w:t>
            </w:r>
          </w:p>
        </w:tc>
        <w:tc>
          <w:tcPr>
            <w:tcW w:w="411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0C4DB439" w14:textId="78932D0A" w:rsidR="00781C0D" w:rsidRPr="009C1239" w:rsidRDefault="00781C0D" w:rsidP="00781C0D">
            <w:pPr>
              <w:rPr>
                <w:rFonts w:ascii="Palatino Linotype" w:eastAsia="Times New Roman" w:hAnsi="Palatino Linotype"/>
                <w:bCs/>
                <w:sz w:val="20"/>
                <w:szCs w:val="20"/>
                <w:lang w:val="en-GB" w:eastAsia="de-DE"/>
              </w:rPr>
            </w:pPr>
            <w:r w:rsidRPr="009C1239">
              <w:rPr>
                <w:rFonts w:ascii="Palatino Linotype" w:eastAsia="Times New Roman" w:hAnsi="Palatino Linotype"/>
                <w:bCs/>
                <w:sz w:val="20"/>
                <w:szCs w:val="20"/>
                <w:lang w:val="en-GB" w:eastAsia="de-DE"/>
              </w:rPr>
              <w:t>Main text: 4. Materials and Methods, 4.1.</w:t>
            </w:r>
            <w:r w:rsidR="008661FE" w:rsidRPr="009C1239">
              <w:rPr>
                <w:rFonts w:ascii="Palatino Linotype" w:eastAsia="Times New Roman" w:hAnsi="Palatino Linotype"/>
                <w:bCs/>
                <w:sz w:val="20"/>
                <w:szCs w:val="20"/>
                <w:lang w:val="en-GB" w:eastAsia="de-DE"/>
              </w:rPr>
              <w:t xml:space="preserve"> and 4.2.</w:t>
            </w:r>
          </w:p>
        </w:tc>
      </w:tr>
      <w:tr w:rsidR="008661FE" w:rsidRPr="00F43E39" w14:paraId="268A41BF" w14:textId="77777777" w:rsidTr="00F103AF">
        <w:trPr>
          <w:trHeight w:val="313"/>
        </w:trPr>
        <w:tc>
          <w:tcPr>
            <w:tcW w:w="305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</w:tcPr>
          <w:p w14:paraId="6A8CC643" w14:textId="77777777" w:rsidR="008661FE" w:rsidRPr="006A2C7D" w:rsidRDefault="008661FE" w:rsidP="008661FE">
            <w:pPr>
              <w:rPr>
                <w:rFonts w:ascii="Palatino Linotype" w:eastAsia="Times New Roman" w:hAnsi="Palatino Linotype"/>
                <w:bCs/>
                <w:sz w:val="20"/>
                <w:szCs w:val="20"/>
                <w:lang w:val="en-GB" w:eastAsia="de-DE"/>
              </w:rPr>
            </w:pPr>
            <w:r w:rsidRPr="006A2C7D">
              <w:rPr>
                <w:rFonts w:ascii="Palatino Linotype" w:eastAsia="Times New Roman" w:hAnsi="Palatino Linotype"/>
                <w:bCs/>
                <w:sz w:val="20"/>
                <w:szCs w:val="20"/>
                <w:lang w:val="en-GB" w:eastAsia="de-DE"/>
              </w:rPr>
              <w:t>Microdissection or macrodissection</w:t>
            </w:r>
          </w:p>
        </w:tc>
        <w:tc>
          <w:tcPr>
            <w:tcW w:w="10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</w:tcPr>
          <w:p w14:paraId="359EF3E6" w14:textId="77777777" w:rsidR="008661FE" w:rsidRPr="006A2C7D" w:rsidRDefault="008661FE" w:rsidP="00F4239C">
            <w:pPr>
              <w:jc w:val="center"/>
              <w:rPr>
                <w:rFonts w:ascii="Palatino Linotype" w:eastAsia="Times New Roman" w:hAnsi="Palatino Linotype"/>
                <w:bCs/>
                <w:sz w:val="20"/>
                <w:szCs w:val="20"/>
                <w:lang w:val="en-GB" w:eastAsia="de-DE"/>
              </w:rPr>
            </w:pPr>
            <w:r w:rsidRPr="006A2C7D">
              <w:rPr>
                <w:rFonts w:ascii="Palatino Linotype" w:eastAsia="Times New Roman" w:hAnsi="Palatino Linotype"/>
                <w:bCs/>
                <w:sz w:val="20"/>
                <w:szCs w:val="20"/>
                <w:lang w:val="en-GB" w:eastAsia="de-DE"/>
              </w:rPr>
              <w:t>E</w:t>
            </w:r>
          </w:p>
        </w:tc>
        <w:tc>
          <w:tcPr>
            <w:tcW w:w="9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</w:tcPr>
          <w:p w14:paraId="2DFF8630" w14:textId="77777777" w:rsidR="008661FE" w:rsidRPr="006A2C7D" w:rsidRDefault="008661FE" w:rsidP="00F4239C">
            <w:pPr>
              <w:jc w:val="center"/>
              <w:rPr>
                <w:rFonts w:ascii="Palatino Linotype" w:eastAsia="Times New Roman" w:hAnsi="Palatino Linotype"/>
                <w:bCs/>
                <w:sz w:val="20"/>
                <w:szCs w:val="20"/>
                <w:lang w:val="en-GB" w:eastAsia="de-DE"/>
              </w:rPr>
            </w:pPr>
            <w:r w:rsidRPr="006A2C7D">
              <w:rPr>
                <w:rFonts w:ascii="Palatino Linotype" w:eastAsia="Times New Roman" w:hAnsi="Palatino Linotype"/>
                <w:bCs/>
                <w:sz w:val="20"/>
                <w:szCs w:val="20"/>
                <w:lang w:val="en-GB" w:eastAsia="de-DE"/>
              </w:rPr>
              <w:t>Yes</w:t>
            </w:r>
          </w:p>
        </w:tc>
        <w:tc>
          <w:tcPr>
            <w:tcW w:w="411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3ECBABCA" w14:textId="7224E3FE" w:rsidR="008661FE" w:rsidRPr="009C1239" w:rsidRDefault="008661FE" w:rsidP="008661FE">
            <w:pPr>
              <w:rPr>
                <w:rFonts w:ascii="Palatino Linotype" w:eastAsia="Times New Roman" w:hAnsi="Palatino Linotype"/>
                <w:bCs/>
                <w:sz w:val="20"/>
                <w:szCs w:val="20"/>
                <w:lang w:val="en-GB" w:eastAsia="de-DE"/>
              </w:rPr>
            </w:pPr>
            <w:r w:rsidRPr="009C1239">
              <w:rPr>
                <w:rFonts w:ascii="Palatino Linotype" w:eastAsia="Times New Roman" w:hAnsi="Palatino Linotype"/>
                <w:bCs/>
                <w:sz w:val="20"/>
                <w:szCs w:val="20"/>
                <w:lang w:val="en-GB" w:eastAsia="de-DE"/>
              </w:rPr>
              <w:t>Main text: 4. Materials and Methods, 4.1. and 4.2.</w:t>
            </w:r>
          </w:p>
        </w:tc>
      </w:tr>
      <w:tr w:rsidR="008661FE" w:rsidRPr="00F43E39" w14:paraId="1F909440" w14:textId="77777777" w:rsidTr="00F103AF">
        <w:trPr>
          <w:trHeight w:val="313"/>
        </w:trPr>
        <w:tc>
          <w:tcPr>
            <w:tcW w:w="305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</w:tcPr>
          <w:p w14:paraId="2108FC4E" w14:textId="77777777" w:rsidR="008661FE" w:rsidRPr="006A2C7D" w:rsidRDefault="008661FE" w:rsidP="008661FE">
            <w:pPr>
              <w:rPr>
                <w:rFonts w:ascii="Palatino Linotype" w:eastAsia="Times New Roman" w:hAnsi="Palatino Linotype"/>
                <w:bCs/>
                <w:sz w:val="20"/>
                <w:szCs w:val="20"/>
                <w:lang w:val="en-GB" w:eastAsia="de-DE"/>
              </w:rPr>
            </w:pPr>
            <w:r w:rsidRPr="006A2C7D">
              <w:rPr>
                <w:rFonts w:ascii="Palatino Linotype" w:eastAsia="Times New Roman" w:hAnsi="Palatino Linotype"/>
                <w:bCs/>
                <w:sz w:val="20"/>
                <w:szCs w:val="20"/>
                <w:lang w:val="en-GB" w:eastAsia="de-DE"/>
              </w:rPr>
              <w:t>Processing procedure</w:t>
            </w:r>
          </w:p>
        </w:tc>
        <w:tc>
          <w:tcPr>
            <w:tcW w:w="10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</w:tcPr>
          <w:p w14:paraId="70C3ED7C" w14:textId="77777777" w:rsidR="008661FE" w:rsidRPr="006A2C7D" w:rsidRDefault="008661FE" w:rsidP="00F4239C">
            <w:pPr>
              <w:jc w:val="center"/>
              <w:rPr>
                <w:rFonts w:ascii="Palatino Linotype" w:eastAsia="Times New Roman" w:hAnsi="Palatino Linotype"/>
                <w:bCs/>
                <w:sz w:val="20"/>
                <w:szCs w:val="20"/>
                <w:lang w:val="en-GB" w:eastAsia="de-DE"/>
              </w:rPr>
            </w:pPr>
            <w:r w:rsidRPr="006A2C7D">
              <w:rPr>
                <w:rFonts w:ascii="Palatino Linotype" w:eastAsia="Times New Roman" w:hAnsi="Palatino Linotype"/>
                <w:bCs/>
                <w:sz w:val="20"/>
                <w:szCs w:val="20"/>
                <w:lang w:val="en-GB" w:eastAsia="de-DE"/>
              </w:rPr>
              <w:t>E</w:t>
            </w:r>
          </w:p>
        </w:tc>
        <w:tc>
          <w:tcPr>
            <w:tcW w:w="9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</w:tcPr>
          <w:p w14:paraId="277AB43F" w14:textId="77777777" w:rsidR="008661FE" w:rsidRPr="006A2C7D" w:rsidRDefault="008661FE" w:rsidP="00F4239C">
            <w:pPr>
              <w:jc w:val="center"/>
              <w:rPr>
                <w:rFonts w:ascii="Palatino Linotype" w:eastAsia="Times New Roman" w:hAnsi="Palatino Linotype"/>
                <w:bCs/>
                <w:sz w:val="20"/>
                <w:szCs w:val="20"/>
                <w:lang w:val="en-GB" w:eastAsia="de-DE"/>
              </w:rPr>
            </w:pPr>
            <w:r w:rsidRPr="006A2C7D">
              <w:rPr>
                <w:rFonts w:ascii="Palatino Linotype" w:eastAsia="Times New Roman" w:hAnsi="Palatino Linotype"/>
                <w:bCs/>
                <w:sz w:val="20"/>
                <w:szCs w:val="20"/>
                <w:lang w:val="en-GB" w:eastAsia="de-DE"/>
              </w:rPr>
              <w:t>Yes</w:t>
            </w:r>
          </w:p>
        </w:tc>
        <w:tc>
          <w:tcPr>
            <w:tcW w:w="411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296194A7" w14:textId="0C4B8262" w:rsidR="008661FE" w:rsidRPr="009C1239" w:rsidRDefault="008661FE" w:rsidP="008661FE">
            <w:pPr>
              <w:rPr>
                <w:rFonts w:ascii="Palatino Linotype" w:eastAsia="Times New Roman" w:hAnsi="Palatino Linotype"/>
                <w:bCs/>
                <w:sz w:val="20"/>
                <w:szCs w:val="20"/>
                <w:lang w:val="en-GB" w:eastAsia="de-DE"/>
              </w:rPr>
            </w:pPr>
            <w:r w:rsidRPr="009C1239">
              <w:rPr>
                <w:rFonts w:ascii="Palatino Linotype" w:eastAsia="Times New Roman" w:hAnsi="Palatino Linotype"/>
                <w:bCs/>
                <w:sz w:val="20"/>
                <w:szCs w:val="20"/>
                <w:lang w:val="en-GB" w:eastAsia="de-DE"/>
              </w:rPr>
              <w:t>Main text: 4. Materials and Methods, 4.1. and 4.2.</w:t>
            </w:r>
          </w:p>
        </w:tc>
      </w:tr>
      <w:tr w:rsidR="008661FE" w:rsidRPr="00F43E39" w14:paraId="42C102A9" w14:textId="77777777" w:rsidTr="00F103AF">
        <w:trPr>
          <w:trHeight w:val="313"/>
        </w:trPr>
        <w:tc>
          <w:tcPr>
            <w:tcW w:w="305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</w:tcPr>
          <w:p w14:paraId="08941CF7" w14:textId="77777777" w:rsidR="008661FE" w:rsidRPr="006A2C7D" w:rsidRDefault="008661FE" w:rsidP="008661FE">
            <w:pPr>
              <w:rPr>
                <w:rFonts w:ascii="Palatino Linotype" w:eastAsia="Times New Roman" w:hAnsi="Palatino Linotype"/>
                <w:bCs/>
                <w:sz w:val="20"/>
                <w:szCs w:val="20"/>
                <w:lang w:val="en-GB" w:eastAsia="de-DE"/>
              </w:rPr>
            </w:pPr>
            <w:r w:rsidRPr="006A2C7D">
              <w:rPr>
                <w:rFonts w:ascii="Palatino Linotype" w:eastAsia="Times New Roman" w:hAnsi="Palatino Linotype"/>
                <w:bCs/>
                <w:sz w:val="20"/>
                <w:szCs w:val="20"/>
                <w:lang w:val="en-GB" w:eastAsia="de-DE"/>
              </w:rPr>
              <w:t>If frozen - how and how quickly?</w:t>
            </w:r>
          </w:p>
        </w:tc>
        <w:tc>
          <w:tcPr>
            <w:tcW w:w="10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</w:tcPr>
          <w:p w14:paraId="3527EEAC" w14:textId="77777777" w:rsidR="008661FE" w:rsidRPr="006A2C7D" w:rsidRDefault="008661FE" w:rsidP="00F4239C">
            <w:pPr>
              <w:jc w:val="center"/>
              <w:rPr>
                <w:rFonts w:ascii="Palatino Linotype" w:eastAsia="Times New Roman" w:hAnsi="Palatino Linotype"/>
                <w:bCs/>
                <w:sz w:val="20"/>
                <w:szCs w:val="20"/>
                <w:lang w:val="en-GB" w:eastAsia="de-DE"/>
              </w:rPr>
            </w:pPr>
            <w:r w:rsidRPr="006A2C7D">
              <w:rPr>
                <w:rFonts w:ascii="Palatino Linotype" w:eastAsia="Times New Roman" w:hAnsi="Palatino Linotype"/>
                <w:bCs/>
                <w:sz w:val="20"/>
                <w:szCs w:val="20"/>
                <w:lang w:val="en-GB" w:eastAsia="de-DE"/>
              </w:rPr>
              <w:t>E</w:t>
            </w:r>
          </w:p>
        </w:tc>
        <w:tc>
          <w:tcPr>
            <w:tcW w:w="9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</w:tcPr>
          <w:p w14:paraId="57FC0623" w14:textId="77777777" w:rsidR="008661FE" w:rsidRPr="006A2C7D" w:rsidRDefault="008661FE" w:rsidP="00F4239C">
            <w:pPr>
              <w:jc w:val="center"/>
              <w:rPr>
                <w:rFonts w:ascii="Palatino Linotype" w:eastAsia="Times New Roman" w:hAnsi="Palatino Linotype"/>
                <w:bCs/>
                <w:sz w:val="20"/>
                <w:szCs w:val="20"/>
                <w:lang w:val="en-GB" w:eastAsia="de-DE"/>
              </w:rPr>
            </w:pPr>
            <w:r w:rsidRPr="006A2C7D">
              <w:rPr>
                <w:rFonts w:ascii="Palatino Linotype" w:eastAsia="Times New Roman" w:hAnsi="Palatino Linotype"/>
                <w:bCs/>
                <w:sz w:val="20"/>
                <w:szCs w:val="20"/>
                <w:lang w:val="en-GB" w:eastAsia="de-DE"/>
              </w:rPr>
              <w:t>Yes</w:t>
            </w:r>
          </w:p>
        </w:tc>
        <w:tc>
          <w:tcPr>
            <w:tcW w:w="411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7A845BC1" w14:textId="47D5ADDC" w:rsidR="008661FE" w:rsidRPr="009C1239" w:rsidRDefault="008661FE" w:rsidP="008661FE">
            <w:pPr>
              <w:rPr>
                <w:rFonts w:ascii="Palatino Linotype" w:eastAsia="Times New Roman" w:hAnsi="Palatino Linotype"/>
                <w:bCs/>
                <w:sz w:val="20"/>
                <w:szCs w:val="20"/>
                <w:lang w:val="en-GB" w:eastAsia="de-DE"/>
              </w:rPr>
            </w:pPr>
            <w:r w:rsidRPr="009C1239">
              <w:rPr>
                <w:rFonts w:ascii="Palatino Linotype" w:eastAsia="Times New Roman" w:hAnsi="Palatino Linotype"/>
                <w:bCs/>
                <w:sz w:val="20"/>
                <w:szCs w:val="20"/>
                <w:lang w:val="en-GB" w:eastAsia="de-DE"/>
              </w:rPr>
              <w:t>Main text: 4. Materials and Methods, 4.1. and 4.2.</w:t>
            </w:r>
          </w:p>
        </w:tc>
      </w:tr>
      <w:tr w:rsidR="008661FE" w:rsidRPr="00F43E39" w14:paraId="04219D5C" w14:textId="77777777" w:rsidTr="00F103AF">
        <w:trPr>
          <w:trHeight w:val="313"/>
        </w:trPr>
        <w:tc>
          <w:tcPr>
            <w:tcW w:w="305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</w:tcPr>
          <w:p w14:paraId="018FD781" w14:textId="77777777" w:rsidR="008661FE" w:rsidRPr="006A2C7D" w:rsidRDefault="008661FE" w:rsidP="008661FE">
            <w:pPr>
              <w:rPr>
                <w:rFonts w:ascii="Palatino Linotype" w:eastAsia="Times New Roman" w:hAnsi="Palatino Linotype"/>
                <w:bCs/>
                <w:sz w:val="20"/>
                <w:szCs w:val="20"/>
                <w:lang w:val="en-GB" w:eastAsia="de-DE"/>
              </w:rPr>
            </w:pPr>
            <w:r w:rsidRPr="006A2C7D">
              <w:rPr>
                <w:rFonts w:ascii="Palatino Linotype" w:eastAsia="Times New Roman" w:hAnsi="Palatino Linotype"/>
                <w:bCs/>
                <w:sz w:val="20"/>
                <w:szCs w:val="20"/>
                <w:lang w:val="en-GB" w:eastAsia="de-DE"/>
              </w:rPr>
              <w:t>If fixed - with what, how quickly?</w:t>
            </w:r>
          </w:p>
        </w:tc>
        <w:tc>
          <w:tcPr>
            <w:tcW w:w="10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</w:tcPr>
          <w:p w14:paraId="064B15A2" w14:textId="77777777" w:rsidR="008661FE" w:rsidRPr="006A2C7D" w:rsidRDefault="008661FE" w:rsidP="00F4239C">
            <w:pPr>
              <w:jc w:val="center"/>
              <w:rPr>
                <w:rFonts w:ascii="Palatino Linotype" w:eastAsia="Times New Roman" w:hAnsi="Palatino Linotype"/>
                <w:bCs/>
                <w:sz w:val="20"/>
                <w:szCs w:val="20"/>
                <w:lang w:val="en-GB" w:eastAsia="de-DE"/>
              </w:rPr>
            </w:pPr>
            <w:r w:rsidRPr="006A2C7D">
              <w:rPr>
                <w:rFonts w:ascii="Palatino Linotype" w:eastAsia="Times New Roman" w:hAnsi="Palatino Linotype"/>
                <w:bCs/>
                <w:sz w:val="20"/>
                <w:szCs w:val="20"/>
                <w:lang w:val="en-GB" w:eastAsia="de-DE"/>
              </w:rPr>
              <w:t>E</w:t>
            </w:r>
          </w:p>
        </w:tc>
        <w:tc>
          <w:tcPr>
            <w:tcW w:w="9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</w:tcPr>
          <w:p w14:paraId="098989F3" w14:textId="77777777" w:rsidR="008661FE" w:rsidRPr="006A2C7D" w:rsidRDefault="008661FE" w:rsidP="00F4239C">
            <w:pPr>
              <w:jc w:val="center"/>
              <w:rPr>
                <w:rFonts w:ascii="Palatino Linotype" w:eastAsia="Times New Roman" w:hAnsi="Palatino Linotype"/>
                <w:bCs/>
                <w:sz w:val="20"/>
                <w:szCs w:val="20"/>
                <w:lang w:val="en-GB" w:eastAsia="de-DE"/>
              </w:rPr>
            </w:pPr>
            <w:r w:rsidRPr="006A2C7D">
              <w:rPr>
                <w:rFonts w:ascii="Palatino Linotype" w:eastAsia="Times New Roman" w:hAnsi="Palatino Linotype"/>
                <w:bCs/>
                <w:sz w:val="20"/>
                <w:szCs w:val="20"/>
                <w:lang w:val="en-GB" w:eastAsia="de-DE"/>
              </w:rPr>
              <w:t>Yes</w:t>
            </w:r>
          </w:p>
        </w:tc>
        <w:tc>
          <w:tcPr>
            <w:tcW w:w="411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7C7DE0AF" w14:textId="6B7BBCF7" w:rsidR="008661FE" w:rsidRPr="009C1239" w:rsidRDefault="008661FE" w:rsidP="008661FE">
            <w:pPr>
              <w:rPr>
                <w:rFonts w:ascii="Palatino Linotype" w:eastAsia="Times New Roman" w:hAnsi="Palatino Linotype"/>
                <w:bCs/>
                <w:sz w:val="20"/>
                <w:szCs w:val="20"/>
                <w:lang w:val="en-GB" w:eastAsia="de-DE"/>
              </w:rPr>
            </w:pPr>
            <w:r w:rsidRPr="009C1239">
              <w:rPr>
                <w:rFonts w:ascii="Palatino Linotype" w:eastAsia="Times New Roman" w:hAnsi="Palatino Linotype"/>
                <w:bCs/>
                <w:sz w:val="20"/>
                <w:szCs w:val="20"/>
                <w:lang w:val="en-GB" w:eastAsia="de-DE"/>
              </w:rPr>
              <w:t>Main text: 4. Materials and Methods, 4.1. and 4.2.</w:t>
            </w:r>
          </w:p>
        </w:tc>
      </w:tr>
      <w:tr w:rsidR="008661FE" w:rsidRPr="00F43E39" w14:paraId="6C62A6DC" w14:textId="77777777" w:rsidTr="00F103AF">
        <w:trPr>
          <w:trHeight w:val="354"/>
        </w:trPr>
        <w:tc>
          <w:tcPr>
            <w:tcW w:w="3052" w:type="dxa"/>
            <w:tcBorders>
              <w:top w:val="nil"/>
              <w:left w:val="single" w:sz="4" w:space="0" w:color="auto"/>
              <w:bottom w:val="single" w:sz="12" w:space="0" w:color="auto"/>
              <w:right w:val="single" w:sz="4" w:space="0" w:color="auto"/>
            </w:tcBorders>
            <w:shd w:val="clear" w:color="auto" w:fill="auto"/>
            <w:noWrap/>
          </w:tcPr>
          <w:p w14:paraId="189E7AD0" w14:textId="77777777" w:rsidR="008661FE" w:rsidRPr="006A2C7D" w:rsidRDefault="008661FE" w:rsidP="008661FE">
            <w:pPr>
              <w:rPr>
                <w:rFonts w:ascii="Palatino Linotype" w:eastAsia="Times New Roman" w:hAnsi="Palatino Linotype"/>
                <w:bCs/>
                <w:sz w:val="20"/>
                <w:szCs w:val="20"/>
                <w:lang w:val="en-GB" w:eastAsia="de-DE"/>
              </w:rPr>
            </w:pPr>
            <w:r w:rsidRPr="006A2C7D">
              <w:rPr>
                <w:rFonts w:ascii="Palatino Linotype" w:eastAsia="Times New Roman" w:hAnsi="Palatino Linotype"/>
                <w:bCs/>
                <w:sz w:val="20"/>
                <w:szCs w:val="20"/>
                <w:lang w:val="en-GB" w:eastAsia="de-DE"/>
              </w:rPr>
              <w:t>Sample storage conditions and duration (esp. for FFPE samples)</w:t>
            </w:r>
          </w:p>
        </w:tc>
        <w:tc>
          <w:tcPr>
            <w:tcW w:w="1059" w:type="dxa"/>
            <w:tcBorders>
              <w:top w:val="nil"/>
              <w:left w:val="nil"/>
              <w:bottom w:val="single" w:sz="12" w:space="0" w:color="auto"/>
              <w:right w:val="single" w:sz="4" w:space="0" w:color="auto"/>
            </w:tcBorders>
            <w:shd w:val="clear" w:color="auto" w:fill="auto"/>
            <w:noWrap/>
          </w:tcPr>
          <w:p w14:paraId="12DA2D5F" w14:textId="77777777" w:rsidR="008661FE" w:rsidRPr="006A2C7D" w:rsidRDefault="008661FE" w:rsidP="00F4239C">
            <w:pPr>
              <w:jc w:val="center"/>
              <w:rPr>
                <w:rFonts w:ascii="Palatino Linotype" w:eastAsia="Times New Roman" w:hAnsi="Palatino Linotype"/>
                <w:bCs/>
                <w:sz w:val="20"/>
                <w:szCs w:val="20"/>
                <w:lang w:val="en-GB" w:eastAsia="de-DE"/>
              </w:rPr>
            </w:pPr>
            <w:r w:rsidRPr="006A2C7D">
              <w:rPr>
                <w:rFonts w:ascii="Palatino Linotype" w:eastAsia="Times New Roman" w:hAnsi="Palatino Linotype"/>
                <w:bCs/>
                <w:sz w:val="20"/>
                <w:szCs w:val="20"/>
                <w:lang w:val="en-GB" w:eastAsia="de-DE"/>
              </w:rPr>
              <w:t>E</w:t>
            </w:r>
          </w:p>
        </w:tc>
        <w:tc>
          <w:tcPr>
            <w:tcW w:w="992" w:type="dxa"/>
            <w:tcBorders>
              <w:top w:val="nil"/>
              <w:left w:val="nil"/>
              <w:bottom w:val="single" w:sz="12" w:space="0" w:color="auto"/>
              <w:right w:val="single" w:sz="4" w:space="0" w:color="auto"/>
            </w:tcBorders>
            <w:shd w:val="clear" w:color="auto" w:fill="auto"/>
            <w:noWrap/>
          </w:tcPr>
          <w:p w14:paraId="570B44A4" w14:textId="77777777" w:rsidR="008661FE" w:rsidRPr="006A2C7D" w:rsidRDefault="008661FE" w:rsidP="00F4239C">
            <w:pPr>
              <w:jc w:val="center"/>
              <w:rPr>
                <w:rFonts w:ascii="Palatino Linotype" w:eastAsia="Times New Roman" w:hAnsi="Palatino Linotype"/>
                <w:bCs/>
                <w:sz w:val="20"/>
                <w:szCs w:val="20"/>
                <w:lang w:val="en-GB" w:eastAsia="de-DE"/>
              </w:rPr>
            </w:pPr>
            <w:r w:rsidRPr="006A2C7D">
              <w:rPr>
                <w:rFonts w:ascii="Palatino Linotype" w:eastAsia="Times New Roman" w:hAnsi="Palatino Linotype"/>
                <w:bCs/>
                <w:sz w:val="20"/>
                <w:szCs w:val="20"/>
                <w:lang w:val="en-GB" w:eastAsia="de-DE"/>
              </w:rPr>
              <w:t>Yes</w:t>
            </w:r>
          </w:p>
        </w:tc>
        <w:tc>
          <w:tcPr>
            <w:tcW w:w="4111" w:type="dxa"/>
            <w:tcBorders>
              <w:top w:val="nil"/>
              <w:left w:val="nil"/>
              <w:bottom w:val="single" w:sz="12" w:space="0" w:color="auto"/>
              <w:right w:val="single" w:sz="4" w:space="0" w:color="auto"/>
            </w:tcBorders>
            <w:shd w:val="clear" w:color="auto" w:fill="auto"/>
          </w:tcPr>
          <w:p w14:paraId="66552B15" w14:textId="050D4D17" w:rsidR="008661FE" w:rsidRPr="009C1239" w:rsidRDefault="008661FE" w:rsidP="008661FE">
            <w:pPr>
              <w:rPr>
                <w:rFonts w:ascii="Palatino Linotype" w:eastAsia="Times New Roman" w:hAnsi="Palatino Linotype"/>
                <w:bCs/>
                <w:sz w:val="20"/>
                <w:szCs w:val="20"/>
                <w:lang w:val="en-GB" w:eastAsia="de-DE"/>
              </w:rPr>
            </w:pPr>
            <w:r w:rsidRPr="009C1239">
              <w:rPr>
                <w:rFonts w:ascii="Palatino Linotype" w:eastAsia="Times New Roman" w:hAnsi="Palatino Linotype"/>
                <w:bCs/>
                <w:sz w:val="20"/>
                <w:szCs w:val="20"/>
                <w:lang w:val="en-GB" w:eastAsia="de-DE"/>
              </w:rPr>
              <w:t>Main text: 4. Materials and Methods, 4.1. and 4.2.</w:t>
            </w:r>
          </w:p>
        </w:tc>
      </w:tr>
      <w:tr w:rsidR="00781C0D" w:rsidRPr="006A2C7D" w14:paraId="588503C6" w14:textId="77777777" w:rsidTr="00B266F8">
        <w:trPr>
          <w:trHeight w:val="233"/>
        </w:trPr>
        <w:tc>
          <w:tcPr>
            <w:tcW w:w="4111" w:type="dxa"/>
            <w:gridSpan w:val="2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4" w:space="0" w:color="auto"/>
            </w:tcBorders>
            <w:shd w:val="clear" w:color="auto" w:fill="auto"/>
            <w:noWrap/>
          </w:tcPr>
          <w:p w14:paraId="1FA824C9" w14:textId="77777777" w:rsidR="00781C0D" w:rsidRPr="006A2C7D" w:rsidRDefault="00781C0D" w:rsidP="00F4239C">
            <w:pPr>
              <w:jc w:val="center"/>
              <w:rPr>
                <w:rFonts w:ascii="Palatino Linotype" w:eastAsia="Times New Roman" w:hAnsi="Palatino Linotype"/>
                <w:b/>
                <w:bCs/>
                <w:sz w:val="20"/>
                <w:szCs w:val="20"/>
                <w:lang w:val="en-GB" w:eastAsia="de-DE"/>
              </w:rPr>
            </w:pPr>
            <w:r w:rsidRPr="006A2C7D">
              <w:rPr>
                <w:rFonts w:ascii="Palatino Linotype" w:eastAsia="Times New Roman" w:hAnsi="Palatino Linotype"/>
                <w:b/>
                <w:bCs/>
                <w:sz w:val="20"/>
                <w:szCs w:val="20"/>
                <w:lang w:val="en-GB" w:eastAsia="de-DE"/>
              </w:rPr>
              <w:t>Nucleic acid extraction</w:t>
            </w:r>
          </w:p>
        </w:tc>
        <w:tc>
          <w:tcPr>
            <w:tcW w:w="992" w:type="dxa"/>
            <w:tcBorders>
              <w:top w:val="single" w:sz="12" w:space="0" w:color="auto"/>
              <w:left w:val="nil"/>
              <w:bottom w:val="single" w:sz="12" w:space="0" w:color="auto"/>
              <w:right w:val="single" w:sz="4" w:space="0" w:color="auto"/>
            </w:tcBorders>
            <w:shd w:val="clear" w:color="auto" w:fill="auto"/>
            <w:noWrap/>
          </w:tcPr>
          <w:p w14:paraId="1097E500" w14:textId="77777777" w:rsidR="00781C0D" w:rsidRPr="006A2C7D" w:rsidRDefault="00781C0D" w:rsidP="00F4239C">
            <w:pPr>
              <w:jc w:val="center"/>
              <w:rPr>
                <w:rFonts w:ascii="Palatino Linotype" w:eastAsia="Times New Roman" w:hAnsi="Palatino Linotype"/>
                <w:bCs/>
                <w:sz w:val="20"/>
                <w:szCs w:val="20"/>
                <w:lang w:val="en-GB" w:eastAsia="de-DE"/>
              </w:rPr>
            </w:pPr>
          </w:p>
        </w:tc>
        <w:tc>
          <w:tcPr>
            <w:tcW w:w="4111" w:type="dxa"/>
            <w:tcBorders>
              <w:top w:val="single" w:sz="12" w:space="0" w:color="auto"/>
              <w:left w:val="nil"/>
              <w:bottom w:val="single" w:sz="12" w:space="0" w:color="auto"/>
              <w:right w:val="single" w:sz="12" w:space="0" w:color="auto"/>
            </w:tcBorders>
            <w:shd w:val="clear" w:color="auto" w:fill="FFFFFF" w:themeFill="background1"/>
          </w:tcPr>
          <w:p w14:paraId="2E38EA66" w14:textId="77777777" w:rsidR="00781C0D" w:rsidRPr="009C1239" w:rsidRDefault="00781C0D" w:rsidP="00781C0D">
            <w:pPr>
              <w:rPr>
                <w:rFonts w:ascii="Palatino Linotype" w:eastAsia="Times New Roman" w:hAnsi="Palatino Linotype"/>
                <w:bCs/>
                <w:sz w:val="20"/>
                <w:szCs w:val="20"/>
                <w:lang w:val="en-GB" w:eastAsia="de-DE"/>
              </w:rPr>
            </w:pPr>
          </w:p>
        </w:tc>
      </w:tr>
      <w:tr w:rsidR="008661FE" w:rsidRPr="00F43E39" w14:paraId="53403CA8" w14:textId="77777777" w:rsidTr="00B266F8">
        <w:trPr>
          <w:trHeight w:val="171"/>
        </w:trPr>
        <w:tc>
          <w:tcPr>
            <w:tcW w:w="3052" w:type="dxa"/>
            <w:tcBorders>
              <w:top w:val="single" w:sz="12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</w:tcPr>
          <w:p w14:paraId="01EEB008" w14:textId="77777777" w:rsidR="008661FE" w:rsidRPr="006A2C7D" w:rsidRDefault="008661FE" w:rsidP="008661FE">
            <w:pPr>
              <w:rPr>
                <w:rFonts w:ascii="Palatino Linotype" w:eastAsia="Times New Roman" w:hAnsi="Palatino Linotype"/>
                <w:bCs/>
                <w:sz w:val="20"/>
                <w:szCs w:val="20"/>
                <w:lang w:val="en-GB" w:eastAsia="de-DE"/>
              </w:rPr>
            </w:pPr>
            <w:r w:rsidRPr="006A2C7D">
              <w:rPr>
                <w:rFonts w:ascii="Palatino Linotype" w:eastAsia="Times New Roman" w:hAnsi="Palatino Linotype"/>
                <w:bCs/>
                <w:sz w:val="20"/>
                <w:szCs w:val="20"/>
                <w:lang w:val="en-GB" w:eastAsia="de-DE"/>
              </w:rPr>
              <w:t>Procedure and/or instrumentation</w:t>
            </w:r>
          </w:p>
        </w:tc>
        <w:tc>
          <w:tcPr>
            <w:tcW w:w="1059" w:type="dxa"/>
            <w:tcBorders>
              <w:top w:val="single" w:sz="12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</w:tcPr>
          <w:p w14:paraId="3CE3C201" w14:textId="77777777" w:rsidR="008661FE" w:rsidRPr="006A2C7D" w:rsidRDefault="008661FE" w:rsidP="00F4239C">
            <w:pPr>
              <w:jc w:val="center"/>
              <w:rPr>
                <w:rFonts w:ascii="Palatino Linotype" w:eastAsia="Times New Roman" w:hAnsi="Palatino Linotype"/>
                <w:bCs/>
                <w:sz w:val="20"/>
                <w:szCs w:val="20"/>
                <w:lang w:val="en-GB" w:eastAsia="de-DE"/>
              </w:rPr>
            </w:pPr>
            <w:r w:rsidRPr="006A2C7D">
              <w:rPr>
                <w:rFonts w:ascii="Palatino Linotype" w:eastAsia="Times New Roman" w:hAnsi="Palatino Linotype"/>
                <w:bCs/>
                <w:sz w:val="20"/>
                <w:szCs w:val="20"/>
                <w:lang w:val="en-GB" w:eastAsia="de-DE"/>
              </w:rPr>
              <w:t>E</w:t>
            </w:r>
          </w:p>
        </w:tc>
        <w:tc>
          <w:tcPr>
            <w:tcW w:w="992" w:type="dxa"/>
            <w:tcBorders>
              <w:top w:val="single" w:sz="12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</w:tcPr>
          <w:p w14:paraId="08966275" w14:textId="77777777" w:rsidR="008661FE" w:rsidRPr="006A2C7D" w:rsidRDefault="008661FE" w:rsidP="00F4239C">
            <w:pPr>
              <w:jc w:val="center"/>
              <w:rPr>
                <w:rFonts w:ascii="Palatino Linotype" w:eastAsia="Times New Roman" w:hAnsi="Palatino Linotype"/>
                <w:bCs/>
                <w:sz w:val="20"/>
                <w:szCs w:val="20"/>
                <w:lang w:val="en-GB" w:eastAsia="de-DE"/>
              </w:rPr>
            </w:pPr>
            <w:r w:rsidRPr="006A2C7D">
              <w:rPr>
                <w:rFonts w:ascii="Palatino Linotype" w:eastAsia="Times New Roman" w:hAnsi="Palatino Linotype"/>
                <w:bCs/>
                <w:sz w:val="20"/>
                <w:szCs w:val="20"/>
                <w:lang w:val="en-GB" w:eastAsia="de-DE"/>
              </w:rPr>
              <w:t>Yes</w:t>
            </w:r>
          </w:p>
        </w:tc>
        <w:tc>
          <w:tcPr>
            <w:tcW w:w="4111" w:type="dxa"/>
            <w:tcBorders>
              <w:top w:val="single" w:sz="12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</w:tcPr>
          <w:p w14:paraId="0C4BCE91" w14:textId="248F99D6" w:rsidR="008661FE" w:rsidRPr="009C1239" w:rsidRDefault="008661FE" w:rsidP="008661FE">
            <w:pPr>
              <w:rPr>
                <w:rFonts w:ascii="Palatino Linotype" w:eastAsia="Times New Roman" w:hAnsi="Palatino Linotype"/>
                <w:bCs/>
                <w:sz w:val="20"/>
                <w:szCs w:val="20"/>
                <w:lang w:val="en-GB" w:eastAsia="de-DE"/>
              </w:rPr>
            </w:pPr>
            <w:r w:rsidRPr="009C1239">
              <w:rPr>
                <w:rFonts w:ascii="Palatino Linotype" w:eastAsia="Times New Roman" w:hAnsi="Palatino Linotype"/>
                <w:bCs/>
                <w:sz w:val="20"/>
                <w:szCs w:val="20"/>
                <w:lang w:val="en-GB" w:eastAsia="de-DE"/>
              </w:rPr>
              <w:t>Main text: 4. Materials and Methods, 4.1. and 4.2.</w:t>
            </w:r>
          </w:p>
        </w:tc>
      </w:tr>
      <w:tr w:rsidR="008661FE" w:rsidRPr="00F43E39" w14:paraId="13778E78" w14:textId="77777777" w:rsidTr="00B266F8">
        <w:trPr>
          <w:trHeight w:val="267"/>
        </w:trPr>
        <w:tc>
          <w:tcPr>
            <w:tcW w:w="305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</w:tcPr>
          <w:p w14:paraId="6263EAC5" w14:textId="77777777" w:rsidR="008661FE" w:rsidRPr="006A2C7D" w:rsidRDefault="008661FE" w:rsidP="008661FE">
            <w:pPr>
              <w:rPr>
                <w:rFonts w:ascii="Palatino Linotype" w:eastAsia="Times New Roman" w:hAnsi="Palatino Linotype"/>
                <w:bCs/>
                <w:sz w:val="20"/>
                <w:szCs w:val="20"/>
                <w:lang w:val="en-GB" w:eastAsia="de-DE"/>
              </w:rPr>
            </w:pPr>
            <w:r w:rsidRPr="006A2C7D">
              <w:rPr>
                <w:rFonts w:ascii="Palatino Linotype" w:eastAsia="Times New Roman" w:hAnsi="Palatino Linotype"/>
                <w:bCs/>
                <w:sz w:val="20"/>
                <w:szCs w:val="20"/>
                <w:lang w:val="en-GB" w:eastAsia="de-DE"/>
              </w:rPr>
              <w:t>Name of kit and details of any modifications</w:t>
            </w:r>
          </w:p>
        </w:tc>
        <w:tc>
          <w:tcPr>
            <w:tcW w:w="10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</w:tcPr>
          <w:p w14:paraId="2E327D6E" w14:textId="77777777" w:rsidR="008661FE" w:rsidRPr="006A2C7D" w:rsidRDefault="008661FE" w:rsidP="00F4239C">
            <w:pPr>
              <w:jc w:val="center"/>
              <w:rPr>
                <w:rFonts w:ascii="Palatino Linotype" w:eastAsia="Times New Roman" w:hAnsi="Palatino Linotype"/>
                <w:bCs/>
                <w:sz w:val="20"/>
                <w:szCs w:val="20"/>
                <w:lang w:val="en-GB" w:eastAsia="de-DE"/>
              </w:rPr>
            </w:pPr>
            <w:r w:rsidRPr="006A2C7D">
              <w:rPr>
                <w:rFonts w:ascii="Palatino Linotype" w:eastAsia="Times New Roman" w:hAnsi="Palatino Linotype"/>
                <w:bCs/>
                <w:sz w:val="20"/>
                <w:szCs w:val="20"/>
                <w:lang w:val="en-GB" w:eastAsia="de-DE"/>
              </w:rPr>
              <w:t>E</w:t>
            </w:r>
          </w:p>
        </w:tc>
        <w:tc>
          <w:tcPr>
            <w:tcW w:w="9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</w:tcPr>
          <w:p w14:paraId="6202B415" w14:textId="77777777" w:rsidR="008661FE" w:rsidRPr="006A2C7D" w:rsidRDefault="008661FE" w:rsidP="00F4239C">
            <w:pPr>
              <w:jc w:val="center"/>
              <w:rPr>
                <w:rFonts w:ascii="Palatino Linotype" w:eastAsia="Times New Roman" w:hAnsi="Palatino Linotype"/>
                <w:bCs/>
                <w:sz w:val="20"/>
                <w:szCs w:val="20"/>
                <w:lang w:val="en-GB" w:eastAsia="de-DE"/>
              </w:rPr>
            </w:pPr>
            <w:r w:rsidRPr="006A2C7D">
              <w:rPr>
                <w:rFonts w:ascii="Palatino Linotype" w:eastAsia="Times New Roman" w:hAnsi="Palatino Linotype"/>
                <w:bCs/>
                <w:sz w:val="20"/>
                <w:szCs w:val="20"/>
                <w:lang w:val="en-GB" w:eastAsia="de-DE"/>
              </w:rPr>
              <w:t>Yes</w:t>
            </w:r>
          </w:p>
        </w:tc>
        <w:tc>
          <w:tcPr>
            <w:tcW w:w="411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</w:tcPr>
          <w:p w14:paraId="1CC382A4" w14:textId="0189CE28" w:rsidR="008661FE" w:rsidRPr="009C1239" w:rsidRDefault="008661FE" w:rsidP="008661FE">
            <w:pPr>
              <w:rPr>
                <w:rFonts w:ascii="Palatino Linotype" w:eastAsia="Times New Roman" w:hAnsi="Palatino Linotype"/>
                <w:bCs/>
                <w:sz w:val="20"/>
                <w:szCs w:val="20"/>
                <w:lang w:val="en-GB" w:eastAsia="de-DE"/>
              </w:rPr>
            </w:pPr>
            <w:r w:rsidRPr="009C1239">
              <w:rPr>
                <w:rFonts w:ascii="Palatino Linotype" w:eastAsia="Times New Roman" w:hAnsi="Palatino Linotype"/>
                <w:bCs/>
                <w:sz w:val="20"/>
                <w:szCs w:val="20"/>
                <w:lang w:val="en-GB" w:eastAsia="de-DE"/>
              </w:rPr>
              <w:t>Main text: 4. Materials and Methods, 4.1. and 4.2.</w:t>
            </w:r>
          </w:p>
        </w:tc>
      </w:tr>
      <w:tr w:rsidR="00781C0D" w:rsidRPr="006A2C7D" w14:paraId="0AC97F39" w14:textId="77777777" w:rsidTr="00B266F8">
        <w:trPr>
          <w:trHeight w:val="171"/>
        </w:trPr>
        <w:tc>
          <w:tcPr>
            <w:tcW w:w="305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</w:tcPr>
          <w:p w14:paraId="6CA1509B" w14:textId="77777777" w:rsidR="00781C0D" w:rsidRPr="006A2C7D" w:rsidRDefault="00781C0D" w:rsidP="00781C0D">
            <w:pPr>
              <w:rPr>
                <w:rFonts w:ascii="Palatino Linotype" w:eastAsia="Times New Roman" w:hAnsi="Palatino Linotype"/>
                <w:bCs/>
                <w:sz w:val="20"/>
                <w:szCs w:val="20"/>
                <w:lang w:val="en-GB" w:eastAsia="de-DE"/>
              </w:rPr>
            </w:pPr>
            <w:r w:rsidRPr="006A2C7D">
              <w:rPr>
                <w:rFonts w:ascii="Palatino Linotype" w:eastAsia="Times New Roman" w:hAnsi="Palatino Linotype"/>
                <w:bCs/>
                <w:sz w:val="20"/>
                <w:szCs w:val="20"/>
                <w:lang w:val="en-GB" w:eastAsia="de-DE"/>
              </w:rPr>
              <w:t xml:space="preserve">Source of additional reagents used </w:t>
            </w:r>
          </w:p>
        </w:tc>
        <w:tc>
          <w:tcPr>
            <w:tcW w:w="10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</w:tcPr>
          <w:p w14:paraId="039E414C" w14:textId="77777777" w:rsidR="00781C0D" w:rsidRPr="006A2C7D" w:rsidRDefault="00781C0D" w:rsidP="00F4239C">
            <w:pPr>
              <w:jc w:val="center"/>
              <w:rPr>
                <w:rFonts w:ascii="Palatino Linotype" w:eastAsia="Times New Roman" w:hAnsi="Palatino Linotype"/>
                <w:bCs/>
                <w:sz w:val="20"/>
                <w:szCs w:val="20"/>
                <w:lang w:val="en-GB" w:eastAsia="de-DE"/>
              </w:rPr>
            </w:pPr>
            <w:r w:rsidRPr="006A2C7D">
              <w:rPr>
                <w:rFonts w:ascii="Palatino Linotype" w:eastAsia="Times New Roman" w:hAnsi="Palatino Linotype"/>
                <w:bCs/>
                <w:sz w:val="20"/>
                <w:szCs w:val="20"/>
                <w:lang w:val="en-GB" w:eastAsia="de-DE"/>
              </w:rPr>
              <w:t>D</w:t>
            </w:r>
          </w:p>
        </w:tc>
        <w:tc>
          <w:tcPr>
            <w:tcW w:w="9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</w:tcPr>
          <w:p w14:paraId="693BC52B" w14:textId="77777777" w:rsidR="00781C0D" w:rsidRPr="006A2C7D" w:rsidRDefault="00781C0D" w:rsidP="00F4239C">
            <w:pPr>
              <w:jc w:val="center"/>
              <w:rPr>
                <w:rFonts w:ascii="Palatino Linotype" w:eastAsia="Times New Roman" w:hAnsi="Palatino Linotype"/>
                <w:bCs/>
                <w:sz w:val="20"/>
                <w:szCs w:val="20"/>
                <w:lang w:val="en-GB" w:eastAsia="de-DE"/>
              </w:rPr>
            </w:pPr>
            <w:r w:rsidRPr="006A2C7D">
              <w:rPr>
                <w:rFonts w:ascii="Palatino Linotype" w:eastAsia="Times New Roman" w:hAnsi="Palatino Linotype"/>
                <w:bCs/>
                <w:sz w:val="20"/>
                <w:szCs w:val="20"/>
                <w:lang w:val="en-GB" w:eastAsia="de-DE"/>
              </w:rPr>
              <w:t>N/A</w:t>
            </w:r>
          </w:p>
        </w:tc>
        <w:tc>
          <w:tcPr>
            <w:tcW w:w="411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</w:tcPr>
          <w:p w14:paraId="3507E42E" w14:textId="3EB825E4" w:rsidR="00781C0D" w:rsidRPr="009C1239" w:rsidRDefault="00781C0D" w:rsidP="00781C0D">
            <w:pPr>
              <w:rPr>
                <w:rFonts w:ascii="Palatino Linotype" w:eastAsia="Times New Roman" w:hAnsi="Palatino Linotype"/>
                <w:bCs/>
                <w:sz w:val="20"/>
                <w:szCs w:val="20"/>
                <w:lang w:val="en-GB" w:eastAsia="de-DE"/>
              </w:rPr>
            </w:pPr>
            <w:r w:rsidRPr="009C1239">
              <w:rPr>
                <w:rFonts w:ascii="Palatino Linotype" w:eastAsia="Times New Roman" w:hAnsi="Palatino Linotype"/>
                <w:bCs/>
                <w:sz w:val="20"/>
                <w:szCs w:val="20"/>
                <w:lang w:val="en-GB" w:eastAsia="de-DE"/>
              </w:rPr>
              <w:t> Not used</w:t>
            </w:r>
            <w:r w:rsidR="00842A26" w:rsidRPr="009C1239">
              <w:rPr>
                <w:rFonts w:ascii="Palatino Linotype" w:eastAsia="Times New Roman" w:hAnsi="Palatino Linotype"/>
                <w:bCs/>
                <w:sz w:val="20"/>
                <w:szCs w:val="20"/>
                <w:lang w:val="en-GB" w:eastAsia="de-DE"/>
              </w:rPr>
              <w:t>.</w:t>
            </w:r>
          </w:p>
        </w:tc>
      </w:tr>
      <w:tr w:rsidR="00781C0D" w:rsidRPr="00F43E39" w14:paraId="41A52992" w14:textId="77777777" w:rsidTr="00F103AF">
        <w:trPr>
          <w:trHeight w:val="313"/>
        </w:trPr>
        <w:tc>
          <w:tcPr>
            <w:tcW w:w="305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</w:tcPr>
          <w:p w14:paraId="6F225E42" w14:textId="77777777" w:rsidR="00781C0D" w:rsidRPr="006A2C7D" w:rsidRDefault="00781C0D" w:rsidP="00781C0D">
            <w:pPr>
              <w:rPr>
                <w:rFonts w:ascii="Palatino Linotype" w:eastAsia="Times New Roman" w:hAnsi="Palatino Linotype"/>
                <w:bCs/>
                <w:sz w:val="20"/>
                <w:szCs w:val="20"/>
                <w:lang w:val="en-GB" w:eastAsia="de-DE"/>
              </w:rPr>
            </w:pPr>
            <w:r w:rsidRPr="006A2C7D">
              <w:rPr>
                <w:rFonts w:ascii="Palatino Linotype" w:eastAsia="Times New Roman" w:hAnsi="Palatino Linotype"/>
                <w:bCs/>
                <w:sz w:val="20"/>
                <w:szCs w:val="20"/>
                <w:lang w:val="en-GB" w:eastAsia="de-DE"/>
              </w:rPr>
              <w:t>Details of DNase or RNase treatment</w:t>
            </w:r>
          </w:p>
        </w:tc>
        <w:tc>
          <w:tcPr>
            <w:tcW w:w="10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</w:tcPr>
          <w:p w14:paraId="1486FECB" w14:textId="77777777" w:rsidR="00781C0D" w:rsidRPr="006A2C7D" w:rsidRDefault="00781C0D" w:rsidP="00F4239C">
            <w:pPr>
              <w:jc w:val="center"/>
              <w:rPr>
                <w:rFonts w:ascii="Palatino Linotype" w:eastAsia="Times New Roman" w:hAnsi="Palatino Linotype"/>
                <w:bCs/>
                <w:sz w:val="20"/>
                <w:szCs w:val="20"/>
                <w:lang w:val="en-GB" w:eastAsia="de-DE"/>
              </w:rPr>
            </w:pPr>
            <w:r w:rsidRPr="006A2C7D">
              <w:rPr>
                <w:rFonts w:ascii="Palatino Linotype" w:eastAsia="Times New Roman" w:hAnsi="Palatino Linotype"/>
                <w:bCs/>
                <w:sz w:val="20"/>
                <w:szCs w:val="20"/>
                <w:lang w:val="en-GB" w:eastAsia="de-DE"/>
              </w:rPr>
              <w:t>E</w:t>
            </w:r>
          </w:p>
        </w:tc>
        <w:tc>
          <w:tcPr>
            <w:tcW w:w="9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</w:tcPr>
          <w:p w14:paraId="19E96C1E" w14:textId="77777777" w:rsidR="00781C0D" w:rsidRPr="006A2C7D" w:rsidRDefault="00781C0D" w:rsidP="00F4239C">
            <w:pPr>
              <w:jc w:val="center"/>
              <w:rPr>
                <w:rFonts w:ascii="Palatino Linotype" w:eastAsia="Times New Roman" w:hAnsi="Palatino Linotype"/>
                <w:bCs/>
                <w:sz w:val="20"/>
                <w:szCs w:val="20"/>
                <w:lang w:val="en-GB" w:eastAsia="de-DE"/>
              </w:rPr>
            </w:pPr>
            <w:r w:rsidRPr="006A2C7D">
              <w:rPr>
                <w:rFonts w:ascii="Palatino Linotype" w:eastAsia="Times New Roman" w:hAnsi="Palatino Linotype"/>
                <w:bCs/>
                <w:sz w:val="20"/>
                <w:szCs w:val="20"/>
                <w:lang w:val="en-GB" w:eastAsia="de-DE"/>
              </w:rPr>
              <w:t>Yes</w:t>
            </w:r>
          </w:p>
        </w:tc>
        <w:tc>
          <w:tcPr>
            <w:tcW w:w="411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2AE5817C" w14:textId="3D96012E" w:rsidR="00781C0D" w:rsidRPr="009C1239" w:rsidRDefault="008661FE" w:rsidP="00781C0D">
            <w:pPr>
              <w:rPr>
                <w:rFonts w:ascii="Palatino Linotype" w:eastAsia="Times New Roman" w:hAnsi="Palatino Linotype"/>
                <w:bCs/>
                <w:sz w:val="20"/>
                <w:szCs w:val="20"/>
                <w:lang w:val="en-GB" w:eastAsia="de-DE"/>
              </w:rPr>
            </w:pPr>
            <w:r w:rsidRPr="009C1239">
              <w:rPr>
                <w:rFonts w:ascii="Palatino Linotype" w:eastAsia="Times New Roman" w:hAnsi="Palatino Linotype"/>
                <w:bCs/>
                <w:sz w:val="20"/>
                <w:szCs w:val="20"/>
                <w:lang w:val="en-GB" w:eastAsia="de-DE"/>
              </w:rPr>
              <w:t>Main text: 4. Materials and Methods, 4.1. and 4.2.:</w:t>
            </w:r>
            <w:r w:rsidR="00781C0D" w:rsidRPr="009C1239">
              <w:rPr>
                <w:rFonts w:ascii="Palatino Linotype" w:eastAsia="Times New Roman" w:hAnsi="Palatino Linotype"/>
                <w:bCs/>
                <w:sz w:val="20"/>
                <w:szCs w:val="20"/>
                <w:lang w:val="en-GB" w:eastAsia="de-DE"/>
              </w:rPr>
              <w:t xml:space="preserve"> RNA extraction, on-column DNase digestion</w:t>
            </w:r>
            <w:r w:rsidR="00842A26" w:rsidRPr="009C1239">
              <w:rPr>
                <w:rFonts w:ascii="Palatino Linotype" w:eastAsia="Times New Roman" w:hAnsi="Palatino Linotype"/>
                <w:bCs/>
                <w:sz w:val="20"/>
                <w:szCs w:val="20"/>
                <w:lang w:val="en-GB" w:eastAsia="de-DE"/>
              </w:rPr>
              <w:t>.</w:t>
            </w:r>
          </w:p>
        </w:tc>
      </w:tr>
      <w:tr w:rsidR="00781C0D" w:rsidRPr="00F43E39" w14:paraId="25BAA0E6" w14:textId="77777777" w:rsidTr="00F103AF">
        <w:trPr>
          <w:trHeight w:val="517"/>
        </w:trPr>
        <w:tc>
          <w:tcPr>
            <w:tcW w:w="305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</w:tcPr>
          <w:p w14:paraId="7838905D" w14:textId="77777777" w:rsidR="00781C0D" w:rsidRPr="006A2C7D" w:rsidRDefault="00781C0D" w:rsidP="00781C0D">
            <w:pPr>
              <w:rPr>
                <w:rFonts w:ascii="Palatino Linotype" w:eastAsia="Times New Roman" w:hAnsi="Palatino Linotype"/>
                <w:bCs/>
                <w:sz w:val="20"/>
                <w:szCs w:val="20"/>
                <w:lang w:val="en-GB" w:eastAsia="de-DE"/>
              </w:rPr>
            </w:pPr>
            <w:r w:rsidRPr="006A2C7D">
              <w:rPr>
                <w:rFonts w:ascii="Palatino Linotype" w:eastAsia="Times New Roman" w:hAnsi="Palatino Linotype"/>
                <w:bCs/>
                <w:sz w:val="20"/>
                <w:szCs w:val="20"/>
                <w:lang w:val="en-GB" w:eastAsia="de-DE"/>
              </w:rPr>
              <w:t>Contamination assessment (DNA or RNA)</w:t>
            </w:r>
          </w:p>
        </w:tc>
        <w:tc>
          <w:tcPr>
            <w:tcW w:w="105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</w:tcPr>
          <w:p w14:paraId="2D07472F" w14:textId="77777777" w:rsidR="00781C0D" w:rsidRPr="006A2C7D" w:rsidRDefault="00781C0D" w:rsidP="00F4239C">
            <w:pPr>
              <w:jc w:val="center"/>
              <w:rPr>
                <w:rFonts w:ascii="Palatino Linotype" w:eastAsia="Times New Roman" w:hAnsi="Palatino Linotype"/>
                <w:bCs/>
                <w:sz w:val="20"/>
                <w:szCs w:val="20"/>
                <w:lang w:val="en-GB" w:eastAsia="de-DE"/>
              </w:rPr>
            </w:pPr>
            <w:r w:rsidRPr="006A2C7D">
              <w:rPr>
                <w:rFonts w:ascii="Palatino Linotype" w:eastAsia="Times New Roman" w:hAnsi="Palatino Linotype"/>
                <w:bCs/>
                <w:sz w:val="20"/>
                <w:szCs w:val="20"/>
                <w:lang w:val="en-GB" w:eastAsia="de-DE"/>
              </w:rPr>
              <w:t>E</w:t>
            </w:r>
          </w:p>
        </w:tc>
        <w:tc>
          <w:tcPr>
            <w:tcW w:w="99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</w:tcPr>
          <w:p w14:paraId="0B42923F" w14:textId="77777777" w:rsidR="00781C0D" w:rsidRPr="006A2C7D" w:rsidRDefault="00781C0D" w:rsidP="00F4239C">
            <w:pPr>
              <w:jc w:val="center"/>
              <w:rPr>
                <w:rFonts w:ascii="Palatino Linotype" w:eastAsia="Times New Roman" w:hAnsi="Palatino Linotype"/>
                <w:bCs/>
                <w:sz w:val="20"/>
                <w:szCs w:val="20"/>
                <w:lang w:val="en-GB" w:eastAsia="de-DE"/>
              </w:rPr>
            </w:pPr>
            <w:r w:rsidRPr="006A2C7D">
              <w:rPr>
                <w:rFonts w:ascii="Palatino Linotype" w:eastAsia="Times New Roman" w:hAnsi="Palatino Linotype"/>
                <w:bCs/>
                <w:sz w:val="20"/>
                <w:szCs w:val="20"/>
                <w:lang w:val="en-GB" w:eastAsia="de-DE"/>
              </w:rPr>
              <w:t>Yes</w:t>
            </w:r>
          </w:p>
        </w:tc>
        <w:tc>
          <w:tcPr>
            <w:tcW w:w="4111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13F128E5" w14:textId="5D14553C" w:rsidR="00781C0D" w:rsidRPr="009C1239" w:rsidRDefault="00781C0D" w:rsidP="00781C0D">
            <w:pPr>
              <w:rPr>
                <w:rFonts w:ascii="Palatino Linotype" w:eastAsia="Times New Roman" w:hAnsi="Palatino Linotype"/>
                <w:bCs/>
                <w:sz w:val="20"/>
                <w:szCs w:val="20"/>
                <w:lang w:val="en-GB" w:eastAsia="de-DE"/>
              </w:rPr>
            </w:pPr>
            <w:r w:rsidRPr="009C1239">
              <w:rPr>
                <w:rFonts w:ascii="Palatino Linotype" w:eastAsia="Times New Roman" w:hAnsi="Palatino Linotype"/>
                <w:bCs/>
                <w:sz w:val="20"/>
                <w:szCs w:val="20"/>
                <w:lang w:val="en-GB" w:eastAsia="de-DE"/>
              </w:rPr>
              <w:t xml:space="preserve">Main text: </w:t>
            </w:r>
            <w:r w:rsidR="00F36E77" w:rsidRPr="009C1239">
              <w:rPr>
                <w:rFonts w:ascii="Palatino Linotype" w:eastAsia="Times New Roman" w:hAnsi="Palatino Linotype"/>
                <w:bCs/>
                <w:sz w:val="20"/>
                <w:szCs w:val="20"/>
                <w:lang w:val="en-GB" w:eastAsia="de-DE"/>
              </w:rPr>
              <w:t xml:space="preserve">4. </w:t>
            </w:r>
            <w:r w:rsidRPr="009C1239">
              <w:rPr>
                <w:rFonts w:ascii="Palatino Linotype" w:eastAsia="Times New Roman" w:hAnsi="Palatino Linotype"/>
                <w:bCs/>
                <w:sz w:val="20"/>
                <w:szCs w:val="20"/>
                <w:lang w:val="en-GB" w:eastAsia="de-DE"/>
              </w:rPr>
              <w:t>Methods and Materials</w:t>
            </w:r>
            <w:r w:rsidR="00F4239C">
              <w:rPr>
                <w:rFonts w:ascii="Palatino Linotype" w:eastAsia="Times New Roman" w:hAnsi="Palatino Linotype"/>
                <w:bCs/>
                <w:sz w:val="20"/>
                <w:szCs w:val="20"/>
                <w:lang w:val="en-GB" w:eastAsia="de-DE"/>
              </w:rPr>
              <w:t>, 4.2.3.</w:t>
            </w:r>
            <w:r w:rsidR="004E77D0" w:rsidRPr="009C1239">
              <w:rPr>
                <w:rFonts w:ascii="Palatino Linotype" w:eastAsia="Times New Roman" w:hAnsi="Palatino Linotype"/>
                <w:bCs/>
                <w:sz w:val="20"/>
                <w:szCs w:val="20"/>
                <w:lang w:val="en-GB" w:eastAsia="de-DE"/>
              </w:rPr>
              <w:t xml:space="preserve"> </w:t>
            </w:r>
            <w:r w:rsidR="00E556EA" w:rsidRPr="009C1239">
              <w:rPr>
                <w:rFonts w:ascii="Palatino Linotype" w:eastAsia="Times New Roman" w:hAnsi="Palatino Linotype"/>
                <w:bCs/>
                <w:sz w:val="20"/>
                <w:szCs w:val="20"/>
                <w:lang w:val="en-GB" w:eastAsia="de-DE"/>
              </w:rPr>
              <w:t xml:space="preserve">and </w:t>
            </w:r>
            <w:r w:rsidR="00D13DE3">
              <w:rPr>
                <w:rFonts w:ascii="Palatino Linotype" w:eastAsia="Times New Roman" w:hAnsi="Palatino Linotype"/>
                <w:bCs/>
                <w:sz w:val="20"/>
                <w:szCs w:val="20"/>
                <w:lang w:val="en-GB" w:eastAsia="de-DE"/>
              </w:rPr>
              <w:t>Supplementary</w:t>
            </w:r>
            <w:r w:rsidR="004E77D0" w:rsidRPr="009C1239">
              <w:rPr>
                <w:rFonts w:ascii="Palatino Linotype" w:eastAsia="Times New Roman" w:hAnsi="Palatino Linotype"/>
                <w:bCs/>
                <w:sz w:val="20"/>
                <w:szCs w:val="20"/>
                <w:lang w:val="en-GB" w:eastAsia="de-DE"/>
              </w:rPr>
              <w:t xml:space="preserve"> Information</w:t>
            </w:r>
            <w:r w:rsidR="00746FEF" w:rsidRPr="009C1239">
              <w:rPr>
                <w:rFonts w:ascii="Palatino Linotype" w:eastAsia="Times New Roman" w:hAnsi="Palatino Linotype"/>
                <w:bCs/>
                <w:sz w:val="20"/>
                <w:szCs w:val="20"/>
                <w:lang w:val="en-GB" w:eastAsia="de-DE"/>
              </w:rPr>
              <w:t xml:space="preserve"> </w:t>
            </w:r>
            <w:r w:rsidR="00F4239C">
              <w:rPr>
                <w:rFonts w:ascii="Palatino Linotype" w:eastAsia="Times New Roman" w:hAnsi="Palatino Linotype"/>
                <w:bCs/>
                <w:sz w:val="20"/>
                <w:szCs w:val="20"/>
                <w:lang w:val="en-GB" w:eastAsia="de-DE"/>
              </w:rPr>
              <w:t>S</w:t>
            </w:r>
            <w:r w:rsidR="00746FEF" w:rsidRPr="009C1239">
              <w:rPr>
                <w:rFonts w:ascii="Palatino Linotype" w:eastAsia="Times New Roman" w:hAnsi="Palatino Linotype"/>
                <w:bCs/>
                <w:sz w:val="20"/>
                <w:szCs w:val="20"/>
                <w:lang w:val="en-GB" w:eastAsia="de-DE"/>
              </w:rPr>
              <w:t>3</w:t>
            </w:r>
            <w:r w:rsidR="004E77D0" w:rsidRPr="009C1239">
              <w:rPr>
                <w:rFonts w:ascii="Palatino Linotype" w:eastAsia="Times New Roman" w:hAnsi="Palatino Linotype"/>
                <w:bCs/>
                <w:sz w:val="20"/>
                <w:szCs w:val="20"/>
                <w:lang w:val="en-GB" w:eastAsia="de-DE"/>
              </w:rPr>
              <w:t>: General comments</w:t>
            </w:r>
            <w:r w:rsidRPr="009C1239">
              <w:rPr>
                <w:rFonts w:ascii="Palatino Linotype" w:eastAsia="Times New Roman" w:hAnsi="Palatino Linotype"/>
                <w:bCs/>
                <w:sz w:val="20"/>
                <w:szCs w:val="20"/>
                <w:lang w:val="en-GB" w:eastAsia="de-DE"/>
              </w:rPr>
              <w:t xml:space="preserve">: Genomic DNA contamination was excluded by </w:t>
            </w:r>
            <w:r w:rsidR="00F12A3E">
              <w:rPr>
                <w:rFonts w:ascii="Palatino Linotype" w:eastAsia="Times New Roman" w:hAnsi="Palatino Linotype"/>
                <w:bCs/>
                <w:sz w:val="20"/>
                <w:szCs w:val="20"/>
                <w:lang w:val="en-GB" w:eastAsia="de-DE"/>
              </w:rPr>
              <w:t xml:space="preserve">qPCR </w:t>
            </w:r>
            <w:r w:rsidRPr="009C1239">
              <w:rPr>
                <w:rFonts w:ascii="Palatino Linotype" w:eastAsia="Times New Roman" w:hAnsi="Palatino Linotype"/>
                <w:bCs/>
                <w:sz w:val="20"/>
                <w:szCs w:val="20"/>
                <w:lang w:val="en-GB" w:eastAsia="de-DE"/>
              </w:rPr>
              <w:t>control experiments without reverse transcription of RNA for all target genes</w:t>
            </w:r>
            <w:r w:rsidR="001E6BB9" w:rsidRPr="009C1239">
              <w:rPr>
                <w:rFonts w:ascii="Palatino Linotype" w:eastAsia="Times New Roman" w:hAnsi="Palatino Linotype"/>
                <w:bCs/>
                <w:sz w:val="20"/>
                <w:szCs w:val="20"/>
                <w:lang w:val="en-GB" w:eastAsia="de-DE"/>
              </w:rPr>
              <w:t>.</w:t>
            </w:r>
          </w:p>
        </w:tc>
      </w:tr>
      <w:tr w:rsidR="00793FB9" w:rsidRPr="00F43E39" w14:paraId="2D72540E" w14:textId="77777777" w:rsidTr="00027777">
        <w:trPr>
          <w:trHeight w:val="226"/>
        </w:trPr>
        <w:tc>
          <w:tcPr>
            <w:tcW w:w="305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</w:tcPr>
          <w:p w14:paraId="03BB6AE1" w14:textId="77777777" w:rsidR="00793FB9" w:rsidRPr="006A2C7D" w:rsidRDefault="00793FB9" w:rsidP="00793FB9">
            <w:pPr>
              <w:rPr>
                <w:rFonts w:ascii="Palatino Linotype" w:eastAsia="Times New Roman" w:hAnsi="Palatino Linotype"/>
                <w:bCs/>
                <w:sz w:val="20"/>
                <w:szCs w:val="20"/>
                <w:lang w:val="en-GB" w:eastAsia="de-DE"/>
              </w:rPr>
            </w:pPr>
            <w:r w:rsidRPr="006A2C7D">
              <w:rPr>
                <w:rFonts w:ascii="Palatino Linotype" w:eastAsia="Times New Roman" w:hAnsi="Palatino Linotype"/>
                <w:bCs/>
                <w:sz w:val="20"/>
                <w:szCs w:val="20"/>
                <w:lang w:val="en-GB" w:eastAsia="de-DE"/>
              </w:rPr>
              <w:lastRenderedPageBreak/>
              <w:t xml:space="preserve">Nucleic acid quantification </w:t>
            </w:r>
          </w:p>
        </w:tc>
        <w:tc>
          <w:tcPr>
            <w:tcW w:w="105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</w:tcPr>
          <w:p w14:paraId="47FFEC9D" w14:textId="77777777" w:rsidR="00793FB9" w:rsidRPr="006A2C7D" w:rsidRDefault="00793FB9" w:rsidP="00F4239C">
            <w:pPr>
              <w:jc w:val="center"/>
              <w:rPr>
                <w:rFonts w:ascii="Palatino Linotype" w:eastAsia="Times New Roman" w:hAnsi="Palatino Linotype"/>
                <w:bCs/>
                <w:sz w:val="20"/>
                <w:szCs w:val="20"/>
                <w:lang w:val="en-GB" w:eastAsia="de-DE"/>
              </w:rPr>
            </w:pPr>
            <w:r w:rsidRPr="006A2C7D">
              <w:rPr>
                <w:rFonts w:ascii="Palatino Linotype" w:eastAsia="Times New Roman" w:hAnsi="Palatino Linotype"/>
                <w:bCs/>
                <w:sz w:val="20"/>
                <w:szCs w:val="20"/>
                <w:lang w:val="en-GB" w:eastAsia="de-DE"/>
              </w:rPr>
              <w:t>E</w:t>
            </w:r>
          </w:p>
        </w:tc>
        <w:tc>
          <w:tcPr>
            <w:tcW w:w="99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</w:tcPr>
          <w:p w14:paraId="402529B0" w14:textId="77777777" w:rsidR="00793FB9" w:rsidRPr="006A2C7D" w:rsidRDefault="00793FB9" w:rsidP="00F4239C">
            <w:pPr>
              <w:jc w:val="center"/>
              <w:rPr>
                <w:rFonts w:ascii="Palatino Linotype" w:eastAsia="Times New Roman" w:hAnsi="Palatino Linotype"/>
                <w:bCs/>
                <w:sz w:val="20"/>
                <w:szCs w:val="20"/>
                <w:lang w:val="en-GB" w:eastAsia="de-DE"/>
              </w:rPr>
            </w:pPr>
            <w:r w:rsidRPr="006A2C7D">
              <w:rPr>
                <w:rFonts w:ascii="Palatino Linotype" w:eastAsia="Times New Roman" w:hAnsi="Palatino Linotype"/>
                <w:bCs/>
                <w:sz w:val="20"/>
                <w:szCs w:val="20"/>
                <w:lang w:val="en-GB" w:eastAsia="de-DE"/>
              </w:rPr>
              <w:t>Yes</w:t>
            </w:r>
          </w:p>
        </w:tc>
        <w:tc>
          <w:tcPr>
            <w:tcW w:w="4111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</w:tcPr>
          <w:p w14:paraId="6CBD18EE" w14:textId="49C7BD9E" w:rsidR="00793FB9" w:rsidRPr="009C1239" w:rsidRDefault="00793FB9" w:rsidP="00793FB9">
            <w:pPr>
              <w:rPr>
                <w:rFonts w:ascii="Palatino Linotype" w:eastAsia="Times New Roman" w:hAnsi="Palatino Linotype"/>
                <w:bCs/>
                <w:sz w:val="20"/>
                <w:szCs w:val="20"/>
                <w:lang w:val="en-GB" w:eastAsia="de-DE"/>
              </w:rPr>
            </w:pPr>
            <w:r w:rsidRPr="009C1239">
              <w:rPr>
                <w:rFonts w:ascii="Palatino Linotype" w:eastAsia="Times New Roman" w:hAnsi="Palatino Linotype"/>
                <w:bCs/>
                <w:sz w:val="20"/>
                <w:szCs w:val="20"/>
                <w:lang w:val="en-GB" w:eastAsia="de-DE"/>
              </w:rPr>
              <w:t>Main text: 4. Materials and Methods, 4.1. and 4.2.</w:t>
            </w:r>
          </w:p>
        </w:tc>
      </w:tr>
      <w:tr w:rsidR="00793FB9" w:rsidRPr="00F43E39" w14:paraId="045D2DA3" w14:textId="77777777" w:rsidTr="00B266F8">
        <w:trPr>
          <w:trHeight w:val="430"/>
        </w:trPr>
        <w:tc>
          <w:tcPr>
            <w:tcW w:w="305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</w:tcPr>
          <w:p w14:paraId="160F5EA7" w14:textId="77777777" w:rsidR="00793FB9" w:rsidRPr="006A2C7D" w:rsidRDefault="00793FB9" w:rsidP="00793FB9">
            <w:pPr>
              <w:rPr>
                <w:rFonts w:ascii="Palatino Linotype" w:eastAsia="Times New Roman" w:hAnsi="Palatino Linotype"/>
                <w:bCs/>
                <w:sz w:val="20"/>
                <w:szCs w:val="20"/>
                <w:lang w:val="en-GB" w:eastAsia="de-DE"/>
              </w:rPr>
            </w:pPr>
            <w:r w:rsidRPr="006A2C7D">
              <w:rPr>
                <w:rFonts w:ascii="Palatino Linotype" w:eastAsia="Times New Roman" w:hAnsi="Palatino Linotype"/>
                <w:bCs/>
                <w:sz w:val="20"/>
                <w:szCs w:val="20"/>
                <w:lang w:val="en-GB" w:eastAsia="de-DE"/>
              </w:rPr>
              <w:t>Instrument and method</w:t>
            </w:r>
          </w:p>
        </w:tc>
        <w:tc>
          <w:tcPr>
            <w:tcW w:w="10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</w:tcPr>
          <w:p w14:paraId="66AEDDAB" w14:textId="77777777" w:rsidR="00793FB9" w:rsidRPr="006A2C7D" w:rsidRDefault="00793FB9" w:rsidP="00F4239C">
            <w:pPr>
              <w:jc w:val="center"/>
              <w:rPr>
                <w:rFonts w:ascii="Palatino Linotype" w:eastAsia="Times New Roman" w:hAnsi="Palatino Linotype"/>
                <w:bCs/>
                <w:sz w:val="20"/>
                <w:szCs w:val="20"/>
                <w:lang w:val="en-GB" w:eastAsia="de-DE"/>
              </w:rPr>
            </w:pPr>
            <w:r w:rsidRPr="006A2C7D">
              <w:rPr>
                <w:rFonts w:ascii="Palatino Linotype" w:eastAsia="Times New Roman" w:hAnsi="Palatino Linotype"/>
                <w:bCs/>
                <w:sz w:val="20"/>
                <w:szCs w:val="20"/>
                <w:lang w:val="en-GB" w:eastAsia="de-DE"/>
              </w:rPr>
              <w:t>E</w:t>
            </w:r>
          </w:p>
        </w:tc>
        <w:tc>
          <w:tcPr>
            <w:tcW w:w="9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</w:tcPr>
          <w:p w14:paraId="5D7AE161" w14:textId="77777777" w:rsidR="00793FB9" w:rsidRPr="006A2C7D" w:rsidRDefault="00793FB9" w:rsidP="00F4239C">
            <w:pPr>
              <w:jc w:val="center"/>
              <w:rPr>
                <w:rFonts w:ascii="Palatino Linotype" w:eastAsia="Times New Roman" w:hAnsi="Palatino Linotype"/>
                <w:bCs/>
                <w:sz w:val="20"/>
                <w:szCs w:val="20"/>
                <w:lang w:val="en-GB" w:eastAsia="de-DE"/>
              </w:rPr>
            </w:pPr>
            <w:r w:rsidRPr="006A2C7D">
              <w:rPr>
                <w:rFonts w:ascii="Palatino Linotype" w:eastAsia="Times New Roman" w:hAnsi="Palatino Linotype"/>
                <w:bCs/>
                <w:sz w:val="20"/>
                <w:szCs w:val="20"/>
                <w:lang w:val="en-GB" w:eastAsia="de-DE"/>
              </w:rPr>
              <w:t>Yes</w:t>
            </w:r>
          </w:p>
        </w:tc>
        <w:tc>
          <w:tcPr>
            <w:tcW w:w="411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</w:tcPr>
          <w:p w14:paraId="4E253488" w14:textId="4DC6A30B" w:rsidR="00793FB9" w:rsidRPr="009C1239" w:rsidRDefault="00793FB9" w:rsidP="00793FB9">
            <w:pPr>
              <w:rPr>
                <w:rFonts w:ascii="Palatino Linotype" w:eastAsia="Times New Roman" w:hAnsi="Palatino Linotype"/>
                <w:bCs/>
                <w:sz w:val="20"/>
                <w:szCs w:val="20"/>
                <w:lang w:val="en-GB" w:eastAsia="de-DE"/>
              </w:rPr>
            </w:pPr>
            <w:r w:rsidRPr="009C1239">
              <w:rPr>
                <w:rFonts w:ascii="Palatino Linotype" w:eastAsia="Times New Roman" w:hAnsi="Palatino Linotype"/>
                <w:bCs/>
                <w:sz w:val="20"/>
                <w:szCs w:val="20"/>
                <w:lang w:val="en-GB" w:eastAsia="de-DE"/>
              </w:rPr>
              <w:t>Main text: 4. Materials and Methods, 4.1. and 4.2.</w:t>
            </w:r>
          </w:p>
        </w:tc>
      </w:tr>
      <w:tr w:rsidR="00793FB9" w:rsidRPr="00F43E39" w14:paraId="5308545D" w14:textId="77777777" w:rsidTr="00B266F8">
        <w:trPr>
          <w:trHeight w:val="217"/>
        </w:trPr>
        <w:tc>
          <w:tcPr>
            <w:tcW w:w="305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</w:tcPr>
          <w:p w14:paraId="05AC6CBB" w14:textId="77777777" w:rsidR="00793FB9" w:rsidRPr="006A2C7D" w:rsidRDefault="00793FB9" w:rsidP="00793FB9">
            <w:pPr>
              <w:rPr>
                <w:rFonts w:ascii="Palatino Linotype" w:eastAsia="Times New Roman" w:hAnsi="Palatino Linotype"/>
                <w:bCs/>
                <w:sz w:val="20"/>
                <w:szCs w:val="20"/>
                <w:lang w:val="en-GB" w:eastAsia="de-DE"/>
              </w:rPr>
            </w:pPr>
            <w:r w:rsidRPr="006A2C7D">
              <w:rPr>
                <w:rFonts w:ascii="Palatino Linotype" w:eastAsia="Times New Roman" w:hAnsi="Palatino Linotype"/>
                <w:bCs/>
                <w:sz w:val="20"/>
                <w:szCs w:val="20"/>
                <w:lang w:val="en-GB" w:eastAsia="de-DE"/>
              </w:rPr>
              <w:t xml:space="preserve">Purity (A260/A280) </w:t>
            </w:r>
          </w:p>
        </w:tc>
        <w:tc>
          <w:tcPr>
            <w:tcW w:w="10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</w:tcPr>
          <w:p w14:paraId="42D40359" w14:textId="77777777" w:rsidR="00793FB9" w:rsidRPr="006A2C7D" w:rsidRDefault="00793FB9" w:rsidP="00F4239C">
            <w:pPr>
              <w:jc w:val="center"/>
              <w:rPr>
                <w:rFonts w:ascii="Palatino Linotype" w:eastAsia="Times New Roman" w:hAnsi="Palatino Linotype"/>
                <w:bCs/>
                <w:sz w:val="20"/>
                <w:szCs w:val="20"/>
                <w:lang w:val="en-GB" w:eastAsia="de-DE"/>
              </w:rPr>
            </w:pPr>
            <w:r w:rsidRPr="006A2C7D">
              <w:rPr>
                <w:rFonts w:ascii="Palatino Linotype" w:eastAsia="Times New Roman" w:hAnsi="Palatino Linotype"/>
                <w:bCs/>
                <w:sz w:val="20"/>
                <w:szCs w:val="20"/>
                <w:lang w:val="en-GB" w:eastAsia="de-DE"/>
              </w:rPr>
              <w:t>D</w:t>
            </w:r>
          </w:p>
        </w:tc>
        <w:tc>
          <w:tcPr>
            <w:tcW w:w="9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</w:tcPr>
          <w:p w14:paraId="5A9136C3" w14:textId="77777777" w:rsidR="00793FB9" w:rsidRPr="006A2C7D" w:rsidRDefault="00793FB9" w:rsidP="00F4239C">
            <w:pPr>
              <w:jc w:val="center"/>
              <w:rPr>
                <w:rFonts w:ascii="Palatino Linotype" w:eastAsia="Times New Roman" w:hAnsi="Palatino Linotype"/>
                <w:bCs/>
                <w:sz w:val="20"/>
                <w:szCs w:val="20"/>
                <w:lang w:val="en-GB" w:eastAsia="de-DE"/>
              </w:rPr>
            </w:pPr>
            <w:r w:rsidRPr="006A2C7D">
              <w:rPr>
                <w:rFonts w:ascii="Palatino Linotype" w:eastAsia="Times New Roman" w:hAnsi="Palatino Linotype"/>
                <w:bCs/>
                <w:sz w:val="20"/>
                <w:szCs w:val="20"/>
                <w:lang w:val="en-GB" w:eastAsia="de-DE"/>
              </w:rPr>
              <w:t>Yes</w:t>
            </w:r>
          </w:p>
        </w:tc>
        <w:tc>
          <w:tcPr>
            <w:tcW w:w="411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</w:tcPr>
          <w:p w14:paraId="0FEEB0FB" w14:textId="6B1F1B55" w:rsidR="00793FB9" w:rsidRPr="009C1239" w:rsidRDefault="00793FB9" w:rsidP="00793FB9">
            <w:pPr>
              <w:rPr>
                <w:rFonts w:ascii="Palatino Linotype" w:eastAsia="Times New Roman" w:hAnsi="Palatino Linotype"/>
                <w:bCs/>
                <w:sz w:val="20"/>
                <w:szCs w:val="20"/>
                <w:lang w:val="en-GB" w:eastAsia="de-DE"/>
              </w:rPr>
            </w:pPr>
            <w:r w:rsidRPr="009C1239">
              <w:rPr>
                <w:rFonts w:ascii="Palatino Linotype" w:eastAsia="Times New Roman" w:hAnsi="Palatino Linotype"/>
                <w:bCs/>
                <w:sz w:val="20"/>
                <w:szCs w:val="20"/>
                <w:lang w:val="en-GB" w:eastAsia="de-DE"/>
              </w:rPr>
              <w:t>Main text: 4. Materials and Methods, 4.1. and 4.2.</w:t>
            </w:r>
          </w:p>
        </w:tc>
      </w:tr>
      <w:tr w:rsidR="00793FB9" w:rsidRPr="00F43E39" w14:paraId="0A2635D1" w14:textId="77777777" w:rsidTr="00B266F8">
        <w:trPr>
          <w:trHeight w:val="221"/>
        </w:trPr>
        <w:tc>
          <w:tcPr>
            <w:tcW w:w="305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</w:tcPr>
          <w:p w14:paraId="0199630F" w14:textId="77777777" w:rsidR="00793FB9" w:rsidRPr="006A2C7D" w:rsidRDefault="00793FB9" w:rsidP="00793FB9">
            <w:pPr>
              <w:rPr>
                <w:rFonts w:ascii="Palatino Linotype" w:eastAsia="Times New Roman" w:hAnsi="Palatino Linotype"/>
                <w:bCs/>
                <w:sz w:val="20"/>
                <w:szCs w:val="20"/>
                <w:lang w:val="en-GB" w:eastAsia="de-DE"/>
              </w:rPr>
            </w:pPr>
            <w:r w:rsidRPr="006A2C7D">
              <w:rPr>
                <w:rFonts w:ascii="Palatino Linotype" w:eastAsia="Times New Roman" w:hAnsi="Palatino Linotype"/>
                <w:bCs/>
                <w:sz w:val="20"/>
                <w:szCs w:val="20"/>
                <w:lang w:val="en-GB" w:eastAsia="de-DE"/>
              </w:rPr>
              <w:t>Yield</w:t>
            </w:r>
          </w:p>
        </w:tc>
        <w:tc>
          <w:tcPr>
            <w:tcW w:w="10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</w:tcPr>
          <w:p w14:paraId="7479DFCF" w14:textId="77777777" w:rsidR="00793FB9" w:rsidRPr="006A2C7D" w:rsidRDefault="00793FB9" w:rsidP="00F4239C">
            <w:pPr>
              <w:jc w:val="center"/>
              <w:rPr>
                <w:rFonts w:ascii="Palatino Linotype" w:eastAsia="Times New Roman" w:hAnsi="Palatino Linotype"/>
                <w:bCs/>
                <w:sz w:val="20"/>
                <w:szCs w:val="20"/>
                <w:lang w:val="en-GB" w:eastAsia="de-DE"/>
              </w:rPr>
            </w:pPr>
            <w:r w:rsidRPr="006A2C7D">
              <w:rPr>
                <w:rFonts w:ascii="Palatino Linotype" w:eastAsia="Times New Roman" w:hAnsi="Palatino Linotype"/>
                <w:bCs/>
                <w:sz w:val="20"/>
                <w:szCs w:val="20"/>
                <w:lang w:val="en-GB" w:eastAsia="de-DE"/>
              </w:rPr>
              <w:t>D</w:t>
            </w:r>
          </w:p>
        </w:tc>
        <w:tc>
          <w:tcPr>
            <w:tcW w:w="9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</w:tcPr>
          <w:p w14:paraId="028BEC3C" w14:textId="77777777" w:rsidR="00793FB9" w:rsidRPr="006A2C7D" w:rsidRDefault="00793FB9" w:rsidP="00F4239C">
            <w:pPr>
              <w:jc w:val="center"/>
              <w:rPr>
                <w:rFonts w:ascii="Palatino Linotype" w:eastAsia="Times New Roman" w:hAnsi="Palatino Linotype"/>
                <w:bCs/>
                <w:sz w:val="20"/>
                <w:szCs w:val="20"/>
                <w:lang w:val="en-GB" w:eastAsia="de-DE"/>
              </w:rPr>
            </w:pPr>
            <w:r w:rsidRPr="006A2C7D">
              <w:rPr>
                <w:rFonts w:ascii="Palatino Linotype" w:eastAsia="Times New Roman" w:hAnsi="Palatino Linotype"/>
                <w:bCs/>
                <w:sz w:val="20"/>
                <w:szCs w:val="20"/>
                <w:lang w:val="en-GB" w:eastAsia="de-DE"/>
              </w:rPr>
              <w:t>Yes</w:t>
            </w:r>
          </w:p>
        </w:tc>
        <w:tc>
          <w:tcPr>
            <w:tcW w:w="411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</w:tcPr>
          <w:p w14:paraId="4CF26554" w14:textId="7C79B74E" w:rsidR="00793FB9" w:rsidRPr="009C1239" w:rsidRDefault="00793FB9" w:rsidP="00793FB9">
            <w:pPr>
              <w:rPr>
                <w:rFonts w:ascii="Palatino Linotype" w:eastAsia="Times New Roman" w:hAnsi="Palatino Linotype"/>
                <w:bCs/>
                <w:sz w:val="20"/>
                <w:szCs w:val="20"/>
                <w:lang w:val="en-GB" w:eastAsia="de-DE"/>
              </w:rPr>
            </w:pPr>
            <w:r w:rsidRPr="009C1239">
              <w:rPr>
                <w:rFonts w:ascii="Palatino Linotype" w:eastAsia="Times New Roman" w:hAnsi="Palatino Linotype"/>
                <w:bCs/>
                <w:sz w:val="20"/>
                <w:szCs w:val="20"/>
                <w:lang w:val="en-GB" w:eastAsia="de-DE"/>
              </w:rPr>
              <w:t>Main text: 4. Materials and Methods, 4.1. and 4.2.</w:t>
            </w:r>
          </w:p>
        </w:tc>
      </w:tr>
      <w:tr w:rsidR="00781C0D" w:rsidRPr="00F43E39" w14:paraId="2037B3E2" w14:textId="77777777" w:rsidTr="00B266F8">
        <w:trPr>
          <w:trHeight w:val="313"/>
        </w:trPr>
        <w:tc>
          <w:tcPr>
            <w:tcW w:w="305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</w:tcPr>
          <w:p w14:paraId="76EB456D" w14:textId="77777777" w:rsidR="00781C0D" w:rsidRPr="006A2C7D" w:rsidRDefault="00781C0D" w:rsidP="00781C0D">
            <w:pPr>
              <w:rPr>
                <w:rFonts w:ascii="Palatino Linotype" w:eastAsia="Times New Roman" w:hAnsi="Palatino Linotype"/>
                <w:bCs/>
                <w:sz w:val="20"/>
                <w:szCs w:val="20"/>
                <w:lang w:val="en-GB" w:eastAsia="de-DE"/>
              </w:rPr>
            </w:pPr>
            <w:r w:rsidRPr="006A2C7D">
              <w:rPr>
                <w:rFonts w:ascii="Palatino Linotype" w:eastAsia="Times New Roman" w:hAnsi="Palatino Linotype"/>
                <w:bCs/>
                <w:sz w:val="20"/>
                <w:szCs w:val="20"/>
                <w:lang w:val="en-GB" w:eastAsia="de-DE"/>
              </w:rPr>
              <w:t>RNA integrity method/instrument</w:t>
            </w:r>
          </w:p>
        </w:tc>
        <w:tc>
          <w:tcPr>
            <w:tcW w:w="10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</w:tcPr>
          <w:p w14:paraId="3AD350C6" w14:textId="77777777" w:rsidR="00781C0D" w:rsidRPr="006A2C7D" w:rsidRDefault="00781C0D" w:rsidP="00F4239C">
            <w:pPr>
              <w:jc w:val="center"/>
              <w:rPr>
                <w:rFonts w:ascii="Palatino Linotype" w:eastAsia="Times New Roman" w:hAnsi="Palatino Linotype"/>
                <w:bCs/>
                <w:sz w:val="20"/>
                <w:szCs w:val="20"/>
                <w:lang w:val="en-GB" w:eastAsia="de-DE"/>
              </w:rPr>
            </w:pPr>
            <w:r w:rsidRPr="006A2C7D">
              <w:rPr>
                <w:rFonts w:ascii="Palatino Linotype" w:eastAsia="Times New Roman" w:hAnsi="Palatino Linotype"/>
                <w:bCs/>
                <w:sz w:val="20"/>
                <w:szCs w:val="20"/>
                <w:lang w:val="en-GB" w:eastAsia="de-DE"/>
              </w:rPr>
              <w:t>E</w:t>
            </w:r>
          </w:p>
        </w:tc>
        <w:tc>
          <w:tcPr>
            <w:tcW w:w="9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</w:tcPr>
          <w:p w14:paraId="57CE7E3D" w14:textId="77777777" w:rsidR="00781C0D" w:rsidRPr="006A2C7D" w:rsidRDefault="00781C0D" w:rsidP="00F4239C">
            <w:pPr>
              <w:jc w:val="center"/>
              <w:rPr>
                <w:rFonts w:ascii="Palatino Linotype" w:eastAsia="Times New Roman" w:hAnsi="Palatino Linotype"/>
                <w:bCs/>
                <w:sz w:val="20"/>
                <w:szCs w:val="20"/>
                <w:lang w:val="en-GB" w:eastAsia="de-DE"/>
              </w:rPr>
            </w:pPr>
            <w:r w:rsidRPr="006A2C7D">
              <w:rPr>
                <w:rFonts w:ascii="Palatino Linotype" w:eastAsia="Times New Roman" w:hAnsi="Palatino Linotype"/>
                <w:bCs/>
                <w:sz w:val="20"/>
                <w:szCs w:val="20"/>
                <w:lang w:val="en-GB" w:eastAsia="de-DE"/>
              </w:rPr>
              <w:t>Yes</w:t>
            </w:r>
          </w:p>
        </w:tc>
        <w:tc>
          <w:tcPr>
            <w:tcW w:w="411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</w:tcPr>
          <w:p w14:paraId="27CDE0D9" w14:textId="33B782A7" w:rsidR="00781C0D" w:rsidRPr="009C1239" w:rsidRDefault="00793FB9" w:rsidP="00781C0D">
            <w:pPr>
              <w:rPr>
                <w:rFonts w:ascii="Palatino Linotype" w:eastAsia="Times New Roman" w:hAnsi="Palatino Linotype"/>
                <w:bCs/>
                <w:sz w:val="20"/>
                <w:szCs w:val="20"/>
                <w:lang w:val="en-GB" w:eastAsia="de-DE"/>
              </w:rPr>
            </w:pPr>
            <w:r w:rsidRPr="009C1239">
              <w:rPr>
                <w:rFonts w:ascii="Palatino Linotype" w:eastAsia="Times New Roman" w:hAnsi="Palatino Linotype"/>
                <w:bCs/>
                <w:sz w:val="20"/>
                <w:szCs w:val="20"/>
                <w:lang w:val="en-GB" w:eastAsia="de-DE"/>
              </w:rPr>
              <w:t>Main text: 4. Materials and Methods, 4.1. and 4.2.</w:t>
            </w:r>
            <w:r w:rsidR="00781C0D" w:rsidRPr="009C1239">
              <w:rPr>
                <w:rFonts w:ascii="Palatino Linotype" w:eastAsia="Times New Roman" w:hAnsi="Palatino Linotype"/>
                <w:bCs/>
                <w:sz w:val="20"/>
                <w:szCs w:val="20"/>
                <w:lang w:val="en-GB" w:eastAsia="de-DE"/>
              </w:rPr>
              <w:t>: RIN; Bioanalyzer 2100, Agilent RNA 6000 Nano Chip Kit</w:t>
            </w:r>
            <w:r w:rsidR="001E6BB9" w:rsidRPr="009C1239">
              <w:rPr>
                <w:rFonts w:ascii="Palatino Linotype" w:eastAsia="Times New Roman" w:hAnsi="Palatino Linotype"/>
                <w:bCs/>
                <w:sz w:val="20"/>
                <w:szCs w:val="20"/>
                <w:lang w:val="en-GB" w:eastAsia="de-DE"/>
              </w:rPr>
              <w:t>.</w:t>
            </w:r>
          </w:p>
        </w:tc>
      </w:tr>
      <w:tr w:rsidR="00781C0D" w:rsidRPr="00F43E39" w14:paraId="2C6027B7" w14:textId="77777777" w:rsidTr="00B266F8">
        <w:trPr>
          <w:trHeight w:val="313"/>
        </w:trPr>
        <w:tc>
          <w:tcPr>
            <w:tcW w:w="305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</w:tcPr>
          <w:p w14:paraId="13FCB0C8" w14:textId="77777777" w:rsidR="00781C0D" w:rsidRPr="006A2C7D" w:rsidRDefault="00781C0D" w:rsidP="00781C0D">
            <w:pPr>
              <w:rPr>
                <w:rFonts w:ascii="Palatino Linotype" w:eastAsia="Times New Roman" w:hAnsi="Palatino Linotype"/>
                <w:bCs/>
                <w:sz w:val="20"/>
                <w:szCs w:val="20"/>
                <w:lang w:val="en-GB" w:eastAsia="de-DE"/>
              </w:rPr>
            </w:pPr>
            <w:r w:rsidRPr="006A2C7D">
              <w:rPr>
                <w:rFonts w:ascii="Palatino Linotype" w:eastAsia="Times New Roman" w:hAnsi="Palatino Linotype"/>
                <w:bCs/>
                <w:sz w:val="20"/>
                <w:szCs w:val="20"/>
                <w:lang w:val="en-GB" w:eastAsia="de-DE"/>
              </w:rPr>
              <w:t xml:space="preserve">RIN/RQI or Cq of 3' and 5' transcripts </w:t>
            </w:r>
          </w:p>
        </w:tc>
        <w:tc>
          <w:tcPr>
            <w:tcW w:w="105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</w:tcPr>
          <w:p w14:paraId="6016ADAA" w14:textId="77777777" w:rsidR="00781C0D" w:rsidRPr="006A2C7D" w:rsidRDefault="00781C0D" w:rsidP="00F4239C">
            <w:pPr>
              <w:jc w:val="center"/>
              <w:rPr>
                <w:rFonts w:ascii="Palatino Linotype" w:eastAsia="Times New Roman" w:hAnsi="Palatino Linotype"/>
                <w:bCs/>
                <w:sz w:val="20"/>
                <w:szCs w:val="20"/>
                <w:lang w:val="en-GB" w:eastAsia="de-DE"/>
              </w:rPr>
            </w:pPr>
            <w:r w:rsidRPr="006A2C7D">
              <w:rPr>
                <w:rFonts w:ascii="Palatino Linotype" w:eastAsia="Times New Roman" w:hAnsi="Palatino Linotype"/>
                <w:bCs/>
                <w:sz w:val="20"/>
                <w:szCs w:val="20"/>
                <w:lang w:val="en-GB" w:eastAsia="de-DE"/>
              </w:rPr>
              <w:t>E</w:t>
            </w:r>
          </w:p>
        </w:tc>
        <w:tc>
          <w:tcPr>
            <w:tcW w:w="99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</w:tcPr>
          <w:p w14:paraId="611137C2" w14:textId="77777777" w:rsidR="00781C0D" w:rsidRPr="006A2C7D" w:rsidRDefault="00781C0D" w:rsidP="00F4239C">
            <w:pPr>
              <w:jc w:val="center"/>
              <w:rPr>
                <w:rFonts w:ascii="Palatino Linotype" w:eastAsia="Times New Roman" w:hAnsi="Palatino Linotype"/>
                <w:bCs/>
                <w:sz w:val="20"/>
                <w:szCs w:val="20"/>
                <w:lang w:val="en-GB" w:eastAsia="de-DE"/>
              </w:rPr>
            </w:pPr>
            <w:r w:rsidRPr="006A2C7D">
              <w:rPr>
                <w:rFonts w:ascii="Palatino Linotype" w:eastAsia="Times New Roman" w:hAnsi="Palatino Linotype"/>
                <w:bCs/>
                <w:sz w:val="20"/>
                <w:szCs w:val="20"/>
                <w:lang w:val="en-GB" w:eastAsia="de-DE"/>
              </w:rPr>
              <w:t>Yes</w:t>
            </w:r>
          </w:p>
        </w:tc>
        <w:tc>
          <w:tcPr>
            <w:tcW w:w="4111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</w:tcPr>
          <w:p w14:paraId="6C9507FB" w14:textId="5067A87C" w:rsidR="00781C0D" w:rsidRPr="009C1239" w:rsidRDefault="00781C0D" w:rsidP="00781C0D">
            <w:pPr>
              <w:rPr>
                <w:rFonts w:ascii="Palatino Linotype" w:eastAsia="Times New Roman" w:hAnsi="Palatino Linotype"/>
                <w:bCs/>
                <w:sz w:val="20"/>
                <w:szCs w:val="20"/>
                <w:lang w:val="en-GB" w:eastAsia="de-DE"/>
              </w:rPr>
            </w:pPr>
            <w:r w:rsidRPr="009C1239">
              <w:rPr>
                <w:rFonts w:ascii="Palatino Linotype" w:eastAsia="Times New Roman" w:hAnsi="Palatino Linotype"/>
                <w:bCs/>
                <w:sz w:val="20"/>
                <w:szCs w:val="20"/>
                <w:lang w:val="en-GB" w:eastAsia="de-DE"/>
              </w:rPr>
              <w:t xml:space="preserve">Main text: </w:t>
            </w:r>
            <w:r w:rsidR="004E77D0" w:rsidRPr="009C1239">
              <w:rPr>
                <w:rFonts w:ascii="Palatino Linotype" w:eastAsia="Times New Roman" w:hAnsi="Palatino Linotype"/>
                <w:bCs/>
                <w:sz w:val="20"/>
                <w:szCs w:val="20"/>
                <w:lang w:val="en-GB" w:eastAsia="de-DE"/>
              </w:rPr>
              <w:t>4.</w:t>
            </w:r>
            <w:r w:rsidR="00F36E77" w:rsidRPr="009C1239">
              <w:rPr>
                <w:rFonts w:ascii="Palatino Linotype" w:eastAsia="Times New Roman" w:hAnsi="Palatino Linotype"/>
                <w:bCs/>
                <w:sz w:val="20"/>
                <w:szCs w:val="20"/>
                <w:lang w:val="en-GB" w:eastAsia="de-DE"/>
              </w:rPr>
              <w:t xml:space="preserve"> </w:t>
            </w:r>
            <w:r w:rsidRPr="009C1239">
              <w:rPr>
                <w:rFonts w:ascii="Palatino Linotype" w:eastAsia="Times New Roman" w:hAnsi="Palatino Linotype"/>
                <w:bCs/>
                <w:sz w:val="20"/>
                <w:szCs w:val="20"/>
                <w:lang w:val="en-GB" w:eastAsia="de-DE"/>
              </w:rPr>
              <w:t>Materials and Methods: RIN; Bioanalyzer 2100, Agilent</w:t>
            </w:r>
            <w:r w:rsidR="00793FB9" w:rsidRPr="009C1239">
              <w:rPr>
                <w:rFonts w:ascii="Palatino Linotype" w:eastAsia="Times New Roman" w:hAnsi="Palatino Linotype"/>
                <w:bCs/>
                <w:sz w:val="20"/>
                <w:szCs w:val="20"/>
                <w:lang w:val="en-GB" w:eastAsia="de-DE"/>
              </w:rPr>
              <w:t xml:space="preserve"> above</w:t>
            </w:r>
            <w:r w:rsidR="001E6BB9" w:rsidRPr="009C1239">
              <w:rPr>
                <w:rFonts w:ascii="Palatino Linotype" w:eastAsia="Times New Roman" w:hAnsi="Palatino Linotype"/>
                <w:bCs/>
                <w:sz w:val="20"/>
                <w:szCs w:val="20"/>
                <w:lang w:val="en-GB" w:eastAsia="de-DE"/>
              </w:rPr>
              <w:t>.</w:t>
            </w:r>
            <w:r w:rsidR="00793FB9" w:rsidRPr="009C1239">
              <w:rPr>
                <w:rFonts w:ascii="Palatino Linotype" w:eastAsia="Times New Roman" w:hAnsi="Palatino Linotype"/>
                <w:bCs/>
                <w:sz w:val="20"/>
                <w:szCs w:val="20"/>
                <w:lang w:val="en-GB" w:eastAsia="de-DE"/>
              </w:rPr>
              <w:t xml:space="preserve"> </w:t>
            </w:r>
          </w:p>
        </w:tc>
      </w:tr>
      <w:tr w:rsidR="00781C0D" w:rsidRPr="00F43E39" w14:paraId="048A3506" w14:textId="77777777" w:rsidTr="00B266F8">
        <w:trPr>
          <w:trHeight w:val="119"/>
        </w:trPr>
        <w:tc>
          <w:tcPr>
            <w:tcW w:w="305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</w:tcPr>
          <w:p w14:paraId="7FE050F2" w14:textId="77777777" w:rsidR="00781C0D" w:rsidRPr="006A2C7D" w:rsidRDefault="00781C0D" w:rsidP="00781C0D">
            <w:pPr>
              <w:rPr>
                <w:rFonts w:ascii="Palatino Linotype" w:eastAsia="Times New Roman" w:hAnsi="Palatino Linotype"/>
                <w:bCs/>
                <w:sz w:val="20"/>
                <w:szCs w:val="20"/>
                <w:lang w:val="en-GB" w:eastAsia="de-DE"/>
              </w:rPr>
            </w:pPr>
            <w:r w:rsidRPr="006A2C7D">
              <w:rPr>
                <w:rFonts w:ascii="Palatino Linotype" w:eastAsia="Times New Roman" w:hAnsi="Palatino Linotype"/>
                <w:bCs/>
                <w:sz w:val="20"/>
                <w:szCs w:val="20"/>
                <w:lang w:val="en-GB" w:eastAsia="de-DE"/>
              </w:rPr>
              <w:t>Electrophoresis traces</w:t>
            </w:r>
          </w:p>
        </w:tc>
        <w:tc>
          <w:tcPr>
            <w:tcW w:w="105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</w:tcPr>
          <w:p w14:paraId="5B8E6054" w14:textId="77777777" w:rsidR="00781C0D" w:rsidRPr="006A2C7D" w:rsidRDefault="00781C0D" w:rsidP="00F4239C">
            <w:pPr>
              <w:jc w:val="center"/>
              <w:rPr>
                <w:rFonts w:ascii="Palatino Linotype" w:eastAsia="Times New Roman" w:hAnsi="Palatino Linotype"/>
                <w:bCs/>
                <w:sz w:val="20"/>
                <w:szCs w:val="20"/>
                <w:lang w:val="en-GB" w:eastAsia="de-DE"/>
              </w:rPr>
            </w:pPr>
            <w:r w:rsidRPr="006A2C7D">
              <w:rPr>
                <w:rFonts w:ascii="Palatino Linotype" w:eastAsia="Times New Roman" w:hAnsi="Palatino Linotype"/>
                <w:bCs/>
                <w:sz w:val="20"/>
                <w:szCs w:val="20"/>
                <w:lang w:val="en-GB" w:eastAsia="de-DE"/>
              </w:rPr>
              <w:t>D</w:t>
            </w:r>
          </w:p>
        </w:tc>
        <w:tc>
          <w:tcPr>
            <w:tcW w:w="99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</w:tcPr>
          <w:p w14:paraId="00125FA5" w14:textId="77777777" w:rsidR="00781C0D" w:rsidRPr="006A2C7D" w:rsidRDefault="00781C0D" w:rsidP="00F4239C">
            <w:pPr>
              <w:jc w:val="center"/>
              <w:rPr>
                <w:rFonts w:ascii="Palatino Linotype" w:eastAsia="Times New Roman" w:hAnsi="Palatino Linotype"/>
                <w:bCs/>
                <w:sz w:val="20"/>
                <w:szCs w:val="20"/>
                <w:lang w:val="en-GB" w:eastAsia="de-DE"/>
              </w:rPr>
            </w:pPr>
            <w:r w:rsidRPr="006A2C7D">
              <w:rPr>
                <w:rFonts w:ascii="Palatino Linotype" w:eastAsia="Times New Roman" w:hAnsi="Palatino Linotype"/>
                <w:bCs/>
                <w:sz w:val="20"/>
                <w:szCs w:val="20"/>
                <w:lang w:val="en-GB" w:eastAsia="de-DE"/>
              </w:rPr>
              <w:t>Yes</w:t>
            </w:r>
          </w:p>
        </w:tc>
        <w:tc>
          <w:tcPr>
            <w:tcW w:w="4111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</w:tcPr>
          <w:p w14:paraId="5BEBEA59" w14:textId="1BE58D3A" w:rsidR="00781C0D" w:rsidRPr="009C1239" w:rsidRDefault="00781C0D" w:rsidP="00781C0D">
            <w:pPr>
              <w:rPr>
                <w:rFonts w:ascii="Palatino Linotype" w:eastAsia="Times New Roman" w:hAnsi="Palatino Linotype"/>
                <w:bCs/>
                <w:sz w:val="20"/>
                <w:szCs w:val="20"/>
                <w:lang w:val="en-GB" w:eastAsia="de-DE"/>
              </w:rPr>
            </w:pPr>
            <w:r w:rsidRPr="009C1239">
              <w:rPr>
                <w:rFonts w:ascii="Palatino Linotype" w:eastAsia="Times New Roman" w:hAnsi="Palatino Linotype"/>
                <w:bCs/>
                <w:sz w:val="20"/>
                <w:szCs w:val="20"/>
                <w:lang w:val="en-GB" w:eastAsia="de-DE"/>
              </w:rPr>
              <w:t>see RNA integrity: Agilent electrophoresis</w:t>
            </w:r>
            <w:r w:rsidR="001E6BB9" w:rsidRPr="009C1239">
              <w:rPr>
                <w:rFonts w:ascii="Palatino Linotype" w:eastAsia="Times New Roman" w:hAnsi="Palatino Linotype"/>
                <w:bCs/>
                <w:sz w:val="20"/>
                <w:szCs w:val="20"/>
                <w:lang w:val="en-GB" w:eastAsia="de-DE"/>
              </w:rPr>
              <w:t>.</w:t>
            </w:r>
          </w:p>
        </w:tc>
      </w:tr>
      <w:tr w:rsidR="00781C0D" w:rsidRPr="00F43E39" w14:paraId="4993C357" w14:textId="77777777" w:rsidTr="00F103AF">
        <w:trPr>
          <w:trHeight w:val="313"/>
        </w:trPr>
        <w:tc>
          <w:tcPr>
            <w:tcW w:w="3052" w:type="dxa"/>
            <w:tcBorders>
              <w:top w:val="single" w:sz="4" w:space="0" w:color="auto"/>
              <w:left w:val="single" w:sz="4" w:space="0" w:color="auto"/>
              <w:bottom w:val="single" w:sz="12" w:space="0" w:color="auto"/>
              <w:right w:val="single" w:sz="4" w:space="0" w:color="auto"/>
            </w:tcBorders>
            <w:shd w:val="clear" w:color="auto" w:fill="auto"/>
            <w:noWrap/>
          </w:tcPr>
          <w:p w14:paraId="4520DC61" w14:textId="77777777" w:rsidR="00781C0D" w:rsidRPr="006A2C7D" w:rsidRDefault="00781C0D" w:rsidP="00781C0D">
            <w:pPr>
              <w:rPr>
                <w:rFonts w:ascii="Palatino Linotype" w:eastAsia="Times New Roman" w:hAnsi="Palatino Linotype"/>
                <w:bCs/>
                <w:sz w:val="20"/>
                <w:szCs w:val="20"/>
                <w:lang w:val="en-GB" w:eastAsia="de-DE"/>
              </w:rPr>
            </w:pPr>
            <w:r w:rsidRPr="006A2C7D">
              <w:rPr>
                <w:rFonts w:ascii="Palatino Linotype" w:eastAsia="Times New Roman" w:hAnsi="Palatino Linotype"/>
                <w:bCs/>
                <w:sz w:val="20"/>
                <w:szCs w:val="20"/>
                <w:lang w:val="en-GB" w:eastAsia="de-DE"/>
              </w:rPr>
              <w:t xml:space="preserve">Inhibition testing (Cq dilutions, spike or other) </w:t>
            </w:r>
          </w:p>
        </w:tc>
        <w:tc>
          <w:tcPr>
            <w:tcW w:w="1059" w:type="dxa"/>
            <w:tcBorders>
              <w:top w:val="single" w:sz="4" w:space="0" w:color="auto"/>
              <w:left w:val="nil"/>
              <w:bottom w:val="single" w:sz="12" w:space="0" w:color="auto"/>
              <w:right w:val="single" w:sz="4" w:space="0" w:color="auto"/>
            </w:tcBorders>
            <w:shd w:val="clear" w:color="auto" w:fill="auto"/>
            <w:noWrap/>
          </w:tcPr>
          <w:p w14:paraId="18B34DBB" w14:textId="77777777" w:rsidR="00781C0D" w:rsidRPr="006A2C7D" w:rsidRDefault="00781C0D" w:rsidP="00F4239C">
            <w:pPr>
              <w:jc w:val="center"/>
              <w:rPr>
                <w:rFonts w:ascii="Palatino Linotype" w:eastAsia="Times New Roman" w:hAnsi="Palatino Linotype"/>
                <w:bCs/>
                <w:sz w:val="20"/>
                <w:szCs w:val="20"/>
                <w:lang w:val="en-GB" w:eastAsia="de-DE"/>
              </w:rPr>
            </w:pPr>
            <w:r w:rsidRPr="006A2C7D">
              <w:rPr>
                <w:rFonts w:ascii="Palatino Linotype" w:eastAsia="Times New Roman" w:hAnsi="Palatino Linotype"/>
                <w:bCs/>
                <w:sz w:val="20"/>
                <w:szCs w:val="20"/>
                <w:lang w:val="en-GB" w:eastAsia="de-DE"/>
              </w:rPr>
              <w:t>E</w:t>
            </w:r>
          </w:p>
        </w:tc>
        <w:tc>
          <w:tcPr>
            <w:tcW w:w="992" w:type="dxa"/>
            <w:tcBorders>
              <w:top w:val="single" w:sz="4" w:space="0" w:color="auto"/>
              <w:left w:val="nil"/>
              <w:bottom w:val="single" w:sz="12" w:space="0" w:color="auto"/>
              <w:right w:val="single" w:sz="4" w:space="0" w:color="auto"/>
            </w:tcBorders>
            <w:shd w:val="clear" w:color="auto" w:fill="auto"/>
            <w:noWrap/>
          </w:tcPr>
          <w:p w14:paraId="31B9C644" w14:textId="77777777" w:rsidR="00781C0D" w:rsidRPr="006A2C7D" w:rsidRDefault="00781C0D" w:rsidP="00F4239C">
            <w:pPr>
              <w:jc w:val="center"/>
              <w:rPr>
                <w:rFonts w:ascii="Palatino Linotype" w:eastAsia="Times New Roman" w:hAnsi="Palatino Linotype"/>
                <w:bCs/>
                <w:sz w:val="20"/>
                <w:szCs w:val="20"/>
                <w:lang w:val="en-GB" w:eastAsia="de-DE"/>
              </w:rPr>
            </w:pPr>
            <w:r w:rsidRPr="006A2C7D">
              <w:rPr>
                <w:rFonts w:ascii="Palatino Linotype" w:eastAsia="Times New Roman" w:hAnsi="Palatino Linotype"/>
                <w:bCs/>
                <w:sz w:val="20"/>
                <w:szCs w:val="20"/>
                <w:lang w:val="en-GB" w:eastAsia="de-DE"/>
              </w:rPr>
              <w:t>Yes</w:t>
            </w:r>
          </w:p>
        </w:tc>
        <w:tc>
          <w:tcPr>
            <w:tcW w:w="4111" w:type="dxa"/>
            <w:tcBorders>
              <w:top w:val="single" w:sz="4" w:space="0" w:color="auto"/>
              <w:left w:val="nil"/>
              <w:bottom w:val="single" w:sz="12" w:space="0" w:color="auto"/>
              <w:right w:val="single" w:sz="4" w:space="0" w:color="auto"/>
            </w:tcBorders>
            <w:shd w:val="clear" w:color="auto" w:fill="auto"/>
          </w:tcPr>
          <w:p w14:paraId="3EF7F58C" w14:textId="56E8099F" w:rsidR="00781C0D" w:rsidRPr="009C1239" w:rsidRDefault="00D13DE3" w:rsidP="00781C0D">
            <w:pPr>
              <w:rPr>
                <w:rFonts w:ascii="Palatino Linotype" w:eastAsia="Times New Roman" w:hAnsi="Palatino Linotype"/>
                <w:bCs/>
                <w:sz w:val="20"/>
                <w:szCs w:val="20"/>
                <w:lang w:val="en-GB" w:eastAsia="de-DE"/>
              </w:rPr>
            </w:pPr>
            <w:r>
              <w:rPr>
                <w:rFonts w:ascii="Palatino Linotype" w:eastAsia="Times New Roman" w:hAnsi="Palatino Linotype"/>
                <w:bCs/>
                <w:sz w:val="20"/>
                <w:szCs w:val="20"/>
                <w:lang w:val="en-GB" w:eastAsia="de-DE"/>
              </w:rPr>
              <w:t>Supplementary</w:t>
            </w:r>
            <w:r w:rsidR="00781C0D" w:rsidRPr="00F103AF">
              <w:rPr>
                <w:rFonts w:ascii="Palatino Linotype" w:eastAsia="Times New Roman" w:hAnsi="Palatino Linotype"/>
                <w:bCs/>
                <w:sz w:val="20"/>
                <w:szCs w:val="20"/>
                <w:lang w:val="en-GB" w:eastAsia="de-DE"/>
              </w:rPr>
              <w:t xml:space="preserve"> </w:t>
            </w:r>
            <w:r w:rsidR="00143FC9" w:rsidRPr="00F103AF">
              <w:rPr>
                <w:rFonts w:ascii="Palatino Linotype" w:eastAsia="Times New Roman" w:hAnsi="Palatino Linotype"/>
                <w:bCs/>
                <w:sz w:val="20"/>
                <w:szCs w:val="20"/>
                <w:lang w:val="en-GB" w:eastAsia="de-DE"/>
              </w:rPr>
              <w:t xml:space="preserve">Information </w:t>
            </w:r>
            <w:r w:rsidR="004F3DFD">
              <w:rPr>
                <w:rFonts w:ascii="Palatino Linotype" w:eastAsia="Times New Roman" w:hAnsi="Palatino Linotype"/>
                <w:bCs/>
                <w:sz w:val="20"/>
                <w:szCs w:val="20"/>
                <w:lang w:val="en-GB" w:eastAsia="de-DE"/>
              </w:rPr>
              <w:t>S</w:t>
            </w:r>
            <w:r w:rsidR="00610338" w:rsidRPr="00F103AF">
              <w:rPr>
                <w:rFonts w:ascii="Palatino Linotype" w:eastAsia="Times New Roman" w:hAnsi="Palatino Linotype"/>
                <w:bCs/>
                <w:sz w:val="20"/>
                <w:szCs w:val="20"/>
                <w:lang w:val="en-GB" w:eastAsia="de-DE"/>
              </w:rPr>
              <w:t>3</w:t>
            </w:r>
            <w:r w:rsidR="00781C0D" w:rsidRPr="00F103AF">
              <w:rPr>
                <w:rFonts w:ascii="Palatino Linotype" w:eastAsia="Times New Roman" w:hAnsi="Palatino Linotype"/>
                <w:bCs/>
                <w:sz w:val="20"/>
                <w:szCs w:val="20"/>
                <w:lang w:val="en-GB" w:eastAsia="de-DE"/>
              </w:rPr>
              <w:t xml:space="preserve">: </w:t>
            </w:r>
            <w:r w:rsidR="00781C0D" w:rsidRPr="009C1239">
              <w:rPr>
                <w:rFonts w:ascii="Palatino Linotype" w:eastAsia="Times New Roman" w:hAnsi="Palatino Linotype"/>
                <w:bCs/>
                <w:sz w:val="20"/>
                <w:szCs w:val="20"/>
                <w:lang w:val="en-GB" w:eastAsia="de-DE"/>
              </w:rPr>
              <w:t xml:space="preserve">Cq dilution, see </w:t>
            </w:r>
            <w:r w:rsidR="004F3DFD" w:rsidRPr="009C1239">
              <w:rPr>
                <w:rFonts w:ascii="Palatino Linotype" w:eastAsia="Times New Roman" w:hAnsi="Palatino Linotype"/>
                <w:bCs/>
                <w:sz w:val="20"/>
                <w:szCs w:val="20"/>
                <w:lang w:val="en-GB" w:eastAsia="de-DE"/>
              </w:rPr>
              <w:t xml:space="preserve">characteristics </w:t>
            </w:r>
            <w:r w:rsidR="004F3DFD">
              <w:rPr>
                <w:rFonts w:ascii="Palatino Linotype" w:eastAsia="Times New Roman" w:hAnsi="Palatino Linotype"/>
                <w:bCs/>
                <w:sz w:val="20"/>
                <w:szCs w:val="20"/>
                <w:lang w:val="en-GB" w:eastAsia="de-DE"/>
              </w:rPr>
              <w:t xml:space="preserve">of </w:t>
            </w:r>
            <w:r w:rsidR="00781C0D" w:rsidRPr="009C1239">
              <w:rPr>
                <w:rFonts w:ascii="Palatino Linotype" w:eastAsia="Times New Roman" w:hAnsi="Palatino Linotype"/>
                <w:bCs/>
                <w:sz w:val="20"/>
                <w:szCs w:val="20"/>
                <w:lang w:val="en-GB" w:eastAsia="de-DE"/>
              </w:rPr>
              <w:t>standard curve</w:t>
            </w:r>
            <w:r w:rsidR="004F3DFD">
              <w:rPr>
                <w:rFonts w:ascii="Palatino Linotype" w:eastAsia="Times New Roman" w:hAnsi="Palatino Linotype"/>
                <w:bCs/>
                <w:sz w:val="20"/>
                <w:szCs w:val="20"/>
                <w:lang w:val="en-GB" w:eastAsia="de-DE"/>
              </w:rPr>
              <w:t>s</w:t>
            </w:r>
            <w:r w:rsidR="00781C0D" w:rsidRPr="009C1239">
              <w:rPr>
                <w:rFonts w:ascii="Palatino Linotype" w:eastAsia="Times New Roman" w:hAnsi="Palatino Linotype"/>
                <w:bCs/>
                <w:sz w:val="20"/>
                <w:szCs w:val="20"/>
                <w:lang w:val="en-GB" w:eastAsia="de-DE"/>
              </w:rPr>
              <w:t xml:space="preserve"> in </w:t>
            </w:r>
            <w:r w:rsidR="00781C0D" w:rsidRPr="00F103AF">
              <w:rPr>
                <w:rFonts w:ascii="Palatino Linotype" w:eastAsia="Times New Roman" w:hAnsi="Palatino Linotype"/>
                <w:bCs/>
                <w:sz w:val="20"/>
                <w:szCs w:val="20"/>
                <w:lang w:val="en-GB" w:eastAsia="de-DE"/>
              </w:rPr>
              <w:t>Table S</w:t>
            </w:r>
            <w:r w:rsidR="00555B86" w:rsidRPr="00F103AF">
              <w:rPr>
                <w:rFonts w:ascii="Palatino Linotype" w:eastAsia="Times New Roman" w:hAnsi="Palatino Linotype"/>
                <w:bCs/>
                <w:sz w:val="20"/>
                <w:szCs w:val="20"/>
                <w:lang w:val="en-GB" w:eastAsia="de-DE"/>
              </w:rPr>
              <w:t>7</w:t>
            </w:r>
            <w:r w:rsidR="001E6BB9" w:rsidRPr="00F103AF">
              <w:rPr>
                <w:rFonts w:ascii="Palatino Linotype" w:eastAsia="Times New Roman" w:hAnsi="Palatino Linotype"/>
                <w:bCs/>
                <w:sz w:val="20"/>
                <w:szCs w:val="20"/>
                <w:lang w:val="en-GB" w:eastAsia="de-DE"/>
              </w:rPr>
              <w:t>.</w:t>
            </w:r>
          </w:p>
        </w:tc>
      </w:tr>
      <w:tr w:rsidR="00781C0D" w:rsidRPr="006A2C7D" w14:paraId="2CF2AD6F" w14:textId="77777777" w:rsidTr="00B266F8">
        <w:trPr>
          <w:trHeight w:val="227"/>
        </w:trPr>
        <w:tc>
          <w:tcPr>
            <w:tcW w:w="4111" w:type="dxa"/>
            <w:gridSpan w:val="2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4" w:space="0" w:color="auto"/>
            </w:tcBorders>
            <w:shd w:val="clear" w:color="auto" w:fill="auto"/>
            <w:noWrap/>
          </w:tcPr>
          <w:p w14:paraId="44B9C562" w14:textId="77777777" w:rsidR="00781C0D" w:rsidRPr="006A2C7D" w:rsidRDefault="00781C0D" w:rsidP="00F4239C">
            <w:pPr>
              <w:jc w:val="center"/>
              <w:rPr>
                <w:rFonts w:ascii="Palatino Linotype" w:eastAsia="Times New Roman" w:hAnsi="Palatino Linotype"/>
                <w:b/>
                <w:bCs/>
                <w:sz w:val="20"/>
                <w:szCs w:val="20"/>
                <w:lang w:val="en-GB" w:eastAsia="de-DE"/>
              </w:rPr>
            </w:pPr>
            <w:r w:rsidRPr="006A2C7D">
              <w:rPr>
                <w:rFonts w:ascii="Palatino Linotype" w:eastAsia="Times New Roman" w:hAnsi="Palatino Linotype"/>
                <w:b/>
                <w:bCs/>
                <w:sz w:val="20"/>
                <w:szCs w:val="20"/>
                <w:lang w:val="en-GB" w:eastAsia="de-DE"/>
              </w:rPr>
              <w:t>REVERSE transcription</w:t>
            </w:r>
          </w:p>
        </w:tc>
        <w:tc>
          <w:tcPr>
            <w:tcW w:w="992" w:type="dxa"/>
            <w:tcBorders>
              <w:top w:val="single" w:sz="12" w:space="0" w:color="auto"/>
              <w:left w:val="nil"/>
              <w:bottom w:val="single" w:sz="12" w:space="0" w:color="auto"/>
              <w:right w:val="single" w:sz="4" w:space="0" w:color="auto"/>
            </w:tcBorders>
            <w:shd w:val="clear" w:color="auto" w:fill="auto"/>
            <w:noWrap/>
          </w:tcPr>
          <w:p w14:paraId="25D62635" w14:textId="77777777" w:rsidR="00781C0D" w:rsidRPr="006A2C7D" w:rsidRDefault="00781C0D" w:rsidP="00F4239C">
            <w:pPr>
              <w:jc w:val="center"/>
              <w:rPr>
                <w:rFonts w:ascii="Palatino Linotype" w:eastAsia="Times New Roman" w:hAnsi="Palatino Linotype"/>
                <w:b/>
                <w:bCs/>
                <w:sz w:val="20"/>
                <w:szCs w:val="20"/>
                <w:lang w:val="en-GB" w:eastAsia="de-DE"/>
              </w:rPr>
            </w:pPr>
          </w:p>
        </w:tc>
        <w:tc>
          <w:tcPr>
            <w:tcW w:w="4111" w:type="dxa"/>
            <w:tcBorders>
              <w:top w:val="single" w:sz="12" w:space="0" w:color="auto"/>
              <w:left w:val="nil"/>
              <w:bottom w:val="single" w:sz="12" w:space="0" w:color="auto"/>
              <w:right w:val="single" w:sz="12" w:space="0" w:color="auto"/>
            </w:tcBorders>
            <w:shd w:val="clear" w:color="auto" w:fill="FFFFFF" w:themeFill="background1"/>
          </w:tcPr>
          <w:p w14:paraId="23847E6C" w14:textId="77777777" w:rsidR="00781C0D" w:rsidRPr="009C1239" w:rsidRDefault="00781C0D" w:rsidP="00781C0D">
            <w:pPr>
              <w:rPr>
                <w:rFonts w:ascii="Palatino Linotype" w:eastAsia="Times New Roman" w:hAnsi="Palatino Linotype"/>
                <w:b/>
                <w:bCs/>
                <w:sz w:val="20"/>
                <w:szCs w:val="20"/>
                <w:lang w:val="en-GB" w:eastAsia="de-DE"/>
              </w:rPr>
            </w:pPr>
          </w:p>
        </w:tc>
      </w:tr>
      <w:tr w:rsidR="00781C0D" w:rsidRPr="00F43E39" w14:paraId="60C6449A" w14:textId="77777777" w:rsidTr="00B266F8">
        <w:trPr>
          <w:trHeight w:val="227"/>
        </w:trPr>
        <w:tc>
          <w:tcPr>
            <w:tcW w:w="3052" w:type="dxa"/>
            <w:tcBorders>
              <w:top w:val="single" w:sz="12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</w:tcPr>
          <w:p w14:paraId="74F437A3" w14:textId="77777777" w:rsidR="00781C0D" w:rsidRPr="006A2C7D" w:rsidRDefault="00781C0D" w:rsidP="00781C0D">
            <w:pPr>
              <w:rPr>
                <w:rFonts w:ascii="Palatino Linotype" w:eastAsia="Times New Roman" w:hAnsi="Palatino Linotype"/>
                <w:bCs/>
                <w:sz w:val="20"/>
                <w:szCs w:val="20"/>
                <w:lang w:val="en-GB" w:eastAsia="de-DE"/>
              </w:rPr>
            </w:pPr>
            <w:r w:rsidRPr="006A2C7D">
              <w:rPr>
                <w:rFonts w:ascii="Palatino Linotype" w:eastAsia="Times New Roman" w:hAnsi="Palatino Linotype"/>
                <w:bCs/>
                <w:sz w:val="20"/>
                <w:szCs w:val="20"/>
                <w:lang w:val="en-GB" w:eastAsia="de-DE"/>
              </w:rPr>
              <w:t>Complete reaction conditions</w:t>
            </w:r>
          </w:p>
        </w:tc>
        <w:tc>
          <w:tcPr>
            <w:tcW w:w="1059" w:type="dxa"/>
            <w:tcBorders>
              <w:top w:val="single" w:sz="12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</w:tcPr>
          <w:p w14:paraId="580770E2" w14:textId="77777777" w:rsidR="00781C0D" w:rsidRPr="006A2C7D" w:rsidRDefault="00781C0D" w:rsidP="00F4239C">
            <w:pPr>
              <w:jc w:val="center"/>
              <w:rPr>
                <w:rFonts w:ascii="Palatino Linotype" w:eastAsia="Times New Roman" w:hAnsi="Palatino Linotype"/>
                <w:bCs/>
                <w:sz w:val="20"/>
                <w:szCs w:val="20"/>
                <w:lang w:val="en-GB" w:eastAsia="de-DE"/>
              </w:rPr>
            </w:pPr>
            <w:r w:rsidRPr="006A2C7D">
              <w:rPr>
                <w:rFonts w:ascii="Palatino Linotype" w:eastAsia="Times New Roman" w:hAnsi="Palatino Linotype"/>
                <w:bCs/>
                <w:sz w:val="20"/>
                <w:szCs w:val="20"/>
                <w:lang w:val="en-GB" w:eastAsia="de-DE"/>
              </w:rPr>
              <w:t>E</w:t>
            </w:r>
          </w:p>
        </w:tc>
        <w:tc>
          <w:tcPr>
            <w:tcW w:w="992" w:type="dxa"/>
            <w:tcBorders>
              <w:top w:val="single" w:sz="12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</w:tcPr>
          <w:p w14:paraId="308273EE" w14:textId="77777777" w:rsidR="00781C0D" w:rsidRPr="006A2C7D" w:rsidRDefault="00781C0D" w:rsidP="00F4239C">
            <w:pPr>
              <w:jc w:val="center"/>
              <w:rPr>
                <w:rFonts w:ascii="Palatino Linotype" w:eastAsia="Times New Roman" w:hAnsi="Palatino Linotype"/>
                <w:bCs/>
                <w:sz w:val="20"/>
                <w:szCs w:val="20"/>
                <w:lang w:val="en-GB" w:eastAsia="de-DE"/>
              </w:rPr>
            </w:pPr>
            <w:r w:rsidRPr="006A2C7D">
              <w:rPr>
                <w:rFonts w:ascii="Palatino Linotype" w:eastAsia="Times New Roman" w:hAnsi="Palatino Linotype"/>
                <w:bCs/>
                <w:sz w:val="20"/>
                <w:szCs w:val="20"/>
                <w:lang w:val="en-GB" w:eastAsia="de-DE"/>
              </w:rPr>
              <w:t>Yes</w:t>
            </w:r>
          </w:p>
        </w:tc>
        <w:tc>
          <w:tcPr>
            <w:tcW w:w="4111" w:type="dxa"/>
            <w:tcBorders>
              <w:top w:val="single" w:sz="12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</w:tcPr>
          <w:p w14:paraId="17A64589" w14:textId="16F3881A" w:rsidR="00781C0D" w:rsidRPr="009C1239" w:rsidRDefault="00781C0D" w:rsidP="00781C0D">
            <w:pPr>
              <w:rPr>
                <w:rFonts w:ascii="Palatino Linotype" w:eastAsia="Times New Roman" w:hAnsi="Palatino Linotype"/>
                <w:bCs/>
                <w:sz w:val="20"/>
                <w:szCs w:val="20"/>
                <w:lang w:val="en-GB" w:eastAsia="de-DE"/>
              </w:rPr>
            </w:pPr>
            <w:r w:rsidRPr="009C1239">
              <w:rPr>
                <w:rFonts w:ascii="Palatino Linotype" w:eastAsia="Times New Roman" w:hAnsi="Palatino Linotype"/>
                <w:bCs/>
                <w:sz w:val="20"/>
                <w:szCs w:val="20"/>
                <w:lang w:val="en-GB" w:eastAsia="de-DE"/>
              </w:rPr>
              <w:t xml:space="preserve">Main text: </w:t>
            </w:r>
            <w:r w:rsidR="00F36E77" w:rsidRPr="009C1239">
              <w:rPr>
                <w:rFonts w:ascii="Palatino Linotype" w:eastAsia="Times New Roman" w:hAnsi="Palatino Linotype"/>
                <w:bCs/>
                <w:sz w:val="20"/>
                <w:szCs w:val="20"/>
                <w:lang w:val="en-GB" w:eastAsia="de-DE"/>
              </w:rPr>
              <w:t xml:space="preserve">4. </w:t>
            </w:r>
            <w:r w:rsidRPr="009C1239">
              <w:rPr>
                <w:rFonts w:ascii="Palatino Linotype" w:eastAsia="Times New Roman" w:hAnsi="Palatino Linotype"/>
                <w:bCs/>
                <w:sz w:val="20"/>
                <w:szCs w:val="20"/>
                <w:lang w:val="en-GB" w:eastAsia="de-DE"/>
              </w:rPr>
              <w:t>Materials and Methods</w:t>
            </w:r>
            <w:r w:rsidR="00F36E77" w:rsidRPr="009C1239">
              <w:rPr>
                <w:rFonts w:ascii="Palatino Linotype" w:eastAsia="Times New Roman" w:hAnsi="Palatino Linotype"/>
                <w:bCs/>
                <w:sz w:val="20"/>
                <w:szCs w:val="20"/>
                <w:lang w:val="en-GB" w:eastAsia="de-DE"/>
              </w:rPr>
              <w:t>, 4.2.3</w:t>
            </w:r>
            <w:r w:rsidR="00DC061A">
              <w:rPr>
                <w:rFonts w:ascii="Palatino Linotype" w:eastAsia="Times New Roman" w:hAnsi="Palatino Linotype"/>
                <w:bCs/>
                <w:sz w:val="20"/>
                <w:szCs w:val="20"/>
                <w:lang w:val="en-GB" w:eastAsia="de-DE"/>
              </w:rPr>
              <w:t>.</w:t>
            </w:r>
            <w:r w:rsidR="00F36E77" w:rsidRPr="009C1239">
              <w:rPr>
                <w:rFonts w:ascii="Palatino Linotype" w:eastAsia="Times New Roman" w:hAnsi="Palatino Linotype"/>
                <w:bCs/>
                <w:sz w:val="20"/>
                <w:szCs w:val="20"/>
                <w:lang w:val="en-GB" w:eastAsia="de-DE"/>
              </w:rPr>
              <w:t xml:space="preserve"> </w:t>
            </w:r>
            <w:r w:rsidR="00677C1E" w:rsidRPr="009C1239">
              <w:rPr>
                <w:rFonts w:ascii="Palatino Linotype" w:eastAsia="Times New Roman" w:hAnsi="Palatino Linotype"/>
                <w:bCs/>
                <w:sz w:val="20"/>
                <w:szCs w:val="20"/>
                <w:lang w:val="en-GB" w:eastAsia="de-DE"/>
              </w:rPr>
              <w:t>and</w:t>
            </w:r>
            <w:r w:rsidRPr="009C1239">
              <w:rPr>
                <w:rFonts w:ascii="Palatino Linotype" w:eastAsia="Times New Roman" w:hAnsi="Palatino Linotype"/>
                <w:bCs/>
                <w:sz w:val="20"/>
                <w:szCs w:val="20"/>
                <w:lang w:val="en-GB" w:eastAsia="de-DE"/>
              </w:rPr>
              <w:t xml:space="preserve"> </w:t>
            </w:r>
            <w:r w:rsidR="00D13DE3">
              <w:rPr>
                <w:rFonts w:ascii="Palatino Linotype" w:eastAsia="Times New Roman" w:hAnsi="Palatino Linotype"/>
                <w:bCs/>
                <w:sz w:val="20"/>
                <w:szCs w:val="20"/>
                <w:lang w:val="en-GB" w:eastAsia="de-DE"/>
              </w:rPr>
              <w:t>Supplementary</w:t>
            </w:r>
            <w:r w:rsidRPr="009C1239">
              <w:rPr>
                <w:rFonts w:ascii="Palatino Linotype" w:eastAsia="Times New Roman" w:hAnsi="Palatino Linotype"/>
                <w:bCs/>
                <w:sz w:val="20"/>
                <w:szCs w:val="20"/>
                <w:lang w:val="en-GB" w:eastAsia="de-DE"/>
              </w:rPr>
              <w:t xml:space="preserve"> </w:t>
            </w:r>
            <w:r w:rsidR="00143FC9" w:rsidRPr="009C1239">
              <w:rPr>
                <w:rFonts w:ascii="Palatino Linotype" w:eastAsia="Times New Roman" w:hAnsi="Palatino Linotype"/>
                <w:bCs/>
                <w:sz w:val="20"/>
                <w:szCs w:val="20"/>
                <w:lang w:val="en-GB" w:eastAsia="de-DE"/>
              </w:rPr>
              <w:t>Information</w:t>
            </w:r>
            <w:r w:rsidR="000064C2" w:rsidRPr="009C1239">
              <w:rPr>
                <w:rFonts w:ascii="Palatino Linotype" w:eastAsia="Times New Roman" w:hAnsi="Palatino Linotype"/>
                <w:bCs/>
                <w:sz w:val="20"/>
                <w:szCs w:val="20"/>
                <w:lang w:val="en-GB" w:eastAsia="de-DE"/>
              </w:rPr>
              <w:t xml:space="preserve"> </w:t>
            </w:r>
            <w:r w:rsidR="000B2FEE">
              <w:rPr>
                <w:rFonts w:ascii="Palatino Linotype" w:eastAsia="Times New Roman" w:hAnsi="Palatino Linotype"/>
                <w:bCs/>
                <w:sz w:val="20"/>
                <w:szCs w:val="20"/>
                <w:lang w:val="en-GB" w:eastAsia="de-DE"/>
              </w:rPr>
              <w:t>S</w:t>
            </w:r>
            <w:r w:rsidR="000064C2" w:rsidRPr="009C1239">
              <w:rPr>
                <w:rFonts w:ascii="Palatino Linotype" w:eastAsia="Times New Roman" w:hAnsi="Palatino Linotype"/>
                <w:bCs/>
                <w:sz w:val="20"/>
                <w:szCs w:val="20"/>
                <w:lang w:val="en-GB" w:eastAsia="de-DE"/>
              </w:rPr>
              <w:t>3</w:t>
            </w:r>
            <w:r w:rsidRPr="009C1239">
              <w:rPr>
                <w:rFonts w:ascii="Palatino Linotype" w:eastAsia="Times New Roman" w:hAnsi="Palatino Linotype"/>
                <w:bCs/>
                <w:sz w:val="20"/>
                <w:szCs w:val="20"/>
                <w:lang w:val="en-GB" w:eastAsia="de-DE"/>
              </w:rPr>
              <w:t xml:space="preserve">: </w:t>
            </w:r>
            <w:r w:rsidR="001856CB" w:rsidRPr="009C1239">
              <w:rPr>
                <w:rFonts w:ascii="Palatino Linotype" w:eastAsia="Times New Roman" w:hAnsi="Palatino Linotype"/>
                <w:bCs/>
                <w:sz w:val="20"/>
                <w:szCs w:val="20"/>
                <w:lang w:val="en-GB" w:eastAsia="de-DE"/>
              </w:rPr>
              <w:t xml:space="preserve">RT-qPCR methodology with </w:t>
            </w:r>
            <w:r w:rsidR="004C6747" w:rsidRPr="009C1239">
              <w:rPr>
                <w:rFonts w:ascii="Palatino Linotype" w:eastAsia="Times New Roman" w:hAnsi="Palatino Linotype"/>
                <w:bCs/>
                <w:sz w:val="20"/>
                <w:szCs w:val="20"/>
                <w:lang w:val="en-GB" w:eastAsia="de-DE"/>
              </w:rPr>
              <w:t>Tables S</w:t>
            </w:r>
            <w:r w:rsidR="008D7369" w:rsidRPr="009C1239">
              <w:rPr>
                <w:rFonts w:ascii="Palatino Linotype" w:eastAsia="Times New Roman" w:hAnsi="Palatino Linotype"/>
                <w:bCs/>
                <w:sz w:val="20"/>
                <w:szCs w:val="20"/>
                <w:lang w:val="en-GB" w:eastAsia="de-DE"/>
              </w:rPr>
              <w:t>2A</w:t>
            </w:r>
            <w:r w:rsidR="004C6747" w:rsidRPr="009C1239">
              <w:rPr>
                <w:rFonts w:ascii="Palatino Linotype" w:eastAsia="Times New Roman" w:hAnsi="Palatino Linotype"/>
                <w:bCs/>
                <w:sz w:val="20"/>
                <w:szCs w:val="20"/>
                <w:lang w:val="en-GB" w:eastAsia="de-DE"/>
              </w:rPr>
              <w:t xml:space="preserve"> and S</w:t>
            </w:r>
            <w:r w:rsidR="008D7369" w:rsidRPr="009C1239">
              <w:rPr>
                <w:rFonts w:ascii="Palatino Linotype" w:eastAsia="Times New Roman" w:hAnsi="Palatino Linotype"/>
                <w:bCs/>
                <w:sz w:val="20"/>
                <w:szCs w:val="20"/>
                <w:lang w:val="en-GB" w:eastAsia="de-DE"/>
              </w:rPr>
              <w:t>2B</w:t>
            </w:r>
            <w:r w:rsidR="001E6BB9" w:rsidRPr="009C1239">
              <w:rPr>
                <w:rFonts w:ascii="Palatino Linotype" w:eastAsia="Times New Roman" w:hAnsi="Palatino Linotype"/>
                <w:bCs/>
                <w:sz w:val="20"/>
                <w:szCs w:val="20"/>
                <w:lang w:val="en-GB" w:eastAsia="de-DE"/>
              </w:rPr>
              <w:t>.</w:t>
            </w:r>
          </w:p>
        </w:tc>
      </w:tr>
      <w:tr w:rsidR="00781C0D" w:rsidRPr="00F43E39" w14:paraId="0E0226E0" w14:textId="77777777" w:rsidTr="00B266F8">
        <w:trPr>
          <w:trHeight w:val="273"/>
        </w:trPr>
        <w:tc>
          <w:tcPr>
            <w:tcW w:w="305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</w:tcPr>
          <w:p w14:paraId="3142ABC0" w14:textId="77777777" w:rsidR="00781C0D" w:rsidRPr="006A2C7D" w:rsidRDefault="00781C0D" w:rsidP="00781C0D">
            <w:pPr>
              <w:rPr>
                <w:rFonts w:ascii="Palatino Linotype" w:eastAsia="Times New Roman" w:hAnsi="Palatino Linotype"/>
                <w:bCs/>
                <w:sz w:val="20"/>
                <w:szCs w:val="20"/>
                <w:lang w:val="en-GB" w:eastAsia="de-DE"/>
              </w:rPr>
            </w:pPr>
            <w:r w:rsidRPr="006A2C7D">
              <w:rPr>
                <w:rFonts w:ascii="Palatino Linotype" w:eastAsia="Times New Roman" w:hAnsi="Palatino Linotype"/>
                <w:bCs/>
                <w:sz w:val="20"/>
                <w:szCs w:val="20"/>
                <w:lang w:val="en-GB" w:eastAsia="de-DE"/>
              </w:rPr>
              <w:t>Amount of RNA and reaction volume</w:t>
            </w:r>
          </w:p>
        </w:tc>
        <w:tc>
          <w:tcPr>
            <w:tcW w:w="105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</w:tcPr>
          <w:p w14:paraId="65C3BC7D" w14:textId="77777777" w:rsidR="00781C0D" w:rsidRPr="006A2C7D" w:rsidRDefault="00781C0D" w:rsidP="00F4239C">
            <w:pPr>
              <w:jc w:val="center"/>
              <w:rPr>
                <w:rFonts w:ascii="Palatino Linotype" w:eastAsia="Times New Roman" w:hAnsi="Palatino Linotype"/>
                <w:bCs/>
                <w:sz w:val="20"/>
                <w:szCs w:val="20"/>
                <w:lang w:val="en-GB" w:eastAsia="de-DE"/>
              </w:rPr>
            </w:pPr>
            <w:r w:rsidRPr="006A2C7D">
              <w:rPr>
                <w:rFonts w:ascii="Palatino Linotype" w:eastAsia="Times New Roman" w:hAnsi="Palatino Linotype"/>
                <w:bCs/>
                <w:sz w:val="20"/>
                <w:szCs w:val="20"/>
                <w:lang w:val="en-GB" w:eastAsia="de-DE"/>
              </w:rPr>
              <w:t>E</w:t>
            </w:r>
          </w:p>
        </w:tc>
        <w:tc>
          <w:tcPr>
            <w:tcW w:w="99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</w:tcPr>
          <w:p w14:paraId="2122FC27" w14:textId="77777777" w:rsidR="00781C0D" w:rsidRPr="006A2C7D" w:rsidRDefault="00781C0D" w:rsidP="00F4239C">
            <w:pPr>
              <w:jc w:val="center"/>
              <w:rPr>
                <w:rFonts w:ascii="Palatino Linotype" w:eastAsia="Times New Roman" w:hAnsi="Palatino Linotype"/>
                <w:bCs/>
                <w:sz w:val="20"/>
                <w:szCs w:val="20"/>
                <w:lang w:val="en-GB" w:eastAsia="de-DE"/>
              </w:rPr>
            </w:pPr>
            <w:r w:rsidRPr="006A2C7D">
              <w:rPr>
                <w:rFonts w:ascii="Palatino Linotype" w:eastAsia="Times New Roman" w:hAnsi="Palatino Linotype"/>
                <w:bCs/>
                <w:sz w:val="20"/>
                <w:szCs w:val="20"/>
                <w:lang w:val="en-GB" w:eastAsia="de-DE"/>
              </w:rPr>
              <w:t>Yes</w:t>
            </w:r>
          </w:p>
        </w:tc>
        <w:tc>
          <w:tcPr>
            <w:tcW w:w="4111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</w:tcPr>
          <w:p w14:paraId="5630177E" w14:textId="17B90139" w:rsidR="00781C0D" w:rsidRPr="009C1239" w:rsidRDefault="004C6747" w:rsidP="00781C0D">
            <w:pPr>
              <w:rPr>
                <w:rFonts w:ascii="Palatino Linotype" w:eastAsia="Times New Roman" w:hAnsi="Palatino Linotype"/>
                <w:bCs/>
                <w:sz w:val="20"/>
                <w:szCs w:val="20"/>
                <w:lang w:val="en-GB" w:eastAsia="de-DE"/>
              </w:rPr>
            </w:pPr>
            <w:r w:rsidRPr="009C1239">
              <w:rPr>
                <w:rFonts w:ascii="Palatino Linotype" w:eastAsia="Times New Roman" w:hAnsi="Palatino Linotype"/>
                <w:bCs/>
                <w:sz w:val="20"/>
                <w:szCs w:val="20"/>
                <w:lang w:val="en-GB" w:eastAsia="de-DE"/>
              </w:rPr>
              <w:t>Main text: 4. Materials and Methods, 4.2.3</w:t>
            </w:r>
            <w:r w:rsidR="00DC061A">
              <w:rPr>
                <w:rFonts w:ascii="Palatino Linotype" w:eastAsia="Times New Roman" w:hAnsi="Palatino Linotype"/>
                <w:bCs/>
                <w:sz w:val="20"/>
                <w:szCs w:val="20"/>
                <w:lang w:val="en-GB" w:eastAsia="de-DE"/>
              </w:rPr>
              <w:t>.</w:t>
            </w:r>
            <w:r w:rsidRPr="009C1239">
              <w:rPr>
                <w:rFonts w:ascii="Palatino Linotype" w:eastAsia="Times New Roman" w:hAnsi="Palatino Linotype"/>
                <w:bCs/>
                <w:sz w:val="20"/>
                <w:szCs w:val="20"/>
                <w:lang w:val="en-GB" w:eastAsia="de-DE"/>
              </w:rPr>
              <w:t xml:space="preserve"> and </w:t>
            </w:r>
            <w:r w:rsidR="00D13DE3">
              <w:rPr>
                <w:rFonts w:ascii="Palatino Linotype" w:eastAsia="Times New Roman" w:hAnsi="Palatino Linotype"/>
                <w:bCs/>
                <w:sz w:val="20"/>
                <w:szCs w:val="20"/>
                <w:lang w:val="en-GB" w:eastAsia="de-DE"/>
              </w:rPr>
              <w:t>Supplementary</w:t>
            </w:r>
            <w:r w:rsidRPr="009C1239">
              <w:rPr>
                <w:rFonts w:ascii="Palatino Linotype" w:eastAsia="Times New Roman" w:hAnsi="Palatino Linotype"/>
                <w:bCs/>
                <w:sz w:val="20"/>
                <w:szCs w:val="20"/>
                <w:lang w:val="en-GB" w:eastAsia="de-DE"/>
              </w:rPr>
              <w:t xml:space="preserve"> Information </w:t>
            </w:r>
            <w:r w:rsidR="000B2FEE">
              <w:rPr>
                <w:rFonts w:ascii="Palatino Linotype" w:eastAsia="Times New Roman" w:hAnsi="Palatino Linotype"/>
                <w:bCs/>
                <w:sz w:val="20"/>
                <w:szCs w:val="20"/>
                <w:lang w:val="en-GB" w:eastAsia="de-DE"/>
              </w:rPr>
              <w:t>S</w:t>
            </w:r>
            <w:r w:rsidRPr="009C1239">
              <w:rPr>
                <w:rFonts w:ascii="Palatino Linotype" w:eastAsia="Times New Roman" w:hAnsi="Palatino Linotype"/>
                <w:bCs/>
                <w:sz w:val="20"/>
                <w:szCs w:val="20"/>
                <w:lang w:val="en-GB" w:eastAsia="de-DE"/>
              </w:rPr>
              <w:t xml:space="preserve">3: </w:t>
            </w:r>
            <w:r w:rsidR="001856CB" w:rsidRPr="009C1239">
              <w:rPr>
                <w:rFonts w:ascii="Palatino Linotype" w:eastAsia="Times New Roman" w:hAnsi="Palatino Linotype"/>
                <w:bCs/>
                <w:sz w:val="20"/>
                <w:szCs w:val="20"/>
                <w:lang w:val="en-GB" w:eastAsia="de-DE"/>
              </w:rPr>
              <w:t>RT-qPCR methodology with Tables S</w:t>
            </w:r>
            <w:r w:rsidR="008D7369" w:rsidRPr="009C1239">
              <w:rPr>
                <w:rFonts w:ascii="Palatino Linotype" w:eastAsia="Times New Roman" w:hAnsi="Palatino Linotype"/>
                <w:bCs/>
                <w:sz w:val="20"/>
                <w:szCs w:val="20"/>
                <w:lang w:val="en-GB" w:eastAsia="de-DE"/>
              </w:rPr>
              <w:t>2A</w:t>
            </w:r>
            <w:r w:rsidR="001856CB" w:rsidRPr="009C1239">
              <w:rPr>
                <w:rFonts w:ascii="Palatino Linotype" w:eastAsia="Times New Roman" w:hAnsi="Palatino Linotype"/>
                <w:bCs/>
                <w:sz w:val="20"/>
                <w:szCs w:val="20"/>
                <w:lang w:val="en-GB" w:eastAsia="de-DE"/>
              </w:rPr>
              <w:t xml:space="preserve"> and S</w:t>
            </w:r>
            <w:r w:rsidR="008D7369" w:rsidRPr="009C1239">
              <w:rPr>
                <w:rFonts w:ascii="Palatino Linotype" w:eastAsia="Times New Roman" w:hAnsi="Palatino Linotype"/>
                <w:bCs/>
                <w:sz w:val="20"/>
                <w:szCs w:val="20"/>
                <w:lang w:val="en-GB" w:eastAsia="de-DE"/>
              </w:rPr>
              <w:t>2B</w:t>
            </w:r>
            <w:r w:rsidR="001E6BB9" w:rsidRPr="009C1239">
              <w:rPr>
                <w:rFonts w:ascii="Palatino Linotype" w:eastAsia="Times New Roman" w:hAnsi="Palatino Linotype"/>
                <w:bCs/>
                <w:sz w:val="20"/>
                <w:szCs w:val="20"/>
                <w:lang w:val="en-GB" w:eastAsia="de-DE"/>
              </w:rPr>
              <w:t>.</w:t>
            </w:r>
          </w:p>
        </w:tc>
      </w:tr>
      <w:tr w:rsidR="00781C0D" w:rsidRPr="00F43E39" w14:paraId="784AE70C" w14:textId="77777777" w:rsidTr="00B266F8">
        <w:trPr>
          <w:trHeight w:val="313"/>
        </w:trPr>
        <w:tc>
          <w:tcPr>
            <w:tcW w:w="305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</w:tcPr>
          <w:p w14:paraId="039A1AA6" w14:textId="77777777" w:rsidR="00781C0D" w:rsidRPr="006A2C7D" w:rsidRDefault="00781C0D" w:rsidP="00781C0D">
            <w:pPr>
              <w:rPr>
                <w:rFonts w:ascii="Palatino Linotype" w:eastAsia="Times New Roman" w:hAnsi="Palatino Linotype"/>
                <w:bCs/>
                <w:sz w:val="20"/>
                <w:szCs w:val="20"/>
                <w:lang w:val="en-GB" w:eastAsia="de-DE"/>
              </w:rPr>
            </w:pPr>
            <w:r w:rsidRPr="006A2C7D">
              <w:rPr>
                <w:rFonts w:ascii="Palatino Linotype" w:eastAsia="Times New Roman" w:hAnsi="Palatino Linotype"/>
                <w:bCs/>
                <w:sz w:val="20"/>
                <w:szCs w:val="20"/>
                <w:lang w:val="en-GB" w:eastAsia="de-DE"/>
              </w:rPr>
              <w:t>Priming oligonucleotide (if using GSP) and concentration</w:t>
            </w:r>
          </w:p>
        </w:tc>
        <w:tc>
          <w:tcPr>
            <w:tcW w:w="105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</w:tcPr>
          <w:p w14:paraId="49FCF96B" w14:textId="77777777" w:rsidR="00781C0D" w:rsidRPr="006A2C7D" w:rsidRDefault="00781C0D" w:rsidP="00F4239C">
            <w:pPr>
              <w:jc w:val="center"/>
              <w:rPr>
                <w:rFonts w:ascii="Palatino Linotype" w:eastAsia="Times New Roman" w:hAnsi="Palatino Linotype"/>
                <w:bCs/>
                <w:sz w:val="20"/>
                <w:szCs w:val="20"/>
                <w:lang w:val="en-GB" w:eastAsia="de-DE"/>
              </w:rPr>
            </w:pPr>
            <w:r w:rsidRPr="006A2C7D">
              <w:rPr>
                <w:rFonts w:ascii="Palatino Linotype" w:eastAsia="Times New Roman" w:hAnsi="Palatino Linotype"/>
                <w:bCs/>
                <w:sz w:val="20"/>
                <w:szCs w:val="20"/>
                <w:lang w:val="en-GB" w:eastAsia="de-DE"/>
              </w:rPr>
              <w:t>E</w:t>
            </w:r>
          </w:p>
        </w:tc>
        <w:tc>
          <w:tcPr>
            <w:tcW w:w="99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</w:tcPr>
          <w:p w14:paraId="08F950AC" w14:textId="77777777" w:rsidR="00781C0D" w:rsidRPr="006A2C7D" w:rsidRDefault="00781C0D" w:rsidP="00F4239C">
            <w:pPr>
              <w:jc w:val="center"/>
              <w:rPr>
                <w:rFonts w:ascii="Palatino Linotype" w:eastAsia="Times New Roman" w:hAnsi="Palatino Linotype"/>
                <w:bCs/>
                <w:sz w:val="20"/>
                <w:szCs w:val="20"/>
                <w:lang w:val="en-GB" w:eastAsia="de-DE"/>
              </w:rPr>
            </w:pPr>
            <w:r w:rsidRPr="006A2C7D">
              <w:rPr>
                <w:rFonts w:ascii="Palatino Linotype" w:eastAsia="Times New Roman" w:hAnsi="Palatino Linotype"/>
                <w:bCs/>
                <w:sz w:val="20"/>
                <w:szCs w:val="20"/>
                <w:lang w:val="en-GB" w:eastAsia="de-DE"/>
              </w:rPr>
              <w:t>Yes</w:t>
            </w:r>
          </w:p>
        </w:tc>
        <w:tc>
          <w:tcPr>
            <w:tcW w:w="4111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</w:tcPr>
          <w:p w14:paraId="5F987EF2" w14:textId="4BB918A6" w:rsidR="00781C0D" w:rsidRPr="009C1239" w:rsidRDefault="004C6747" w:rsidP="00781C0D">
            <w:pPr>
              <w:rPr>
                <w:rFonts w:ascii="Palatino Linotype" w:eastAsia="Times New Roman" w:hAnsi="Palatino Linotype"/>
                <w:bCs/>
                <w:sz w:val="20"/>
                <w:szCs w:val="20"/>
                <w:lang w:val="en-GB" w:eastAsia="de-DE"/>
              </w:rPr>
            </w:pPr>
            <w:r w:rsidRPr="009C1239">
              <w:rPr>
                <w:rFonts w:ascii="Palatino Linotype" w:eastAsia="Times New Roman" w:hAnsi="Palatino Linotype"/>
                <w:bCs/>
                <w:sz w:val="20"/>
                <w:szCs w:val="20"/>
                <w:lang w:val="en-GB" w:eastAsia="de-DE"/>
              </w:rPr>
              <w:t>Main text: 4. Materials and Methods, 4.2.3</w:t>
            </w:r>
            <w:r w:rsidR="00DC061A">
              <w:rPr>
                <w:rFonts w:ascii="Palatino Linotype" w:eastAsia="Times New Roman" w:hAnsi="Palatino Linotype"/>
                <w:bCs/>
                <w:sz w:val="20"/>
                <w:szCs w:val="20"/>
                <w:lang w:val="en-GB" w:eastAsia="de-DE"/>
              </w:rPr>
              <w:t>.</w:t>
            </w:r>
            <w:r w:rsidRPr="009C1239">
              <w:rPr>
                <w:rFonts w:ascii="Palatino Linotype" w:eastAsia="Times New Roman" w:hAnsi="Palatino Linotype"/>
                <w:bCs/>
                <w:sz w:val="20"/>
                <w:szCs w:val="20"/>
                <w:lang w:val="en-GB" w:eastAsia="de-DE"/>
              </w:rPr>
              <w:t xml:space="preserve"> and </w:t>
            </w:r>
            <w:r w:rsidR="00D13DE3">
              <w:rPr>
                <w:rFonts w:ascii="Palatino Linotype" w:eastAsia="Times New Roman" w:hAnsi="Palatino Linotype"/>
                <w:bCs/>
                <w:sz w:val="20"/>
                <w:szCs w:val="20"/>
                <w:lang w:val="en-GB" w:eastAsia="de-DE"/>
              </w:rPr>
              <w:t>Supplementary</w:t>
            </w:r>
            <w:r w:rsidRPr="009C1239">
              <w:rPr>
                <w:rFonts w:ascii="Palatino Linotype" w:eastAsia="Times New Roman" w:hAnsi="Palatino Linotype"/>
                <w:bCs/>
                <w:sz w:val="20"/>
                <w:szCs w:val="20"/>
                <w:lang w:val="en-GB" w:eastAsia="de-DE"/>
              </w:rPr>
              <w:t xml:space="preserve"> Information </w:t>
            </w:r>
            <w:r w:rsidR="000B2FEE">
              <w:rPr>
                <w:rFonts w:ascii="Palatino Linotype" w:eastAsia="Times New Roman" w:hAnsi="Palatino Linotype"/>
                <w:bCs/>
                <w:sz w:val="20"/>
                <w:szCs w:val="20"/>
                <w:lang w:val="en-GB" w:eastAsia="de-DE"/>
              </w:rPr>
              <w:t>S</w:t>
            </w:r>
            <w:r w:rsidRPr="009C1239">
              <w:rPr>
                <w:rFonts w:ascii="Palatino Linotype" w:eastAsia="Times New Roman" w:hAnsi="Palatino Linotype"/>
                <w:bCs/>
                <w:sz w:val="20"/>
                <w:szCs w:val="20"/>
                <w:lang w:val="en-GB" w:eastAsia="de-DE"/>
              </w:rPr>
              <w:t xml:space="preserve">3: </w:t>
            </w:r>
            <w:r w:rsidR="001856CB" w:rsidRPr="009C1239">
              <w:rPr>
                <w:rFonts w:ascii="Palatino Linotype" w:eastAsia="Times New Roman" w:hAnsi="Palatino Linotype"/>
                <w:bCs/>
                <w:sz w:val="20"/>
                <w:szCs w:val="20"/>
                <w:lang w:val="en-GB" w:eastAsia="de-DE"/>
              </w:rPr>
              <w:t>RT-qPCR methodology with Tables S</w:t>
            </w:r>
            <w:r w:rsidR="0013625C" w:rsidRPr="009C1239">
              <w:rPr>
                <w:rFonts w:ascii="Palatino Linotype" w:eastAsia="Times New Roman" w:hAnsi="Palatino Linotype"/>
                <w:bCs/>
                <w:sz w:val="20"/>
                <w:szCs w:val="20"/>
                <w:lang w:val="en-GB" w:eastAsia="de-DE"/>
              </w:rPr>
              <w:t>2A</w:t>
            </w:r>
            <w:r w:rsidR="001856CB" w:rsidRPr="009C1239">
              <w:rPr>
                <w:rFonts w:ascii="Palatino Linotype" w:eastAsia="Times New Roman" w:hAnsi="Palatino Linotype"/>
                <w:bCs/>
                <w:sz w:val="20"/>
                <w:szCs w:val="20"/>
                <w:lang w:val="en-GB" w:eastAsia="de-DE"/>
              </w:rPr>
              <w:t xml:space="preserve"> and S</w:t>
            </w:r>
            <w:r w:rsidR="0013625C" w:rsidRPr="009C1239">
              <w:rPr>
                <w:rFonts w:ascii="Palatino Linotype" w:eastAsia="Times New Roman" w:hAnsi="Palatino Linotype"/>
                <w:bCs/>
                <w:sz w:val="20"/>
                <w:szCs w:val="20"/>
                <w:lang w:val="en-GB" w:eastAsia="de-DE"/>
              </w:rPr>
              <w:t>2B</w:t>
            </w:r>
            <w:r w:rsidR="001E6BB9" w:rsidRPr="009C1239">
              <w:rPr>
                <w:rFonts w:ascii="Palatino Linotype" w:eastAsia="Times New Roman" w:hAnsi="Palatino Linotype"/>
                <w:bCs/>
                <w:sz w:val="20"/>
                <w:szCs w:val="20"/>
                <w:lang w:val="en-GB" w:eastAsia="de-DE"/>
              </w:rPr>
              <w:t>.</w:t>
            </w:r>
          </w:p>
        </w:tc>
      </w:tr>
      <w:tr w:rsidR="0013625C" w:rsidRPr="00F43E39" w14:paraId="6E9314DC" w14:textId="77777777" w:rsidTr="00B266F8">
        <w:trPr>
          <w:trHeight w:val="313"/>
        </w:trPr>
        <w:tc>
          <w:tcPr>
            <w:tcW w:w="305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</w:tcPr>
          <w:p w14:paraId="6C8EAF18" w14:textId="77777777" w:rsidR="0013625C" w:rsidRPr="006A2C7D" w:rsidRDefault="0013625C" w:rsidP="0013625C">
            <w:pPr>
              <w:rPr>
                <w:rFonts w:ascii="Palatino Linotype" w:eastAsia="Times New Roman" w:hAnsi="Palatino Linotype"/>
                <w:bCs/>
                <w:sz w:val="20"/>
                <w:szCs w:val="20"/>
                <w:lang w:val="en-GB" w:eastAsia="de-DE"/>
              </w:rPr>
            </w:pPr>
            <w:r w:rsidRPr="006A2C7D">
              <w:rPr>
                <w:rFonts w:ascii="Palatino Linotype" w:eastAsia="Times New Roman" w:hAnsi="Palatino Linotype"/>
                <w:bCs/>
                <w:sz w:val="20"/>
                <w:szCs w:val="20"/>
                <w:lang w:val="en-GB" w:eastAsia="de-DE"/>
              </w:rPr>
              <w:t>Reverse transcriptase and concentration</w:t>
            </w:r>
          </w:p>
        </w:tc>
        <w:tc>
          <w:tcPr>
            <w:tcW w:w="10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</w:tcPr>
          <w:p w14:paraId="38E00FC0" w14:textId="77777777" w:rsidR="0013625C" w:rsidRPr="006A2C7D" w:rsidRDefault="0013625C" w:rsidP="00F4239C">
            <w:pPr>
              <w:jc w:val="center"/>
              <w:rPr>
                <w:rFonts w:ascii="Palatino Linotype" w:eastAsia="Times New Roman" w:hAnsi="Palatino Linotype"/>
                <w:bCs/>
                <w:sz w:val="20"/>
                <w:szCs w:val="20"/>
                <w:lang w:val="en-GB" w:eastAsia="de-DE"/>
              </w:rPr>
            </w:pPr>
            <w:r w:rsidRPr="006A2C7D">
              <w:rPr>
                <w:rFonts w:ascii="Palatino Linotype" w:eastAsia="Times New Roman" w:hAnsi="Palatino Linotype"/>
                <w:bCs/>
                <w:sz w:val="20"/>
                <w:szCs w:val="20"/>
                <w:lang w:val="en-GB" w:eastAsia="de-DE"/>
              </w:rPr>
              <w:t>E</w:t>
            </w:r>
          </w:p>
        </w:tc>
        <w:tc>
          <w:tcPr>
            <w:tcW w:w="9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</w:tcPr>
          <w:p w14:paraId="06C8FF1D" w14:textId="77777777" w:rsidR="0013625C" w:rsidRPr="006A2C7D" w:rsidRDefault="0013625C" w:rsidP="00F4239C">
            <w:pPr>
              <w:jc w:val="center"/>
              <w:rPr>
                <w:rFonts w:ascii="Palatino Linotype" w:eastAsia="Times New Roman" w:hAnsi="Palatino Linotype"/>
                <w:bCs/>
                <w:sz w:val="20"/>
                <w:szCs w:val="20"/>
                <w:lang w:val="en-GB" w:eastAsia="de-DE"/>
              </w:rPr>
            </w:pPr>
            <w:r w:rsidRPr="006A2C7D">
              <w:rPr>
                <w:rFonts w:ascii="Palatino Linotype" w:eastAsia="Times New Roman" w:hAnsi="Palatino Linotype"/>
                <w:bCs/>
                <w:sz w:val="20"/>
                <w:szCs w:val="20"/>
                <w:lang w:val="en-GB" w:eastAsia="de-DE"/>
              </w:rPr>
              <w:t>Yes</w:t>
            </w:r>
          </w:p>
        </w:tc>
        <w:tc>
          <w:tcPr>
            <w:tcW w:w="411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</w:tcPr>
          <w:p w14:paraId="67EF9E26" w14:textId="1C0454B4" w:rsidR="0013625C" w:rsidRPr="009C1239" w:rsidRDefault="0013625C" w:rsidP="0013625C">
            <w:pPr>
              <w:rPr>
                <w:rFonts w:ascii="Palatino Linotype" w:eastAsia="Times New Roman" w:hAnsi="Palatino Linotype"/>
                <w:bCs/>
                <w:sz w:val="20"/>
                <w:szCs w:val="20"/>
                <w:lang w:val="en-GB" w:eastAsia="de-DE"/>
              </w:rPr>
            </w:pPr>
            <w:r w:rsidRPr="009C1239">
              <w:rPr>
                <w:rFonts w:ascii="Palatino Linotype" w:eastAsia="Times New Roman" w:hAnsi="Palatino Linotype"/>
                <w:bCs/>
                <w:sz w:val="20"/>
                <w:szCs w:val="20"/>
                <w:lang w:val="en-GB" w:eastAsia="de-DE"/>
              </w:rPr>
              <w:t xml:space="preserve">Main text: 4. Materials and Methods, 4.2.3 and </w:t>
            </w:r>
            <w:r w:rsidR="00D13DE3">
              <w:rPr>
                <w:rFonts w:ascii="Palatino Linotype" w:eastAsia="Times New Roman" w:hAnsi="Palatino Linotype"/>
                <w:bCs/>
                <w:sz w:val="20"/>
                <w:szCs w:val="20"/>
                <w:lang w:val="en-GB" w:eastAsia="de-DE"/>
              </w:rPr>
              <w:t>Supplementary</w:t>
            </w:r>
            <w:r w:rsidRPr="009C1239">
              <w:rPr>
                <w:rFonts w:ascii="Palatino Linotype" w:eastAsia="Times New Roman" w:hAnsi="Palatino Linotype"/>
                <w:bCs/>
                <w:sz w:val="20"/>
                <w:szCs w:val="20"/>
                <w:lang w:val="en-GB" w:eastAsia="de-DE"/>
              </w:rPr>
              <w:t xml:space="preserve"> Information </w:t>
            </w:r>
            <w:r w:rsidR="000B2FEE">
              <w:rPr>
                <w:rFonts w:ascii="Palatino Linotype" w:eastAsia="Times New Roman" w:hAnsi="Palatino Linotype"/>
                <w:bCs/>
                <w:sz w:val="20"/>
                <w:szCs w:val="20"/>
                <w:lang w:val="en-GB" w:eastAsia="de-DE"/>
              </w:rPr>
              <w:t>S</w:t>
            </w:r>
            <w:r w:rsidRPr="009C1239">
              <w:rPr>
                <w:rFonts w:ascii="Palatino Linotype" w:eastAsia="Times New Roman" w:hAnsi="Palatino Linotype"/>
                <w:bCs/>
                <w:sz w:val="20"/>
                <w:szCs w:val="20"/>
                <w:lang w:val="en-GB" w:eastAsia="de-DE"/>
              </w:rPr>
              <w:t>3: RT-qPCR methodology with Tables S2A and S2B.</w:t>
            </w:r>
          </w:p>
        </w:tc>
      </w:tr>
      <w:tr w:rsidR="0013625C" w:rsidRPr="00F43E39" w14:paraId="33BFACC9" w14:textId="77777777" w:rsidTr="00B266F8">
        <w:trPr>
          <w:trHeight w:val="209"/>
        </w:trPr>
        <w:tc>
          <w:tcPr>
            <w:tcW w:w="305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</w:tcPr>
          <w:p w14:paraId="1B941BD5" w14:textId="77777777" w:rsidR="0013625C" w:rsidRPr="006A2C7D" w:rsidRDefault="0013625C" w:rsidP="0013625C">
            <w:pPr>
              <w:rPr>
                <w:rFonts w:ascii="Palatino Linotype" w:eastAsia="Times New Roman" w:hAnsi="Palatino Linotype"/>
                <w:bCs/>
                <w:sz w:val="20"/>
                <w:szCs w:val="20"/>
                <w:lang w:val="en-GB" w:eastAsia="de-DE"/>
              </w:rPr>
            </w:pPr>
            <w:r w:rsidRPr="006A2C7D">
              <w:rPr>
                <w:rFonts w:ascii="Palatino Linotype" w:eastAsia="Times New Roman" w:hAnsi="Palatino Linotype"/>
                <w:bCs/>
                <w:sz w:val="20"/>
                <w:szCs w:val="20"/>
                <w:lang w:val="en-GB" w:eastAsia="de-DE"/>
              </w:rPr>
              <w:t>Temperature and time</w:t>
            </w:r>
          </w:p>
        </w:tc>
        <w:tc>
          <w:tcPr>
            <w:tcW w:w="10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</w:tcPr>
          <w:p w14:paraId="1BFC810A" w14:textId="77777777" w:rsidR="0013625C" w:rsidRPr="006A2C7D" w:rsidRDefault="0013625C" w:rsidP="00F4239C">
            <w:pPr>
              <w:jc w:val="center"/>
              <w:rPr>
                <w:rFonts w:ascii="Palatino Linotype" w:eastAsia="Times New Roman" w:hAnsi="Palatino Linotype"/>
                <w:bCs/>
                <w:sz w:val="20"/>
                <w:szCs w:val="20"/>
                <w:lang w:val="en-GB" w:eastAsia="de-DE"/>
              </w:rPr>
            </w:pPr>
            <w:r w:rsidRPr="006A2C7D">
              <w:rPr>
                <w:rFonts w:ascii="Palatino Linotype" w:eastAsia="Times New Roman" w:hAnsi="Palatino Linotype"/>
                <w:bCs/>
                <w:sz w:val="20"/>
                <w:szCs w:val="20"/>
                <w:lang w:val="en-GB" w:eastAsia="de-DE"/>
              </w:rPr>
              <w:t>E</w:t>
            </w:r>
          </w:p>
        </w:tc>
        <w:tc>
          <w:tcPr>
            <w:tcW w:w="9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</w:tcPr>
          <w:p w14:paraId="40EF1B20" w14:textId="77777777" w:rsidR="0013625C" w:rsidRPr="006A2C7D" w:rsidRDefault="0013625C" w:rsidP="00F4239C">
            <w:pPr>
              <w:jc w:val="center"/>
              <w:rPr>
                <w:rFonts w:ascii="Palatino Linotype" w:eastAsia="Times New Roman" w:hAnsi="Palatino Linotype"/>
                <w:bCs/>
                <w:sz w:val="20"/>
                <w:szCs w:val="20"/>
                <w:lang w:val="en-GB" w:eastAsia="de-DE"/>
              </w:rPr>
            </w:pPr>
            <w:r w:rsidRPr="006A2C7D">
              <w:rPr>
                <w:rFonts w:ascii="Palatino Linotype" w:eastAsia="Times New Roman" w:hAnsi="Palatino Linotype"/>
                <w:bCs/>
                <w:sz w:val="20"/>
                <w:szCs w:val="20"/>
                <w:lang w:val="en-GB" w:eastAsia="de-DE"/>
              </w:rPr>
              <w:t>Yes</w:t>
            </w:r>
          </w:p>
        </w:tc>
        <w:tc>
          <w:tcPr>
            <w:tcW w:w="411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</w:tcPr>
          <w:p w14:paraId="2FF060D6" w14:textId="4FDC2660" w:rsidR="0013625C" w:rsidRPr="009C1239" w:rsidRDefault="0013625C" w:rsidP="0013625C">
            <w:pPr>
              <w:rPr>
                <w:rFonts w:ascii="Palatino Linotype" w:eastAsia="Times New Roman" w:hAnsi="Palatino Linotype"/>
                <w:bCs/>
                <w:sz w:val="20"/>
                <w:szCs w:val="20"/>
                <w:lang w:val="en-GB" w:eastAsia="de-DE"/>
              </w:rPr>
            </w:pPr>
            <w:r w:rsidRPr="009C1239">
              <w:rPr>
                <w:rFonts w:ascii="Palatino Linotype" w:eastAsia="Times New Roman" w:hAnsi="Palatino Linotype"/>
                <w:bCs/>
                <w:sz w:val="20"/>
                <w:szCs w:val="20"/>
                <w:lang w:val="en-GB" w:eastAsia="de-DE"/>
              </w:rPr>
              <w:t>Main text: 4. Materials and Methods, 4.2.3</w:t>
            </w:r>
            <w:r w:rsidR="00DC061A">
              <w:rPr>
                <w:rFonts w:ascii="Palatino Linotype" w:eastAsia="Times New Roman" w:hAnsi="Palatino Linotype"/>
                <w:bCs/>
                <w:sz w:val="20"/>
                <w:szCs w:val="20"/>
                <w:lang w:val="en-GB" w:eastAsia="de-DE"/>
              </w:rPr>
              <w:t>.</w:t>
            </w:r>
            <w:r w:rsidRPr="009C1239">
              <w:rPr>
                <w:rFonts w:ascii="Palatino Linotype" w:eastAsia="Times New Roman" w:hAnsi="Palatino Linotype"/>
                <w:bCs/>
                <w:sz w:val="20"/>
                <w:szCs w:val="20"/>
                <w:lang w:val="en-GB" w:eastAsia="de-DE"/>
              </w:rPr>
              <w:t xml:space="preserve"> and </w:t>
            </w:r>
            <w:r w:rsidR="00D13DE3">
              <w:rPr>
                <w:rFonts w:ascii="Palatino Linotype" w:eastAsia="Times New Roman" w:hAnsi="Palatino Linotype"/>
                <w:bCs/>
                <w:sz w:val="20"/>
                <w:szCs w:val="20"/>
                <w:lang w:val="en-GB" w:eastAsia="de-DE"/>
              </w:rPr>
              <w:t>Supplementary</w:t>
            </w:r>
            <w:r w:rsidRPr="009C1239">
              <w:rPr>
                <w:rFonts w:ascii="Palatino Linotype" w:eastAsia="Times New Roman" w:hAnsi="Palatino Linotype"/>
                <w:bCs/>
                <w:sz w:val="20"/>
                <w:szCs w:val="20"/>
                <w:lang w:val="en-GB" w:eastAsia="de-DE"/>
              </w:rPr>
              <w:t xml:space="preserve"> Information </w:t>
            </w:r>
            <w:r w:rsidR="000B2FEE">
              <w:rPr>
                <w:rFonts w:ascii="Palatino Linotype" w:eastAsia="Times New Roman" w:hAnsi="Palatino Linotype"/>
                <w:bCs/>
                <w:sz w:val="20"/>
                <w:szCs w:val="20"/>
                <w:lang w:val="en-GB" w:eastAsia="de-DE"/>
              </w:rPr>
              <w:t>S</w:t>
            </w:r>
            <w:r w:rsidRPr="009C1239">
              <w:rPr>
                <w:rFonts w:ascii="Palatino Linotype" w:eastAsia="Times New Roman" w:hAnsi="Palatino Linotype"/>
                <w:bCs/>
                <w:sz w:val="20"/>
                <w:szCs w:val="20"/>
                <w:lang w:val="en-GB" w:eastAsia="de-DE"/>
              </w:rPr>
              <w:t>3: RT-qPCR methodology with Tables S2A and S2B.</w:t>
            </w:r>
          </w:p>
        </w:tc>
      </w:tr>
      <w:tr w:rsidR="0013625C" w:rsidRPr="00F43E39" w14:paraId="17856F67" w14:textId="77777777" w:rsidTr="00B266F8">
        <w:trPr>
          <w:trHeight w:val="313"/>
        </w:trPr>
        <w:tc>
          <w:tcPr>
            <w:tcW w:w="305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</w:tcPr>
          <w:p w14:paraId="5B5479F4" w14:textId="77777777" w:rsidR="0013625C" w:rsidRPr="006A2C7D" w:rsidRDefault="0013625C" w:rsidP="0013625C">
            <w:pPr>
              <w:rPr>
                <w:rFonts w:ascii="Palatino Linotype" w:eastAsia="Times New Roman" w:hAnsi="Palatino Linotype"/>
                <w:bCs/>
                <w:sz w:val="20"/>
                <w:szCs w:val="20"/>
                <w:lang w:val="en-GB" w:eastAsia="de-DE"/>
              </w:rPr>
            </w:pPr>
            <w:r w:rsidRPr="006A2C7D">
              <w:rPr>
                <w:rFonts w:ascii="Palatino Linotype" w:eastAsia="Times New Roman" w:hAnsi="Palatino Linotype"/>
                <w:bCs/>
                <w:sz w:val="20"/>
                <w:szCs w:val="20"/>
                <w:lang w:val="en-GB" w:eastAsia="de-DE"/>
              </w:rPr>
              <w:t>Manufacturer of reagents and catalogue numbers</w:t>
            </w:r>
          </w:p>
        </w:tc>
        <w:tc>
          <w:tcPr>
            <w:tcW w:w="10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</w:tcPr>
          <w:p w14:paraId="52D764CC" w14:textId="77777777" w:rsidR="0013625C" w:rsidRPr="006A2C7D" w:rsidRDefault="0013625C" w:rsidP="00F4239C">
            <w:pPr>
              <w:jc w:val="center"/>
              <w:rPr>
                <w:rFonts w:ascii="Palatino Linotype" w:eastAsia="Times New Roman" w:hAnsi="Palatino Linotype"/>
                <w:bCs/>
                <w:sz w:val="20"/>
                <w:szCs w:val="20"/>
                <w:lang w:val="en-GB" w:eastAsia="de-DE"/>
              </w:rPr>
            </w:pPr>
            <w:r w:rsidRPr="006A2C7D">
              <w:rPr>
                <w:rFonts w:ascii="Palatino Linotype" w:eastAsia="Times New Roman" w:hAnsi="Palatino Linotype"/>
                <w:bCs/>
                <w:sz w:val="20"/>
                <w:szCs w:val="20"/>
                <w:lang w:val="en-GB" w:eastAsia="de-DE"/>
              </w:rPr>
              <w:t>D</w:t>
            </w:r>
          </w:p>
        </w:tc>
        <w:tc>
          <w:tcPr>
            <w:tcW w:w="9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</w:tcPr>
          <w:p w14:paraId="2C42DA2D" w14:textId="77777777" w:rsidR="0013625C" w:rsidRPr="006A2C7D" w:rsidRDefault="0013625C" w:rsidP="00F4239C">
            <w:pPr>
              <w:jc w:val="center"/>
              <w:rPr>
                <w:rFonts w:ascii="Palatino Linotype" w:eastAsia="Times New Roman" w:hAnsi="Palatino Linotype"/>
                <w:bCs/>
                <w:sz w:val="20"/>
                <w:szCs w:val="20"/>
                <w:lang w:val="en-GB" w:eastAsia="de-DE"/>
              </w:rPr>
            </w:pPr>
            <w:r w:rsidRPr="006A2C7D">
              <w:rPr>
                <w:rFonts w:ascii="Palatino Linotype" w:eastAsia="Times New Roman" w:hAnsi="Palatino Linotype"/>
                <w:bCs/>
                <w:sz w:val="20"/>
                <w:szCs w:val="20"/>
                <w:lang w:val="en-GB" w:eastAsia="de-DE"/>
              </w:rPr>
              <w:t>Yes</w:t>
            </w:r>
          </w:p>
        </w:tc>
        <w:tc>
          <w:tcPr>
            <w:tcW w:w="411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</w:tcPr>
          <w:p w14:paraId="1BB8B1B0" w14:textId="34342780" w:rsidR="0013625C" w:rsidRPr="009C1239" w:rsidRDefault="0013625C" w:rsidP="0013625C">
            <w:pPr>
              <w:rPr>
                <w:rFonts w:ascii="Palatino Linotype" w:eastAsia="Times New Roman" w:hAnsi="Palatino Linotype"/>
                <w:bCs/>
                <w:sz w:val="20"/>
                <w:szCs w:val="20"/>
                <w:lang w:val="en-GB" w:eastAsia="de-DE"/>
              </w:rPr>
            </w:pPr>
            <w:r w:rsidRPr="009C1239">
              <w:rPr>
                <w:rFonts w:ascii="Palatino Linotype" w:eastAsia="Times New Roman" w:hAnsi="Palatino Linotype"/>
                <w:bCs/>
                <w:sz w:val="20"/>
                <w:szCs w:val="20"/>
                <w:lang w:val="en-GB" w:eastAsia="de-DE"/>
              </w:rPr>
              <w:t>Main text: 4. Materials and Methods, 4.2.3</w:t>
            </w:r>
            <w:r w:rsidR="00DC061A">
              <w:rPr>
                <w:rFonts w:ascii="Palatino Linotype" w:eastAsia="Times New Roman" w:hAnsi="Palatino Linotype"/>
                <w:bCs/>
                <w:sz w:val="20"/>
                <w:szCs w:val="20"/>
                <w:lang w:val="en-GB" w:eastAsia="de-DE"/>
              </w:rPr>
              <w:t>.</w:t>
            </w:r>
            <w:r w:rsidRPr="009C1239">
              <w:rPr>
                <w:rFonts w:ascii="Palatino Linotype" w:eastAsia="Times New Roman" w:hAnsi="Palatino Linotype"/>
                <w:bCs/>
                <w:sz w:val="20"/>
                <w:szCs w:val="20"/>
                <w:lang w:val="en-GB" w:eastAsia="de-DE"/>
              </w:rPr>
              <w:t xml:space="preserve"> and </w:t>
            </w:r>
            <w:r w:rsidR="00D13DE3">
              <w:rPr>
                <w:rFonts w:ascii="Palatino Linotype" w:eastAsia="Times New Roman" w:hAnsi="Palatino Linotype"/>
                <w:bCs/>
                <w:sz w:val="20"/>
                <w:szCs w:val="20"/>
                <w:lang w:val="en-GB" w:eastAsia="de-DE"/>
              </w:rPr>
              <w:t>Supplementary</w:t>
            </w:r>
            <w:r w:rsidRPr="009C1239">
              <w:rPr>
                <w:rFonts w:ascii="Palatino Linotype" w:eastAsia="Times New Roman" w:hAnsi="Palatino Linotype"/>
                <w:bCs/>
                <w:sz w:val="20"/>
                <w:szCs w:val="20"/>
                <w:lang w:val="en-GB" w:eastAsia="de-DE"/>
              </w:rPr>
              <w:t xml:space="preserve"> Information </w:t>
            </w:r>
            <w:r w:rsidR="000B2FEE">
              <w:rPr>
                <w:rFonts w:ascii="Palatino Linotype" w:eastAsia="Times New Roman" w:hAnsi="Palatino Linotype"/>
                <w:bCs/>
                <w:sz w:val="20"/>
                <w:szCs w:val="20"/>
                <w:lang w:val="en-GB" w:eastAsia="de-DE"/>
              </w:rPr>
              <w:t>S</w:t>
            </w:r>
            <w:r w:rsidRPr="009C1239">
              <w:rPr>
                <w:rFonts w:ascii="Palatino Linotype" w:eastAsia="Times New Roman" w:hAnsi="Palatino Linotype"/>
                <w:bCs/>
                <w:sz w:val="20"/>
                <w:szCs w:val="20"/>
                <w:lang w:val="en-GB" w:eastAsia="de-DE"/>
              </w:rPr>
              <w:t>3: RT-qPCR methodology with Tables S2A and S2B.</w:t>
            </w:r>
          </w:p>
        </w:tc>
      </w:tr>
      <w:tr w:rsidR="004C6747" w:rsidRPr="00F43E39" w14:paraId="06DD9E31" w14:textId="77777777" w:rsidTr="00B266F8">
        <w:trPr>
          <w:trHeight w:val="354"/>
        </w:trPr>
        <w:tc>
          <w:tcPr>
            <w:tcW w:w="305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</w:tcPr>
          <w:p w14:paraId="750F7A50" w14:textId="77777777" w:rsidR="004C6747" w:rsidRPr="006A2C7D" w:rsidRDefault="004C6747" w:rsidP="004C6747">
            <w:pPr>
              <w:rPr>
                <w:rFonts w:ascii="Palatino Linotype" w:eastAsia="Times New Roman" w:hAnsi="Palatino Linotype"/>
                <w:bCs/>
                <w:sz w:val="20"/>
                <w:szCs w:val="20"/>
                <w:lang w:val="en-GB" w:eastAsia="de-DE"/>
              </w:rPr>
            </w:pPr>
            <w:r w:rsidRPr="006A2C7D">
              <w:rPr>
                <w:rFonts w:ascii="Palatino Linotype" w:eastAsia="Times New Roman" w:hAnsi="Palatino Linotype"/>
                <w:bCs/>
                <w:sz w:val="20"/>
                <w:szCs w:val="20"/>
                <w:lang w:val="en-GB" w:eastAsia="de-DE"/>
              </w:rPr>
              <w:t>Cqs with and without RT</w:t>
            </w:r>
          </w:p>
        </w:tc>
        <w:tc>
          <w:tcPr>
            <w:tcW w:w="10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</w:tcPr>
          <w:p w14:paraId="6DD43C3B" w14:textId="77777777" w:rsidR="004C6747" w:rsidRPr="006A2C7D" w:rsidRDefault="004C6747" w:rsidP="00F4239C">
            <w:pPr>
              <w:jc w:val="center"/>
              <w:rPr>
                <w:rFonts w:ascii="Palatino Linotype" w:eastAsia="Times New Roman" w:hAnsi="Palatino Linotype"/>
                <w:bCs/>
                <w:sz w:val="20"/>
                <w:szCs w:val="20"/>
                <w:lang w:val="en-GB" w:eastAsia="de-DE"/>
              </w:rPr>
            </w:pPr>
            <w:r w:rsidRPr="006A2C7D">
              <w:rPr>
                <w:rFonts w:ascii="Palatino Linotype" w:eastAsia="Times New Roman" w:hAnsi="Palatino Linotype"/>
                <w:bCs/>
                <w:sz w:val="20"/>
                <w:szCs w:val="20"/>
                <w:lang w:val="en-GB" w:eastAsia="de-DE"/>
              </w:rPr>
              <w:t>D</w:t>
            </w:r>
          </w:p>
        </w:tc>
        <w:tc>
          <w:tcPr>
            <w:tcW w:w="9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</w:tcPr>
          <w:p w14:paraId="0217964E" w14:textId="77777777" w:rsidR="004C6747" w:rsidRPr="006A2C7D" w:rsidRDefault="004C6747" w:rsidP="00F4239C">
            <w:pPr>
              <w:jc w:val="center"/>
              <w:rPr>
                <w:rFonts w:ascii="Palatino Linotype" w:eastAsia="Times New Roman" w:hAnsi="Palatino Linotype"/>
                <w:bCs/>
                <w:sz w:val="20"/>
                <w:szCs w:val="20"/>
                <w:lang w:val="en-GB" w:eastAsia="de-DE"/>
              </w:rPr>
            </w:pPr>
            <w:r w:rsidRPr="006A2C7D">
              <w:rPr>
                <w:rFonts w:ascii="Palatino Linotype" w:eastAsia="Times New Roman" w:hAnsi="Palatino Linotype"/>
                <w:bCs/>
                <w:sz w:val="20"/>
                <w:szCs w:val="20"/>
                <w:lang w:val="en-GB" w:eastAsia="de-DE"/>
              </w:rPr>
              <w:t>Yes</w:t>
            </w:r>
          </w:p>
        </w:tc>
        <w:tc>
          <w:tcPr>
            <w:tcW w:w="411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</w:tcPr>
          <w:p w14:paraId="5DEDCCFB" w14:textId="2EEC4475" w:rsidR="004C6747" w:rsidRPr="009C1239" w:rsidRDefault="00D13DE3" w:rsidP="004C6747">
            <w:pPr>
              <w:rPr>
                <w:rFonts w:ascii="Palatino Linotype" w:eastAsia="Times New Roman" w:hAnsi="Palatino Linotype"/>
                <w:bCs/>
                <w:sz w:val="20"/>
                <w:szCs w:val="20"/>
                <w:lang w:val="en-GB" w:eastAsia="de-DE"/>
              </w:rPr>
            </w:pPr>
            <w:r>
              <w:rPr>
                <w:rFonts w:ascii="Palatino Linotype" w:eastAsia="Times New Roman" w:hAnsi="Palatino Linotype"/>
                <w:bCs/>
                <w:sz w:val="20"/>
                <w:szCs w:val="20"/>
                <w:lang w:val="en-GB" w:eastAsia="de-DE"/>
              </w:rPr>
              <w:t>Supplementary</w:t>
            </w:r>
            <w:r w:rsidR="004C6747" w:rsidRPr="009C1239">
              <w:rPr>
                <w:rFonts w:ascii="Palatino Linotype" w:eastAsia="Times New Roman" w:hAnsi="Palatino Linotype"/>
                <w:bCs/>
                <w:sz w:val="20"/>
                <w:szCs w:val="20"/>
                <w:lang w:val="en-GB" w:eastAsia="de-DE"/>
              </w:rPr>
              <w:t xml:space="preserve"> </w:t>
            </w:r>
            <w:r w:rsidR="00FA3580" w:rsidRPr="009C1239">
              <w:rPr>
                <w:rFonts w:ascii="Palatino Linotype" w:eastAsia="Times New Roman" w:hAnsi="Palatino Linotype"/>
                <w:bCs/>
                <w:sz w:val="20"/>
                <w:szCs w:val="20"/>
                <w:lang w:val="en-GB" w:eastAsia="de-DE"/>
              </w:rPr>
              <w:t xml:space="preserve">Information </w:t>
            </w:r>
            <w:r w:rsidR="000B2FEE">
              <w:rPr>
                <w:rFonts w:ascii="Palatino Linotype" w:eastAsia="Times New Roman" w:hAnsi="Palatino Linotype"/>
                <w:bCs/>
                <w:sz w:val="20"/>
                <w:szCs w:val="20"/>
                <w:lang w:val="en-GB" w:eastAsia="de-DE"/>
              </w:rPr>
              <w:t>S</w:t>
            </w:r>
            <w:r w:rsidR="00FA3580" w:rsidRPr="009C1239">
              <w:rPr>
                <w:rFonts w:ascii="Palatino Linotype" w:eastAsia="Times New Roman" w:hAnsi="Palatino Linotype"/>
                <w:bCs/>
                <w:sz w:val="20"/>
                <w:szCs w:val="20"/>
                <w:lang w:val="en-GB" w:eastAsia="de-DE"/>
              </w:rPr>
              <w:t>3</w:t>
            </w:r>
            <w:r w:rsidR="004C6747" w:rsidRPr="009C1239">
              <w:rPr>
                <w:rFonts w:ascii="Palatino Linotype" w:eastAsia="Times New Roman" w:hAnsi="Palatino Linotype"/>
                <w:bCs/>
                <w:sz w:val="20"/>
                <w:szCs w:val="20"/>
                <w:lang w:val="en-GB" w:eastAsia="de-DE"/>
              </w:rPr>
              <w:t xml:space="preserve">: </w:t>
            </w:r>
            <w:r w:rsidR="00FA3580" w:rsidRPr="009C1239">
              <w:rPr>
                <w:rFonts w:ascii="Palatino Linotype" w:eastAsia="Times New Roman" w:hAnsi="Palatino Linotype"/>
                <w:bCs/>
                <w:sz w:val="20"/>
                <w:szCs w:val="20"/>
                <w:lang w:val="en-GB" w:eastAsia="de-DE"/>
              </w:rPr>
              <w:t>General comments</w:t>
            </w:r>
            <w:r w:rsidR="001E6BB9" w:rsidRPr="009C1239">
              <w:rPr>
                <w:rFonts w:ascii="Palatino Linotype" w:eastAsia="Times New Roman" w:hAnsi="Palatino Linotype"/>
                <w:bCs/>
                <w:sz w:val="20"/>
                <w:szCs w:val="20"/>
                <w:lang w:val="en-GB" w:eastAsia="de-DE"/>
              </w:rPr>
              <w:t>.</w:t>
            </w:r>
          </w:p>
        </w:tc>
      </w:tr>
      <w:tr w:rsidR="004C6747" w:rsidRPr="00F43E39" w14:paraId="69371ACA" w14:textId="77777777" w:rsidTr="00B266F8">
        <w:trPr>
          <w:trHeight w:val="313"/>
        </w:trPr>
        <w:tc>
          <w:tcPr>
            <w:tcW w:w="3052" w:type="dxa"/>
            <w:tcBorders>
              <w:top w:val="nil"/>
              <w:left w:val="single" w:sz="4" w:space="0" w:color="auto"/>
              <w:bottom w:val="single" w:sz="12" w:space="0" w:color="auto"/>
              <w:right w:val="single" w:sz="4" w:space="0" w:color="auto"/>
            </w:tcBorders>
            <w:shd w:val="clear" w:color="auto" w:fill="auto"/>
            <w:noWrap/>
          </w:tcPr>
          <w:p w14:paraId="7F0A8295" w14:textId="77777777" w:rsidR="004C6747" w:rsidRPr="006A2C7D" w:rsidRDefault="004C6747" w:rsidP="004C6747">
            <w:pPr>
              <w:rPr>
                <w:rFonts w:ascii="Palatino Linotype" w:eastAsia="Times New Roman" w:hAnsi="Palatino Linotype"/>
                <w:bCs/>
                <w:sz w:val="20"/>
                <w:szCs w:val="20"/>
                <w:lang w:val="en-GB" w:eastAsia="de-DE"/>
              </w:rPr>
            </w:pPr>
            <w:r w:rsidRPr="006A2C7D">
              <w:rPr>
                <w:rFonts w:ascii="Palatino Linotype" w:eastAsia="Times New Roman" w:hAnsi="Palatino Linotype"/>
                <w:bCs/>
                <w:sz w:val="20"/>
                <w:szCs w:val="20"/>
                <w:lang w:val="en-GB" w:eastAsia="de-DE"/>
              </w:rPr>
              <w:t>Storage conditions of cDNA</w:t>
            </w:r>
          </w:p>
        </w:tc>
        <w:tc>
          <w:tcPr>
            <w:tcW w:w="1059" w:type="dxa"/>
            <w:tcBorders>
              <w:top w:val="nil"/>
              <w:left w:val="nil"/>
              <w:bottom w:val="single" w:sz="12" w:space="0" w:color="auto"/>
              <w:right w:val="single" w:sz="4" w:space="0" w:color="auto"/>
            </w:tcBorders>
            <w:shd w:val="clear" w:color="auto" w:fill="auto"/>
            <w:noWrap/>
          </w:tcPr>
          <w:p w14:paraId="51408497" w14:textId="77777777" w:rsidR="004C6747" w:rsidRPr="006A2C7D" w:rsidRDefault="004C6747" w:rsidP="00F4239C">
            <w:pPr>
              <w:jc w:val="center"/>
              <w:rPr>
                <w:rFonts w:ascii="Palatino Linotype" w:eastAsia="Times New Roman" w:hAnsi="Palatino Linotype"/>
                <w:bCs/>
                <w:sz w:val="20"/>
                <w:szCs w:val="20"/>
                <w:lang w:val="en-GB" w:eastAsia="de-DE"/>
              </w:rPr>
            </w:pPr>
            <w:r w:rsidRPr="006A2C7D">
              <w:rPr>
                <w:rFonts w:ascii="Palatino Linotype" w:eastAsia="Times New Roman" w:hAnsi="Palatino Linotype"/>
                <w:bCs/>
                <w:sz w:val="20"/>
                <w:szCs w:val="20"/>
                <w:lang w:val="en-GB" w:eastAsia="de-DE"/>
              </w:rPr>
              <w:t>D</w:t>
            </w:r>
          </w:p>
        </w:tc>
        <w:tc>
          <w:tcPr>
            <w:tcW w:w="992" w:type="dxa"/>
            <w:tcBorders>
              <w:top w:val="nil"/>
              <w:left w:val="nil"/>
              <w:bottom w:val="single" w:sz="12" w:space="0" w:color="auto"/>
              <w:right w:val="single" w:sz="4" w:space="0" w:color="auto"/>
            </w:tcBorders>
            <w:shd w:val="clear" w:color="auto" w:fill="auto"/>
            <w:noWrap/>
          </w:tcPr>
          <w:p w14:paraId="332B7570" w14:textId="77777777" w:rsidR="004C6747" w:rsidRPr="006A2C7D" w:rsidRDefault="004C6747" w:rsidP="00F4239C">
            <w:pPr>
              <w:jc w:val="center"/>
              <w:rPr>
                <w:rFonts w:ascii="Palatino Linotype" w:eastAsia="Times New Roman" w:hAnsi="Palatino Linotype"/>
                <w:bCs/>
                <w:sz w:val="20"/>
                <w:szCs w:val="20"/>
                <w:lang w:val="en-GB" w:eastAsia="de-DE"/>
              </w:rPr>
            </w:pPr>
            <w:r w:rsidRPr="006A2C7D">
              <w:rPr>
                <w:rFonts w:ascii="Palatino Linotype" w:eastAsia="Times New Roman" w:hAnsi="Palatino Linotype"/>
                <w:bCs/>
                <w:sz w:val="20"/>
                <w:szCs w:val="20"/>
                <w:lang w:val="en-GB" w:eastAsia="de-DE"/>
              </w:rPr>
              <w:t>Yes</w:t>
            </w:r>
          </w:p>
        </w:tc>
        <w:tc>
          <w:tcPr>
            <w:tcW w:w="4111" w:type="dxa"/>
            <w:tcBorders>
              <w:top w:val="nil"/>
              <w:left w:val="nil"/>
              <w:bottom w:val="single" w:sz="12" w:space="0" w:color="auto"/>
              <w:right w:val="single" w:sz="4" w:space="0" w:color="auto"/>
            </w:tcBorders>
            <w:shd w:val="clear" w:color="auto" w:fill="FFFFFF" w:themeFill="background1"/>
          </w:tcPr>
          <w:p w14:paraId="254528B3" w14:textId="66D7475D" w:rsidR="004C6747" w:rsidRPr="009C1239" w:rsidRDefault="004C6747" w:rsidP="004C6747">
            <w:pPr>
              <w:rPr>
                <w:rFonts w:ascii="Palatino Linotype" w:eastAsia="Times New Roman" w:hAnsi="Palatino Linotype"/>
                <w:bCs/>
                <w:sz w:val="20"/>
                <w:szCs w:val="20"/>
                <w:lang w:val="en-GB" w:eastAsia="de-DE"/>
              </w:rPr>
            </w:pPr>
            <w:r w:rsidRPr="009C1239">
              <w:rPr>
                <w:rFonts w:ascii="Palatino Linotype" w:eastAsia="Times New Roman" w:hAnsi="Palatino Linotype"/>
                <w:bCs/>
                <w:sz w:val="20"/>
                <w:szCs w:val="20"/>
                <w:lang w:val="en-GB" w:eastAsia="de-DE"/>
              </w:rPr>
              <w:t xml:space="preserve">Main text. </w:t>
            </w:r>
            <w:r w:rsidR="00FA3580" w:rsidRPr="009C1239">
              <w:rPr>
                <w:rFonts w:ascii="Palatino Linotype" w:eastAsia="Times New Roman" w:hAnsi="Palatino Linotype"/>
                <w:bCs/>
                <w:sz w:val="20"/>
                <w:szCs w:val="20"/>
                <w:lang w:val="en-GB" w:eastAsia="de-DE"/>
              </w:rPr>
              <w:t xml:space="preserve">4. </w:t>
            </w:r>
            <w:r w:rsidRPr="009C1239">
              <w:rPr>
                <w:rFonts w:ascii="Palatino Linotype" w:eastAsia="Times New Roman" w:hAnsi="Palatino Linotype"/>
                <w:bCs/>
                <w:sz w:val="20"/>
                <w:szCs w:val="20"/>
                <w:lang w:val="en-GB" w:eastAsia="de-DE"/>
              </w:rPr>
              <w:t xml:space="preserve">Materials and Methods; </w:t>
            </w:r>
            <w:r w:rsidR="00002712" w:rsidRPr="009C1239">
              <w:rPr>
                <w:rFonts w:ascii="Palatino Linotype" w:eastAsia="Times New Roman" w:hAnsi="Palatino Linotype"/>
                <w:bCs/>
                <w:sz w:val="20"/>
                <w:szCs w:val="20"/>
                <w:lang w:val="en-GB" w:eastAsia="de-DE"/>
              </w:rPr>
              <w:t>4.2.3.</w:t>
            </w:r>
            <w:r w:rsidR="00DE4DE3">
              <w:rPr>
                <w:rFonts w:ascii="Palatino Linotype" w:eastAsia="Times New Roman" w:hAnsi="Palatino Linotype"/>
                <w:bCs/>
                <w:sz w:val="20"/>
                <w:szCs w:val="20"/>
                <w:lang w:val="en-GB" w:eastAsia="de-DE"/>
              </w:rPr>
              <w:t xml:space="preserve"> and Supplementary</w:t>
            </w:r>
            <w:r w:rsidR="00DE4DE3" w:rsidRPr="009C1239">
              <w:rPr>
                <w:rFonts w:ascii="Palatino Linotype" w:eastAsia="Times New Roman" w:hAnsi="Palatino Linotype"/>
                <w:bCs/>
                <w:sz w:val="20"/>
                <w:szCs w:val="20"/>
                <w:lang w:val="en-GB" w:eastAsia="de-DE"/>
              </w:rPr>
              <w:t xml:space="preserve"> Information </w:t>
            </w:r>
            <w:r w:rsidR="00DE4DE3">
              <w:rPr>
                <w:rFonts w:ascii="Palatino Linotype" w:eastAsia="Times New Roman" w:hAnsi="Palatino Linotype"/>
                <w:bCs/>
                <w:sz w:val="20"/>
                <w:szCs w:val="20"/>
                <w:lang w:val="en-GB" w:eastAsia="de-DE"/>
              </w:rPr>
              <w:t>S</w:t>
            </w:r>
            <w:r w:rsidR="00DE4DE3" w:rsidRPr="009C1239">
              <w:rPr>
                <w:rFonts w:ascii="Palatino Linotype" w:eastAsia="Times New Roman" w:hAnsi="Palatino Linotype"/>
                <w:bCs/>
                <w:sz w:val="20"/>
                <w:szCs w:val="20"/>
                <w:lang w:val="en-GB" w:eastAsia="de-DE"/>
              </w:rPr>
              <w:t>3</w:t>
            </w:r>
            <w:r w:rsidR="00DE4DE3">
              <w:rPr>
                <w:rFonts w:ascii="Palatino Linotype" w:eastAsia="Times New Roman" w:hAnsi="Palatino Linotype"/>
                <w:bCs/>
                <w:sz w:val="20"/>
                <w:szCs w:val="20"/>
                <w:lang w:val="en-GB" w:eastAsia="de-DE"/>
              </w:rPr>
              <w:t xml:space="preserve"> with</w:t>
            </w:r>
            <w:r w:rsidR="00002712" w:rsidRPr="009C1239">
              <w:rPr>
                <w:rFonts w:ascii="Palatino Linotype" w:eastAsia="Times New Roman" w:hAnsi="Palatino Linotype"/>
                <w:bCs/>
                <w:sz w:val="20"/>
                <w:szCs w:val="20"/>
                <w:lang w:val="en-GB" w:eastAsia="de-DE"/>
              </w:rPr>
              <w:t xml:space="preserve"> </w:t>
            </w:r>
            <w:r w:rsidR="00FA3580" w:rsidRPr="009C1239">
              <w:rPr>
                <w:rFonts w:ascii="Palatino Linotype" w:eastAsia="Times New Roman" w:hAnsi="Palatino Linotype"/>
                <w:bCs/>
                <w:sz w:val="20"/>
                <w:szCs w:val="20"/>
                <w:lang w:val="en-GB" w:eastAsia="de-DE"/>
              </w:rPr>
              <w:t>c</w:t>
            </w:r>
            <w:r w:rsidR="00007969" w:rsidRPr="009C1239">
              <w:rPr>
                <w:rFonts w:ascii="Palatino Linotype" w:eastAsia="Times New Roman" w:hAnsi="Palatino Linotype"/>
                <w:bCs/>
                <w:sz w:val="20"/>
                <w:szCs w:val="20"/>
                <w:lang w:val="en-GB" w:eastAsia="de-DE"/>
              </w:rPr>
              <w:t>DNA synthesis</w:t>
            </w:r>
            <w:r w:rsidR="00002712" w:rsidRPr="009C1239">
              <w:rPr>
                <w:rFonts w:ascii="Palatino Linotype" w:eastAsia="Times New Roman" w:hAnsi="Palatino Linotype"/>
                <w:bCs/>
                <w:sz w:val="20"/>
                <w:szCs w:val="20"/>
                <w:lang w:val="en-GB" w:eastAsia="de-DE"/>
              </w:rPr>
              <w:t xml:space="preserve"> with storage of samples at</w:t>
            </w:r>
            <w:r w:rsidR="00DE4DE3">
              <w:rPr>
                <w:rFonts w:ascii="Palatino Linotype" w:eastAsia="Times New Roman" w:hAnsi="Palatino Linotype"/>
                <w:bCs/>
                <w:sz w:val="20"/>
                <w:szCs w:val="20"/>
                <w:lang w:val="en-GB" w:eastAsia="de-DE"/>
              </w:rPr>
              <w:t xml:space="preserve"> </w:t>
            </w:r>
            <w:r w:rsidR="00DE4DE3">
              <w:rPr>
                <w:rFonts w:ascii="Palatino Linotype" w:eastAsia="Times New Roman" w:hAnsi="Palatino Linotype"/>
                <w:bCs/>
                <w:sz w:val="20"/>
                <w:szCs w:val="20"/>
                <w:lang w:val="en-GB" w:eastAsia="de-DE"/>
              </w:rPr>
              <w:noBreakHyphen/>
            </w:r>
            <w:r w:rsidR="00002712" w:rsidRPr="009C1239">
              <w:rPr>
                <w:rFonts w:ascii="Palatino Linotype" w:eastAsia="Times New Roman" w:hAnsi="Palatino Linotype"/>
                <w:bCs/>
                <w:sz w:val="20"/>
                <w:szCs w:val="20"/>
                <w:lang w:val="en-GB" w:eastAsia="de-DE"/>
              </w:rPr>
              <w:t>20</w:t>
            </w:r>
            <w:r w:rsidR="00962DFA">
              <w:rPr>
                <w:rFonts w:ascii="Palatino Linotype" w:eastAsia="Times New Roman" w:hAnsi="Palatino Linotype"/>
                <w:bCs/>
                <w:sz w:val="20"/>
                <w:szCs w:val="20"/>
                <w:lang w:val="en-GB" w:eastAsia="de-DE"/>
              </w:rPr>
              <w:t xml:space="preserve"> </w:t>
            </w:r>
            <w:r w:rsidR="00002712" w:rsidRPr="009C1239">
              <w:rPr>
                <w:rFonts w:ascii="Palatino Linotype" w:eastAsia="Times New Roman" w:hAnsi="Palatino Linotype"/>
                <w:bCs/>
                <w:sz w:val="20"/>
                <w:szCs w:val="20"/>
                <w:lang w:val="en-GB" w:eastAsia="de-DE"/>
              </w:rPr>
              <w:t>°C</w:t>
            </w:r>
            <w:r w:rsidR="0013625C" w:rsidRPr="009C1239">
              <w:rPr>
                <w:rFonts w:ascii="Palatino Linotype" w:eastAsia="Times New Roman" w:hAnsi="Palatino Linotype"/>
                <w:bCs/>
                <w:sz w:val="20"/>
                <w:szCs w:val="20"/>
                <w:lang w:val="en-GB" w:eastAsia="de-DE"/>
              </w:rPr>
              <w:t>.</w:t>
            </w:r>
          </w:p>
        </w:tc>
      </w:tr>
      <w:tr w:rsidR="004C6747" w:rsidRPr="006A2C7D" w14:paraId="14C71C89" w14:textId="77777777" w:rsidTr="00B266F8">
        <w:trPr>
          <w:trHeight w:val="203"/>
        </w:trPr>
        <w:tc>
          <w:tcPr>
            <w:tcW w:w="4111" w:type="dxa"/>
            <w:gridSpan w:val="2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4" w:space="0" w:color="auto"/>
            </w:tcBorders>
            <w:shd w:val="clear" w:color="auto" w:fill="auto"/>
            <w:noWrap/>
          </w:tcPr>
          <w:p w14:paraId="020BA754" w14:textId="77777777" w:rsidR="004C6747" w:rsidRPr="006A2C7D" w:rsidRDefault="004C6747" w:rsidP="00F4239C">
            <w:pPr>
              <w:jc w:val="center"/>
              <w:rPr>
                <w:rFonts w:ascii="Palatino Linotype" w:eastAsia="Times New Roman" w:hAnsi="Palatino Linotype"/>
                <w:b/>
                <w:bCs/>
                <w:sz w:val="20"/>
                <w:szCs w:val="20"/>
                <w:lang w:val="en-GB" w:eastAsia="de-DE"/>
              </w:rPr>
            </w:pPr>
            <w:r w:rsidRPr="006A2C7D">
              <w:rPr>
                <w:rFonts w:ascii="Palatino Linotype" w:eastAsia="Times New Roman" w:hAnsi="Palatino Linotype"/>
                <w:b/>
                <w:bCs/>
                <w:sz w:val="20"/>
                <w:szCs w:val="20"/>
                <w:lang w:val="en-GB" w:eastAsia="de-DE"/>
              </w:rPr>
              <w:t>qPCR target information</w:t>
            </w:r>
          </w:p>
        </w:tc>
        <w:tc>
          <w:tcPr>
            <w:tcW w:w="992" w:type="dxa"/>
            <w:tcBorders>
              <w:top w:val="single" w:sz="12" w:space="0" w:color="auto"/>
              <w:left w:val="nil"/>
              <w:bottom w:val="single" w:sz="12" w:space="0" w:color="auto"/>
              <w:right w:val="single" w:sz="4" w:space="0" w:color="auto"/>
            </w:tcBorders>
            <w:shd w:val="clear" w:color="auto" w:fill="auto"/>
            <w:noWrap/>
          </w:tcPr>
          <w:p w14:paraId="141F033B" w14:textId="77777777" w:rsidR="004C6747" w:rsidRPr="006A2C7D" w:rsidRDefault="004C6747" w:rsidP="00F4239C">
            <w:pPr>
              <w:jc w:val="center"/>
              <w:rPr>
                <w:rFonts w:ascii="Palatino Linotype" w:eastAsia="Times New Roman" w:hAnsi="Palatino Linotype"/>
                <w:b/>
                <w:bCs/>
                <w:sz w:val="20"/>
                <w:szCs w:val="20"/>
                <w:lang w:val="en-GB" w:eastAsia="de-DE"/>
              </w:rPr>
            </w:pPr>
          </w:p>
        </w:tc>
        <w:tc>
          <w:tcPr>
            <w:tcW w:w="4111" w:type="dxa"/>
            <w:tcBorders>
              <w:top w:val="single" w:sz="12" w:space="0" w:color="auto"/>
              <w:left w:val="nil"/>
              <w:bottom w:val="single" w:sz="12" w:space="0" w:color="auto"/>
              <w:right w:val="single" w:sz="12" w:space="0" w:color="auto"/>
            </w:tcBorders>
            <w:shd w:val="clear" w:color="auto" w:fill="FFFFFF" w:themeFill="background1"/>
          </w:tcPr>
          <w:p w14:paraId="04CBAD61" w14:textId="77777777" w:rsidR="004C6747" w:rsidRPr="009C1239" w:rsidRDefault="004C6747" w:rsidP="004C6747">
            <w:pPr>
              <w:rPr>
                <w:rFonts w:ascii="Palatino Linotype" w:eastAsia="Times New Roman" w:hAnsi="Palatino Linotype"/>
                <w:b/>
                <w:bCs/>
                <w:sz w:val="20"/>
                <w:szCs w:val="20"/>
                <w:lang w:val="en-GB" w:eastAsia="de-DE"/>
              </w:rPr>
            </w:pPr>
          </w:p>
        </w:tc>
      </w:tr>
      <w:tr w:rsidR="004C6747" w:rsidRPr="00F43E39" w14:paraId="43593C0F" w14:textId="77777777" w:rsidTr="00B266F8">
        <w:trPr>
          <w:trHeight w:val="305"/>
        </w:trPr>
        <w:tc>
          <w:tcPr>
            <w:tcW w:w="3052" w:type="dxa"/>
            <w:tcBorders>
              <w:top w:val="single" w:sz="12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</w:tcPr>
          <w:p w14:paraId="359E7362" w14:textId="77777777" w:rsidR="004C6747" w:rsidRPr="006A2C7D" w:rsidRDefault="004C6747" w:rsidP="004C6747">
            <w:pPr>
              <w:rPr>
                <w:rFonts w:ascii="Palatino Linotype" w:eastAsia="Times New Roman" w:hAnsi="Palatino Linotype"/>
                <w:bCs/>
                <w:sz w:val="20"/>
                <w:szCs w:val="20"/>
                <w:lang w:val="en-GB" w:eastAsia="de-DE"/>
              </w:rPr>
            </w:pPr>
            <w:r w:rsidRPr="006A2C7D">
              <w:rPr>
                <w:rFonts w:ascii="Palatino Linotype" w:eastAsia="Times New Roman" w:hAnsi="Palatino Linotype"/>
                <w:bCs/>
                <w:sz w:val="20"/>
                <w:szCs w:val="20"/>
                <w:lang w:val="en-GB" w:eastAsia="de-DE"/>
              </w:rPr>
              <w:lastRenderedPageBreak/>
              <w:t>Gene symbols</w:t>
            </w:r>
          </w:p>
        </w:tc>
        <w:tc>
          <w:tcPr>
            <w:tcW w:w="1059" w:type="dxa"/>
            <w:tcBorders>
              <w:top w:val="single" w:sz="12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</w:tcPr>
          <w:p w14:paraId="1ABD589C" w14:textId="77777777" w:rsidR="004C6747" w:rsidRPr="006A2C7D" w:rsidRDefault="004C6747" w:rsidP="00F4239C">
            <w:pPr>
              <w:jc w:val="center"/>
              <w:rPr>
                <w:rFonts w:ascii="Palatino Linotype" w:eastAsia="Times New Roman" w:hAnsi="Palatino Linotype"/>
                <w:bCs/>
                <w:sz w:val="20"/>
                <w:szCs w:val="20"/>
                <w:lang w:val="en-GB" w:eastAsia="de-DE"/>
              </w:rPr>
            </w:pPr>
            <w:r w:rsidRPr="006A2C7D">
              <w:rPr>
                <w:rFonts w:ascii="Palatino Linotype" w:eastAsia="Times New Roman" w:hAnsi="Palatino Linotype"/>
                <w:bCs/>
                <w:sz w:val="20"/>
                <w:szCs w:val="20"/>
                <w:lang w:val="en-GB" w:eastAsia="de-DE"/>
              </w:rPr>
              <w:t>E</w:t>
            </w:r>
          </w:p>
        </w:tc>
        <w:tc>
          <w:tcPr>
            <w:tcW w:w="992" w:type="dxa"/>
            <w:tcBorders>
              <w:top w:val="single" w:sz="12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</w:tcPr>
          <w:p w14:paraId="6CFD22A0" w14:textId="77777777" w:rsidR="004C6747" w:rsidRPr="006A2C7D" w:rsidRDefault="004C6747" w:rsidP="00F4239C">
            <w:pPr>
              <w:jc w:val="center"/>
              <w:rPr>
                <w:rFonts w:ascii="Palatino Linotype" w:eastAsia="Times New Roman" w:hAnsi="Palatino Linotype"/>
                <w:bCs/>
                <w:sz w:val="20"/>
                <w:szCs w:val="20"/>
                <w:lang w:val="en-GB" w:eastAsia="de-DE"/>
              </w:rPr>
            </w:pPr>
            <w:r w:rsidRPr="006A2C7D">
              <w:rPr>
                <w:rFonts w:ascii="Palatino Linotype" w:eastAsia="Times New Roman" w:hAnsi="Palatino Linotype"/>
                <w:bCs/>
                <w:sz w:val="20"/>
                <w:szCs w:val="20"/>
                <w:lang w:val="en-GB" w:eastAsia="de-DE"/>
              </w:rPr>
              <w:t>Yes</w:t>
            </w:r>
          </w:p>
        </w:tc>
        <w:tc>
          <w:tcPr>
            <w:tcW w:w="4111" w:type="dxa"/>
            <w:tcBorders>
              <w:top w:val="single" w:sz="12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</w:tcPr>
          <w:p w14:paraId="462638AE" w14:textId="390B0D94" w:rsidR="004C6747" w:rsidRPr="009C1239" w:rsidRDefault="004C6747" w:rsidP="004C6747">
            <w:pPr>
              <w:rPr>
                <w:rFonts w:ascii="Palatino Linotype" w:eastAsia="Times New Roman" w:hAnsi="Palatino Linotype"/>
                <w:bCs/>
                <w:sz w:val="20"/>
                <w:szCs w:val="20"/>
                <w:lang w:val="en-GB" w:eastAsia="de-DE"/>
              </w:rPr>
            </w:pPr>
            <w:r w:rsidRPr="009C1239">
              <w:rPr>
                <w:rFonts w:ascii="Palatino Linotype" w:eastAsia="Times New Roman" w:hAnsi="Palatino Linotype"/>
                <w:bCs/>
                <w:sz w:val="20"/>
                <w:szCs w:val="20"/>
                <w:lang w:val="en-GB" w:eastAsia="de-DE"/>
              </w:rPr>
              <w:t xml:space="preserve">Main text: </w:t>
            </w:r>
            <w:r w:rsidR="002A22BC" w:rsidRPr="009C1239">
              <w:rPr>
                <w:rFonts w:ascii="Palatino Linotype" w:eastAsia="Times New Roman" w:hAnsi="Palatino Linotype"/>
                <w:bCs/>
                <w:sz w:val="20"/>
                <w:szCs w:val="20"/>
                <w:lang w:val="en-GB" w:eastAsia="de-DE"/>
              </w:rPr>
              <w:t xml:space="preserve">2. Results, </w:t>
            </w:r>
            <w:r w:rsidRPr="009C1239">
              <w:rPr>
                <w:rFonts w:ascii="Palatino Linotype" w:eastAsia="Times New Roman" w:hAnsi="Palatino Linotype"/>
                <w:bCs/>
                <w:sz w:val="20"/>
                <w:szCs w:val="20"/>
                <w:lang w:val="en-GB" w:eastAsia="de-DE"/>
              </w:rPr>
              <w:t xml:space="preserve">Table </w:t>
            </w:r>
            <w:r w:rsidR="002A22BC" w:rsidRPr="009C1239">
              <w:rPr>
                <w:rFonts w:ascii="Palatino Linotype" w:eastAsia="Times New Roman" w:hAnsi="Palatino Linotype"/>
                <w:bCs/>
                <w:sz w:val="20"/>
                <w:szCs w:val="20"/>
                <w:lang w:val="en-GB" w:eastAsia="de-DE"/>
              </w:rPr>
              <w:t>2</w:t>
            </w:r>
            <w:r w:rsidRPr="009C1239">
              <w:rPr>
                <w:rFonts w:ascii="Palatino Linotype" w:eastAsia="Times New Roman" w:hAnsi="Palatino Linotype"/>
                <w:bCs/>
                <w:sz w:val="20"/>
                <w:szCs w:val="20"/>
                <w:lang w:val="en-GB" w:eastAsia="de-DE"/>
              </w:rPr>
              <w:t xml:space="preserve">; </w:t>
            </w:r>
            <w:r w:rsidR="00D13DE3">
              <w:rPr>
                <w:rFonts w:ascii="Palatino Linotype" w:eastAsia="Times New Roman" w:hAnsi="Palatino Linotype"/>
                <w:bCs/>
                <w:sz w:val="20"/>
                <w:szCs w:val="20"/>
                <w:lang w:val="en-GB" w:eastAsia="de-DE"/>
              </w:rPr>
              <w:t>Supplementary</w:t>
            </w:r>
            <w:r w:rsidR="002A22BC" w:rsidRPr="00F103AF">
              <w:rPr>
                <w:rFonts w:ascii="Palatino Linotype" w:eastAsia="Times New Roman" w:hAnsi="Palatino Linotype"/>
                <w:bCs/>
                <w:sz w:val="20"/>
                <w:szCs w:val="20"/>
                <w:lang w:val="en-GB" w:eastAsia="de-DE"/>
              </w:rPr>
              <w:t xml:space="preserve"> Information </w:t>
            </w:r>
            <w:r w:rsidR="000B2FEE">
              <w:rPr>
                <w:rFonts w:ascii="Palatino Linotype" w:eastAsia="Times New Roman" w:hAnsi="Palatino Linotype"/>
                <w:bCs/>
                <w:sz w:val="20"/>
                <w:szCs w:val="20"/>
                <w:lang w:val="en-GB" w:eastAsia="de-DE"/>
              </w:rPr>
              <w:t>S</w:t>
            </w:r>
            <w:r w:rsidR="002A22BC" w:rsidRPr="00F103AF">
              <w:rPr>
                <w:rFonts w:ascii="Palatino Linotype" w:eastAsia="Times New Roman" w:hAnsi="Palatino Linotype"/>
                <w:bCs/>
                <w:sz w:val="20"/>
                <w:szCs w:val="20"/>
                <w:lang w:val="en-GB" w:eastAsia="de-DE"/>
              </w:rPr>
              <w:t>3</w:t>
            </w:r>
            <w:r w:rsidR="00085BFF" w:rsidRPr="00F103AF">
              <w:rPr>
                <w:rFonts w:ascii="Palatino Linotype" w:eastAsia="Times New Roman" w:hAnsi="Palatino Linotype"/>
                <w:bCs/>
                <w:sz w:val="20"/>
                <w:szCs w:val="20"/>
                <w:lang w:val="en-GB" w:eastAsia="de-DE"/>
              </w:rPr>
              <w:t xml:space="preserve"> with</w:t>
            </w:r>
            <w:r w:rsidRPr="00F103AF">
              <w:rPr>
                <w:rFonts w:ascii="Palatino Linotype" w:eastAsia="Times New Roman" w:hAnsi="Palatino Linotype"/>
                <w:bCs/>
                <w:sz w:val="20"/>
                <w:szCs w:val="20"/>
                <w:lang w:val="en-GB" w:eastAsia="de-DE"/>
              </w:rPr>
              <w:t xml:space="preserve"> Table</w:t>
            </w:r>
            <w:r w:rsidR="00642C8B" w:rsidRPr="00F103AF">
              <w:rPr>
                <w:rFonts w:ascii="Palatino Linotype" w:eastAsia="Times New Roman" w:hAnsi="Palatino Linotype"/>
                <w:bCs/>
                <w:sz w:val="20"/>
                <w:szCs w:val="20"/>
                <w:lang w:val="en-GB" w:eastAsia="de-DE"/>
              </w:rPr>
              <w:t>s</w:t>
            </w:r>
            <w:r w:rsidRPr="00F103AF">
              <w:rPr>
                <w:rFonts w:ascii="Palatino Linotype" w:eastAsia="Times New Roman" w:hAnsi="Palatino Linotype"/>
                <w:bCs/>
                <w:sz w:val="20"/>
                <w:szCs w:val="20"/>
                <w:lang w:val="en-GB" w:eastAsia="de-DE"/>
              </w:rPr>
              <w:t xml:space="preserve"> S</w:t>
            </w:r>
            <w:r w:rsidR="00756AA4" w:rsidRPr="00F103AF">
              <w:rPr>
                <w:rFonts w:ascii="Palatino Linotype" w:eastAsia="Times New Roman" w:hAnsi="Palatino Linotype"/>
                <w:bCs/>
                <w:sz w:val="20"/>
                <w:szCs w:val="20"/>
                <w:lang w:val="en-GB" w:eastAsia="de-DE"/>
              </w:rPr>
              <w:t>4</w:t>
            </w:r>
            <w:r w:rsidRPr="00F103AF">
              <w:rPr>
                <w:rFonts w:ascii="Palatino Linotype" w:eastAsia="Times New Roman" w:hAnsi="Palatino Linotype"/>
                <w:bCs/>
                <w:sz w:val="20"/>
                <w:szCs w:val="20"/>
                <w:lang w:val="en-GB" w:eastAsia="de-DE"/>
              </w:rPr>
              <w:t>–S</w:t>
            </w:r>
            <w:r w:rsidR="00756AA4" w:rsidRPr="00F103AF">
              <w:rPr>
                <w:rFonts w:ascii="Palatino Linotype" w:eastAsia="Times New Roman" w:hAnsi="Palatino Linotype"/>
                <w:bCs/>
                <w:sz w:val="20"/>
                <w:szCs w:val="20"/>
                <w:lang w:val="en-GB" w:eastAsia="de-DE"/>
              </w:rPr>
              <w:t>5</w:t>
            </w:r>
            <w:r w:rsidR="001E6BB9" w:rsidRPr="00F103AF">
              <w:rPr>
                <w:rFonts w:ascii="Palatino Linotype" w:eastAsia="Times New Roman" w:hAnsi="Palatino Linotype"/>
                <w:bCs/>
                <w:sz w:val="20"/>
                <w:szCs w:val="20"/>
                <w:lang w:val="en-GB" w:eastAsia="de-DE"/>
              </w:rPr>
              <w:t>.</w:t>
            </w:r>
          </w:p>
        </w:tc>
      </w:tr>
      <w:tr w:rsidR="004C6747" w:rsidRPr="006A2C7D" w14:paraId="119D1145" w14:textId="77777777" w:rsidTr="00B266F8">
        <w:trPr>
          <w:trHeight w:val="313"/>
        </w:trPr>
        <w:tc>
          <w:tcPr>
            <w:tcW w:w="305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</w:tcPr>
          <w:p w14:paraId="5161E4EA" w14:textId="77777777" w:rsidR="004C6747" w:rsidRPr="006A2C7D" w:rsidRDefault="004C6747" w:rsidP="004C6747">
            <w:pPr>
              <w:rPr>
                <w:rFonts w:ascii="Palatino Linotype" w:eastAsia="Times New Roman" w:hAnsi="Palatino Linotype"/>
                <w:bCs/>
                <w:sz w:val="20"/>
                <w:szCs w:val="20"/>
                <w:lang w:val="en-GB" w:eastAsia="de-DE"/>
              </w:rPr>
            </w:pPr>
            <w:r w:rsidRPr="006A2C7D">
              <w:rPr>
                <w:rFonts w:ascii="Palatino Linotype" w:eastAsia="Times New Roman" w:hAnsi="Palatino Linotype"/>
                <w:bCs/>
                <w:sz w:val="20"/>
                <w:szCs w:val="20"/>
                <w:lang w:val="en-GB" w:eastAsia="de-DE"/>
              </w:rPr>
              <w:t>If multiplex, efficiency and LOD of each assay.</w:t>
            </w:r>
          </w:p>
        </w:tc>
        <w:tc>
          <w:tcPr>
            <w:tcW w:w="105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</w:tcPr>
          <w:p w14:paraId="3397BA34" w14:textId="77777777" w:rsidR="004C6747" w:rsidRPr="006A2C7D" w:rsidRDefault="004C6747" w:rsidP="00F4239C">
            <w:pPr>
              <w:jc w:val="center"/>
              <w:rPr>
                <w:rFonts w:ascii="Palatino Linotype" w:eastAsia="Times New Roman" w:hAnsi="Palatino Linotype"/>
                <w:bCs/>
                <w:sz w:val="20"/>
                <w:szCs w:val="20"/>
                <w:lang w:val="en-GB" w:eastAsia="de-DE"/>
              </w:rPr>
            </w:pPr>
            <w:r w:rsidRPr="006A2C7D">
              <w:rPr>
                <w:rFonts w:ascii="Palatino Linotype" w:eastAsia="Times New Roman" w:hAnsi="Palatino Linotype"/>
                <w:bCs/>
                <w:sz w:val="20"/>
                <w:szCs w:val="20"/>
                <w:lang w:val="en-GB" w:eastAsia="de-DE"/>
              </w:rPr>
              <w:t>E</w:t>
            </w:r>
          </w:p>
        </w:tc>
        <w:tc>
          <w:tcPr>
            <w:tcW w:w="99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</w:tcPr>
          <w:p w14:paraId="5ECF2485" w14:textId="77777777" w:rsidR="004C6747" w:rsidRPr="006A2C7D" w:rsidRDefault="004C6747" w:rsidP="00F4239C">
            <w:pPr>
              <w:jc w:val="center"/>
              <w:rPr>
                <w:rFonts w:ascii="Palatino Linotype" w:eastAsia="Times New Roman" w:hAnsi="Palatino Linotype"/>
                <w:bCs/>
                <w:sz w:val="20"/>
                <w:szCs w:val="20"/>
                <w:lang w:val="en-GB" w:eastAsia="de-DE"/>
              </w:rPr>
            </w:pPr>
            <w:r w:rsidRPr="006A2C7D">
              <w:rPr>
                <w:rFonts w:ascii="Palatino Linotype" w:eastAsia="Times New Roman" w:hAnsi="Palatino Linotype"/>
                <w:bCs/>
                <w:sz w:val="20"/>
                <w:szCs w:val="20"/>
                <w:lang w:val="en-GB" w:eastAsia="de-DE"/>
              </w:rPr>
              <w:t>N/A</w:t>
            </w:r>
          </w:p>
        </w:tc>
        <w:tc>
          <w:tcPr>
            <w:tcW w:w="4111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</w:tcPr>
          <w:p w14:paraId="4BB8F508" w14:textId="61762C87" w:rsidR="004C6747" w:rsidRPr="009C1239" w:rsidRDefault="004C6747" w:rsidP="004C6747">
            <w:pPr>
              <w:rPr>
                <w:rFonts w:ascii="Palatino Linotype" w:eastAsia="Times New Roman" w:hAnsi="Palatino Linotype"/>
                <w:bCs/>
                <w:sz w:val="20"/>
                <w:szCs w:val="20"/>
                <w:lang w:val="en-GB" w:eastAsia="de-DE"/>
              </w:rPr>
            </w:pPr>
            <w:r w:rsidRPr="009C1239">
              <w:rPr>
                <w:rFonts w:ascii="Palatino Linotype" w:eastAsia="Times New Roman" w:hAnsi="Palatino Linotype"/>
                <w:bCs/>
                <w:sz w:val="20"/>
                <w:szCs w:val="20"/>
                <w:lang w:val="en-GB" w:eastAsia="de-DE"/>
              </w:rPr>
              <w:t>Only singleplex qPCR</w:t>
            </w:r>
            <w:r w:rsidR="001E6BB9" w:rsidRPr="009C1239">
              <w:rPr>
                <w:rFonts w:ascii="Palatino Linotype" w:eastAsia="Times New Roman" w:hAnsi="Palatino Linotype"/>
                <w:bCs/>
                <w:sz w:val="20"/>
                <w:szCs w:val="20"/>
                <w:lang w:val="en-GB" w:eastAsia="de-DE"/>
              </w:rPr>
              <w:t>.</w:t>
            </w:r>
          </w:p>
        </w:tc>
      </w:tr>
      <w:tr w:rsidR="004C6747" w:rsidRPr="00F43E39" w14:paraId="23723B6F" w14:textId="77777777" w:rsidTr="00127B0B">
        <w:trPr>
          <w:trHeight w:val="313"/>
        </w:trPr>
        <w:tc>
          <w:tcPr>
            <w:tcW w:w="305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</w:tcPr>
          <w:p w14:paraId="51AC43FB" w14:textId="77777777" w:rsidR="004C6747" w:rsidRPr="006A2C7D" w:rsidRDefault="004C6747" w:rsidP="004C6747">
            <w:pPr>
              <w:rPr>
                <w:rFonts w:ascii="Palatino Linotype" w:eastAsia="Times New Roman" w:hAnsi="Palatino Linotype"/>
                <w:bCs/>
                <w:sz w:val="20"/>
                <w:szCs w:val="20"/>
                <w:lang w:val="en-GB" w:eastAsia="de-DE"/>
              </w:rPr>
            </w:pPr>
            <w:r w:rsidRPr="006A2C7D">
              <w:rPr>
                <w:rFonts w:ascii="Palatino Linotype" w:eastAsia="Times New Roman" w:hAnsi="Palatino Linotype"/>
                <w:bCs/>
                <w:sz w:val="20"/>
                <w:szCs w:val="20"/>
                <w:lang w:val="en-GB" w:eastAsia="de-DE"/>
              </w:rPr>
              <w:t>Sequence accession number</w:t>
            </w:r>
          </w:p>
        </w:tc>
        <w:tc>
          <w:tcPr>
            <w:tcW w:w="10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</w:tcPr>
          <w:p w14:paraId="58B8CBB3" w14:textId="77777777" w:rsidR="004C6747" w:rsidRPr="006A2C7D" w:rsidRDefault="004C6747" w:rsidP="00F4239C">
            <w:pPr>
              <w:jc w:val="center"/>
              <w:rPr>
                <w:rFonts w:ascii="Palatino Linotype" w:eastAsia="Times New Roman" w:hAnsi="Palatino Linotype"/>
                <w:bCs/>
                <w:sz w:val="20"/>
                <w:szCs w:val="20"/>
                <w:lang w:val="en-GB" w:eastAsia="de-DE"/>
              </w:rPr>
            </w:pPr>
            <w:r w:rsidRPr="006A2C7D">
              <w:rPr>
                <w:rFonts w:ascii="Palatino Linotype" w:eastAsia="Times New Roman" w:hAnsi="Palatino Linotype"/>
                <w:bCs/>
                <w:sz w:val="20"/>
                <w:szCs w:val="20"/>
                <w:lang w:val="en-GB" w:eastAsia="de-DE"/>
              </w:rPr>
              <w:t>E</w:t>
            </w:r>
          </w:p>
        </w:tc>
        <w:tc>
          <w:tcPr>
            <w:tcW w:w="9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</w:tcPr>
          <w:p w14:paraId="446B71DC" w14:textId="77777777" w:rsidR="004C6747" w:rsidRPr="006A2C7D" w:rsidRDefault="004C6747" w:rsidP="00F4239C">
            <w:pPr>
              <w:jc w:val="center"/>
              <w:rPr>
                <w:rFonts w:ascii="Palatino Linotype" w:eastAsia="Times New Roman" w:hAnsi="Palatino Linotype"/>
                <w:bCs/>
                <w:sz w:val="20"/>
                <w:szCs w:val="20"/>
                <w:lang w:val="en-GB" w:eastAsia="de-DE"/>
              </w:rPr>
            </w:pPr>
            <w:r w:rsidRPr="006A2C7D">
              <w:rPr>
                <w:rFonts w:ascii="Palatino Linotype" w:eastAsia="Times New Roman" w:hAnsi="Palatino Linotype"/>
                <w:bCs/>
                <w:sz w:val="20"/>
                <w:szCs w:val="20"/>
                <w:lang w:val="en-GB" w:eastAsia="de-DE"/>
              </w:rPr>
              <w:t>Yes</w:t>
            </w:r>
          </w:p>
        </w:tc>
        <w:tc>
          <w:tcPr>
            <w:tcW w:w="411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</w:tcPr>
          <w:p w14:paraId="68FBEAF9" w14:textId="73CD7620" w:rsidR="004C6747" w:rsidRPr="009C1239" w:rsidRDefault="004C6747" w:rsidP="004C6747">
            <w:pPr>
              <w:rPr>
                <w:rFonts w:ascii="Palatino Linotype" w:eastAsia="Times New Roman" w:hAnsi="Palatino Linotype"/>
                <w:bCs/>
                <w:sz w:val="20"/>
                <w:szCs w:val="20"/>
                <w:lang w:val="en-GB" w:eastAsia="de-DE"/>
              </w:rPr>
            </w:pPr>
            <w:r w:rsidRPr="009C1239">
              <w:rPr>
                <w:rFonts w:ascii="Palatino Linotype" w:eastAsia="Times New Roman" w:hAnsi="Palatino Linotype"/>
                <w:bCs/>
                <w:sz w:val="20"/>
                <w:szCs w:val="20"/>
                <w:lang w:val="en-GB" w:eastAsia="de-DE"/>
              </w:rPr>
              <w:t xml:space="preserve">Main text: Table </w:t>
            </w:r>
            <w:r w:rsidR="00DE5D30" w:rsidRPr="009C1239">
              <w:rPr>
                <w:rFonts w:ascii="Palatino Linotype" w:eastAsia="Times New Roman" w:hAnsi="Palatino Linotype"/>
                <w:bCs/>
                <w:sz w:val="20"/>
                <w:szCs w:val="20"/>
                <w:lang w:val="en-GB" w:eastAsia="de-DE"/>
              </w:rPr>
              <w:t>2</w:t>
            </w:r>
            <w:r w:rsidRPr="009C1239">
              <w:rPr>
                <w:rFonts w:ascii="Palatino Linotype" w:eastAsia="Times New Roman" w:hAnsi="Palatino Linotype"/>
                <w:bCs/>
                <w:sz w:val="20"/>
                <w:szCs w:val="20"/>
                <w:lang w:val="en-GB" w:eastAsia="de-DE"/>
              </w:rPr>
              <w:t xml:space="preserve">; </w:t>
            </w:r>
            <w:r w:rsidR="00D13DE3">
              <w:rPr>
                <w:rFonts w:ascii="Palatino Linotype" w:eastAsia="Times New Roman" w:hAnsi="Palatino Linotype"/>
                <w:bCs/>
                <w:sz w:val="20"/>
                <w:szCs w:val="20"/>
                <w:lang w:val="en-GB" w:eastAsia="de-DE"/>
              </w:rPr>
              <w:t>Supplementary</w:t>
            </w:r>
            <w:r w:rsidR="002A22BC" w:rsidRPr="009C1239">
              <w:rPr>
                <w:rFonts w:ascii="Palatino Linotype" w:eastAsia="Times New Roman" w:hAnsi="Palatino Linotype"/>
                <w:bCs/>
                <w:sz w:val="20"/>
                <w:szCs w:val="20"/>
                <w:lang w:val="en-GB" w:eastAsia="de-DE"/>
              </w:rPr>
              <w:t xml:space="preserve"> Information </w:t>
            </w:r>
            <w:r w:rsidR="00F23B55">
              <w:rPr>
                <w:rFonts w:ascii="Palatino Linotype" w:eastAsia="Times New Roman" w:hAnsi="Palatino Linotype"/>
                <w:bCs/>
                <w:sz w:val="20"/>
                <w:szCs w:val="20"/>
                <w:lang w:val="en-GB" w:eastAsia="de-DE"/>
              </w:rPr>
              <w:t>S</w:t>
            </w:r>
            <w:r w:rsidR="002A22BC" w:rsidRPr="009C1239">
              <w:rPr>
                <w:rFonts w:ascii="Palatino Linotype" w:eastAsia="Times New Roman" w:hAnsi="Palatino Linotype"/>
                <w:bCs/>
                <w:sz w:val="20"/>
                <w:szCs w:val="20"/>
                <w:lang w:val="en-GB" w:eastAsia="de-DE"/>
              </w:rPr>
              <w:t>3</w:t>
            </w:r>
            <w:r w:rsidRPr="009C1239">
              <w:rPr>
                <w:rFonts w:ascii="Palatino Linotype" w:eastAsia="Times New Roman" w:hAnsi="Palatino Linotype"/>
                <w:bCs/>
                <w:sz w:val="20"/>
                <w:szCs w:val="20"/>
                <w:lang w:val="en-GB" w:eastAsia="de-DE"/>
              </w:rPr>
              <w:t xml:space="preserve">: </w:t>
            </w:r>
            <w:r w:rsidR="002866F4" w:rsidRPr="009C1239">
              <w:rPr>
                <w:rFonts w:ascii="Palatino Linotype" w:eastAsia="Times New Roman" w:hAnsi="Palatino Linotype"/>
                <w:bCs/>
                <w:sz w:val="20"/>
                <w:szCs w:val="20"/>
                <w:lang w:val="en-GB" w:eastAsia="de-DE"/>
              </w:rPr>
              <w:t xml:space="preserve">RT-qPCR methodology with </w:t>
            </w:r>
            <w:r w:rsidRPr="009C1239">
              <w:rPr>
                <w:rFonts w:ascii="Palatino Linotype" w:eastAsia="Times New Roman" w:hAnsi="Palatino Linotype"/>
                <w:bCs/>
                <w:sz w:val="20"/>
                <w:szCs w:val="20"/>
                <w:lang w:val="en-GB" w:eastAsia="de-DE"/>
              </w:rPr>
              <w:t>Table</w:t>
            </w:r>
            <w:r w:rsidR="00642C8B" w:rsidRPr="009C1239">
              <w:rPr>
                <w:rFonts w:ascii="Palatino Linotype" w:eastAsia="Times New Roman" w:hAnsi="Palatino Linotype"/>
                <w:bCs/>
                <w:sz w:val="20"/>
                <w:szCs w:val="20"/>
                <w:lang w:val="en-GB" w:eastAsia="de-DE"/>
              </w:rPr>
              <w:t>s</w:t>
            </w:r>
            <w:r w:rsidRPr="009C1239">
              <w:rPr>
                <w:rFonts w:ascii="Palatino Linotype" w:eastAsia="Times New Roman" w:hAnsi="Palatino Linotype"/>
                <w:bCs/>
                <w:sz w:val="20"/>
                <w:szCs w:val="20"/>
                <w:lang w:val="en-GB" w:eastAsia="de-DE"/>
              </w:rPr>
              <w:t xml:space="preserve"> S</w:t>
            </w:r>
            <w:r w:rsidR="00756AA4" w:rsidRPr="009C1239">
              <w:rPr>
                <w:rFonts w:ascii="Palatino Linotype" w:eastAsia="Times New Roman" w:hAnsi="Palatino Linotype"/>
                <w:bCs/>
                <w:sz w:val="20"/>
                <w:szCs w:val="20"/>
                <w:lang w:val="en-GB" w:eastAsia="de-DE"/>
              </w:rPr>
              <w:t>4</w:t>
            </w:r>
            <w:r w:rsidRPr="009C1239">
              <w:rPr>
                <w:rFonts w:ascii="Palatino Linotype" w:eastAsia="Times New Roman" w:hAnsi="Palatino Linotype"/>
                <w:bCs/>
                <w:sz w:val="20"/>
                <w:szCs w:val="20"/>
                <w:lang w:val="en-GB" w:eastAsia="de-DE"/>
              </w:rPr>
              <w:t>–S</w:t>
            </w:r>
            <w:r w:rsidR="00DE5D30" w:rsidRPr="009C1239">
              <w:rPr>
                <w:rFonts w:ascii="Palatino Linotype" w:eastAsia="Times New Roman" w:hAnsi="Palatino Linotype"/>
                <w:bCs/>
                <w:sz w:val="20"/>
                <w:szCs w:val="20"/>
                <w:lang w:val="en-GB" w:eastAsia="de-DE"/>
              </w:rPr>
              <w:t>5</w:t>
            </w:r>
            <w:r w:rsidR="001E6BB9" w:rsidRPr="009C1239">
              <w:rPr>
                <w:rFonts w:ascii="Palatino Linotype" w:eastAsia="Times New Roman" w:hAnsi="Palatino Linotype"/>
                <w:bCs/>
                <w:sz w:val="20"/>
                <w:szCs w:val="20"/>
                <w:lang w:val="en-GB" w:eastAsia="de-DE"/>
              </w:rPr>
              <w:t>.</w:t>
            </w:r>
            <w:r w:rsidRPr="009C1239">
              <w:rPr>
                <w:rFonts w:ascii="Palatino Linotype" w:eastAsia="Times New Roman" w:hAnsi="Palatino Linotype"/>
                <w:bCs/>
                <w:sz w:val="20"/>
                <w:szCs w:val="20"/>
                <w:lang w:val="en-GB" w:eastAsia="de-DE"/>
              </w:rPr>
              <w:t xml:space="preserve"> </w:t>
            </w:r>
          </w:p>
        </w:tc>
      </w:tr>
      <w:tr w:rsidR="004C6747" w:rsidRPr="00F43E39" w14:paraId="7D3607D1" w14:textId="77777777" w:rsidTr="00127B0B">
        <w:trPr>
          <w:trHeight w:val="313"/>
        </w:trPr>
        <w:tc>
          <w:tcPr>
            <w:tcW w:w="305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</w:tcPr>
          <w:p w14:paraId="705ED728" w14:textId="77777777" w:rsidR="004C6747" w:rsidRPr="006A2C7D" w:rsidRDefault="004C6747" w:rsidP="004C6747">
            <w:pPr>
              <w:rPr>
                <w:rFonts w:ascii="Palatino Linotype" w:eastAsia="Times New Roman" w:hAnsi="Palatino Linotype"/>
                <w:bCs/>
                <w:sz w:val="20"/>
                <w:szCs w:val="20"/>
                <w:lang w:val="en-GB" w:eastAsia="de-DE"/>
              </w:rPr>
            </w:pPr>
            <w:r w:rsidRPr="006A2C7D">
              <w:rPr>
                <w:rFonts w:ascii="Palatino Linotype" w:eastAsia="Times New Roman" w:hAnsi="Palatino Linotype"/>
                <w:bCs/>
                <w:sz w:val="20"/>
                <w:szCs w:val="20"/>
                <w:lang w:val="en-GB" w:eastAsia="de-DE"/>
              </w:rPr>
              <w:t>Location of amplicon</w:t>
            </w:r>
          </w:p>
        </w:tc>
        <w:tc>
          <w:tcPr>
            <w:tcW w:w="105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</w:tcPr>
          <w:p w14:paraId="0170FE77" w14:textId="77777777" w:rsidR="004C6747" w:rsidRPr="006A2C7D" w:rsidRDefault="004C6747" w:rsidP="00F4239C">
            <w:pPr>
              <w:jc w:val="center"/>
              <w:rPr>
                <w:rFonts w:ascii="Palatino Linotype" w:eastAsia="Times New Roman" w:hAnsi="Palatino Linotype"/>
                <w:bCs/>
                <w:sz w:val="20"/>
                <w:szCs w:val="20"/>
                <w:lang w:val="en-GB" w:eastAsia="de-DE"/>
              </w:rPr>
            </w:pPr>
            <w:r w:rsidRPr="006A2C7D">
              <w:rPr>
                <w:rFonts w:ascii="Palatino Linotype" w:eastAsia="Times New Roman" w:hAnsi="Palatino Linotype"/>
                <w:bCs/>
                <w:sz w:val="20"/>
                <w:szCs w:val="20"/>
                <w:lang w:val="en-GB" w:eastAsia="de-DE"/>
              </w:rPr>
              <w:t>D</w:t>
            </w:r>
          </w:p>
        </w:tc>
        <w:tc>
          <w:tcPr>
            <w:tcW w:w="99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</w:tcPr>
          <w:p w14:paraId="66DEC21E" w14:textId="77777777" w:rsidR="004C6747" w:rsidRPr="006A2C7D" w:rsidRDefault="004C6747" w:rsidP="00F4239C">
            <w:pPr>
              <w:jc w:val="center"/>
              <w:rPr>
                <w:rFonts w:ascii="Palatino Linotype" w:eastAsia="Times New Roman" w:hAnsi="Palatino Linotype"/>
                <w:bCs/>
                <w:sz w:val="20"/>
                <w:szCs w:val="20"/>
                <w:lang w:val="en-GB" w:eastAsia="de-DE"/>
              </w:rPr>
            </w:pPr>
            <w:r w:rsidRPr="006A2C7D">
              <w:rPr>
                <w:rFonts w:ascii="Palatino Linotype" w:eastAsia="Times New Roman" w:hAnsi="Palatino Linotype"/>
                <w:bCs/>
                <w:sz w:val="20"/>
                <w:szCs w:val="20"/>
                <w:lang w:val="en-GB" w:eastAsia="de-DE"/>
              </w:rPr>
              <w:t>Yes</w:t>
            </w:r>
          </w:p>
        </w:tc>
        <w:tc>
          <w:tcPr>
            <w:tcW w:w="4111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</w:tcPr>
          <w:p w14:paraId="0AC9DD28" w14:textId="2C398EEE" w:rsidR="004C6747" w:rsidRPr="009C1239" w:rsidRDefault="00D13DE3" w:rsidP="004C6747">
            <w:pPr>
              <w:rPr>
                <w:rFonts w:ascii="Palatino Linotype" w:eastAsia="Times New Roman" w:hAnsi="Palatino Linotype"/>
                <w:bCs/>
                <w:sz w:val="20"/>
                <w:szCs w:val="20"/>
                <w:lang w:val="en-GB" w:eastAsia="de-DE"/>
              </w:rPr>
            </w:pPr>
            <w:r>
              <w:rPr>
                <w:rFonts w:ascii="Palatino Linotype" w:eastAsia="Times New Roman" w:hAnsi="Palatino Linotype"/>
                <w:bCs/>
                <w:sz w:val="20"/>
                <w:szCs w:val="20"/>
                <w:lang w:val="en-GB" w:eastAsia="de-DE"/>
              </w:rPr>
              <w:t>Supplementary</w:t>
            </w:r>
            <w:r w:rsidR="004C6747" w:rsidRPr="009C1239">
              <w:rPr>
                <w:rFonts w:ascii="Palatino Linotype" w:eastAsia="Times New Roman" w:hAnsi="Palatino Linotype"/>
                <w:bCs/>
                <w:sz w:val="20"/>
                <w:szCs w:val="20"/>
                <w:lang w:val="en-GB" w:eastAsia="de-DE"/>
              </w:rPr>
              <w:t xml:space="preserve"> </w:t>
            </w:r>
            <w:r w:rsidR="000E7FF6" w:rsidRPr="009C1239">
              <w:rPr>
                <w:rFonts w:ascii="Palatino Linotype" w:eastAsia="Times New Roman" w:hAnsi="Palatino Linotype"/>
                <w:bCs/>
                <w:sz w:val="20"/>
                <w:szCs w:val="20"/>
                <w:lang w:val="en-GB" w:eastAsia="de-DE"/>
              </w:rPr>
              <w:t xml:space="preserve">Information </w:t>
            </w:r>
            <w:r w:rsidR="00F23B55">
              <w:rPr>
                <w:rFonts w:ascii="Palatino Linotype" w:eastAsia="Times New Roman" w:hAnsi="Palatino Linotype"/>
                <w:bCs/>
                <w:sz w:val="20"/>
                <w:szCs w:val="20"/>
                <w:lang w:val="en-GB" w:eastAsia="de-DE"/>
              </w:rPr>
              <w:t>S</w:t>
            </w:r>
            <w:r w:rsidR="000E7FF6" w:rsidRPr="009C1239">
              <w:rPr>
                <w:rFonts w:ascii="Palatino Linotype" w:eastAsia="Times New Roman" w:hAnsi="Palatino Linotype"/>
                <w:bCs/>
                <w:sz w:val="20"/>
                <w:szCs w:val="20"/>
                <w:lang w:val="en-GB" w:eastAsia="de-DE"/>
              </w:rPr>
              <w:t>3</w:t>
            </w:r>
            <w:r w:rsidR="00642C8B" w:rsidRPr="009C1239">
              <w:rPr>
                <w:rFonts w:ascii="Palatino Linotype" w:eastAsia="Times New Roman" w:hAnsi="Palatino Linotype"/>
                <w:bCs/>
                <w:sz w:val="20"/>
                <w:szCs w:val="20"/>
                <w:lang w:val="en-GB" w:eastAsia="de-DE"/>
              </w:rPr>
              <w:t xml:space="preserve"> with</w:t>
            </w:r>
            <w:r w:rsidR="004C6747" w:rsidRPr="009C1239">
              <w:rPr>
                <w:rFonts w:ascii="Palatino Linotype" w:eastAsia="Times New Roman" w:hAnsi="Palatino Linotype"/>
                <w:bCs/>
                <w:sz w:val="20"/>
                <w:szCs w:val="20"/>
                <w:lang w:val="en-GB" w:eastAsia="de-DE"/>
              </w:rPr>
              <w:t xml:space="preserve"> Tables S</w:t>
            </w:r>
            <w:r w:rsidR="00085BFF" w:rsidRPr="009C1239">
              <w:rPr>
                <w:rFonts w:ascii="Palatino Linotype" w:eastAsia="Times New Roman" w:hAnsi="Palatino Linotype"/>
                <w:bCs/>
                <w:sz w:val="20"/>
                <w:szCs w:val="20"/>
                <w:lang w:val="en-GB" w:eastAsia="de-DE"/>
              </w:rPr>
              <w:t>3</w:t>
            </w:r>
            <w:r w:rsidR="004C6747" w:rsidRPr="009C1239">
              <w:rPr>
                <w:rFonts w:ascii="Palatino Linotype" w:eastAsia="Times New Roman" w:hAnsi="Palatino Linotype"/>
                <w:bCs/>
                <w:sz w:val="20"/>
                <w:szCs w:val="20"/>
                <w:lang w:val="en-GB" w:eastAsia="de-DE"/>
              </w:rPr>
              <w:t>-S</w:t>
            </w:r>
            <w:r w:rsidR="00085BFF" w:rsidRPr="009C1239">
              <w:rPr>
                <w:rFonts w:ascii="Palatino Linotype" w:eastAsia="Times New Roman" w:hAnsi="Palatino Linotype"/>
                <w:bCs/>
                <w:sz w:val="20"/>
                <w:szCs w:val="20"/>
                <w:lang w:val="en-GB" w:eastAsia="de-DE"/>
              </w:rPr>
              <w:t>4</w:t>
            </w:r>
            <w:r w:rsidR="001E6BB9" w:rsidRPr="009C1239">
              <w:rPr>
                <w:rFonts w:ascii="Palatino Linotype" w:eastAsia="Times New Roman" w:hAnsi="Palatino Linotype"/>
                <w:bCs/>
                <w:sz w:val="20"/>
                <w:szCs w:val="20"/>
                <w:lang w:val="en-GB" w:eastAsia="de-DE"/>
              </w:rPr>
              <w:t>.</w:t>
            </w:r>
            <w:r w:rsidR="004C6747" w:rsidRPr="009C1239">
              <w:rPr>
                <w:rFonts w:ascii="Palatino Linotype" w:eastAsia="Times New Roman" w:hAnsi="Palatino Linotype"/>
                <w:bCs/>
                <w:sz w:val="20"/>
                <w:szCs w:val="20"/>
                <w:lang w:val="en-GB" w:eastAsia="de-DE"/>
              </w:rPr>
              <w:t xml:space="preserve"> </w:t>
            </w:r>
          </w:p>
        </w:tc>
      </w:tr>
      <w:tr w:rsidR="004C6747" w:rsidRPr="00F43E39" w14:paraId="69A1CF0F" w14:textId="77777777" w:rsidTr="00127B0B">
        <w:trPr>
          <w:trHeight w:val="313"/>
        </w:trPr>
        <w:tc>
          <w:tcPr>
            <w:tcW w:w="305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</w:tcPr>
          <w:p w14:paraId="1CD6D749" w14:textId="77777777" w:rsidR="004C6747" w:rsidRPr="006A2C7D" w:rsidRDefault="004C6747" w:rsidP="004C6747">
            <w:pPr>
              <w:rPr>
                <w:rFonts w:ascii="Palatino Linotype" w:eastAsia="Times New Roman" w:hAnsi="Palatino Linotype"/>
                <w:bCs/>
                <w:sz w:val="20"/>
                <w:szCs w:val="20"/>
                <w:lang w:val="en-GB" w:eastAsia="de-DE"/>
              </w:rPr>
            </w:pPr>
            <w:r w:rsidRPr="006A2C7D">
              <w:rPr>
                <w:rFonts w:ascii="Palatino Linotype" w:eastAsia="Times New Roman" w:hAnsi="Palatino Linotype"/>
                <w:bCs/>
                <w:sz w:val="20"/>
                <w:szCs w:val="20"/>
                <w:lang w:val="en-GB" w:eastAsia="de-DE"/>
              </w:rPr>
              <w:t>Amplicon length</w:t>
            </w:r>
          </w:p>
        </w:tc>
        <w:tc>
          <w:tcPr>
            <w:tcW w:w="105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</w:tcPr>
          <w:p w14:paraId="790DD6D2" w14:textId="77777777" w:rsidR="004C6747" w:rsidRPr="006A2C7D" w:rsidRDefault="004C6747" w:rsidP="00F4239C">
            <w:pPr>
              <w:jc w:val="center"/>
              <w:rPr>
                <w:rFonts w:ascii="Palatino Linotype" w:eastAsia="Times New Roman" w:hAnsi="Palatino Linotype"/>
                <w:bCs/>
                <w:sz w:val="20"/>
                <w:szCs w:val="20"/>
                <w:lang w:val="en-GB" w:eastAsia="de-DE"/>
              </w:rPr>
            </w:pPr>
            <w:r w:rsidRPr="006A2C7D">
              <w:rPr>
                <w:rFonts w:ascii="Palatino Linotype" w:eastAsia="Times New Roman" w:hAnsi="Palatino Linotype"/>
                <w:bCs/>
                <w:sz w:val="20"/>
                <w:szCs w:val="20"/>
                <w:lang w:val="en-GB" w:eastAsia="de-DE"/>
              </w:rPr>
              <w:t>E</w:t>
            </w:r>
          </w:p>
        </w:tc>
        <w:tc>
          <w:tcPr>
            <w:tcW w:w="99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</w:tcPr>
          <w:p w14:paraId="22F7252F" w14:textId="77777777" w:rsidR="004C6747" w:rsidRPr="006A2C7D" w:rsidRDefault="004C6747" w:rsidP="00F4239C">
            <w:pPr>
              <w:jc w:val="center"/>
              <w:rPr>
                <w:rFonts w:ascii="Palatino Linotype" w:eastAsia="Times New Roman" w:hAnsi="Palatino Linotype"/>
                <w:bCs/>
                <w:sz w:val="20"/>
                <w:szCs w:val="20"/>
                <w:lang w:val="en-GB" w:eastAsia="de-DE"/>
              </w:rPr>
            </w:pPr>
            <w:r w:rsidRPr="006A2C7D">
              <w:rPr>
                <w:rFonts w:ascii="Palatino Linotype" w:eastAsia="Times New Roman" w:hAnsi="Palatino Linotype"/>
                <w:bCs/>
                <w:sz w:val="20"/>
                <w:szCs w:val="20"/>
                <w:lang w:val="en-GB" w:eastAsia="de-DE"/>
              </w:rPr>
              <w:t>Yes</w:t>
            </w:r>
          </w:p>
        </w:tc>
        <w:tc>
          <w:tcPr>
            <w:tcW w:w="4111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</w:tcPr>
          <w:p w14:paraId="7E5A4F51" w14:textId="372D0A1E" w:rsidR="004C6747" w:rsidRPr="009C1239" w:rsidRDefault="00D13DE3" w:rsidP="004C6747">
            <w:pPr>
              <w:rPr>
                <w:rFonts w:ascii="Palatino Linotype" w:eastAsia="Times New Roman" w:hAnsi="Palatino Linotype"/>
                <w:bCs/>
                <w:sz w:val="20"/>
                <w:szCs w:val="20"/>
                <w:lang w:val="en-US" w:eastAsia="de-DE"/>
              </w:rPr>
            </w:pPr>
            <w:r>
              <w:rPr>
                <w:rFonts w:ascii="Palatino Linotype" w:eastAsia="Times New Roman" w:hAnsi="Palatino Linotype"/>
                <w:bCs/>
                <w:sz w:val="20"/>
                <w:szCs w:val="20"/>
                <w:lang w:val="en-GB" w:eastAsia="de-DE"/>
              </w:rPr>
              <w:t>Supplementary</w:t>
            </w:r>
            <w:r w:rsidR="00AE0BD2" w:rsidRPr="009C1239">
              <w:rPr>
                <w:rFonts w:ascii="Palatino Linotype" w:eastAsia="Times New Roman" w:hAnsi="Palatino Linotype"/>
                <w:bCs/>
                <w:sz w:val="20"/>
                <w:szCs w:val="20"/>
                <w:lang w:val="en-GB" w:eastAsia="de-DE"/>
              </w:rPr>
              <w:t xml:space="preserve"> </w:t>
            </w:r>
            <w:r w:rsidR="000E7FF6" w:rsidRPr="009C1239">
              <w:rPr>
                <w:rFonts w:ascii="Palatino Linotype" w:eastAsia="Times New Roman" w:hAnsi="Palatino Linotype"/>
                <w:bCs/>
                <w:sz w:val="20"/>
                <w:szCs w:val="20"/>
                <w:lang w:val="en-GB" w:eastAsia="de-DE"/>
              </w:rPr>
              <w:t xml:space="preserve">Information </w:t>
            </w:r>
            <w:r w:rsidR="00F23B55">
              <w:rPr>
                <w:rFonts w:ascii="Palatino Linotype" w:eastAsia="Times New Roman" w:hAnsi="Palatino Linotype"/>
                <w:bCs/>
                <w:sz w:val="20"/>
                <w:szCs w:val="20"/>
                <w:lang w:val="en-GB" w:eastAsia="de-DE"/>
              </w:rPr>
              <w:t>S</w:t>
            </w:r>
            <w:r w:rsidR="000E7FF6" w:rsidRPr="009C1239">
              <w:rPr>
                <w:rFonts w:ascii="Palatino Linotype" w:eastAsia="Times New Roman" w:hAnsi="Palatino Linotype"/>
                <w:bCs/>
                <w:sz w:val="20"/>
                <w:szCs w:val="20"/>
                <w:lang w:val="en-GB" w:eastAsia="de-DE"/>
              </w:rPr>
              <w:t>3</w:t>
            </w:r>
            <w:r w:rsidR="004C6747" w:rsidRPr="009C1239">
              <w:rPr>
                <w:rFonts w:ascii="Palatino Linotype" w:eastAsia="Times New Roman" w:hAnsi="Palatino Linotype"/>
                <w:bCs/>
                <w:sz w:val="20"/>
                <w:szCs w:val="20"/>
                <w:lang w:val="en-GB" w:eastAsia="de-DE"/>
              </w:rPr>
              <w:t xml:space="preserve">: </w:t>
            </w:r>
            <w:r>
              <w:rPr>
                <w:rFonts w:ascii="Palatino Linotype" w:eastAsia="Times New Roman" w:hAnsi="Palatino Linotype"/>
                <w:bCs/>
                <w:sz w:val="20"/>
                <w:szCs w:val="20"/>
                <w:lang w:val="en-GB" w:eastAsia="de-DE"/>
              </w:rPr>
              <w:t>Supplementary</w:t>
            </w:r>
            <w:r w:rsidR="004C6747" w:rsidRPr="009C1239">
              <w:rPr>
                <w:rFonts w:ascii="Palatino Linotype" w:eastAsia="Times New Roman" w:hAnsi="Palatino Linotype"/>
                <w:bCs/>
                <w:sz w:val="20"/>
                <w:szCs w:val="20"/>
                <w:lang w:val="en-GB" w:eastAsia="de-DE"/>
              </w:rPr>
              <w:t xml:space="preserve"> Tables S</w:t>
            </w:r>
            <w:r w:rsidR="00B365BB" w:rsidRPr="009C1239">
              <w:rPr>
                <w:rFonts w:ascii="Palatino Linotype" w:eastAsia="Times New Roman" w:hAnsi="Palatino Linotype"/>
                <w:bCs/>
                <w:sz w:val="20"/>
                <w:szCs w:val="20"/>
                <w:lang w:val="en-GB" w:eastAsia="de-DE"/>
              </w:rPr>
              <w:t>3;</w:t>
            </w:r>
            <w:r w:rsidR="004C6747" w:rsidRPr="009C1239">
              <w:rPr>
                <w:rFonts w:ascii="Palatino Linotype" w:eastAsia="Times New Roman" w:hAnsi="Palatino Linotype"/>
                <w:bCs/>
                <w:sz w:val="20"/>
                <w:szCs w:val="20"/>
                <w:lang w:val="en-GB" w:eastAsia="de-DE"/>
              </w:rPr>
              <w:t xml:space="preserve"> Bioanalyzer 2100 DNA1000 expert series II Chip analysis: </w:t>
            </w:r>
            <w:r>
              <w:rPr>
                <w:rFonts w:ascii="Palatino Linotype" w:eastAsia="Times New Roman" w:hAnsi="Palatino Linotype"/>
                <w:bCs/>
                <w:sz w:val="20"/>
                <w:szCs w:val="20"/>
                <w:lang w:val="en-GB" w:eastAsia="de-DE"/>
              </w:rPr>
              <w:t>Supplementary</w:t>
            </w:r>
            <w:r w:rsidR="00FC1325">
              <w:rPr>
                <w:rFonts w:ascii="Palatino Linotype" w:eastAsia="Times New Roman" w:hAnsi="Palatino Linotype"/>
                <w:bCs/>
                <w:sz w:val="20"/>
                <w:szCs w:val="20"/>
                <w:lang w:val="en-GB" w:eastAsia="de-DE"/>
              </w:rPr>
              <w:t xml:space="preserve"> </w:t>
            </w:r>
            <w:r w:rsidR="004C6747" w:rsidRPr="009C1239">
              <w:rPr>
                <w:rFonts w:ascii="Palatino Linotype" w:eastAsia="Times New Roman" w:hAnsi="Palatino Linotype"/>
                <w:bCs/>
                <w:sz w:val="20"/>
                <w:szCs w:val="20"/>
                <w:lang w:val="en-GB" w:eastAsia="de-DE"/>
              </w:rPr>
              <w:t>Figure S</w:t>
            </w:r>
            <w:r w:rsidR="00FC1325">
              <w:rPr>
                <w:rFonts w:ascii="Palatino Linotype" w:eastAsia="Times New Roman" w:hAnsi="Palatino Linotype"/>
                <w:bCs/>
                <w:sz w:val="20"/>
                <w:szCs w:val="20"/>
                <w:lang w:val="en-GB" w:eastAsia="de-DE"/>
              </w:rPr>
              <w:t>3</w:t>
            </w:r>
            <w:r w:rsidR="001E6BB9" w:rsidRPr="009C1239">
              <w:rPr>
                <w:rFonts w:ascii="Palatino Linotype" w:eastAsia="Times New Roman" w:hAnsi="Palatino Linotype"/>
                <w:bCs/>
                <w:sz w:val="20"/>
                <w:szCs w:val="20"/>
                <w:lang w:val="en-GB" w:eastAsia="de-DE"/>
              </w:rPr>
              <w:t>.</w:t>
            </w:r>
          </w:p>
        </w:tc>
      </w:tr>
      <w:tr w:rsidR="004C6747" w:rsidRPr="00F43E39" w14:paraId="1DB20107" w14:textId="77777777" w:rsidTr="00B266F8">
        <w:trPr>
          <w:trHeight w:val="326"/>
        </w:trPr>
        <w:tc>
          <w:tcPr>
            <w:tcW w:w="305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</w:tcPr>
          <w:p w14:paraId="7F915D5E" w14:textId="77777777" w:rsidR="004C6747" w:rsidRPr="006A2C7D" w:rsidRDefault="004C6747" w:rsidP="004C6747">
            <w:pPr>
              <w:rPr>
                <w:rFonts w:ascii="Palatino Linotype" w:eastAsia="Times New Roman" w:hAnsi="Palatino Linotype"/>
                <w:bCs/>
                <w:sz w:val="20"/>
                <w:szCs w:val="20"/>
                <w:lang w:val="en-GB" w:eastAsia="de-DE"/>
              </w:rPr>
            </w:pPr>
            <w:r w:rsidRPr="006A2C7D">
              <w:rPr>
                <w:rFonts w:ascii="Palatino Linotype" w:eastAsia="Times New Roman" w:hAnsi="Palatino Linotype"/>
                <w:bCs/>
                <w:sz w:val="20"/>
                <w:szCs w:val="20"/>
                <w:lang w:val="en-GB" w:eastAsia="de-DE"/>
              </w:rPr>
              <w:t>In silico specificity screen (BLAST, etc)</w:t>
            </w:r>
          </w:p>
        </w:tc>
        <w:tc>
          <w:tcPr>
            <w:tcW w:w="10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</w:tcPr>
          <w:p w14:paraId="06B7E712" w14:textId="77777777" w:rsidR="004C6747" w:rsidRPr="006A2C7D" w:rsidRDefault="004C6747" w:rsidP="00F4239C">
            <w:pPr>
              <w:jc w:val="center"/>
              <w:rPr>
                <w:rFonts w:ascii="Palatino Linotype" w:eastAsia="Times New Roman" w:hAnsi="Palatino Linotype"/>
                <w:bCs/>
                <w:sz w:val="20"/>
                <w:szCs w:val="20"/>
                <w:lang w:val="en-GB" w:eastAsia="de-DE"/>
              </w:rPr>
            </w:pPr>
            <w:r w:rsidRPr="006A2C7D">
              <w:rPr>
                <w:rFonts w:ascii="Palatino Linotype" w:eastAsia="Times New Roman" w:hAnsi="Palatino Linotype"/>
                <w:bCs/>
                <w:sz w:val="20"/>
                <w:szCs w:val="20"/>
                <w:lang w:val="en-GB" w:eastAsia="de-DE"/>
              </w:rPr>
              <w:t>E</w:t>
            </w:r>
          </w:p>
        </w:tc>
        <w:tc>
          <w:tcPr>
            <w:tcW w:w="9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</w:tcPr>
          <w:p w14:paraId="58286432" w14:textId="77777777" w:rsidR="004C6747" w:rsidRPr="006A2C7D" w:rsidRDefault="004C6747" w:rsidP="00F4239C">
            <w:pPr>
              <w:jc w:val="center"/>
              <w:rPr>
                <w:rFonts w:ascii="Palatino Linotype" w:eastAsia="Times New Roman" w:hAnsi="Palatino Linotype"/>
                <w:bCs/>
                <w:sz w:val="20"/>
                <w:szCs w:val="20"/>
                <w:lang w:val="en-GB" w:eastAsia="de-DE"/>
              </w:rPr>
            </w:pPr>
            <w:r w:rsidRPr="006A2C7D">
              <w:rPr>
                <w:rFonts w:ascii="Palatino Linotype" w:eastAsia="Times New Roman" w:hAnsi="Palatino Linotype"/>
                <w:bCs/>
                <w:sz w:val="20"/>
                <w:szCs w:val="20"/>
                <w:lang w:val="en-GB" w:eastAsia="de-DE"/>
              </w:rPr>
              <w:t>Yes</w:t>
            </w:r>
          </w:p>
        </w:tc>
        <w:tc>
          <w:tcPr>
            <w:tcW w:w="411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</w:tcPr>
          <w:p w14:paraId="2098B705" w14:textId="55E9E994" w:rsidR="004C6747" w:rsidRPr="009C1239" w:rsidRDefault="004C6747" w:rsidP="004C6747">
            <w:pPr>
              <w:rPr>
                <w:rFonts w:ascii="Palatino Linotype" w:eastAsia="Times New Roman" w:hAnsi="Palatino Linotype"/>
                <w:bCs/>
                <w:sz w:val="20"/>
                <w:szCs w:val="20"/>
                <w:lang w:val="en-GB" w:eastAsia="de-DE"/>
              </w:rPr>
            </w:pPr>
            <w:r w:rsidRPr="009C1239">
              <w:rPr>
                <w:rFonts w:ascii="Palatino Linotype" w:eastAsia="Times New Roman" w:hAnsi="Palatino Linotype"/>
                <w:bCs/>
                <w:sz w:val="20"/>
                <w:szCs w:val="20"/>
                <w:lang w:val="en-GB" w:eastAsia="de-DE"/>
              </w:rPr>
              <w:t xml:space="preserve">Main text: </w:t>
            </w:r>
            <w:r w:rsidR="00610338" w:rsidRPr="009C1239">
              <w:rPr>
                <w:rFonts w:ascii="Palatino Linotype" w:eastAsia="Times New Roman" w:hAnsi="Palatino Linotype"/>
                <w:bCs/>
                <w:sz w:val="20"/>
                <w:szCs w:val="20"/>
                <w:lang w:val="en-GB" w:eastAsia="de-DE"/>
              </w:rPr>
              <w:t xml:space="preserve">4. </w:t>
            </w:r>
            <w:r w:rsidRPr="009C1239">
              <w:rPr>
                <w:rFonts w:ascii="Palatino Linotype" w:eastAsia="Times New Roman" w:hAnsi="Palatino Linotype"/>
                <w:bCs/>
                <w:sz w:val="20"/>
                <w:szCs w:val="20"/>
                <w:lang w:val="en-GB" w:eastAsia="de-DE"/>
              </w:rPr>
              <w:t>Materials and Methods</w:t>
            </w:r>
            <w:r w:rsidR="00610338" w:rsidRPr="009C1239">
              <w:rPr>
                <w:rFonts w:ascii="Palatino Linotype" w:eastAsia="Times New Roman" w:hAnsi="Palatino Linotype"/>
                <w:bCs/>
                <w:sz w:val="20"/>
                <w:szCs w:val="20"/>
                <w:lang w:val="en-GB" w:eastAsia="de-DE"/>
              </w:rPr>
              <w:t xml:space="preserve"> and</w:t>
            </w:r>
            <w:r w:rsidRPr="009C1239">
              <w:rPr>
                <w:rFonts w:ascii="Palatino Linotype" w:eastAsia="Times New Roman" w:hAnsi="Palatino Linotype"/>
                <w:bCs/>
                <w:sz w:val="20"/>
                <w:szCs w:val="20"/>
                <w:lang w:val="en-GB" w:eastAsia="de-DE"/>
              </w:rPr>
              <w:t xml:space="preserve"> </w:t>
            </w:r>
            <w:r w:rsidR="00D13DE3">
              <w:rPr>
                <w:rFonts w:ascii="Palatino Linotype" w:eastAsia="Times New Roman" w:hAnsi="Palatino Linotype"/>
                <w:bCs/>
                <w:sz w:val="20"/>
                <w:szCs w:val="20"/>
                <w:lang w:val="en-GB" w:eastAsia="de-DE"/>
              </w:rPr>
              <w:t>Supplementary</w:t>
            </w:r>
            <w:r w:rsidRPr="009C1239">
              <w:rPr>
                <w:rFonts w:ascii="Palatino Linotype" w:eastAsia="Times New Roman" w:hAnsi="Palatino Linotype"/>
                <w:bCs/>
                <w:sz w:val="20"/>
                <w:szCs w:val="20"/>
                <w:lang w:val="en-GB" w:eastAsia="de-DE"/>
              </w:rPr>
              <w:t xml:space="preserve"> </w:t>
            </w:r>
            <w:r w:rsidR="002866F4" w:rsidRPr="009C1239">
              <w:rPr>
                <w:rFonts w:ascii="Palatino Linotype" w:eastAsia="Times New Roman" w:hAnsi="Palatino Linotype"/>
                <w:bCs/>
                <w:sz w:val="20"/>
                <w:szCs w:val="20"/>
                <w:lang w:val="en-GB" w:eastAsia="de-DE"/>
              </w:rPr>
              <w:t xml:space="preserve">Information </w:t>
            </w:r>
            <w:r w:rsidR="00F23B55">
              <w:rPr>
                <w:rFonts w:ascii="Palatino Linotype" w:eastAsia="Times New Roman" w:hAnsi="Palatino Linotype"/>
                <w:bCs/>
                <w:sz w:val="20"/>
                <w:szCs w:val="20"/>
                <w:lang w:val="en-GB" w:eastAsia="de-DE"/>
              </w:rPr>
              <w:t>S</w:t>
            </w:r>
            <w:r w:rsidR="002866F4" w:rsidRPr="009C1239">
              <w:rPr>
                <w:rFonts w:ascii="Palatino Linotype" w:eastAsia="Times New Roman" w:hAnsi="Palatino Linotype"/>
                <w:bCs/>
                <w:sz w:val="20"/>
                <w:szCs w:val="20"/>
                <w:lang w:val="en-GB" w:eastAsia="de-DE"/>
              </w:rPr>
              <w:t>3</w:t>
            </w:r>
            <w:r w:rsidRPr="009C1239">
              <w:rPr>
                <w:rFonts w:ascii="Palatino Linotype" w:eastAsia="Times New Roman" w:hAnsi="Palatino Linotype"/>
                <w:bCs/>
                <w:sz w:val="20"/>
                <w:szCs w:val="20"/>
                <w:lang w:val="en-GB" w:eastAsia="de-DE"/>
              </w:rPr>
              <w:t xml:space="preserve">: RT-qPCR methodology. All primers and amplicons were checked by screens in different databases, see URL links </w:t>
            </w:r>
            <w:r w:rsidR="00934D79" w:rsidRPr="009C1239">
              <w:rPr>
                <w:rFonts w:ascii="Palatino Linotype" w:eastAsia="Times New Roman" w:hAnsi="Palatino Linotype"/>
                <w:bCs/>
                <w:sz w:val="20"/>
                <w:szCs w:val="20"/>
                <w:lang w:val="en-GB" w:eastAsia="de-DE"/>
              </w:rPr>
              <w:t>in "qPCR measurements"</w:t>
            </w:r>
            <w:r w:rsidR="001E6BB9" w:rsidRPr="009C1239">
              <w:rPr>
                <w:rFonts w:ascii="Palatino Linotype" w:eastAsia="Times New Roman" w:hAnsi="Palatino Linotype"/>
                <w:bCs/>
                <w:sz w:val="20"/>
                <w:szCs w:val="20"/>
                <w:lang w:val="en-GB" w:eastAsia="de-DE"/>
              </w:rPr>
              <w:t>.</w:t>
            </w:r>
          </w:p>
        </w:tc>
      </w:tr>
      <w:tr w:rsidR="004C6747" w:rsidRPr="006A2C7D" w14:paraId="3BF1BACA" w14:textId="77777777" w:rsidTr="00B266F8">
        <w:trPr>
          <w:trHeight w:val="313"/>
        </w:trPr>
        <w:tc>
          <w:tcPr>
            <w:tcW w:w="305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</w:tcPr>
          <w:p w14:paraId="50DE2496" w14:textId="77777777" w:rsidR="004C6747" w:rsidRPr="006A2C7D" w:rsidRDefault="004C6747" w:rsidP="004C6747">
            <w:pPr>
              <w:rPr>
                <w:rFonts w:ascii="Palatino Linotype" w:eastAsia="Times New Roman" w:hAnsi="Palatino Linotype"/>
                <w:bCs/>
                <w:sz w:val="20"/>
                <w:szCs w:val="20"/>
                <w:lang w:val="en-GB" w:eastAsia="de-DE"/>
              </w:rPr>
            </w:pPr>
            <w:r w:rsidRPr="006A2C7D">
              <w:rPr>
                <w:rFonts w:ascii="Palatino Linotype" w:eastAsia="Times New Roman" w:hAnsi="Palatino Linotype"/>
                <w:bCs/>
                <w:sz w:val="20"/>
                <w:szCs w:val="20"/>
                <w:lang w:val="en-GB" w:eastAsia="de-DE"/>
              </w:rPr>
              <w:t>Pseudogenes, retropseudogenes or other homologs?</w:t>
            </w:r>
          </w:p>
        </w:tc>
        <w:tc>
          <w:tcPr>
            <w:tcW w:w="10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</w:tcPr>
          <w:p w14:paraId="752E6D6C" w14:textId="77777777" w:rsidR="004C6747" w:rsidRPr="006A2C7D" w:rsidRDefault="004C6747" w:rsidP="00F4239C">
            <w:pPr>
              <w:jc w:val="center"/>
              <w:rPr>
                <w:rFonts w:ascii="Palatino Linotype" w:eastAsia="Times New Roman" w:hAnsi="Palatino Linotype"/>
                <w:bCs/>
                <w:sz w:val="20"/>
                <w:szCs w:val="20"/>
                <w:lang w:val="en-GB" w:eastAsia="de-DE"/>
              </w:rPr>
            </w:pPr>
            <w:r w:rsidRPr="006A2C7D">
              <w:rPr>
                <w:rFonts w:ascii="Palatino Linotype" w:eastAsia="Times New Roman" w:hAnsi="Palatino Linotype"/>
                <w:bCs/>
                <w:sz w:val="20"/>
                <w:szCs w:val="20"/>
                <w:lang w:val="en-GB" w:eastAsia="de-DE"/>
              </w:rPr>
              <w:t>D</w:t>
            </w:r>
          </w:p>
        </w:tc>
        <w:tc>
          <w:tcPr>
            <w:tcW w:w="9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</w:tcPr>
          <w:p w14:paraId="1128CDC3" w14:textId="77777777" w:rsidR="004C6747" w:rsidRPr="006A2C7D" w:rsidRDefault="004C6747" w:rsidP="00F4239C">
            <w:pPr>
              <w:jc w:val="center"/>
              <w:rPr>
                <w:rFonts w:ascii="Palatino Linotype" w:eastAsia="Times New Roman" w:hAnsi="Palatino Linotype"/>
                <w:bCs/>
                <w:sz w:val="20"/>
                <w:szCs w:val="20"/>
                <w:lang w:val="en-GB" w:eastAsia="de-DE"/>
              </w:rPr>
            </w:pPr>
            <w:r w:rsidRPr="006A2C7D">
              <w:rPr>
                <w:rFonts w:ascii="Palatino Linotype" w:eastAsia="Times New Roman" w:hAnsi="Palatino Linotype"/>
                <w:bCs/>
                <w:sz w:val="20"/>
                <w:szCs w:val="20"/>
                <w:lang w:val="en-GB" w:eastAsia="de-DE"/>
              </w:rPr>
              <w:t>N/A</w:t>
            </w:r>
          </w:p>
        </w:tc>
        <w:tc>
          <w:tcPr>
            <w:tcW w:w="411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</w:tcPr>
          <w:p w14:paraId="656A5953" w14:textId="77777777" w:rsidR="004C6747" w:rsidRPr="009C1239" w:rsidRDefault="004C6747" w:rsidP="004C6747">
            <w:pPr>
              <w:rPr>
                <w:rFonts w:ascii="Palatino Linotype" w:eastAsia="Times New Roman" w:hAnsi="Palatino Linotype"/>
                <w:bCs/>
                <w:sz w:val="20"/>
                <w:szCs w:val="20"/>
                <w:lang w:val="en-GB" w:eastAsia="de-DE"/>
              </w:rPr>
            </w:pPr>
          </w:p>
        </w:tc>
      </w:tr>
      <w:tr w:rsidR="004C6747" w:rsidRPr="006225EF" w14:paraId="47A5A472" w14:textId="77777777" w:rsidTr="00B266F8">
        <w:trPr>
          <w:trHeight w:val="313"/>
        </w:trPr>
        <w:tc>
          <w:tcPr>
            <w:tcW w:w="305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</w:tcPr>
          <w:p w14:paraId="4397B7F7" w14:textId="77777777" w:rsidR="004C6747" w:rsidRPr="006A2C7D" w:rsidRDefault="004C6747" w:rsidP="004C6747">
            <w:pPr>
              <w:rPr>
                <w:rFonts w:ascii="Palatino Linotype" w:eastAsia="Times New Roman" w:hAnsi="Palatino Linotype"/>
                <w:bCs/>
                <w:sz w:val="20"/>
                <w:szCs w:val="20"/>
                <w:lang w:val="en-GB" w:eastAsia="de-DE"/>
              </w:rPr>
            </w:pPr>
            <w:r w:rsidRPr="006A2C7D">
              <w:rPr>
                <w:rFonts w:ascii="Palatino Linotype" w:eastAsia="Times New Roman" w:hAnsi="Palatino Linotype"/>
                <w:bCs/>
                <w:sz w:val="20"/>
                <w:szCs w:val="20"/>
                <w:lang w:val="en-GB" w:eastAsia="de-DE"/>
              </w:rPr>
              <w:t>Sequence alignment</w:t>
            </w:r>
          </w:p>
        </w:tc>
        <w:tc>
          <w:tcPr>
            <w:tcW w:w="105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</w:tcPr>
          <w:p w14:paraId="2E795DBE" w14:textId="77777777" w:rsidR="004C6747" w:rsidRPr="006A2C7D" w:rsidRDefault="004C6747" w:rsidP="00F4239C">
            <w:pPr>
              <w:jc w:val="center"/>
              <w:rPr>
                <w:rFonts w:ascii="Palatino Linotype" w:eastAsia="Times New Roman" w:hAnsi="Palatino Linotype"/>
                <w:bCs/>
                <w:sz w:val="20"/>
                <w:szCs w:val="20"/>
                <w:lang w:val="en-GB" w:eastAsia="de-DE"/>
              </w:rPr>
            </w:pPr>
            <w:r w:rsidRPr="006A2C7D">
              <w:rPr>
                <w:rFonts w:ascii="Palatino Linotype" w:eastAsia="Times New Roman" w:hAnsi="Palatino Linotype"/>
                <w:bCs/>
                <w:sz w:val="20"/>
                <w:szCs w:val="20"/>
                <w:lang w:val="en-GB" w:eastAsia="de-DE"/>
              </w:rPr>
              <w:t>D</w:t>
            </w:r>
          </w:p>
        </w:tc>
        <w:tc>
          <w:tcPr>
            <w:tcW w:w="99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</w:tcPr>
          <w:p w14:paraId="010E01CB" w14:textId="77777777" w:rsidR="004C6747" w:rsidRPr="006A2C7D" w:rsidRDefault="004C6747" w:rsidP="00F4239C">
            <w:pPr>
              <w:jc w:val="center"/>
              <w:rPr>
                <w:rFonts w:ascii="Palatino Linotype" w:eastAsia="Times New Roman" w:hAnsi="Palatino Linotype"/>
                <w:bCs/>
                <w:sz w:val="20"/>
                <w:szCs w:val="20"/>
                <w:lang w:val="en-GB" w:eastAsia="de-DE"/>
              </w:rPr>
            </w:pPr>
            <w:r w:rsidRPr="006A2C7D">
              <w:rPr>
                <w:rFonts w:ascii="Palatino Linotype" w:eastAsia="Times New Roman" w:hAnsi="Palatino Linotype"/>
                <w:bCs/>
                <w:sz w:val="20"/>
                <w:szCs w:val="20"/>
                <w:lang w:val="en-GB" w:eastAsia="de-DE"/>
              </w:rPr>
              <w:t>Yes</w:t>
            </w:r>
          </w:p>
        </w:tc>
        <w:tc>
          <w:tcPr>
            <w:tcW w:w="4111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</w:tcPr>
          <w:p w14:paraId="11676BF7" w14:textId="09B2B3F4" w:rsidR="004C6747" w:rsidRPr="009C1239" w:rsidRDefault="004C6747" w:rsidP="004C6747">
            <w:pPr>
              <w:rPr>
                <w:rFonts w:ascii="Palatino Linotype" w:eastAsia="Times New Roman" w:hAnsi="Palatino Linotype"/>
                <w:bCs/>
                <w:sz w:val="20"/>
                <w:szCs w:val="20"/>
                <w:lang w:val="en-GB" w:eastAsia="de-DE"/>
              </w:rPr>
            </w:pPr>
            <w:r w:rsidRPr="009C1239">
              <w:rPr>
                <w:rFonts w:ascii="Palatino Linotype" w:eastAsia="Times New Roman" w:hAnsi="Palatino Linotype"/>
                <w:bCs/>
                <w:sz w:val="20"/>
                <w:szCs w:val="20"/>
                <w:lang w:val="en-GB" w:eastAsia="de-DE"/>
              </w:rPr>
              <w:t xml:space="preserve">Supplementary </w:t>
            </w:r>
            <w:r w:rsidR="000616CF" w:rsidRPr="009C1239">
              <w:rPr>
                <w:rFonts w:ascii="Palatino Linotype" w:eastAsia="Times New Roman" w:hAnsi="Palatino Linotype"/>
                <w:bCs/>
                <w:sz w:val="20"/>
                <w:szCs w:val="20"/>
                <w:lang w:val="en-GB" w:eastAsia="de-DE"/>
              </w:rPr>
              <w:t xml:space="preserve">Information </w:t>
            </w:r>
            <w:r w:rsidR="00F23B55">
              <w:rPr>
                <w:rFonts w:ascii="Palatino Linotype" w:eastAsia="Times New Roman" w:hAnsi="Palatino Linotype"/>
                <w:bCs/>
                <w:sz w:val="20"/>
                <w:szCs w:val="20"/>
                <w:lang w:val="en-GB" w:eastAsia="de-DE"/>
              </w:rPr>
              <w:t>S</w:t>
            </w:r>
            <w:r w:rsidR="000616CF" w:rsidRPr="009C1239">
              <w:rPr>
                <w:rFonts w:ascii="Palatino Linotype" w:eastAsia="Times New Roman" w:hAnsi="Palatino Linotype"/>
                <w:bCs/>
                <w:sz w:val="20"/>
                <w:szCs w:val="20"/>
                <w:lang w:val="en-GB" w:eastAsia="de-DE"/>
              </w:rPr>
              <w:t>3</w:t>
            </w:r>
            <w:r w:rsidRPr="009C1239">
              <w:rPr>
                <w:rFonts w:ascii="Palatino Linotype" w:eastAsia="Times New Roman" w:hAnsi="Palatino Linotype"/>
                <w:bCs/>
                <w:sz w:val="20"/>
                <w:szCs w:val="20"/>
                <w:lang w:val="en-GB" w:eastAsia="de-DE"/>
              </w:rPr>
              <w:t>: RT-qPCR methodology, see URL links as mentioned above</w:t>
            </w:r>
            <w:r w:rsidR="00934D79" w:rsidRPr="009C1239">
              <w:rPr>
                <w:rFonts w:ascii="Palatino Linotype" w:eastAsia="Times New Roman" w:hAnsi="Palatino Linotype"/>
                <w:bCs/>
                <w:sz w:val="20"/>
                <w:szCs w:val="20"/>
                <w:lang w:val="en-GB" w:eastAsia="de-DE"/>
              </w:rPr>
              <w:t>.</w:t>
            </w:r>
            <w:r w:rsidRPr="009C1239">
              <w:rPr>
                <w:rFonts w:ascii="Palatino Linotype" w:eastAsia="Times New Roman" w:hAnsi="Palatino Linotype"/>
                <w:bCs/>
                <w:sz w:val="20"/>
                <w:szCs w:val="20"/>
                <w:lang w:val="en-GB" w:eastAsia="de-DE"/>
              </w:rPr>
              <w:t xml:space="preserve"> Using NCBI-based Megablast against standard Nucleotide collection databases (nr/nt) and RefSeq, filtered Homo sapiens (taxid.9606). Analyses using databases circBase and CircInteractome</w:t>
            </w:r>
            <w:r w:rsidR="001E6BB9" w:rsidRPr="009C1239">
              <w:rPr>
                <w:rFonts w:ascii="Palatino Linotype" w:eastAsia="Times New Roman" w:hAnsi="Palatino Linotype"/>
                <w:bCs/>
                <w:sz w:val="20"/>
                <w:szCs w:val="20"/>
                <w:lang w:val="en-GB" w:eastAsia="de-DE"/>
              </w:rPr>
              <w:t>.</w:t>
            </w:r>
          </w:p>
        </w:tc>
      </w:tr>
      <w:tr w:rsidR="004C6747" w:rsidRPr="006A2C7D" w14:paraId="4CAD9355" w14:textId="77777777" w:rsidTr="00B266F8">
        <w:trPr>
          <w:trHeight w:val="313"/>
        </w:trPr>
        <w:tc>
          <w:tcPr>
            <w:tcW w:w="305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</w:tcPr>
          <w:p w14:paraId="38A273DB" w14:textId="77777777" w:rsidR="004C6747" w:rsidRPr="006A2C7D" w:rsidRDefault="004C6747" w:rsidP="004C6747">
            <w:pPr>
              <w:rPr>
                <w:rFonts w:ascii="Palatino Linotype" w:eastAsia="Times New Roman" w:hAnsi="Palatino Linotype"/>
                <w:bCs/>
                <w:sz w:val="20"/>
                <w:szCs w:val="20"/>
                <w:lang w:val="en-GB" w:eastAsia="de-DE"/>
              </w:rPr>
            </w:pPr>
            <w:r w:rsidRPr="006A2C7D">
              <w:rPr>
                <w:rFonts w:ascii="Palatino Linotype" w:eastAsia="Times New Roman" w:hAnsi="Palatino Linotype"/>
                <w:bCs/>
                <w:sz w:val="20"/>
                <w:szCs w:val="20"/>
                <w:lang w:val="en-GB" w:eastAsia="de-DE"/>
              </w:rPr>
              <w:t>Secondary structure analysis of amplicon</w:t>
            </w:r>
          </w:p>
        </w:tc>
        <w:tc>
          <w:tcPr>
            <w:tcW w:w="105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</w:tcPr>
          <w:p w14:paraId="4B4370D3" w14:textId="77777777" w:rsidR="004C6747" w:rsidRPr="006A2C7D" w:rsidRDefault="004C6747" w:rsidP="00F4239C">
            <w:pPr>
              <w:jc w:val="center"/>
              <w:rPr>
                <w:rFonts w:ascii="Palatino Linotype" w:eastAsia="Times New Roman" w:hAnsi="Palatino Linotype"/>
                <w:bCs/>
                <w:sz w:val="20"/>
                <w:szCs w:val="20"/>
                <w:lang w:val="en-GB" w:eastAsia="de-DE"/>
              </w:rPr>
            </w:pPr>
            <w:r w:rsidRPr="006A2C7D">
              <w:rPr>
                <w:rFonts w:ascii="Palatino Linotype" w:eastAsia="Times New Roman" w:hAnsi="Palatino Linotype"/>
                <w:bCs/>
                <w:sz w:val="20"/>
                <w:szCs w:val="20"/>
                <w:lang w:val="en-GB" w:eastAsia="de-DE"/>
              </w:rPr>
              <w:t>D</w:t>
            </w:r>
          </w:p>
        </w:tc>
        <w:tc>
          <w:tcPr>
            <w:tcW w:w="99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</w:tcPr>
          <w:p w14:paraId="754C2770" w14:textId="77777777" w:rsidR="004C6747" w:rsidRPr="006A2C7D" w:rsidRDefault="004C6747" w:rsidP="00F4239C">
            <w:pPr>
              <w:jc w:val="center"/>
              <w:rPr>
                <w:rFonts w:ascii="Palatino Linotype" w:eastAsia="Times New Roman" w:hAnsi="Palatino Linotype"/>
                <w:bCs/>
                <w:sz w:val="20"/>
                <w:szCs w:val="20"/>
                <w:lang w:val="en-GB" w:eastAsia="de-DE"/>
              </w:rPr>
            </w:pPr>
            <w:r w:rsidRPr="006A2C7D">
              <w:rPr>
                <w:rFonts w:ascii="Palatino Linotype" w:eastAsia="Times New Roman" w:hAnsi="Palatino Linotype"/>
                <w:bCs/>
                <w:sz w:val="20"/>
                <w:szCs w:val="20"/>
                <w:lang w:val="en-GB" w:eastAsia="de-DE"/>
              </w:rPr>
              <w:t>No</w:t>
            </w:r>
          </w:p>
        </w:tc>
        <w:tc>
          <w:tcPr>
            <w:tcW w:w="4111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</w:tcPr>
          <w:p w14:paraId="0591FD42" w14:textId="77777777" w:rsidR="004C6747" w:rsidRPr="009C1239" w:rsidRDefault="004C6747" w:rsidP="004C6747">
            <w:pPr>
              <w:rPr>
                <w:rFonts w:ascii="Palatino Linotype" w:eastAsia="Times New Roman" w:hAnsi="Palatino Linotype"/>
                <w:bCs/>
                <w:sz w:val="20"/>
                <w:szCs w:val="20"/>
                <w:lang w:val="en-GB" w:eastAsia="de-DE"/>
              </w:rPr>
            </w:pPr>
          </w:p>
        </w:tc>
      </w:tr>
      <w:tr w:rsidR="004C6747" w:rsidRPr="00F43E39" w14:paraId="4BD2ECE5" w14:textId="77777777" w:rsidTr="00B266F8">
        <w:trPr>
          <w:trHeight w:val="313"/>
        </w:trPr>
        <w:tc>
          <w:tcPr>
            <w:tcW w:w="305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</w:tcPr>
          <w:p w14:paraId="39FA1339" w14:textId="77777777" w:rsidR="004C6747" w:rsidRPr="006A2C7D" w:rsidRDefault="004C6747" w:rsidP="004C6747">
            <w:pPr>
              <w:rPr>
                <w:rFonts w:ascii="Palatino Linotype" w:eastAsia="Times New Roman" w:hAnsi="Palatino Linotype"/>
                <w:bCs/>
                <w:sz w:val="20"/>
                <w:szCs w:val="20"/>
                <w:lang w:val="en-GB" w:eastAsia="de-DE"/>
              </w:rPr>
            </w:pPr>
            <w:r w:rsidRPr="006A2C7D">
              <w:rPr>
                <w:rFonts w:ascii="Palatino Linotype" w:eastAsia="Times New Roman" w:hAnsi="Palatino Linotype"/>
                <w:bCs/>
                <w:sz w:val="20"/>
                <w:szCs w:val="20"/>
                <w:lang w:val="en-GB" w:eastAsia="de-DE"/>
              </w:rPr>
              <w:t>Location of each primer by exon or intron (if applicable)</w:t>
            </w:r>
          </w:p>
        </w:tc>
        <w:tc>
          <w:tcPr>
            <w:tcW w:w="10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</w:tcPr>
          <w:p w14:paraId="49C04866" w14:textId="77777777" w:rsidR="004C6747" w:rsidRPr="006A2C7D" w:rsidRDefault="004C6747" w:rsidP="00F4239C">
            <w:pPr>
              <w:jc w:val="center"/>
              <w:rPr>
                <w:rFonts w:ascii="Palatino Linotype" w:eastAsia="Times New Roman" w:hAnsi="Palatino Linotype"/>
                <w:bCs/>
                <w:sz w:val="20"/>
                <w:szCs w:val="20"/>
                <w:lang w:val="en-GB" w:eastAsia="de-DE"/>
              </w:rPr>
            </w:pPr>
            <w:r w:rsidRPr="006A2C7D">
              <w:rPr>
                <w:rFonts w:ascii="Palatino Linotype" w:eastAsia="Times New Roman" w:hAnsi="Palatino Linotype"/>
                <w:bCs/>
                <w:sz w:val="20"/>
                <w:szCs w:val="20"/>
                <w:lang w:val="en-GB" w:eastAsia="de-DE"/>
              </w:rPr>
              <w:t>E</w:t>
            </w:r>
          </w:p>
        </w:tc>
        <w:tc>
          <w:tcPr>
            <w:tcW w:w="9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</w:tcPr>
          <w:p w14:paraId="70A650F6" w14:textId="77777777" w:rsidR="004C6747" w:rsidRPr="006A2C7D" w:rsidRDefault="004C6747" w:rsidP="00F4239C">
            <w:pPr>
              <w:jc w:val="center"/>
              <w:rPr>
                <w:rFonts w:ascii="Palatino Linotype" w:eastAsia="Times New Roman" w:hAnsi="Palatino Linotype"/>
                <w:bCs/>
                <w:sz w:val="20"/>
                <w:szCs w:val="20"/>
                <w:lang w:val="en-GB" w:eastAsia="de-DE"/>
              </w:rPr>
            </w:pPr>
            <w:r w:rsidRPr="006A2C7D">
              <w:rPr>
                <w:rFonts w:ascii="Palatino Linotype" w:eastAsia="Times New Roman" w:hAnsi="Palatino Linotype"/>
                <w:bCs/>
                <w:sz w:val="20"/>
                <w:szCs w:val="20"/>
                <w:lang w:val="en-GB" w:eastAsia="de-DE"/>
              </w:rPr>
              <w:t>Yes</w:t>
            </w:r>
          </w:p>
        </w:tc>
        <w:tc>
          <w:tcPr>
            <w:tcW w:w="411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</w:tcPr>
          <w:p w14:paraId="377CDA64" w14:textId="2E676C40" w:rsidR="004C6747" w:rsidRPr="009C1239" w:rsidRDefault="00D13DE3" w:rsidP="004C6747">
            <w:pPr>
              <w:rPr>
                <w:rFonts w:ascii="Palatino Linotype" w:eastAsia="Times New Roman" w:hAnsi="Palatino Linotype"/>
                <w:bCs/>
                <w:sz w:val="20"/>
                <w:szCs w:val="20"/>
                <w:lang w:val="en-GB" w:eastAsia="de-DE"/>
              </w:rPr>
            </w:pPr>
            <w:r>
              <w:rPr>
                <w:rFonts w:ascii="Palatino Linotype" w:eastAsia="Times New Roman" w:hAnsi="Palatino Linotype"/>
                <w:bCs/>
                <w:sz w:val="20"/>
                <w:szCs w:val="20"/>
                <w:lang w:val="en-GB" w:eastAsia="de-DE"/>
              </w:rPr>
              <w:t>Supplementary</w:t>
            </w:r>
            <w:r w:rsidR="004C6747" w:rsidRPr="009C1239">
              <w:rPr>
                <w:rFonts w:ascii="Palatino Linotype" w:eastAsia="Times New Roman" w:hAnsi="Palatino Linotype"/>
                <w:bCs/>
                <w:sz w:val="20"/>
                <w:szCs w:val="20"/>
                <w:lang w:val="en-GB" w:eastAsia="de-DE"/>
              </w:rPr>
              <w:t xml:space="preserve"> </w:t>
            </w:r>
            <w:r w:rsidR="00AE0BD2" w:rsidRPr="009C1239">
              <w:rPr>
                <w:rFonts w:ascii="Palatino Linotype" w:eastAsia="Times New Roman" w:hAnsi="Palatino Linotype"/>
                <w:bCs/>
                <w:sz w:val="20"/>
                <w:szCs w:val="20"/>
                <w:lang w:val="en-GB" w:eastAsia="de-DE"/>
              </w:rPr>
              <w:t>Information 3</w:t>
            </w:r>
            <w:r w:rsidR="004C6747" w:rsidRPr="009C1239">
              <w:rPr>
                <w:rFonts w:ascii="Palatino Linotype" w:eastAsia="Times New Roman" w:hAnsi="Palatino Linotype"/>
                <w:bCs/>
                <w:sz w:val="20"/>
                <w:szCs w:val="20"/>
                <w:lang w:val="en-GB" w:eastAsia="de-DE"/>
              </w:rPr>
              <w:t xml:space="preserve">: </w:t>
            </w:r>
            <w:r>
              <w:rPr>
                <w:rFonts w:ascii="Palatino Linotype" w:eastAsia="Times New Roman" w:hAnsi="Palatino Linotype"/>
                <w:bCs/>
                <w:sz w:val="20"/>
                <w:szCs w:val="20"/>
                <w:lang w:val="en-GB" w:eastAsia="de-DE"/>
              </w:rPr>
              <w:t>Supplementary</w:t>
            </w:r>
            <w:r w:rsidR="004C6747" w:rsidRPr="009C1239">
              <w:rPr>
                <w:rFonts w:ascii="Palatino Linotype" w:eastAsia="Times New Roman" w:hAnsi="Palatino Linotype"/>
                <w:bCs/>
                <w:sz w:val="20"/>
                <w:szCs w:val="20"/>
                <w:lang w:val="en-GB" w:eastAsia="de-DE"/>
              </w:rPr>
              <w:t xml:space="preserve"> Tables S</w:t>
            </w:r>
            <w:r w:rsidR="00770EE1" w:rsidRPr="009C1239">
              <w:rPr>
                <w:rFonts w:ascii="Palatino Linotype" w:eastAsia="Times New Roman" w:hAnsi="Palatino Linotype"/>
                <w:bCs/>
                <w:sz w:val="20"/>
                <w:szCs w:val="20"/>
                <w:lang w:val="en-GB" w:eastAsia="de-DE"/>
              </w:rPr>
              <w:t>3</w:t>
            </w:r>
            <w:r w:rsidR="00EE64CB">
              <w:rPr>
                <w:rFonts w:ascii="Palatino Linotype" w:eastAsia="Times New Roman" w:hAnsi="Palatino Linotype"/>
                <w:bCs/>
                <w:sz w:val="20"/>
                <w:szCs w:val="20"/>
                <w:lang w:val="en-GB" w:eastAsia="de-DE"/>
              </w:rPr>
              <w:t>–</w:t>
            </w:r>
            <w:r w:rsidR="004C6747" w:rsidRPr="009C1239">
              <w:rPr>
                <w:rFonts w:ascii="Palatino Linotype" w:eastAsia="Times New Roman" w:hAnsi="Palatino Linotype"/>
                <w:bCs/>
                <w:sz w:val="20"/>
                <w:szCs w:val="20"/>
                <w:lang w:val="en-GB" w:eastAsia="de-DE"/>
              </w:rPr>
              <w:t>S</w:t>
            </w:r>
            <w:r w:rsidR="00770EE1" w:rsidRPr="009C1239">
              <w:rPr>
                <w:rFonts w:ascii="Palatino Linotype" w:eastAsia="Times New Roman" w:hAnsi="Palatino Linotype"/>
                <w:bCs/>
                <w:sz w:val="20"/>
                <w:szCs w:val="20"/>
                <w:lang w:val="en-GB" w:eastAsia="de-DE"/>
              </w:rPr>
              <w:t>4</w:t>
            </w:r>
            <w:r w:rsidR="004C6747" w:rsidRPr="009C1239">
              <w:rPr>
                <w:rFonts w:ascii="Palatino Linotype" w:eastAsia="Times New Roman" w:hAnsi="Palatino Linotype"/>
                <w:bCs/>
                <w:sz w:val="20"/>
                <w:szCs w:val="20"/>
                <w:lang w:val="en-GB" w:eastAsia="de-DE"/>
              </w:rPr>
              <w:t xml:space="preserve">. </w:t>
            </w:r>
            <w:r w:rsidR="00212218">
              <w:rPr>
                <w:rFonts w:ascii="Palatino Linotype" w:eastAsia="Times New Roman" w:hAnsi="Palatino Linotype"/>
                <w:bCs/>
                <w:sz w:val="20"/>
                <w:szCs w:val="20"/>
                <w:lang w:val="en-GB" w:eastAsia="de-DE"/>
              </w:rPr>
              <w:t xml:space="preserve">Using </w:t>
            </w:r>
            <w:r w:rsidR="004C6747" w:rsidRPr="009C1239">
              <w:rPr>
                <w:rFonts w:ascii="Palatino Linotype" w:eastAsia="Times New Roman" w:hAnsi="Palatino Linotype"/>
                <w:bCs/>
                <w:sz w:val="20"/>
                <w:szCs w:val="20"/>
                <w:lang w:val="en-GB" w:eastAsia="de-DE"/>
              </w:rPr>
              <w:t>different databases: Ensembl</w:t>
            </w:r>
            <w:r w:rsidR="00F46C1B">
              <w:rPr>
                <w:rFonts w:ascii="Palatino Linotype" w:eastAsia="Times New Roman" w:hAnsi="Palatino Linotype"/>
                <w:bCs/>
                <w:sz w:val="20"/>
                <w:szCs w:val="20"/>
                <w:lang w:val="en-GB" w:eastAsia="de-DE"/>
              </w:rPr>
              <w:t>,</w:t>
            </w:r>
            <w:r w:rsidR="004C6747" w:rsidRPr="009C1239">
              <w:rPr>
                <w:rFonts w:ascii="Palatino Linotype" w:eastAsia="Times New Roman" w:hAnsi="Palatino Linotype"/>
                <w:bCs/>
                <w:sz w:val="20"/>
                <w:szCs w:val="20"/>
                <w:lang w:val="en-GB" w:eastAsia="de-DE"/>
              </w:rPr>
              <w:t xml:space="preserve"> NCBI nucleotide, circB</w:t>
            </w:r>
            <w:r w:rsidR="00F46C1B">
              <w:rPr>
                <w:rFonts w:ascii="Palatino Linotype" w:eastAsia="Times New Roman" w:hAnsi="Palatino Linotype"/>
                <w:bCs/>
                <w:sz w:val="20"/>
                <w:szCs w:val="20"/>
                <w:lang w:val="en-GB" w:eastAsia="de-DE"/>
              </w:rPr>
              <w:t>a</w:t>
            </w:r>
            <w:r w:rsidR="004C6747" w:rsidRPr="009C1239">
              <w:rPr>
                <w:rFonts w:ascii="Palatino Linotype" w:eastAsia="Times New Roman" w:hAnsi="Palatino Linotype"/>
                <w:bCs/>
                <w:sz w:val="20"/>
                <w:szCs w:val="20"/>
                <w:lang w:val="en-GB" w:eastAsia="de-DE"/>
              </w:rPr>
              <w:t>se</w:t>
            </w:r>
            <w:r w:rsidR="0051250D">
              <w:rPr>
                <w:rFonts w:ascii="Palatino Linotype" w:eastAsia="Times New Roman" w:hAnsi="Palatino Linotype"/>
                <w:bCs/>
                <w:sz w:val="20"/>
                <w:szCs w:val="20"/>
                <w:lang w:val="en-GB" w:eastAsia="de-DE"/>
              </w:rPr>
              <w:t>,</w:t>
            </w:r>
            <w:r w:rsidR="004C6747" w:rsidRPr="009C1239">
              <w:rPr>
                <w:rFonts w:ascii="Palatino Linotype" w:eastAsia="Times New Roman" w:hAnsi="Palatino Linotype"/>
                <w:bCs/>
                <w:sz w:val="20"/>
                <w:szCs w:val="20"/>
                <w:lang w:val="en-GB" w:eastAsia="de-DE"/>
              </w:rPr>
              <w:t xml:space="preserve"> and CircInteractome</w:t>
            </w:r>
            <w:r w:rsidR="001E6BB9" w:rsidRPr="009C1239">
              <w:rPr>
                <w:rFonts w:ascii="Palatino Linotype" w:eastAsia="Times New Roman" w:hAnsi="Palatino Linotype"/>
                <w:bCs/>
                <w:sz w:val="20"/>
                <w:szCs w:val="20"/>
                <w:lang w:val="en-GB" w:eastAsia="de-DE"/>
              </w:rPr>
              <w:t>.</w:t>
            </w:r>
          </w:p>
        </w:tc>
      </w:tr>
      <w:tr w:rsidR="004C6747" w:rsidRPr="006A2C7D" w14:paraId="7ED360C2" w14:textId="77777777" w:rsidTr="00B266F8">
        <w:trPr>
          <w:trHeight w:val="235"/>
        </w:trPr>
        <w:tc>
          <w:tcPr>
            <w:tcW w:w="3052" w:type="dxa"/>
            <w:tcBorders>
              <w:top w:val="nil"/>
              <w:left w:val="single" w:sz="4" w:space="0" w:color="auto"/>
              <w:bottom w:val="single" w:sz="12" w:space="0" w:color="auto"/>
              <w:right w:val="single" w:sz="4" w:space="0" w:color="auto"/>
            </w:tcBorders>
            <w:shd w:val="clear" w:color="auto" w:fill="auto"/>
            <w:noWrap/>
          </w:tcPr>
          <w:p w14:paraId="75D6DA5D" w14:textId="77777777" w:rsidR="004C6747" w:rsidRPr="006A2C7D" w:rsidRDefault="004C6747" w:rsidP="004C6747">
            <w:pPr>
              <w:rPr>
                <w:rFonts w:ascii="Palatino Linotype" w:eastAsia="Times New Roman" w:hAnsi="Palatino Linotype"/>
                <w:bCs/>
                <w:sz w:val="20"/>
                <w:szCs w:val="20"/>
                <w:lang w:val="en-GB" w:eastAsia="de-DE"/>
              </w:rPr>
            </w:pPr>
            <w:r w:rsidRPr="006A2C7D">
              <w:rPr>
                <w:rFonts w:ascii="Palatino Linotype" w:eastAsia="Times New Roman" w:hAnsi="Palatino Linotype"/>
                <w:bCs/>
                <w:sz w:val="20"/>
                <w:szCs w:val="20"/>
                <w:lang w:val="en-GB" w:eastAsia="de-DE"/>
              </w:rPr>
              <w:t>What splice variants are targeted?</w:t>
            </w:r>
          </w:p>
        </w:tc>
        <w:tc>
          <w:tcPr>
            <w:tcW w:w="1059" w:type="dxa"/>
            <w:tcBorders>
              <w:top w:val="nil"/>
              <w:left w:val="nil"/>
              <w:bottom w:val="single" w:sz="12" w:space="0" w:color="auto"/>
              <w:right w:val="single" w:sz="4" w:space="0" w:color="auto"/>
            </w:tcBorders>
            <w:shd w:val="clear" w:color="auto" w:fill="auto"/>
            <w:noWrap/>
          </w:tcPr>
          <w:p w14:paraId="4E84256F" w14:textId="77777777" w:rsidR="004C6747" w:rsidRPr="006A2C7D" w:rsidRDefault="004C6747" w:rsidP="00F4239C">
            <w:pPr>
              <w:jc w:val="center"/>
              <w:rPr>
                <w:rFonts w:ascii="Palatino Linotype" w:eastAsia="Times New Roman" w:hAnsi="Palatino Linotype"/>
                <w:bCs/>
                <w:sz w:val="20"/>
                <w:szCs w:val="20"/>
                <w:lang w:val="en-GB" w:eastAsia="de-DE"/>
              </w:rPr>
            </w:pPr>
            <w:r w:rsidRPr="006A2C7D">
              <w:rPr>
                <w:rFonts w:ascii="Palatino Linotype" w:eastAsia="Times New Roman" w:hAnsi="Palatino Linotype"/>
                <w:bCs/>
                <w:sz w:val="20"/>
                <w:szCs w:val="20"/>
                <w:lang w:val="en-GB" w:eastAsia="de-DE"/>
              </w:rPr>
              <w:t>E</w:t>
            </w:r>
          </w:p>
        </w:tc>
        <w:tc>
          <w:tcPr>
            <w:tcW w:w="992" w:type="dxa"/>
            <w:tcBorders>
              <w:top w:val="nil"/>
              <w:left w:val="nil"/>
              <w:bottom w:val="single" w:sz="12" w:space="0" w:color="auto"/>
              <w:right w:val="single" w:sz="4" w:space="0" w:color="auto"/>
            </w:tcBorders>
            <w:shd w:val="clear" w:color="auto" w:fill="auto"/>
            <w:noWrap/>
          </w:tcPr>
          <w:p w14:paraId="3E9CF2B5" w14:textId="77777777" w:rsidR="004C6747" w:rsidRPr="006A2C7D" w:rsidRDefault="004C6747" w:rsidP="00F4239C">
            <w:pPr>
              <w:jc w:val="center"/>
              <w:rPr>
                <w:rFonts w:ascii="Palatino Linotype" w:eastAsia="Times New Roman" w:hAnsi="Palatino Linotype"/>
                <w:bCs/>
                <w:sz w:val="20"/>
                <w:szCs w:val="20"/>
                <w:lang w:val="en-GB" w:eastAsia="de-DE"/>
              </w:rPr>
            </w:pPr>
            <w:r w:rsidRPr="006A2C7D">
              <w:rPr>
                <w:rFonts w:ascii="Palatino Linotype" w:eastAsia="Times New Roman" w:hAnsi="Palatino Linotype"/>
                <w:bCs/>
                <w:sz w:val="20"/>
                <w:szCs w:val="20"/>
                <w:lang w:val="en-GB" w:eastAsia="de-DE"/>
              </w:rPr>
              <w:t>N/A</w:t>
            </w:r>
          </w:p>
        </w:tc>
        <w:tc>
          <w:tcPr>
            <w:tcW w:w="4111" w:type="dxa"/>
            <w:tcBorders>
              <w:top w:val="nil"/>
              <w:left w:val="nil"/>
              <w:bottom w:val="single" w:sz="12" w:space="0" w:color="auto"/>
              <w:right w:val="single" w:sz="4" w:space="0" w:color="auto"/>
            </w:tcBorders>
            <w:shd w:val="clear" w:color="auto" w:fill="FFFFFF" w:themeFill="background1"/>
          </w:tcPr>
          <w:p w14:paraId="2617EC5D" w14:textId="77777777" w:rsidR="004C6747" w:rsidRPr="009C1239" w:rsidRDefault="004C6747" w:rsidP="004C6747">
            <w:pPr>
              <w:rPr>
                <w:rFonts w:ascii="Palatino Linotype" w:eastAsia="Times New Roman" w:hAnsi="Palatino Linotype"/>
                <w:bCs/>
                <w:sz w:val="20"/>
                <w:szCs w:val="20"/>
                <w:lang w:val="en-GB" w:eastAsia="de-DE"/>
              </w:rPr>
            </w:pPr>
          </w:p>
        </w:tc>
      </w:tr>
      <w:tr w:rsidR="004C6747" w:rsidRPr="006A2C7D" w14:paraId="6936B0B5" w14:textId="77777777" w:rsidTr="00B266F8">
        <w:trPr>
          <w:trHeight w:val="197"/>
        </w:trPr>
        <w:tc>
          <w:tcPr>
            <w:tcW w:w="4111" w:type="dxa"/>
            <w:gridSpan w:val="2"/>
            <w:tcBorders>
              <w:top w:val="single" w:sz="12" w:space="0" w:color="auto"/>
              <w:left w:val="single" w:sz="4" w:space="0" w:color="auto"/>
              <w:bottom w:val="single" w:sz="12" w:space="0" w:color="auto"/>
              <w:right w:val="single" w:sz="4" w:space="0" w:color="auto"/>
            </w:tcBorders>
            <w:shd w:val="clear" w:color="auto" w:fill="auto"/>
            <w:noWrap/>
          </w:tcPr>
          <w:p w14:paraId="0E33DC6E" w14:textId="77777777" w:rsidR="004C6747" w:rsidRPr="006A2C7D" w:rsidRDefault="004C6747" w:rsidP="00F4239C">
            <w:pPr>
              <w:jc w:val="center"/>
              <w:rPr>
                <w:rFonts w:ascii="Palatino Linotype" w:eastAsia="Times New Roman" w:hAnsi="Palatino Linotype"/>
                <w:b/>
                <w:bCs/>
                <w:sz w:val="20"/>
                <w:szCs w:val="20"/>
                <w:lang w:val="en-GB" w:eastAsia="de-DE"/>
              </w:rPr>
            </w:pPr>
            <w:r w:rsidRPr="006A2C7D">
              <w:rPr>
                <w:rFonts w:ascii="Palatino Linotype" w:eastAsia="Times New Roman" w:hAnsi="Palatino Linotype"/>
                <w:b/>
                <w:bCs/>
                <w:sz w:val="20"/>
                <w:szCs w:val="20"/>
                <w:lang w:val="en-GB" w:eastAsia="de-DE"/>
              </w:rPr>
              <w:t>qPCR oligonucleotides</w:t>
            </w:r>
          </w:p>
        </w:tc>
        <w:tc>
          <w:tcPr>
            <w:tcW w:w="992" w:type="dxa"/>
            <w:tcBorders>
              <w:top w:val="single" w:sz="12" w:space="0" w:color="auto"/>
              <w:left w:val="nil"/>
              <w:bottom w:val="single" w:sz="12" w:space="0" w:color="auto"/>
              <w:right w:val="single" w:sz="4" w:space="0" w:color="auto"/>
            </w:tcBorders>
            <w:shd w:val="clear" w:color="auto" w:fill="auto"/>
            <w:noWrap/>
          </w:tcPr>
          <w:p w14:paraId="769C1570" w14:textId="77777777" w:rsidR="004C6747" w:rsidRPr="006A2C7D" w:rsidRDefault="004C6747" w:rsidP="00F4239C">
            <w:pPr>
              <w:jc w:val="center"/>
              <w:rPr>
                <w:rFonts w:ascii="Palatino Linotype" w:eastAsia="Times New Roman" w:hAnsi="Palatino Linotype"/>
                <w:bCs/>
                <w:sz w:val="20"/>
                <w:szCs w:val="20"/>
                <w:lang w:val="en-GB" w:eastAsia="de-DE"/>
              </w:rPr>
            </w:pPr>
          </w:p>
        </w:tc>
        <w:tc>
          <w:tcPr>
            <w:tcW w:w="4111" w:type="dxa"/>
            <w:tcBorders>
              <w:top w:val="single" w:sz="12" w:space="0" w:color="auto"/>
              <w:left w:val="nil"/>
              <w:bottom w:val="single" w:sz="12" w:space="0" w:color="auto"/>
              <w:right w:val="single" w:sz="12" w:space="0" w:color="auto"/>
            </w:tcBorders>
            <w:shd w:val="clear" w:color="auto" w:fill="FFFFFF" w:themeFill="background1"/>
          </w:tcPr>
          <w:p w14:paraId="5CEF73B4" w14:textId="77777777" w:rsidR="004C6747" w:rsidRPr="009C1239" w:rsidRDefault="004C6747" w:rsidP="004C6747">
            <w:pPr>
              <w:rPr>
                <w:rFonts w:ascii="Palatino Linotype" w:eastAsia="Times New Roman" w:hAnsi="Palatino Linotype"/>
                <w:bCs/>
                <w:sz w:val="20"/>
                <w:szCs w:val="20"/>
                <w:lang w:val="en-GB" w:eastAsia="de-DE"/>
              </w:rPr>
            </w:pPr>
          </w:p>
        </w:tc>
      </w:tr>
      <w:tr w:rsidR="004C6747" w:rsidRPr="00F43E39" w14:paraId="7362E372" w14:textId="77777777" w:rsidTr="00B266F8">
        <w:trPr>
          <w:trHeight w:val="313"/>
        </w:trPr>
        <w:tc>
          <w:tcPr>
            <w:tcW w:w="3052" w:type="dxa"/>
            <w:tcBorders>
              <w:top w:val="single" w:sz="12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</w:tcPr>
          <w:p w14:paraId="7225F44E" w14:textId="77777777" w:rsidR="004C6747" w:rsidRPr="006A2C7D" w:rsidRDefault="004C6747" w:rsidP="004C6747">
            <w:pPr>
              <w:rPr>
                <w:rFonts w:ascii="Palatino Linotype" w:eastAsia="Times New Roman" w:hAnsi="Palatino Linotype"/>
                <w:bCs/>
                <w:sz w:val="20"/>
                <w:szCs w:val="20"/>
                <w:lang w:val="en-GB" w:eastAsia="de-DE"/>
              </w:rPr>
            </w:pPr>
            <w:r w:rsidRPr="006A2C7D">
              <w:rPr>
                <w:rFonts w:ascii="Palatino Linotype" w:eastAsia="Times New Roman" w:hAnsi="Palatino Linotype"/>
                <w:bCs/>
                <w:sz w:val="20"/>
                <w:szCs w:val="20"/>
                <w:lang w:val="en-GB" w:eastAsia="de-DE"/>
              </w:rPr>
              <w:t>Primer sequences</w:t>
            </w:r>
          </w:p>
        </w:tc>
        <w:tc>
          <w:tcPr>
            <w:tcW w:w="1059" w:type="dxa"/>
            <w:tcBorders>
              <w:top w:val="single" w:sz="12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</w:tcPr>
          <w:p w14:paraId="351A4B66" w14:textId="77777777" w:rsidR="004C6747" w:rsidRPr="006A2C7D" w:rsidRDefault="004C6747" w:rsidP="00F4239C">
            <w:pPr>
              <w:jc w:val="center"/>
              <w:rPr>
                <w:rFonts w:ascii="Palatino Linotype" w:eastAsia="Times New Roman" w:hAnsi="Palatino Linotype"/>
                <w:bCs/>
                <w:sz w:val="20"/>
                <w:szCs w:val="20"/>
                <w:lang w:val="en-GB" w:eastAsia="de-DE"/>
              </w:rPr>
            </w:pPr>
            <w:r w:rsidRPr="006A2C7D">
              <w:rPr>
                <w:rFonts w:ascii="Palatino Linotype" w:eastAsia="Times New Roman" w:hAnsi="Palatino Linotype"/>
                <w:bCs/>
                <w:sz w:val="20"/>
                <w:szCs w:val="20"/>
                <w:lang w:val="en-GB" w:eastAsia="de-DE"/>
              </w:rPr>
              <w:t>E</w:t>
            </w:r>
          </w:p>
        </w:tc>
        <w:tc>
          <w:tcPr>
            <w:tcW w:w="992" w:type="dxa"/>
            <w:tcBorders>
              <w:top w:val="single" w:sz="12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</w:tcPr>
          <w:p w14:paraId="4CCB53A8" w14:textId="77777777" w:rsidR="004C6747" w:rsidRPr="006A2C7D" w:rsidRDefault="004C6747" w:rsidP="00F4239C">
            <w:pPr>
              <w:jc w:val="center"/>
              <w:rPr>
                <w:rFonts w:ascii="Palatino Linotype" w:eastAsia="Times New Roman" w:hAnsi="Palatino Linotype"/>
                <w:bCs/>
                <w:sz w:val="20"/>
                <w:szCs w:val="20"/>
                <w:lang w:val="en-GB" w:eastAsia="de-DE"/>
              </w:rPr>
            </w:pPr>
            <w:r w:rsidRPr="006A2C7D">
              <w:rPr>
                <w:rFonts w:ascii="Palatino Linotype" w:eastAsia="Times New Roman" w:hAnsi="Palatino Linotype"/>
                <w:bCs/>
                <w:sz w:val="20"/>
                <w:szCs w:val="20"/>
                <w:lang w:val="en-GB" w:eastAsia="de-DE"/>
              </w:rPr>
              <w:t>Yes</w:t>
            </w:r>
          </w:p>
        </w:tc>
        <w:tc>
          <w:tcPr>
            <w:tcW w:w="4111" w:type="dxa"/>
            <w:tcBorders>
              <w:top w:val="single" w:sz="12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</w:tcPr>
          <w:p w14:paraId="2F553870" w14:textId="5F5BFE30" w:rsidR="004C6747" w:rsidRPr="009C1239" w:rsidRDefault="00D13DE3" w:rsidP="004C6747">
            <w:pPr>
              <w:rPr>
                <w:rFonts w:ascii="Palatino Linotype" w:eastAsia="Times New Roman" w:hAnsi="Palatino Linotype"/>
                <w:bCs/>
                <w:sz w:val="20"/>
                <w:szCs w:val="20"/>
                <w:lang w:val="en-GB" w:eastAsia="de-DE"/>
              </w:rPr>
            </w:pPr>
            <w:r>
              <w:rPr>
                <w:rFonts w:ascii="Palatino Linotype" w:eastAsia="Times New Roman" w:hAnsi="Palatino Linotype"/>
                <w:bCs/>
                <w:sz w:val="20"/>
                <w:szCs w:val="20"/>
                <w:lang w:val="en-GB" w:eastAsia="de-DE"/>
              </w:rPr>
              <w:t>Supplementary</w:t>
            </w:r>
            <w:r w:rsidR="008A23A7" w:rsidRPr="009C1239">
              <w:rPr>
                <w:rFonts w:ascii="Palatino Linotype" w:eastAsia="Times New Roman" w:hAnsi="Palatino Linotype"/>
                <w:bCs/>
                <w:sz w:val="20"/>
                <w:szCs w:val="20"/>
                <w:lang w:val="en-GB" w:eastAsia="de-DE"/>
              </w:rPr>
              <w:t xml:space="preserve"> </w:t>
            </w:r>
            <w:r w:rsidR="000616CF" w:rsidRPr="009C1239">
              <w:rPr>
                <w:rFonts w:ascii="Palatino Linotype" w:eastAsia="Times New Roman" w:hAnsi="Palatino Linotype"/>
                <w:bCs/>
                <w:sz w:val="20"/>
                <w:szCs w:val="20"/>
                <w:lang w:val="en-GB" w:eastAsia="de-DE"/>
              </w:rPr>
              <w:t>Information</w:t>
            </w:r>
            <w:r w:rsidR="00E556EA" w:rsidRPr="009C1239">
              <w:rPr>
                <w:rFonts w:ascii="Palatino Linotype" w:eastAsia="Times New Roman" w:hAnsi="Palatino Linotype"/>
                <w:bCs/>
                <w:sz w:val="20"/>
                <w:szCs w:val="20"/>
                <w:lang w:val="en-GB" w:eastAsia="de-DE"/>
              </w:rPr>
              <w:t xml:space="preserve"> </w:t>
            </w:r>
            <w:r w:rsidR="000616CF" w:rsidRPr="009C1239">
              <w:rPr>
                <w:rFonts w:ascii="Palatino Linotype" w:eastAsia="Times New Roman" w:hAnsi="Palatino Linotype"/>
                <w:bCs/>
                <w:sz w:val="20"/>
                <w:szCs w:val="20"/>
                <w:lang w:val="en-GB" w:eastAsia="de-DE"/>
              </w:rPr>
              <w:t>3:</w:t>
            </w:r>
            <w:r w:rsidR="004C6747" w:rsidRPr="009C1239">
              <w:rPr>
                <w:rFonts w:ascii="Palatino Linotype" w:eastAsia="Times New Roman" w:hAnsi="Palatino Linotype"/>
                <w:bCs/>
                <w:sz w:val="20"/>
                <w:szCs w:val="20"/>
                <w:lang w:val="en-GB" w:eastAsia="de-DE"/>
              </w:rPr>
              <w:t xml:space="preserve"> RT-qPCR methodology with </w:t>
            </w:r>
            <w:r>
              <w:rPr>
                <w:rFonts w:ascii="Palatino Linotype" w:eastAsia="Times New Roman" w:hAnsi="Palatino Linotype"/>
                <w:bCs/>
                <w:sz w:val="20"/>
                <w:szCs w:val="20"/>
                <w:lang w:val="en-GB" w:eastAsia="de-DE"/>
              </w:rPr>
              <w:t>Supplementary</w:t>
            </w:r>
            <w:r w:rsidR="004C6747" w:rsidRPr="009C1239">
              <w:rPr>
                <w:rFonts w:ascii="Palatino Linotype" w:eastAsia="Times New Roman" w:hAnsi="Palatino Linotype"/>
                <w:bCs/>
                <w:sz w:val="20"/>
                <w:szCs w:val="20"/>
                <w:lang w:val="en-GB" w:eastAsia="de-DE"/>
              </w:rPr>
              <w:t xml:space="preserve"> Tables S</w:t>
            </w:r>
            <w:r w:rsidR="00105A49" w:rsidRPr="009C1239">
              <w:rPr>
                <w:rFonts w:ascii="Palatino Linotype" w:eastAsia="Times New Roman" w:hAnsi="Palatino Linotype"/>
                <w:bCs/>
                <w:sz w:val="20"/>
                <w:szCs w:val="20"/>
                <w:lang w:val="en-GB" w:eastAsia="de-DE"/>
              </w:rPr>
              <w:t>3 and S5</w:t>
            </w:r>
            <w:r w:rsidR="001E6BB9" w:rsidRPr="009C1239">
              <w:rPr>
                <w:rFonts w:ascii="Palatino Linotype" w:eastAsia="Times New Roman" w:hAnsi="Palatino Linotype"/>
                <w:bCs/>
                <w:sz w:val="20"/>
                <w:szCs w:val="20"/>
                <w:lang w:val="en-GB" w:eastAsia="de-DE"/>
              </w:rPr>
              <w:t>.</w:t>
            </w:r>
            <w:r w:rsidR="004C6747" w:rsidRPr="009C1239">
              <w:rPr>
                <w:rFonts w:ascii="Palatino Linotype" w:eastAsia="Times New Roman" w:hAnsi="Palatino Linotype"/>
                <w:bCs/>
                <w:sz w:val="20"/>
                <w:szCs w:val="20"/>
                <w:lang w:val="en-GB" w:eastAsia="de-DE"/>
              </w:rPr>
              <w:t xml:space="preserve"> </w:t>
            </w:r>
          </w:p>
        </w:tc>
      </w:tr>
      <w:tr w:rsidR="004C6747" w:rsidRPr="006A2C7D" w14:paraId="5A4B2935" w14:textId="77777777" w:rsidTr="00B266F8">
        <w:trPr>
          <w:trHeight w:val="313"/>
        </w:trPr>
        <w:tc>
          <w:tcPr>
            <w:tcW w:w="305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</w:tcPr>
          <w:p w14:paraId="33BC868C" w14:textId="77777777" w:rsidR="004C6747" w:rsidRPr="006A2C7D" w:rsidRDefault="004C6747" w:rsidP="004C6747">
            <w:pPr>
              <w:rPr>
                <w:rFonts w:ascii="Palatino Linotype" w:eastAsia="Times New Roman" w:hAnsi="Palatino Linotype"/>
                <w:bCs/>
                <w:sz w:val="20"/>
                <w:szCs w:val="20"/>
                <w:lang w:val="en-GB" w:eastAsia="de-DE"/>
              </w:rPr>
            </w:pPr>
            <w:r w:rsidRPr="006A2C7D">
              <w:rPr>
                <w:rFonts w:ascii="Palatino Linotype" w:eastAsia="Times New Roman" w:hAnsi="Palatino Linotype"/>
                <w:bCs/>
                <w:sz w:val="20"/>
                <w:szCs w:val="20"/>
                <w:lang w:val="en-GB" w:eastAsia="de-DE"/>
              </w:rPr>
              <w:t xml:space="preserve">RTPrimerDB Identification Number </w:t>
            </w:r>
          </w:p>
        </w:tc>
        <w:tc>
          <w:tcPr>
            <w:tcW w:w="105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</w:tcPr>
          <w:p w14:paraId="628285B2" w14:textId="77777777" w:rsidR="004C6747" w:rsidRPr="006A2C7D" w:rsidRDefault="004C6747" w:rsidP="00F4239C">
            <w:pPr>
              <w:jc w:val="center"/>
              <w:rPr>
                <w:rFonts w:ascii="Palatino Linotype" w:eastAsia="Times New Roman" w:hAnsi="Palatino Linotype"/>
                <w:bCs/>
                <w:sz w:val="20"/>
                <w:szCs w:val="20"/>
                <w:lang w:val="en-GB" w:eastAsia="de-DE"/>
              </w:rPr>
            </w:pPr>
            <w:r w:rsidRPr="006A2C7D">
              <w:rPr>
                <w:rFonts w:ascii="Palatino Linotype" w:eastAsia="Times New Roman" w:hAnsi="Palatino Linotype"/>
                <w:bCs/>
                <w:sz w:val="20"/>
                <w:szCs w:val="20"/>
                <w:lang w:val="en-GB" w:eastAsia="de-DE"/>
              </w:rPr>
              <w:t>D</w:t>
            </w:r>
          </w:p>
        </w:tc>
        <w:tc>
          <w:tcPr>
            <w:tcW w:w="99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</w:tcPr>
          <w:p w14:paraId="444FD987" w14:textId="77777777" w:rsidR="004C6747" w:rsidRPr="006A2C7D" w:rsidRDefault="004C6747" w:rsidP="00F4239C">
            <w:pPr>
              <w:jc w:val="center"/>
              <w:rPr>
                <w:rFonts w:ascii="Palatino Linotype" w:eastAsia="Times New Roman" w:hAnsi="Palatino Linotype"/>
                <w:bCs/>
                <w:sz w:val="20"/>
                <w:szCs w:val="20"/>
                <w:lang w:val="en-GB" w:eastAsia="de-DE"/>
              </w:rPr>
            </w:pPr>
            <w:r w:rsidRPr="006A2C7D">
              <w:rPr>
                <w:rFonts w:ascii="Palatino Linotype" w:eastAsia="Times New Roman" w:hAnsi="Palatino Linotype"/>
                <w:bCs/>
                <w:sz w:val="20"/>
                <w:szCs w:val="20"/>
                <w:lang w:val="en-GB" w:eastAsia="de-DE"/>
              </w:rPr>
              <w:t>N/A</w:t>
            </w:r>
          </w:p>
        </w:tc>
        <w:tc>
          <w:tcPr>
            <w:tcW w:w="4111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</w:tcPr>
          <w:p w14:paraId="4658DE0B" w14:textId="77777777" w:rsidR="004C6747" w:rsidRPr="009C1239" w:rsidRDefault="004C6747" w:rsidP="004C6747">
            <w:pPr>
              <w:rPr>
                <w:rFonts w:ascii="Palatino Linotype" w:eastAsia="Times New Roman" w:hAnsi="Palatino Linotype"/>
                <w:bCs/>
                <w:sz w:val="20"/>
                <w:szCs w:val="20"/>
                <w:lang w:val="en-GB" w:eastAsia="de-DE"/>
              </w:rPr>
            </w:pPr>
            <w:r w:rsidRPr="009C1239">
              <w:rPr>
                <w:rFonts w:ascii="Palatino Linotype" w:eastAsia="Times New Roman" w:hAnsi="Palatino Linotype"/>
                <w:bCs/>
                <w:sz w:val="20"/>
                <w:szCs w:val="20"/>
                <w:lang w:val="en-GB" w:eastAsia="de-DE"/>
              </w:rPr>
              <w:t> </w:t>
            </w:r>
          </w:p>
        </w:tc>
      </w:tr>
      <w:tr w:rsidR="004C6747" w:rsidRPr="00F43E39" w14:paraId="6C24F269" w14:textId="77777777" w:rsidTr="00B266F8">
        <w:trPr>
          <w:trHeight w:val="340"/>
        </w:trPr>
        <w:tc>
          <w:tcPr>
            <w:tcW w:w="305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</w:tcPr>
          <w:p w14:paraId="1078AE99" w14:textId="77777777" w:rsidR="004C6747" w:rsidRPr="006A2C7D" w:rsidRDefault="004C6747" w:rsidP="004C6747">
            <w:pPr>
              <w:rPr>
                <w:rFonts w:ascii="Palatino Linotype" w:eastAsia="Times New Roman" w:hAnsi="Palatino Linotype"/>
                <w:bCs/>
                <w:sz w:val="20"/>
                <w:szCs w:val="20"/>
                <w:lang w:val="en-GB" w:eastAsia="de-DE"/>
              </w:rPr>
            </w:pPr>
            <w:r w:rsidRPr="006A2C7D">
              <w:rPr>
                <w:rFonts w:ascii="Palatino Linotype" w:eastAsia="Times New Roman" w:hAnsi="Palatino Linotype"/>
                <w:bCs/>
                <w:sz w:val="20"/>
                <w:szCs w:val="20"/>
                <w:lang w:val="en-GB" w:eastAsia="de-DE"/>
              </w:rPr>
              <w:t>Probe sequences</w:t>
            </w:r>
          </w:p>
        </w:tc>
        <w:tc>
          <w:tcPr>
            <w:tcW w:w="105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</w:tcPr>
          <w:p w14:paraId="00CEDCFB" w14:textId="77777777" w:rsidR="004C6747" w:rsidRPr="006A2C7D" w:rsidRDefault="004C6747" w:rsidP="00F4239C">
            <w:pPr>
              <w:jc w:val="center"/>
              <w:rPr>
                <w:rFonts w:ascii="Palatino Linotype" w:eastAsia="Times New Roman" w:hAnsi="Palatino Linotype"/>
                <w:bCs/>
                <w:sz w:val="20"/>
                <w:szCs w:val="20"/>
                <w:lang w:val="en-GB" w:eastAsia="de-DE"/>
              </w:rPr>
            </w:pPr>
            <w:r w:rsidRPr="006A2C7D">
              <w:rPr>
                <w:rFonts w:ascii="Palatino Linotype" w:eastAsia="Times New Roman" w:hAnsi="Palatino Linotype"/>
                <w:bCs/>
                <w:sz w:val="20"/>
                <w:szCs w:val="20"/>
                <w:lang w:val="en-GB" w:eastAsia="de-DE"/>
              </w:rPr>
              <w:t>D</w:t>
            </w:r>
          </w:p>
        </w:tc>
        <w:tc>
          <w:tcPr>
            <w:tcW w:w="99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</w:tcPr>
          <w:p w14:paraId="1B0041E8" w14:textId="77777777" w:rsidR="004C6747" w:rsidRPr="006A2C7D" w:rsidRDefault="004C6747" w:rsidP="00F4239C">
            <w:pPr>
              <w:jc w:val="center"/>
              <w:rPr>
                <w:rFonts w:ascii="Palatino Linotype" w:eastAsia="Times New Roman" w:hAnsi="Palatino Linotype"/>
                <w:bCs/>
                <w:sz w:val="20"/>
                <w:szCs w:val="20"/>
                <w:lang w:val="en-GB" w:eastAsia="de-DE"/>
              </w:rPr>
            </w:pPr>
            <w:r w:rsidRPr="006A2C7D">
              <w:rPr>
                <w:rFonts w:ascii="Palatino Linotype" w:eastAsia="Times New Roman" w:hAnsi="Palatino Linotype"/>
                <w:bCs/>
                <w:sz w:val="20"/>
                <w:szCs w:val="20"/>
                <w:lang w:val="en-GB" w:eastAsia="de-DE"/>
              </w:rPr>
              <w:t>Yes</w:t>
            </w:r>
          </w:p>
        </w:tc>
        <w:tc>
          <w:tcPr>
            <w:tcW w:w="4111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</w:tcPr>
          <w:p w14:paraId="73ED2803" w14:textId="0185CC84" w:rsidR="004C6747" w:rsidRPr="009C1239" w:rsidRDefault="00D13DE3" w:rsidP="004C6747">
            <w:pPr>
              <w:rPr>
                <w:rFonts w:ascii="Palatino Linotype" w:eastAsia="Times New Roman" w:hAnsi="Palatino Linotype"/>
                <w:bCs/>
                <w:sz w:val="20"/>
                <w:szCs w:val="20"/>
                <w:lang w:val="en-GB" w:eastAsia="de-DE"/>
              </w:rPr>
            </w:pPr>
            <w:r>
              <w:rPr>
                <w:rFonts w:ascii="Palatino Linotype" w:eastAsia="Times New Roman" w:hAnsi="Palatino Linotype"/>
                <w:bCs/>
                <w:sz w:val="20"/>
                <w:szCs w:val="20"/>
                <w:lang w:val="en-GB" w:eastAsia="de-DE"/>
              </w:rPr>
              <w:t>Supplementary</w:t>
            </w:r>
            <w:r w:rsidR="004C6747" w:rsidRPr="009C1239">
              <w:rPr>
                <w:rFonts w:ascii="Palatino Linotype" w:eastAsia="Times New Roman" w:hAnsi="Palatino Linotype"/>
                <w:bCs/>
                <w:sz w:val="20"/>
                <w:szCs w:val="20"/>
                <w:lang w:val="en-GB" w:eastAsia="de-DE"/>
              </w:rPr>
              <w:t xml:space="preserve"> </w:t>
            </w:r>
            <w:r w:rsidR="000616CF" w:rsidRPr="009C1239">
              <w:rPr>
                <w:rFonts w:ascii="Palatino Linotype" w:eastAsia="Times New Roman" w:hAnsi="Palatino Linotype"/>
                <w:bCs/>
                <w:sz w:val="20"/>
                <w:szCs w:val="20"/>
                <w:lang w:val="en-GB" w:eastAsia="de-DE"/>
              </w:rPr>
              <w:t>Information 3</w:t>
            </w:r>
            <w:r w:rsidR="004C6747" w:rsidRPr="009C1239">
              <w:rPr>
                <w:rFonts w:ascii="Palatino Linotype" w:eastAsia="Times New Roman" w:hAnsi="Palatino Linotype"/>
                <w:bCs/>
                <w:sz w:val="20"/>
                <w:szCs w:val="20"/>
                <w:lang w:val="en-GB" w:eastAsia="de-DE"/>
              </w:rPr>
              <w:t xml:space="preserve">: RT-qPCR methodology, </w:t>
            </w:r>
            <w:r>
              <w:rPr>
                <w:rFonts w:ascii="Palatino Linotype" w:eastAsia="Times New Roman" w:hAnsi="Palatino Linotype"/>
                <w:bCs/>
                <w:sz w:val="20"/>
                <w:szCs w:val="20"/>
                <w:lang w:val="en-GB" w:eastAsia="de-DE"/>
              </w:rPr>
              <w:t>Supplementary</w:t>
            </w:r>
            <w:r w:rsidR="00105A49" w:rsidRPr="009C1239">
              <w:rPr>
                <w:rFonts w:ascii="Palatino Linotype" w:eastAsia="Times New Roman" w:hAnsi="Palatino Linotype"/>
                <w:bCs/>
                <w:sz w:val="20"/>
                <w:szCs w:val="20"/>
                <w:lang w:val="en-GB" w:eastAsia="de-DE"/>
              </w:rPr>
              <w:t xml:space="preserve"> Table S6, protocols H and I</w:t>
            </w:r>
            <w:r w:rsidR="007138EE" w:rsidRPr="009C1239">
              <w:rPr>
                <w:rFonts w:ascii="Palatino Linotype" w:eastAsia="Times New Roman" w:hAnsi="Palatino Linotype"/>
                <w:bCs/>
                <w:sz w:val="20"/>
                <w:szCs w:val="20"/>
                <w:lang w:val="en-GB" w:eastAsia="de-DE"/>
              </w:rPr>
              <w:t xml:space="preserve">, </w:t>
            </w:r>
            <w:r w:rsidR="004C6747" w:rsidRPr="009C1239">
              <w:rPr>
                <w:rFonts w:ascii="Palatino Linotype" w:eastAsia="Times New Roman" w:hAnsi="Palatino Linotype"/>
                <w:bCs/>
                <w:sz w:val="20"/>
                <w:szCs w:val="20"/>
                <w:lang w:val="en-GB" w:eastAsia="de-DE"/>
              </w:rPr>
              <w:t>UPL probes only for ALAS1 and HPRT</w:t>
            </w:r>
            <w:r w:rsidR="000616CF" w:rsidRPr="009C1239">
              <w:rPr>
                <w:rFonts w:ascii="Palatino Linotype" w:eastAsia="Times New Roman" w:hAnsi="Palatino Linotype"/>
                <w:bCs/>
                <w:sz w:val="20"/>
                <w:szCs w:val="20"/>
                <w:lang w:val="en-GB" w:eastAsia="de-DE"/>
              </w:rPr>
              <w:t>1</w:t>
            </w:r>
            <w:r w:rsidR="001E6BB9" w:rsidRPr="009C1239">
              <w:rPr>
                <w:rFonts w:ascii="Palatino Linotype" w:eastAsia="Times New Roman" w:hAnsi="Palatino Linotype"/>
                <w:bCs/>
                <w:sz w:val="20"/>
                <w:szCs w:val="20"/>
                <w:lang w:val="en-GB" w:eastAsia="de-DE"/>
              </w:rPr>
              <w:t>.</w:t>
            </w:r>
          </w:p>
        </w:tc>
      </w:tr>
      <w:tr w:rsidR="004C6747" w:rsidRPr="006A2C7D" w14:paraId="060B0807" w14:textId="77777777" w:rsidTr="00B266F8">
        <w:trPr>
          <w:trHeight w:val="367"/>
        </w:trPr>
        <w:tc>
          <w:tcPr>
            <w:tcW w:w="305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</w:tcPr>
          <w:p w14:paraId="60749D5B" w14:textId="77777777" w:rsidR="004C6747" w:rsidRPr="006A2C7D" w:rsidRDefault="004C6747" w:rsidP="004C6747">
            <w:pPr>
              <w:rPr>
                <w:rFonts w:ascii="Palatino Linotype" w:eastAsia="Times New Roman" w:hAnsi="Palatino Linotype"/>
                <w:bCs/>
                <w:sz w:val="20"/>
                <w:szCs w:val="20"/>
                <w:lang w:val="en-GB" w:eastAsia="de-DE"/>
              </w:rPr>
            </w:pPr>
            <w:r w:rsidRPr="006A2C7D">
              <w:rPr>
                <w:rFonts w:ascii="Palatino Linotype" w:eastAsia="Times New Roman" w:hAnsi="Palatino Linotype"/>
                <w:bCs/>
                <w:sz w:val="20"/>
                <w:szCs w:val="20"/>
                <w:lang w:val="en-GB" w:eastAsia="de-DE"/>
              </w:rPr>
              <w:t>Location and identity of any modifications</w:t>
            </w:r>
          </w:p>
        </w:tc>
        <w:tc>
          <w:tcPr>
            <w:tcW w:w="105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</w:tcPr>
          <w:p w14:paraId="74C58598" w14:textId="77777777" w:rsidR="004C6747" w:rsidRPr="006A2C7D" w:rsidRDefault="004C6747" w:rsidP="00F4239C">
            <w:pPr>
              <w:jc w:val="center"/>
              <w:rPr>
                <w:rFonts w:ascii="Palatino Linotype" w:eastAsia="Times New Roman" w:hAnsi="Palatino Linotype"/>
                <w:bCs/>
                <w:sz w:val="20"/>
                <w:szCs w:val="20"/>
                <w:lang w:val="en-GB" w:eastAsia="de-DE"/>
              </w:rPr>
            </w:pPr>
            <w:r w:rsidRPr="006A2C7D">
              <w:rPr>
                <w:rFonts w:ascii="Palatino Linotype" w:eastAsia="Times New Roman" w:hAnsi="Palatino Linotype"/>
                <w:bCs/>
                <w:sz w:val="20"/>
                <w:szCs w:val="20"/>
                <w:lang w:val="en-GB" w:eastAsia="de-DE"/>
              </w:rPr>
              <w:t>E</w:t>
            </w:r>
          </w:p>
        </w:tc>
        <w:tc>
          <w:tcPr>
            <w:tcW w:w="99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</w:tcPr>
          <w:p w14:paraId="58A31ABE" w14:textId="77777777" w:rsidR="004C6747" w:rsidRPr="006A2C7D" w:rsidRDefault="004C6747" w:rsidP="00F4239C">
            <w:pPr>
              <w:jc w:val="center"/>
              <w:rPr>
                <w:rFonts w:ascii="Palatino Linotype" w:eastAsia="Times New Roman" w:hAnsi="Palatino Linotype"/>
                <w:bCs/>
                <w:sz w:val="20"/>
                <w:szCs w:val="20"/>
                <w:lang w:val="en-GB" w:eastAsia="de-DE"/>
              </w:rPr>
            </w:pPr>
            <w:r w:rsidRPr="006A2C7D">
              <w:rPr>
                <w:rFonts w:ascii="Palatino Linotype" w:eastAsia="Times New Roman" w:hAnsi="Palatino Linotype"/>
                <w:bCs/>
                <w:sz w:val="20"/>
                <w:szCs w:val="20"/>
                <w:lang w:val="en-GB" w:eastAsia="de-DE"/>
              </w:rPr>
              <w:t>N/A</w:t>
            </w:r>
          </w:p>
        </w:tc>
        <w:tc>
          <w:tcPr>
            <w:tcW w:w="4111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</w:tcPr>
          <w:p w14:paraId="0445D50D" w14:textId="219D01D1" w:rsidR="004C6747" w:rsidRPr="009C1239" w:rsidRDefault="004C6747" w:rsidP="004C6747">
            <w:pPr>
              <w:rPr>
                <w:rFonts w:ascii="Palatino Linotype" w:eastAsia="Times New Roman" w:hAnsi="Palatino Linotype"/>
                <w:bCs/>
                <w:sz w:val="20"/>
                <w:szCs w:val="20"/>
                <w:lang w:val="en-GB" w:eastAsia="de-DE"/>
              </w:rPr>
            </w:pPr>
            <w:r w:rsidRPr="009C1239">
              <w:rPr>
                <w:rFonts w:ascii="Palatino Linotype" w:eastAsia="Times New Roman" w:hAnsi="Palatino Linotype"/>
                <w:bCs/>
                <w:sz w:val="20"/>
                <w:szCs w:val="20"/>
                <w:lang w:val="en-GB" w:eastAsia="de-DE"/>
              </w:rPr>
              <w:t>No modifications</w:t>
            </w:r>
            <w:r w:rsidR="00DD7521" w:rsidRPr="009C1239">
              <w:rPr>
                <w:rFonts w:ascii="Palatino Linotype" w:eastAsia="Times New Roman" w:hAnsi="Palatino Linotype"/>
                <w:bCs/>
                <w:sz w:val="20"/>
                <w:szCs w:val="20"/>
                <w:lang w:val="en-GB" w:eastAsia="de-DE"/>
              </w:rPr>
              <w:t>.</w:t>
            </w:r>
          </w:p>
        </w:tc>
      </w:tr>
      <w:tr w:rsidR="004C6747" w:rsidRPr="00F43E39" w14:paraId="02E9F332" w14:textId="77777777" w:rsidTr="00B9488A">
        <w:trPr>
          <w:trHeight w:val="313"/>
        </w:trPr>
        <w:tc>
          <w:tcPr>
            <w:tcW w:w="305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</w:tcPr>
          <w:p w14:paraId="703F9FC6" w14:textId="77777777" w:rsidR="004C6747" w:rsidRPr="006A2C7D" w:rsidRDefault="004C6747" w:rsidP="004C6747">
            <w:pPr>
              <w:rPr>
                <w:rFonts w:ascii="Palatino Linotype" w:eastAsia="Times New Roman" w:hAnsi="Palatino Linotype"/>
                <w:bCs/>
                <w:sz w:val="20"/>
                <w:szCs w:val="20"/>
                <w:lang w:val="en-GB" w:eastAsia="de-DE"/>
              </w:rPr>
            </w:pPr>
            <w:r w:rsidRPr="006A2C7D">
              <w:rPr>
                <w:rFonts w:ascii="Palatino Linotype" w:eastAsia="Times New Roman" w:hAnsi="Palatino Linotype"/>
                <w:bCs/>
                <w:sz w:val="20"/>
                <w:szCs w:val="20"/>
                <w:lang w:val="en-GB" w:eastAsia="de-DE"/>
              </w:rPr>
              <w:t>Manufacturer of oligonucleotides</w:t>
            </w:r>
          </w:p>
        </w:tc>
        <w:tc>
          <w:tcPr>
            <w:tcW w:w="105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</w:tcPr>
          <w:p w14:paraId="53E167B7" w14:textId="77777777" w:rsidR="004C6747" w:rsidRPr="006A2C7D" w:rsidRDefault="004C6747" w:rsidP="00F4239C">
            <w:pPr>
              <w:jc w:val="center"/>
              <w:rPr>
                <w:rFonts w:ascii="Palatino Linotype" w:eastAsia="Times New Roman" w:hAnsi="Palatino Linotype"/>
                <w:bCs/>
                <w:sz w:val="20"/>
                <w:szCs w:val="20"/>
                <w:lang w:val="en-GB" w:eastAsia="de-DE"/>
              </w:rPr>
            </w:pPr>
            <w:r w:rsidRPr="006A2C7D">
              <w:rPr>
                <w:rFonts w:ascii="Palatino Linotype" w:eastAsia="Times New Roman" w:hAnsi="Palatino Linotype"/>
                <w:bCs/>
                <w:sz w:val="20"/>
                <w:szCs w:val="20"/>
                <w:lang w:val="en-GB" w:eastAsia="de-DE"/>
              </w:rPr>
              <w:t>D</w:t>
            </w:r>
          </w:p>
        </w:tc>
        <w:tc>
          <w:tcPr>
            <w:tcW w:w="99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</w:tcPr>
          <w:p w14:paraId="0954A9D5" w14:textId="77777777" w:rsidR="004C6747" w:rsidRPr="006A2C7D" w:rsidRDefault="004C6747" w:rsidP="00F4239C">
            <w:pPr>
              <w:jc w:val="center"/>
              <w:rPr>
                <w:rFonts w:ascii="Palatino Linotype" w:eastAsia="Times New Roman" w:hAnsi="Palatino Linotype"/>
                <w:bCs/>
                <w:sz w:val="20"/>
                <w:szCs w:val="20"/>
                <w:lang w:val="en-GB" w:eastAsia="de-DE"/>
              </w:rPr>
            </w:pPr>
            <w:r w:rsidRPr="006A2C7D">
              <w:rPr>
                <w:rFonts w:ascii="Palatino Linotype" w:eastAsia="Times New Roman" w:hAnsi="Palatino Linotype"/>
                <w:bCs/>
                <w:sz w:val="20"/>
                <w:szCs w:val="20"/>
                <w:lang w:val="en-GB" w:eastAsia="de-DE"/>
              </w:rPr>
              <w:t>Yes</w:t>
            </w:r>
          </w:p>
        </w:tc>
        <w:tc>
          <w:tcPr>
            <w:tcW w:w="4111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</w:tcPr>
          <w:p w14:paraId="1003F566" w14:textId="53EA8EFC" w:rsidR="004C6747" w:rsidRPr="009C1239" w:rsidRDefault="006225EF" w:rsidP="004C6747">
            <w:pPr>
              <w:rPr>
                <w:rFonts w:ascii="Palatino Linotype" w:eastAsia="Times New Roman" w:hAnsi="Palatino Linotype"/>
                <w:bCs/>
                <w:sz w:val="20"/>
                <w:szCs w:val="20"/>
                <w:lang w:val="en-GB" w:eastAsia="de-DE"/>
              </w:rPr>
            </w:pPr>
            <w:r w:rsidRPr="009C1239">
              <w:rPr>
                <w:rFonts w:ascii="Palatino Linotype" w:eastAsia="Times New Roman" w:hAnsi="Palatino Linotype"/>
                <w:bCs/>
                <w:sz w:val="20"/>
                <w:szCs w:val="20"/>
                <w:lang w:val="en-GB" w:eastAsia="de-DE"/>
              </w:rPr>
              <w:t>Main text: 4. M</w:t>
            </w:r>
            <w:r w:rsidR="007138EE" w:rsidRPr="009C1239">
              <w:rPr>
                <w:rFonts w:ascii="Palatino Linotype" w:eastAsia="Times New Roman" w:hAnsi="Palatino Linotype"/>
                <w:bCs/>
                <w:sz w:val="20"/>
                <w:szCs w:val="20"/>
                <w:lang w:val="en-GB" w:eastAsia="de-DE"/>
              </w:rPr>
              <w:t>aterials and Methods</w:t>
            </w:r>
            <w:r w:rsidRPr="009C1239">
              <w:rPr>
                <w:rFonts w:ascii="Palatino Linotype" w:eastAsia="Times New Roman" w:hAnsi="Palatino Linotype"/>
                <w:bCs/>
                <w:sz w:val="20"/>
                <w:szCs w:val="20"/>
                <w:lang w:val="en-GB" w:eastAsia="de-DE"/>
              </w:rPr>
              <w:t xml:space="preserve">: </w:t>
            </w:r>
            <w:r w:rsidR="004C6747" w:rsidRPr="009C1239">
              <w:rPr>
                <w:rFonts w:ascii="Palatino Linotype" w:eastAsia="Times New Roman" w:hAnsi="Palatino Linotype"/>
                <w:bCs/>
                <w:sz w:val="20"/>
                <w:szCs w:val="20"/>
                <w:lang w:val="en-GB" w:eastAsia="de-DE"/>
              </w:rPr>
              <w:t xml:space="preserve">TIB MolBiol (Berlin, Germany); </w:t>
            </w:r>
            <w:r w:rsidR="001E6BB9" w:rsidRPr="009C1239">
              <w:rPr>
                <w:rFonts w:ascii="Palatino Linotype" w:eastAsia="Times New Roman" w:hAnsi="Palatino Linotype"/>
                <w:bCs/>
                <w:sz w:val="20"/>
                <w:szCs w:val="20"/>
                <w:lang w:val="en-GB" w:eastAsia="de-DE"/>
              </w:rPr>
              <w:t xml:space="preserve">in kits of </w:t>
            </w:r>
            <w:r w:rsidRPr="009C1239">
              <w:rPr>
                <w:rFonts w:ascii="Palatino Linotype" w:eastAsia="Times New Roman" w:hAnsi="Palatino Linotype"/>
                <w:bCs/>
                <w:sz w:val="20"/>
                <w:szCs w:val="20"/>
                <w:lang w:val="en-GB" w:eastAsia="de-DE"/>
              </w:rPr>
              <w:t>Thermo</w:t>
            </w:r>
            <w:r w:rsidR="0051250D">
              <w:rPr>
                <w:rFonts w:ascii="Palatino Linotype" w:eastAsia="Times New Roman" w:hAnsi="Palatino Linotype"/>
                <w:bCs/>
                <w:sz w:val="20"/>
                <w:szCs w:val="20"/>
                <w:lang w:val="en-GB" w:eastAsia="de-DE"/>
              </w:rPr>
              <w:t>F</w:t>
            </w:r>
            <w:r w:rsidRPr="009C1239">
              <w:rPr>
                <w:rFonts w:ascii="Palatino Linotype" w:eastAsia="Times New Roman" w:hAnsi="Palatino Linotype"/>
                <w:bCs/>
                <w:sz w:val="20"/>
                <w:szCs w:val="20"/>
                <w:lang w:val="en-GB" w:eastAsia="de-DE"/>
              </w:rPr>
              <w:t>isher</w:t>
            </w:r>
            <w:r w:rsidR="001E6BB9" w:rsidRPr="009C1239">
              <w:rPr>
                <w:rFonts w:ascii="Palatino Linotype" w:eastAsia="Times New Roman" w:hAnsi="Palatino Linotype"/>
                <w:bCs/>
                <w:sz w:val="20"/>
                <w:szCs w:val="20"/>
                <w:lang w:val="en-GB" w:eastAsia="de-DE"/>
              </w:rPr>
              <w:t xml:space="preserve"> </w:t>
            </w:r>
            <w:r w:rsidR="0051250D">
              <w:rPr>
                <w:rFonts w:ascii="Palatino Linotype" w:eastAsia="Times New Roman" w:hAnsi="Palatino Linotype"/>
                <w:bCs/>
                <w:sz w:val="20"/>
                <w:szCs w:val="20"/>
                <w:lang w:val="en-GB" w:eastAsia="de-DE"/>
              </w:rPr>
              <w:t xml:space="preserve">Scientific </w:t>
            </w:r>
            <w:r w:rsidR="001E6BB9" w:rsidRPr="009C1239">
              <w:rPr>
                <w:rFonts w:ascii="Palatino Linotype" w:eastAsia="Times New Roman" w:hAnsi="Palatino Linotype"/>
                <w:bCs/>
                <w:sz w:val="20"/>
                <w:szCs w:val="20"/>
                <w:lang w:val="en-GB" w:eastAsia="de-DE"/>
              </w:rPr>
              <w:t>and Roche</w:t>
            </w:r>
            <w:r w:rsidR="00DD7521" w:rsidRPr="009C1239">
              <w:rPr>
                <w:rFonts w:ascii="Palatino Linotype" w:eastAsia="Times New Roman" w:hAnsi="Palatino Linotype"/>
                <w:bCs/>
                <w:sz w:val="20"/>
                <w:szCs w:val="20"/>
                <w:lang w:val="en-GB" w:eastAsia="de-DE"/>
              </w:rPr>
              <w:t>.</w:t>
            </w:r>
          </w:p>
        </w:tc>
      </w:tr>
      <w:tr w:rsidR="004C6747" w:rsidRPr="006A2C7D" w14:paraId="77EC7741" w14:textId="77777777" w:rsidTr="0039496C">
        <w:trPr>
          <w:trHeight w:val="313"/>
        </w:trPr>
        <w:tc>
          <w:tcPr>
            <w:tcW w:w="3052" w:type="dxa"/>
            <w:tcBorders>
              <w:top w:val="single" w:sz="4" w:space="0" w:color="auto"/>
              <w:left w:val="single" w:sz="4" w:space="0" w:color="auto"/>
              <w:bottom w:val="single" w:sz="12" w:space="0" w:color="auto"/>
              <w:right w:val="single" w:sz="4" w:space="0" w:color="auto"/>
            </w:tcBorders>
            <w:shd w:val="clear" w:color="auto" w:fill="auto"/>
            <w:noWrap/>
          </w:tcPr>
          <w:p w14:paraId="64236DEC" w14:textId="77777777" w:rsidR="004C6747" w:rsidRPr="006A2C7D" w:rsidRDefault="004C6747" w:rsidP="004C6747">
            <w:pPr>
              <w:rPr>
                <w:rFonts w:ascii="Palatino Linotype" w:eastAsia="Times New Roman" w:hAnsi="Palatino Linotype"/>
                <w:bCs/>
                <w:sz w:val="20"/>
                <w:szCs w:val="20"/>
                <w:lang w:val="en-GB" w:eastAsia="de-DE"/>
              </w:rPr>
            </w:pPr>
            <w:r w:rsidRPr="006A2C7D">
              <w:rPr>
                <w:rFonts w:ascii="Palatino Linotype" w:eastAsia="Times New Roman" w:hAnsi="Palatino Linotype"/>
                <w:bCs/>
                <w:sz w:val="20"/>
                <w:szCs w:val="20"/>
                <w:lang w:val="en-GB" w:eastAsia="de-DE"/>
              </w:rPr>
              <w:lastRenderedPageBreak/>
              <w:t>Purification method</w:t>
            </w:r>
          </w:p>
        </w:tc>
        <w:tc>
          <w:tcPr>
            <w:tcW w:w="1059" w:type="dxa"/>
            <w:tcBorders>
              <w:top w:val="single" w:sz="4" w:space="0" w:color="auto"/>
              <w:left w:val="nil"/>
              <w:bottom w:val="single" w:sz="12" w:space="0" w:color="auto"/>
              <w:right w:val="single" w:sz="4" w:space="0" w:color="auto"/>
            </w:tcBorders>
            <w:shd w:val="clear" w:color="auto" w:fill="auto"/>
            <w:noWrap/>
          </w:tcPr>
          <w:p w14:paraId="3E3CEFBF" w14:textId="77777777" w:rsidR="004C6747" w:rsidRPr="006A2C7D" w:rsidRDefault="004C6747" w:rsidP="00F4239C">
            <w:pPr>
              <w:jc w:val="center"/>
              <w:rPr>
                <w:rFonts w:ascii="Palatino Linotype" w:eastAsia="Times New Roman" w:hAnsi="Palatino Linotype"/>
                <w:bCs/>
                <w:sz w:val="20"/>
                <w:szCs w:val="20"/>
                <w:lang w:val="en-GB" w:eastAsia="de-DE"/>
              </w:rPr>
            </w:pPr>
            <w:r w:rsidRPr="006A2C7D">
              <w:rPr>
                <w:rFonts w:ascii="Palatino Linotype" w:eastAsia="Times New Roman" w:hAnsi="Palatino Linotype"/>
                <w:bCs/>
                <w:sz w:val="20"/>
                <w:szCs w:val="20"/>
                <w:lang w:val="en-GB" w:eastAsia="de-DE"/>
              </w:rPr>
              <w:t>D</w:t>
            </w:r>
          </w:p>
        </w:tc>
        <w:tc>
          <w:tcPr>
            <w:tcW w:w="992" w:type="dxa"/>
            <w:tcBorders>
              <w:top w:val="single" w:sz="4" w:space="0" w:color="auto"/>
              <w:left w:val="nil"/>
              <w:bottom w:val="single" w:sz="12" w:space="0" w:color="auto"/>
              <w:right w:val="single" w:sz="4" w:space="0" w:color="auto"/>
            </w:tcBorders>
            <w:shd w:val="clear" w:color="auto" w:fill="auto"/>
            <w:noWrap/>
          </w:tcPr>
          <w:p w14:paraId="42C64A47" w14:textId="77777777" w:rsidR="004C6747" w:rsidRPr="006A2C7D" w:rsidRDefault="004C6747" w:rsidP="00F4239C">
            <w:pPr>
              <w:jc w:val="center"/>
              <w:rPr>
                <w:rFonts w:ascii="Palatino Linotype" w:eastAsia="Times New Roman" w:hAnsi="Palatino Linotype"/>
                <w:bCs/>
                <w:sz w:val="20"/>
                <w:szCs w:val="20"/>
                <w:lang w:val="en-GB" w:eastAsia="de-DE"/>
              </w:rPr>
            </w:pPr>
            <w:r w:rsidRPr="006A2C7D">
              <w:rPr>
                <w:rFonts w:ascii="Palatino Linotype" w:eastAsia="Times New Roman" w:hAnsi="Palatino Linotype"/>
                <w:bCs/>
                <w:sz w:val="20"/>
                <w:szCs w:val="20"/>
                <w:lang w:val="en-GB" w:eastAsia="de-DE"/>
              </w:rPr>
              <w:t>Yes</w:t>
            </w:r>
          </w:p>
        </w:tc>
        <w:tc>
          <w:tcPr>
            <w:tcW w:w="4111" w:type="dxa"/>
            <w:tcBorders>
              <w:top w:val="single" w:sz="4" w:space="0" w:color="auto"/>
              <w:left w:val="nil"/>
              <w:bottom w:val="single" w:sz="12" w:space="0" w:color="auto"/>
              <w:right w:val="single" w:sz="4" w:space="0" w:color="auto"/>
            </w:tcBorders>
            <w:shd w:val="clear" w:color="auto" w:fill="FFFFFF" w:themeFill="background1"/>
          </w:tcPr>
          <w:p w14:paraId="4C1C621B" w14:textId="1CC7CF14" w:rsidR="004C6747" w:rsidRPr="009C1239" w:rsidRDefault="004C6747" w:rsidP="004C6747">
            <w:pPr>
              <w:rPr>
                <w:rFonts w:ascii="Palatino Linotype" w:eastAsia="Times New Roman" w:hAnsi="Palatino Linotype"/>
                <w:bCs/>
                <w:sz w:val="20"/>
                <w:szCs w:val="20"/>
                <w:lang w:val="en-GB" w:eastAsia="de-DE"/>
              </w:rPr>
            </w:pPr>
            <w:r w:rsidRPr="009C1239">
              <w:rPr>
                <w:rFonts w:ascii="Palatino Linotype" w:eastAsia="Times New Roman" w:hAnsi="Palatino Linotype"/>
                <w:bCs/>
                <w:sz w:val="20"/>
                <w:szCs w:val="20"/>
                <w:lang w:val="en-GB" w:eastAsia="de-DE"/>
              </w:rPr>
              <w:t>TIB MolBiol: GSF purification</w:t>
            </w:r>
            <w:r w:rsidR="00DD7521" w:rsidRPr="009C1239">
              <w:rPr>
                <w:rFonts w:ascii="Palatino Linotype" w:eastAsia="Times New Roman" w:hAnsi="Palatino Linotype"/>
                <w:bCs/>
                <w:sz w:val="20"/>
                <w:szCs w:val="20"/>
                <w:lang w:val="en-GB" w:eastAsia="de-DE"/>
              </w:rPr>
              <w:t>.</w:t>
            </w:r>
          </w:p>
        </w:tc>
      </w:tr>
      <w:tr w:rsidR="004C6747" w:rsidRPr="006A2C7D" w14:paraId="53BB64A4" w14:textId="77777777" w:rsidTr="0039496C">
        <w:trPr>
          <w:trHeight w:val="203"/>
        </w:trPr>
        <w:tc>
          <w:tcPr>
            <w:tcW w:w="3052" w:type="dxa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4" w:space="0" w:color="auto"/>
            </w:tcBorders>
            <w:shd w:val="clear" w:color="auto" w:fill="auto"/>
            <w:noWrap/>
          </w:tcPr>
          <w:p w14:paraId="45A7E376" w14:textId="77777777" w:rsidR="004C6747" w:rsidRPr="006A2C7D" w:rsidRDefault="004C6747" w:rsidP="004C6747">
            <w:pPr>
              <w:rPr>
                <w:rFonts w:ascii="Palatino Linotype" w:eastAsia="Times New Roman" w:hAnsi="Palatino Linotype"/>
                <w:b/>
                <w:bCs/>
                <w:sz w:val="20"/>
                <w:szCs w:val="20"/>
                <w:lang w:val="en-GB" w:eastAsia="de-DE"/>
              </w:rPr>
            </w:pPr>
            <w:r w:rsidRPr="006A2C7D">
              <w:rPr>
                <w:rFonts w:ascii="Palatino Linotype" w:eastAsia="Times New Roman" w:hAnsi="Palatino Linotype"/>
                <w:b/>
                <w:bCs/>
                <w:sz w:val="20"/>
                <w:szCs w:val="20"/>
                <w:lang w:val="en-GB" w:eastAsia="de-DE"/>
              </w:rPr>
              <w:t>qPCR protocol</w:t>
            </w:r>
          </w:p>
        </w:tc>
        <w:tc>
          <w:tcPr>
            <w:tcW w:w="1059" w:type="dxa"/>
            <w:tcBorders>
              <w:top w:val="single" w:sz="12" w:space="0" w:color="auto"/>
              <w:left w:val="nil"/>
              <w:bottom w:val="single" w:sz="12" w:space="0" w:color="auto"/>
              <w:right w:val="single" w:sz="4" w:space="0" w:color="auto"/>
            </w:tcBorders>
            <w:shd w:val="clear" w:color="auto" w:fill="auto"/>
            <w:noWrap/>
          </w:tcPr>
          <w:p w14:paraId="54CE009B" w14:textId="77777777" w:rsidR="004C6747" w:rsidRPr="006A2C7D" w:rsidRDefault="004C6747" w:rsidP="00F4239C">
            <w:pPr>
              <w:jc w:val="center"/>
              <w:rPr>
                <w:rFonts w:ascii="Palatino Linotype" w:eastAsia="Times New Roman" w:hAnsi="Palatino Linotype"/>
                <w:b/>
                <w:bCs/>
                <w:sz w:val="20"/>
                <w:szCs w:val="20"/>
                <w:lang w:val="en-GB" w:eastAsia="de-DE"/>
              </w:rPr>
            </w:pPr>
          </w:p>
        </w:tc>
        <w:tc>
          <w:tcPr>
            <w:tcW w:w="992" w:type="dxa"/>
            <w:tcBorders>
              <w:top w:val="single" w:sz="12" w:space="0" w:color="auto"/>
              <w:left w:val="nil"/>
              <w:bottom w:val="single" w:sz="12" w:space="0" w:color="auto"/>
              <w:right w:val="single" w:sz="4" w:space="0" w:color="auto"/>
            </w:tcBorders>
            <w:shd w:val="clear" w:color="auto" w:fill="auto"/>
            <w:noWrap/>
          </w:tcPr>
          <w:p w14:paraId="7DFA12DF" w14:textId="77777777" w:rsidR="004C6747" w:rsidRPr="006A2C7D" w:rsidRDefault="004C6747" w:rsidP="00F4239C">
            <w:pPr>
              <w:jc w:val="center"/>
              <w:rPr>
                <w:rFonts w:ascii="Palatino Linotype" w:eastAsia="Times New Roman" w:hAnsi="Palatino Linotype"/>
                <w:b/>
                <w:bCs/>
                <w:sz w:val="20"/>
                <w:szCs w:val="20"/>
                <w:lang w:val="en-GB" w:eastAsia="de-DE"/>
              </w:rPr>
            </w:pPr>
          </w:p>
        </w:tc>
        <w:tc>
          <w:tcPr>
            <w:tcW w:w="4111" w:type="dxa"/>
            <w:tcBorders>
              <w:top w:val="single" w:sz="12" w:space="0" w:color="auto"/>
              <w:left w:val="nil"/>
              <w:bottom w:val="single" w:sz="12" w:space="0" w:color="auto"/>
              <w:right w:val="single" w:sz="12" w:space="0" w:color="auto"/>
            </w:tcBorders>
            <w:shd w:val="clear" w:color="auto" w:fill="FFFFFF" w:themeFill="background1"/>
          </w:tcPr>
          <w:p w14:paraId="7DB2E9AC" w14:textId="77777777" w:rsidR="004C6747" w:rsidRPr="009C1239" w:rsidRDefault="004C6747" w:rsidP="004C6747">
            <w:pPr>
              <w:rPr>
                <w:rFonts w:ascii="Palatino Linotype" w:eastAsia="Times New Roman" w:hAnsi="Palatino Linotype"/>
                <w:b/>
                <w:bCs/>
                <w:sz w:val="20"/>
                <w:szCs w:val="20"/>
                <w:lang w:val="en-GB" w:eastAsia="de-DE"/>
              </w:rPr>
            </w:pPr>
          </w:p>
        </w:tc>
      </w:tr>
      <w:tr w:rsidR="004C6747" w:rsidRPr="00F43E39" w14:paraId="57A82D1B" w14:textId="77777777" w:rsidTr="00127B0B">
        <w:trPr>
          <w:trHeight w:val="313"/>
        </w:trPr>
        <w:tc>
          <w:tcPr>
            <w:tcW w:w="3052" w:type="dxa"/>
            <w:tcBorders>
              <w:top w:val="single" w:sz="12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</w:tcPr>
          <w:p w14:paraId="5710DCD7" w14:textId="77777777" w:rsidR="004C6747" w:rsidRPr="006A2C7D" w:rsidRDefault="004C6747" w:rsidP="004C6747">
            <w:pPr>
              <w:rPr>
                <w:rFonts w:ascii="Palatino Linotype" w:eastAsia="Times New Roman" w:hAnsi="Palatino Linotype"/>
                <w:bCs/>
                <w:sz w:val="20"/>
                <w:szCs w:val="20"/>
                <w:lang w:val="en-GB" w:eastAsia="de-DE"/>
              </w:rPr>
            </w:pPr>
            <w:r w:rsidRPr="006A2C7D">
              <w:rPr>
                <w:rFonts w:ascii="Palatino Linotype" w:eastAsia="Times New Roman" w:hAnsi="Palatino Linotype"/>
                <w:bCs/>
                <w:sz w:val="20"/>
                <w:szCs w:val="20"/>
                <w:lang w:val="en-GB" w:eastAsia="de-DE"/>
              </w:rPr>
              <w:t>Complete reaction conditions</w:t>
            </w:r>
          </w:p>
        </w:tc>
        <w:tc>
          <w:tcPr>
            <w:tcW w:w="1059" w:type="dxa"/>
            <w:tcBorders>
              <w:top w:val="single" w:sz="12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</w:tcPr>
          <w:p w14:paraId="3CF50836" w14:textId="77777777" w:rsidR="004C6747" w:rsidRPr="006A2C7D" w:rsidRDefault="004C6747" w:rsidP="00F4239C">
            <w:pPr>
              <w:jc w:val="center"/>
              <w:rPr>
                <w:rFonts w:ascii="Palatino Linotype" w:eastAsia="Times New Roman" w:hAnsi="Palatino Linotype"/>
                <w:bCs/>
                <w:sz w:val="20"/>
                <w:szCs w:val="20"/>
                <w:lang w:val="en-GB" w:eastAsia="de-DE"/>
              </w:rPr>
            </w:pPr>
            <w:r w:rsidRPr="006A2C7D">
              <w:rPr>
                <w:rFonts w:ascii="Palatino Linotype" w:eastAsia="Times New Roman" w:hAnsi="Palatino Linotype"/>
                <w:bCs/>
                <w:sz w:val="20"/>
                <w:szCs w:val="20"/>
                <w:lang w:val="en-GB" w:eastAsia="de-DE"/>
              </w:rPr>
              <w:t>E</w:t>
            </w:r>
          </w:p>
        </w:tc>
        <w:tc>
          <w:tcPr>
            <w:tcW w:w="992" w:type="dxa"/>
            <w:tcBorders>
              <w:top w:val="single" w:sz="12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</w:tcPr>
          <w:p w14:paraId="1F48CCDF" w14:textId="77777777" w:rsidR="004C6747" w:rsidRPr="006A2C7D" w:rsidRDefault="004C6747" w:rsidP="00F4239C">
            <w:pPr>
              <w:jc w:val="center"/>
              <w:rPr>
                <w:rFonts w:ascii="Palatino Linotype" w:eastAsia="Times New Roman" w:hAnsi="Palatino Linotype"/>
                <w:bCs/>
                <w:sz w:val="20"/>
                <w:szCs w:val="20"/>
                <w:lang w:val="en-GB" w:eastAsia="de-DE"/>
              </w:rPr>
            </w:pPr>
            <w:r w:rsidRPr="006A2C7D">
              <w:rPr>
                <w:rFonts w:ascii="Palatino Linotype" w:eastAsia="Times New Roman" w:hAnsi="Palatino Linotype"/>
                <w:bCs/>
                <w:sz w:val="20"/>
                <w:szCs w:val="20"/>
                <w:lang w:val="en-GB" w:eastAsia="de-DE"/>
              </w:rPr>
              <w:t>Yes</w:t>
            </w:r>
          </w:p>
        </w:tc>
        <w:tc>
          <w:tcPr>
            <w:tcW w:w="4111" w:type="dxa"/>
            <w:tcBorders>
              <w:top w:val="single" w:sz="12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</w:tcPr>
          <w:p w14:paraId="46E844E7" w14:textId="42B4FBFE" w:rsidR="004C6747" w:rsidRPr="009C1239" w:rsidRDefault="004C6747" w:rsidP="004C6747">
            <w:pPr>
              <w:rPr>
                <w:rFonts w:ascii="Palatino Linotype" w:eastAsia="Times New Roman" w:hAnsi="Palatino Linotype"/>
                <w:bCs/>
                <w:sz w:val="20"/>
                <w:szCs w:val="20"/>
                <w:lang w:val="en-GB" w:eastAsia="de-DE"/>
              </w:rPr>
            </w:pPr>
            <w:r w:rsidRPr="009C1239">
              <w:rPr>
                <w:rFonts w:ascii="Palatino Linotype" w:eastAsia="Times New Roman" w:hAnsi="Palatino Linotype"/>
                <w:bCs/>
                <w:sz w:val="20"/>
                <w:szCs w:val="20"/>
                <w:lang w:val="en-GB" w:eastAsia="de-DE"/>
              </w:rPr>
              <w:t xml:space="preserve">Main text: </w:t>
            </w:r>
            <w:r w:rsidR="000616CF" w:rsidRPr="009C1239">
              <w:rPr>
                <w:rFonts w:ascii="Palatino Linotype" w:eastAsia="Times New Roman" w:hAnsi="Palatino Linotype"/>
                <w:bCs/>
                <w:sz w:val="20"/>
                <w:szCs w:val="20"/>
                <w:lang w:val="en-GB" w:eastAsia="de-DE"/>
              </w:rPr>
              <w:t xml:space="preserve">4. </w:t>
            </w:r>
            <w:r w:rsidRPr="009C1239">
              <w:rPr>
                <w:rFonts w:ascii="Palatino Linotype" w:eastAsia="Times New Roman" w:hAnsi="Palatino Linotype"/>
                <w:bCs/>
                <w:sz w:val="20"/>
                <w:szCs w:val="20"/>
                <w:lang w:val="en-GB" w:eastAsia="de-DE"/>
              </w:rPr>
              <w:t>Materials and Method</w:t>
            </w:r>
            <w:r w:rsidR="007138EE" w:rsidRPr="009C1239">
              <w:rPr>
                <w:rFonts w:ascii="Palatino Linotype" w:eastAsia="Times New Roman" w:hAnsi="Palatino Linotype"/>
                <w:bCs/>
                <w:sz w:val="20"/>
                <w:szCs w:val="20"/>
                <w:lang w:val="en-GB" w:eastAsia="de-DE"/>
              </w:rPr>
              <w:t>s</w:t>
            </w:r>
            <w:r w:rsidR="000616CF" w:rsidRPr="009C1239">
              <w:rPr>
                <w:rFonts w:ascii="Palatino Linotype" w:eastAsia="Times New Roman" w:hAnsi="Palatino Linotype"/>
                <w:bCs/>
                <w:sz w:val="20"/>
                <w:szCs w:val="20"/>
                <w:lang w:val="en-GB" w:eastAsia="de-DE"/>
              </w:rPr>
              <w:t>, 4.2.3</w:t>
            </w:r>
            <w:r w:rsidR="00DC061A">
              <w:rPr>
                <w:rFonts w:ascii="Palatino Linotype" w:eastAsia="Times New Roman" w:hAnsi="Palatino Linotype"/>
                <w:bCs/>
                <w:sz w:val="20"/>
                <w:szCs w:val="20"/>
                <w:lang w:val="en-GB" w:eastAsia="de-DE"/>
              </w:rPr>
              <w:t>.</w:t>
            </w:r>
            <w:r w:rsidR="008A23A7" w:rsidRPr="009C1239">
              <w:rPr>
                <w:rFonts w:ascii="Palatino Linotype" w:eastAsia="Times New Roman" w:hAnsi="Palatino Linotype"/>
                <w:bCs/>
                <w:sz w:val="20"/>
                <w:szCs w:val="20"/>
                <w:lang w:val="en-GB" w:eastAsia="de-DE"/>
              </w:rPr>
              <w:t xml:space="preserve"> </w:t>
            </w:r>
            <w:r w:rsidR="00842A26" w:rsidRPr="009C1239">
              <w:rPr>
                <w:rFonts w:ascii="Palatino Linotype" w:eastAsia="Times New Roman" w:hAnsi="Palatino Linotype"/>
                <w:bCs/>
                <w:sz w:val="20"/>
                <w:szCs w:val="20"/>
                <w:lang w:val="en-GB" w:eastAsia="de-DE"/>
              </w:rPr>
              <w:t xml:space="preserve">and </w:t>
            </w:r>
            <w:r w:rsidR="00D13DE3">
              <w:rPr>
                <w:rFonts w:ascii="Palatino Linotype" w:eastAsia="Times New Roman" w:hAnsi="Palatino Linotype"/>
                <w:bCs/>
                <w:sz w:val="20"/>
                <w:szCs w:val="20"/>
                <w:lang w:val="en-GB" w:eastAsia="de-DE"/>
              </w:rPr>
              <w:t>Supplementary</w:t>
            </w:r>
            <w:r w:rsidRPr="009C1239">
              <w:rPr>
                <w:rFonts w:ascii="Palatino Linotype" w:eastAsia="Times New Roman" w:hAnsi="Palatino Linotype"/>
                <w:bCs/>
                <w:sz w:val="20"/>
                <w:szCs w:val="20"/>
                <w:lang w:val="en-GB" w:eastAsia="de-DE"/>
              </w:rPr>
              <w:t xml:space="preserve"> </w:t>
            </w:r>
            <w:r w:rsidR="008A23A7" w:rsidRPr="009C1239">
              <w:rPr>
                <w:rFonts w:ascii="Palatino Linotype" w:eastAsia="Times New Roman" w:hAnsi="Palatino Linotype"/>
                <w:bCs/>
                <w:sz w:val="20"/>
                <w:szCs w:val="20"/>
                <w:lang w:val="en-GB" w:eastAsia="de-DE"/>
              </w:rPr>
              <w:t xml:space="preserve">Information </w:t>
            </w:r>
            <w:r w:rsidR="008F27FF">
              <w:rPr>
                <w:rFonts w:ascii="Palatino Linotype" w:eastAsia="Times New Roman" w:hAnsi="Palatino Linotype"/>
                <w:bCs/>
                <w:sz w:val="20"/>
                <w:szCs w:val="20"/>
                <w:lang w:val="en-GB" w:eastAsia="de-DE"/>
              </w:rPr>
              <w:t>S</w:t>
            </w:r>
            <w:r w:rsidR="008A23A7" w:rsidRPr="009C1239">
              <w:rPr>
                <w:rFonts w:ascii="Palatino Linotype" w:eastAsia="Times New Roman" w:hAnsi="Palatino Linotype"/>
                <w:bCs/>
                <w:sz w:val="20"/>
                <w:szCs w:val="20"/>
                <w:lang w:val="en-GB" w:eastAsia="de-DE"/>
              </w:rPr>
              <w:t>3:</w:t>
            </w:r>
            <w:r w:rsidRPr="009C1239">
              <w:rPr>
                <w:rFonts w:ascii="Palatino Linotype" w:eastAsia="Times New Roman" w:hAnsi="Palatino Linotype"/>
                <w:bCs/>
                <w:sz w:val="20"/>
                <w:szCs w:val="20"/>
                <w:lang w:val="en-GB" w:eastAsia="de-DE"/>
              </w:rPr>
              <w:t xml:space="preserve"> RT-qPCR methodology</w:t>
            </w:r>
            <w:r w:rsidR="008A23A7" w:rsidRPr="009C1239">
              <w:rPr>
                <w:rFonts w:ascii="Palatino Linotype" w:eastAsia="Times New Roman" w:hAnsi="Palatino Linotype"/>
                <w:bCs/>
                <w:sz w:val="20"/>
                <w:szCs w:val="20"/>
                <w:lang w:val="en-GB" w:eastAsia="de-DE"/>
              </w:rPr>
              <w:t xml:space="preserve"> with Table S</w:t>
            </w:r>
            <w:r w:rsidR="007138EE" w:rsidRPr="009C1239">
              <w:rPr>
                <w:rFonts w:ascii="Palatino Linotype" w:eastAsia="Times New Roman" w:hAnsi="Palatino Linotype"/>
                <w:bCs/>
                <w:sz w:val="20"/>
                <w:szCs w:val="20"/>
                <w:lang w:val="en-GB" w:eastAsia="de-DE"/>
              </w:rPr>
              <w:t>6</w:t>
            </w:r>
            <w:r w:rsidR="008A23A7" w:rsidRPr="009C1239">
              <w:rPr>
                <w:rFonts w:ascii="Palatino Linotype" w:eastAsia="Times New Roman" w:hAnsi="Palatino Linotype"/>
                <w:bCs/>
                <w:sz w:val="20"/>
                <w:szCs w:val="20"/>
                <w:lang w:val="en-GB" w:eastAsia="de-DE"/>
              </w:rPr>
              <w:t xml:space="preserve"> (Protocols </w:t>
            </w:r>
            <w:r w:rsidR="007138EE" w:rsidRPr="009C1239">
              <w:rPr>
                <w:rFonts w:ascii="Palatino Linotype" w:eastAsia="Times New Roman" w:hAnsi="Palatino Linotype"/>
                <w:bCs/>
                <w:sz w:val="20"/>
                <w:szCs w:val="20"/>
                <w:lang w:val="en-GB" w:eastAsia="de-DE"/>
              </w:rPr>
              <w:t>A-I</w:t>
            </w:r>
            <w:r w:rsidR="008A23A7" w:rsidRPr="009C1239">
              <w:rPr>
                <w:rFonts w:ascii="Palatino Linotype" w:eastAsia="Times New Roman" w:hAnsi="Palatino Linotype"/>
                <w:bCs/>
                <w:sz w:val="20"/>
                <w:szCs w:val="20"/>
                <w:lang w:val="en-GB" w:eastAsia="de-DE"/>
              </w:rPr>
              <w:t>)</w:t>
            </w:r>
            <w:r w:rsidR="00DD7521" w:rsidRPr="009C1239">
              <w:rPr>
                <w:rFonts w:ascii="Palatino Linotype" w:eastAsia="Times New Roman" w:hAnsi="Palatino Linotype"/>
                <w:bCs/>
                <w:sz w:val="20"/>
                <w:szCs w:val="20"/>
                <w:lang w:val="en-GB" w:eastAsia="de-DE"/>
              </w:rPr>
              <w:t>.</w:t>
            </w:r>
          </w:p>
        </w:tc>
      </w:tr>
      <w:tr w:rsidR="007138EE" w:rsidRPr="00F43E39" w14:paraId="1B3BBAED" w14:textId="77777777" w:rsidTr="00027777">
        <w:trPr>
          <w:trHeight w:val="313"/>
        </w:trPr>
        <w:tc>
          <w:tcPr>
            <w:tcW w:w="305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</w:tcPr>
          <w:p w14:paraId="69D740D1" w14:textId="77777777" w:rsidR="007138EE" w:rsidRPr="006A2C7D" w:rsidRDefault="007138EE" w:rsidP="007138EE">
            <w:pPr>
              <w:rPr>
                <w:rFonts w:ascii="Palatino Linotype" w:eastAsia="Times New Roman" w:hAnsi="Palatino Linotype"/>
                <w:bCs/>
                <w:sz w:val="20"/>
                <w:szCs w:val="20"/>
                <w:lang w:val="en-GB" w:eastAsia="de-DE"/>
              </w:rPr>
            </w:pPr>
            <w:r w:rsidRPr="006A2C7D">
              <w:rPr>
                <w:rFonts w:ascii="Palatino Linotype" w:eastAsia="Times New Roman" w:hAnsi="Palatino Linotype"/>
                <w:bCs/>
                <w:sz w:val="20"/>
                <w:szCs w:val="20"/>
                <w:lang w:val="en-GB" w:eastAsia="de-DE"/>
              </w:rPr>
              <w:t>Reaction volume and amount of cDNA/DNA</w:t>
            </w:r>
          </w:p>
        </w:tc>
        <w:tc>
          <w:tcPr>
            <w:tcW w:w="105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</w:tcPr>
          <w:p w14:paraId="01DE943B" w14:textId="77777777" w:rsidR="007138EE" w:rsidRPr="006A2C7D" w:rsidRDefault="007138EE" w:rsidP="00F4239C">
            <w:pPr>
              <w:jc w:val="center"/>
              <w:rPr>
                <w:rFonts w:ascii="Palatino Linotype" w:eastAsia="Times New Roman" w:hAnsi="Palatino Linotype"/>
                <w:bCs/>
                <w:sz w:val="20"/>
                <w:szCs w:val="20"/>
                <w:lang w:val="en-GB" w:eastAsia="de-DE"/>
              </w:rPr>
            </w:pPr>
            <w:r w:rsidRPr="006A2C7D">
              <w:rPr>
                <w:rFonts w:ascii="Palatino Linotype" w:eastAsia="Times New Roman" w:hAnsi="Palatino Linotype"/>
                <w:bCs/>
                <w:sz w:val="20"/>
                <w:szCs w:val="20"/>
                <w:lang w:val="en-GB" w:eastAsia="de-DE"/>
              </w:rPr>
              <w:t>E</w:t>
            </w:r>
          </w:p>
        </w:tc>
        <w:tc>
          <w:tcPr>
            <w:tcW w:w="99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</w:tcPr>
          <w:p w14:paraId="52E94A0A" w14:textId="77777777" w:rsidR="007138EE" w:rsidRPr="006A2C7D" w:rsidRDefault="007138EE" w:rsidP="00F4239C">
            <w:pPr>
              <w:jc w:val="center"/>
              <w:rPr>
                <w:rFonts w:ascii="Palatino Linotype" w:eastAsia="Times New Roman" w:hAnsi="Palatino Linotype"/>
                <w:bCs/>
                <w:sz w:val="20"/>
                <w:szCs w:val="20"/>
                <w:lang w:val="en-GB" w:eastAsia="de-DE"/>
              </w:rPr>
            </w:pPr>
            <w:r w:rsidRPr="006A2C7D">
              <w:rPr>
                <w:rFonts w:ascii="Palatino Linotype" w:eastAsia="Times New Roman" w:hAnsi="Palatino Linotype"/>
                <w:bCs/>
                <w:sz w:val="20"/>
                <w:szCs w:val="20"/>
                <w:lang w:val="en-GB" w:eastAsia="de-DE"/>
              </w:rPr>
              <w:t>Yes</w:t>
            </w:r>
          </w:p>
        </w:tc>
        <w:tc>
          <w:tcPr>
            <w:tcW w:w="4111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</w:tcPr>
          <w:p w14:paraId="5ACA3AB9" w14:textId="6BB47F34" w:rsidR="007138EE" w:rsidRPr="009C1239" w:rsidRDefault="007138EE" w:rsidP="007138EE">
            <w:pPr>
              <w:rPr>
                <w:rFonts w:ascii="Palatino Linotype" w:eastAsia="Times New Roman" w:hAnsi="Palatino Linotype"/>
                <w:bCs/>
                <w:sz w:val="20"/>
                <w:szCs w:val="20"/>
                <w:lang w:val="en-GB" w:eastAsia="de-DE"/>
              </w:rPr>
            </w:pPr>
            <w:r w:rsidRPr="009C1239">
              <w:rPr>
                <w:rFonts w:ascii="Palatino Linotype" w:eastAsia="Times New Roman" w:hAnsi="Palatino Linotype"/>
                <w:bCs/>
                <w:sz w:val="20"/>
                <w:szCs w:val="20"/>
                <w:lang w:val="en-GB" w:eastAsia="de-DE"/>
              </w:rPr>
              <w:t>Main text: 4. Materials and Methods, 4.2.3</w:t>
            </w:r>
            <w:r w:rsidR="00DC061A">
              <w:rPr>
                <w:rFonts w:ascii="Palatino Linotype" w:eastAsia="Times New Roman" w:hAnsi="Palatino Linotype"/>
                <w:bCs/>
                <w:sz w:val="20"/>
                <w:szCs w:val="20"/>
                <w:lang w:val="en-GB" w:eastAsia="de-DE"/>
              </w:rPr>
              <w:t>.</w:t>
            </w:r>
            <w:r w:rsidRPr="009C1239">
              <w:rPr>
                <w:rFonts w:ascii="Palatino Linotype" w:eastAsia="Times New Roman" w:hAnsi="Palatino Linotype"/>
                <w:bCs/>
                <w:sz w:val="20"/>
                <w:szCs w:val="20"/>
                <w:lang w:val="en-GB" w:eastAsia="de-DE"/>
              </w:rPr>
              <w:t xml:space="preserve"> and </w:t>
            </w:r>
            <w:r w:rsidR="00D13DE3">
              <w:rPr>
                <w:rFonts w:ascii="Palatino Linotype" w:eastAsia="Times New Roman" w:hAnsi="Palatino Linotype"/>
                <w:bCs/>
                <w:sz w:val="20"/>
                <w:szCs w:val="20"/>
                <w:lang w:val="en-GB" w:eastAsia="de-DE"/>
              </w:rPr>
              <w:t>Supplementary</w:t>
            </w:r>
            <w:r w:rsidRPr="009C1239">
              <w:rPr>
                <w:rFonts w:ascii="Palatino Linotype" w:eastAsia="Times New Roman" w:hAnsi="Palatino Linotype"/>
                <w:bCs/>
                <w:sz w:val="20"/>
                <w:szCs w:val="20"/>
                <w:lang w:val="en-GB" w:eastAsia="de-DE"/>
              </w:rPr>
              <w:t xml:space="preserve"> Information </w:t>
            </w:r>
            <w:r w:rsidR="00DC061A">
              <w:rPr>
                <w:rFonts w:ascii="Palatino Linotype" w:eastAsia="Times New Roman" w:hAnsi="Palatino Linotype"/>
                <w:bCs/>
                <w:sz w:val="20"/>
                <w:szCs w:val="20"/>
                <w:lang w:val="en-GB" w:eastAsia="de-DE"/>
              </w:rPr>
              <w:t>S</w:t>
            </w:r>
            <w:r w:rsidRPr="009C1239">
              <w:rPr>
                <w:rFonts w:ascii="Palatino Linotype" w:eastAsia="Times New Roman" w:hAnsi="Palatino Linotype"/>
                <w:bCs/>
                <w:sz w:val="20"/>
                <w:szCs w:val="20"/>
                <w:lang w:val="en-GB" w:eastAsia="de-DE"/>
              </w:rPr>
              <w:t>3: RT-qPCR methodology with Table S6 (Protocols of measurement conditions A-I).</w:t>
            </w:r>
          </w:p>
        </w:tc>
      </w:tr>
      <w:tr w:rsidR="007138EE" w:rsidRPr="00F43E39" w14:paraId="2F94E1CC" w14:textId="77777777" w:rsidTr="00027777">
        <w:trPr>
          <w:trHeight w:val="313"/>
        </w:trPr>
        <w:tc>
          <w:tcPr>
            <w:tcW w:w="305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</w:tcPr>
          <w:p w14:paraId="5D7EE944" w14:textId="77777777" w:rsidR="007138EE" w:rsidRPr="006A2C7D" w:rsidRDefault="007138EE" w:rsidP="007138EE">
            <w:pPr>
              <w:rPr>
                <w:rFonts w:ascii="Palatino Linotype" w:eastAsia="Times New Roman" w:hAnsi="Palatino Linotype"/>
                <w:bCs/>
                <w:sz w:val="20"/>
                <w:szCs w:val="20"/>
                <w:lang w:val="en-GB" w:eastAsia="de-DE"/>
              </w:rPr>
            </w:pPr>
            <w:r w:rsidRPr="006A2C7D">
              <w:rPr>
                <w:rFonts w:ascii="Palatino Linotype" w:eastAsia="Times New Roman" w:hAnsi="Palatino Linotype"/>
                <w:bCs/>
                <w:sz w:val="20"/>
                <w:szCs w:val="20"/>
                <w:lang w:val="en-GB" w:eastAsia="de-DE"/>
              </w:rPr>
              <w:t>Primer, (probe), Mg++ and dNTP concentrations</w:t>
            </w:r>
          </w:p>
        </w:tc>
        <w:tc>
          <w:tcPr>
            <w:tcW w:w="105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</w:tcPr>
          <w:p w14:paraId="68C7C75E" w14:textId="77777777" w:rsidR="007138EE" w:rsidRPr="006A2C7D" w:rsidRDefault="007138EE" w:rsidP="00F4239C">
            <w:pPr>
              <w:jc w:val="center"/>
              <w:rPr>
                <w:rFonts w:ascii="Palatino Linotype" w:eastAsia="Times New Roman" w:hAnsi="Palatino Linotype"/>
                <w:bCs/>
                <w:sz w:val="20"/>
                <w:szCs w:val="20"/>
                <w:lang w:val="en-GB" w:eastAsia="de-DE"/>
              </w:rPr>
            </w:pPr>
            <w:r w:rsidRPr="006A2C7D">
              <w:rPr>
                <w:rFonts w:ascii="Palatino Linotype" w:eastAsia="Times New Roman" w:hAnsi="Palatino Linotype"/>
                <w:bCs/>
                <w:sz w:val="20"/>
                <w:szCs w:val="20"/>
                <w:lang w:val="en-GB" w:eastAsia="de-DE"/>
              </w:rPr>
              <w:t>E</w:t>
            </w:r>
          </w:p>
        </w:tc>
        <w:tc>
          <w:tcPr>
            <w:tcW w:w="99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</w:tcPr>
          <w:p w14:paraId="5338500B" w14:textId="77777777" w:rsidR="007138EE" w:rsidRPr="006A2C7D" w:rsidRDefault="007138EE" w:rsidP="00F4239C">
            <w:pPr>
              <w:jc w:val="center"/>
              <w:rPr>
                <w:rFonts w:ascii="Palatino Linotype" w:eastAsia="Times New Roman" w:hAnsi="Palatino Linotype"/>
                <w:bCs/>
                <w:sz w:val="20"/>
                <w:szCs w:val="20"/>
                <w:lang w:val="en-GB" w:eastAsia="de-DE"/>
              </w:rPr>
            </w:pPr>
            <w:r w:rsidRPr="006A2C7D">
              <w:rPr>
                <w:rFonts w:ascii="Palatino Linotype" w:eastAsia="Times New Roman" w:hAnsi="Palatino Linotype"/>
                <w:bCs/>
                <w:sz w:val="20"/>
                <w:szCs w:val="20"/>
                <w:lang w:val="en-GB" w:eastAsia="de-DE"/>
              </w:rPr>
              <w:t>Yes</w:t>
            </w:r>
          </w:p>
        </w:tc>
        <w:tc>
          <w:tcPr>
            <w:tcW w:w="4111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</w:tcPr>
          <w:p w14:paraId="3263893E" w14:textId="0680EC73" w:rsidR="007138EE" w:rsidRPr="009C1239" w:rsidRDefault="007138EE" w:rsidP="007138EE">
            <w:pPr>
              <w:rPr>
                <w:rFonts w:ascii="Palatino Linotype" w:eastAsia="Times New Roman" w:hAnsi="Palatino Linotype"/>
                <w:bCs/>
                <w:sz w:val="20"/>
                <w:szCs w:val="20"/>
                <w:lang w:val="en-GB" w:eastAsia="de-DE"/>
              </w:rPr>
            </w:pPr>
            <w:r w:rsidRPr="009C1239">
              <w:rPr>
                <w:rFonts w:ascii="Palatino Linotype" w:eastAsia="Times New Roman" w:hAnsi="Palatino Linotype"/>
                <w:bCs/>
                <w:sz w:val="20"/>
                <w:szCs w:val="20"/>
                <w:lang w:val="en-GB" w:eastAsia="de-DE"/>
              </w:rPr>
              <w:t>Main text: 4. Materials and Methods, 4.2.3</w:t>
            </w:r>
            <w:r w:rsidR="00DC061A">
              <w:rPr>
                <w:rFonts w:ascii="Palatino Linotype" w:eastAsia="Times New Roman" w:hAnsi="Palatino Linotype"/>
                <w:bCs/>
                <w:sz w:val="20"/>
                <w:szCs w:val="20"/>
                <w:lang w:val="en-GB" w:eastAsia="de-DE"/>
              </w:rPr>
              <w:t>.</w:t>
            </w:r>
            <w:r w:rsidRPr="009C1239">
              <w:rPr>
                <w:rFonts w:ascii="Palatino Linotype" w:eastAsia="Times New Roman" w:hAnsi="Palatino Linotype"/>
                <w:bCs/>
                <w:sz w:val="20"/>
                <w:szCs w:val="20"/>
                <w:lang w:val="en-GB" w:eastAsia="de-DE"/>
              </w:rPr>
              <w:t xml:space="preserve"> and </w:t>
            </w:r>
            <w:r w:rsidR="00D13DE3">
              <w:rPr>
                <w:rFonts w:ascii="Palatino Linotype" w:eastAsia="Times New Roman" w:hAnsi="Palatino Linotype"/>
                <w:bCs/>
                <w:sz w:val="20"/>
                <w:szCs w:val="20"/>
                <w:lang w:val="en-GB" w:eastAsia="de-DE"/>
              </w:rPr>
              <w:t>Supplementary</w:t>
            </w:r>
            <w:r w:rsidRPr="009C1239">
              <w:rPr>
                <w:rFonts w:ascii="Palatino Linotype" w:eastAsia="Times New Roman" w:hAnsi="Palatino Linotype"/>
                <w:bCs/>
                <w:sz w:val="20"/>
                <w:szCs w:val="20"/>
                <w:lang w:val="en-GB" w:eastAsia="de-DE"/>
              </w:rPr>
              <w:t xml:space="preserve"> Information </w:t>
            </w:r>
            <w:r w:rsidR="00DC061A">
              <w:rPr>
                <w:rFonts w:ascii="Palatino Linotype" w:eastAsia="Times New Roman" w:hAnsi="Palatino Linotype"/>
                <w:bCs/>
                <w:sz w:val="20"/>
                <w:szCs w:val="20"/>
                <w:lang w:val="en-GB" w:eastAsia="de-DE"/>
              </w:rPr>
              <w:t>S</w:t>
            </w:r>
            <w:r w:rsidRPr="009C1239">
              <w:rPr>
                <w:rFonts w:ascii="Palatino Linotype" w:eastAsia="Times New Roman" w:hAnsi="Palatino Linotype"/>
                <w:bCs/>
                <w:sz w:val="20"/>
                <w:szCs w:val="20"/>
                <w:lang w:val="en-GB" w:eastAsia="de-DE"/>
              </w:rPr>
              <w:t>3: RT-qPCR methodology.</w:t>
            </w:r>
          </w:p>
        </w:tc>
      </w:tr>
      <w:tr w:rsidR="007138EE" w:rsidRPr="00F43E39" w14:paraId="6F75E68D" w14:textId="77777777" w:rsidTr="00B266F8">
        <w:trPr>
          <w:trHeight w:val="313"/>
        </w:trPr>
        <w:tc>
          <w:tcPr>
            <w:tcW w:w="305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</w:tcPr>
          <w:p w14:paraId="7DA71384" w14:textId="77777777" w:rsidR="007138EE" w:rsidRPr="006A2C7D" w:rsidRDefault="007138EE" w:rsidP="007138EE">
            <w:pPr>
              <w:rPr>
                <w:rFonts w:ascii="Palatino Linotype" w:eastAsia="Times New Roman" w:hAnsi="Palatino Linotype"/>
                <w:bCs/>
                <w:sz w:val="20"/>
                <w:szCs w:val="20"/>
                <w:lang w:val="en-GB" w:eastAsia="de-DE"/>
              </w:rPr>
            </w:pPr>
            <w:r w:rsidRPr="006A2C7D">
              <w:rPr>
                <w:rFonts w:ascii="Palatino Linotype" w:eastAsia="Times New Roman" w:hAnsi="Palatino Linotype"/>
                <w:bCs/>
                <w:sz w:val="20"/>
                <w:szCs w:val="20"/>
                <w:lang w:val="en-GB" w:eastAsia="de-DE"/>
              </w:rPr>
              <w:t xml:space="preserve">Polymerase identity and concentration </w:t>
            </w:r>
          </w:p>
        </w:tc>
        <w:tc>
          <w:tcPr>
            <w:tcW w:w="10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</w:tcPr>
          <w:p w14:paraId="0DA4A8F1" w14:textId="77777777" w:rsidR="007138EE" w:rsidRPr="006A2C7D" w:rsidRDefault="007138EE" w:rsidP="00F4239C">
            <w:pPr>
              <w:jc w:val="center"/>
              <w:rPr>
                <w:rFonts w:ascii="Palatino Linotype" w:eastAsia="Times New Roman" w:hAnsi="Palatino Linotype"/>
                <w:bCs/>
                <w:sz w:val="20"/>
                <w:szCs w:val="20"/>
                <w:lang w:val="en-GB" w:eastAsia="de-DE"/>
              </w:rPr>
            </w:pPr>
            <w:r w:rsidRPr="006A2C7D">
              <w:rPr>
                <w:rFonts w:ascii="Palatino Linotype" w:eastAsia="Times New Roman" w:hAnsi="Palatino Linotype"/>
                <w:bCs/>
                <w:sz w:val="20"/>
                <w:szCs w:val="20"/>
                <w:lang w:val="en-GB" w:eastAsia="de-DE"/>
              </w:rPr>
              <w:t>E</w:t>
            </w:r>
          </w:p>
        </w:tc>
        <w:tc>
          <w:tcPr>
            <w:tcW w:w="9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</w:tcPr>
          <w:p w14:paraId="00F1CDF1" w14:textId="77777777" w:rsidR="007138EE" w:rsidRPr="006A2C7D" w:rsidRDefault="007138EE" w:rsidP="00F4239C">
            <w:pPr>
              <w:jc w:val="center"/>
              <w:rPr>
                <w:rFonts w:ascii="Palatino Linotype" w:eastAsia="Times New Roman" w:hAnsi="Palatino Linotype"/>
                <w:bCs/>
                <w:sz w:val="20"/>
                <w:szCs w:val="20"/>
                <w:lang w:val="en-GB" w:eastAsia="de-DE"/>
              </w:rPr>
            </w:pPr>
            <w:r w:rsidRPr="006A2C7D">
              <w:rPr>
                <w:rFonts w:ascii="Palatino Linotype" w:eastAsia="Times New Roman" w:hAnsi="Palatino Linotype"/>
                <w:bCs/>
                <w:sz w:val="20"/>
                <w:szCs w:val="20"/>
                <w:lang w:val="en-GB" w:eastAsia="de-DE"/>
              </w:rPr>
              <w:t>Yes</w:t>
            </w:r>
          </w:p>
        </w:tc>
        <w:tc>
          <w:tcPr>
            <w:tcW w:w="411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</w:tcPr>
          <w:p w14:paraId="5776465B" w14:textId="41A663FB" w:rsidR="007138EE" w:rsidRPr="009C1239" w:rsidRDefault="00D13DE3" w:rsidP="007138EE">
            <w:pPr>
              <w:rPr>
                <w:rFonts w:ascii="Palatino Linotype" w:eastAsia="Times New Roman" w:hAnsi="Palatino Linotype"/>
                <w:bCs/>
                <w:sz w:val="20"/>
                <w:szCs w:val="20"/>
                <w:lang w:val="en-GB" w:eastAsia="de-DE"/>
              </w:rPr>
            </w:pPr>
            <w:r>
              <w:rPr>
                <w:rFonts w:ascii="Palatino Linotype" w:eastAsia="Times New Roman" w:hAnsi="Palatino Linotype"/>
                <w:bCs/>
                <w:sz w:val="20"/>
                <w:szCs w:val="20"/>
                <w:lang w:val="en-GB" w:eastAsia="de-DE"/>
              </w:rPr>
              <w:t>Supplementary</w:t>
            </w:r>
            <w:r w:rsidR="00F103AF" w:rsidRPr="009C1239">
              <w:rPr>
                <w:rFonts w:ascii="Palatino Linotype" w:eastAsia="Times New Roman" w:hAnsi="Palatino Linotype"/>
                <w:bCs/>
                <w:sz w:val="20"/>
                <w:szCs w:val="20"/>
                <w:lang w:val="en-GB" w:eastAsia="de-DE"/>
              </w:rPr>
              <w:t xml:space="preserve"> Information </w:t>
            </w:r>
            <w:r w:rsidR="001B7070">
              <w:rPr>
                <w:rFonts w:ascii="Palatino Linotype" w:eastAsia="Times New Roman" w:hAnsi="Palatino Linotype"/>
                <w:bCs/>
                <w:sz w:val="20"/>
                <w:szCs w:val="20"/>
                <w:lang w:val="en-GB" w:eastAsia="de-DE"/>
              </w:rPr>
              <w:t>S</w:t>
            </w:r>
            <w:r w:rsidR="00F103AF" w:rsidRPr="009C1239">
              <w:rPr>
                <w:rFonts w:ascii="Palatino Linotype" w:eastAsia="Times New Roman" w:hAnsi="Palatino Linotype"/>
                <w:bCs/>
                <w:sz w:val="20"/>
                <w:szCs w:val="20"/>
                <w:lang w:val="en-GB" w:eastAsia="de-DE"/>
              </w:rPr>
              <w:t>3: RT-qPCR methodology with Table S6 (Protocol</w:t>
            </w:r>
            <w:r w:rsidR="00F103AF">
              <w:rPr>
                <w:rFonts w:ascii="Palatino Linotype" w:eastAsia="Times New Roman" w:hAnsi="Palatino Linotype"/>
                <w:bCs/>
                <w:sz w:val="20"/>
                <w:szCs w:val="20"/>
                <w:lang w:val="en-GB" w:eastAsia="de-DE"/>
              </w:rPr>
              <w:t xml:space="preserve"> A</w:t>
            </w:r>
            <w:r w:rsidR="001B7070">
              <w:rPr>
                <w:rFonts w:ascii="Palatino Linotype" w:eastAsia="Times New Roman" w:hAnsi="Palatino Linotype"/>
                <w:bCs/>
                <w:sz w:val="20"/>
                <w:szCs w:val="20"/>
                <w:lang w:val="en-GB" w:eastAsia="de-DE"/>
              </w:rPr>
              <w:t>, H</w:t>
            </w:r>
            <w:r w:rsidR="00F103AF" w:rsidRPr="009C1239">
              <w:rPr>
                <w:rFonts w:ascii="Palatino Linotype" w:eastAsia="Times New Roman" w:hAnsi="Palatino Linotype"/>
                <w:bCs/>
                <w:sz w:val="20"/>
                <w:szCs w:val="20"/>
                <w:lang w:val="en-GB" w:eastAsia="de-DE"/>
              </w:rPr>
              <w:t>).</w:t>
            </w:r>
          </w:p>
        </w:tc>
      </w:tr>
      <w:tr w:rsidR="007138EE" w:rsidRPr="00F43E39" w14:paraId="469D3305" w14:textId="77777777" w:rsidTr="00B266F8">
        <w:trPr>
          <w:trHeight w:val="313"/>
        </w:trPr>
        <w:tc>
          <w:tcPr>
            <w:tcW w:w="305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</w:tcPr>
          <w:p w14:paraId="191A9E32" w14:textId="77777777" w:rsidR="007138EE" w:rsidRPr="006A2C7D" w:rsidRDefault="007138EE" w:rsidP="007138EE">
            <w:pPr>
              <w:rPr>
                <w:rFonts w:ascii="Palatino Linotype" w:eastAsia="Times New Roman" w:hAnsi="Palatino Linotype"/>
                <w:bCs/>
                <w:sz w:val="20"/>
                <w:szCs w:val="20"/>
                <w:lang w:val="en-GB" w:eastAsia="de-DE"/>
              </w:rPr>
            </w:pPr>
            <w:r w:rsidRPr="006A2C7D">
              <w:rPr>
                <w:rFonts w:ascii="Palatino Linotype" w:eastAsia="Times New Roman" w:hAnsi="Palatino Linotype"/>
                <w:bCs/>
                <w:sz w:val="20"/>
                <w:szCs w:val="20"/>
                <w:lang w:val="en-GB" w:eastAsia="de-DE"/>
              </w:rPr>
              <w:t xml:space="preserve">Buffer/kit identity and manufacturer </w:t>
            </w:r>
          </w:p>
        </w:tc>
        <w:tc>
          <w:tcPr>
            <w:tcW w:w="10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</w:tcPr>
          <w:p w14:paraId="2D339817" w14:textId="77777777" w:rsidR="007138EE" w:rsidRPr="006A2C7D" w:rsidRDefault="007138EE" w:rsidP="00F4239C">
            <w:pPr>
              <w:jc w:val="center"/>
              <w:rPr>
                <w:rFonts w:ascii="Palatino Linotype" w:eastAsia="Times New Roman" w:hAnsi="Palatino Linotype"/>
                <w:bCs/>
                <w:sz w:val="20"/>
                <w:szCs w:val="20"/>
                <w:lang w:val="en-GB" w:eastAsia="de-DE"/>
              </w:rPr>
            </w:pPr>
            <w:r w:rsidRPr="006A2C7D">
              <w:rPr>
                <w:rFonts w:ascii="Palatino Linotype" w:eastAsia="Times New Roman" w:hAnsi="Palatino Linotype"/>
                <w:bCs/>
                <w:sz w:val="20"/>
                <w:szCs w:val="20"/>
                <w:lang w:val="en-GB" w:eastAsia="de-DE"/>
              </w:rPr>
              <w:t>E</w:t>
            </w:r>
          </w:p>
        </w:tc>
        <w:tc>
          <w:tcPr>
            <w:tcW w:w="9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</w:tcPr>
          <w:p w14:paraId="2F5E7F7A" w14:textId="77777777" w:rsidR="007138EE" w:rsidRPr="006A2C7D" w:rsidRDefault="007138EE" w:rsidP="00F4239C">
            <w:pPr>
              <w:jc w:val="center"/>
              <w:rPr>
                <w:rFonts w:ascii="Palatino Linotype" w:eastAsia="Times New Roman" w:hAnsi="Palatino Linotype"/>
                <w:bCs/>
                <w:sz w:val="20"/>
                <w:szCs w:val="20"/>
                <w:lang w:val="en-GB" w:eastAsia="de-DE"/>
              </w:rPr>
            </w:pPr>
            <w:r w:rsidRPr="006A2C7D">
              <w:rPr>
                <w:rFonts w:ascii="Palatino Linotype" w:eastAsia="Times New Roman" w:hAnsi="Palatino Linotype"/>
                <w:bCs/>
                <w:sz w:val="20"/>
                <w:szCs w:val="20"/>
                <w:lang w:val="en-GB" w:eastAsia="de-DE"/>
              </w:rPr>
              <w:t>Yes</w:t>
            </w:r>
          </w:p>
        </w:tc>
        <w:tc>
          <w:tcPr>
            <w:tcW w:w="411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</w:tcPr>
          <w:p w14:paraId="574D2BFB" w14:textId="27566602" w:rsidR="007138EE" w:rsidRPr="009C1239" w:rsidRDefault="00E876D1" w:rsidP="007138EE">
            <w:pPr>
              <w:rPr>
                <w:rFonts w:ascii="Palatino Linotype" w:eastAsia="Times New Roman" w:hAnsi="Palatino Linotype"/>
                <w:bCs/>
                <w:sz w:val="20"/>
                <w:szCs w:val="20"/>
                <w:lang w:val="en-GB" w:eastAsia="de-DE"/>
              </w:rPr>
            </w:pPr>
            <w:r w:rsidRPr="009C1239">
              <w:rPr>
                <w:rFonts w:ascii="Palatino Linotype" w:eastAsia="Times New Roman" w:hAnsi="Palatino Linotype"/>
                <w:bCs/>
                <w:sz w:val="20"/>
                <w:szCs w:val="20"/>
                <w:lang w:val="en-GB" w:eastAsia="de-DE"/>
              </w:rPr>
              <w:t>Main text: 4. Materials and Methods, 4.2.3</w:t>
            </w:r>
            <w:r w:rsidR="00DC061A">
              <w:rPr>
                <w:rFonts w:ascii="Palatino Linotype" w:eastAsia="Times New Roman" w:hAnsi="Palatino Linotype"/>
                <w:bCs/>
                <w:sz w:val="20"/>
                <w:szCs w:val="20"/>
                <w:lang w:val="en-GB" w:eastAsia="de-DE"/>
              </w:rPr>
              <w:t>.</w:t>
            </w:r>
            <w:r w:rsidRPr="009C1239">
              <w:rPr>
                <w:rFonts w:ascii="Palatino Linotype" w:eastAsia="Times New Roman" w:hAnsi="Palatino Linotype"/>
                <w:bCs/>
                <w:sz w:val="20"/>
                <w:szCs w:val="20"/>
                <w:lang w:val="en-GB" w:eastAsia="de-DE"/>
              </w:rPr>
              <w:t xml:space="preserve"> and </w:t>
            </w:r>
            <w:r w:rsidR="00D13DE3">
              <w:rPr>
                <w:rFonts w:ascii="Palatino Linotype" w:eastAsia="Times New Roman" w:hAnsi="Palatino Linotype"/>
                <w:bCs/>
                <w:sz w:val="20"/>
                <w:szCs w:val="20"/>
                <w:lang w:val="en-GB" w:eastAsia="de-DE"/>
              </w:rPr>
              <w:t>Supplementary</w:t>
            </w:r>
            <w:r w:rsidRPr="009C1239">
              <w:rPr>
                <w:rFonts w:ascii="Palatino Linotype" w:eastAsia="Times New Roman" w:hAnsi="Palatino Linotype"/>
                <w:bCs/>
                <w:sz w:val="20"/>
                <w:szCs w:val="20"/>
                <w:lang w:val="en-GB" w:eastAsia="de-DE"/>
              </w:rPr>
              <w:t xml:space="preserve"> Information </w:t>
            </w:r>
            <w:r w:rsidR="001B7070">
              <w:rPr>
                <w:rFonts w:ascii="Palatino Linotype" w:eastAsia="Times New Roman" w:hAnsi="Palatino Linotype"/>
                <w:bCs/>
                <w:sz w:val="20"/>
                <w:szCs w:val="20"/>
                <w:lang w:val="en-GB" w:eastAsia="de-DE"/>
              </w:rPr>
              <w:t>S</w:t>
            </w:r>
            <w:r w:rsidRPr="009C1239">
              <w:rPr>
                <w:rFonts w:ascii="Palatino Linotype" w:eastAsia="Times New Roman" w:hAnsi="Palatino Linotype"/>
                <w:bCs/>
                <w:sz w:val="20"/>
                <w:szCs w:val="20"/>
                <w:lang w:val="en-GB" w:eastAsia="de-DE"/>
              </w:rPr>
              <w:t>3: RT-qPCR methodology with Table S6 (Protocols of measurement conditions A-I).</w:t>
            </w:r>
          </w:p>
        </w:tc>
      </w:tr>
      <w:tr w:rsidR="007138EE" w:rsidRPr="00F43E39" w14:paraId="09A0F0D2" w14:textId="77777777" w:rsidTr="00B266F8">
        <w:trPr>
          <w:trHeight w:val="313"/>
        </w:trPr>
        <w:tc>
          <w:tcPr>
            <w:tcW w:w="305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</w:tcPr>
          <w:p w14:paraId="17BB23CE" w14:textId="77777777" w:rsidR="007138EE" w:rsidRPr="006A2C7D" w:rsidRDefault="007138EE" w:rsidP="007138EE">
            <w:pPr>
              <w:rPr>
                <w:rFonts w:ascii="Palatino Linotype" w:eastAsia="Times New Roman" w:hAnsi="Palatino Linotype"/>
                <w:bCs/>
                <w:sz w:val="20"/>
                <w:szCs w:val="20"/>
                <w:lang w:val="en-GB" w:eastAsia="de-DE"/>
              </w:rPr>
            </w:pPr>
            <w:r w:rsidRPr="006A2C7D">
              <w:rPr>
                <w:rFonts w:ascii="Palatino Linotype" w:eastAsia="Times New Roman" w:hAnsi="Palatino Linotype"/>
                <w:bCs/>
                <w:sz w:val="20"/>
                <w:szCs w:val="20"/>
                <w:lang w:val="en-GB" w:eastAsia="de-DE"/>
              </w:rPr>
              <w:t>Exact chemical constitution of the buffer</w:t>
            </w:r>
          </w:p>
        </w:tc>
        <w:tc>
          <w:tcPr>
            <w:tcW w:w="10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</w:tcPr>
          <w:p w14:paraId="01595947" w14:textId="77777777" w:rsidR="007138EE" w:rsidRPr="006A2C7D" w:rsidRDefault="007138EE" w:rsidP="00F4239C">
            <w:pPr>
              <w:jc w:val="center"/>
              <w:rPr>
                <w:rFonts w:ascii="Palatino Linotype" w:eastAsia="Times New Roman" w:hAnsi="Palatino Linotype"/>
                <w:bCs/>
                <w:sz w:val="20"/>
                <w:szCs w:val="20"/>
                <w:lang w:val="en-GB" w:eastAsia="de-DE"/>
              </w:rPr>
            </w:pPr>
            <w:r w:rsidRPr="006A2C7D">
              <w:rPr>
                <w:rFonts w:ascii="Palatino Linotype" w:eastAsia="Times New Roman" w:hAnsi="Palatino Linotype"/>
                <w:bCs/>
                <w:sz w:val="20"/>
                <w:szCs w:val="20"/>
                <w:lang w:val="en-GB" w:eastAsia="de-DE"/>
              </w:rPr>
              <w:t>D</w:t>
            </w:r>
          </w:p>
        </w:tc>
        <w:tc>
          <w:tcPr>
            <w:tcW w:w="9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</w:tcPr>
          <w:p w14:paraId="5BC29830" w14:textId="77777777" w:rsidR="007138EE" w:rsidRPr="006A2C7D" w:rsidRDefault="007138EE" w:rsidP="00F4239C">
            <w:pPr>
              <w:jc w:val="center"/>
              <w:rPr>
                <w:rFonts w:ascii="Palatino Linotype" w:eastAsia="Times New Roman" w:hAnsi="Palatino Linotype"/>
                <w:bCs/>
                <w:sz w:val="20"/>
                <w:szCs w:val="20"/>
                <w:lang w:val="en-GB" w:eastAsia="de-DE"/>
              </w:rPr>
            </w:pPr>
            <w:r w:rsidRPr="006A2C7D">
              <w:rPr>
                <w:rFonts w:ascii="Palatino Linotype" w:eastAsia="Times New Roman" w:hAnsi="Palatino Linotype"/>
                <w:bCs/>
                <w:sz w:val="20"/>
                <w:szCs w:val="20"/>
                <w:lang w:val="en-GB" w:eastAsia="de-DE"/>
              </w:rPr>
              <w:t>No</w:t>
            </w:r>
          </w:p>
        </w:tc>
        <w:tc>
          <w:tcPr>
            <w:tcW w:w="411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</w:tcPr>
          <w:p w14:paraId="53554766" w14:textId="273E8268" w:rsidR="007138EE" w:rsidRPr="009C1239" w:rsidRDefault="007138EE" w:rsidP="007138EE">
            <w:pPr>
              <w:rPr>
                <w:rFonts w:ascii="Palatino Linotype" w:eastAsia="Times New Roman" w:hAnsi="Palatino Linotype"/>
                <w:bCs/>
                <w:sz w:val="20"/>
                <w:szCs w:val="20"/>
                <w:lang w:val="en-GB" w:eastAsia="de-DE"/>
              </w:rPr>
            </w:pPr>
            <w:r w:rsidRPr="009C1239">
              <w:rPr>
                <w:rFonts w:ascii="Palatino Linotype" w:eastAsia="Times New Roman" w:hAnsi="Palatino Linotype"/>
                <w:bCs/>
                <w:sz w:val="20"/>
                <w:szCs w:val="20"/>
                <w:lang w:val="en-GB" w:eastAsia="de-DE"/>
              </w:rPr>
              <w:t>The manufacturer does not provide this information.</w:t>
            </w:r>
          </w:p>
        </w:tc>
      </w:tr>
      <w:tr w:rsidR="007138EE" w:rsidRPr="001B7070" w14:paraId="54496F3B" w14:textId="77777777" w:rsidTr="00B266F8">
        <w:trPr>
          <w:trHeight w:val="313"/>
        </w:trPr>
        <w:tc>
          <w:tcPr>
            <w:tcW w:w="305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</w:tcPr>
          <w:p w14:paraId="7E4356D1" w14:textId="77777777" w:rsidR="007138EE" w:rsidRPr="006A2C7D" w:rsidRDefault="007138EE" w:rsidP="007138EE">
            <w:pPr>
              <w:rPr>
                <w:rFonts w:ascii="Palatino Linotype" w:eastAsia="Times New Roman" w:hAnsi="Palatino Linotype"/>
                <w:bCs/>
                <w:sz w:val="20"/>
                <w:szCs w:val="20"/>
                <w:lang w:val="en-GB" w:eastAsia="de-DE"/>
              </w:rPr>
            </w:pPr>
            <w:r w:rsidRPr="006A2C7D">
              <w:rPr>
                <w:rFonts w:ascii="Palatino Linotype" w:eastAsia="Times New Roman" w:hAnsi="Palatino Linotype"/>
                <w:bCs/>
                <w:sz w:val="20"/>
                <w:szCs w:val="20"/>
                <w:lang w:val="en-GB" w:eastAsia="de-DE"/>
              </w:rPr>
              <w:t>Additives (SYBR Green I, DMSO, etc.)</w:t>
            </w:r>
          </w:p>
        </w:tc>
        <w:tc>
          <w:tcPr>
            <w:tcW w:w="10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</w:tcPr>
          <w:p w14:paraId="78668868" w14:textId="77777777" w:rsidR="007138EE" w:rsidRPr="006A2C7D" w:rsidRDefault="007138EE" w:rsidP="00F4239C">
            <w:pPr>
              <w:jc w:val="center"/>
              <w:rPr>
                <w:rFonts w:ascii="Palatino Linotype" w:eastAsia="Times New Roman" w:hAnsi="Palatino Linotype"/>
                <w:bCs/>
                <w:sz w:val="20"/>
                <w:szCs w:val="20"/>
                <w:lang w:val="en-GB" w:eastAsia="de-DE"/>
              </w:rPr>
            </w:pPr>
            <w:r w:rsidRPr="006A2C7D">
              <w:rPr>
                <w:rFonts w:ascii="Palatino Linotype" w:eastAsia="Times New Roman" w:hAnsi="Palatino Linotype"/>
                <w:bCs/>
                <w:sz w:val="20"/>
                <w:szCs w:val="20"/>
                <w:lang w:val="en-GB" w:eastAsia="de-DE"/>
              </w:rPr>
              <w:t>E</w:t>
            </w:r>
          </w:p>
        </w:tc>
        <w:tc>
          <w:tcPr>
            <w:tcW w:w="9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</w:tcPr>
          <w:p w14:paraId="108C00FC" w14:textId="77777777" w:rsidR="007138EE" w:rsidRPr="006A2C7D" w:rsidRDefault="007138EE" w:rsidP="00F4239C">
            <w:pPr>
              <w:jc w:val="center"/>
              <w:rPr>
                <w:rFonts w:ascii="Palatino Linotype" w:eastAsia="Times New Roman" w:hAnsi="Palatino Linotype"/>
                <w:bCs/>
                <w:sz w:val="20"/>
                <w:szCs w:val="20"/>
                <w:lang w:val="en-GB" w:eastAsia="de-DE"/>
              </w:rPr>
            </w:pPr>
            <w:r w:rsidRPr="006A2C7D">
              <w:rPr>
                <w:rFonts w:ascii="Palatino Linotype" w:eastAsia="Times New Roman" w:hAnsi="Palatino Linotype"/>
                <w:bCs/>
                <w:sz w:val="20"/>
                <w:szCs w:val="20"/>
                <w:lang w:val="en-GB" w:eastAsia="de-DE"/>
              </w:rPr>
              <w:t>Yes</w:t>
            </w:r>
          </w:p>
        </w:tc>
        <w:tc>
          <w:tcPr>
            <w:tcW w:w="411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</w:tcPr>
          <w:p w14:paraId="660E791E" w14:textId="028C0F8F" w:rsidR="007138EE" w:rsidRPr="009C1239" w:rsidRDefault="00E876D1" w:rsidP="007138EE">
            <w:pPr>
              <w:rPr>
                <w:rFonts w:ascii="Palatino Linotype" w:eastAsia="Times New Roman" w:hAnsi="Palatino Linotype"/>
                <w:bCs/>
                <w:sz w:val="20"/>
                <w:szCs w:val="20"/>
                <w:lang w:val="en-GB" w:eastAsia="de-DE"/>
              </w:rPr>
            </w:pPr>
            <w:r w:rsidRPr="009C1239">
              <w:rPr>
                <w:rFonts w:ascii="Palatino Linotype" w:eastAsia="Times New Roman" w:hAnsi="Palatino Linotype"/>
                <w:bCs/>
                <w:sz w:val="20"/>
                <w:szCs w:val="20"/>
                <w:lang w:val="en-GB" w:eastAsia="de-DE"/>
              </w:rPr>
              <w:t>Main text: 4. Materials and Methods, 4.2.3</w:t>
            </w:r>
            <w:r w:rsidR="001B7070">
              <w:rPr>
                <w:rFonts w:ascii="Palatino Linotype" w:eastAsia="Times New Roman" w:hAnsi="Palatino Linotype"/>
                <w:bCs/>
                <w:sz w:val="20"/>
                <w:szCs w:val="20"/>
                <w:lang w:val="en-GB" w:eastAsia="de-DE"/>
              </w:rPr>
              <w:t>.</w:t>
            </w:r>
            <w:r w:rsidRPr="009C1239">
              <w:rPr>
                <w:rFonts w:ascii="Palatino Linotype" w:eastAsia="Times New Roman" w:hAnsi="Palatino Linotype"/>
                <w:bCs/>
                <w:sz w:val="20"/>
                <w:szCs w:val="20"/>
                <w:lang w:val="en-GB" w:eastAsia="de-DE"/>
              </w:rPr>
              <w:t xml:space="preserve"> and </w:t>
            </w:r>
            <w:r w:rsidR="00D13DE3">
              <w:rPr>
                <w:rFonts w:ascii="Palatino Linotype" w:eastAsia="Times New Roman" w:hAnsi="Palatino Linotype"/>
                <w:bCs/>
                <w:sz w:val="20"/>
                <w:szCs w:val="20"/>
                <w:lang w:val="en-GB" w:eastAsia="de-DE"/>
              </w:rPr>
              <w:t>Supplementary</w:t>
            </w:r>
            <w:r w:rsidRPr="009C1239">
              <w:rPr>
                <w:rFonts w:ascii="Palatino Linotype" w:eastAsia="Times New Roman" w:hAnsi="Palatino Linotype"/>
                <w:bCs/>
                <w:sz w:val="20"/>
                <w:szCs w:val="20"/>
                <w:lang w:val="en-GB" w:eastAsia="de-DE"/>
              </w:rPr>
              <w:t xml:space="preserve"> Information </w:t>
            </w:r>
            <w:r w:rsidR="001B7070">
              <w:rPr>
                <w:rFonts w:ascii="Palatino Linotype" w:eastAsia="Times New Roman" w:hAnsi="Palatino Linotype"/>
                <w:bCs/>
                <w:sz w:val="20"/>
                <w:szCs w:val="20"/>
                <w:lang w:val="en-GB" w:eastAsia="de-DE"/>
              </w:rPr>
              <w:t>S</w:t>
            </w:r>
            <w:r w:rsidRPr="009C1239">
              <w:rPr>
                <w:rFonts w:ascii="Palatino Linotype" w:eastAsia="Times New Roman" w:hAnsi="Palatino Linotype"/>
                <w:bCs/>
                <w:sz w:val="20"/>
                <w:szCs w:val="20"/>
                <w:lang w:val="en-GB" w:eastAsia="de-DE"/>
              </w:rPr>
              <w:t>3: RT-qPCR methodology with Table S6 (Protocols A-I).</w:t>
            </w:r>
            <w:r w:rsidR="007138EE" w:rsidRPr="009C1239">
              <w:rPr>
                <w:rFonts w:ascii="Palatino Linotype" w:eastAsia="Times New Roman" w:hAnsi="Palatino Linotype"/>
                <w:bCs/>
                <w:sz w:val="20"/>
                <w:szCs w:val="20"/>
                <w:lang w:val="en-GB" w:eastAsia="de-DE"/>
              </w:rPr>
              <w:t xml:space="preserve"> SYBR Green in ready-to-use </w:t>
            </w:r>
            <w:r w:rsidR="001B7070">
              <w:rPr>
                <w:rFonts w:ascii="Palatino Linotype" w:eastAsia="Times New Roman" w:hAnsi="Palatino Linotype"/>
                <w:bCs/>
                <w:sz w:val="20"/>
                <w:szCs w:val="20"/>
                <w:lang w:val="en-GB" w:eastAsia="de-DE"/>
              </w:rPr>
              <w:t xml:space="preserve">qPCR </w:t>
            </w:r>
            <w:r w:rsidR="007138EE" w:rsidRPr="009C1239">
              <w:rPr>
                <w:rFonts w:ascii="Palatino Linotype" w:eastAsia="Times New Roman" w:hAnsi="Palatino Linotype"/>
                <w:bCs/>
                <w:sz w:val="20"/>
                <w:szCs w:val="20"/>
                <w:lang w:val="en-GB" w:eastAsia="de-DE"/>
              </w:rPr>
              <w:t>master (Thermo</w:t>
            </w:r>
            <w:r w:rsidR="001B7070">
              <w:rPr>
                <w:rFonts w:ascii="Palatino Linotype" w:eastAsia="Times New Roman" w:hAnsi="Palatino Linotype"/>
                <w:bCs/>
                <w:sz w:val="20"/>
                <w:szCs w:val="20"/>
                <w:lang w:val="en-GB" w:eastAsia="de-DE"/>
              </w:rPr>
              <w:t>F</w:t>
            </w:r>
            <w:r w:rsidR="007138EE" w:rsidRPr="009C1239">
              <w:rPr>
                <w:rFonts w:ascii="Palatino Linotype" w:eastAsia="Times New Roman" w:hAnsi="Palatino Linotype"/>
                <w:bCs/>
                <w:sz w:val="20"/>
                <w:szCs w:val="20"/>
                <w:lang w:val="en-GB" w:eastAsia="de-DE"/>
              </w:rPr>
              <w:t>isher).</w:t>
            </w:r>
          </w:p>
        </w:tc>
      </w:tr>
      <w:tr w:rsidR="007138EE" w:rsidRPr="00F43E39" w14:paraId="78548C4E" w14:textId="77777777" w:rsidTr="00B266F8">
        <w:trPr>
          <w:trHeight w:val="313"/>
        </w:trPr>
        <w:tc>
          <w:tcPr>
            <w:tcW w:w="305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</w:tcPr>
          <w:p w14:paraId="203D0387" w14:textId="77777777" w:rsidR="007138EE" w:rsidRPr="006A2C7D" w:rsidRDefault="007138EE" w:rsidP="007138EE">
            <w:pPr>
              <w:rPr>
                <w:rFonts w:ascii="Palatino Linotype" w:eastAsia="Times New Roman" w:hAnsi="Palatino Linotype"/>
                <w:bCs/>
                <w:sz w:val="20"/>
                <w:szCs w:val="20"/>
                <w:lang w:val="en-GB" w:eastAsia="de-DE"/>
              </w:rPr>
            </w:pPr>
            <w:r w:rsidRPr="006A2C7D">
              <w:rPr>
                <w:rFonts w:ascii="Palatino Linotype" w:eastAsia="Times New Roman" w:hAnsi="Palatino Linotype"/>
                <w:bCs/>
                <w:sz w:val="20"/>
                <w:szCs w:val="20"/>
                <w:lang w:val="en-GB" w:eastAsia="de-DE"/>
              </w:rPr>
              <w:t>Manufacturer of plates/tubes and catalogue number</w:t>
            </w:r>
          </w:p>
        </w:tc>
        <w:tc>
          <w:tcPr>
            <w:tcW w:w="105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</w:tcPr>
          <w:p w14:paraId="5FBD0465" w14:textId="77777777" w:rsidR="007138EE" w:rsidRPr="006A2C7D" w:rsidRDefault="007138EE" w:rsidP="00F4239C">
            <w:pPr>
              <w:jc w:val="center"/>
              <w:rPr>
                <w:rFonts w:ascii="Palatino Linotype" w:eastAsia="Times New Roman" w:hAnsi="Palatino Linotype"/>
                <w:bCs/>
                <w:sz w:val="20"/>
                <w:szCs w:val="20"/>
                <w:lang w:val="en-GB" w:eastAsia="de-DE"/>
              </w:rPr>
            </w:pPr>
            <w:r w:rsidRPr="006A2C7D">
              <w:rPr>
                <w:rFonts w:ascii="Palatino Linotype" w:eastAsia="Times New Roman" w:hAnsi="Palatino Linotype"/>
                <w:bCs/>
                <w:sz w:val="20"/>
                <w:szCs w:val="20"/>
                <w:lang w:val="en-GB" w:eastAsia="de-DE"/>
              </w:rPr>
              <w:t>D</w:t>
            </w:r>
          </w:p>
        </w:tc>
        <w:tc>
          <w:tcPr>
            <w:tcW w:w="99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</w:tcPr>
          <w:p w14:paraId="715E72ED" w14:textId="77777777" w:rsidR="007138EE" w:rsidRPr="006A2C7D" w:rsidRDefault="007138EE" w:rsidP="00F4239C">
            <w:pPr>
              <w:jc w:val="center"/>
              <w:rPr>
                <w:rFonts w:ascii="Palatino Linotype" w:eastAsia="Times New Roman" w:hAnsi="Palatino Linotype"/>
                <w:bCs/>
                <w:sz w:val="20"/>
                <w:szCs w:val="20"/>
                <w:lang w:val="en-GB" w:eastAsia="de-DE"/>
              </w:rPr>
            </w:pPr>
            <w:r w:rsidRPr="006A2C7D">
              <w:rPr>
                <w:rFonts w:ascii="Palatino Linotype" w:eastAsia="Times New Roman" w:hAnsi="Palatino Linotype"/>
                <w:bCs/>
                <w:sz w:val="20"/>
                <w:szCs w:val="20"/>
                <w:lang w:val="en-GB" w:eastAsia="de-DE"/>
              </w:rPr>
              <w:t>Yes</w:t>
            </w:r>
          </w:p>
        </w:tc>
        <w:tc>
          <w:tcPr>
            <w:tcW w:w="4111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</w:tcPr>
          <w:p w14:paraId="4F6BDEF0" w14:textId="089AC757" w:rsidR="007138EE" w:rsidRPr="009C1239" w:rsidRDefault="00E876D1" w:rsidP="007138EE">
            <w:pPr>
              <w:rPr>
                <w:rFonts w:ascii="Palatino Linotype" w:eastAsia="Times New Roman" w:hAnsi="Palatino Linotype"/>
                <w:bCs/>
                <w:sz w:val="20"/>
                <w:szCs w:val="20"/>
                <w:lang w:val="en-GB" w:eastAsia="de-DE"/>
              </w:rPr>
            </w:pPr>
            <w:r w:rsidRPr="009C1239">
              <w:rPr>
                <w:rFonts w:ascii="Palatino Linotype" w:eastAsia="Times New Roman" w:hAnsi="Palatino Linotype"/>
                <w:bCs/>
                <w:sz w:val="20"/>
                <w:szCs w:val="20"/>
                <w:lang w:val="en-GB" w:eastAsia="de-DE"/>
              </w:rPr>
              <w:t xml:space="preserve">Main text: 4. Materials and Methods, 4.2.3 and </w:t>
            </w:r>
            <w:r w:rsidR="00D13DE3">
              <w:rPr>
                <w:rFonts w:ascii="Palatino Linotype" w:eastAsia="Times New Roman" w:hAnsi="Palatino Linotype"/>
                <w:bCs/>
                <w:sz w:val="20"/>
                <w:szCs w:val="20"/>
                <w:lang w:val="en-GB" w:eastAsia="de-DE"/>
              </w:rPr>
              <w:t>Supplementary</w:t>
            </w:r>
            <w:r w:rsidRPr="009C1239">
              <w:rPr>
                <w:rFonts w:ascii="Palatino Linotype" w:eastAsia="Times New Roman" w:hAnsi="Palatino Linotype"/>
                <w:bCs/>
                <w:sz w:val="20"/>
                <w:szCs w:val="20"/>
                <w:lang w:val="en-GB" w:eastAsia="de-DE"/>
              </w:rPr>
              <w:t xml:space="preserve"> Information </w:t>
            </w:r>
            <w:r w:rsidR="00946B34">
              <w:rPr>
                <w:rFonts w:ascii="Palatino Linotype" w:eastAsia="Times New Roman" w:hAnsi="Palatino Linotype"/>
                <w:bCs/>
                <w:sz w:val="20"/>
                <w:szCs w:val="20"/>
                <w:lang w:val="en-GB" w:eastAsia="de-DE"/>
              </w:rPr>
              <w:t>S</w:t>
            </w:r>
            <w:r w:rsidRPr="009C1239">
              <w:rPr>
                <w:rFonts w:ascii="Palatino Linotype" w:eastAsia="Times New Roman" w:hAnsi="Palatino Linotype"/>
                <w:bCs/>
                <w:sz w:val="20"/>
                <w:szCs w:val="20"/>
                <w:lang w:val="en-GB" w:eastAsia="de-DE"/>
              </w:rPr>
              <w:t xml:space="preserve">3: </w:t>
            </w:r>
            <w:r w:rsidR="00E64570">
              <w:rPr>
                <w:rFonts w:ascii="Palatino Linotype" w:eastAsia="Times New Roman" w:hAnsi="Palatino Linotype"/>
                <w:bCs/>
                <w:sz w:val="20"/>
                <w:szCs w:val="20"/>
                <w:lang w:val="en-GB" w:eastAsia="de-DE"/>
              </w:rPr>
              <w:t>RT-qPCR methodology with cDNA synthesis and qPCR measurements</w:t>
            </w:r>
            <w:r w:rsidRPr="009C1239">
              <w:rPr>
                <w:rFonts w:ascii="Palatino Linotype" w:eastAsia="Times New Roman" w:hAnsi="Palatino Linotype"/>
                <w:bCs/>
                <w:sz w:val="20"/>
                <w:szCs w:val="20"/>
                <w:lang w:val="en-GB" w:eastAsia="de-DE"/>
              </w:rPr>
              <w:t>.</w:t>
            </w:r>
          </w:p>
        </w:tc>
      </w:tr>
      <w:tr w:rsidR="007138EE" w:rsidRPr="00F43E39" w14:paraId="50C9E40F" w14:textId="77777777" w:rsidTr="00B266F8">
        <w:trPr>
          <w:trHeight w:val="573"/>
        </w:trPr>
        <w:tc>
          <w:tcPr>
            <w:tcW w:w="305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</w:tcPr>
          <w:p w14:paraId="5E97747C" w14:textId="77777777" w:rsidR="007138EE" w:rsidRPr="006A2C7D" w:rsidRDefault="007138EE" w:rsidP="007138EE">
            <w:pPr>
              <w:rPr>
                <w:rFonts w:ascii="Palatino Linotype" w:eastAsia="Times New Roman" w:hAnsi="Palatino Linotype"/>
                <w:bCs/>
                <w:sz w:val="20"/>
                <w:szCs w:val="20"/>
                <w:lang w:val="en-GB" w:eastAsia="de-DE"/>
              </w:rPr>
            </w:pPr>
            <w:r w:rsidRPr="006A2C7D">
              <w:rPr>
                <w:rFonts w:ascii="Palatino Linotype" w:eastAsia="Times New Roman" w:hAnsi="Palatino Linotype"/>
                <w:bCs/>
                <w:sz w:val="20"/>
                <w:szCs w:val="20"/>
                <w:lang w:val="en-GB" w:eastAsia="de-DE"/>
              </w:rPr>
              <w:t>Complete thermocycling parameters</w:t>
            </w:r>
          </w:p>
        </w:tc>
        <w:tc>
          <w:tcPr>
            <w:tcW w:w="105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</w:tcPr>
          <w:p w14:paraId="735CA577" w14:textId="77777777" w:rsidR="007138EE" w:rsidRPr="006A2C7D" w:rsidRDefault="007138EE" w:rsidP="00F4239C">
            <w:pPr>
              <w:jc w:val="center"/>
              <w:rPr>
                <w:rFonts w:ascii="Palatino Linotype" w:eastAsia="Times New Roman" w:hAnsi="Palatino Linotype"/>
                <w:bCs/>
                <w:sz w:val="20"/>
                <w:szCs w:val="20"/>
                <w:lang w:val="en-GB" w:eastAsia="de-DE"/>
              </w:rPr>
            </w:pPr>
            <w:r w:rsidRPr="006A2C7D">
              <w:rPr>
                <w:rFonts w:ascii="Palatino Linotype" w:eastAsia="Times New Roman" w:hAnsi="Palatino Linotype"/>
                <w:bCs/>
                <w:sz w:val="20"/>
                <w:szCs w:val="20"/>
                <w:lang w:val="en-GB" w:eastAsia="de-DE"/>
              </w:rPr>
              <w:t>E</w:t>
            </w:r>
          </w:p>
        </w:tc>
        <w:tc>
          <w:tcPr>
            <w:tcW w:w="99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</w:tcPr>
          <w:p w14:paraId="4444C010" w14:textId="77777777" w:rsidR="007138EE" w:rsidRPr="006A2C7D" w:rsidRDefault="007138EE" w:rsidP="00F4239C">
            <w:pPr>
              <w:jc w:val="center"/>
              <w:rPr>
                <w:rFonts w:ascii="Palatino Linotype" w:eastAsia="Times New Roman" w:hAnsi="Palatino Linotype"/>
                <w:bCs/>
                <w:sz w:val="20"/>
                <w:szCs w:val="20"/>
                <w:lang w:val="en-GB" w:eastAsia="de-DE"/>
              </w:rPr>
            </w:pPr>
            <w:r w:rsidRPr="006A2C7D">
              <w:rPr>
                <w:rFonts w:ascii="Palatino Linotype" w:eastAsia="Times New Roman" w:hAnsi="Palatino Linotype"/>
                <w:bCs/>
                <w:sz w:val="20"/>
                <w:szCs w:val="20"/>
                <w:lang w:val="en-GB" w:eastAsia="de-DE"/>
              </w:rPr>
              <w:t>Yes</w:t>
            </w:r>
          </w:p>
        </w:tc>
        <w:tc>
          <w:tcPr>
            <w:tcW w:w="4111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</w:tcPr>
          <w:p w14:paraId="1C890D24" w14:textId="1C24417F" w:rsidR="007138EE" w:rsidRPr="009C1239" w:rsidRDefault="00E876D1" w:rsidP="007138EE">
            <w:pPr>
              <w:rPr>
                <w:rFonts w:ascii="Palatino Linotype" w:eastAsia="Times New Roman" w:hAnsi="Palatino Linotype"/>
                <w:bCs/>
                <w:sz w:val="20"/>
                <w:szCs w:val="20"/>
                <w:lang w:val="en-GB" w:eastAsia="de-DE"/>
              </w:rPr>
            </w:pPr>
            <w:r w:rsidRPr="009C1239">
              <w:rPr>
                <w:rFonts w:ascii="Palatino Linotype" w:eastAsia="Times New Roman" w:hAnsi="Palatino Linotype"/>
                <w:bCs/>
                <w:sz w:val="20"/>
                <w:szCs w:val="20"/>
                <w:lang w:val="en-GB" w:eastAsia="de-DE"/>
              </w:rPr>
              <w:t xml:space="preserve">Main text: 4. Materials and Methods, 4.2.3 and </w:t>
            </w:r>
            <w:r w:rsidR="00D13DE3">
              <w:rPr>
                <w:rFonts w:ascii="Palatino Linotype" w:eastAsia="Times New Roman" w:hAnsi="Palatino Linotype"/>
                <w:bCs/>
                <w:sz w:val="20"/>
                <w:szCs w:val="20"/>
                <w:lang w:val="en-GB" w:eastAsia="de-DE"/>
              </w:rPr>
              <w:t>Supplementary</w:t>
            </w:r>
            <w:r w:rsidRPr="009C1239">
              <w:rPr>
                <w:rFonts w:ascii="Palatino Linotype" w:eastAsia="Times New Roman" w:hAnsi="Palatino Linotype"/>
                <w:bCs/>
                <w:sz w:val="20"/>
                <w:szCs w:val="20"/>
                <w:lang w:val="en-GB" w:eastAsia="de-DE"/>
              </w:rPr>
              <w:t xml:space="preserve"> Information </w:t>
            </w:r>
            <w:r w:rsidR="00D41101">
              <w:rPr>
                <w:rFonts w:ascii="Palatino Linotype" w:eastAsia="Times New Roman" w:hAnsi="Palatino Linotype"/>
                <w:bCs/>
                <w:sz w:val="20"/>
                <w:szCs w:val="20"/>
                <w:lang w:val="en-GB" w:eastAsia="de-DE"/>
              </w:rPr>
              <w:t>S</w:t>
            </w:r>
            <w:r w:rsidRPr="009C1239">
              <w:rPr>
                <w:rFonts w:ascii="Palatino Linotype" w:eastAsia="Times New Roman" w:hAnsi="Palatino Linotype"/>
                <w:bCs/>
                <w:sz w:val="20"/>
                <w:szCs w:val="20"/>
                <w:lang w:val="en-GB" w:eastAsia="de-DE"/>
              </w:rPr>
              <w:t>3: RT-qPCR methodology with Table S6 (Protocols A-I).</w:t>
            </w:r>
          </w:p>
        </w:tc>
      </w:tr>
      <w:tr w:rsidR="007138EE" w:rsidRPr="006A2C7D" w14:paraId="3545CB5B" w14:textId="77777777" w:rsidTr="00B266F8">
        <w:trPr>
          <w:trHeight w:val="313"/>
        </w:trPr>
        <w:tc>
          <w:tcPr>
            <w:tcW w:w="305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</w:tcPr>
          <w:p w14:paraId="6C3F0650" w14:textId="77777777" w:rsidR="007138EE" w:rsidRPr="006A2C7D" w:rsidRDefault="007138EE" w:rsidP="007138EE">
            <w:pPr>
              <w:rPr>
                <w:rFonts w:ascii="Palatino Linotype" w:eastAsia="Times New Roman" w:hAnsi="Palatino Linotype"/>
                <w:bCs/>
                <w:sz w:val="20"/>
                <w:szCs w:val="20"/>
                <w:lang w:val="en-GB" w:eastAsia="de-DE"/>
              </w:rPr>
            </w:pPr>
            <w:r w:rsidRPr="006A2C7D">
              <w:rPr>
                <w:rFonts w:ascii="Palatino Linotype" w:eastAsia="Times New Roman" w:hAnsi="Palatino Linotype"/>
                <w:bCs/>
                <w:sz w:val="20"/>
                <w:szCs w:val="20"/>
                <w:lang w:val="en-GB" w:eastAsia="de-DE"/>
              </w:rPr>
              <w:t>Reaction setup (manual/robotic)</w:t>
            </w:r>
          </w:p>
        </w:tc>
        <w:tc>
          <w:tcPr>
            <w:tcW w:w="10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</w:tcPr>
          <w:p w14:paraId="48E2165C" w14:textId="77777777" w:rsidR="007138EE" w:rsidRPr="006A2C7D" w:rsidRDefault="007138EE" w:rsidP="00F4239C">
            <w:pPr>
              <w:jc w:val="center"/>
              <w:rPr>
                <w:rFonts w:ascii="Palatino Linotype" w:eastAsia="Times New Roman" w:hAnsi="Palatino Linotype"/>
                <w:bCs/>
                <w:sz w:val="20"/>
                <w:szCs w:val="20"/>
                <w:lang w:val="en-GB" w:eastAsia="de-DE"/>
              </w:rPr>
            </w:pPr>
            <w:r w:rsidRPr="006A2C7D">
              <w:rPr>
                <w:rFonts w:ascii="Palatino Linotype" w:eastAsia="Times New Roman" w:hAnsi="Palatino Linotype"/>
                <w:bCs/>
                <w:sz w:val="20"/>
                <w:szCs w:val="20"/>
                <w:lang w:val="en-GB" w:eastAsia="de-DE"/>
              </w:rPr>
              <w:t>D</w:t>
            </w:r>
          </w:p>
        </w:tc>
        <w:tc>
          <w:tcPr>
            <w:tcW w:w="9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</w:tcPr>
          <w:p w14:paraId="2480A575" w14:textId="77777777" w:rsidR="007138EE" w:rsidRPr="006A2C7D" w:rsidRDefault="007138EE" w:rsidP="00F4239C">
            <w:pPr>
              <w:jc w:val="center"/>
              <w:rPr>
                <w:rFonts w:ascii="Palatino Linotype" w:eastAsia="Times New Roman" w:hAnsi="Palatino Linotype"/>
                <w:bCs/>
                <w:sz w:val="20"/>
                <w:szCs w:val="20"/>
                <w:lang w:val="en-GB" w:eastAsia="de-DE"/>
              </w:rPr>
            </w:pPr>
            <w:r w:rsidRPr="006A2C7D">
              <w:rPr>
                <w:rFonts w:ascii="Palatino Linotype" w:eastAsia="Times New Roman" w:hAnsi="Palatino Linotype"/>
                <w:bCs/>
                <w:sz w:val="20"/>
                <w:szCs w:val="20"/>
                <w:lang w:val="en-GB" w:eastAsia="de-DE"/>
              </w:rPr>
              <w:t>Yes</w:t>
            </w:r>
          </w:p>
        </w:tc>
        <w:tc>
          <w:tcPr>
            <w:tcW w:w="411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</w:tcPr>
          <w:p w14:paraId="765851C4" w14:textId="64178F30" w:rsidR="007138EE" w:rsidRPr="009C1239" w:rsidRDefault="007138EE" w:rsidP="007138EE">
            <w:pPr>
              <w:rPr>
                <w:rFonts w:ascii="Palatino Linotype" w:eastAsia="Times New Roman" w:hAnsi="Palatino Linotype"/>
                <w:bCs/>
                <w:sz w:val="20"/>
                <w:szCs w:val="20"/>
                <w:lang w:val="en-GB" w:eastAsia="de-DE"/>
              </w:rPr>
            </w:pPr>
            <w:r w:rsidRPr="009C1239">
              <w:rPr>
                <w:rFonts w:ascii="Palatino Linotype" w:eastAsia="Times New Roman" w:hAnsi="Palatino Linotype"/>
                <w:bCs/>
                <w:sz w:val="20"/>
                <w:szCs w:val="20"/>
                <w:lang w:val="en-GB" w:eastAsia="de-DE"/>
              </w:rPr>
              <w:t>Manual setup.</w:t>
            </w:r>
          </w:p>
        </w:tc>
      </w:tr>
      <w:tr w:rsidR="007138EE" w:rsidRPr="00F43E39" w14:paraId="58CFBFF7" w14:textId="77777777" w:rsidTr="00B266F8">
        <w:trPr>
          <w:trHeight w:val="313"/>
        </w:trPr>
        <w:tc>
          <w:tcPr>
            <w:tcW w:w="3052" w:type="dxa"/>
            <w:tcBorders>
              <w:top w:val="nil"/>
              <w:left w:val="single" w:sz="4" w:space="0" w:color="auto"/>
              <w:bottom w:val="single" w:sz="12" w:space="0" w:color="auto"/>
              <w:right w:val="single" w:sz="4" w:space="0" w:color="auto"/>
            </w:tcBorders>
            <w:shd w:val="clear" w:color="auto" w:fill="auto"/>
            <w:noWrap/>
          </w:tcPr>
          <w:p w14:paraId="51974556" w14:textId="77777777" w:rsidR="007138EE" w:rsidRPr="006A2C7D" w:rsidRDefault="007138EE" w:rsidP="007138EE">
            <w:pPr>
              <w:rPr>
                <w:rFonts w:ascii="Palatino Linotype" w:eastAsia="Times New Roman" w:hAnsi="Palatino Linotype"/>
                <w:bCs/>
                <w:sz w:val="20"/>
                <w:szCs w:val="20"/>
                <w:lang w:val="en-GB" w:eastAsia="de-DE"/>
              </w:rPr>
            </w:pPr>
            <w:r w:rsidRPr="006A2C7D">
              <w:rPr>
                <w:rFonts w:ascii="Palatino Linotype" w:eastAsia="Times New Roman" w:hAnsi="Palatino Linotype"/>
                <w:bCs/>
                <w:sz w:val="20"/>
                <w:szCs w:val="20"/>
                <w:lang w:val="en-GB" w:eastAsia="de-DE"/>
              </w:rPr>
              <w:t>Manufacturer of qPCR instrument</w:t>
            </w:r>
          </w:p>
        </w:tc>
        <w:tc>
          <w:tcPr>
            <w:tcW w:w="1059" w:type="dxa"/>
            <w:tcBorders>
              <w:top w:val="nil"/>
              <w:left w:val="nil"/>
              <w:bottom w:val="single" w:sz="12" w:space="0" w:color="auto"/>
              <w:right w:val="single" w:sz="4" w:space="0" w:color="auto"/>
            </w:tcBorders>
            <w:shd w:val="clear" w:color="auto" w:fill="auto"/>
            <w:noWrap/>
          </w:tcPr>
          <w:p w14:paraId="334BE7EF" w14:textId="77777777" w:rsidR="007138EE" w:rsidRPr="006A2C7D" w:rsidRDefault="007138EE" w:rsidP="00F4239C">
            <w:pPr>
              <w:jc w:val="center"/>
              <w:rPr>
                <w:rFonts w:ascii="Palatino Linotype" w:eastAsia="Times New Roman" w:hAnsi="Palatino Linotype"/>
                <w:bCs/>
                <w:sz w:val="20"/>
                <w:szCs w:val="20"/>
                <w:lang w:val="en-GB" w:eastAsia="de-DE"/>
              </w:rPr>
            </w:pPr>
            <w:r w:rsidRPr="006A2C7D">
              <w:rPr>
                <w:rFonts w:ascii="Palatino Linotype" w:eastAsia="Times New Roman" w:hAnsi="Palatino Linotype"/>
                <w:bCs/>
                <w:sz w:val="20"/>
                <w:szCs w:val="20"/>
                <w:lang w:val="en-GB" w:eastAsia="de-DE"/>
              </w:rPr>
              <w:t>E</w:t>
            </w:r>
          </w:p>
        </w:tc>
        <w:tc>
          <w:tcPr>
            <w:tcW w:w="992" w:type="dxa"/>
            <w:tcBorders>
              <w:top w:val="nil"/>
              <w:left w:val="nil"/>
              <w:bottom w:val="single" w:sz="12" w:space="0" w:color="auto"/>
              <w:right w:val="single" w:sz="4" w:space="0" w:color="auto"/>
            </w:tcBorders>
            <w:shd w:val="clear" w:color="auto" w:fill="auto"/>
            <w:noWrap/>
          </w:tcPr>
          <w:p w14:paraId="020D80B0" w14:textId="77777777" w:rsidR="007138EE" w:rsidRPr="006A2C7D" w:rsidRDefault="007138EE" w:rsidP="00F4239C">
            <w:pPr>
              <w:jc w:val="center"/>
              <w:rPr>
                <w:rFonts w:ascii="Palatino Linotype" w:eastAsia="Times New Roman" w:hAnsi="Palatino Linotype"/>
                <w:bCs/>
                <w:sz w:val="20"/>
                <w:szCs w:val="20"/>
                <w:lang w:val="en-GB" w:eastAsia="de-DE"/>
              </w:rPr>
            </w:pPr>
            <w:r w:rsidRPr="006A2C7D">
              <w:rPr>
                <w:rFonts w:ascii="Palatino Linotype" w:eastAsia="Times New Roman" w:hAnsi="Palatino Linotype"/>
                <w:bCs/>
                <w:sz w:val="20"/>
                <w:szCs w:val="20"/>
                <w:lang w:val="en-GB" w:eastAsia="de-DE"/>
              </w:rPr>
              <w:t>Yes</w:t>
            </w:r>
          </w:p>
        </w:tc>
        <w:tc>
          <w:tcPr>
            <w:tcW w:w="4111" w:type="dxa"/>
            <w:tcBorders>
              <w:top w:val="nil"/>
              <w:left w:val="nil"/>
              <w:bottom w:val="single" w:sz="12" w:space="0" w:color="auto"/>
              <w:right w:val="single" w:sz="4" w:space="0" w:color="auto"/>
            </w:tcBorders>
            <w:shd w:val="clear" w:color="auto" w:fill="FFFFFF" w:themeFill="background1"/>
          </w:tcPr>
          <w:p w14:paraId="5B0E90A4" w14:textId="3A42BB17" w:rsidR="007138EE" w:rsidRPr="009C1239" w:rsidRDefault="007138EE" w:rsidP="007138EE">
            <w:pPr>
              <w:rPr>
                <w:rFonts w:ascii="Palatino Linotype" w:eastAsia="Times New Roman" w:hAnsi="Palatino Linotype"/>
                <w:bCs/>
                <w:sz w:val="20"/>
                <w:szCs w:val="20"/>
                <w:lang w:val="en-GB" w:eastAsia="de-DE"/>
              </w:rPr>
            </w:pPr>
            <w:r w:rsidRPr="009C1239">
              <w:rPr>
                <w:rFonts w:ascii="Palatino Linotype" w:eastAsia="Times New Roman" w:hAnsi="Palatino Linotype"/>
                <w:bCs/>
                <w:sz w:val="20"/>
                <w:szCs w:val="20"/>
                <w:lang w:val="en-GB" w:eastAsia="de-DE"/>
              </w:rPr>
              <w:t>Main text: 4. Materials and Methods, 4.2.3.: LightCycler 480 (Roche).</w:t>
            </w:r>
          </w:p>
        </w:tc>
      </w:tr>
      <w:tr w:rsidR="007138EE" w:rsidRPr="006A2C7D" w14:paraId="1EFA252B" w14:textId="77777777" w:rsidTr="00B266F8">
        <w:trPr>
          <w:trHeight w:val="221"/>
        </w:trPr>
        <w:tc>
          <w:tcPr>
            <w:tcW w:w="3052" w:type="dxa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4" w:space="0" w:color="auto"/>
            </w:tcBorders>
            <w:shd w:val="clear" w:color="auto" w:fill="auto"/>
            <w:noWrap/>
          </w:tcPr>
          <w:p w14:paraId="35045626" w14:textId="77777777" w:rsidR="007138EE" w:rsidRPr="006A2C7D" w:rsidRDefault="007138EE" w:rsidP="007138EE">
            <w:pPr>
              <w:rPr>
                <w:rFonts w:ascii="Palatino Linotype" w:eastAsia="Times New Roman" w:hAnsi="Palatino Linotype"/>
                <w:b/>
                <w:bCs/>
                <w:sz w:val="20"/>
                <w:szCs w:val="20"/>
                <w:lang w:val="en-GB" w:eastAsia="de-DE"/>
              </w:rPr>
            </w:pPr>
            <w:r w:rsidRPr="006A2C7D">
              <w:rPr>
                <w:rFonts w:ascii="Palatino Linotype" w:eastAsia="Times New Roman" w:hAnsi="Palatino Linotype"/>
                <w:b/>
                <w:bCs/>
                <w:sz w:val="20"/>
                <w:szCs w:val="20"/>
                <w:lang w:val="en-GB" w:eastAsia="de-DE"/>
              </w:rPr>
              <w:t>qPCR VALIDATION</w:t>
            </w:r>
          </w:p>
        </w:tc>
        <w:tc>
          <w:tcPr>
            <w:tcW w:w="1059" w:type="dxa"/>
            <w:tcBorders>
              <w:top w:val="single" w:sz="12" w:space="0" w:color="auto"/>
              <w:left w:val="nil"/>
              <w:bottom w:val="single" w:sz="12" w:space="0" w:color="auto"/>
              <w:right w:val="single" w:sz="4" w:space="0" w:color="auto"/>
            </w:tcBorders>
            <w:shd w:val="clear" w:color="auto" w:fill="auto"/>
            <w:noWrap/>
          </w:tcPr>
          <w:p w14:paraId="0269CD78" w14:textId="77777777" w:rsidR="007138EE" w:rsidRPr="006A2C7D" w:rsidRDefault="007138EE" w:rsidP="00F4239C">
            <w:pPr>
              <w:jc w:val="center"/>
              <w:rPr>
                <w:rFonts w:ascii="Palatino Linotype" w:eastAsia="Times New Roman" w:hAnsi="Palatino Linotype"/>
                <w:b/>
                <w:bCs/>
                <w:sz w:val="20"/>
                <w:szCs w:val="20"/>
                <w:lang w:val="en-GB" w:eastAsia="de-DE"/>
              </w:rPr>
            </w:pPr>
          </w:p>
        </w:tc>
        <w:tc>
          <w:tcPr>
            <w:tcW w:w="992" w:type="dxa"/>
            <w:tcBorders>
              <w:top w:val="single" w:sz="12" w:space="0" w:color="auto"/>
              <w:left w:val="nil"/>
              <w:bottom w:val="single" w:sz="12" w:space="0" w:color="auto"/>
              <w:right w:val="single" w:sz="4" w:space="0" w:color="auto"/>
            </w:tcBorders>
            <w:shd w:val="clear" w:color="auto" w:fill="auto"/>
            <w:noWrap/>
          </w:tcPr>
          <w:p w14:paraId="2FFC2A05" w14:textId="77777777" w:rsidR="007138EE" w:rsidRPr="006A2C7D" w:rsidRDefault="007138EE" w:rsidP="00F4239C">
            <w:pPr>
              <w:jc w:val="center"/>
              <w:rPr>
                <w:rFonts w:ascii="Palatino Linotype" w:eastAsia="Times New Roman" w:hAnsi="Palatino Linotype"/>
                <w:b/>
                <w:bCs/>
                <w:sz w:val="20"/>
                <w:szCs w:val="20"/>
                <w:lang w:val="en-GB" w:eastAsia="de-DE"/>
              </w:rPr>
            </w:pPr>
          </w:p>
        </w:tc>
        <w:tc>
          <w:tcPr>
            <w:tcW w:w="4111" w:type="dxa"/>
            <w:tcBorders>
              <w:top w:val="single" w:sz="12" w:space="0" w:color="auto"/>
              <w:left w:val="nil"/>
              <w:bottom w:val="single" w:sz="12" w:space="0" w:color="auto"/>
              <w:right w:val="single" w:sz="12" w:space="0" w:color="auto"/>
            </w:tcBorders>
            <w:shd w:val="clear" w:color="auto" w:fill="FFFFFF" w:themeFill="background1"/>
          </w:tcPr>
          <w:p w14:paraId="77E4C8D9" w14:textId="77777777" w:rsidR="007138EE" w:rsidRPr="009C1239" w:rsidRDefault="007138EE" w:rsidP="007138EE">
            <w:pPr>
              <w:rPr>
                <w:rFonts w:ascii="Palatino Linotype" w:eastAsia="Times New Roman" w:hAnsi="Palatino Linotype"/>
                <w:b/>
                <w:bCs/>
                <w:sz w:val="20"/>
                <w:szCs w:val="20"/>
                <w:lang w:val="en-GB" w:eastAsia="de-DE"/>
              </w:rPr>
            </w:pPr>
          </w:p>
        </w:tc>
      </w:tr>
      <w:tr w:rsidR="007138EE" w:rsidRPr="00F43E39" w14:paraId="610553D4" w14:textId="77777777" w:rsidTr="00B266F8">
        <w:trPr>
          <w:trHeight w:val="625"/>
        </w:trPr>
        <w:tc>
          <w:tcPr>
            <w:tcW w:w="3052" w:type="dxa"/>
            <w:tcBorders>
              <w:top w:val="single" w:sz="12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</w:tcPr>
          <w:p w14:paraId="7D70B1AB" w14:textId="77777777" w:rsidR="007138EE" w:rsidRPr="006A2C7D" w:rsidRDefault="007138EE" w:rsidP="007138EE">
            <w:pPr>
              <w:rPr>
                <w:rFonts w:ascii="Palatino Linotype" w:eastAsia="Times New Roman" w:hAnsi="Palatino Linotype"/>
                <w:bCs/>
                <w:sz w:val="20"/>
                <w:szCs w:val="20"/>
                <w:lang w:val="en-GB" w:eastAsia="de-DE"/>
              </w:rPr>
            </w:pPr>
            <w:r w:rsidRPr="006A2C7D">
              <w:rPr>
                <w:rFonts w:ascii="Palatino Linotype" w:eastAsia="Times New Roman" w:hAnsi="Palatino Linotype"/>
                <w:bCs/>
                <w:sz w:val="20"/>
                <w:szCs w:val="20"/>
                <w:lang w:val="en-GB" w:eastAsia="de-DE"/>
              </w:rPr>
              <w:t xml:space="preserve">Evidence of optimisation </w:t>
            </w:r>
          </w:p>
        </w:tc>
        <w:tc>
          <w:tcPr>
            <w:tcW w:w="1059" w:type="dxa"/>
            <w:tcBorders>
              <w:top w:val="single" w:sz="12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</w:tcPr>
          <w:p w14:paraId="675CDF29" w14:textId="77777777" w:rsidR="007138EE" w:rsidRPr="006A2C7D" w:rsidRDefault="007138EE" w:rsidP="00F4239C">
            <w:pPr>
              <w:jc w:val="center"/>
              <w:rPr>
                <w:rFonts w:ascii="Palatino Linotype" w:eastAsia="Times New Roman" w:hAnsi="Palatino Linotype"/>
                <w:bCs/>
                <w:sz w:val="20"/>
                <w:szCs w:val="20"/>
                <w:lang w:val="en-GB" w:eastAsia="de-DE"/>
              </w:rPr>
            </w:pPr>
            <w:r w:rsidRPr="006A2C7D">
              <w:rPr>
                <w:rFonts w:ascii="Palatino Linotype" w:eastAsia="Times New Roman" w:hAnsi="Palatino Linotype"/>
                <w:bCs/>
                <w:sz w:val="20"/>
                <w:szCs w:val="20"/>
                <w:lang w:val="en-GB" w:eastAsia="de-DE"/>
              </w:rPr>
              <w:t>D</w:t>
            </w:r>
          </w:p>
        </w:tc>
        <w:tc>
          <w:tcPr>
            <w:tcW w:w="992" w:type="dxa"/>
            <w:tcBorders>
              <w:top w:val="single" w:sz="12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</w:tcPr>
          <w:p w14:paraId="70EA136A" w14:textId="77777777" w:rsidR="007138EE" w:rsidRPr="006A2C7D" w:rsidRDefault="007138EE" w:rsidP="00F4239C">
            <w:pPr>
              <w:jc w:val="center"/>
              <w:rPr>
                <w:rFonts w:ascii="Palatino Linotype" w:eastAsia="Times New Roman" w:hAnsi="Palatino Linotype"/>
                <w:bCs/>
                <w:sz w:val="20"/>
                <w:szCs w:val="20"/>
                <w:lang w:val="en-GB" w:eastAsia="de-DE"/>
              </w:rPr>
            </w:pPr>
            <w:r w:rsidRPr="006A2C7D">
              <w:rPr>
                <w:rFonts w:ascii="Palatino Linotype" w:eastAsia="Times New Roman" w:hAnsi="Palatino Linotype"/>
                <w:bCs/>
                <w:sz w:val="20"/>
                <w:szCs w:val="20"/>
                <w:lang w:val="en-GB" w:eastAsia="de-DE"/>
              </w:rPr>
              <w:t>Yes</w:t>
            </w:r>
          </w:p>
        </w:tc>
        <w:tc>
          <w:tcPr>
            <w:tcW w:w="4111" w:type="dxa"/>
            <w:tcBorders>
              <w:top w:val="single" w:sz="12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</w:tcPr>
          <w:p w14:paraId="5EF7BC72" w14:textId="6487346B" w:rsidR="007138EE" w:rsidRPr="009C1239" w:rsidRDefault="00D13DE3" w:rsidP="007138EE">
            <w:pPr>
              <w:rPr>
                <w:rFonts w:ascii="Palatino Linotype" w:eastAsia="Times New Roman" w:hAnsi="Palatino Linotype"/>
                <w:bCs/>
                <w:sz w:val="20"/>
                <w:szCs w:val="20"/>
                <w:lang w:val="en-GB" w:eastAsia="de-DE"/>
              </w:rPr>
            </w:pPr>
            <w:r>
              <w:rPr>
                <w:rFonts w:ascii="Palatino Linotype" w:eastAsia="Times New Roman" w:hAnsi="Palatino Linotype"/>
                <w:bCs/>
                <w:sz w:val="20"/>
                <w:szCs w:val="20"/>
                <w:lang w:val="en-GB" w:eastAsia="de-DE"/>
              </w:rPr>
              <w:t>Supplementary</w:t>
            </w:r>
            <w:r w:rsidR="007138EE" w:rsidRPr="009C1239">
              <w:rPr>
                <w:rFonts w:ascii="Palatino Linotype" w:eastAsia="Times New Roman" w:hAnsi="Palatino Linotype"/>
                <w:bCs/>
                <w:sz w:val="20"/>
                <w:szCs w:val="20"/>
                <w:lang w:val="en-GB" w:eastAsia="de-DE"/>
              </w:rPr>
              <w:t xml:space="preserve"> Information </w:t>
            </w:r>
            <w:r w:rsidR="008557D6">
              <w:rPr>
                <w:rFonts w:ascii="Palatino Linotype" w:eastAsia="Times New Roman" w:hAnsi="Palatino Linotype"/>
                <w:bCs/>
                <w:sz w:val="20"/>
                <w:szCs w:val="20"/>
                <w:lang w:val="en-GB" w:eastAsia="de-DE"/>
              </w:rPr>
              <w:t>S</w:t>
            </w:r>
            <w:r w:rsidR="007138EE" w:rsidRPr="009C1239">
              <w:rPr>
                <w:rFonts w:ascii="Palatino Linotype" w:eastAsia="Times New Roman" w:hAnsi="Palatino Linotype"/>
                <w:bCs/>
                <w:sz w:val="20"/>
                <w:szCs w:val="20"/>
                <w:lang w:val="en-GB" w:eastAsia="de-DE"/>
              </w:rPr>
              <w:t xml:space="preserve">3: RT-qPCR methodology: all run conditions of qPCRs  were optimized, see also ref. </w:t>
            </w:r>
            <w:r w:rsidR="007138EE" w:rsidRPr="009C1239">
              <w:rPr>
                <w:rFonts w:ascii="Palatino Linotype" w:eastAsia="Times New Roman" w:hAnsi="Palatino Linotype"/>
                <w:bCs/>
                <w:sz w:val="20"/>
                <w:szCs w:val="20"/>
                <w:lang w:val="en-GB" w:eastAsia="de-DE"/>
              </w:rPr>
              <w:fldChar w:fldCharType="begin">
                <w:fldData xml:space="preserve">PFJlZm1hbj48Q2l0ZT48QXV0aG9yPkZyYW56PC9BdXRob3I+PFllYXI+MjAxOTwvWWVhcj48UmVj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</w:fldData>
              </w:fldChar>
            </w:r>
            <w:r w:rsidR="007E5765">
              <w:rPr>
                <w:rFonts w:ascii="Palatino Linotype" w:eastAsia="Times New Roman" w:hAnsi="Palatino Linotype"/>
                <w:bCs/>
                <w:sz w:val="20"/>
                <w:szCs w:val="20"/>
                <w:lang w:val="en-GB" w:eastAsia="de-DE"/>
              </w:rPr>
              <w:instrText xml:space="preserve"> ADDIN REFMGR.CITE </w:instrText>
            </w:r>
            <w:r w:rsidR="007E5765">
              <w:rPr>
                <w:rFonts w:ascii="Palatino Linotype" w:eastAsia="Times New Roman" w:hAnsi="Palatino Linotype"/>
                <w:bCs/>
                <w:sz w:val="20"/>
                <w:szCs w:val="20"/>
                <w:lang w:val="en-GB" w:eastAsia="de-DE"/>
              </w:rPr>
              <w:fldChar w:fldCharType="begin">
                <w:fldData xml:space="preserve">PFJlZm1hbj48Q2l0ZT48QXV0aG9yPkZyYW56PC9BdXRob3I+PFllYXI+MjAxOTwvWWVhcj48UmVj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</w:fldData>
              </w:fldChar>
            </w:r>
            <w:r w:rsidR="007E5765">
              <w:rPr>
                <w:rFonts w:ascii="Palatino Linotype" w:eastAsia="Times New Roman" w:hAnsi="Palatino Linotype"/>
                <w:bCs/>
                <w:sz w:val="20"/>
                <w:szCs w:val="20"/>
                <w:lang w:val="en-GB" w:eastAsia="de-DE"/>
              </w:rPr>
              <w:instrText xml:space="preserve"> ADDIN EN.CITE.DATA </w:instrText>
            </w:r>
            <w:r w:rsidR="007E5765">
              <w:rPr>
                <w:rFonts w:ascii="Palatino Linotype" w:eastAsia="Times New Roman" w:hAnsi="Palatino Linotype"/>
                <w:bCs/>
                <w:sz w:val="20"/>
                <w:szCs w:val="20"/>
                <w:lang w:val="en-GB" w:eastAsia="de-DE"/>
              </w:rPr>
            </w:r>
            <w:r w:rsidR="007E5765">
              <w:rPr>
                <w:rFonts w:ascii="Palatino Linotype" w:eastAsia="Times New Roman" w:hAnsi="Palatino Linotype"/>
                <w:bCs/>
                <w:sz w:val="20"/>
                <w:szCs w:val="20"/>
                <w:lang w:val="en-GB" w:eastAsia="de-DE"/>
              </w:rPr>
              <w:fldChar w:fldCharType="end"/>
            </w:r>
            <w:r w:rsidR="007138EE" w:rsidRPr="009C1239">
              <w:rPr>
                <w:rFonts w:ascii="Palatino Linotype" w:eastAsia="Times New Roman" w:hAnsi="Palatino Linotype"/>
                <w:bCs/>
                <w:sz w:val="20"/>
                <w:szCs w:val="20"/>
                <w:lang w:val="en-GB" w:eastAsia="de-DE"/>
              </w:rPr>
            </w:r>
            <w:r w:rsidR="007138EE" w:rsidRPr="009C1239">
              <w:rPr>
                <w:rFonts w:ascii="Palatino Linotype" w:eastAsia="Times New Roman" w:hAnsi="Palatino Linotype"/>
                <w:bCs/>
                <w:sz w:val="20"/>
                <w:szCs w:val="20"/>
                <w:lang w:val="en-GB" w:eastAsia="de-DE"/>
              </w:rPr>
              <w:fldChar w:fldCharType="separate"/>
            </w:r>
            <w:r w:rsidR="006974D6">
              <w:rPr>
                <w:rFonts w:ascii="Palatino Linotype" w:eastAsia="Times New Roman" w:hAnsi="Palatino Linotype"/>
                <w:bCs/>
                <w:noProof/>
                <w:sz w:val="20"/>
                <w:szCs w:val="20"/>
                <w:lang w:val="en-GB" w:eastAsia="de-DE"/>
              </w:rPr>
              <w:t>[6]</w:t>
            </w:r>
            <w:r w:rsidR="007138EE" w:rsidRPr="009C1239">
              <w:rPr>
                <w:rFonts w:ascii="Palatino Linotype" w:eastAsia="Times New Roman" w:hAnsi="Palatino Linotype"/>
                <w:bCs/>
                <w:sz w:val="20"/>
                <w:szCs w:val="20"/>
                <w:lang w:val="en-GB" w:eastAsia="de-DE"/>
              </w:rPr>
              <w:fldChar w:fldCharType="end"/>
            </w:r>
            <w:r w:rsidR="007138EE" w:rsidRPr="009C1239">
              <w:rPr>
                <w:rFonts w:ascii="Palatino Linotype" w:eastAsia="Times New Roman" w:hAnsi="Palatino Linotype"/>
                <w:bCs/>
                <w:sz w:val="20"/>
                <w:szCs w:val="20"/>
                <w:lang w:val="en-GB" w:eastAsia="de-DE"/>
              </w:rPr>
              <w:t xml:space="preserve">; for reference genes </w:t>
            </w:r>
            <w:r w:rsidR="007138EE" w:rsidRPr="009C1239">
              <w:rPr>
                <w:rFonts w:ascii="Palatino Linotype" w:eastAsia="Times New Roman" w:hAnsi="Palatino Linotype"/>
                <w:bCs/>
                <w:sz w:val="20"/>
                <w:szCs w:val="20"/>
                <w:lang w:val="en-GB" w:eastAsia="de-DE"/>
              </w:rPr>
              <w:fldChar w:fldCharType="begin">
                <w:fldData xml:space="preserve">PFJlZm1hbj48Q2l0ZT48QXV0aG9yPk9obDwvQXV0aG9yPjxZZWFyPjIwMDU8L1llYXI+PFJlY051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=
</w:fldData>
              </w:fldChar>
            </w:r>
            <w:r w:rsidR="007E5765">
              <w:rPr>
                <w:rFonts w:ascii="Palatino Linotype" w:eastAsia="Times New Roman" w:hAnsi="Palatino Linotype"/>
                <w:bCs/>
                <w:sz w:val="20"/>
                <w:szCs w:val="20"/>
                <w:lang w:val="en-GB" w:eastAsia="de-DE"/>
              </w:rPr>
              <w:instrText xml:space="preserve"> ADDIN REFMGR.CITE </w:instrText>
            </w:r>
            <w:r w:rsidR="007E5765">
              <w:rPr>
                <w:rFonts w:ascii="Palatino Linotype" w:eastAsia="Times New Roman" w:hAnsi="Palatino Linotype"/>
                <w:bCs/>
                <w:sz w:val="20"/>
                <w:szCs w:val="20"/>
                <w:lang w:val="en-GB" w:eastAsia="de-DE"/>
              </w:rPr>
              <w:fldChar w:fldCharType="begin">
                <w:fldData xml:space="preserve">PFJlZm1hbj48Q2l0ZT48QXV0aG9yPk9obDwvQXV0aG9yPjxZZWFyPjIwMDU8L1llYXI+PFJlY051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=
</w:fldData>
              </w:fldChar>
            </w:r>
            <w:r w:rsidR="007E5765">
              <w:rPr>
                <w:rFonts w:ascii="Palatino Linotype" w:eastAsia="Times New Roman" w:hAnsi="Palatino Linotype"/>
                <w:bCs/>
                <w:sz w:val="20"/>
                <w:szCs w:val="20"/>
                <w:lang w:val="en-GB" w:eastAsia="de-DE"/>
              </w:rPr>
              <w:instrText xml:space="preserve"> ADDIN EN.CITE.DATA </w:instrText>
            </w:r>
            <w:r w:rsidR="007E5765">
              <w:rPr>
                <w:rFonts w:ascii="Palatino Linotype" w:eastAsia="Times New Roman" w:hAnsi="Palatino Linotype"/>
                <w:bCs/>
                <w:sz w:val="20"/>
                <w:szCs w:val="20"/>
                <w:lang w:val="en-GB" w:eastAsia="de-DE"/>
              </w:rPr>
            </w:r>
            <w:r w:rsidR="007E5765">
              <w:rPr>
                <w:rFonts w:ascii="Palatino Linotype" w:eastAsia="Times New Roman" w:hAnsi="Palatino Linotype"/>
                <w:bCs/>
                <w:sz w:val="20"/>
                <w:szCs w:val="20"/>
                <w:lang w:val="en-GB" w:eastAsia="de-DE"/>
              </w:rPr>
              <w:fldChar w:fldCharType="end"/>
            </w:r>
            <w:r w:rsidR="007138EE" w:rsidRPr="009C1239">
              <w:rPr>
                <w:rFonts w:ascii="Palatino Linotype" w:eastAsia="Times New Roman" w:hAnsi="Palatino Linotype"/>
                <w:bCs/>
                <w:sz w:val="20"/>
                <w:szCs w:val="20"/>
                <w:lang w:val="en-GB" w:eastAsia="de-DE"/>
              </w:rPr>
            </w:r>
            <w:r w:rsidR="007138EE" w:rsidRPr="009C1239">
              <w:rPr>
                <w:rFonts w:ascii="Palatino Linotype" w:eastAsia="Times New Roman" w:hAnsi="Palatino Linotype"/>
                <w:bCs/>
                <w:sz w:val="20"/>
                <w:szCs w:val="20"/>
                <w:lang w:val="en-GB" w:eastAsia="de-DE"/>
              </w:rPr>
              <w:fldChar w:fldCharType="separate"/>
            </w:r>
            <w:r w:rsidR="006974D6">
              <w:rPr>
                <w:rFonts w:ascii="Palatino Linotype" w:eastAsia="Times New Roman" w:hAnsi="Palatino Linotype"/>
                <w:bCs/>
                <w:noProof/>
                <w:sz w:val="20"/>
                <w:szCs w:val="20"/>
                <w:lang w:val="en-GB" w:eastAsia="de-DE"/>
              </w:rPr>
              <w:t>[7]</w:t>
            </w:r>
            <w:r w:rsidR="007138EE" w:rsidRPr="009C1239">
              <w:rPr>
                <w:rFonts w:ascii="Palatino Linotype" w:eastAsia="Times New Roman" w:hAnsi="Palatino Linotype"/>
                <w:bCs/>
                <w:sz w:val="20"/>
                <w:szCs w:val="20"/>
                <w:lang w:val="en-GB" w:eastAsia="de-DE"/>
              </w:rPr>
              <w:fldChar w:fldCharType="end"/>
            </w:r>
            <w:r w:rsidR="007138EE" w:rsidRPr="009C1239">
              <w:rPr>
                <w:rFonts w:ascii="Palatino Linotype" w:eastAsia="Times New Roman" w:hAnsi="Palatino Linotype"/>
                <w:bCs/>
                <w:sz w:val="20"/>
                <w:szCs w:val="20"/>
                <w:lang w:val="en-GB" w:eastAsia="de-DE"/>
              </w:rPr>
              <w:t xml:space="preserve"> with primers as indicated in Table S</w:t>
            </w:r>
            <w:r w:rsidR="00E57449" w:rsidRPr="009C1239">
              <w:rPr>
                <w:rFonts w:ascii="Palatino Linotype" w:eastAsia="Times New Roman" w:hAnsi="Palatino Linotype"/>
                <w:bCs/>
                <w:sz w:val="20"/>
                <w:szCs w:val="20"/>
                <w:lang w:val="en-GB" w:eastAsia="de-DE"/>
              </w:rPr>
              <w:t>3 and S5</w:t>
            </w:r>
            <w:r w:rsidR="007138EE" w:rsidRPr="009C1239">
              <w:rPr>
                <w:rFonts w:ascii="Palatino Linotype" w:eastAsia="Times New Roman" w:hAnsi="Palatino Linotype"/>
                <w:bCs/>
                <w:sz w:val="20"/>
                <w:szCs w:val="20"/>
                <w:lang w:val="en-GB" w:eastAsia="de-DE"/>
              </w:rPr>
              <w:t>; for circ</w:t>
            </w:r>
            <w:r w:rsidR="00D425B8" w:rsidRPr="00D425B8">
              <w:rPr>
                <w:rFonts w:ascii="Palatino Linotype" w:eastAsia="Times New Roman" w:hAnsi="Palatino Linotype"/>
                <w:bCs/>
                <w:i/>
                <w:sz w:val="20"/>
                <w:szCs w:val="20"/>
                <w:lang w:val="en-GB" w:eastAsia="de-DE"/>
              </w:rPr>
              <w:t>CSNK1G3</w:t>
            </w:r>
            <w:r w:rsidR="007138EE" w:rsidRPr="009C1239">
              <w:rPr>
                <w:rFonts w:ascii="Palatino Linotype" w:eastAsia="Times New Roman" w:hAnsi="Palatino Linotype"/>
                <w:bCs/>
                <w:sz w:val="20"/>
                <w:szCs w:val="20"/>
                <w:lang w:val="en-GB" w:eastAsia="de-DE"/>
              </w:rPr>
              <w:t xml:space="preserve"> according to Chen et al. </w:t>
            </w:r>
            <w:r w:rsidR="007138EE" w:rsidRPr="009C1239">
              <w:rPr>
                <w:rFonts w:ascii="Palatino Linotype" w:eastAsia="Times New Roman" w:hAnsi="Palatino Linotype"/>
                <w:bCs/>
                <w:sz w:val="20"/>
                <w:szCs w:val="20"/>
                <w:lang w:val="en-GB" w:eastAsia="de-DE"/>
              </w:rPr>
              <w:fldChar w:fldCharType="begin">
                <w:fldData xml:space="preserve">PFJlZm1hbj48Q2l0ZT48QXV0aG9yPkNoZW48L0F1dGhvcj48WWVhcj4yMDE5PC9ZZWFyPjxSZWNO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</w:fldData>
              </w:fldChar>
            </w:r>
            <w:r w:rsidR="007E5765">
              <w:rPr>
                <w:rFonts w:ascii="Palatino Linotype" w:eastAsia="Times New Roman" w:hAnsi="Palatino Linotype"/>
                <w:bCs/>
                <w:sz w:val="20"/>
                <w:szCs w:val="20"/>
                <w:lang w:val="en-GB" w:eastAsia="de-DE"/>
              </w:rPr>
              <w:instrText xml:space="preserve"> ADDIN REFMGR.CITE </w:instrText>
            </w:r>
            <w:r w:rsidR="007E5765">
              <w:rPr>
                <w:rFonts w:ascii="Palatino Linotype" w:eastAsia="Times New Roman" w:hAnsi="Palatino Linotype"/>
                <w:bCs/>
                <w:sz w:val="20"/>
                <w:szCs w:val="20"/>
                <w:lang w:val="en-GB" w:eastAsia="de-DE"/>
              </w:rPr>
              <w:fldChar w:fldCharType="begin">
                <w:fldData xml:space="preserve">PFJlZm1hbj48Q2l0ZT48QXV0aG9yPkNoZW48L0F1dGhvcj48WWVhcj4yMDE5PC9ZZWFyPjxSZWNO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</w:fldData>
              </w:fldChar>
            </w:r>
            <w:r w:rsidR="007E5765">
              <w:rPr>
                <w:rFonts w:ascii="Palatino Linotype" w:eastAsia="Times New Roman" w:hAnsi="Palatino Linotype"/>
                <w:bCs/>
                <w:sz w:val="20"/>
                <w:szCs w:val="20"/>
                <w:lang w:val="en-GB" w:eastAsia="de-DE"/>
              </w:rPr>
              <w:instrText xml:space="preserve"> ADDIN EN.CITE.DATA </w:instrText>
            </w:r>
            <w:r w:rsidR="007E5765">
              <w:rPr>
                <w:rFonts w:ascii="Palatino Linotype" w:eastAsia="Times New Roman" w:hAnsi="Palatino Linotype"/>
                <w:bCs/>
                <w:sz w:val="20"/>
                <w:szCs w:val="20"/>
                <w:lang w:val="en-GB" w:eastAsia="de-DE"/>
              </w:rPr>
            </w:r>
            <w:r w:rsidR="007E5765">
              <w:rPr>
                <w:rFonts w:ascii="Palatino Linotype" w:eastAsia="Times New Roman" w:hAnsi="Palatino Linotype"/>
                <w:bCs/>
                <w:sz w:val="20"/>
                <w:szCs w:val="20"/>
                <w:lang w:val="en-GB" w:eastAsia="de-DE"/>
              </w:rPr>
              <w:fldChar w:fldCharType="end"/>
            </w:r>
            <w:r w:rsidR="007138EE" w:rsidRPr="009C1239">
              <w:rPr>
                <w:rFonts w:ascii="Palatino Linotype" w:eastAsia="Times New Roman" w:hAnsi="Palatino Linotype"/>
                <w:bCs/>
                <w:sz w:val="20"/>
                <w:szCs w:val="20"/>
                <w:lang w:val="en-GB" w:eastAsia="de-DE"/>
              </w:rPr>
            </w:r>
            <w:r w:rsidR="007138EE" w:rsidRPr="009C1239">
              <w:rPr>
                <w:rFonts w:ascii="Palatino Linotype" w:eastAsia="Times New Roman" w:hAnsi="Palatino Linotype"/>
                <w:bCs/>
                <w:sz w:val="20"/>
                <w:szCs w:val="20"/>
                <w:lang w:val="en-GB" w:eastAsia="de-DE"/>
              </w:rPr>
              <w:fldChar w:fldCharType="separate"/>
            </w:r>
            <w:r w:rsidR="006974D6">
              <w:rPr>
                <w:rFonts w:ascii="Palatino Linotype" w:eastAsia="Times New Roman" w:hAnsi="Palatino Linotype"/>
                <w:bCs/>
                <w:noProof/>
                <w:sz w:val="20"/>
                <w:szCs w:val="20"/>
                <w:lang w:val="en-GB" w:eastAsia="de-DE"/>
              </w:rPr>
              <w:t>[8]</w:t>
            </w:r>
            <w:r w:rsidR="007138EE" w:rsidRPr="009C1239">
              <w:rPr>
                <w:rFonts w:ascii="Palatino Linotype" w:eastAsia="Times New Roman" w:hAnsi="Palatino Linotype"/>
                <w:bCs/>
                <w:sz w:val="20"/>
                <w:szCs w:val="20"/>
                <w:lang w:val="en-GB" w:eastAsia="de-DE"/>
              </w:rPr>
              <w:fldChar w:fldCharType="end"/>
            </w:r>
            <w:r w:rsidR="007138EE" w:rsidRPr="009C1239">
              <w:rPr>
                <w:rFonts w:ascii="Palatino Linotype" w:eastAsia="Times New Roman" w:hAnsi="Palatino Linotype"/>
                <w:bCs/>
                <w:sz w:val="20"/>
                <w:szCs w:val="20"/>
                <w:lang w:val="en-GB" w:eastAsia="de-DE"/>
              </w:rPr>
              <w:t xml:space="preserve">, for </w:t>
            </w:r>
            <w:r w:rsidR="00D425B8" w:rsidRPr="00D425B8">
              <w:rPr>
                <w:rFonts w:ascii="Palatino Linotype" w:eastAsia="Times New Roman" w:hAnsi="Palatino Linotype"/>
                <w:bCs/>
                <w:i/>
                <w:sz w:val="20"/>
                <w:szCs w:val="20"/>
                <w:lang w:val="en-GB" w:eastAsia="de-DE"/>
              </w:rPr>
              <w:t>GUCY1A2</w:t>
            </w:r>
            <w:r w:rsidR="007138EE" w:rsidRPr="009C1239">
              <w:rPr>
                <w:rFonts w:ascii="Palatino Linotype" w:eastAsia="Times New Roman" w:hAnsi="Palatino Linotype"/>
                <w:bCs/>
                <w:sz w:val="20"/>
                <w:szCs w:val="20"/>
                <w:lang w:val="en-GB" w:eastAsia="de-DE"/>
              </w:rPr>
              <w:t xml:space="preserve"> according to Zhang et al. </w:t>
            </w:r>
            <w:r w:rsidR="007138EE" w:rsidRPr="009C1239">
              <w:rPr>
                <w:rFonts w:ascii="Palatino Linotype" w:eastAsia="Times New Roman" w:hAnsi="Palatino Linotype"/>
                <w:bCs/>
                <w:sz w:val="20"/>
                <w:szCs w:val="20"/>
                <w:lang w:val="en-GB" w:eastAsia="de-DE"/>
              </w:rPr>
              <w:fldChar w:fldCharType="begin">
                <w:fldData xml:space="preserve">PFJlZm1hbj48Q2l0ZT48QXV0aG9yPlpoYW5nPC9BdXRob3I+PFllYXI+MjAxODwvWWVhcj48UmVj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</w:fldData>
              </w:fldChar>
            </w:r>
            <w:r w:rsidR="007E5765">
              <w:rPr>
                <w:rFonts w:ascii="Palatino Linotype" w:eastAsia="Times New Roman" w:hAnsi="Palatino Linotype"/>
                <w:bCs/>
                <w:sz w:val="20"/>
                <w:szCs w:val="20"/>
                <w:lang w:val="en-GB" w:eastAsia="de-DE"/>
              </w:rPr>
              <w:instrText xml:space="preserve"> ADDIN REFMGR.CITE </w:instrText>
            </w:r>
            <w:r w:rsidR="007E5765">
              <w:rPr>
                <w:rFonts w:ascii="Palatino Linotype" w:eastAsia="Times New Roman" w:hAnsi="Palatino Linotype"/>
                <w:bCs/>
                <w:sz w:val="20"/>
                <w:szCs w:val="20"/>
                <w:lang w:val="en-GB" w:eastAsia="de-DE"/>
              </w:rPr>
              <w:fldChar w:fldCharType="begin">
                <w:fldData xml:space="preserve">PFJlZm1hbj48Q2l0ZT48QXV0aG9yPlpoYW5nPC9BdXRob3I+PFllYXI+MjAxODwvWWVhcj48UmVj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</w:fldData>
              </w:fldChar>
            </w:r>
            <w:r w:rsidR="007E5765">
              <w:rPr>
                <w:rFonts w:ascii="Palatino Linotype" w:eastAsia="Times New Roman" w:hAnsi="Palatino Linotype"/>
                <w:bCs/>
                <w:sz w:val="20"/>
                <w:szCs w:val="20"/>
                <w:lang w:val="en-GB" w:eastAsia="de-DE"/>
              </w:rPr>
              <w:instrText xml:space="preserve"> ADDIN EN.CITE.DATA </w:instrText>
            </w:r>
            <w:r w:rsidR="007E5765">
              <w:rPr>
                <w:rFonts w:ascii="Palatino Linotype" w:eastAsia="Times New Roman" w:hAnsi="Palatino Linotype"/>
                <w:bCs/>
                <w:sz w:val="20"/>
                <w:szCs w:val="20"/>
                <w:lang w:val="en-GB" w:eastAsia="de-DE"/>
              </w:rPr>
            </w:r>
            <w:r w:rsidR="007E5765">
              <w:rPr>
                <w:rFonts w:ascii="Palatino Linotype" w:eastAsia="Times New Roman" w:hAnsi="Palatino Linotype"/>
                <w:bCs/>
                <w:sz w:val="20"/>
                <w:szCs w:val="20"/>
                <w:lang w:val="en-GB" w:eastAsia="de-DE"/>
              </w:rPr>
              <w:fldChar w:fldCharType="end"/>
            </w:r>
            <w:r w:rsidR="007138EE" w:rsidRPr="009C1239">
              <w:rPr>
                <w:rFonts w:ascii="Palatino Linotype" w:eastAsia="Times New Roman" w:hAnsi="Palatino Linotype"/>
                <w:bCs/>
                <w:sz w:val="20"/>
                <w:szCs w:val="20"/>
                <w:lang w:val="en-GB" w:eastAsia="de-DE"/>
              </w:rPr>
            </w:r>
            <w:r w:rsidR="007138EE" w:rsidRPr="009C1239">
              <w:rPr>
                <w:rFonts w:ascii="Palatino Linotype" w:eastAsia="Times New Roman" w:hAnsi="Palatino Linotype"/>
                <w:bCs/>
                <w:sz w:val="20"/>
                <w:szCs w:val="20"/>
                <w:lang w:val="en-GB" w:eastAsia="de-DE"/>
              </w:rPr>
              <w:fldChar w:fldCharType="separate"/>
            </w:r>
            <w:r w:rsidR="006974D6">
              <w:rPr>
                <w:rFonts w:ascii="Palatino Linotype" w:eastAsia="Times New Roman" w:hAnsi="Palatino Linotype"/>
                <w:bCs/>
                <w:noProof/>
                <w:sz w:val="20"/>
                <w:szCs w:val="20"/>
                <w:lang w:val="en-GB" w:eastAsia="de-DE"/>
              </w:rPr>
              <w:t>[9]</w:t>
            </w:r>
            <w:r w:rsidR="007138EE" w:rsidRPr="009C1239">
              <w:rPr>
                <w:rFonts w:ascii="Palatino Linotype" w:eastAsia="Times New Roman" w:hAnsi="Palatino Linotype"/>
                <w:bCs/>
                <w:sz w:val="20"/>
                <w:szCs w:val="20"/>
                <w:lang w:val="en-GB" w:eastAsia="de-DE"/>
              </w:rPr>
              <w:fldChar w:fldCharType="end"/>
            </w:r>
            <w:r w:rsidR="007138EE" w:rsidRPr="009C1239">
              <w:rPr>
                <w:rFonts w:ascii="Palatino Linotype" w:eastAsia="Times New Roman" w:hAnsi="Palatino Linotype"/>
                <w:bCs/>
                <w:sz w:val="20"/>
                <w:szCs w:val="20"/>
                <w:lang w:val="en-GB" w:eastAsia="de-DE"/>
              </w:rPr>
              <w:t xml:space="preserve">. </w:t>
            </w:r>
            <w:r>
              <w:rPr>
                <w:rFonts w:ascii="Palatino Linotype" w:eastAsia="Times New Roman" w:hAnsi="Palatino Linotype"/>
                <w:bCs/>
                <w:sz w:val="20"/>
                <w:szCs w:val="20"/>
                <w:lang w:val="en-GB" w:eastAsia="de-DE"/>
              </w:rPr>
              <w:t>Supplementary</w:t>
            </w:r>
            <w:r w:rsidR="007138EE" w:rsidRPr="009C1239">
              <w:rPr>
                <w:rFonts w:ascii="Palatino Linotype" w:eastAsia="Times New Roman" w:hAnsi="Palatino Linotype"/>
                <w:bCs/>
                <w:sz w:val="20"/>
                <w:szCs w:val="20"/>
                <w:lang w:val="en-GB" w:eastAsia="de-DE"/>
              </w:rPr>
              <w:t xml:space="preserve"> Information </w:t>
            </w:r>
            <w:r w:rsidR="008557D6">
              <w:rPr>
                <w:rFonts w:ascii="Palatino Linotype" w:eastAsia="Times New Roman" w:hAnsi="Palatino Linotype"/>
                <w:bCs/>
                <w:sz w:val="20"/>
                <w:szCs w:val="20"/>
                <w:lang w:val="en-GB" w:eastAsia="de-DE"/>
              </w:rPr>
              <w:t>S</w:t>
            </w:r>
            <w:r w:rsidR="007138EE" w:rsidRPr="009C1239">
              <w:rPr>
                <w:rFonts w:ascii="Palatino Linotype" w:eastAsia="Times New Roman" w:hAnsi="Palatino Linotype"/>
                <w:bCs/>
                <w:sz w:val="20"/>
                <w:szCs w:val="20"/>
                <w:lang w:val="en-GB" w:eastAsia="de-DE"/>
              </w:rPr>
              <w:t>3</w:t>
            </w:r>
            <w:r w:rsidR="00E57449" w:rsidRPr="009C1239">
              <w:rPr>
                <w:rFonts w:ascii="Palatino Linotype" w:eastAsia="Times New Roman" w:hAnsi="Palatino Linotype"/>
                <w:bCs/>
                <w:sz w:val="20"/>
                <w:szCs w:val="20"/>
                <w:lang w:val="en-GB" w:eastAsia="de-DE"/>
              </w:rPr>
              <w:t>,</w:t>
            </w:r>
            <w:r w:rsidR="007138EE" w:rsidRPr="009C1239">
              <w:rPr>
                <w:rFonts w:ascii="Palatino Linotype" w:eastAsia="Times New Roman" w:hAnsi="Palatino Linotype"/>
                <w:bCs/>
                <w:sz w:val="20"/>
                <w:szCs w:val="20"/>
                <w:lang w:val="en-GB" w:eastAsia="de-DE"/>
              </w:rPr>
              <w:t xml:space="preserve"> Figure S</w:t>
            </w:r>
            <w:r w:rsidR="00E57449" w:rsidRPr="009C1239">
              <w:rPr>
                <w:rFonts w:ascii="Palatino Linotype" w:eastAsia="Times New Roman" w:hAnsi="Palatino Linotype"/>
                <w:bCs/>
                <w:sz w:val="20"/>
                <w:szCs w:val="20"/>
                <w:lang w:val="en-GB" w:eastAsia="de-DE"/>
              </w:rPr>
              <w:t>2 and S3</w:t>
            </w:r>
            <w:r w:rsidR="007138EE" w:rsidRPr="009C1239">
              <w:rPr>
                <w:rFonts w:ascii="Palatino Linotype" w:eastAsia="Times New Roman" w:hAnsi="Palatino Linotype"/>
                <w:bCs/>
                <w:sz w:val="20"/>
                <w:szCs w:val="20"/>
                <w:lang w:val="en-GB" w:eastAsia="de-DE"/>
              </w:rPr>
              <w:t xml:space="preserve"> (</w:t>
            </w:r>
            <w:r w:rsidR="00C04D00">
              <w:rPr>
                <w:rFonts w:ascii="Palatino Linotype" w:eastAsia="Times New Roman" w:hAnsi="Palatino Linotype"/>
                <w:bCs/>
                <w:sz w:val="20"/>
                <w:szCs w:val="20"/>
                <w:lang w:val="en-GB" w:eastAsia="de-DE"/>
              </w:rPr>
              <w:t>M</w:t>
            </w:r>
            <w:r w:rsidR="00C04D00" w:rsidRPr="009C1239">
              <w:rPr>
                <w:rFonts w:ascii="Palatino Linotype" w:eastAsia="Times New Roman" w:hAnsi="Palatino Linotype"/>
                <w:bCs/>
                <w:sz w:val="20"/>
                <w:szCs w:val="20"/>
                <w:lang w:val="en-GB" w:eastAsia="de-DE"/>
              </w:rPr>
              <w:t>elting curves</w:t>
            </w:r>
            <w:r w:rsidR="00C04D00">
              <w:rPr>
                <w:rFonts w:ascii="Palatino Linotype" w:eastAsia="Times New Roman" w:hAnsi="Palatino Linotype"/>
                <w:bCs/>
                <w:sz w:val="20"/>
                <w:szCs w:val="20"/>
                <w:lang w:val="en-GB" w:eastAsia="de-DE"/>
              </w:rPr>
              <w:t xml:space="preserve"> and</w:t>
            </w:r>
            <w:r w:rsidR="00C04D00" w:rsidRPr="009C1239">
              <w:rPr>
                <w:rFonts w:ascii="Palatino Linotype" w:eastAsia="Times New Roman" w:hAnsi="Palatino Linotype"/>
                <w:bCs/>
                <w:sz w:val="20"/>
                <w:szCs w:val="20"/>
                <w:lang w:val="en-GB" w:eastAsia="de-DE"/>
              </w:rPr>
              <w:t xml:space="preserve"> </w:t>
            </w:r>
            <w:r w:rsidR="00C04D00">
              <w:rPr>
                <w:rFonts w:ascii="Palatino Linotype" w:eastAsia="Times New Roman" w:hAnsi="Palatino Linotype"/>
                <w:bCs/>
                <w:sz w:val="20"/>
                <w:szCs w:val="20"/>
                <w:lang w:val="en-GB" w:eastAsia="de-DE"/>
              </w:rPr>
              <w:t>a</w:t>
            </w:r>
            <w:r w:rsidR="007138EE" w:rsidRPr="009C1239">
              <w:rPr>
                <w:rFonts w:ascii="Palatino Linotype" w:eastAsia="Times New Roman" w:hAnsi="Palatino Linotype"/>
                <w:bCs/>
                <w:sz w:val="20"/>
                <w:szCs w:val="20"/>
                <w:lang w:val="en-GB" w:eastAsia="de-DE"/>
              </w:rPr>
              <w:t xml:space="preserve">mplicon </w:t>
            </w:r>
            <w:r w:rsidR="00D41101">
              <w:rPr>
                <w:rFonts w:ascii="Palatino Linotype" w:eastAsia="Times New Roman" w:hAnsi="Palatino Linotype"/>
                <w:bCs/>
                <w:sz w:val="20"/>
                <w:szCs w:val="20"/>
                <w:lang w:val="en-GB" w:eastAsia="de-DE"/>
              </w:rPr>
              <w:t xml:space="preserve">size </w:t>
            </w:r>
            <w:r w:rsidR="007138EE" w:rsidRPr="009C1239">
              <w:rPr>
                <w:rFonts w:ascii="Palatino Linotype" w:eastAsia="Times New Roman" w:hAnsi="Palatino Linotype"/>
                <w:bCs/>
                <w:sz w:val="20"/>
                <w:szCs w:val="20"/>
                <w:lang w:val="en-GB" w:eastAsia="de-DE"/>
              </w:rPr>
              <w:t>analyses).</w:t>
            </w:r>
          </w:p>
        </w:tc>
      </w:tr>
      <w:tr w:rsidR="007138EE" w:rsidRPr="00962538" w14:paraId="10EB4592" w14:textId="77777777" w:rsidTr="00B266F8">
        <w:trPr>
          <w:trHeight w:val="394"/>
        </w:trPr>
        <w:tc>
          <w:tcPr>
            <w:tcW w:w="305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</w:tcPr>
          <w:p w14:paraId="246DD3DE" w14:textId="06992ED5" w:rsidR="007138EE" w:rsidRPr="006A2C7D" w:rsidRDefault="007138EE" w:rsidP="007138EE">
            <w:pPr>
              <w:rPr>
                <w:rFonts w:ascii="Palatino Linotype" w:eastAsia="Times New Roman" w:hAnsi="Palatino Linotype"/>
                <w:bCs/>
                <w:sz w:val="20"/>
                <w:szCs w:val="20"/>
                <w:lang w:val="en-GB" w:eastAsia="de-DE"/>
              </w:rPr>
            </w:pPr>
            <w:r w:rsidRPr="006A2C7D">
              <w:rPr>
                <w:rFonts w:ascii="Palatino Linotype" w:eastAsia="Times New Roman" w:hAnsi="Palatino Linotype"/>
                <w:bCs/>
                <w:sz w:val="20"/>
                <w:szCs w:val="20"/>
                <w:lang w:val="en-GB" w:eastAsia="de-DE"/>
              </w:rPr>
              <w:t xml:space="preserve">Specificity (gel, </w:t>
            </w:r>
            <w:r w:rsidR="00C24068" w:rsidRPr="006A2C7D">
              <w:rPr>
                <w:rFonts w:ascii="Palatino Linotype" w:eastAsia="Times New Roman" w:hAnsi="Palatino Linotype"/>
                <w:bCs/>
                <w:sz w:val="20"/>
                <w:szCs w:val="20"/>
                <w:lang w:val="en-GB" w:eastAsia="de-DE"/>
              </w:rPr>
              <w:t>sequence, melt</w:t>
            </w:r>
            <w:r w:rsidRPr="006A2C7D">
              <w:rPr>
                <w:rFonts w:ascii="Palatino Linotype" w:eastAsia="Times New Roman" w:hAnsi="Palatino Linotype"/>
                <w:bCs/>
                <w:sz w:val="20"/>
                <w:szCs w:val="20"/>
                <w:lang w:val="en-GB" w:eastAsia="de-DE"/>
              </w:rPr>
              <w:t>, or digest)</w:t>
            </w:r>
          </w:p>
        </w:tc>
        <w:tc>
          <w:tcPr>
            <w:tcW w:w="10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</w:tcPr>
          <w:p w14:paraId="2465BC0C" w14:textId="77777777" w:rsidR="007138EE" w:rsidRPr="006A2C7D" w:rsidRDefault="007138EE" w:rsidP="00F4239C">
            <w:pPr>
              <w:jc w:val="center"/>
              <w:rPr>
                <w:rFonts w:ascii="Palatino Linotype" w:eastAsia="Times New Roman" w:hAnsi="Palatino Linotype"/>
                <w:bCs/>
                <w:sz w:val="20"/>
                <w:szCs w:val="20"/>
                <w:lang w:val="en-GB" w:eastAsia="de-DE"/>
              </w:rPr>
            </w:pPr>
            <w:r w:rsidRPr="006A2C7D">
              <w:rPr>
                <w:rFonts w:ascii="Palatino Linotype" w:eastAsia="Times New Roman" w:hAnsi="Palatino Linotype"/>
                <w:bCs/>
                <w:sz w:val="20"/>
                <w:szCs w:val="20"/>
                <w:lang w:val="en-GB" w:eastAsia="de-DE"/>
              </w:rPr>
              <w:t>E</w:t>
            </w:r>
          </w:p>
        </w:tc>
        <w:tc>
          <w:tcPr>
            <w:tcW w:w="9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</w:tcPr>
          <w:p w14:paraId="6DEBEE60" w14:textId="77777777" w:rsidR="007138EE" w:rsidRPr="006A2C7D" w:rsidRDefault="007138EE" w:rsidP="00F4239C">
            <w:pPr>
              <w:jc w:val="center"/>
              <w:rPr>
                <w:rFonts w:ascii="Palatino Linotype" w:eastAsia="Times New Roman" w:hAnsi="Palatino Linotype"/>
                <w:bCs/>
                <w:sz w:val="20"/>
                <w:szCs w:val="20"/>
                <w:lang w:val="en-GB" w:eastAsia="de-DE"/>
              </w:rPr>
            </w:pPr>
            <w:r w:rsidRPr="006A2C7D">
              <w:rPr>
                <w:rFonts w:ascii="Palatino Linotype" w:eastAsia="Times New Roman" w:hAnsi="Palatino Linotype"/>
                <w:bCs/>
                <w:sz w:val="20"/>
                <w:szCs w:val="20"/>
                <w:lang w:val="en-GB" w:eastAsia="de-DE"/>
              </w:rPr>
              <w:t>Yes</w:t>
            </w:r>
          </w:p>
        </w:tc>
        <w:tc>
          <w:tcPr>
            <w:tcW w:w="411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</w:tcPr>
          <w:p w14:paraId="0F24C6CC" w14:textId="3C9E034D" w:rsidR="007138EE" w:rsidRPr="009C1239" w:rsidRDefault="00D13DE3" w:rsidP="007138EE">
            <w:pPr>
              <w:rPr>
                <w:rFonts w:ascii="Palatino Linotype" w:eastAsia="Times New Roman" w:hAnsi="Palatino Linotype"/>
                <w:bCs/>
                <w:sz w:val="20"/>
                <w:szCs w:val="20"/>
                <w:lang w:val="en-GB" w:eastAsia="de-DE"/>
              </w:rPr>
            </w:pPr>
            <w:r>
              <w:rPr>
                <w:rFonts w:ascii="Palatino Linotype" w:eastAsia="Times New Roman" w:hAnsi="Palatino Linotype"/>
                <w:bCs/>
                <w:sz w:val="20"/>
                <w:szCs w:val="20"/>
                <w:lang w:val="en-GB" w:eastAsia="de-DE"/>
              </w:rPr>
              <w:t>Supplementary</w:t>
            </w:r>
            <w:r w:rsidR="007138EE" w:rsidRPr="009C1239">
              <w:rPr>
                <w:rFonts w:ascii="Palatino Linotype" w:eastAsia="Times New Roman" w:hAnsi="Palatino Linotype"/>
                <w:bCs/>
                <w:sz w:val="20"/>
                <w:szCs w:val="20"/>
                <w:lang w:val="en-GB" w:eastAsia="de-DE"/>
              </w:rPr>
              <w:t xml:space="preserve"> Information </w:t>
            </w:r>
            <w:r w:rsidR="008557D6">
              <w:rPr>
                <w:rFonts w:ascii="Palatino Linotype" w:eastAsia="Times New Roman" w:hAnsi="Palatino Linotype"/>
                <w:bCs/>
                <w:sz w:val="20"/>
                <w:szCs w:val="20"/>
                <w:lang w:val="en-GB" w:eastAsia="de-DE"/>
              </w:rPr>
              <w:t>S</w:t>
            </w:r>
            <w:r w:rsidR="007138EE" w:rsidRPr="009C1239">
              <w:rPr>
                <w:rFonts w:ascii="Palatino Linotype" w:eastAsia="Times New Roman" w:hAnsi="Palatino Linotype"/>
                <w:bCs/>
                <w:sz w:val="20"/>
                <w:szCs w:val="20"/>
                <w:lang w:val="en-GB" w:eastAsia="de-DE"/>
              </w:rPr>
              <w:t>3: RT-qPCR methodology with Figure S2</w:t>
            </w:r>
            <w:r w:rsidR="00E57449" w:rsidRPr="009C1239">
              <w:rPr>
                <w:rFonts w:ascii="Palatino Linotype" w:eastAsia="Times New Roman" w:hAnsi="Palatino Linotype"/>
                <w:bCs/>
                <w:sz w:val="20"/>
                <w:szCs w:val="20"/>
                <w:lang w:val="en-GB" w:eastAsia="de-DE"/>
              </w:rPr>
              <w:t xml:space="preserve"> and S</w:t>
            </w:r>
            <w:r w:rsidR="00C24068" w:rsidRPr="009C1239">
              <w:rPr>
                <w:rFonts w:ascii="Palatino Linotype" w:eastAsia="Times New Roman" w:hAnsi="Palatino Linotype"/>
                <w:bCs/>
                <w:sz w:val="20"/>
                <w:szCs w:val="20"/>
                <w:lang w:val="en-GB" w:eastAsia="de-DE"/>
              </w:rPr>
              <w:t>3, (</w:t>
            </w:r>
            <w:r w:rsidR="00C04D00">
              <w:rPr>
                <w:rFonts w:ascii="Palatino Linotype" w:eastAsia="Times New Roman" w:hAnsi="Palatino Linotype"/>
                <w:bCs/>
                <w:sz w:val="20"/>
                <w:szCs w:val="20"/>
                <w:lang w:val="en-GB" w:eastAsia="de-DE"/>
              </w:rPr>
              <w:t>M</w:t>
            </w:r>
            <w:r w:rsidR="00C04D00" w:rsidRPr="009C1239">
              <w:rPr>
                <w:rFonts w:ascii="Palatino Linotype" w:eastAsia="Times New Roman" w:hAnsi="Palatino Linotype"/>
                <w:bCs/>
                <w:sz w:val="20"/>
                <w:szCs w:val="20"/>
                <w:lang w:val="en-GB" w:eastAsia="de-DE"/>
              </w:rPr>
              <w:t xml:space="preserve">elting curves </w:t>
            </w:r>
            <w:r w:rsidR="00C04D00">
              <w:rPr>
                <w:rFonts w:ascii="Palatino Linotype" w:eastAsia="Times New Roman" w:hAnsi="Palatino Linotype"/>
                <w:bCs/>
                <w:sz w:val="20"/>
                <w:szCs w:val="20"/>
                <w:lang w:val="en-GB" w:eastAsia="de-DE"/>
              </w:rPr>
              <w:t xml:space="preserve">on the </w:t>
            </w:r>
            <w:r w:rsidR="00C04D00" w:rsidRPr="009C1239">
              <w:rPr>
                <w:rFonts w:ascii="Palatino Linotype" w:eastAsia="Times New Roman" w:hAnsi="Palatino Linotype"/>
                <w:bCs/>
                <w:sz w:val="20"/>
                <w:szCs w:val="20"/>
                <w:lang w:val="en-GB" w:eastAsia="de-DE"/>
              </w:rPr>
              <w:t>LightCycler</w:t>
            </w:r>
            <w:r w:rsidR="00C04D00">
              <w:rPr>
                <w:rFonts w:ascii="Palatino Linotype" w:eastAsia="Times New Roman" w:hAnsi="Palatino Linotype"/>
                <w:bCs/>
                <w:sz w:val="20"/>
                <w:szCs w:val="20"/>
                <w:lang w:val="en-GB" w:eastAsia="de-DE"/>
              </w:rPr>
              <w:t xml:space="preserve"> and gel </w:t>
            </w:r>
            <w:r w:rsidR="00C04D00">
              <w:rPr>
                <w:rFonts w:ascii="Palatino Linotype" w:eastAsia="Times New Roman" w:hAnsi="Palatino Linotype"/>
                <w:bCs/>
                <w:sz w:val="20"/>
                <w:szCs w:val="20"/>
                <w:lang w:val="en-GB" w:eastAsia="de-DE"/>
              </w:rPr>
              <w:lastRenderedPageBreak/>
              <w:t>views on A</w:t>
            </w:r>
            <w:r w:rsidR="007138EE" w:rsidRPr="009C1239">
              <w:rPr>
                <w:rFonts w:ascii="Palatino Linotype" w:eastAsia="Times New Roman" w:hAnsi="Palatino Linotype"/>
                <w:bCs/>
                <w:sz w:val="20"/>
                <w:szCs w:val="20"/>
                <w:lang w:val="en-GB" w:eastAsia="de-DE"/>
              </w:rPr>
              <w:t xml:space="preserve">gilent </w:t>
            </w:r>
            <w:r w:rsidR="008E6647">
              <w:rPr>
                <w:rFonts w:ascii="Palatino Linotype" w:eastAsia="Times New Roman" w:hAnsi="Palatino Linotype"/>
                <w:bCs/>
                <w:sz w:val="20"/>
                <w:szCs w:val="20"/>
                <w:lang w:val="en-GB" w:eastAsia="de-DE"/>
              </w:rPr>
              <w:t xml:space="preserve">Bioanalyzer 2100 </w:t>
            </w:r>
            <w:r w:rsidR="007138EE" w:rsidRPr="009C1239">
              <w:rPr>
                <w:rFonts w:ascii="Palatino Linotype" w:eastAsia="Times New Roman" w:hAnsi="Palatino Linotype"/>
                <w:bCs/>
                <w:sz w:val="20"/>
                <w:szCs w:val="20"/>
                <w:lang w:val="en-GB" w:eastAsia="de-DE"/>
              </w:rPr>
              <w:t>electropherogram</w:t>
            </w:r>
            <w:r w:rsidR="00C04D00">
              <w:rPr>
                <w:rFonts w:ascii="Palatino Linotype" w:eastAsia="Times New Roman" w:hAnsi="Palatino Linotype"/>
                <w:bCs/>
                <w:sz w:val="20"/>
                <w:szCs w:val="20"/>
                <w:lang w:val="en-GB" w:eastAsia="de-DE"/>
              </w:rPr>
              <w:t>s</w:t>
            </w:r>
            <w:r w:rsidR="007138EE" w:rsidRPr="009C1239">
              <w:rPr>
                <w:rFonts w:ascii="Palatino Linotype" w:eastAsia="Times New Roman" w:hAnsi="Palatino Linotype"/>
                <w:bCs/>
                <w:sz w:val="20"/>
                <w:szCs w:val="20"/>
                <w:lang w:val="en-GB" w:eastAsia="de-DE"/>
              </w:rPr>
              <w:t>).</w:t>
            </w:r>
            <w:r w:rsidR="008E6647">
              <w:rPr>
                <w:rFonts w:ascii="Palatino Linotype" w:eastAsia="Times New Roman" w:hAnsi="Palatino Linotype"/>
                <w:bCs/>
                <w:sz w:val="20"/>
                <w:szCs w:val="20"/>
                <w:lang w:val="en-GB" w:eastAsia="de-DE"/>
              </w:rPr>
              <w:t xml:space="preserve"> Main text: Figure 3A–C.</w:t>
            </w:r>
          </w:p>
        </w:tc>
      </w:tr>
      <w:tr w:rsidR="007138EE" w:rsidRPr="00F43E39" w14:paraId="46CF986B" w14:textId="77777777" w:rsidTr="00B266F8">
        <w:trPr>
          <w:trHeight w:val="313"/>
        </w:trPr>
        <w:tc>
          <w:tcPr>
            <w:tcW w:w="305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</w:tcPr>
          <w:p w14:paraId="2CD8B421" w14:textId="77777777" w:rsidR="007138EE" w:rsidRPr="006A2C7D" w:rsidRDefault="007138EE" w:rsidP="007138EE">
            <w:pPr>
              <w:rPr>
                <w:rFonts w:ascii="Palatino Linotype" w:eastAsia="Times New Roman" w:hAnsi="Palatino Linotype"/>
                <w:bCs/>
                <w:sz w:val="20"/>
                <w:szCs w:val="20"/>
                <w:lang w:val="en-GB" w:eastAsia="de-DE"/>
              </w:rPr>
            </w:pPr>
            <w:r w:rsidRPr="006A2C7D">
              <w:rPr>
                <w:rFonts w:ascii="Palatino Linotype" w:eastAsia="Times New Roman" w:hAnsi="Palatino Linotype"/>
                <w:bCs/>
                <w:sz w:val="20"/>
                <w:szCs w:val="20"/>
                <w:lang w:val="en-GB" w:eastAsia="de-DE"/>
              </w:rPr>
              <w:lastRenderedPageBreak/>
              <w:t>For SYBR Green I, Cq of the NTC</w:t>
            </w:r>
          </w:p>
        </w:tc>
        <w:tc>
          <w:tcPr>
            <w:tcW w:w="10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</w:tcPr>
          <w:p w14:paraId="10831169" w14:textId="77777777" w:rsidR="007138EE" w:rsidRPr="006A2C7D" w:rsidRDefault="007138EE" w:rsidP="00F4239C">
            <w:pPr>
              <w:jc w:val="center"/>
              <w:rPr>
                <w:rFonts w:ascii="Palatino Linotype" w:eastAsia="Times New Roman" w:hAnsi="Palatino Linotype"/>
                <w:bCs/>
                <w:sz w:val="20"/>
                <w:szCs w:val="20"/>
                <w:lang w:val="en-GB" w:eastAsia="de-DE"/>
              </w:rPr>
            </w:pPr>
            <w:r w:rsidRPr="006A2C7D">
              <w:rPr>
                <w:rFonts w:ascii="Palatino Linotype" w:eastAsia="Times New Roman" w:hAnsi="Palatino Linotype"/>
                <w:bCs/>
                <w:sz w:val="20"/>
                <w:szCs w:val="20"/>
                <w:lang w:val="en-GB" w:eastAsia="de-DE"/>
              </w:rPr>
              <w:t>E</w:t>
            </w:r>
          </w:p>
        </w:tc>
        <w:tc>
          <w:tcPr>
            <w:tcW w:w="9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</w:tcPr>
          <w:p w14:paraId="0F3F9E32" w14:textId="77777777" w:rsidR="007138EE" w:rsidRPr="006A2C7D" w:rsidRDefault="007138EE" w:rsidP="00F4239C">
            <w:pPr>
              <w:jc w:val="center"/>
              <w:rPr>
                <w:rFonts w:ascii="Palatino Linotype" w:eastAsia="Times New Roman" w:hAnsi="Palatino Linotype"/>
                <w:bCs/>
                <w:sz w:val="20"/>
                <w:szCs w:val="20"/>
                <w:lang w:val="en-GB" w:eastAsia="de-DE"/>
              </w:rPr>
            </w:pPr>
            <w:r w:rsidRPr="006A2C7D">
              <w:rPr>
                <w:rFonts w:ascii="Palatino Linotype" w:eastAsia="Times New Roman" w:hAnsi="Palatino Linotype"/>
                <w:bCs/>
                <w:sz w:val="20"/>
                <w:szCs w:val="20"/>
                <w:lang w:val="en-GB" w:eastAsia="de-DE"/>
              </w:rPr>
              <w:t>Yes</w:t>
            </w:r>
          </w:p>
        </w:tc>
        <w:tc>
          <w:tcPr>
            <w:tcW w:w="411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</w:tcPr>
          <w:p w14:paraId="16A4AEB8" w14:textId="66AE0260" w:rsidR="007138EE" w:rsidRPr="009C1239" w:rsidRDefault="007138EE" w:rsidP="007138EE">
            <w:pPr>
              <w:rPr>
                <w:rFonts w:ascii="Palatino Linotype" w:eastAsia="Times New Roman" w:hAnsi="Palatino Linotype"/>
                <w:bCs/>
                <w:sz w:val="20"/>
                <w:szCs w:val="20"/>
                <w:lang w:val="en-GB" w:eastAsia="de-DE"/>
              </w:rPr>
            </w:pPr>
            <w:r w:rsidRPr="009C1239">
              <w:rPr>
                <w:rFonts w:ascii="Palatino Linotype" w:eastAsia="Times New Roman" w:hAnsi="Palatino Linotype"/>
                <w:bCs/>
                <w:sz w:val="20"/>
                <w:szCs w:val="20"/>
                <w:lang w:val="en-GB" w:eastAsia="de-DE"/>
              </w:rPr>
              <w:t xml:space="preserve">Main text: 4. Materials and Methods, 4.2.3 and </w:t>
            </w:r>
            <w:r w:rsidR="00D13DE3">
              <w:rPr>
                <w:rFonts w:ascii="Palatino Linotype" w:eastAsia="Times New Roman" w:hAnsi="Palatino Linotype"/>
                <w:bCs/>
                <w:sz w:val="20"/>
                <w:szCs w:val="20"/>
                <w:lang w:val="en-GB" w:eastAsia="de-DE"/>
              </w:rPr>
              <w:t>Supplementary</w:t>
            </w:r>
            <w:r w:rsidRPr="009C1239">
              <w:rPr>
                <w:rFonts w:ascii="Palatino Linotype" w:eastAsia="Times New Roman" w:hAnsi="Palatino Linotype"/>
                <w:bCs/>
                <w:sz w:val="20"/>
                <w:szCs w:val="20"/>
                <w:lang w:val="en-GB" w:eastAsia="de-DE"/>
              </w:rPr>
              <w:t xml:space="preserve"> Information </w:t>
            </w:r>
            <w:r w:rsidR="008557D6">
              <w:rPr>
                <w:rFonts w:ascii="Palatino Linotype" w:eastAsia="Times New Roman" w:hAnsi="Palatino Linotype"/>
                <w:bCs/>
                <w:sz w:val="20"/>
                <w:szCs w:val="20"/>
                <w:lang w:val="en-GB" w:eastAsia="de-DE"/>
              </w:rPr>
              <w:t>S</w:t>
            </w:r>
            <w:r w:rsidRPr="009C1239">
              <w:rPr>
                <w:rFonts w:ascii="Palatino Linotype" w:eastAsia="Times New Roman" w:hAnsi="Palatino Linotype"/>
                <w:bCs/>
                <w:sz w:val="20"/>
                <w:szCs w:val="20"/>
                <w:lang w:val="en-GB" w:eastAsia="de-DE"/>
              </w:rPr>
              <w:t>3: RT-qPCR methodology, General comments.</w:t>
            </w:r>
          </w:p>
        </w:tc>
      </w:tr>
      <w:tr w:rsidR="007138EE" w:rsidRPr="00F43E39" w14:paraId="2A465DEA" w14:textId="77777777" w:rsidTr="0069549F">
        <w:trPr>
          <w:trHeight w:val="313"/>
        </w:trPr>
        <w:tc>
          <w:tcPr>
            <w:tcW w:w="305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</w:tcPr>
          <w:p w14:paraId="251716F7" w14:textId="77777777" w:rsidR="007138EE" w:rsidRPr="006A2C7D" w:rsidRDefault="007138EE" w:rsidP="007138EE">
            <w:pPr>
              <w:rPr>
                <w:rFonts w:ascii="Palatino Linotype" w:eastAsia="Times New Roman" w:hAnsi="Palatino Linotype"/>
                <w:bCs/>
                <w:sz w:val="20"/>
                <w:szCs w:val="20"/>
                <w:lang w:val="en-GB" w:eastAsia="de-DE"/>
              </w:rPr>
            </w:pPr>
            <w:r w:rsidRPr="006A2C7D">
              <w:rPr>
                <w:rFonts w:ascii="Palatino Linotype" w:eastAsia="Times New Roman" w:hAnsi="Palatino Linotype"/>
                <w:bCs/>
                <w:sz w:val="20"/>
                <w:szCs w:val="20"/>
                <w:lang w:val="en-GB" w:eastAsia="de-DE"/>
              </w:rPr>
              <w:t>Standard curves with slope and y-intercept</w:t>
            </w:r>
          </w:p>
        </w:tc>
        <w:tc>
          <w:tcPr>
            <w:tcW w:w="10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</w:tcPr>
          <w:p w14:paraId="01D8D042" w14:textId="77777777" w:rsidR="007138EE" w:rsidRPr="006A2C7D" w:rsidRDefault="007138EE" w:rsidP="00F4239C">
            <w:pPr>
              <w:jc w:val="center"/>
              <w:rPr>
                <w:rFonts w:ascii="Palatino Linotype" w:eastAsia="Times New Roman" w:hAnsi="Palatino Linotype"/>
                <w:bCs/>
                <w:sz w:val="20"/>
                <w:szCs w:val="20"/>
                <w:lang w:val="en-GB" w:eastAsia="de-DE"/>
              </w:rPr>
            </w:pPr>
            <w:r w:rsidRPr="006A2C7D">
              <w:rPr>
                <w:rFonts w:ascii="Palatino Linotype" w:eastAsia="Times New Roman" w:hAnsi="Palatino Linotype"/>
                <w:bCs/>
                <w:sz w:val="20"/>
                <w:szCs w:val="20"/>
                <w:lang w:val="en-GB" w:eastAsia="de-DE"/>
              </w:rPr>
              <w:t>E</w:t>
            </w:r>
          </w:p>
        </w:tc>
        <w:tc>
          <w:tcPr>
            <w:tcW w:w="9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</w:tcPr>
          <w:p w14:paraId="75BA353C" w14:textId="77777777" w:rsidR="007138EE" w:rsidRPr="006A2C7D" w:rsidRDefault="007138EE" w:rsidP="00F4239C">
            <w:pPr>
              <w:jc w:val="center"/>
              <w:rPr>
                <w:rFonts w:ascii="Palatino Linotype" w:eastAsia="Times New Roman" w:hAnsi="Palatino Linotype"/>
                <w:bCs/>
                <w:sz w:val="20"/>
                <w:szCs w:val="20"/>
                <w:lang w:val="en-GB" w:eastAsia="de-DE"/>
              </w:rPr>
            </w:pPr>
            <w:r w:rsidRPr="006A2C7D">
              <w:rPr>
                <w:rFonts w:ascii="Palatino Linotype" w:eastAsia="Times New Roman" w:hAnsi="Palatino Linotype"/>
                <w:bCs/>
                <w:sz w:val="20"/>
                <w:szCs w:val="20"/>
                <w:lang w:val="en-GB" w:eastAsia="de-DE"/>
              </w:rPr>
              <w:t>Yes</w:t>
            </w:r>
          </w:p>
        </w:tc>
        <w:tc>
          <w:tcPr>
            <w:tcW w:w="411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</w:tcPr>
          <w:p w14:paraId="03994706" w14:textId="1904C2B3" w:rsidR="007138EE" w:rsidRPr="009C1239" w:rsidRDefault="00D13DE3" w:rsidP="007138EE">
            <w:pPr>
              <w:rPr>
                <w:rFonts w:ascii="Palatino Linotype" w:eastAsia="Times New Roman" w:hAnsi="Palatino Linotype"/>
                <w:bCs/>
                <w:sz w:val="20"/>
                <w:szCs w:val="20"/>
                <w:lang w:val="en-GB" w:eastAsia="de-DE"/>
              </w:rPr>
            </w:pPr>
            <w:r>
              <w:rPr>
                <w:rFonts w:ascii="Palatino Linotype" w:eastAsia="Times New Roman" w:hAnsi="Palatino Linotype"/>
                <w:bCs/>
                <w:sz w:val="20"/>
                <w:szCs w:val="20"/>
                <w:lang w:val="en-GB" w:eastAsia="de-DE"/>
              </w:rPr>
              <w:t>Supplementary</w:t>
            </w:r>
            <w:r w:rsidR="007138EE" w:rsidRPr="009C1239">
              <w:rPr>
                <w:rFonts w:ascii="Palatino Linotype" w:eastAsia="Times New Roman" w:hAnsi="Palatino Linotype"/>
                <w:bCs/>
                <w:sz w:val="20"/>
                <w:szCs w:val="20"/>
                <w:lang w:val="en-GB" w:eastAsia="de-DE"/>
              </w:rPr>
              <w:t xml:space="preserve"> Information </w:t>
            </w:r>
            <w:r w:rsidR="008557D6">
              <w:rPr>
                <w:rFonts w:ascii="Palatino Linotype" w:eastAsia="Times New Roman" w:hAnsi="Palatino Linotype"/>
                <w:bCs/>
                <w:sz w:val="20"/>
                <w:szCs w:val="20"/>
                <w:lang w:val="en-GB" w:eastAsia="de-DE"/>
              </w:rPr>
              <w:t>S</w:t>
            </w:r>
            <w:r w:rsidR="007138EE" w:rsidRPr="009C1239">
              <w:rPr>
                <w:rFonts w:ascii="Palatino Linotype" w:eastAsia="Times New Roman" w:hAnsi="Palatino Linotype"/>
                <w:bCs/>
                <w:sz w:val="20"/>
                <w:szCs w:val="20"/>
                <w:lang w:val="en-GB" w:eastAsia="de-DE"/>
              </w:rPr>
              <w:t>3: RT-qPCR methodology with Table S</w:t>
            </w:r>
            <w:r w:rsidR="008E3D90" w:rsidRPr="009C1239">
              <w:rPr>
                <w:rFonts w:ascii="Palatino Linotype" w:eastAsia="Times New Roman" w:hAnsi="Palatino Linotype"/>
                <w:bCs/>
                <w:sz w:val="20"/>
                <w:szCs w:val="20"/>
                <w:lang w:val="en-GB" w:eastAsia="de-DE"/>
              </w:rPr>
              <w:t>7</w:t>
            </w:r>
            <w:r w:rsidR="007138EE" w:rsidRPr="009C1239">
              <w:rPr>
                <w:rFonts w:ascii="Palatino Linotype" w:eastAsia="Times New Roman" w:hAnsi="Palatino Linotype"/>
                <w:bCs/>
                <w:sz w:val="20"/>
                <w:szCs w:val="20"/>
                <w:lang w:val="en-GB" w:eastAsia="de-DE"/>
              </w:rPr>
              <w:t>.</w:t>
            </w:r>
          </w:p>
        </w:tc>
      </w:tr>
      <w:tr w:rsidR="007138EE" w:rsidRPr="00F43E39" w14:paraId="50AEFEF5" w14:textId="77777777" w:rsidTr="0069549F">
        <w:trPr>
          <w:trHeight w:val="313"/>
        </w:trPr>
        <w:tc>
          <w:tcPr>
            <w:tcW w:w="305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</w:tcPr>
          <w:p w14:paraId="688D9E57" w14:textId="77777777" w:rsidR="007138EE" w:rsidRPr="006A2C7D" w:rsidRDefault="007138EE" w:rsidP="007138EE">
            <w:pPr>
              <w:rPr>
                <w:rFonts w:ascii="Palatino Linotype" w:eastAsia="Times New Roman" w:hAnsi="Palatino Linotype"/>
                <w:bCs/>
                <w:sz w:val="20"/>
                <w:szCs w:val="20"/>
                <w:lang w:val="en-GB" w:eastAsia="de-DE"/>
              </w:rPr>
            </w:pPr>
            <w:r w:rsidRPr="006A2C7D">
              <w:rPr>
                <w:rFonts w:ascii="Palatino Linotype" w:eastAsia="Times New Roman" w:hAnsi="Palatino Linotype"/>
                <w:bCs/>
                <w:sz w:val="20"/>
                <w:szCs w:val="20"/>
                <w:lang w:val="en-GB" w:eastAsia="de-DE"/>
              </w:rPr>
              <w:t>PCR efficiency calculated from slope</w:t>
            </w:r>
          </w:p>
        </w:tc>
        <w:tc>
          <w:tcPr>
            <w:tcW w:w="105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</w:tcPr>
          <w:p w14:paraId="1C00629F" w14:textId="77777777" w:rsidR="007138EE" w:rsidRPr="006A2C7D" w:rsidRDefault="007138EE" w:rsidP="00F4239C">
            <w:pPr>
              <w:jc w:val="center"/>
              <w:rPr>
                <w:rFonts w:ascii="Palatino Linotype" w:eastAsia="Times New Roman" w:hAnsi="Palatino Linotype"/>
                <w:bCs/>
                <w:sz w:val="20"/>
                <w:szCs w:val="20"/>
                <w:lang w:val="en-GB" w:eastAsia="de-DE"/>
              </w:rPr>
            </w:pPr>
            <w:r w:rsidRPr="006A2C7D">
              <w:rPr>
                <w:rFonts w:ascii="Palatino Linotype" w:eastAsia="Times New Roman" w:hAnsi="Palatino Linotype"/>
                <w:bCs/>
                <w:sz w:val="20"/>
                <w:szCs w:val="20"/>
                <w:lang w:val="en-GB" w:eastAsia="de-DE"/>
              </w:rPr>
              <w:t>E</w:t>
            </w:r>
          </w:p>
        </w:tc>
        <w:tc>
          <w:tcPr>
            <w:tcW w:w="99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</w:tcPr>
          <w:p w14:paraId="55D440A2" w14:textId="77777777" w:rsidR="007138EE" w:rsidRPr="006A2C7D" w:rsidRDefault="007138EE" w:rsidP="00F4239C">
            <w:pPr>
              <w:jc w:val="center"/>
              <w:rPr>
                <w:rFonts w:ascii="Palatino Linotype" w:eastAsia="Times New Roman" w:hAnsi="Palatino Linotype"/>
                <w:bCs/>
                <w:sz w:val="20"/>
                <w:szCs w:val="20"/>
                <w:lang w:val="en-GB" w:eastAsia="de-DE"/>
              </w:rPr>
            </w:pPr>
            <w:r w:rsidRPr="006A2C7D">
              <w:rPr>
                <w:rFonts w:ascii="Palatino Linotype" w:eastAsia="Times New Roman" w:hAnsi="Palatino Linotype"/>
                <w:bCs/>
                <w:sz w:val="20"/>
                <w:szCs w:val="20"/>
                <w:lang w:val="en-GB" w:eastAsia="de-DE"/>
              </w:rPr>
              <w:t>Yes</w:t>
            </w:r>
          </w:p>
        </w:tc>
        <w:tc>
          <w:tcPr>
            <w:tcW w:w="4111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</w:tcPr>
          <w:p w14:paraId="4AC05CA5" w14:textId="23B605AF" w:rsidR="007138EE" w:rsidRPr="00DD579A" w:rsidRDefault="00D13DE3" w:rsidP="007138EE">
            <w:pPr>
              <w:rPr>
                <w:rFonts w:ascii="Palatino Linotype" w:eastAsia="Times New Roman" w:hAnsi="Palatino Linotype"/>
                <w:bCs/>
                <w:sz w:val="20"/>
                <w:szCs w:val="20"/>
                <w:lang w:val="en-GB" w:eastAsia="de-DE"/>
              </w:rPr>
            </w:pPr>
            <w:r>
              <w:rPr>
                <w:rFonts w:ascii="Palatino Linotype" w:eastAsia="Times New Roman" w:hAnsi="Palatino Linotype"/>
                <w:bCs/>
                <w:sz w:val="20"/>
                <w:szCs w:val="20"/>
                <w:lang w:val="en-GB" w:eastAsia="de-DE"/>
              </w:rPr>
              <w:t>Supplementary</w:t>
            </w:r>
            <w:r w:rsidR="007138EE" w:rsidRPr="00DD579A">
              <w:rPr>
                <w:rFonts w:ascii="Palatino Linotype" w:eastAsia="Times New Roman" w:hAnsi="Palatino Linotype"/>
                <w:bCs/>
                <w:sz w:val="20"/>
                <w:szCs w:val="20"/>
                <w:lang w:val="en-GB" w:eastAsia="de-DE"/>
              </w:rPr>
              <w:t xml:space="preserve"> Information </w:t>
            </w:r>
            <w:r w:rsidR="008557D6">
              <w:rPr>
                <w:rFonts w:ascii="Palatino Linotype" w:eastAsia="Times New Roman" w:hAnsi="Palatino Linotype"/>
                <w:bCs/>
                <w:sz w:val="20"/>
                <w:szCs w:val="20"/>
                <w:lang w:val="en-GB" w:eastAsia="de-DE"/>
              </w:rPr>
              <w:t>S</w:t>
            </w:r>
            <w:r w:rsidR="007138EE" w:rsidRPr="00DD579A">
              <w:rPr>
                <w:rFonts w:ascii="Palatino Linotype" w:eastAsia="Times New Roman" w:hAnsi="Palatino Linotype"/>
                <w:bCs/>
                <w:sz w:val="20"/>
                <w:szCs w:val="20"/>
                <w:lang w:val="en-GB" w:eastAsia="de-DE"/>
              </w:rPr>
              <w:t>3: RT-qPCR methodology. Performance data with Table S</w:t>
            </w:r>
            <w:r w:rsidR="008E3D90" w:rsidRPr="00DD579A">
              <w:rPr>
                <w:rFonts w:ascii="Palatino Linotype" w:eastAsia="Times New Roman" w:hAnsi="Palatino Linotype"/>
                <w:bCs/>
                <w:sz w:val="20"/>
                <w:szCs w:val="20"/>
                <w:lang w:val="en-GB" w:eastAsia="de-DE"/>
              </w:rPr>
              <w:t>7</w:t>
            </w:r>
            <w:r w:rsidR="007138EE" w:rsidRPr="00DD579A">
              <w:rPr>
                <w:rFonts w:ascii="Palatino Linotype" w:eastAsia="Times New Roman" w:hAnsi="Palatino Linotype"/>
                <w:bCs/>
                <w:sz w:val="20"/>
                <w:szCs w:val="20"/>
                <w:lang w:val="en-GB" w:eastAsia="de-DE"/>
              </w:rPr>
              <w:t>.</w:t>
            </w:r>
          </w:p>
        </w:tc>
      </w:tr>
      <w:tr w:rsidR="007138EE" w:rsidRPr="00F43E39" w14:paraId="18C0C131" w14:textId="77777777" w:rsidTr="00027777">
        <w:trPr>
          <w:trHeight w:val="313"/>
        </w:trPr>
        <w:tc>
          <w:tcPr>
            <w:tcW w:w="305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</w:tcPr>
          <w:p w14:paraId="6477CEC0" w14:textId="77777777" w:rsidR="007138EE" w:rsidRPr="006A2C7D" w:rsidRDefault="007138EE" w:rsidP="007138EE">
            <w:pPr>
              <w:rPr>
                <w:rFonts w:ascii="Palatino Linotype" w:eastAsia="Times New Roman" w:hAnsi="Palatino Linotype"/>
                <w:bCs/>
                <w:sz w:val="20"/>
                <w:szCs w:val="20"/>
                <w:lang w:val="en-GB" w:eastAsia="de-DE"/>
              </w:rPr>
            </w:pPr>
            <w:r w:rsidRPr="006A2C7D">
              <w:rPr>
                <w:rFonts w:ascii="Palatino Linotype" w:eastAsia="Times New Roman" w:hAnsi="Palatino Linotype"/>
                <w:bCs/>
                <w:sz w:val="20"/>
                <w:szCs w:val="20"/>
                <w:lang w:val="en-GB" w:eastAsia="de-DE"/>
              </w:rPr>
              <w:t>Confidence interval for PCR efficiency or standard error</w:t>
            </w:r>
          </w:p>
        </w:tc>
        <w:tc>
          <w:tcPr>
            <w:tcW w:w="105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</w:tcPr>
          <w:p w14:paraId="63437C1B" w14:textId="77777777" w:rsidR="007138EE" w:rsidRPr="006A2C7D" w:rsidRDefault="007138EE" w:rsidP="00F4239C">
            <w:pPr>
              <w:jc w:val="center"/>
              <w:rPr>
                <w:rFonts w:ascii="Palatino Linotype" w:eastAsia="Times New Roman" w:hAnsi="Palatino Linotype"/>
                <w:bCs/>
                <w:sz w:val="20"/>
                <w:szCs w:val="20"/>
                <w:lang w:val="en-GB" w:eastAsia="de-DE"/>
              </w:rPr>
            </w:pPr>
            <w:r w:rsidRPr="006A2C7D">
              <w:rPr>
                <w:rFonts w:ascii="Palatino Linotype" w:eastAsia="Times New Roman" w:hAnsi="Palatino Linotype"/>
                <w:bCs/>
                <w:sz w:val="20"/>
                <w:szCs w:val="20"/>
                <w:lang w:val="en-GB" w:eastAsia="de-DE"/>
              </w:rPr>
              <w:t>D</w:t>
            </w:r>
          </w:p>
        </w:tc>
        <w:tc>
          <w:tcPr>
            <w:tcW w:w="99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</w:tcPr>
          <w:p w14:paraId="2EFD0847" w14:textId="77777777" w:rsidR="007138EE" w:rsidRPr="006A2C7D" w:rsidRDefault="007138EE" w:rsidP="00F4239C">
            <w:pPr>
              <w:jc w:val="center"/>
              <w:rPr>
                <w:rFonts w:ascii="Palatino Linotype" w:eastAsia="Times New Roman" w:hAnsi="Palatino Linotype"/>
                <w:bCs/>
                <w:sz w:val="20"/>
                <w:szCs w:val="20"/>
                <w:lang w:val="en-GB" w:eastAsia="de-DE"/>
              </w:rPr>
            </w:pPr>
            <w:r w:rsidRPr="006A2C7D">
              <w:rPr>
                <w:rFonts w:ascii="Palatino Linotype" w:eastAsia="Times New Roman" w:hAnsi="Palatino Linotype"/>
                <w:bCs/>
                <w:sz w:val="20"/>
                <w:szCs w:val="20"/>
                <w:lang w:val="en-GB" w:eastAsia="de-DE"/>
              </w:rPr>
              <w:t>Yes</w:t>
            </w:r>
          </w:p>
        </w:tc>
        <w:tc>
          <w:tcPr>
            <w:tcW w:w="4111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</w:tcPr>
          <w:p w14:paraId="3C3357EC" w14:textId="0EBA7F65" w:rsidR="007138EE" w:rsidRPr="00DD579A" w:rsidRDefault="00D13DE3" w:rsidP="007138EE">
            <w:pPr>
              <w:rPr>
                <w:rFonts w:ascii="Palatino Linotype" w:eastAsia="Times New Roman" w:hAnsi="Palatino Linotype"/>
                <w:bCs/>
                <w:sz w:val="20"/>
                <w:szCs w:val="20"/>
                <w:lang w:val="en-GB" w:eastAsia="de-DE"/>
              </w:rPr>
            </w:pPr>
            <w:r>
              <w:rPr>
                <w:rFonts w:ascii="Palatino Linotype" w:eastAsia="Times New Roman" w:hAnsi="Palatino Linotype"/>
                <w:bCs/>
                <w:sz w:val="20"/>
                <w:szCs w:val="20"/>
                <w:lang w:val="en-GB" w:eastAsia="de-DE"/>
              </w:rPr>
              <w:t>Supplementary</w:t>
            </w:r>
            <w:r w:rsidR="007138EE" w:rsidRPr="00DD579A">
              <w:rPr>
                <w:rFonts w:ascii="Palatino Linotype" w:eastAsia="Times New Roman" w:hAnsi="Palatino Linotype"/>
                <w:bCs/>
                <w:sz w:val="20"/>
                <w:szCs w:val="20"/>
                <w:lang w:val="en-GB" w:eastAsia="de-DE"/>
              </w:rPr>
              <w:t xml:space="preserve"> Information </w:t>
            </w:r>
            <w:r w:rsidR="008557D6">
              <w:rPr>
                <w:rFonts w:ascii="Palatino Linotype" w:eastAsia="Times New Roman" w:hAnsi="Palatino Linotype"/>
                <w:bCs/>
                <w:sz w:val="20"/>
                <w:szCs w:val="20"/>
                <w:lang w:val="en-GB" w:eastAsia="de-DE"/>
              </w:rPr>
              <w:t>S</w:t>
            </w:r>
            <w:r w:rsidR="007138EE" w:rsidRPr="00DD579A">
              <w:rPr>
                <w:rFonts w:ascii="Palatino Linotype" w:eastAsia="Times New Roman" w:hAnsi="Palatino Linotype"/>
                <w:bCs/>
                <w:sz w:val="20"/>
                <w:szCs w:val="20"/>
                <w:lang w:val="en-GB" w:eastAsia="de-DE"/>
              </w:rPr>
              <w:t>3: RT-qPCR methodology, Performance data with Table S</w:t>
            </w:r>
            <w:r w:rsidR="008E3D90" w:rsidRPr="00DD579A">
              <w:rPr>
                <w:rFonts w:ascii="Palatino Linotype" w:eastAsia="Times New Roman" w:hAnsi="Palatino Linotype"/>
                <w:bCs/>
                <w:sz w:val="20"/>
                <w:szCs w:val="20"/>
                <w:lang w:val="en-GB" w:eastAsia="de-DE"/>
              </w:rPr>
              <w:t>7</w:t>
            </w:r>
            <w:r w:rsidR="007138EE" w:rsidRPr="00DD579A">
              <w:rPr>
                <w:rFonts w:ascii="Palatino Linotype" w:eastAsia="Times New Roman" w:hAnsi="Palatino Linotype"/>
                <w:bCs/>
                <w:sz w:val="20"/>
                <w:szCs w:val="20"/>
                <w:lang w:val="en-GB" w:eastAsia="de-DE"/>
              </w:rPr>
              <w:t>.</w:t>
            </w:r>
          </w:p>
        </w:tc>
      </w:tr>
      <w:tr w:rsidR="007138EE" w:rsidRPr="00F43E39" w14:paraId="38C038E0" w14:textId="77777777" w:rsidTr="00027777">
        <w:trPr>
          <w:trHeight w:val="313"/>
        </w:trPr>
        <w:tc>
          <w:tcPr>
            <w:tcW w:w="305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</w:tcPr>
          <w:p w14:paraId="35C04114" w14:textId="77777777" w:rsidR="007138EE" w:rsidRPr="006A2C7D" w:rsidRDefault="007138EE" w:rsidP="007138EE">
            <w:pPr>
              <w:rPr>
                <w:rFonts w:ascii="Palatino Linotype" w:eastAsia="Times New Roman" w:hAnsi="Palatino Linotype"/>
                <w:bCs/>
                <w:sz w:val="20"/>
                <w:szCs w:val="20"/>
                <w:lang w:val="en-GB" w:eastAsia="de-DE"/>
              </w:rPr>
            </w:pPr>
            <w:r w:rsidRPr="006A2C7D">
              <w:rPr>
                <w:rFonts w:ascii="Palatino Linotype" w:eastAsia="Times New Roman" w:hAnsi="Palatino Linotype"/>
                <w:bCs/>
                <w:sz w:val="20"/>
                <w:szCs w:val="20"/>
                <w:lang w:val="en-GB" w:eastAsia="de-DE"/>
              </w:rPr>
              <w:t>r2 of standard curve</w:t>
            </w:r>
          </w:p>
        </w:tc>
        <w:tc>
          <w:tcPr>
            <w:tcW w:w="105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</w:tcPr>
          <w:p w14:paraId="2B8D72A9" w14:textId="77777777" w:rsidR="007138EE" w:rsidRPr="006A2C7D" w:rsidRDefault="007138EE" w:rsidP="00F4239C">
            <w:pPr>
              <w:jc w:val="center"/>
              <w:rPr>
                <w:rFonts w:ascii="Palatino Linotype" w:eastAsia="Times New Roman" w:hAnsi="Palatino Linotype"/>
                <w:bCs/>
                <w:sz w:val="20"/>
                <w:szCs w:val="20"/>
                <w:lang w:val="en-GB" w:eastAsia="de-DE"/>
              </w:rPr>
            </w:pPr>
            <w:r w:rsidRPr="006A2C7D">
              <w:rPr>
                <w:rFonts w:ascii="Palatino Linotype" w:eastAsia="Times New Roman" w:hAnsi="Palatino Linotype"/>
                <w:bCs/>
                <w:sz w:val="20"/>
                <w:szCs w:val="20"/>
                <w:lang w:val="en-GB" w:eastAsia="de-DE"/>
              </w:rPr>
              <w:t>E</w:t>
            </w:r>
          </w:p>
        </w:tc>
        <w:tc>
          <w:tcPr>
            <w:tcW w:w="99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</w:tcPr>
          <w:p w14:paraId="6C74816D" w14:textId="77777777" w:rsidR="007138EE" w:rsidRPr="006A2C7D" w:rsidRDefault="007138EE" w:rsidP="00F4239C">
            <w:pPr>
              <w:jc w:val="center"/>
              <w:rPr>
                <w:rFonts w:ascii="Palatino Linotype" w:eastAsia="Times New Roman" w:hAnsi="Palatino Linotype"/>
                <w:bCs/>
                <w:sz w:val="20"/>
                <w:szCs w:val="20"/>
                <w:lang w:val="en-GB" w:eastAsia="de-DE"/>
              </w:rPr>
            </w:pPr>
            <w:r w:rsidRPr="006A2C7D">
              <w:rPr>
                <w:rFonts w:ascii="Palatino Linotype" w:eastAsia="Times New Roman" w:hAnsi="Palatino Linotype"/>
                <w:bCs/>
                <w:sz w:val="20"/>
                <w:szCs w:val="20"/>
                <w:lang w:val="en-GB" w:eastAsia="de-DE"/>
              </w:rPr>
              <w:t>N/A</w:t>
            </w:r>
          </w:p>
        </w:tc>
        <w:tc>
          <w:tcPr>
            <w:tcW w:w="4111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</w:tcPr>
          <w:p w14:paraId="4C96301A" w14:textId="25A9DC98" w:rsidR="007138EE" w:rsidRPr="00DD579A" w:rsidRDefault="007138EE" w:rsidP="007138EE">
            <w:pPr>
              <w:rPr>
                <w:rFonts w:ascii="Palatino Linotype" w:eastAsia="Times New Roman" w:hAnsi="Palatino Linotype"/>
                <w:bCs/>
                <w:sz w:val="20"/>
                <w:szCs w:val="20"/>
                <w:lang w:val="en-GB" w:eastAsia="de-DE"/>
              </w:rPr>
            </w:pPr>
            <w:r w:rsidRPr="00DD579A">
              <w:rPr>
                <w:rFonts w:ascii="Palatino Linotype" w:eastAsia="Times New Roman" w:hAnsi="Palatino Linotype"/>
                <w:bCs/>
                <w:sz w:val="20"/>
                <w:szCs w:val="20"/>
                <w:lang w:val="en-GB" w:eastAsia="de-DE"/>
              </w:rPr>
              <w:t>Not provided by the LC480 software.</w:t>
            </w:r>
          </w:p>
        </w:tc>
      </w:tr>
      <w:tr w:rsidR="007138EE" w:rsidRPr="00F43E39" w14:paraId="69C0CB9C" w14:textId="77777777" w:rsidTr="00B266F8">
        <w:trPr>
          <w:trHeight w:val="313"/>
        </w:trPr>
        <w:tc>
          <w:tcPr>
            <w:tcW w:w="305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</w:tcPr>
          <w:p w14:paraId="4152C4A3" w14:textId="77777777" w:rsidR="007138EE" w:rsidRPr="006A2C7D" w:rsidRDefault="007138EE" w:rsidP="007138EE">
            <w:pPr>
              <w:rPr>
                <w:rFonts w:ascii="Palatino Linotype" w:eastAsia="Times New Roman" w:hAnsi="Palatino Linotype"/>
                <w:bCs/>
                <w:sz w:val="20"/>
                <w:szCs w:val="20"/>
                <w:lang w:val="en-GB" w:eastAsia="de-DE"/>
              </w:rPr>
            </w:pPr>
            <w:r w:rsidRPr="006A2C7D">
              <w:rPr>
                <w:rFonts w:ascii="Palatino Linotype" w:eastAsia="Times New Roman" w:hAnsi="Palatino Linotype"/>
                <w:bCs/>
                <w:sz w:val="20"/>
                <w:szCs w:val="20"/>
                <w:lang w:val="en-GB" w:eastAsia="de-DE"/>
              </w:rPr>
              <w:t>Linear dynamic range</w:t>
            </w:r>
          </w:p>
        </w:tc>
        <w:tc>
          <w:tcPr>
            <w:tcW w:w="105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</w:tcPr>
          <w:p w14:paraId="1F4E8433" w14:textId="77777777" w:rsidR="007138EE" w:rsidRPr="006A2C7D" w:rsidRDefault="007138EE" w:rsidP="00F4239C">
            <w:pPr>
              <w:jc w:val="center"/>
              <w:rPr>
                <w:rFonts w:ascii="Palatino Linotype" w:eastAsia="Times New Roman" w:hAnsi="Palatino Linotype"/>
                <w:bCs/>
                <w:sz w:val="20"/>
                <w:szCs w:val="20"/>
                <w:lang w:val="en-GB" w:eastAsia="de-DE"/>
              </w:rPr>
            </w:pPr>
            <w:r w:rsidRPr="006A2C7D">
              <w:rPr>
                <w:rFonts w:ascii="Palatino Linotype" w:eastAsia="Times New Roman" w:hAnsi="Palatino Linotype"/>
                <w:bCs/>
                <w:sz w:val="20"/>
                <w:szCs w:val="20"/>
                <w:lang w:val="en-GB" w:eastAsia="de-DE"/>
              </w:rPr>
              <w:t>E</w:t>
            </w:r>
          </w:p>
        </w:tc>
        <w:tc>
          <w:tcPr>
            <w:tcW w:w="99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</w:tcPr>
          <w:p w14:paraId="223249FB" w14:textId="77777777" w:rsidR="007138EE" w:rsidRPr="006A2C7D" w:rsidRDefault="007138EE" w:rsidP="00F4239C">
            <w:pPr>
              <w:jc w:val="center"/>
              <w:rPr>
                <w:rFonts w:ascii="Palatino Linotype" w:eastAsia="Times New Roman" w:hAnsi="Palatino Linotype"/>
                <w:bCs/>
                <w:sz w:val="20"/>
                <w:szCs w:val="20"/>
                <w:lang w:val="en-GB" w:eastAsia="de-DE"/>
              </w:rPr>
            </w:pPr>
            <w:r w:rsidRPr="006A2C7D">
              <w:rPr>
                <w:rFonts w:ascii="Palatino Linotype" w:eastAsia="Times New Roman" w:hAnsi="Palatino Linotype"/>
                <w:bCs/>
                <w:sz w:val="20"/>
                <w:szCs w:val="20"/>
                <w:lang w:val="en-GB" w:eastAsia="de-DE"/>
              </w:rPr>
              <w:t>Yes</w:t>
            </w:r>
          </w:p>
        </w:tc>
        <w:tc>
          <w:tcPr>
            <w:tcW w:w="4111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</w:tcPr>
          <w:p w14:paraId="7E4CF786" w14:textId="3E3EEA97" w:rsidR="007138EE" w:rsidRPr="00DD579A" w:rsidRDefault="00D13DE3" w:rsidP="007138EE">
            <w:pPr>
              <w:rPr>
                <w:rFonts w:ascii="Palatino Linotype" w:eastAsia="Times New Roman" w:hAnsi="Palatino Linotype"/>
                <w:bCs/>
                <w:sz w:val="20"/>
                <w:szCs w:val="20"/>
                <w:lang w:val="en-GB" w:eastAsia="de-DE"/>
              </w:rPr>
            </w:pPr>
            <w:r>
              <w:rPr>
                <w:rFonts w:ascii="Palatino Linotype" w:eastAsia="Times New Roman" w:hAnsi="Palatino Linotype"/>
                <w:bCs/>
                <w:sz w:val="20"/>
                <w:szCs w:val="20"/>
                <w:lang w:val="en-GB" w:eastAsia="de-DE"/>
              </w:rPr>
              <w:t>Supplementary</w:t>
            </w:r>
            <w:r w:rsidR="007138EE" w:rsidRPr="00DD579A">
              <w:rPr>
                <w:rFonts w:ascii="Palatino Linotype" w:eastAsia="Times New Roman" w:hAnsi="Palatino Linotype"/>
                <w:bCs/>
                <w:sz w:val="20"/>
                <w:szCs w:val="20"/>
                <w:lang w:val="en-GB" w:eastAsia="de-DE"/>
              </w:rPr>
              <w:t xml:space="preserve"> Information </w:t>
            </w:r>
            <w:r w:rsidR="008557D6">
              <w:rPr>
                <w:rFonts w:ascii="Palatino Linotype" w:eastAsia="Times New Roman" w:hAnsi="Palatino Linotype"/>
                <w:bCs/>
                <w:sz w:val="20"/>
                <w:szCs w:val="20"/>
                <w:lang w:val="en-GB" w:eastAsia="de-DE"/>
              </w:rPr>
              <w:t>S</w:t>
            </w:r>
            <w:r w:rsidR="007138EE" w:rsidRPr="00DD579A">
              <w:rPr>
                <w:rFonts w:ascii="Palatino Linotype" w:eastAsia="Times New Roman" w:hAnsi="Palatino Linotype"/>
                <w:bCs/>
                <w:sz w:val="20"/>
                <w:szCs w:val="20"/>
                <w:lang w:val="en-GB" w:eastAsia="de-DE"/>
              </w:rPr>
              <w:t>3: RT-qPCR methodology; Performance data with Table S</w:t>
            </w:r>
            <w:r w:rsidR="008E3D90" w:rsidRPr="00DD579A">
              <w:rPr>
                <w:rFonts w:ascii="Palatino Linotype" w:eastAsia="Times New Roman" w:hAnsi="Palatino Linotype"/>
                <w:bCs/>
                <w:sz w:val="20"/>
                <w:szCs w:val="20"/>
                <w:lang w:val="en-GB" w:eastAsia="de-DE"/>
              </w:rPr>
              <w:t>7</w:t>
            </w:r>
            <w:r w:rsidR="007138EE" w:rsidRPr="00DD579A">
              <w:rPr>
                <w:rFonts w:ascii="Palatino Linotype" w:eastAsia="Times New Roman" w:hAnsi="Palatino Linotype"/>
                <w:bCs/>
                <w:sz w:val="20"/>
                <w:szCs w:val="20"/>
                <w:lang w:val="en-GB" w:eastAsia="de-DE"/>
              </w:rPr>
              <w:t xml:space="preserve"> with endpoints of standard curves.</w:t>
            </w:r>
          </w:p>
        </w:tc>
      </w:tr>
      <w:tr w:rsidR="007138EE" w:rsidRPr="00F43E39" w14:paraId="799F2A4D" w14:textId="77777777" w:rsidTr="00B266F8">
        <w:trPr>
          <w:trHeight w:val="313"/>
        </w:trPr>
        <w:tc>
          <w:tcPr>
            <w:tcW w:w="305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</w:tcPr>
          <w:p w14:paraId="24500A4C" w14:textId="77777777" w:rsidR="007138EE" w:rsidRPr="006A2C7D" w:rsidRDefault="007138EE" w:rsidP="007138EE">
            <w:pPr>
              <w:rPr>
                <w:rFonts w:ascii="Palatino Linotype" w:eastAsia="Times New Roman" w:hAnsi="Palatino Linotype"/>
                <w:bCs/>
                <w:sz w:val="20"/>
                <w:szCs w:val="20"/>
                <w:lang w:val="en-GB" w:eastAsia="de-DE"/>
              </w:rPr>
            </w:pPr>
            <w:r w:rsidRPr="006A2C7D">
              <w:rPr>
                <w:rFonts w:ascii="Palatino Linotype" w:eastAsia="Times New Roman" w:hAnsi="Palatino Linotype"/>
                <w:bCs/>
                <w:sz w:val="20"/>
                <w:szCs w:val="20"/>
                <w:lang w:val="en-GB" w:eastAsia="de-DE"/>
              </w:rPr>
              <w:t>Cq variation at lower limit</w:t>
            </w:r>
          </w:p>
        </w:tc>
        <w:tc>
          <w:tcPr>
            <w:tcW w:w="105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</w:tcPr>
          <w:p w14:paraId="2DA7CB4B" w14:textId="77777777" w:rsidR="007138EE" w:rsidRPr="006A2C7D" w:rsidRDefault="007138EE" w:rsidP="00F4239C">
            <w:pPr>
              <w:jc w:val="center"/>
              <w:rPr>
                <w:rFonts w:ascii="Palatino Linotype" w:eastAsia="Times New Roman" w:hAnsi="Palatino Linotype"/>
                <w:bCs/>
                <w:sz w:val="20"/>
                <w:szCs w:val="20"/>
                <w:lang w:val="en-GB" w:eastAsia="de-DE"/>
              </w:rPr>
            </w:pPr>
            <w:r w:rsidRPr="006A2C7D">
              <w:rPr>
                <w:rFonts w:ascii="Palatino Linotype" w:eastAsia="Times New Roman" w:hAnsi="Palatino Linotype"/>
                <w:bCs/>
                <w:sz w:val="20"/>
                <w:szCs w:val="20"/>
                <w:lang w:val="en-GB" w:eastAsia="de-DE"/>
              </w:rPr>
              <w:t>E</w:t>
            </w:r>
          </w:p>
        </w:tc>
        <w:tc>
          <w:tcPr>
            <w:tcW w:w="99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</w:tcPr>
          <w:p w14:paraId="192ED33E" w14:textId="77777777" w:rsidR="007138EE" w:rsidRPr="006A2C7D" w:rsidRDefault="007138EE" w:rsidP="00F4239C">
            <w:pPr>
              <w:jc w:val="center"/>
              <w:rPr>
                <w:rFonts w:ascii="Palatino Linotype" w:eastAsia="Times New Roman" w:hAnsi="Palatino Linotype"/>
                <w:bCs/>
                <w:sz w:val="20"/>
                <w:szCs w:val="20"/>
                <w:lang w:val="en-GB" w:eastAsia="de-DE"/>
              </w:rPr>
            </w:pPr>
            <w:r w:rsidRPr="006A2C7D">
              <w:rPr>
                <w:rFonts w:ascii="Palatino Linotype" w:eastAsia="Times New Roman" w:hAnsi="Palatino Linotype"/>
                <w:bCs/>
                <w:sz w:val="20"/>
                <w:szCs w:val="20"/>
                <w:lang w:val="en-GB" w:eastAsia="de-DE"/>
              </w:rPr>
              <w:t>Yes</w:t>
            </w:r>
          </w:p>
        </w:tc>
        <w:tc>
          <w:tcPr>
            <w:tcW w:w="4111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</w:tcPr>
          <w:p w14:paraId="346AA094" w14:textId="4AE13F1C" w:rsidR="007138EE" w:rsidRPr="00DD579A" w:rsidRDefault="00D13DE3" w:rsidP="007138EE">
            <w:pPr>
              <w:rPr>
                <w:rFonts w:ascii="Palatino Linotype" w:eastAsia="Times New Roman" w:hAnsi="Palatino Linotype"/>
                <w:bCs/>
                <w:sz w:val="20"/>
                <w:szCs w:val="20"/>
                <w:lang w:val="en-GB" w:eastAsia="de-DE"/>
              </w:rPr>
            </w:pPr>
            <w:r>
              <w:rPr>
                <w:rFonts w:ascii="Palatino Linotype" w:eastAsia="Times New Roman" w:hAnsi="Palatino Linotype"/>
                <w:bCs/>
                <w:sz w:val="20"/>
                <w:szCs w:val="20"/>
                <w:lang w:val="en-GB" w:eastAsia="de-DE"/>
              </w:rPr>
              <w:t>Supplementary</w:t>
            </w:r>
            <w:r w:rsidR="007138EE" w:rsidRPr="00DD579A">
              <w:rPr>
                <w:rFonts w:ascii="Palatino Linotype" w:eastAsia="Times New Roman" w:hAnsi="Palatino Linotype"/>
                <w:bCs/>
                <w:sz w:val="20"/>
                <w:szCs w:val="20"/>
                <w:lang w:val="en-GB" w:eastAsia="de-DE"/>
              </w:rPr>
              <w:t xml:space="preserve"> Information </w:t>
            </w:r>
            <w:r w:rsidR="008557D6">
              <w:rPr>
                <w:rFonts w:ascii="Palatino Linotype" w:eastAsia="Times New Roman" w:hAnsi="Palatino Linotype"/>
                <w:bCs/>
                <w:sz w:val="20"/>
                <w:szCs w:val="20"/>
                <w:lang w:val="en-GB" w:eastAsia="de-DE"/>
              </w:rPr>
              <w:t>S</w:t>
            </w:r>
            <w:r w:rsidR="007138EE" w:rsidRPr="00DD579A">
              <w:rPr>
                <w:rFonts w:ascii="Palatino Linotype" w:eastAsia="Times New Roman" w:hAnsi="Palatino Linotype"/>
                <w:bCs/>
                <w:sz w:val="20"/>
                <w:szCs w:val="20"/>
                <w:lang w:val="en-GB" w:eastAsia="de-DE"/>
              </w:rPr>
              <w:t xml:space="preserve">3: RT-qPCR methodology, </w:t>
            </w:r>
            <w:r>
              <w:rPr>
                <w:rFonts w:ascii="Palatino Linotype" w:eastAsia="Times New Roman" w:hAnsi="Palatino Linotype"/>
                <w:bCs/>
                <w:sz w:val="20"/>
                <w:szCs w:val="20"/>
                <w:lang w:val="en-GB" w:eastAsia="de-DE"/>
              </w:rPr>
              <w:t>Supplementary</w:t>
            </w:r>
            <w:r w:rsidR="007138EE" w:rsidRPr="00DD579A">
              <w:rPr>
                <w:rFonts w:ascii="Palatino Linotype" w:eastAsia="Times New Roman" w:hAnsi="Palatino Linotype"/>
                <w:bCs/>
                <w:sz w:val="20"/>
                <w:szCs w:val="20"/>
                <w:lang w:val="en-GB" w:eastAsia="de-DE"/>
              </w:rPr>
              <w:t xml:space="preserve"> Table S</w:t>
            </w:r>
            <w:r w:rsidR="008E3D90" w:rsidRPr="00DD579A">
              <w:rPr>
                <w:rFonts w:ascii="Palatino Linotype" w:eastAsia="Times New Roman" w:hAnsi="Palatino Linotype"/>
                <w:bCs/>
                <w:sz w:val="20"/>
                <w:szCs w:val="20"/>
                <w:lang w:val="en-GB" w:eastAsia="de-DE"/>
              </w:rPr>
              <w:t>7</w:t>
            </w:r>
            <w:r w:rsidR="007138EE" w:rsidRPr="00DD579A">
              <w:rPr>
                <w:rFonts w:ascii="Palatino Linotype" w:eastAsia="Times New Roman" w:hAnsi="Palatino Linotype"/>
                <w:bCs/>
                <w:sz w:val="20"/>
                <w:szCs w:val="20"/>
                <w:lang w:val="en-GB" w:eastAsia="de-DE"/>
              </w:rPr>
              <w:t xml:space="preserve"> with Cq range of the measured samples. </w:t>
            </w:r>
          </w:p>
        </w:tc>
      </w:tr>
      <w:tr w:rsidR="007138EE" w:rsidRPr="006A2C7D" w14:paraId="521D7C9D" w14:textId="77777777" w:rsidTr="00B266F8">
        <w:trPr>
          <w:trHeight w:val="313"/>
        </w:trPr>
        <w:tc>
          <w:tcPr>
            <w:tcW w:w="305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</w:tcPr>
          <w:p w14:paraId="6A26B253" w14:textId="77777777" w:rsidR="007138EE" w:rsidRPr="006A2C7D" w:rsidRDefault="007138EE" w:rsidP="007138EE">
            <w:pPr>
              <w:rPr>
                <w:rFonts w:ascii="Palatino Linotype" w:eastAsia="Times New Roman" w:hAnsi="Palatino Linotype"/>
                <w:bCs/>
                <w:sz w:val="20"/>
                <w:szCs w:val="20"/>
                <w:lang w:val="en-GB" w:eastAsia="de-DE"/>
              </w:rPr>
            </w:pPr>
            <w:r w:rsidRPr="006A2C7D">
              <w:rPr>
                <w:rFonts w:ascii="Palatino Linotype" w:eastAsia="Times New Roman" w:hAnsi="Palatino Linotype"/>
                <w:bCs/>
                <w:sz w:val="20"/>
                <w:szCs w:val="20"/>
                <w:lang w:val="en-GB" w:eastAsia="de-DE"/>
              </w:rPr>
              <w:t>Confidence intervals throughout range</w:t>
            </w:r>
          </w:p>
        </w:tc>
        <w:tc>
          <w:tcPr>
            <w:tcW w:w="105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</w:tcPr>
          <w:p w14:paraId="6993F8C9" w14:textId="77777777" w:rsidR="007138EE" w:rsidRPr="006A2C7D" w:rsidRDefault="007138EE" w:rsidP="00F4239C">
            <w:pPr>
              <w:jc w:val="center"/>
              <w:rPr>
                <w:rFonts w:ascii="Palatino Linotype" w:eastAsia="Times New Roman" w:hAnsi="Palatino Linotype"/>
                <w:bCs/>
                <w:sz w:val="20"/>
                <w:szCs w:val="20"/>
                <w:lang w:val="en-GB" w:eastAsia="de-DE"/>
              </w:rPr>
            </w:pPr>
            <w:r w:rsidRPr="006A2C7D">
              <w:rPr>
                <w:rFonts w:ascii="Palatino Linotype" w:eastAsia="Times New Roman" w:hAnsi="Palatino Linotype"/>
                <w:bCs/>
                <w:sz w:val="20"/>
                <w:szCs w:val="20"/>
                <w:lang w:val="en-GB" w:eastAsia="de-DE"/>
              </w:rPr>
              <w:t>D</w:t>
            </w:r>
          </w:p>
        </w:tc>
        <w:tc>
          <w:tcPr>
            <w:tcW w:w="99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</w:tcPr>
          <w:p w14:paraId="6CBC20AB" w14:textId="77777777" w:rsidR="007138EE" w:rsidRPr="006A2C7D" w:rsidRDefault="007138EE" w:rsidP="00F4239C">
            <w:pPr>
              <w:jc w:val="center"/>
              <w:rPr>
                <w:rFonts w:ascii="Palatino Linotype" w:eastAsia="Times New Roman" w:hAnsi="Palatino Linotype"/>
                <w:bCs/>
                <w:sz w:val="20"/>
                <w:szCs w:val="20"/>
                <w:lang w:val="en-GB" w:eastAsia="de-DE"/>
              </w:rPr>
            </w:pPr>
            <w:r w:rsidRPr="006A2C7D">
              <w:rPr>
                <w:rFonts w:ascii="Palatino Linotype" w:eastAsia="Times New Roman" w:hAnsi="Palatino Linotype"/>
                <w:bCs/>
                <w:sz w:val="20"/>
                <w:szCs w:val="20"/>
                <w:lang w:val="en-GB" w:eastAsia="de-DE"/>
              </w:rPr>
              <w:t>N/A</w:t>
            </w:r>
          </w:p>
        </w:tc>
        <w:tc>
          <w:tcPr>
            <w:tcW w:w="4111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</w:tcPr>
          <w:p w14:paraId="083E1E4F" w14:textId="77777777" w:rsidR="007138EE" w:rsidRPr="006A2C7D" w:rsidRDefault="007138EE" w:rsidP="007138EE">
            <w:pPr>
              <w:rPr>
                <w:rFonts w:ascii="Palatino Linotype" w:eastAsia="Times New Roman" w:hAnsi="Palatino Linotype"/>
                <w:bCs/>
                <w:sz w:val="20"/>
                <w:szCs w:val="20"/>
                <w:lang w:val="en-GB" w:eastAsia="de-DE"/>
              </w:rPr>
            </w:pPr>
            <w:r w:rsidRPr="006A2C7D">
              <w:rPr>
                <w:rFonts w:ascii="Palatino Linotype" w:eastAsia="Times New Roman" w:hAnsi="Palatino Linotype"/>
                <w:bCs/>
                <w:sz w:val="20"/>
                <w:szCs w:val="20"/>
                <w:lang w:val="en-GB" w:eastAsia="de-DE"/>
              </w:rPr>
              <w:t> </w:t>
            </w:r>
          </w:p>
        </w:tc>
      </w:tr>
      <w:tr w:rsidR="007138EE" w:rsidRPr="00F43E39" w14:paraId="1EE33D23" w14:textId="77777777" w:rsidTr="00B266F8">
        <w:trPr>
          <w:trHeight w:val="313"/>
        </w:trPr>
        <w:tc>
          <w:tcPr>
            <w:tcW w:w="305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</w:tcPr>
          <w:p w14:paraId="50426A8D" w14:textId="77777777" w:rsidR="007138EE" w:rsidRPr="006A2C7D" w:rsidRDefault="007138EE" w:rsidP="007138EE">
            <w:pPr>
              <w:rPr>
                <w:rFonts w:ascii="Palatino Linotype" w:eastAsia="Times New Roman" w:hAnsi="Palatino Linotype"/>
                <w:bCs/>
                <w:sz w:val="20"/>
                <w:szCs w:val="20"/>
                <w:lang w:val="en-GB" w:eastAsia="de-DE"/>
              </w:rPr>
            </w:pPr>
            <w:r w:rsidRPr="006A2C7D">
              <w:rPr>
                <w:rFonts w:ascii="Palatino Linotype" w:eastAsia="Times New Roman" w:hAnsi="Palatino Linotype"/>
                <w:bCs/>
                <w:sz w:val="20"/>
                <w:szCs w:val="20"/>
                <w:lang w:val="en-GB" w:eastAsia="de-DE"/>
              </w:rPr>
              <w:t xml:space="preserve">Evidence for limit of detection </w:t>
            </w:r>
          </w:p>
        </w:tc>
        <w:tc>
          <w:tcPr>
            <w:tcW w:w="10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</w:tcPr>
          <w:p w14:paraId="1EFE830F" w14:textId="77777777" w:rsidR="007138EE" w:rsidRPr="006A2C7D" w:rsidRDefault="007138EE" w:rsidP="00F4239C">
            <w:pPr>
              <w:jc w:val="center"/>
              <w:rPr>
                <w:rFonts w:ascii="Palatino Linotype" w:eastAsia="Times New Roman" w:hAnsi="Palatino Linotype"/>
                <w:bCs/>
                <w:sz w:val="20"/>
                <w:szCs w:val="20"/>
                <w:lang w:val="en-GB" w:eastAsia="de-DE"/>
              </w:rPr>
            </w:pPr>
            <w:r w:rsidRPr="006A2C7D">
              <w:rPr>
                <w:rFonts w:ascii="Palatino Linotype" w:eastAsia="Times New Roman" w:hAnsi="Palatino Linotype"/>
                <w:bCs/>
                <w:sz w:val="20"/>
                <w:szCs w:val="20"/>
                <w:lang w:val="en-GB" w:eastAsia="de-DE"/>
              </w:rPr>
              <w:t>E</w:t>
            </w:r>
          </w:p>
        </w:tc>
        <w:tc>
          <w:tcPr>
            <w:tcW w:w="9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</w:tcPr>
          <w:p w14:paraId="24F69624" w14:textId="77777777" w:rsidR="007138EE" w:rsidRPr="006A2C7D" w:rsidRDefault="007138EE" w:rsidP="00F4239C">
            <w:pPr>
              <w:jc w:val="center"/>
              <w:rPr>
                <w:rFonts w:ascii="Palatino Linotype" w:eastAsia="Times New Roman" w:hAnsi="Palatino Linotype"/>
                <w:bCs/>
                <w:sz w:val="20"/>
                <w:szCs w:val="20"/>
                <w:lang w:val="en-GB" w:eastAsia="de-DE"/>
              </w:rPr>
            </w:pPr>
            <w:r w:rsidRPr="006A2C7D">
              <w:rPr>
                <w:rFonts w:ascii="Palatino Linotype" w:eastAsia="Times New Roman" w:hAnsi="Palatino Linotype"/>
                <w:bCs/>
                <w:sz w:val="20"/>
                <w:szCs w:val="20"/>
                <w:lang w:val="en-GB" w:eastAsia="de-DE"/>
              </w:rPr>
              <w:t>Yes</w:t>
            </w:r>
          </w:p>
        </w:tc>
        <w:tc>
          <w:tcPr>
            <w:tcW w:w="411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</w:tcPr>
          <w:p w14:paraId="22EAA5B1" w14:textId="60878AB6" w:rsidR="007138EE" w:rsidRPr="00DD579A" w:rsidRDefault="00D13DE3" w:rsidP="007138EE">
            <w:pPr>
              <w:rPr>
                <w:rFonts w:ascii="Palatino Linotype" w:eastAsia="Times New Roman" w:hAnsi="Palatino Linotype"/>
                <w:bCs/>
                <w:sz w:val="20"/>
                <w:szCs w:val="20"/>
                <w:lang w:val="en-GB" w:eastAsia="de-DE"/>
              </w:rPr>
            </w:pPr>
            <w:r>
              <w:rPr>
                <w:rFonts w:ascii="Palatino Linotype" w:eastAsia="Times New Roman" w:hAnsi="Palatino Linotype"/>
                <w:bCs/>
                <w:sz w:val="20"/>
                <w:szCs w:val="20"/>
                <w:lang w:val="en-GB" w:eastAsia="de-DE"/>
              </w:rPr>
              <w:t>Supplementary</w:t>
            </w:r>
            <w:r w:rsidR="007138EE" w:rsidRPr="00DD579A">
              <w:rPr>
                <w:rFonts w:ascii="Palatino Linotype" w:eastAsia="Times New Roman" w:hAnsi="Palatino Linotype"/>
                <w:bCs/>
                <w:sz w:val="20"/>
                <w:szCs w:val="20"/>
                <w:lang w:val="en-GB" w:eastAsia="de-DE"/>
              </w:rPr>
              <w:t xml:space="preserve"> Information </w:t>
            </w:r>
            <w:r w:rsidR="008557D6">
              <w:rPr>
                <w:rFonts w:ascii="Palatino Linotype" w:eastAsia="Times New Roman" w:hAnsi="Palatino Linotype"/>
                <w:bCs/>
                <w:sz w:val="20"/>
                <w:szCs w:val="20"/>
                <w:lang w:val="en-GB" w:eastAsia="de-DE"/>
              </w:rPr>
              <w:t>S</w:t>
            </w:r>
            <w:r w:rsidR="007138EE" w:rsidRPr="00DD579A">
              <w:rPr>
                <w:rFonts w:ascii="Palatino Linotype" w:eastAsia="Times New Roman" w:hAnsi="Palatino Linotype"/>
                <w:bCs/>
                <w:sz w:val="20"/>
                <w:szCs w:val="20"/>
                <w:lang w:val="en-GB" w:eastAsia="de-DE"/>
              </w:rPr>
              <w:t xml:space="preserve">3: RT-qPCR methodology with </w:t>
            </w:r>
            <w:r>
              <w:rPr>
                <w:rFonts w:ascii="Palatino Linotype" w:eastAsia="Times New Roman" w:hAnsi="Palatino Linotype"/>
                <w:bCs/>
                <w:sz w:val="20"/>
                <w:szCs w:val="20"/>
                <w:lang w:val="en-GB" w:eastAsia="de-DE"/>
              </w:rPr>
              <w:t>Supplementary</w:t>
            </w:r>
            <w:r w:rsidR="007138EE" w:rsidRPr="00DD579A">
              <w:rPr>
                <w:rFonts w:ascii="Palatino Linotype" w:eastAsia="Times New Roman" w:hAnsi="Palatino Linotype"/>
                <w:bCs/>
                <w:sz w:val="20"/>
                <w:szCs w:val="20"/>
                <w:lang w:val="en-GB" w:eastAsia="de-DE"/>
              </w:rPr>
              <w:t xml:space="preserve"> Table S</w:t>
            </w:r>
            <w:r w:rsidR="00E25FAD" w:rsidRPr="00DD579A">
              <w:rPr>
                <w:rFonts w:ascii="Palatino Linotype" w:eastAsia="Times New Roman" w:hAnsi="Palatino Linotype"/>
                <w:bCs/>
                <w:sz w:val="20"/>
                <w:szCs w:val="20"/>
                <w:lang w:val="en-GB" w:eastAsia="de-DE"/>
              </w:rPr>
              <w:t>7</w:t>
            </w:r>
            <w:r w:rsidR="007138EE" w:rsidRPr="00DD579A">
              <w:rPr>
                <w:rFonts w:ascii="Palatino Linotype" w:eastAsia="Times New Roman" w:hAnsi="Palatino Linotype"/>
                <w:bCs/>
                <w:sz w:val="20"/>
                <w:szCs w:val="20"/>
                <w:lang w:val="en-GB" w:eastAsia="de-DE"/>
              </w:rPr>
              <w:t xml:space="preserve">: </w:t>
            </w:r>
            <w:r w:rsidR="009C1239" w:rsidRPr="00DD579A">
              <w:rPr>
                <w:rFonts w:ascii="Palatino Linotype" w:eastAsia="Times New Roman" w:hAnsi="Palatino Linotype"/>
                <w:bCs/>
                <w:sz w:val="20"/>
                <w:szCs w:val="20"/>
                <w:lang w:val="en-GB" w:eastAsia="de-DE"/>
              </w:rPr>
              <w:t>S</w:t>
            </w:r>
            <w:r w:rsidR="007138EE" w:rsidRPr="00DD579A">
              <w:rPr>
                <w:rFonts w:ascii="Palatino Linotype" w:eastAsia="Times New Roman" w:hAnsi="Palatino Linotype"/>
                <w:bCs/>
                <w:sz w:val="20"/>
                <w:szCs w:val="20"/>
                <w:lang w:val="en-GB" w:eastAsia="de-DE"/>
              </w:rPr>
              <w:t>amples with Cq values in the dynamic range</w:t>
            </w:r>
            <w:r w:rsidR="006A3DB5">
              <w:rPr>
                <w:rFonts w:ascii="Palatino Linotype" w:eastAsia="Times New Roman" w:hAnsi="Palatino Linotype"/>
                <w:bCs/>
                <w:sz w:val="20"/>
                <w:szCs w:val="20"/>
                <w:lang w:val="en-GB" w:eastAsia="de-DE"/>
              </w:rPr>
              <w:t>, details in the legend.</w:t>
            </w:r>
          </w:p>
        </w:tc>
      </w:tr>
      <w:tr w:rsidR="007138EE" w:rsidRPr="006A2C7D" w14:paraId="2D34BB51" w14:textId="77777777" w:rsidTr="00B266F8">
        <w:trPr>
          <w:trHeight w:val="313"/>
        </w:trPr>
        <w:tc>
          <w:tcPr>
            <w:tcW w:w="3052" w:type="dxa"/>
            <w:tcBorders>
              <w:top w:val="nil"/>
              <w:left w:val="single" w:sz="4" w:space="0" w:color="auto"/>
              <w:bottom w:val="single" w:sz="12" w:space="0" w:color="auto"/>
              <w:right w:val="single" w:sz="4" w:space="0" w:color="auto"/>
            </w:tcBorders>
            <w:shd w:val="clear" w:color="auto" w:fill="auto"/>
            <w:noWrap/>
          </w:tcPr>
          <w:p w14:paraId="0EAD2649" w14:textId="77777777" w:rsidR="007138EE" w:rsidRPr="006A2C7D" w:rsidRDefault="007138EE" w:rsidP="007138EE">
            <w:pPr>
              <w:rPr>
                <w:rFonts w:ascii="Palatino Linotype" w:eastAsia="Times New Roman" w:hAnsi="Palatino Linotype"/>
                <w:bCs/>
                <w:sz w:val="20"/>
                <w:szCs w:val="20"/>
                <w:lang w:val="en-GB" w:eastAsia="de-DE"/>
              </w:rPr>
            </w:pPr>
            <w:r w:rsidRPr="006A2C7D">
              <w:rPr>
                <w:rFonts w:ascii="Palatino Linotype" w:eastAsia="Times New Roman" w:hAnsi="Palatino Linotype"/>
                <w:bCs/>
                <w:sz w:val="20"/>
                <w:szCs w:val="20"/>
                <w:lang w:val="en-GB" w:eastAsia="de-DE"/>
              </w:rPr>
              <w:t>If multiplex, efficiency and LOD of each assay.</w:t>
            </w:r>
          </w:p>
        </w:tc>
        <w:tc>
          <w:tcPr>
            <w:tcW w:w="1059" w:type="dxa"/>
            <w:tcBorders>
              <w:top w:val="nil"/>
              <w:left w:val="nil"/>
              <w:bottom w:val="single" w:sz="12" w:space="0" w:color="auto"/>
              <w:right w:val="single" w:sz="4" w:space="0" w:color="auto"/>
            </w:tcBorders>
            <w:shd w:val="clear" w:color="auto" w:fill="auto"/>
            <w:noWrap/>
          </w:tcPr>
          <w:p w14:paraId="23A26556" w14:textId="77777777" w:rsidR="007138EE" w:rsidRPr="006A2C7D" w:rsidRDefault="007138EE" w:rsidP="00F4239C">
            <w:pPr>
              <w:jc w:val="center"/>
              <w:rPr>
                <w:rFonts w:ascii="Palatino Linotype" w:eastAsia="Times New Roman" w:hAnsi="Palatino Linotype"/>
                <w:bCs/>
                <w:sz w:val="20"/>
                <w:szCs w:val="20"/>
                <w:lang w:val="en-GB" w:eastAsia="de-DE"/>
              </w:rPr>
            </w:pPr>
            <w:r w:rsidRPr="006A2C7D">
              <w:rPr>
                <w:rFonts w:ascii="Palatino Linotype" w:eastAsia="Times New Roman" w:hAnsi="Palatino Linotype"/>
                <w:bCs/>
                <w:sz w:val="20"/>
                <w:szCs w:val="20"/>
                <w:lang w:val="en-GB" w:eastAsia="de-DE"/>
              </w:rPr>
              <w:t>E</w:t>
            </w:r>
          </w:p>
        </w:tc>
        <w:tc>
          <w:tcPr>
            <w:tcW w:w="992" w:type="dxa"/>
            <w:tcBorders>
              <w:top w:val="nil"/>
              <w:left w:val="nil"/>
              <w:bottom w:val="single" w:sz="12" w:space="0" w:color="auto"/>
              <w:right w:val="single" w:sz="4" w:space="0" w:color="auto"/>
            </w:tcBorders>
            <w:shd w:val="clear" w:color="auto" w:fill="auto"/>
            <w:noWrap/>
          </w:tcPr>
          <w:p w14:paraId="28164B2B" w14:textId="77777777" w:rsidR="007138EE" w:rsidRPr="006A2C7D" w:rsidRDefault="007138EE" w:rsidP="00F4239C">
            <w:pPr>
              <w:jc w:val="center"/>
              <w:rPr>
                <w:rFonts w:ascii="Palatino Linotype" w:eastAsia="Times New Roman" w:hAnsi="Palatino Linotype"/>
                <w:bCs/>
                <w:sz w:val="20"/>
                <w:szCs w:val="20"/>
                <w:lang w:val="en-GB" w:eastAsia="de-DE"/>
              </w:rPr>
            </w:pPr>
            <w:r w:rsidRPr="006A2C7D">
              <w:rPr>
                <w:rFonts w:ascii="Palatino Linotype" w:eastAsia="Times New Roman" w:hAnsi="Palatino Linotype"/>
                <w:bCs/>
                <w:sz w:val="20"/>
                <w:szCs w:val="20"/>
                <w:lang w:val="en-GB" w:eastAsia="de-DE"/>
              </w:rPr>
              <w:t>N/A</w:t>
            </w:r>
          </w:p>
        </w:tc>
        <w:tc>
          <w:tcPr>
            <w:tcW w:w="4111" w:type="dxa"/>
            <w:tcBorders>
              <w:top w:val="nil"/>
              <w:left w:val="nil"/>
              <w:bottom w:val="single" w:sz="12" w:space="0" w:color="auto"/>
              <w:right w:val="single" w:sz="4" w:space="0" w:color="auto"/>
            </w:tcBorders>
            <w:shd w:val="clear" w:color="auto" w:fill="FFFFFF" w:themeFill="background1"/>
          </w:tcPr>
          <w:p w14:paraId="7A4E6990" w14:textId="1617EE51" w:rsidR="007138EE" w:rsidRPr="009C1239" w:rsidRDefault="007138EE" w:rsidP="007138EE">
            <w:pPr>
              <w:rPr>
                <w:rFonts w:ascii="Palatino Linotype" w:eastAsia="Times New Roman" w:hAnsi="Palatino Linotype"/>
                <w:bCs/>
                <w:sz w:val="20"/>
                <w:szCs w:val="20"/>
                <w:lang w:val="en-GB" w:eastAsia="de-DE"/>
              </w:rPr>
            </w:pPr>
            <w:r w:rsidRPr="009C1239">
              <w:rPr>
                <w:rFonts w:ascii="Palatino Linotype" w:eastAsia="Times New Roman" w:hAnsi="Palatino Linotype"/>
                <w:bCs/>
                <w:sz w:val="20"/>
                <w:szCs w:val="20"/>
                <w:lang w:val="en-GB" w:eastAsia="de-DE"/>
              </w:rPr>
              <w:t>No multiplex assays.</w:t>
            </w:r>
          </w:p>
        </w:tc>
      </w:tr>
      <w:tr w:rsidR="007138EE" w:rsidRPr="006A2C7D" w14:paraId="5B57C154" w14:textId="77777777" w:rsidTr="00B266F8">
        <w:trPr>
          <w:trHeight w:val="167"/>
        </w:trPr>
        <w:tc>
          <w:tcPr>
            <w:tcW w:w="3052" w:type="dxa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4" w:space="0" w:color="auto"/>
            </w:tcBorders>
            <w:shd w:val="clear" w:color="auto" w:fill="auto"/>
            <w:noWrap/>
          </w:tcPr>
          <w:p w14:paraId="5B02CB98" w14:textId="77777777" w:rsidR="007138EE" w:rsidRPr="006A2C7D" w:rsidRDefault="007138EE" w:rsidP="007138EE">
            <w:pPr>
              <w:rPr>
                <w:rFonts w:ascii="Palatino Linotype" w:eastAsia="Times New Roman" w:hAnsi="Palatino Linotype"/>
                <w:b/>
                <w:bCs/>
                <w:sz w:val="20"/>
                <w:szCs w:val="20"/>
                <w:lang w:val="en-GB" w:eastAsia="de-DE"/>
              </w:rPr>
            </w:pPr>
            <w:r w:rsidRPr="006A2C7D">
              <w:rPr>
                <w:rFonts w:ascii="Palatino Linotype" w:eastAsia="Times New Roman" w:hAnsi="Palatino Linotype"/>
                <w:b/>
                <w:bCs/>
                <w:sz w:val="20"/>
                <w:szCs w:val="20"/>
                <w:lang w:val="en-GB" w:eastAsia="de-DE"/>
              </w:rPr>
              <w:t>DATA ANALYSIS</w:t>
            </w:r>
          </w:p>
        </w:tc>
        <w:tc>
          <w:tcPr>
            <w:tcW w:w="1059" w:type="dxa"/>
            <w:tcBorders>
              <w:top w:val="single" w:sz="12" w:space="0" w:color="auto"/>
              <w:left w:val="nil"/>
              <w:bottom w:val="single" w:sz="12" w:space="0" w:color="auto"/>
              <w:right w:val="single" w:sz="4" w:space="0" w:color="auto"/>
            </w:tcBorders>
            <w:shd w:val="clear" w:color="auto" w:fill="auto"/>
            <w:noWrap/>
          </w:tcPr>
          <w:p w14:paraId="154976C4" w14:textId="77777777" w:rsidR="007138EE" w:rsidRPr="006A2C7D" w:rsidRDefault="007138EE" w:rsidP="00F4239C">
            <w:pPr>
              <w:jc w:val="center"/>
              <w:rPr>
                <w:rFonts w:ascii="Palatino Linotype" w:eastAsia="Times New Roman" w:hAnsi="Palatino Linotype"/>
                <w:b/>
                <w:bCs/>
                <w:sz w:val="20"/>
                <w:szCs w:val="20"/>
                <w:lang w:val="en-GB" w:eastAsia="de-DE"/>
              </w:rPr>
            </w:pPr>
          </w:p>
        </w:tc>
        <w:tc>
          <w:tcPr>
            <w:tcW w:w="992" w:type="dxa"/>
            <w:tcBorders>
              <w:top w:val="single" w:sz="12" w:space="0" w:color="auto"/>
              <w:left w:val="nil"/>
              <w:bottom w:val="single" w:sz="12" w:space="0" w:color="auto"/>
              <w:right w:val="single" w:sz="4" w:space="0" w:color="auto"/>
            </w:tcBorders>
            <w:shd w:val="clear" w:color="auto" w:fill="auto"/>
            <w:noWrap/>
          </w:tcPr>
          <w:p w14:paraId="3E5DE9F0" w14:textId="77777777" w:rsidR="007138EE" w:rsidRPr="006A2C7D" w:rsidRDefault="007138EE" w:rsidP="00F4239C">
            <w:pPr>
              <w:jc w:val="center"/>
              <w:rPr>
                <w:rFonts w:ascii="Palatino Linotype" w:eastAsia="Times New Roman" w:hAnsi="Palatino Linotype"/>
                <w:bCs/>
                <w:sz w:val="20"/>
                <w:szCs w:val="20"/>
                <w:lang w:val="en-GB" w:eastAsia="de-DE"/>
              </w:rPr>
            </w:pPr>
          </w:p>
        </w:tc>
        <w:tc>
          <w:tcPr>
            <w:tcW w:w="4111" w:type="dxa"/>
            <w:tcBorders>
              <w:top w:val="single" w:sz="12" w:space="0" w:color="auto"/>
              <w:left w:val="single" w:sz="4" w:space="0" w:color="auto"/>
              <w:bottom w:val="single" w:sz="12" w:space="0" w:color="auto"/>
              <w:right w:val="single" w:sz="12" w:space="0" w:color="auto"/>
            </w:tcBorders>
            <w:shd w:val="clear" w:color="auto" w:fill="FFFFFF" w:themeFill="background1"/>
          </w:tcPr>
          <w:p w14:paraId="33E46086" w14:textId="77777777" w:rsidR="007138EE" w:rsidRPr="009C1239" w:rsidRDefault="007138EE" w:rsidP="007138EE">
            <w:pPr>
              <w:rPr>
                <w:rFonts w:ascii="Palatino Linotype" w:eastAsia="Times New Roman" w:hAnsi="Palatino Linotype"/>
                <w:bCs/>
                <w:sz w:val="20"/>
                <w:szCs w:val="20"/>
                <w:lang w:val="en-GB" w:eastAsia="de-DE"/>
              </w:rPr>
            </w:pPr>
          </w:p>
        </w:tc>
      </w:tr>
      <w:tr w:rsidR="007138EE" w:rsidRPr="00F43E39" w14:paraId="4667D29A" w14:textId="77777777" w:rsidTr="00B266F8">
        <w:trPr>
          <w:trHeight w:val="313"/>
        </w:trPr>
        <w:tc>
          <w:tcPr>
            <w:tcW w:w="3052" w:type="dxa"/>
            <w:tcBorders>
              <w:top w:val="single" w:sz="12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</w:tcPr>
          <w:p w14:paraId="50A0ACC0" w14:textId="77777777" w:rsidR="007138EE" w:rsidRPr="006A2C7D" w:rsidRDefault="007138EE" w:rsidP="007138EE">
            <w:pPr>
              <w:rPr>
                <w:rFonts w:ascii="Palatino Linotype" w:eastAsia="Times New Roman" w:hAnsi="Palatino Linotype"/>
                <w:bCs/>
                <w:sz w:val="20"/>
                <w:szCs w:val="20"/>
                <w:lang w:val="en-GB" w:eastAsia="de-DE"/>
              </w:rPr>
            </w:pPr>
            <w:r w:rsidRPr="006A2C7D">
              <w:rPr>
                <w:rFonts w:ascii="Palatino Linotype" w:eastAsia="Times New Roman" w:hAnsi="Palatino Linotype"/>
                <w:bCs/>
                <w:sz w:val="20"/>
                <w:szCs w:val="20"/>
                <w:lang w:val="en-GB" w:eastAsia="de-DE"/>
              </w:rPr>
              <w:t>qPCR analysis program (source, version)</w:t>
            </w:r>
          </w:p>
        </w:tc>
        <w:tc>
          <w:tcPr>
            <w:tcW w:w="1059" w:type="dxa"/>
            <w:tcBorders>
              <w:top w:val="single" w:sz="12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</w:tcPr>
          <w:p w14:paraId="3F10178B" w14:textId="77777777" w:rsidR="007138EE" w:rsidRPr="006A2C7D" w:rsidRDefault="007138EE" w:rsidP="00F4239C">
            <w:pPr>
              <w:jc w:val="center"/>
              <w:rPr>
                <w:rFonts w:ascii="Palatino Linotype" w:eastAsia="Times New Roman" w:hAnsi="Palatino Linotype"/>
                <w:bCs/>
                <w:sz w:val="20"/>
                <w:szCs w:val="20"/>
                <w:lang w:val="en-GB" w:eastAsia="de-DE"/>
              </w:rPr>
            </w:pPr>
            <w:r w:rsidRPr="006A2C7D">
              <w:rPr>
                <w:rFonts w:ascii="Palatino Linotype" w:eastAsia="Times New Roman" w:hAnsi="Palatino Linotype"/>
                <w:bCs/>
                <w:sz w:val="20"/>
                <w:szCs w:val="20"/>
                <w:lang w:val="en-GB" w:eastAsia="de-DE"/>
              </w:rPr>
              <w:t>E</w:t>
            </w:r>
          </w:p>
        </w:tc>
        <w:tc>
          <w:tcPr>
            <w:tcW w:w="992" w:type="dxa"/>
            <w:tcBorders>
              <w:top w:val="single" w:sz="12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</w:tcPr>
          <w:p w14:paraId="67640882" w14:textId="77777777" w:rsidR="007138EE" w:rsidRPr="006A2C7D" w:rsidRDefault="007138EE" w:rsidP="00F4239C">
            <w:pPr>
              <w:jc w:val="center"/>
              <w:rPr>
                <w:rFonts w:ascii="Palatino Linotype" w:eastAsia="Times New Roman" w:hAnsi="Palatino Linotype"/>
                <w:bCs/>
                <w:sz w:val="20"/>
                <w:szCs w:val="20"/>
                <w:lang w:val="en-GB" w:eastAsia="de-DE"/>
              </w:rPr>
            </w:pPr>
            <w:r w:rsidRPr="006A2C7D">
              <w:rPr>
                <w:rFonts w:ascii="Palatino Linotype" w:eastAsia="Times New Roman" w:hAnsi="Palatino Linotype"/>
                <w:bCs/>
                <w:sz w:val="20"/>
                <w:szCs w:val="20"/>
                <w:lang w:val="en-GB" w:eastAsia="de-DE"/>
              </w:rPr>
              <w:t>Yes</w:t>
            </w:r>
          </w:p>
        </w:tc>
        <w:tc>
          <w:tcPr>
            <w:tcW w:w="4111" w:type="dxa"/>
            <w:vMerge w:val="restart"/>
            <w:tcBorders>
              <w:top w:val="single" w:sz="12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</w:tcPr>
          <w:p w14:paraId="03A75B57" w14:textId="6ABC9AB2" w:rsidR="007138EE" w:rsidRPr="009C1239" w:rsidRDefault="007138EE" w:rsidP="007138EE">
            <w:pPr>
              <w:rPr>
                <w:rFonts w:ascii="Palatino Linotype" w:eastAsia="Times New Roman" w:hAnsi="Palatino Linotype"/>
                <w:bCs/>
                <w:sz w:val="20"/>
                <w:szCs w:val="20"/>
                <w:lang w:val="en-GB" w:eastAsia="de-DE"/>
              </w:rPr>
            </w:pPr>
            <w:r w:rsidRPr="009C1239">
              <w:rPr>
                <w:rFonts w:ascii="Palatino Linotype" w:eastAsia="Times New Roman" w:hAnsi="Palatino Linotype"/>
                <w:bCs/>
                <w:sz w:val="20"/>
                <w:szCs w:val="20"/>
                <w:lang w:val="en-GB" w:eastAsia="de-DE"/>
              </w:rPr>
              <w:t xml:space="preserve">Main text: 4. Materials and Methods, 4.2.3 and </w:t>
            </w:r>
            <w:r w:rsidR="00D13DE3">
              <w:rPr>
                <w:rFonts w:ascii="Palatino Linotype" w:eastAsia="Times New Roman" w:hAnsi="Palatino Linotype"/>
                <w:bCs/>
                <w:sz w:val="20"/>
                <w:szCs w:val="20"/>
                <w:lang w:val="en-GB" w:eastAsia="de-DE"/>
              </w:rPr>
              <w:t>Supplementary</w:t>
            </w:r>
            <w:r w:rsidRPr="009C1239">
              <w:rPr>
                <w:rFonts w:ascii="Palatino Linotype" w:eastAsia="Times New Roman" w:hAnsi="Palatino Linotype"/>
                <w:bCs/>
                <w:sz w:val="20"/>
                <w:szCs w:val="20"/>
                <w:lang w:val="en-GB" w:eastAsia="de-DE"/>
              </w:rPr>
              <w:t xml:space="preserve"> Information </w:t>
            </w:r>
            <w:r w:rsidR="008557D6">
              <w:rPr>
                <w:rFonts w:ascii="Palatino Linotype" w:eastAsia="Times New Roman" w:hAnsi="Palatino Linotype"/>
                <w:bCs/>
                <w:sz w:val="20"/>
                <w:szCs w:val="20"/>
                <w:lang w:val="en-GB" w:eastAsia="de-DE"/>
              </w:rPr>
              <w:t>S</w:t>
            </w:r>
            <w:r w:rsidRPr="009C1239">
              <w:rPr>
                <w:rFonts w:ascii="Palatino Linotype" w:eastAsia="Times New Roman" w:hAnsi="Palatino Linotype"/>
                <w:bCs/>
                <w:sz w:val="20"/>
                <w:szCs w:val="20"/>
                <w:lang w:val="en-GB" w:eastAsia="de-DE"/>
              </w:rPr>
              <w:t xml:space="preserve">3: RT-PCR methodology. Performance data with </w:t>
            </w:r>
            <w:r w:rsidR="00D13DE3">
              <w:rPr>
                <w:rFonts w:ascii="Palatino Linotype" w:eastAsia="Times New Roman" w:hAnsi="Palatino Linotype"/>
                <w:bCs/>
                <w:sz w:val="20"/>
                <w:szCs w:val="20"/>
                <w:lang w:val="en-GB" w:eastAsia="de-DE"/>
              </w:rPr>
              <w:t>Supplementary</w:t>
            </w:r>
            <w:r w:rsidRPr="009C1239">
              <w:rPr>
                <w:rFonts w:ascii="Palatino Linotype" w:eastAsia="Times New Roman" w:hAnsi="Palatino Linotype"/>
                <w:bCs/>
                <w:sz w:val="20"/>
                <w:szCs w:val="20"/>
                <w:lang w:val="en-GB" w:eastAsia="de-DE"/>
              </w:rPr>
              <w:t xml:space="preserve"> Table S</w:t>
            </w:r>
            <w:r w:rsidR="00E25FAD" w:rsidRPr="009C1239">
              <w:rPr>
                <w:rFonts w:ascii="Palatino Linotype" w:eastAsia="Times New Roman" w:hAnsi="Palatino Linotype"/>
                <w:bCs/>
                <w:sz w:val="20"/>
                <w:szCs w:val="20"/>
                <w:lang w:val="en-GB" w:eastAsia="de-DE"/>
              </w:rPr>
              <w:t>7</w:t>
            </w:r>
            <w:r w:rsidRPr="009C1239">
              <w:rPr>
                <w:rFonts w:ascii="Palatino Linotype" w:eastAsia="Times New Roman" w:hAnsi="Palatino Linotype"/>
                <w:bCs/>
                <w:sz w:val="20"/>
                <w:szCs w:val="20"/>
                <w:lang w:val="en-GB" w:eastAsia="de-DE"/>
              </w:rPr>
              <w:t xml:space="preserve"> (LightCycler 480 software, release 1.5.1.62 using the “second derivative maximum” method); qbase</w:t>
            </w:r>
            <w:r w:rsidRPr="009C1239">
              <w:rPr>
                <w:rFonts w:ascii="Palatino Linotype" w:eastAsia="Times New Roman" w:hAnsi="Palatino Linotype"/>
                <w:bCs/>
                <w:sz w:val="20"/>
                <w:szCs w:val="20"/>
                <w:vertAlign w:val="superscript"/>
                <w:lang w:val="en-GB" w:eastAsia="de-DE"/>
              </w:rPr>
              <w:t>+</w:t>
            </w:r>
            <w:r w:rsidRPr="009C1239">
              <w:rPr>
                <w:rFonts w:ascii="Palatino Linotype" w:eastAsia="Times New Roman" w:hAnsi="Palatino Linotype"/>
                <w:bCs/>
                <w:sz w:val="20"/>
                <w:szCs w:val="20"/>
                <w:lang w:val="en-GB" w:eastAsia="de-DE"/>
              </w:rPr>
              <w:t xml:space="preserve"> software, version 3.2 (Biogazelle, Zwijnaarde, Belgium) for normalized relative quantities.</w:t>
            </w:r>
          </w:p>
        </w:tc>
      </w:tr>
      <w:tr w:rsidR="007138EE" w:rsidRPr="006A2C7D" w14:paraId="6B5A0D4E" w14:textId="77777777" w:rsidTr="00B266F8">
        <w:trPr>
          <w:trHeight w:val="313"/>
        </w:trPr>
        <w:tc>
          <w:tcPr>
            <w:tcW w:w="305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</w:tcPr>
          <w:p w14:paraId="1807280D" w14:textId="77777777" w:rsidR="007138EE" w:rsidRPr="006A2C7D" w:rsidRDefault="007138EE" w:rsidP="007138EE">
            <w:pPr>
              <w:rPr>
                <w:rFonts w:ascii="Palatino Linotype" w:eastAsia="Times New Roman" w:hAnsi="Palatino Linotype"/>
                <w:bCs/>
                <w:sz w:val="20"/>
                <w:szCs w:val="20"/>
                <w:lang w:val="en-GB" w:eastAsia="de-DE"/>
              </w:rPr>
            </w:pPr>
            <w:r w:rsidRPr="006A2C7D">
              <w:rPr>
                <w:rFonts w:ascii="Palatino Linotype" w:eastAsia="Times New Roman" w:hAnsi="Palatino Linotype"/>
                <w:bCs/>
                <w:sz w:val="20"/>
                <w:szCs w:val="20"/>
                <w:lang w:val="en-GB" w:eastAsia="de-DE"/>
              </w:rPr>
              <w:t>Cq method determination</w:t>
            </w:r>
          </w:p>
        </w:tc>
        <w:tc>
          <w:tcPr>
            <w:tcW w:w="10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</w:tcPr>
          <w:p w14:paraId="659846D9" w14:textId="77777777" w:rsidR="007138EE" w:rsidRPr="006A2C7D" w:rsidRDefault="007138EE" w:rsidP="00F4239C">
            <w:pPr>
              <w:jc w:val="center"/>
              <w:rPr>
                <w:rFonts w:ascii="Palatino Linotype" w:eastAsia="Times New Roman" w:hAnsi="Palatino Linotype"/>
                <w:bCs/>
                <w:sz w:val="20"/>
                <w:szCs w:val="20"/>
                <w:lang w:val="en-GB" w:eastAsia="de-DE"/>
              </w:rPr>
            </w:pPr>
            <w:r w:rsidRPr="006A2C7D">
              <w:rPr>
                <w:rFonts w:ascii="Palatino Linotype" w:eastAsia="Times New Roman" w:hAnsi="Palatino Linotype"/>
                <w:bCs/>
                <w:sz w:val="20"/>
                <w:szCs w:val="20"/>
                <w:lang w:val="en-GB" w:eastAsia="de-DE"/>
              </w:rPr>
              <w:t>E</w:t>
            </w:r>
          </w:p>
        </w:tc>
        <w:tc>
          <w:tcPr>
            <w:tcW w:w="9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</w:tcPr>
          <w:p w14:paraId="1DE2E1A7" w14:textId="77777777" w:rsidR="007138EE" w:rsidRPr="006A2C7D" w:rsidRDefault="007138EE" w:rsidP="00F4239C">
            <w:pPr>
              <w:jc w:val="center"/>
              <w:rPr>
                <w:rFonts w:ascii="Palatino Linotype" w:eastAsia="Times New Roman" w:hAnsi="Palatino Linotype"/>
                <w:bCs/>
                <w:sz w:val="20"/>
                <w:szCs w:val="20"/>
                <w:lang w:val="en-GB" w:eastAsia="de-DE"/>
              </w:rPr>
            </w:pPr>
            <w:r w:rsidRPr="006A2C7D">
              <w:rPr>
                <w:rFonts w:ascii="Palatino Linotype" w:eastAsia="Times New Roman" w:hAnsi="Palatino Linotype"/>
                <w:bCs/>
                <w:sz w:val="20"/>
                <w:szCs w:val="20"/>
                <w:lang w:val="en-GB" w:eastAsia="de-DE"/>
              </w:rPr>
              <w:t>Yes</w:t>
            </w:r>
          </w:p>
        </w:tc>
        <w:tc>
          <w:tcPr>
            <w:tcW w:w="4111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vAlign w:val="center"/>
          </w:tcPr>
          <w:p w14:paraId="23F78FF2" w14:textId="77777777" w:rsidR="007138EE" w:rsidRPr="006A2C7D" w:rsidRDefault="007138EE" w:rsidP="007138EE">
            <w:pPr>
              <w:rPr>
                <w:rFonts w:ascii="Palatino Linotype" w:eastAsia="Times New Roman" w:hAnsi="Palatino Linotype"/>
                <w:bCs/>
                <w:sz w:val="20"/>
                <w:szCs w:val="20"/>
                <w:lang w:val="en-GB" w:eastAsia="de-DE"/>
              </w:rPr>
            </w:pPr>
          </w:p>
        </w:tc>
      </w:tr>
      <w:tr w:rsidR="007138EE" w:rsidRPr="00F43E39" w14:paraId="341F97E0" w14:textId="77777777" w:rsidTr="00B266F8">
        <w:trPr>
          <w:trHeight w:val="313"/>
        </w:trPr>
        <w:tc>
          <w:tcPr>
            <w:tcW w:w="305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</w:tcPr>
          <w:p w14:paraId="78BD53BB" w14:textId="77777777" w:rsidR="007138EE" w:rsidRPr="006A2C7D" w:rsidRDefault="007138EE" w:rsidP="007138EE">
            <w:pPr>
              <w:rPr>
                <w:rFonts w:ascii="Palatino Linotype" w:eastAsia="Times New Roman" w:hAnsi="Palatino Linotype"/>
                <w:bCs/>
                <w:sz w:val="20"/>
                <w:szCs w:val="20"/>
                <w:lang w:val="en-GB" w:eastAsia="de-DE"/>
              </w:rPr>
            </w:pPr>
            <w:r w:rsidRPr="006A2C7D">
              <w:rPr>
                <w:rFonts w:ascii="Palatino Linotype" w:eastAsia="Times New Roman" w:hAnsi="Palatino Linotype"/>
                <w:bCs/>
                <w:sz w:val="20"/>
                <w:szCs w:val="20"/>
                <w:lang w:val="en-GB" w:eastAsia="de-DE"/>
              </w:rPr>
              <w:t>Outlier identification and disposition</w:t>
            </w:r>
          </w:p>
        </w:tc>
        <w:tc>
          <w:tcPr>
            <w:tcW w:w="10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</w:tcPr>
          <w:p w14:paraId="12422A71" w14:textId="77777777" w:rsidR="007138EE" w:rsidRPr="006A2C7D" w:rsidRDefault="007138EE" w:rsidP="00F4239C">
            <w:pPr>
              <w:jc w:val="center"/>
              <w:rPr>
                <w:rFonts w:ascii="Palatino Linotype" w:eastAsia="Times New Roman" w:hAnsi="Palatino Linotype"/>
                <w:bCs/>
                <w:sz w:val="20"/>
                <w:szCs w:val="20"/>
                <w:lang w:val="en-GB" w:eastAsia="de-DE"/>
              </w:rPr>
            </w:pPr>
            <w:r w:rsidRPr="006A2C7D">
              <w:rPr>
                <w:rFonts w:ascii="Palatino Linotype" w:eastAsia="Times New Roman" w:hAnsi="Palatino Linotype"/>
                <w:bCs/>
                <w:sz w:val="20"/>
                <w:szCs w:val="20"/>
                <w:lang w:val="en-GB" w:eastAsia="de-DE"/>
              </w:rPr>
              <w:t>E</w:t>
            </w:r>
          </w:p>
        </w:tc>
        <w:tc>
          <w:tcPr>
            <w:tcW w:w="9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</w:tcPr>
          <w:p w14:paraId="0F62EE1F" w14:textId="77777777" w:rsidR="007138EE" w:rsidRPr="006A2C7D" w:rsidRDefault="007138EE" w:rsidP="00F4239C">
            <w:pPr>
              <w:jc w:val="center"/>
              <w:rPr>
                <w:rFonts w:ascii="Palatino Linotype" w:eastAsia="Times New Roman" w:hAnsi="Palatino Linotype"/>
                <w:bCs/>
                <w:sz w:val="20"/>
                <w:szCs w:val="20"/>
                <w:lang w:val="en-GB" w:eastAsia="de-DE"/>
              </w:rPr>
            </w:pPr>
            <w:r w:rsidRPr="006A2C7D">
              <w:rPr>
                <w:rFonts w:ascii="Palatino Linotype" w:eastAsia="Times New Roman" w:hAnsi="Palatino Linotype"/>
                <w:bCs/>
                <w:sz w:val="20"/>
                <w:szCs w:val="20"/>
                <w:lang w:val="en-GB" w:eastAsia="de-DE"/>
              </w:rPr>
              <w:t>N/A</w:t>
            </w:r>
          </w:p>
        </w:tc>
        <w:tc>
          <w:tcPr>
            <w:tcW w:w="411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</w:tcPr>
          <w:p w14:paraId="6155D029" w14:textId="597F931A" w:rsidR="007138EE" w:rsidRPr="006A2C7D" w:rsidRDefault="006A3DB5" w:rsidP="007138EE">
            <w:pPr>
              <w:rPr>
                <w:rFonts w:ascii="Palatino Linotype" w:eastAsia="Times New Roman" w:hAnsi="Palatino Linotype"/>
                <w:bCs/>
                <w:sz w:val="20"/>
                <w:szCs w:val="20"/>
                <w:lang w:val="en-GB" w:eastAsia="de-DE"/>
              </w:rPr>
            </w:pPr>
            <w:r>
              <w:rPr>
                <w:rFonts w:ascii="Palatino Linotype" w:eastAsia="Times New Roman" w:hAnsi="Palatino Linotype"/>
                <w:bCs/>
                <w:sz w:val="20"/>
                <w:szCs w:val="20"/>
                <w:lang w:val="en-GB" w:eastAsia="de-DE"/>
              </w:rPr>
              <w:t xml:space="preserve">See </w:t>
            </w:r>
            <w:r w:rsidR="004965D6">
              <w:rPr>
                <w:rFonts w:ascii="Palatino Linotype" w:eastAsia="Times New Roman" w:hAnsi="Palatino Linotype"/>
                <w:bCs/>
                <w:sz w:val="20"/>
                <w:szCs w:val="20"/>
                <w:lang w:val="en-GB" w:eastAsia="de-DE"/>
              </w:rPr>
              <w:t>Evidence for limit of detection and Supplementary Table S7.</w:t>
            </w:r>
          </w:p>
        </w:tc>
      </w:tr>
      <w:tr w:rsidR="007138EE" w:rsidRPr="00F43E39" w14:paraId="0BE90BA4" w14:textId="77777777" w:rsidTr="00B266F8">
        <w:trPr>
          <w:trHeight w:val="313"/>
        </w:trPr>
        <w:tc>
          <w:tcPr>
            <w:tcW w:w="305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</w:tcPr>
          <w:p w14:paraId="3B124431" w14:textId="77777777" w:rsidR="007138EE" w:rsidRPr="006A2C7D" w:rsidRDefault="007138EE" w:rsidP="007138EE">
            <w:pPr>
              <w:rPr>
                <w:rFonts w:ascii="Palatino Linotype" w:eastAsia="Times New Roman" w:hAnsi="Palatino Linotype"/>
                <w:bCs/>
                <w:sz w:val="20"/>
                <w:szCs w:val="20"/>
                <w:lang w:val="en-GB" w:eastAsia="de-DE"/>
              </w:rPr>
            </w:pPr>
            <w:r w:rsidRPr="006A2C7D">
              <w:rPr>
                <w:rFonts w:ascii="Palatino Linotype" w:eastAsia="Times New Roman" w:hAnsi="Palatino Linotype"/>
                <w:bCs/>
                <w:sz w:val="20"/>
                <w:szCs w:val="20"/>
                <w:lang w:val="en-GB" w:eastAsia="de-DE"/>
              </w:rPr>
              <w:t xml:space="preserve">Results of NTCs </w:t>
            </w:r>
          </w:p>
        </w:tc>
        <w:tc>
          <w:tcPr>
            <w:tcW w:w="105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</w:tcPr>
          <w:p w14:paraId="46CEE125" w14:textId="77777777" w:rsidR="007138EE" w:rsidRPr="006A2C7D" w:rsidRDefault="007138EE" w:rsidP="00F4239C">
            <w:pPr>
              <w:jc w:val="center"/>
              <w:rPr>
                <w:rFonts w:ascii="Palatino Linotype" w:eastAsia="Times New Roman" w:hAnsi="Palatino Linotype"/>
                <w:bCs/>
                <w:sz w:val="20"/>
                <w:szCs w:val="20"/>
                <w:lang w:val="en-GB" w:eastAsia="de-DE"/>
              </w:rPr>
            </w:pPr>
            <w:r w:rsidRPr="006A2C7D">
              <w:rPr>
                <w:rFonts w:ascii="Palatino Linotype" w:eastAsia="Times New Roman" w:hAnsi="Palatino Linotype"/>
                <w:bCs/>
                <w:sz w:val="20"/>
                <w:szCs w:val="20"/>
                <w:lang w:val="en-GB" w:eastAsia="de-DE"/>
              </w:rPr>
              <w:t>E</w:t>
            </w:r>
          </w:p>
        </w:tc>
        <w:tc>
          <w:tcPr>
            <w:tcW w:w="99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</w:tcPr>
          <w:p w14:paraId="09A01E03" w14:textId="77777777" w:rsidR="007138EE" w:rsidRPr="006A2C7D" w:rsidRDefault="007138EE" w:rsidP="00F4239C">
            <w:pPr>
              <w:jc w:val="center"/>
              <w:rPr>
                <w:rFonts w:ascii="Palatino Linotype" w:eastAsia="Times New Roman" w:hAnsi="Palatino Linotype"/>
                <w:bCs/>
                <w:sz w:val="20"/>
                <w:szCs w:val="20"/>
                <w:lang w:val="en-GB" w:eastAsia="de-DE"/>
              </w:rPr>
            </w:pPr>
            <w:r w:rsidRPr="006A2C7D">
              <w:rPr>
                <w:rFonts w:ascii="Palatino Linotype" w:eastAsia="Times New Roman" w:hAnsi="Palatino Linotype"/>
                <w:bCs/>
                <w:sz w:val="20"/>
                <w:szCs w:val="20"/>
                <w:lang w:val="en-GB" w:eastAsia="de-DE"/>
              </w:rPr>
              <w:t>Yes</w:t>
            </w:r>
          </w:p>
        </w:tc>
        <w:tc>
          <w:tcPr>
            <w:tcW w:w="4111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</w:tcPr>
          <w:p w14:paraId="5EAC1D33" w14:textId="408BCDE6" w:rsidR="007138EE" w:rsidRPr="009C1239" w:rsidRDefault="007138EE" w:rsidP="007138EE">
            <w:pPr>
              <w:rPr>
                <w:rFonts w:ascii="Palatino Linotype" w:eastAsia="Times New Roman" w:hAnsi="Palatino Linotype"/>
                <w:bCs/>
                <w:sz w:val="20"/>
                <w:szCs w:val="20"/>
                <w:lang w:val="en-GB" w:eastAsia="de-DE"/>
              </w:rPr>
            </w:pPr>
            <w:r w:rsidRPr="009C1239">
              <w:rPr>
                <w:rFonts w:ascii="Palatino Linotype" w:eastAsia="Times New Roman" w:hAnsi="Palatino Linotype"/>
                <w:bCs/>
                <w:sz w:val="20"/>
                <w:szCs w:val="20"/>
                <w:lang w:val="en-GB" w:eastAsia="de-DE"/>
              </w:rPr>
              <w:t>Main text: 4. Materials and Methods, 4</w:t>
            </w:r>
            <w:r w:rsidR="00E25FAD" w:rsidRPr="009C1239">
              <w:rPr>
                <w:rFonts w:ascii="Palatino Linotype" w:eastAsia="Times New Roman" w:hAnsi="Palatino Linotype"/>
                <w:bCs/>
                <w:sz w:val="20"/>
                <w:szCs w:val="20"/>
                <w:lang w:val="en-GB" w:eastAsia="de-DE"/>
              </w:rPr>
              <w:t>.</w:t>
            </w:r>
            <w:r w:rsidRPr="009C1239">
              <w:rPr>
                <w:rFonts w:ascii="Palatino Linotype" w:eastAsia="Times New Roman" w:hAnsi="Palatino Linotype"/>
                <w:bCs/>
                <w:sz w:val="20"/>
                <w:szCs w:val="20"/>
                <w:lang w:val="en-GB" w:eastAsia="de-DE"/>
              </w:rPr>
              <w:t xml:space="preserve">2.3 and </w:t>
            </w:r>
            <w:r w:rsidR="00D13DE3">
              <w:rPr>
                <w:rFonts w:ascii="Palatino Linotype" w:eastAsia="Times New Roman" w:hAnsi="Palatino Linotype"/>
                <w:bCs/>
                <w:sz w:val="20"/>
                <w:szCs w:val="20"/>
                <w:lang w:val="en-GB" w:eastAsia="de-DE"/>
              </w:rPr>
              <w:t>Supplementary</w:t>
            </w:r>
            <w:r w:rsidRPr="009C1239">
              <w:rPr>
                <w:rFonts w:ascii="Palatino Linotype" w:eastAsia="Times New Roman" w:hAnsi="Palatino Linotype"/>
                <w:bCs/>
                <w:sz w:val="20"/>
                <w:szCs w:val="20"/>
                <w:lang w:val="en-GB" w:eastAsia="de-DE"/>
              </w:rPr>
              <w:t xml:space="preserve"> Information </w:t>
            </w:r>
            <w:r w:rsidR="00C16C75">
              <w:rPr>
                <w:rFonts w:ascii="Palatino Linotype" w:eastAsia="Times New Roman" w:hAnsi="Palatino Linotype"/>
                <w:bCs/>
                <w:sz w:val="20"/>
                <w:szCs w:val="20"/>
                <w:lang w:val="en-GB" w:eastAsia="de-DE"/>
              </w:rPr>
              <w:t>S</w:t>
            </w:r>
            <w:r w:rsidRPr="009C1239">
              <w:rPr>
                <w:rFonts w:ascii="Palatino Linotype" w:eastAsia="Times New Roman" w:hAnsi="Palatino Linotype"/>
                <w:bCs/>
                <w:sz w:val="20"/>
                <w:szCs w:val="20"/>
                <w:lang w:val="en-GB" w:eastAsia="de-DE"/>
              </w:rPr>
              <w:t>3: RT-PCR methodology, General comments.</w:t>
            </w:r>
          </w:p>
        </w:tc>
      </w:tr>
      <w:tr w:rsidR="007138EE" w:rsidRPr="00F43E39" w14:paraId="0429B4B3" w14:textId="77777777" w:rsidTr="00B266F8">
        <w:trPr>
          <w:trHeight w:val="313"/>
        </w:trPr>
        <w:tc>
          <w:tcPr>
            <w:tcW w:w="305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</w:tcPr>
          <w:p w14:paraId="06704B74" w14:textId="77777777" w:rsidR="007138EE" w:rsidRPr="006A2C7D" w:rsidRDefault="007138EE" w:rsidP="007138EE">
            <w:pPr>
              <w:rPr>
                <w:rFonts w:ascii="Palatino Linotype" w:eastAsia="Times New Roman" w:hAnsi="Palatino Linotype"/>
                <w:bCs/>
                <w:sz w:val="20"/>
                <w:szCs w:val="20"/>
                <w:lang w:val="en-GB" w:eastAsia="de-DE"/>
              </w:rPr>
            </w:pPr>
            <w:r w:rsidRPr="006A2C7D">
              <w:rPr>
                <w:rFonts w:ascii="Palatino Linotype" w:eastAsia="Times New Roman" w:hAnsi="Palatino Linotype"/>
                <w:bCs/>
                <w:sz w:val="20"/>
                <w:szCs w:val="20"/>
                <w:lang w:val="en-GB" w:eastAsia="de-DE"/>
              </w:rPr>
              <w:t>Justification of number and choice of reference genes</w:t>
            </w:r>
          </w:p>
        </w:tc>
        <w:tc>
          <w:tcPr>
            <w:tcW w:w="105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</w:tcPr>
          <w:p w14:paraId="1D0B4F73" w14:textId="77777777" w:rsidR="007138EE" w:rsidRPr="006A2C7D" w:rsidRDefault="007138EE" w:rsidP="00F4239C">
            <w:pPr>
              <w:jc w:val="center"/>
              <w:rPr>
                <w:rFonts w:ascii="Palatino Linotype" w:eastAsia="Times New Roman" w:hAnsi="Palatino Linotype"/>
                <w:bCs/>
                <w:sz w:val="20"/>
                <w:szCs w:val="20"/>
                <w:lang w:val="en-GB" w:eastAsia="de-DE"/>
              </w:rPr>
            </w:pPr>
            <w:r w:rsidRPr="006A2C7D">
              <w:rPr>
                <w:rFonts w:ascii="Palatino Linotype" w:eastAsia="Times New Roman" w:hAnsi="Palatino Linotype"/>
                <w:bCs/>
                <w:sz w:val="20"/>
                <w:szCs w:val="20"/>
                <w:lang w:val="en-GB" w:eastAsia="de-DE"/>
              </w:rPr>
              <w:t>E</w:t>
            </w:r>
          </w:p>
        </w:tc>
        <w:tc>
          <w:tcPr>
            <w:tcW w:w="99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</w:tcPr>
          <w:p w14:paraId="55F3ABFE" w14:textId="77777777" w:rsidR="007138EE" w:rsidRPr="006A2C7D" w:rsidRDefault="007138EE" w:rsidP="00F4239C">
            <w:pPr>
              <w:jc w:val="center"/>
              <w:rPr>
                <w:rFonts w:ascii="Palatino Linotype" w:eastAsia="Times New Roman" w:hAnsi="Palatino Linotype"/>
                <w:bCs/>
                <w:sz w:val="20"/>
                <w:szCs w:val="20"/>
                <w:lang w:val="en-GB" w:eastAsia="de-DE"/>
              </w:rPr>
            </w:pPr>
            <w:r w:rsidRPr="006A2C7D">
              <w:rPr>
                <w:rFonts w:ascii="Palatino Linotype" w:eastAsia="Times New Roman" w:hAnsi="Palatino Linotype"/>
                <w:bCs/>
                <w:sz w:val="20"/>
                <w:szCs w:val="20"/>
                <w:lang w:val="en-GB" w:eastAsia="de-DE"/>
              </w:rPr>
              <w:t>Yes</w:t>
            </w:r>
          </w:p>
        </w:tc>
        <w:tc>
          <w:tcPr>
            <w:tcW w:w="4111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</w:tcPr>
          <w:p w14:paraId="001A187A" w14:textId="6DD9A90E" w:rsidR="007138EE" w:rsidRPr="009C1239" w:rsidRDefault="007138EE" w:rsidP="007138EE">
            <w:pPr>
              <w:rPr>
                <w:rFonts w:ascii="Palatino Linotype" w:eastAsia="Times New Roman" w:hAnsi="Palatino Linotype"/>
                <w:bCs/>
                <w:sz w:val="20"/>
                <w:szCs w:val="20"/>
                <w:lang w:val="en-GB" w:eastAsia="de-DE"/>
              </w:rPr>
            </w:pPr>
            <w:r w:rsidRPr="009C1239">
              <w:rPr>
                <w:rFonts w:ascii="Palatino Linotype" w:eastAsia="Times New Roman" w:hAnsi="Palatino Linotype"/>
                <w:bCs/>
                <w:sz w:val="20"/>
                <w:szCs w:val="20"/>
                <w:lang w:val="en-GB" w:eastAsia="de-DE"/>
              </w:rPr>
              <w:t xml:space="preserve">Main text: 4. Materials and Methods, 4.2.3 and  </w:t>
            </w:r>
            <w:r w:rsidR="00D13DE3">
              <w:rPr>
                <w:rFonts w:ascii="Palatino Linotype" w:eastAsia="Times New Roman" w:hAnsi="Palatino Linotype"/>
                <w:bCs/>
                <w:sz w:val="20"/>
                <w:szCs w:val="20"/>
                <w:lang w:val="en-GB" w:eastAsia="de-DE"/>
              </w:rPr>
              <w:t>Supplementary</w:t>
            </w:r>
            <w:r w:rsidRPr="009C1239">
              <w:rPr>
                <w:rFonts w:ascii="Palatino Linotype" w:eastAsia="Times New Roman" w:hAnsi="Palatino Linotype"/>
                <w:bCs/>
                <w:sz w:val="20"/>
                <w:szCs w:val="20"/>
                <w:lang w:val="en-GB" w:eastAsia="de-DE"/>
              </w:rPr>
              <w:t xml:space="preserve"> Information </w:t>
            </w:r>
            <w:r w:rsidR="00C16C75">
              <w:rPr>
                <w:rFonts w:ascii="Palatino Linotype" w:eastAsia="Times New Roman" w:hAnsi="Palatino Linotype"/>
                <w:bCs/>
                <w:sz w:val="20"/>
                <w:szCs w:val="20"/>
                <w:lang w:val="en-GB" w:eastAsia="de-DE"/>
              </w:rPr>
              <w:t>S</w:t>
            </w:r>
            <w:r w:rsidRPr="009C1239">
              <w:rPr>
                <w:rFonts w:ascii="Palatino Linotype" w:eastAsia="Times New Roman" w:hAnsi="Palatino Linotype"/>
                <w:bCs/>
                <w:sz w:val="20"/>
                <w:szCs w:val="20"/>
                <w:lang w:val="en-GB" w:eastAsia="de-DE"/>
              </w:rPr>
              <w:t xml:space="preserve">3 : RT-PCR methodology with </w:t>
            </w:r>
            <w:r w:rsidR="00296D9A">
              <w:rPr>
                <w:rFonts w:ascii="Palatino Linotype" w:eastAsia="Times New Roman" w:hAnsi="Palatino Linotype"/>
                <w:bCs/>
                <w:sz w:val="20"/>
                <w:szCs w:val="20"/>
                <w:lang w:val="en-GB" w:eastAsia="de-DE"/>
              </w:rPr>
              <w:t xml:space="preserve">two </w:t>
            </w:r>
            <w:r w:rsidRPr="009C1239">
              <w:rPr>
                <w:rFonts w:ascii="Palatino Linotype" w:eastAsia="Times New Roman" w:hAnsi="Palatino Linotype"/>
                <w:bCs/>
                <w:sz w:val="20"/>
                <w:szCs w:val="20"/>
                <w:lang w:val="en-GB" w:eastAsia="de-DE"/>
              </w:rPr>
              <w:t xml:space="preserve">reference genes ALAS1 and HPRT1 according to </w:t>
            </w:r>
            <w:r w:rsidRPr="009C1239">
              <w:rPr>
                <w:rFonts w:ascii="Palatino Linotype" w:eastAsia="Times New Roman" w:hAnsi="Palatino Linotype"/>
                <w:bCs/>
                <w:sz w:val="20"/>
                <w:szCs w:val="20"/>
                <w:lang w:val="en-GB" w:eastAsia="de-DE"/>
              </w:rPr>
              <w:fldChar w:fldCharType="begin">
                <w:fldData xml:space="preserve">PFJlZm1hbj48Q2l0ZT48QXV0aG9yPk9obDwvQXV0aG9yPjxZZWFyPjIwMDU8L1llYXI+PFJlY051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=
</w:fldData>
              </w:fldChar>
            </w:r>
            <w:r w:rsidR="007E5765">
              <w:rPr>
                <w:rFonts w:ascii="Palatino Linotype" w:eastAsia="Times New Roman" w:hAnsi="Palatino Linotype"/>
                <w:bCs/>
                <w:sz w:val="20"/>
                <w:szCs w:val="20"/>
                <w:lang w:val="en-GB" w:eastAsia="de-DE"/>
              </w:rPr>
              <w:instrText xml:space="preserve"> ADDIN REFMGR.CITE </w:instrText>
            </w:r>
            <w:r w:rsidR="007E5765">
              <w:rPr>
                <w:rFonts w:ascii="Palatino Linotype" w:eastAsia="Times New Roman" w:hAnsi="Palatino Linotype"/>
                <w:bCs/>
                <w:sz w:val="20"/>
                <w:szCs w:val="20"/>
                <w:lang w:val="en-GB" w:eastAsia="de-DE"/>
              </w:rPr>
              <w:fldChar w:fldCharType="begin">
                <w:fldData xml:space="preserve">PFJlZm1hbj48Q2l0ZT48QXV0aG9yPk9obDwvQXV0aG9yPjxZZWFyPjIwMDU8L1llYXI+PFJlY051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=
</w:fldData>
              </w:fldChar>
            </w:r>
            <w:r w:rsidR="007E5765">
              <w:rPr>
                <w:rFonts w:ascii="Palatino Linotype" w:eastAsia="Times New Roman" w:hAnsi="Palatino Linotype"/>
                <w:bCs/>
                <w:sz w:val="20"/>
                <w:szCs w:val="20"/>
                <w:lang w:val="en-GB" w:eastAsia="de-DE"/>
              </w:rPr>
              <w:instrText xml:space="preserve"> ADDIN EN.CITE.DATA </w:instrText>
            </w:r>
            <w:r w:rsidR="007E5765">
              <w:rPr>
                <w:rFonts w:ascii="Palatino Linotype" w:eastAsia="Times New Roman" w:hAnsi="Palatino Linotype"/>
                <w:bCs/>
                <w:sz w:val="20"/>
                <w:szCs w:val="20"/>
                <w:lang w:val="en-GB" w:eastAsia="de-DE"/>
              </w:rPr>
            </w:r>
            <w:r w:rsidR="007E5765">
              <w:rPr>
                <w:rFonts w:ascii="Palatino Linotype" w:eastAsia="Times New Roman" w:hAnsi="Palatino Linotype"/>
                <w:bCs/>
                <w:sz w:val="20"/>
                <w:szCs w:val="20"/>
                <w:lang w:val="en-GB" w:eastAsia="de-DE"/>
              </w:rPr>
              <w:fldChar w:fldCharType="end"/>
            </w:r>
            <w:r w:rsidRPr="009C1239">
              <w:rPr>
                <w:rFonts w:ascii="Palatino Linotype" w:eastAsia="Times New Roman" w:hAnsi="Palatino Linotype"/>
                <w:bCs/>
                <w:sz w:val="20"/>
                <w:szCs w:val="20"/>
                <w:lang w:val="en-GB" w:eastAsia="de-DE"/>
              </w:rPr>
            </w:r>
            <w:r w:rsidRPr="009C1239">
              <w:rPr>
                <w:rFonts w:ascii="Palatino Linotype" w:eastAsia="Times New Roman" w:hAnsi="Palatino Linotype"/>
                <w:bCs/>
                <w:sz w:val="20"/>
                <w:szCs w:val="20"/>
                <w:lang w:val="en-GB" w:eastAsia="de-DE"/>
              </w:rPr>
              <w:fldChar w:fldCharType="separate"/>
            </w:r>
            <w:r w:rsidR="006974D6">
              <w:rPr>
                <w:rFonts w:ascii="Palatino Linotype" w:eastAsia="Times New Roman" w:hAnsi="Palatino Linotype"/>
                <w:bCs/>
                <w:noProof/>
                <w:sz w:val="20"/>
                <w:szCs w:val="20"/>
                <w:lang w:val="en-GB" w:eastAsia="de-DE"/>
              </w:rPr>
              <w:t>[7]</w:t>
            </w:r>
            <w:r w:rsidRPr="009C1239">
              <w:rPr>
                <w:rFonts w:ascii="Palatino Linotype" w:eastAsia="Times New Roman" w:hAnsi="Palatino Linotype"/>
                <w:bCs/>
                <w:sz w:val="20"/>
                <w:szCs w:val="20"/>
                <w:lang w:val="en-GB" w:eastAsia="de-DE"/>
              </w:rPr>
              <w:fldChar w:fldCharType="end"/>
            </w:r>
            <w:r w:rsidRPr="009C1239">
              <w:rPr>
                <w:rFonts w:ascii="Palatino Linotype" w:eastAsia="Times New Roman" w:hAnsi="Palatino Linotype"/>
                <w:bCs/>
                <w:sz w:val="20"/>
                <w:szCs w:val="20"/>
                <w:lang w:val="en-GB" w:eastAsia="de-DE"/>
              </w:rPr>
              <w:t>.</w:t>
            </w:r>
          </w:p>
        </w:tc>
      </w:tr>
      <w:tr w:rsidR="007138EE" w:rsidRPr="00D13DE3" w14:paraId="2E5101F7" w14:textId="77777777" w:rsidTr="00B266F8">
        <w:trPr>
          <w:trHeight w:val="313"/>
        </w:trPr>
        <w:tc>
          <w:tcPr>
            <w:tcW w:w="305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</w:tcPr>
          <w:p w14:paraId="4F05E93B" w14:textId="77777777" w:rsidR="007138EE" w:rsidRPr="006A2C7D" w:rsidRDefault="007138EE" w:rsidP="007138EE">
            <w:pPr>
              <w:rPr>
                <w:rFonts w:ascii="Palatino Linotype" w:eastAsia="Times New Roman" w:hAnsi="Palatino Linotype"/>
                <w:bCs/>
                <w:sz w:val="20"/>
                <w:szCs w:val="20"/>
                <w:lang w:val="en-GB" w:eastAsia="de-DE"/>
              </w:rPr>
            </w:pPr>
            <w:r w:rsidRPr="006A2C7D">
              <w:rPr>
                <w:rFonts w:ascii="Palatino Linotype" w:eastAsia="Times New Roman" w:hAnsi="Palatino Linotype"/>
                <w:bCs/>
                <w:sz w:val="20"/>
                <w:szCs w:val="20"/>
                <w:lang w:val="en-GB" w:eastAsia="de-DE"/>
              </w:rPr>
              <w:t>Description of normalisation method</w:t>
            </w:r>
          </w:p>
        </w:tc>
        <w:tc>
          <w:tcPr>
            <w:tcW w:w="10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</w:tcPr>
          <w:p w14:paraId="30D1591B" w14:textId="77777777" w:rsidR="007138EE" w:rsidRPr="006A2C7D" w:rsidRDefault="007138EE" w:rsidP="00F4239C">
            <w:pPr>
              <w:jc w:val="center"/>
              <w:rPr>
                <w:rFonts w:ascii="Palatino Linotype" w:eastAsia="Times New Roman" w:hAnsi="Palatino Linotype"/>
                <w:bCs/>
                <w:sz w:val="20"/>
                <w:szCs w:val="20"/>
                <w:lang w:val="en-GB" w:eastAsia="de-DE"/>
              </w:rPr>
            </w:pPr>
            <w:r w:rsidRPr="006A2C7D">
              <w:rPr>
                <w:rFonts w:ascii="Palatino Linotype" w:eastAsia="Times New Roman" w:hAnsi="Palatino Linotype"/>
                <w:bCs/>
                <w:sz w:val="20"/>
                <w:szCs w:val="20"/>
                <w:lang w:val="en-GB" w:eastAsia="de-DE"/>
              </w:rPr>
              <w:t>E</w:t>
            </w:r>
          </w:p>
        </w:tc>
        <w:tc>
          <w:tcPr>
            <w:tcW w:w="9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</w:tcPr>
          <w:p w14:paraId="6A543E3E" w14:textId="77777777" w:rsidR="007138EE" w:rsidRPr="006A2C7D" w:rsidRDefault="007138EE" w:rsidP="00F4239C">
            <w:pPr>
              <w:jc w:val="center"/>
              <w:rPr>
                <w:rFonts w:ascii="Palatino Linotype" w:eastAsia="Times New Roman" w:hAnsi="Palatino Linotype"/>
                <w:bCs/>
                <w:sz w:val="20"/>
                <w:szCs w:val="20"/>
                <w:lang w:val="en-GB" w:eastAsia="de-DE"/>
              </w:rPr>
            </w:pPr>
            <w:r w:rsidRPr="006A2C7D">
              <w:rPr>
                <w:rFonts w:ascii="Palatino Linotype" w:eastAsia="Times New Roman" w:hAnsi="Palatino Linotype"/>
                <w:bCs/>
                <w:sz w:val="20"/>
                <w:szCs w:val="20"/>
                <w:lang w:val="en-GB" w:eastAsia="de-DE"/>
              </w:rPr>
              <w:t>Yes</w:t>
            </w:r>
          </w:p>
        </w:tc>
        <w:tc>
          <w:tcPr>
            <w:tcW w:w="411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</w:tcPr>
          <w:p w14:paraId="3CE4BDC5" w14:textId="39DAF418" w:rsidR="007138EE" w:rsidRPr="009C1239" w:rsidRDefault="007138EE" w:rsidP="007138EE">
            <w:pPr>
              <w:rPr>
                <w:rFonts w:ascii="Palatino Linotype" w:eastAsia="Times New Roman" w:hAnsi="Palatino Linotype"/>
                <w:bCs/>
                <w:sz w:val="20"/>
                <w:szCs w:val="20"/>
                <w:lang w:val="en-GB" w:eastAsia="de-DE"/>
              </w:rPr>
            </w:pPr>
            <w:r w:rsidRPr="009C1239">
              <w:rPr>
                <w:rFonts w:ascii="Palatino Linotype" w:eastAsia="Times New Roman" w:hAnsi="Palatino Linotype"/>
                <w:bCs/>
                <w:sz w:val="20"/>
                <w:szCs w:val="20"/>
                <w:lang w:val="en-GB" w:eastAsia="de-DE"/>
              </w:rPr>
              <w:t xml:space="preserve">Main text: 4. Materials and Methods; </w:t>
            </w:r>
            <w:r w:rsidR="00D13DE3">
              <w:rPr>
                <w:rFonts w:ascii="Palatino Linotype" w:eastAsia="Times New Roman" w:hAnsi="Palatino Linotype"/>
                <w:bCs/>
                <w:sz w:val="20"/>
                <w:szCs w:val="20"/>
                <w:lang w:val="en-GB" w:eastAsia="de-DE"/>
              </w:rPr>
              <w:t>Supplementary</w:t>
            </w:r>
            <w:r w:rsidRPr="009C1239">
              <w:rPr>
                <w:rFonts w:ascii="Palatino Linotype" w:eastAsia="Times New Roman" w:hAnsi="Palatino Linotype"/>
                <w:bCs/>
                <w:sz w:val="20"/>
                <w:szCs w:val="20"/>
                <w:lang w:val="en-GB" w:eastAsia="de-DE"/>
              </w:rPr>
              <w:t xml:space="preserve"> Information 3: RT-PCR methodology: cancer-specific reference genes ALAS1 and HPRT1 for prostate </w:t>
            </w:r>
            <w:r w:rsidRPr="009C1239">
              <w:rPr>
                <w:rFonts w:ascii="Palatino Linotype" w:eastAsia="Times New Roman" w:hAnsi="Palatino Linotype"/>
                <w:bCs/>
                <w:sz w:val="20"/>
                <w:szCs w:val="20"/>
                <w:lang w:val="en-GB" w:eastAsia="de-DE"/>
              </w:rPr>
              <w:lastRenderedPageBreak/>
              <w:t xml:space="preserve">cancer, see previous comment. </w:t>
            </w:r>
            <w:r w:rsidR="00C0240A">
              <w:rPr>
                <w:rFonts w:ascii="Palatino Linotype" w:eastAsia="Times New Roman" w:hAnsi="Palatino Linotype"/>
                <w:bCs/>
                <w:sz w:val="20"/>
                <w:szCs w:val="20"/>
                <w:lang w:val="en-GB" w:eastAsia="de-DE"/>
              </w:rPr>
              <w:t xml:space="preserve">Calculations using </w:t>
            </w:r>
            <w:r w:rsidRPr="009C1239">
              <w:rPr>
                <w:rFonts w:ascii="Palatino Linotype" w:eastAsia="Times New Roman" w:hAnsi="Palatino Linotype"/>
                <w:bCs/>
                <w:sz w:val="20"/>
                <w:szCs w:val="20"/>
                <w:lang w:val="en-GB" w:eastAsia="de-DE"/>
              </w:rPr>
              <w:t>the software qbase</w:t>
            </w:r>
            <w:r w:rsidRPr="009C1239">
              <w:rPr>
                <w:rFonts w:ascii="Palatino Linotype" w:eastAsia="Times New Roman" w:hAnsi="Palatino Linotype"/>
                <w:bCs/>
                <w:sz w:val="20"/>
                <w:szCs w:val="20"/>
                <w:vertAlign w:val="superscript"/>
                <w:lang w:val="en-GB" w:eastAsia="de-DE"/>
              </w:rPr>
              <w:t>+</w:t>
            </w:r>
            <w:r w:rsidRPr="009C1239">
              <w:rPr>
                <w:rFonts w:ascii="Palatino Linotype" w:eastAsia="Times New Roman" w:hAnsi="Palatino Linotype"/>
                <w:bCs/>
                <w:sz w:val="20"/>
                <w:szCs w:val="20"/>
                <w:lang w:val="en-GB" w:eastAsia="de-DE"/>
              </w:rPr>
              <w:t>.</w:t>
            </w:r>
          </w:p>
        </w:tc>
      </w:tr>
      <w:tr w:rsidR="007138EE" w:rsidRPr="00F43E39" w14:paraId="7B290D38" w14:textId="77777777" w:rsidTr="00B266F8">
        <w:trPr>
          <w:trHeight w:hRule="exact" w:val="865"/>
        </w:trPr>
        <w:tc>
          <w:tcPr>
            <w:tcW w:w="305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</w:tcPr>
          <w:p w14:paraId="74C51A92" w14:textId="77777777" w:rsidR="007138EE" w:rsidRPr="006A2C7D" w:rsidRDefault="007138EE" w:rsidP="007138EE">
            <w:pPr>
              <w:rPr>
                <w:rFonts w:ascii="Palatino Linotype" w:eastAsia="Times New Roman" w:hAnsi="Palatino Linotype"/>
                <w:bCs/>
                <w:sz w:val="20"/>
                <w:szCs w:val="20"/>
                <w:lang w:val="en-GB" w:eastAsia="de-DE"/>
              </w:rPr>
            </w:pPr>
            <w:r w:rsidRPr="006A2C7D">
              <w:rPr>
                <w:rFonts w:ascii="Palatino Linotype" w:eastAsia="Times New Roman" w:hAnsi="Palatino Linotype"/>
                <w:bCs/>
                <w:sz w:val="20"/>
                <w:szCs w:val="20"/>
                <w:lang w:val="en-GB" w:eastAsia="de-DE"/>
              </w:rPr>
              <w:lastRenderedPageBreak/>
              <w:t>Number and concordance of biological replicates</w:t>
            </w:r>
          </w:p>
        </w:tc>
        <w:tc>
          <w:tcPr>
            <w:tcW w:w="10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</w:tcPr>
          <w:p w14:paraId="48995BEF" w14:textId="77777777" w:rsidR="007138EE" w:rsidRPr="006A2C7D" w:rsidRDefault="007138EE" w:rsidP="00F4239C">
            <w:pPr>
              <w:jc w:val="center"/>
              <w:rPr>
                <w:rFonts w:ascii="Palatino Linotype" w:eastAsia="Times New Roman" w:hAnsi="Palatino Linotype"/>
                <w:bCs/>
                <w:sz w:val="20"/>
                <w:szCs w:val="20"/>
                <w:lang w:val="en-GB" w:eastAsia="de-DE"/>
              </w:rPr>
            </w:pPr>
            <w:r w:rsidRPr="006A2C7D">
              <w:rPr>
                <w:rFonts w:ascii="Palatino Linotype" w:eastAsia="Times New Roman" w:hAnsi="Palatino Linotype"/>
                <w:bCs/>
                <w:sz w:val="20"/>
                <w:szCs w:val="20"/>
                <w:lang w:val="en-GB" w:eastAsia="de-DE"/>
              </w:rPr>
              <w:t>D</w:t>
            </w:r>
          </w:p>
        </w:tc>
        <w:tc>
          <w:tcPr>
            <w:tcW w:w="9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</w:tcPr>
          <w:p w14:paraId="3E68B445" w14:textId="77777777" w:rsidR="007138EE" w:rsidRPr="006A2C7D" w:rsidRDefault="007138EE" w:rsidP="00F4239C">
            <w:pPr>
              <w:jc w:val="center"/>
              <w:rPr>
                <w:rFonts w:ascii="Palatino Linotype" w:eastAsia="Times New Roman" w:hAnsi="Palatino Linotype"/>
                <w:bCs/>
                <w:sz w:val="20"/>
                <w:szCs w:val="20"/>
                <w:lang w:val="en-GB" w:eastAsia="de-DE"/>
              </w:rPr>
            </w:pPr>
            <w:r w:rsidRPr="006A2C7D">
              <w:rPr>
                <w:rFonts w:ascii="Palatino Linotype" w:eastAsia="Times New Roman" w:hAnsi="Palatino Linotype"/>
                <w:bCs/>
                <w:sz w:val="20"/>
                <w:szCs w:val="20"/>
                <w:lang w:val="en-GB" w:eastAsia="de-DE"/>
              </w:rPr>
              <w:t>Yes</w:t>
            </w:r>
          </w:p>
        </w:tc>
        <w:tc>
          <w:tcPr>
            <w:tcW w:w="411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</w:tcPr>
          <w:p w14:paraId="51D889BE" w14:textId="5C660927" w:rsidR="007138EE" w:rsidRPr="009C1239" w:rsidRDefault="007138EE" w:rsidP="007138EE">
            <w:pPr>
              <w:rPr>
                <w:rFonts w:ascii="Palatino Linotype" w:eastAsia="Times New Roman" w:hAnsi="Palatino Linotype"/>
                <w:bCs/>
                <w:sz w:val="20"/>
                <w:szCs w:val="20"/>
                <w:lang w:val="en-GB" w:eastAsia="de-DE"/>
              </w:rPr>
            </w:pPr>
            <w:r w:rsidRPr="009C1239">
              <w:rPr>
                <w:rFonts w:ascii="Palatino Linotype" w:eastAsia="Times New Roman" w:hAnsi="Palatino Linotype"/>
                <w:bCs/>
                <w:sz w:val="20"/>
                <w:szCs w:val="20"/>
                <w:lang w:val="en-GB" w:eastAsia="de-DE"/>
              </w:rPr>
              <w:t xml:space="preserve">Concordance is reflected by the performance data given in the repeatability and reproducibility data in Table </w:t>
            </w:r>
            <w:r w:rsidR="005F4164" w:rsidRPr="009C1239">
              <w:rPr>
                <w:rFonts w:ascii="Palatino Linotype" w:eastAsia="Times New Roman" w:hAnsi="Palatino Linotype"/>
                <w:bCs/>
                <w:sz w:val="20"/>
                <w:szCs w:val="20"/>
                <w:lang w:val="en-GB" w:eastAsia="de-DE"/>
              </w:rPr>
              <w:t>3</w:t>
            </w:r>
            <w:r w:rsidRPr="009C1239">
              <w:rPr>
                <w:rFonts w:ascii="Palatino Linotype" w:eastAsia="Times New Roman" w:hAnsi="Palatino Linotype"/>
                <w:bCs/>
                <w:sz w:val="20"/>
                <w:szCs w:val="20"/>
                <w:lang w:val="en-GB" w:eastAsia="de-DE"/>
              </w:rPr>
              <w:t>.</w:t>
            </w:r>
          </w:p>
        </w:tc>
      </w:tr>
      <w:tr w:rsidR="007138EE" w:rsidRPr="00F43E39" w14:paraId="2AB0A5C8" w14:textId="77777777" w:rsidTr="0019208D">
        <w:trPr>
          <w:trHeight w:val="313"/>
        </w:trPr>
        <w:tc>
          <w:tcPr>
            <w:tcW w:w="305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</w:tcPr>
          <w:p w14:paraId="70ED1D52" w14:textId="77777777" w:rsidR="007138EE" w:rsidRPr="006A2C7D" w:rsidRDefault="007138EE" w:rsidP="007138EE">
            <w:pPr>
              <w:rPr>
                <w:rFonts w:ascii="Palatino Linotype" w:eastAsia="Times New Roman" w:hAnsi="Palatino Linotype"/>
                <w:bCs/>
                <w:sz w:val="20"/>
                <w:szCs w:val="20"/>
                <w:lang w:val="en-GB" w:eastAsia="de-DE"/>
              </w:rPr>
            </w:pPr>
            <w:r w:rsidRPr="006A2C7D">
              <w:rPr>
                <w:rFonts w:ascii="Palatino Linotype" w:eastAsia="Times New Roman" w:hAnsi="Palatino Linotype"/>
                <w:bCs/>
                <w:sz w:val="20"/>
                <w:szCs w:val="20"/>
                <w:lang w:val="en-GB" w:eastAsia="de-DE"/>
              </w:rPr>
              <w:t>Number and stage (RT or qPCR) of technical replicates</w:t>
            </w:r>
          </w:p>
        </w:tc>
        <w:tc>
          <w:tcPr>
            <w:tcW w:w="10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</w:tcPr>
          <w:p w14:paraId="538AB5EB" w14:textId="77777777" w:rsidR="007138EE" w:rsidRPr="006A2C7D" w:rsidRDefault="007138EE" w:rsidP="00F4239C">
            <w:pPr>
              <w:jc w:val="center"/>
              <w:rPr>
                <w:rFonts w:ascii="Palatino Linotype" w:eastAsia="Times New Roman" w:hAnsi="Palatino Linotype"/>
                <w:bCs/>
                <w:sz w:val="20"/>
                <w:szCs w:val="20"/>
                <w:lang w:val="en-GB" w:eastAsia="de-DE"/>
              </w:rPr>
            </w:pPr>
            <w:r w:rsidRPr="006A2C7D">
              <w:rPr>
                <w:rFonts w:ascii="Palatino Linotype" w:eastAsia="Times New Roman" w:hAnsi="Palatino Linotype"/>
                <w:bCs/>
                <w:sz w:val="20"/>
                <w:szCs w:val="20"/>
                <w:lang w:val="en-GB" w:eastAsia="de-DE"/>
              </w:rPr>
              <w:t>E</w:t>
            </w:r>
          </w:p>
        </w:tc>
        <w:tc>
          <w:tcPr>
            <w:tcW w:w="9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</w:tcPr>
          <w:p w14:paraId="0B71DE34" w14:textId="77777777" w:rsidR="007138EE" w:rsidRPr="006A2C7D" w:rsidRDefault="007138EE" w:rsidP="00F4239C">
            <w:pPr>
              <w:jc w:val="center"/>
              <w:rPr>
                <w:rFonts w:ascii="Palatino Linotype" w:eastAsia="Times New Roman" w:hAnsi="Palatino Linotype"/>
                <w:bCs/>
                <w:sz w:val="20"/>
                <w:szCs w:val="20"/>
                <w:lang w:val="en-GB" w:eastAsia="de-DE"/>
              </w:rPr>
            </w:pPr>
            <w:r w:rsidRPr="006A2C7D">
              <w:rPr>
                <w:rFonts w:ascii="Palatino Linotype" w:eastAsia="Times New Roman" w:hAnsi="Palatino Linotype"/>
                <w:bCs/>
                <w:sz w:val="20"/>
                <w:szCs w:val="20"/>
                <w:lang w:val="en-GB" w:eastAsia="de-DE"/>
              </w:rPr>
              <w:t>Yes</w:t>
            </w:r>
          </w:p>
        </w:tc>
        <w:tc>
          <w:tcPr>
            <w:tcW w:w="411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</w:tcPr>
          <w:p w14:paraId="2A661E99" w14:textId="490A2F29" w:rsidR="007138EE" w:rsidRPr="009C1239" w:rsidRDefault="007138EE" w:rsidP="007138EE">
            <w:pPr>
              <w:rPr>
                <w:rFonts w:ascii="Palatino Linotype" w:eastAsia="Times New Roman" w:hAnsi="Palatino Linotype"/>
                <w:bCs/>
                <w:sz w:val="20"/>
                <w:szCs w:val="20"/>
                <w:lang w:val="en-GB" w:eastAsia="de-DE"/>
              </w:rPr>
            </w:pPr>
            <w:bookmarkStart w:id="13" w:name="_Hlk43883099"/>
            <w:r w:rsidRPr="009C1239">
              <w:rPr>
                <w:rFonts w:ascii="Palatino Linotype" w:eastAsia="Times New Roman" w:hAnsi="Palatino Linotype"/>
                <w:bCs/>
                <w:sz w:val="20"/>
                <w:szCs w:val="20"/>
                <w:lang w:val="en-GB" w:eastAsia="de-DE"/>
              </w:rPr>
              <w:t>Main text: 4. Materials and Methods</w:t>
            </w:r>
            <w:bookmarkEnd w:id="13"/>
            <w:r w:rsidRPr="009C1239">
              <w:rPr>
                <w:rFonts w:ascii="Palatino Linotype" w:eastAsia="Times New Roman" w:hAnsi="Palatino Linotype"/>
                <w:bCs/>
                <w:sz w:val="20"/>
                <w:szCs w:val="20"/>
                <w:lang w:val="en-GB" w:eastAsia="de-DE"/>
              </w:rPr>
              <w:t xml:space="preserve">, 4.2.3 and </w:t>
            </w:r>
            <w:r w:rsidR="00D13DE3">
              <w:rPr>
                <w:rFonts w:ascii="Palatino Linotype" w:eastAsia="Times New Roman" w:hAnsi="Palatino Linotype"/>
                <w:bCs/>
                <w:sz w:val="20"/>
                <w:szCs w:val="20"/>
                <w:lang w:val="en-GB" w:eastAsia="de-DE"/>
              </w:rPr>
              <w:t>Supplementary</w:t>
            </w:r>
            <w:r w:rsidRPr="009C1239">
              <w:rPr>
                <w:rFonts w:ascii="Palatino Linotype" w:eastAsia="Times New Roman" w:hAnsi="Palatino Linotype"/>
                <w:bCs/>
                <w:sz w:val="20"/>
                <w:szCs w:val="20"/>
                <w:lang w:val="en-GB" w:eastAsia="de-DE"/>
              </w:rPr>
              <w:t xml:space="preserve"> Information 3: RT-PCR methodology, at least technical duplicates in qPCR.</w:t>
            </w:r>
          </w:p>
        </w:tc>
      </w:tr>
      <w:tr w:rsidR="007138EE" w:rsidRPr="00B66DF0" w14:paraId="14F12989" w14:textId="77777777" w:rsidTr="0019208D">
        <w:trPr>
          <w:trHeight w:val="634"/>
        </w:trPr>
        <w:tc>
          <w:tcPr>
            <w:tcW w:w="305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</w:tcPr>
          <w:p w14:paraId="55D4A719" w14:textId="77777777" w:rsidR="007138EE" w:rsidRPr="006A2C7D" w:rsidRDefault="007138EE" w:rsidP="007138EE">
            <w:pPr>
              <w:rPr>
                <w:rFonts w:ascii="Palatino Linotype" w:eastAsia="Times New Roman" w:hAnsi="Palatino Linotype"/>
                <w:bCs/>
                <w:sz w:val="20"/>
                <w:szCs w:val="20"/>
                <w:lang w:val="en-GB" w:eastAsia="de-DE"/>
              </w:rPr>
            </w:pPr>
            <w:r w:rsidRPr="006A2C7D">
              <w:rPr>
                <w:rFonts w:ascii="Palatino Linotype" w:eastAsia="Times New Roman" w:hAnsi="Palatino Linotype"/>
                <w:bCs/>
                <w:sz w:val="20"/>
                <w:szCs w:val="20"/>
                <w:lang w:val="en-GB" w:eastAsia="de-DE"/>
              </w:rPr>
              <w:t>Repeatability (intra-assay variation)</w:t>
            </w:r>
          </w:p>
        </w:tc>
        <w:tc>
          <w:tcPr>
            <w:tcW w:w="105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</w:tcPr>
          <w:p w14:paraId="5A1B41D2" w14:textId="77777777" w:rsidR="007138EE" w:rsidRPr="006A2C7D" w:rsidRDefault="007138EE" w:rsidP="00F4239C">
            <w:pPr>
              <w:jc w:val="center"/>
              <w:rPr>
                <w:rFonts w:ascii="Palatino Linotype" w:eastAsia="Times New Roman" w:hAnsi="Palatino Linotype"/>
                <w:bCs/>
                <w:sz w:val="20"/>
                <w:szCs w:val="20"/>
                <w:lang w:val="en-GB" w:eastAsia="de-DE"/>
              </w:rPr>
            </w:pPr>
            <w:r w:rsidRPr="006A2C7D">
              <w:rPr>
                <w:rFonts w:ascii="Palatino Linotype" w:eastAsia="Times New Roman" w:hAnsi="Palatino Linotype"/>
                <w:bCs/>
                <w:sz w:val="20"/>
                <w:szCs w:val="20"/>
                <w:lang w:val="en-GB" w:eastAsia="de-DE"/>
              </w:rPr>
              <w:t>E</w:t>
            </w:r>
          </w:p>
        </w:tc>
        <w:tc>
          <w:tcPr>
            <w:tcW w:w="99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</w:tcPr>
          <w:p w14:paraId="62B90A07" w14:textId="77777777" w:rsidR="007138EE" w:rsidRPr="006A2C7D" w:rsidRDefault="007138EE" w:rsidP="00F4239C">
            <w:pPr>
              <w:jc w:val="center"/>
              <w:rPr>
                <w:rFonts w:ascii="Palatino Linotype" w:eastAsia="Times New Roman" w:hAnsi="Palatino Linotype"/>
                <w:bCs/>
                <w:sz w:val="20"/>
                <w:szCs w:val="20"/>
                <w:lang w:val="en-GB" w:eastAsia="de-DE"/>
              </w:rPr>
            </w:pPr>
            <w:r w:rsidRPr="006A2C7D">
              <w:rPr>
                <w:rFonts w:ascii="Palatino Linotype" w:eastAsia="Times New Roman" w:hAnsi="Palatino Linotype"/>
                <w:bCs/>
                <w:sz w:val="20"/>
                <w:szCs w:val="20"/>
                <w:lang w:val="en-GB" w:eastAsia="de-DE"/>
              </w:rPr>
              <w:t>Yes</w:t>
            </w:r>
          </w:p>
        </w:tc>
        <w:tc>
          <w:tcPr>
            <w:tcW w:w="4111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</w:tcPr>
          <w:p w14:paraId="6FC2883B" w14:textId="340C7721" w:rsidR="007138EE" w:rsidRPr="009C1239" w:rsidRDefault="007138EE" w:rsidP="007138EE">
            <w:pPr>
              <w:rPr>
                <w:rFonts w:ascii="Palatino Linotype" w:eastAsia="Times New Roman" w:hAnsi="Palatino Linotype"/>
                <w:bCs/>
                <w:sz w:val="20"/>
                <w:szCs w:val="20"/>
                <w:lang w:val="en-GB" w:eastAsia="de-DE"/>
              </w:rPr>
            </w:pPr>
            <w:r w:rsidRPr="009C1239">
              <w:rPr>
                <w:rFonts w:ascii="Palatino Linotype" w:eastAsia="Times New Roman" w:hAnsi="Palatino Linotype"/>
                <w:bCs/>
                <w:sz w:val="20"/>
                <w:szCs w:val="20"/>
                <w:lang w:val="en-GB" w:eastAsia="de-DE"/>
              </w:rPr>
              <w:t xml:space="preserve">Main text: </w:t>
            </w:r>
            <w:r w:rsidR="00B66DF0" w:rsidRPr="009C1239">
              <w:rPr>
                <w:rFonts w:ascii="Palatino Linotype" w:eastAsia="Times New Roman" w:hAnsi="Palatino Linotype"/>
                <w:bCs/>
                <w:sz w:val="20"/>
                <w:szCs w:val="20"/>
                <w:lang w:val="en-GB" w:eastAsia="de-DE"/>
              </w:rPr>
              <w:t xml:space="preserve">2. Results with </w:t>
            </w:r>
            <w:r w:rsidR="00B66DF0">
              <w:rPr>
                <w:rFonts w:ascii="Palatino Linotype" w:eastAsia="Times New Roman" w:hAnsi="Palatino Linotype"/>
                <w:bCs/>
                <w:sz w:val="20"/>
                <w:szCs w:val="20"/>
                <w:lang w:val="en-GB" w:eastAsia="de-DE"/>
              </w:rPr>
              <w:t xml:space="preserve">2.3.2., </w:t>
            </w:r>
            <w:r w:rsidR="00B66DF0" w:rsidRPr="009C1239">
              <w:rPr>
                <w:rFonts w:ascii="Palatino Linotype" w:eastAsia="Times New Roman" w:hAnsi="Palatino Linotype"/>
                <w:bCs/>
                <w:sz w:val="20"/>
                <w:szCs w:val="20"/>
                <w:lang w:val="en-GB" w:eastAsia="de-DE"/>
              </w:rPr>
              <w:t>Table 3.</w:t>
            </w:r>
            <w:r w:rsidR="00B66DF0">
              <w:rPr>
                <w:rFonts w:ascii="Palatino Linotype" w:eastAsia="Times New Roman" w:hAnsi="Palatino Linotype"/>
                <w:bCs/>
                <w:sz w:val="20"/>
                <w:szCs w:val="20"/>
                <w:lang w:val="en-GB" w:eastAsia="de-DE"/>
              </w:rPr>
              <w:t xml:space="preserve"> and 4. </w:t>
            </w:r>
            <w:r w:rsidRPr="009C1239">
              <w:rPr>
                <w:rFonts w:ascii="Palatino Linotype" w:eastAsia="Times New Roman" w:hAnsi="Palatino Linotype"/>
                <w:bCs/>
                <w:sz w:val="20"/>
                <w:szCs w:val="20"/>
                <w:lang w:val="en-GB" w:eastAsia="de-DE"/>
              </w:rPr>
              <w:t>Materials and Methods, 4.2.3</w:t>
            </w:r>
            <w:r w:rsidR="00B66DF0">
              <w:rPr>
                <w:rFonts w:ascii="Palatino Linotype" w:eastAsia="Times New Roman" w:hAnsi="Palatino Linotype"/>
                <w:bCs/>
                <w:sz w:val="20"/>
                <w:szCs w:val="20"/>
                <w:lang w:val="en-GB" w:eastAsia="de-DE"/>
              </w:rPr>
              <w:t>.</w:t>
            </w:r>
          </w:p>
        </w:tc>
      </w:tr>
      <w:tr w:rsidR="007138EE" w:rsidRPr="00746FEF" w14:paraId="24D4F1CF" w14:textId="77777777" w:rsidTr="0019208D">
        <w:trPr>
          <w:trHeight w:val="313"/>
        </w:trPr>
        <w:tc>
          <w:tcPr>
            <w:tcW w:w="305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</w:tcPr>
          <w:p w14:paraId="02D3280B" w14:textId="77777777" w:rsidR="007138EE" w:rsidRPr="006A2C7D" w:rsidRDefault="007138EE" w:rsidP="007138EE">
            <w:pPr>
              <w:rPr>
                <w:rFonts w:ascii="Palatino Linotype" w:eastAsia="Times New Roman" w:hAnsi="Palatino Linotype"/>
                <w:bCs/>
                <w:sz w:val="20"/>
                <w:szCs w:val="20"/>
                <w:lang w:val="en-GB" w:eastAsia="de-DE"/>
              </w:rPr>
            </w:pPr>
            <w:r w:rsidRPr="006A2C7D">
              <w:rPr>
                <w:rFonts w:ascii="Palatino Linotype" w:eastAsia="Times New Roman" w:hAnsi="Palatino Linotype"/>
                <w:bCs/>
                <w:sz w:val="20"/>
                <w:szCs w:val="20"/>
                <w:lang w:val="en-GB" w:eastAsia="de-DE"/>
              </w:rPr>
              <w:t>Reproducibility (inter-assay variation, %CV)</w:t>
            </w:r>
          </w:p>
        </w:tc>
        <w:tc>
          <w:tcPr>
            <w:tcW w:w="105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</w:tcPr>
          <w:p w14:paraId="79B3D51B" w14:textId="77777777" w:rsidR="007138EE" w:rsidRPr="006A2C7D" w:rsidRDefault="007138EE" w:rsidP="00F4239C">
            <w:pPr>
              <w:jc w:val="center"/>
              <w:rPr>
                <w:rFonts w:ascii="Palatino Linotype" w:eastAsia="Times New Roman" w:hAnsi="Palatino Linotype"/>
                <w:bCs/>
                <w:sz w:val="20"/>
                <w:szCs w:val="20"/>
                <w:lang w:val="en-GB" w:eastAsia="de-DE"/>
              </w:rPr>
            </w:pPr>
            <w:r w:rsidRPr="006A2C7D">
              <w:rPr>
                <w:rFonts w:ascii="Palatino Linotype" w:eastAsia="Times New Roman" w:hAnsi="Palatino Linotype"/>
                <w:bCs/>
                <w:sz w:val="20"/>
                <w:szCs w:val="20"/>
                <w:lang w:val="en-GB" w:eastAsia="de-DE"/>
              </w:rPr>
              <w:t>D</w:t>
            </w:r>
          </w:p>
        </w:tc>
        <w:tc>
          <w:tcPr>
            <w:tcW w:w="99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</w:tcPr>
          <w:p w14:paraId="030365F9" w14:textId="77777777" w:rsidR="007138EE" w:rsidRPr="006A2C7D" w:rsidRDefault="007138EE" w:rsidP="00F4239C">
            <w:pPr>
              <w:jc w:val="center"/>
              <w:rPr>
                <w:rFonts w:ascii="Palatino Linotype" w:eastAsia="Times New Roman" w:hAnsi="Palatino Linotype"/>
                <w:bCs/>
                <w:sz w:val="20"/>
                <w:szCs w:val="20"/>
                <w:lang w:val="en-GB" w:eastAsia="de-DE"/>
              </w:rPr>
            </w:pPr>
            <w:r w:rsidRPr="006A2C7D">
              <w:rPr>
                <w:rFonts w:ascii="Palatino Linotype" w:eastAsia="Times New Roman" w:hAnsi="Palatino Linotype"/>
                <w:bCs/>
                <w:sz w:val="20"/>
                <w:szCs w:val="20"/>
                <w:lang w:val="en-GB" w:eastAsia="de-DE"/>
              </w:rPr>
              <w:t>Yes</w:t>
            </w:r>
          </w:p>
        </w:tc>
        <w:tc>
          <w:tcPr>
            <w:tcW w:w="4111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</w:tcPr>
          <w:p w14:paraId="346BC0EC" w14:textId="281FED4C" w:rsidR="007138EE" w:rsidRPr="009C1239" w:rsidRDefault="00B66DF0" w:rsidP="007138EE">
            <w:pPr>
              <w:rPr>
                <w:rFonts w:ascii="Palatino Linotype" w:eastAsia="Times New Roman" w:hAnsi="Palatino Linotype"/>
                <w:bCs/>
                <w:sz w:val="20"/>
                <w:szCs w:val="20"/>
                <w:lang w:val="en-GB" w:eastAsia="de-DE"/>
              </w:rPr>
            </w:pPr>
            <w:r w:rsidRPr="009C1239">
              <w:rPr>
                <w:rFonts w:ascii="Palatino Linotype" w:eastAsia="Times New Roman" w:hAnsi="Palatino Linotype"/>
                <w:bCs/>
                <w:sz w:val="20"/>
                <w:szCs w:val="20"/>
                <w:lang w:val="en-GB" w:eastAsia="de-DE"/>
              </w:rPr>
              <w:t xml:space="preserve">Main text: 2. Results with </w:t>
            </w:r>
            <w:r>
              <w:rPr>
                <w:rFonts w:ascii="Palatino Linotype" w:eastAsia="Times New Roman" w:hAnsi="Palatino Linotype"/>
                <w:bCs/>
                <w:sz w:val="20"/>
                <w:szCs w:val="20"/>
                <w:lang w:val="en-GB" w:eastAsia="de-DE"/>
              </w:rPr>
              <w:t xml:space="preserve">2.3.2., </w:t>
            </w:r>
            <w:r w:rsidRPr="009C1239">
              <w:rPr>
                <w:rFonts w:ascii="Palatino Linotype" w:eastAsia="Times New Roman" w:hAnsi="Palatino Linotype"/>
                <w:bCs/>
                <w:sz w:val="20"/>
                <w:szCs w:val="20"/>
                <w:lang w:val="en-GB" w:eastAsia="de-DE"/>
              </w:rPr>
              <w:t>Table 3.</w:t>
            </w:r>
            <w:r>
              <w:rPr>
                <w:rFonts w:ascii="Palatino Linotype" w:eastAsia="Times New Roman" w:hAnsi="Palatino Linotype"/>
                <w:bCs/>
                <w:sz w:val="20"/>
                <w:szCs w:val="20"/>
                <w:lang w:val="en-GB" w:eastAsia="de-DE"/>
              </w:rPr>
              <w:t xml:space="preserve"> and 4. </w:t>
            </w:r>
            <w:r w:rsidRPr="009C1239">
              <w:rPr>
                <w:rFonts w:ascii="Palatino Linotype" w:eastAsia="Times New Roman" w:hAnsi="Palatino Linotype"/>
                <w:bCs/>
                <w:sz w:val="20"/>
                <w:szCs w:val="20"/>
                <w:lang w:val="en-GB" w:eastAsia="de-DE"/>
              </w:rPr>
              <w:t>Materials and Methods, 4.2.3</w:t>
            </w:r>
            <w:r>
              <w:rPr>
                <w:rFonts w:ascii="Palatino Linotype" w:eastAsia="Times New Roman" w:hAnsi="Palatino Linotype"/>
                <w:bCs/>
                <w:sz w:val="20"/>
                <w:szCs w:val="20"/>
                <w:lang w:val="en-GB" w:eastAsia="de-DE"/>
              </w:rPr>
              <w:t>.</w:t>
            </w:r>
          </w:p>
        </w:tc>
      </w:tr>
      <w:tr w:rsidR="007138EE" w:rsidRPr="00C16C75" w14:paraId="215F4295" w14:textId="77777777" w:rsidTr="0019208D">
        <w:trPr>
          <w:trHeight w:val="313"/>
        </w:trPr>
        <w:tc>
          <w:tcPr>
            <w:tcW w:w="305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</w:tcPr>
          <w:p w14:paraId="184D550A" w14:textId="77777777" w:rsidR="007138EE" w:rsidRPr="006A2C7D" w:rsidRDefault="007138EE" w:rsidP="007138EE">
            <w:pPr>
              <w:rPr>
                <w:rFonts w:ascii="Palatino Linotype" w:eastAsia="Times New Roman" w:hAnsi="Palatino Linotype"/>
                <w:bCs/>
                <w:sz w:val="20"/>
                <w:szCs w:val="20"/>
                <w:lang w:val="en-GB" w:eastAsia="de-DE"/>
              </w:rPr>
            </w:pPr>
            <w:r w:rsidRPr="006A2C7D">
              <w:rPr>
                <w:rFonts w:ascii="Palatino Linotype" w:eastAsia="Times New Roman" w:hAnsi="Palatino Linotype"/>
                <w:bCs/>
                <w:sz w:val="20"/>
                <w:szCs w:val="20"/>
                <w:lang w:val="en-GB" w:eastAsia="de-DE"/>
              </w:rPr>
              <w:t>Power analysis</w:t>
            </w:r>
          </w:p>
        </w:tc>
        <w:tc>
          <w:tcPr>
            <w:tcW w:w="105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</w:tcPr>
          <w:p w14:paraId="69C41501" w14:textId="77777777" w:rsidR="007138EE" w:rsidRPr="006A2C7D" w:rsidRDefault="007138EE" w:rsidP="00F4239C">
            <w:pPr>
              <w:jc w:val="center"/>
              <w:rPr>
                <w:rFonts w:ascii="Palatino Linotype" w:eastAsia="Times New Roman" w:hAnsi="Palatino Linotype"/>
                <w:bCs/>
                <w:sz w:val="20"/>
                <w:szCs w:val="20"/>
                <w:lang w:val="en-GB" w:eastAsia="de-DE"/>
              </w:rPr>
            </w:pPr>
            <w:r w:rsidRPr="006A2C7D">
              <w:rPr>
                <w:rFonts w:ascii="Palatino Linotype" w:eastAsia="Times New Roman" w:hAnsi="Palatino Linotype"/>
                <w:bCs/>
                <w:sz w:val="20"/>
                <w:szCs w:val="20"/>
                <w:lang w:val="en-GB" w:eastAsia="de-DE"/>
              </w:rPr>
              <w:t>D</w:t>
            </w:r>
          </w:p>
        </w:tc>
        <w:tc>
          <w:tcPr>
            <w:tcW w:w="99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</w:tcPr>
          <w:p w14:paraId="2266C64B" w14:textId="77777777" w:rsidR="007138EE" w:rsidRPr="006A2C7D" w:rsidRDefault="007138EE" w:rsidP="00F4239C">
            <w:pPr>
              <w:jc w:val="center"/>
              <w:rPr>
                <w:rFonts w:ascii="Palatino Linotype" w:eastAsia="Times New Roman" w:hAnsi="Palatino Linotype"/>
                <w:bCs/>
                <w:sz w:val="20"/>
                <w:szCs w:val="20"/>
                <w:lang w:val="en-GB" w:eastAsia="de-DE"/>
              </w:rPr>
            </w:pPr>
            <w:r w:rsidRPr="006A2C7D">
              <w:rPr>
                <w:rFonts w:ascii="Palatino Linotype" w:eastAsia="Times New Roman" w:hAnsi="Palatino Linotype"/>
                <w:bCs/>
                <w:sz w:val="20"/>
                <w:szCs w:val="20"/>
                <w:lang w:val="en-GB" w:eastAsia="de-DE"/>
              </w:rPr>
              <w:t>Yes</w:t>
            </w:r>
          </w:p>
        </w:tc>
        <w:tc>
          <w:tcPr>
            <w:tcW w:w="4111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</w:tcPr>
          <w:p w14:paraId="5BD1F98B" w14:textId="211C4789" w:rsidR="007138EE" w:rsidRPr="009C1239" w:rsidRDefault="007138EE" w:rsidP="007138EE">
            <w:pPr>
              <w:rPr>
                <w:rFonts w:ascii="Palatino Linotype" w:eastAsia="Times New Roman" w:hAnsi="Palatino Linotype"/>
                <w:bCs/>
                <w:sz w:val="20"/>
                <w:szCs w:val="20"/>
                <w:lang w:val="en-GB" w:eastAsia="de-DE"/>
              </w:rPr>
            </w:pPr>
            <w:r w:rsidRPr="009C1239">
              <w:rPr>
                <w:rFonts w:ascii="Palatino Linotype" w:eastAsia="Times New Roman" w:hAnsi="Palatino Linotype"/>
                <w:bCs/>
                <w:sz w:val="20"/>
                <w:szCs w:val="20"/>
                <w:lang w:val="en-GB" w:eastAsia="de-DE"/>
              </w:rPr>
              <w:t xml:space="preserve">Main text: 4. Materials and Methods, 4.3. Statistics and data analysis; </w:t>
            </w:r>
            <w:r w:rsidR="00D13DE3">
              <w:rPr>
                <w:rFonts w:ascii="Palatino Linotype" w:eastAsia="Times New Roman" w:hAnsi="Palatino Linotype"/>
                <w:bCs/>
                <w:sz w:val="20"/>
                <w:szCs w:val="20"/>
                <w:lang w:val="en-GB" w:eastAsia="de-DE"/>
              </w:rPr>
              <w:t>Supplementary</w:t>
            </w:r>
            <w:r w:rsidRPr="009C1239">
              <w:rPr>
                <w:rFonts w:ascii="Palatino Linotype" w:eastAsia="Times New Roman" w:hAnsi="Palatino Linotype"/>
                <w:bCs/>
                <w:sz w:val="20"/>
                <w:szCs w:val="20"/>
                <w:lang w:val="en-GB" w:eastAsia="de-DE"/>
              </w:rPr>
              <w:t xml:space="preserve"> Information </w:t>
            </w:r>
            <w:r w:rsidR="00C16C75">
              <w:rPr>
                <w:rFonts w:ascii="Palatino Linotype" w:eastAsia="Times New Roman" w:hAnsi="Palatino Linotype"/>
                <w:bCs/>
                <w:sz w:val="20"/>
                <w:szCs w:val="20"/>
                <w:lang w:val="en-GB" w:eastAsia="de-DE"/>
              </w:rPr>
              <w:t>S</w:t>
            </w:r>
            <w:r w:rsidRPr="009C1239">
              <w:rPr>
                <w:rFonts w:ascii="Palatino Linotype" w:eastAsia="Times New Roman" w:hAnsi="Palatino Linotype"/>
                <w:bCs/>
                <w:sz w:val="20"/>
                <w:szCs w:val="20"/>
                <w:lang w:val="en-GB" w:eastAsia="de-DE"/>
              </w:rPr>
              <w:t>1; 2. Results: 2.1. Patient characteristics and study design.</w:t>
            </w:r>
          </w:p>
        </w:tc>
      </w:tr>
      <w:tr w:rsidR="007138EE" w:rsidRPr="00F43E39" w14:paraId="696CAF7A" w14:textId="77777777" w:rsidTr="00B266F8">
        <w:trPr>
          <w:trHeight w:val="313"/>
        </w:trPr>
        <w:tc>
          <w:tcPr>
            <w:tcW w:w="305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</w:tcPr>
          <w:p w14:paraId="5E8A15FC" w14:textId="77777777" w:rsidR="007138EE" w:rsidRPr="006A2C7D" w:rsidRDefault="007138EE" w:rsidP="007138EE">
            <w:pPr>
              <w:rPr>
                <w:rFonts w:ascii="Palatino Linotype" w:eastAsia="Times New Roman" w:hAnsi="Palatino Linotype"/>
                <w:bCs/>
                <w:sz w:val="20"/>
                <w:szCs w:val="20"/>
                <w:lang w:val="en-GB" w:eastAsia="de-DE"/>
              </w:rPr>
            </w:pPr>
            <w:r w:rsidRPr="006A2C7D">
              <w:rPr>
                <w:rFonts w:ascii="Palatino Linotype" w:eastAsia="Times New Roman" w:hAnsi="Palatino Linotype"/>
                <w:bCs/>
                <w:sz w:val="20"/>
                <w:szCs w:val="20"/>
                <w:lang w:val="en-GB" w:eastAsia="de-DE"/>
              </w:rPr>
              <w:t>Statistical methods for result significance</w:t>
            </w:r>
          </w:p>
        </w:tc>
        <w:tc>
          <w:tcPr>
            <w:tcW w:w="10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</w:tcPr>
          <w:p w14:paraId="727A45CD" w14:textId="77777777" w:rsidR="007138EE" w:rsidRPr="006A2C7D" w:rsidRDefault="007138EE" w:rsidP="00F4239C">
            <w:pPr>
              <w:jc w:val="center"/>
              <w:rPr>
                <w:rFonts w:ascii="Palatino Linotype" w:eastAsia="Times New Roman" w:hAnsi="Palatino Linotype"/>
                <w:bCs/>
                <w:sz w:val="20"/>
                <w:szCs w:val="20"/>
                <w:lang w:val="en-GB" w:eastAsia="de-DE"/>
              </w:rPr>
            </w:pPr>
            <w:r w:rsidRPr="006A2C7D">
              <w:rPr>
                <w:rFonts w:ascii="Palatino Linotype" w:eastAsia="Times New Roman" w:hAnsi="Palatino Linotype"/>
                <w:bCs/>
                <w:sz w:val="20"/>
                <w:szCs w:val="20"/>
                <w:lang w:val="en-GB" w:eastAsia="de-DE"/>
              </w:rPr>
              <w:t>E</w:t>
            </w:r>
          </w:p>
        </w:tc>
        <w:tc>
          <w:tcPr>
            <w:tcW w:w="9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</w:tcPr>
          <w:p w14:paraId="57D4C0D5" w14:textId="77777777" w:rsidR="007138EE" w:rsidRPr="006A2C7D" w:rsidRDefault="007138EE" w:rsidP="00F4239C">
            <w:pPr>
              <w:jc w:val="center"/>
              <w:rPr>
                <w:rFonts w:ascii="Palatino Linotype" w:eastAsia="Times New Roman" w:hAnsi="Palatino Linotype"/>
                <w:bCs/>
                <w:sz w:val="20"/>
                <w:szCs w:val="20"/>
                <w:lang w:val="en-GB" w:eastAsia="de-DE"/>
              </w:rPr>
            </w:pPr>
            <w:r w:rsidRPr="006A2C7D">
              <w:rPr>
                <w:rFonts w:ascii="Palatino Linotype" w:eastAsia="Times New Roman" w:hAnsi="Palatino Linotype"/>
                <w:bCs/>
                <w:sz w:val="20"/>
                <w:szCs w:val="20"/>
                <w:lang w:val="en-GB" w:eastAsia="de-DE"/>
              </w:rPr>
              <w:t>Yes</w:t>
            </w:r>
          </w:p>
        </w:tc>
        <w:tc>
          <w:tcPr>
            <w:tcW w:w="411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</w:tcPr>
          <w:p w14:paraId="17F692DC" w14:textId="31944A6F" w:rsidR="007138EE" w:rsidRPr="009C1239" w:rsidRDefault="007138EE" w:rsidP="007138EE">
            <w:pPr>
              <w:rPr>
                <w:rFonts w:ascii="Palatino Linotype" w:eastAsia="Times New Roman" w:hAnsi="Palatino Linotype"/>
                <w:bCs/>
                <w:sz w:val="20"/>
                <w:szCs w:val="20"/>
                <w:lang w:val="en-GB" w:eastAsia="de-DE"/>
              </w:rPr>
            </w:pPr>
            <w:r w:rsidRPr="009C1239">
              <w:rPr>
                <w:rFonts w:ascii="Palatino Linotype" w:eastAsia="Times New Roman" w:hAnsi="Palatino Linotype"/>
                <w:bCs/>
                <w:sz w:val="20"/>
                <w:szCs w:val="20"/>
                <w:lang w:val="en-GB" w:eastAsia="de-DE"/>
              </w:rPr>
              <w:t>Main text: 4. Materials and Methods: 4.3. Statistics and data analysis. Results, figures, and figure legends.</w:t>
            </w:r>
          </w:p>
        </w:tc>
      </w:tr>
      <w:tr w:rsidR="007138EE" w:rsidRPr="00F43E39" w14:paraId="25FC26D4" w14:textId="77777777" w:rsidTr="00B266F8">
        <w:trPr>
          <w:trHeight w:val="313"/>
        </w:trPr>
        <w:tc>
          <w:tcPr>
            <w:tcW w:w="305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</w:tcPr>
          <w:p w14:paraId="0994C5F2" w14:textId="77777777" w:rsidR="007138EE" w:rsidRPr="006A2C7D" w:rsidRDefault="007138EE" w:rsidP="007138EE">
            <w:pPr>
              <w:rPr>
                <w:rFonts w:ascii="Palatino Linotype" w:eastAsia="Times New Roman" w:hAnsi="Palatino Linotype"/>
                <w:bCs/>
                <w:sz w:val="20"/>
                <w:szCs w:val="20"/>
                <w:lang w:val="en-GB" w:eastAsia="de-DE"/>
              </w:rPr>
            </w:pPr>
            <w:r w:rsidRPr="006A2C7D">
              <w:rPr>
                <w:rFonts w:ascii="Palatino Linotype" w:eastAsia="Times New Roman" w:hAnsi="Palatino Linotype"/>
                <w:bCs/>
                <w:sz w:val="20"/>
                <w:szCs w:val="20"/>
                <w:lang w:val="en-GB" w:eastAsia="de-DE"/>
              </w:rPr>
              <w:t>Software (source, version)</w:t>
            </w:r>
          </w:p>
        </w:tc>
        <w:tc>
          <w:tcPr>
            <w:tcW w:w="10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</w:tcPr>
          <w:p w14:paraId="2B7A9A99" w14:textId="77777777" w:rsidR="007138EE" w:rsidRPr="006A2C7D" w:rsidRDefault="007138EE" w:rsidP="00F4239C">
            <w:pPr>
              <w:jc w:val="center"/>
              <w:rPr>
                <w:rFonts w:ascii="Palatino Linotype" w:eastAsia="Times New Roman" w:hAnsi="Palatino Linotype"/>
                <w:bCs/>
                <w:sz w:val="20"/>
                <w:szCs w:val="20"/>
                <w:lang w:val="en-GB" w:eastAsia="de-DE"/>
              </w:rPr>
            </w:pPr>
            <w:r w:rsidRPr="006A2C7D">
              <w:rPr>
                <w:rFonts w:ascii="Palatino Linotype" w:eastAsia="Times New Roman" w:hAnsi="Palatino Linotype"/>
                <w:bCs/>
                <w:sz w:val="20"/>
                <w:szCs w:val="20"/>
                <w:lang w:val="en-GB" w:eastAsia="de-DE"/>
              </w:rPr>
              <w:t>E</w:t>
            </w:r>
          </w:p>
        </w:tc>
        <w:tc>
          <w:tcPr>
            <w:tcW w:w="9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</w:tcPr>
          <w:p w14:paraId="1989B694" w14:textId="77777777" w:rsidR="007138EE" w:rsidRPr="006A2C7D" w:rsidRDefault="007138EE" w:rsidP="00F4239C">
            <w:pPr>
              <w:jc w:val="center"/>
              <w:rPr>
                <w:rFonts w:ascii="Palatino Linotype" w:eastAsia="Times New Roman" w:hAnsi="Palatino Linotype"/>
                <w:bCs/>
                <w:sz w:val="20"/>
                <w:szCs w:val="20"/>
                <w:lang w:val="en-GB" w:eastAsia="de-DE"/>
              </w:rPr>
            </w:pPr>
            <w:r w:rsidRPr="006A2C7D">
              <w:rPr>
                <w:rFonts w:ascii="Palatino Linotype" w:eastAsia="Times New Roman" w:hAnsi="Palatino Linotype"/>
                <w:bCs/>
                <w:sz w:val="20"/>
                <w:szCs w:val="20"/>
                <w:lang w:val="en-GB" w:eastAsia="de-DE"/>
              </w:rPr>
              <w:t>Yes</w:t>
            </w:r>
          </w:p>
        </w:tc>
        <w:tc>
          <w:tcPr>
            <w:tcW w:w="411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</w:tcPr>
          <w:p w14:paraId="532DFAD2" w14:textId="0E200398" w:rsidR="007138EE" w:rsidRPr="009C1239" w:rsidRDefault="007138EE" w:rsidP="007138EE">
            <w:pPr>
              <w:rPr>
                <w:rFonts w:ascii="Palatino Linotype" w:eastAsia="Times New Roman" w:hAnsi="Palatino Linotype"/>
                <w:bCs/>
                <w:sz w:val="20"/>
                <w:szCs w:val="20"/>
                <w:lang w:val="en-GB" w:eastAsia="de-DE"/>
              </w:rPr>
            </w:pPr>
            <w:r w:rsidRPr="009C1239">
              <w:rPr>
                <w:rFonts w:ascii="Palatino Linotype" w:eastAsia="Times New Roman" w:hAnsi="Palatino Linotype"/>
                <w:bCs/>
                <w:sz w:val="20"/>
                <w:szCs w:val="20"/>
                <w:lang w:val="en-GB" w:eastAsia="de-DE"/>
              </w:rPr>
              <w:t>Main text: 4. Materials and Methods: 4.3. Statistics and data analysis. Results, figures, and figure legends.</w:t>
            </w:r>
          </w:p>
        </w:tc>
      </w:tr>
      <w:tr w:rsidR="007138EE" w:rsidRPr="006A2C7D" w14:paraId="50210C30" w14:textId="77777777" w:rsidTr="00B266F8">
        <w:trPr>
          <w:trHeight w:val="313"/>
        </w:trPr>
        <w:tc>
          <w:tcPr>
            <w:tcW w:w="305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</w:tcPr>
          <w:p w14:paraId="556A5301" w14:textId="77777777" w:rsidR="007138EE" w:rsidRPr="006A2C7D" w:rsidRDefault="007138EE" w:rsidP="007138EE">
            <w:pPr>
              <w:rPr>
                <w:rFonts w:ascii="Palatino Linotype" w:eastAsia="Times New Roman" w:hAnsi="Palatino Linotype"/>
                <w:bCs/>
                <w:sz w:val="20"/>
                <w:szCs w:val="20"/>
                <w:lang w:val="en-GB" w:eastAsia="de-DE"/>
              </w:rPr>
            </w:pPr>
            <w:r w:rsidRPr="006A2C7D">
              <w:rPr>
                <w:rFonts w:ascii="Palatino Linotype" w:eastAsia="Times New Roman" w:hAnsi="Palatino Linotype"/>
                <w:bCs/>
                <w:sz w:val="20"/>
                <w:szCs w:val="20"/>
                <w:lang w:val="en-GB" w:eastAsia="de-DE"/>
              </w:rPr>
              <w:t>Cq or raw data submission using RDML</w:t>
            </w:r>
          </w:p>
        </w:tc>
        <w:tc>
          <w:tcPr>
            <w:tcW w:w="10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</w:tcPr>
          <w:p w14:paraId="6AFF2BD8" w14:textId="77777777" w:rsidR="007138EE" w:rsidRPr="006A2C7D" w:rsidRDefault="007138EE" w:rsidP="00F4239C">
            <w:pPr>
              <w:jc w:val="center"/>
              <w:rPr>
                <w:rFonts w:ascii="Palatino Linotype" w:eastAsia="Times New Roman" w:hAnsi="Palatino Linotype"/>
                <w:bCs/>
                <w:sz w:val="20"/>
                <w:szCs w:val="20"/>
                <w:lang w:val="en-GB" w:eastAsia="de-DE"/>
              </w:rPr>
            </w:pPr>
            <w:r w:rsidRPr="006A2C7D">
              <w:rPr>
                <w:rFonts w:ascii="Palatino Linotype" w:eastAsia="Times New Roman" w:hAnsi="Palatino Linotype"/>
                <w:bCs/>
                <w:sz w:val="20"/>
                <w:szCs w:val="20"/>
                <w:lang w:val="en-GB" w:eastAsia="de-DE"/>
              </w:rPr>
              <w:t>D</w:t>
            </w:r>
          </w:p>
        </w:tc>
        <w:tc>
          <w:tcPr>
            <w:tcW w:w="9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</w:tcPr>
          <w:p w14:paraId="5A41FF8B" w14:textId="77777777" w:rsidR="007138EE" w:rsidRPr="006A2C7D" w:rsidRDefault="007138EE" w:rsidP="00F4239C">
            <w:pPr>
              <w:jc w:val="center"/>
              <w:rPr>
                <w:rFonts w:ascii="Palatino Linotype" w:eastAsia="Times New Roman" w:hAnsi="Palatino Linotype"/>
                <w:bCs/>
                <w:sz w:val="20"/>
                <w:szCs w:val="20"/>
                <w:lang w:val="en-GB" w:eastAsia="de-DE"/>
              </w:rPr>
            </w:pPr>
            <w:r w:rsidRPr="006A2C7D">
              <w:rPr>
                <w:rFonts w:ascii="Palatino Linotype" w:eastAsia="Times New Roman" w:hAnsi="Palatino Linotype"/>
                <w:bCs/>
                <w:sz w:val="20"/>
                <w:szCs w:val="20"/>
                <w:lang w:val="en-GB" w:eastAsia="de-DE"/>
              </w:rPr>
              <w:t>No</w:t>
            </w:r>
          </w:p>
        </w:tc>
        <w:tc>
          <w:tcPr>
            <w:tcW w:w="411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30F55DED" w14:textId="77777777" w:rsidR="007138EE" w:rsidRPr="006A2C7D" w:rsidRDefault="007138EE" w:rsidP="007138EE">
            <w:pPr>
              <w:rPr>
                <w:rFonts w:ascii="Palatino Linotype" w:eastAsia="Times New Roman" w:hAnsi="Palatino Linotype"/>
                <w:bCs/>
                <w:sz w:val="20"/>
                <w:szCs w:val="20"/>
                <w:lang w:val="en-GB" w:eastAsia="de-DE"/>
              </w:rPr>
            </w:pPr>
          </w:p>
        </w:tc>
      </w:tr>
    </w:tbl>
    <w:p w14:paraId="1EDD6508" w14:textId="77777777" w:rsidR="006A2C7D" w:rsidRPr="00CD7EB9" w:rsidRDefault="006A2C7D" w:rsidP="006A2C7D">
      <w:pPr>
        <w:rPr>
          <w:rFonts w:ascii="Palatino Linotype" w:eastAsia="Times New Roman" w:hAnsi="Palatino Linotype"/>
          <w:bCs/>
          <w:sz w:val="20"/>
          <w:szCs w:val="20"/>
          <w:lang w:val="en-US" w:eastAsia="de-DE"/>
        </w:rPr>
      </w:pPr>
      <w:r w:rsidRPr="00CD7EB9">
        <w:rPr>
          <w:rFonts w:ascii="Palatino Linotype" w:eastAsia="Times New Roman" w:hAnsi="Palatino Linotype"/>
          <w:bCs/>
          <w:sz w:val="20"/>
          <w:szCs w:val="20"/>
          <w:lang w:val="en-US" w:eastAsia="de-DE"/>
        </w:rPr>
        <w:tab/>
        <w:t>E: essential information; D: desirable information if available; N/A: not applicable.</w:t>
      </w:r>
    </w:p>
    <w:p w14:paraId="0A8C2D79" w14:textId="5CDE61C0" w:rsidR="0046070B" w:rsidRDefault="0046070B">
      <w:pPr>
        <w:rPr>
          <w:rFonts w:ascii="Palatino Linotype" w:eastAsia="Times New Roman" w:hAnsi="Palatino Linotype"/>
          <w:bCs/>
          <w:sz w:val="20"/>
          <w:szCs w:val="20"/>
          <w:lang w:val="en-US" w:eastAsia="de-DE"/>
        </w:rPr>
      </w:pPr>
    </w:p>
    <w:p w14:paraId="5A58E847" w14:textId="1FD3CA5B" w:rsidR="00CD7EB9" w:rsidRDefault="00CD7EB9">
      <w:pPr>
        <w:rPr>
          <w:rFonts w:ascii="Palatino Linotype" w:eastAsia="Times New Roman" w:hAnsi="Palatino Linotype"/>
          <w:bCs/>
          <w:sz w:val="20"/>
          <w:szCs w:val="20"/>
          <w:lang w:val="en-US" w:eastAsia="de-DE"/>
        </w:rPr>
      </w:pPr>
    </w:p>
    <w:p w14:paraId="4132ABA5" w14:textId="77777777" w:rsidR="00163BAC" w:rsidRDefault="00720610" w:rsidP="00163BAC">
      <w:pPr>
        <w:rPr>
          <w:rFonts w:ascii="Palatino Linotype" w:eastAsia="Calibri" w:hAnsi="Palatino Linotype" w:cs="Times New Roman"/>
          <w:sz w:val="20"/>
          <w:szCs w:val="20"/>
          <w:lang w:val="en-GB"/>
        </w:rPr>
      </w:pPr>
      <w:r w:rsidRPr="00BC2A65">
        <w:rPr>
          <w:rFonts w:ascii="Palatino Linotype" w:eastAsia="Calibri" w:hAnsi="Palatino Linotype" w:cs="Times New Roman"/>
          <w:b/>
          <w:i/>
          <w:iCs/>
          <w:sz w:val="20"/>
          <w:szCs w:val="20"/>
          <w:lang w:val="en-GB"/>
        </w:rPr>
        <w:t>cDNA synthesis</w:t>
      </w:r>
      <w:r w:rsidRPr="00EC1A9B">
        <w:rPr>
          <w:rFonts w:ascii="Palatino Linotype" w:eastAsia="Calibri" w:hAnsi="Palatino Linotype" w:cs="Times New Roman"/>
          <w:sz w:val="20"/>
          <w:szCs w:val="20"/>
          <w:lang w:val="en-GB"/>
        </w:rPr>
        <w:fldChar w:fldCharType="begin"/>
      </w:r>
      <w:r w:rsidRPr="00EC1A9B">
        <w:rPr>
          <w:rFonts w:ascii="Palatino Linotype" w:eastAsia="Calibri" w:hAnsi="Palatino Linotype" w:cs="Times New Roman"/>
          <w:sz w:val="20"/>
          <w:szCs w:val="20"/>
          <w:lang w:val="en-US"/>
        </w:rPr>
        <w:instrText xml:space="preserve"> </w:instrText>
      </w:r>
      <w:r w:rsidRPr="00EC1A9B">
        <w:rPr>
          <w:rFonts w:ascii="Palatino Linotype" w:eastAsia="Calibri" w:hAnsi="Palatino Linotype" w:cs="Times New Roman"/>
          <w:i/>
          <w:iCs/>
          <w:sz w:val="20"/>
          <w:szCs w:val="20"/>
          <w:lang w:val="en-US"/>
        </w:rPr>
        <w:instrText>TC "</w:instrText>
      </w:r>
      <w:bookmarkStart w:id="14" w:name="_Toc19006248"/>
      <w:bookmarkStart w:id="15" w:name="_Toc24022471"/>
      <w:bookmarkStart w:id="16" w:name="_Toc24022611"/>
      <w:bookmarkStart w:id="17" w:name="_Toc24039192"/>
      <w:bookmarkStart w:id="18" w:name="_Toc24039356"/>
      <w:bookmarkStart w:id="19" w:name="_Toc24362501"/>
      <w:bookmarkStart w:id="20" w:name="_Toc24362724"/>
      <w:bookmarkStart w:id="21" w:name="_Toc43894519"/>
      <w:bookmarkStart w:id="22" w:name="_Toc49798635"/>
      <w:r w:rsidRPr="00EC1A9B">
        <w:rPr>
          <w:rFonts w:ascii="Palatino Linotype" w:eastAsia="Calibri" w:hAnsi="Palatino Linotype" w:cs="Times New Roman"/>
          <w:i/>
          <w:iCs/>
          <w:sz w:val="20"/>
          <w:szCs w:val="20"/>
          <w:lang w:val="en-GB"/>
        </w:rPr>
        <w:instrText>cDNA synthesis</w:instrText>
      </w:r>
      <w:bookmarkEnd w:id="14"/>
      <w:bookmarkEnd w:id="15"/>
      <w:bookmarkEnd w:id="16"/>
      <w:bookmarkEnd w:id="17"/>
      <w:bookmarkEnd w:id="18"/>
      <w:bookmarkEnd w:id="19"/>
      <w:bookmarkEnd w:id="20"/>
      <w:bookmarkEnd w:id="21"/>
      <w:bookmarkEnd w:id="22"/>
      <w:r w:rsidRPr="00EC1A9B">
        <w:rPr>
          <w:rFonts w:ascii="Palatino Linotype" w:eastAsia="Calibri" w:hAnsi="Palatino Linotype" w:cs="Times New Roman"/>
          <w:i/>
          <w:iCs/>
          <w:sz w:val="20"/>
          <w:szCs w:val="20"/>
          <w:lang w:val="en-US"/>
        </w:rPr>
        <w:instrText>" \f C \l "</w:instrText>
      </w:r>
      <w:r w:rsidR="00121B2C" w:rsidRPr="00EC1A9B">
        <w:rPr>
          <w:rFonts w:ascii="Palatino Linotype" w:eastAsia="Calibri" w:hAnsi="Palatino Linotype" w:cs="Times New Roman"/>
          <w:i/>
          <w:iCs/>
          <w:sz w:val="20"/>
          <w:szCs w:val="20"/>
          <w:lang w:val="en-US"/>
        </w:rPr>
        <w:instrText>2</w:instrText>
      </w:r>
      <w:r w:rsidRPr="00EC1A9B">
        <w:rPr>
          <w:rFonts w:ascii="Palatino Linotype" w:eastAsia="Calibri" w:hAnsi="Palatino Linotype" w:cs="Times New Roman"/>
          <w:i/>
          <w:iCs/>
          <w:sz w:val="20"/>
          <w:szCs w:val="20"/>
          <w:lang w:val="en-US"/>
        </w:rPr>
        <w:instrText>"</w:instrText>
      </w:r>
      <w:r w:rsidRPr="00EC1A9B">
        <w:rPr>
          <w:rFonts w:ascii="Palatino Linotype" w:eastAsia="Calibri" w:hAnsi="Palatino Linotype" w:cs="Times New Roman"/>
          <w:sz w:val="20"/>
          <w:szCs w:val="20"/>
          <w:lang w:val="en-US"/>
        </w:rPr>
        <w:instrText xml:space="preserve"> </w:instrText>
      </w:r>
      <w:r w:rsidRPr="00EC1A9B">
        <w:rPr>
          <w:rFonts w:ascii="Palatino Linotype" w:eastAsia="Calibri" w:hAnsi="Palatino Linotype" w:cs="Times New Roman"/>
          <w:sz w:val="20"/>
          <w:szCs w:val="20"/>
          <w:lang w:val="en-GB"/>
        </w:rPr>
        <w:fldChar w:fldCharType="end"/>
      </w:r>
    </w:p>
    <w:p w14:paraId="5FDED6DB" w14:textId="2139CB22" w:rsidR="00720610" w:rsidRPr="00720610" w:rsidRDefault="00720610" w:rsidP="00D96EFC">
      <w:pPr>
        <w:ind w:firstLine="426"/>
        <w:rPr>
          <w:rFonts w:ascii="Palatino Linotype" w:eastAsia="Calibri" w:hAnsi="Palatino Linotype" w:cs="Times New Roman"/>
          <w:sz w:val="20"/>
          <w:szCs w:val="20"/>
          <w:lang w:val="en-GB"/>
        </w:rPr>
      </w:pPr>
      <w:r w:rsidRPr="00720610">
        <w:rPr>
          <w:rFonts w:ascii="Palatino Linotype" w:eastAsia="Calibri" w:hAnsi="Palatino Linotype" w:cs="Times New Roman"/>
          <w:sz w:val="20"/>
          <w:szCs w:val="20"/>
          <w:lang w:val="en-GB"/>
        </w:rPr>
        <w:t>Maxima First Strand cDNA Synthesis Kit for RT-qPCR (Thermo Scientific, Waltham, MA, USA; Cat.No. K1642) was used in final reaction volume of 20 µL according to the following protocol:</w:t>
      </w:r>
    </w:p>
    <w:p w14:paraId="02E57B76" w14:textId="77777777" w:rsidR="00720610" w:rsidRPr="00720610" w:rsidRDefault="00720610" w:rsidP="00720610">
      <w:pPr>
        <w:rPr>
          <w:rFonts w:ascii="Palatino Linotype" w:eastAsia="Calibri" w:hAnsi="Palatino Linotype" w:cs="Times New Roman"/>
          <w:sz w:val="20"/>
          <w:szCs w:val="20"/>
          <w:lang w:val="en-GB"/>
        </w:rPr>
      </w:pPr>
    </w:p>
    <w:p w14:paraId="38BE008F" w14:textId="1AF54C97" w:rsidR="00720610" w:rsidRPr="00720610" w:rsidRDefault="00D13DE3" w:rsidP="00720610">
      <w:pPr>
        <w:rPr>
          <w:rFonts w:ascii="Palatino Linotype" w:eastAsia="Calibri" w:hAnsi="Palatino Linotype" w:cs="Times New Roman"/>
          <w:b/>
          <w:bCs/>
          <w:color w:val="0000FF"/>
          <w:sz w:val="20"/>
          <w:szCs w:val="20"/>
          <w:u w:val="single"/>
          <w:lang w:val="en-US"/>
        </w:rPr>
      </w:pPr>
      <w:r>
        <w:rPr>
          <w:rFonts w:ascii="Palatino Linotype" w:eastAsia="Calibri" w:hAnsi="Palatino Linotype" w:cs="Times New Roman"/>
          <w:b/>
          <w:bCs/>
          <w:sz w:val="20"/>
          <w:szCs w:val="20"/>
          <w:lang w:val="en-US"/>
        </w:rPr>
        <w:t>Supplementary</w:t>
      </w:r>
      <w:r w:rsidR="00720610" w:rsidRPr="00720610">
        <w:rPr>
          <w:rFonts w:ascii="Palatino Linotype" w:eastAsia="Calibri" w:hAnsi="Palatino Linotype" w:cs="Times New Roman"/>
          <w:b/>
          <w:bCs/>
          <w:sz w:val="20"/>
          <w:szCs w:val="20"/>
          <w:lang w:val="en-US"/>
        </w:rPr>
        <w:t xml:space="preserve"> Table S</w:t>
      </w:r>
      <w:r w:rsidR="00121B2C">
        <w:rPr>
          <w:rFonts w:ascii="Palatino Linotype" w:eastAsia="Calibri" w:hAnsi="Palatino Linotype" w:cs="Times New Roman"/>
          <w:b/>
          <w:bCs/>
          <w:sz w:val="20"/>
          <w:szCs w:val="20"/>
          <w:lang w:val="en-US"/>
        </w:rPr>
        <w:t>2</w:t>
      </w:r>
      <w:r w:rsidR="00720610" w:rsidRPr="00720610">
        <w:rPr>
          <w:rFonts w:ascii="Palatino Linotype" w:eastAsia="Calibri" w:hAnsi="Palatino Linotype" w:cs="Times New Roman"/>
          <w:b/>
          <w:bCs/>
          <w:sz w:val="20"/>
          <w:szCs w:val="20"/>
          <w:lang w:val="en-US"/>
        </w:rPr>
        <w:t xml:space="preserve">A. </w:t>
      </w:r>
      <w:r w:rsidR="00720610" w:rsidRPr="00720610">
        <w:rPr>
          <w:rFonts w:ascii="Palatino Linotype" w:eastAsia="Calibri" w:hAnsi="Palatino Linotype" w:cs="Times New Roman"/>
          <w:sz w:val="20"/>
          <w:szCs w:val="20"/>
          <w:lang w:val="en-US"/>
        </w:rPr>
        <w:t xml:space="preserve">cDNA synthesis using the </w:t>
      </w:r>
      <w:r w:rsidR="00720610" w:rsidRPr="00720610">
        <w:rPr>
          <w:rFonts w:ascii="Palatino Linotype" w:eastAsia="Calibri" w:hAnsi="Palatino Linotype" w:cs="Times New Roman"/>
          <w:sz w:val="20"/>
          <w:szCs w:val="20"/>
          <w:lang w:val="en-GB"/>
        </w:rPr>
        <w:t>Maxima First Strand cDNA Synthesis Kit.</w:t>
      </w:r>
      <w:r w:rsidR="00720610" w:rsidRPr="00720610">
        <w:rPr>
          <w:rFonts w:ascii="Palatino Linotype" w:eastAsia="Calibri" w:hAnsi="Palatino Linotype" w:cs="Times New Roman"/>
          <w:sz w:val="20"/>
          <w:szCs w:val="20"/>
          <w:lang w:val="en-GB"/>
        </w:rPr>
        <w:fldChar w:fldCharType="begin"/>
      </w:r>
      <w:r w:rsidR="00720610" w:rsidRPr="00720610">
        <w:rPr>
          <w:rFonts w:ascii="Palatino Linotype" w:eastAsia="Calibri" w:hAnsi="Palatino Linotype"/>
          <w:sz w:val="20"/>
          <w:szCs w:val="20"/>
          <w:lang w:val="en-US"/>
        </w:rPr>
        <w:instrText xml:space="preserve"> TC "</w:instrText>
      </w:r>
      <w:bookmarkStart w:id="23" w:name="_Toc43894521"/>
      <w:bookmarkStart w:id="24" w:name="_Toc49798636"/>
      <w:r w:rsidR="00720610" w:rsidRPr="00720610">
        <w:rPr>
          <w:rFonts w:ascii="Palatino Linotype" w:eastAsia="Calibri" w:hAnsi="Palatino Linotype" w:cs="Times New Roman"/>
          <w:sz w:val="20"/>
          <w:szCs w:val="20"/>
          <w:lang w:val="en-US"/>
        </w:rPr>
        <w:instrText>Table S</w:instrText>
      </w:r>
      <w:r w:rsidR="00121B2C">
        <w:rPr>
          <w:rFonts w:ascii="Palatino Linotype" w:eastAsia="Calibri" w:hAnsi="Palatino Linotype" w:cs="Times New Roman"/>
          <w:sz w:val="20"/>
          <w:szCs w:val="20"/>
          <w:lang w:val="en-US"/>
        </w:rPr>
        <w:instrText>2</w:instrText>
      </w:r>
      <w:r w:rsidR="00720610" w:rsidRPr="00720610">
        <w:rPr>
          <w:rFonts w:ascii="Palatino Linotype" w:eastAsia="Calibri" w:hAnsi="Palatino Linotype" w:cs="Times New Roman"/>
          <w:sz w:val="20"/>
          <w:szCs w:val="20"/>
          <w:lang w:val="en-US"/>
        </w:rPr>
        <w:instrText>A.</w:instrText>
      </w:r>
      <w:r w:rsidR="00720610" w:rsidRPr="00720610">
        <w:rPr>
          <w:rFonts w:ascii="Palatino Linotype" w:eastAsia="Calibri" w:hAnsi="Palatino Linotype" w:cs="Times New Roman"/>
          <w:b/>
          <w:bCs/>
          <w:sz w:val="20"/>
          <w:szCs w:val="20"/>
          <w:lang w:val="en-US"/>
        </w:rPr>
        <w:instrText xml:space="preserve"> </w:instrText>
      </w:r>
      <w:r w:rsidR="00720610" w:rsidRPr="00720610">
        <w:rPr>
          <w:rFonts w:ascii="Palatino Linotype" w:eastAsia="Calibri" w:hAnsi="Palatino Linotype" w:cs="Times New Roman"/>
          <w:sz w:val="20"/>
          <w:szCs w:val="20"/>
          <w:lang w:val="en-US"/>
        </w:rPr>
        <w:instrText xml:space="preserve">cDNA synthesis using the </w:instrText>
      </w:r>
      <w:r w:rsidR="00720610" w:rsidRPr="00720610">
        <w:rPr>
          <w:rFonts w:ascii="Palatino Linotype" w:eastAsia="Calibri" w:hAnsi="Palatino Linotype" w:cs="Times New Roman"/>
          <w:sz w:val="20"/>
          <w:szCs w:val="20"/>
          <w:lang w:val="en-GB"/>
        </w:rPr>
        <w:instrText>Maxima First Strand cDNA Synthesis Kit</w:instrText>
      </w:r>
      <w:bookmarkEnd w:id="23"/>
      <w:bookmarkEnd w:id="24"/>
      <w:r w:rsidR="00720610" w:rsidRPr="00720610">
        <w:rPr>
          <w:rFonts w:ascii="Palatino Linotype" w:eastAsia="Calibri" w:hAnsi="Palatino Linotype"/>
          <w:sz w:val="20"/>
          <w:szCs w:val="20"/>
          <w:lang w:val="en-US"/>
        </w:rPr>
        <w:instrText xml:space="preserve">" \f C \l "3" </w:instrText>
      </w:r>
      <w:r w:rsidR="00720610" w:rsidRPr="00720610">
        <w:rPr>
          <w:rFonts w:ascii="Palatino Linotype" w:eastAsia="Calibri" w:hAnsi="Palatino Linotype" w:cs="Times New Roman"/>
          <w:sz w:val="20"/>
          <w:szCs w:val="20"/>
          <w:lang w:val="en-GB"/>
        </w:rPr>
        <w:fldChar w:fldCharType="end"/>
      </w:r>
    </w:p>
    <w:tbl>
      <w:tblPr>
        <w:tblStyle w:val="Tabellenraster2"/>
        <w:tblW w:w="8926" w:type="dxa"/>
        <w:tblLook w:val="04A0" w:firstRow="1" w:lastRow="0" w:firstColumn="1" w:lastColumn="0" w:noHBand="0" w:noVBand="1"/>
      </w:tblPr>
      <w:tblGrid>
        <w:gridCol w:w="1413"/>
        <w:gridCol w:w="2410"/>
        <w:gridCol w:w="5103"/>
      </w:tblGrid>
      <w:tr w:rsidR="00720610" w:rsidRPr="00720610" w14:paraId="752F6951" w14:textId="77777777" w:rsidTr="00720610">
        <w:tc>
          <w:tcPr>
            <w:tcW w:w="1413" w:type="dxa"/>
          </w:tcPr>
          <w:p w14:paraId="6C284B9C" w14:textId="77777777" w:rsidR="00720610" w:rsidRPr="00121B2C" w:rsidRDefault="00720610" w:rsidP="00720610">
            <w:pPr>
              <w:jc w:val="center"/>
              <w:rPr>
                <w:rFonts w:ascii="Palatino Linotype" w:eastAsia="Calibri" w:hAnsi="Palatino Linotype" w:cs="Times New Roman"/>
                <w:bCs/>
                <w:sz w:val="20"/>
                <w:szCs w:val="20"/>
                <w:lang w:val="en-GB"/>
              </w:rPr>
            </w:pPr>
            <w:r w:rsidRPr="00121B2C">
              <w:rPr>
                <w:rFonts w:ascii="Palatino Linotype" w:eastAsia="Calibri" w:hAnsi="Palatino Linotype" w:cs="Times New Roman"/>
                <w:bCs/>
                <w:sz w:val="20"/>
                <w:szCs w:val="20"/>
                <w:lang w:val="en-GB"/>
              </w:rPr>
              <w:t>Volume (µL)</w:t>
            </w:r>
          </w:p>
        </w:tc>
        <w:tc>
          <w:tcPr>
            <w:tcW w:w="2410" w:type="dxa"/>
          </w:tcPr>
          <w:p w14:paraId="60E99276" w14:textId="77777777" w:rsidR="00720610" w:rsidRPr="00121B2C" w:rsidRDefault="00720610" w:rsidP="00720610">
            <w:pPr>
              <w:rPr>
                <w:rFonts w:ascii="Palatino Linotype" w:eastAsia="Calibri" w:hAnsi="Palatino Linotype" w:cs="Times New Roman"/>
                <w:bCs/>
                <w:sz w:val="20"/>
                <w:szCs w:val="20"/>
                <w:lang w:val="en-GB"/>
              </w:rPr>
            </w:pPr>
            <w:r w:rsidRPr="00121B2C">
              <w:rPr>
                <w:rFonts w:ascii="Palatino Linotype" w:eastAsia="Calibri" w:hAnsi="Palatino Linotype" w:cs="Times New Roman"/>
                <w:bCs/>
                <w:sz w:val="20"/>
                <w:szCs w:val="20"/>
                <w:lang w:val="en-GB"/>
              </w:rPr>
              <w:t>Reagent/Sample</w:t>
            </w:r>
          </w:p>
        </w:tc>
        <w:tc>
          <w:tcPr>
            <w:tcW w:w="5103" w:type="dxa"/>
          </w:tcPr>
          <w:p w14:paraId="7BA49D31" w14:textId="77777777" w:rsidR="00720610" w:rsidRPr="00121B2C" w:rsidRDefault="00720610" w:rsidP="00720610">
            <w:pPr>
              <w:rPr>
                <w:rFonts w:ascii="Palatino Linotype" w:eastAsia="Calibri" w:hAnsi="Palatino Linotype" w:cs="Times New Roman"/>
                <w:bCs/>
                <w:sz w:val="20"/>
                <w:szCs w:val="20"/>
                <w:lang w:val="en-GB"/>
              </w:rPr>
            </w:pPr>
            <w:r w:rsidRPr="00121B2C">
              <w:rPr>
                <w:rFonts w:ascii="Palatino Linotype" w:eastAsia="Calibri" w:hAnsi="Palatino Linotype" w:cs="Times New Roman"/>
                <w:bCs/>
                <w:sz w:val="20"/>
                <w:szCs w:val="20"/>
                <w:lang w:val="en-GB"/>
              </w:rPr>
              <w:t xml:space="preserve">Components </w:t>
            </w:r>
          </w:p>
        </w:tc>
      </w:tr>
      <w:tr w:rsidR="00720610" w:rsidRPr="00F43E39" w14:paraId="694653C4" w14:textId="77777777" w:rsidTr="00720610">
        <w:tc>
          <w:tcPr>
            <w:tcW w:w="1413" w:type="dxa"/>
          </w:tcPr>
          <w:p w14:paraId="36E846D5" w14:textId="77777777" w:rsidR="00720610" w:rsidRPr="00121B2C" w:rsidRDefault="00720610" w:rsidP="00720610">
            <w:pPr>
              <w:jc w:val="center"/>
              <w:rPr>
                <w:rFonts w:ascii="Palatino Linotype" w:eastAsia="Calibri" w:hAnsi="Palatino Linotype" w:cs="Times New Roman"/>
                <w:bCs/>
                <w:sz w:val="20"/>
                <w:szCs w:val="20"/>
                <w:lang w:val="en-GB"/>
              </w:rPr>
            </w:pPr>
            <w:r w:rsidRPr="00121B2C">
              <w:rPr>
                <w:rFonts w:ascii="Palatino Linotype" w:eastAsia="Calibri" w:hAnsi="Palatino Linotype" w:cs="Times New Roman"/>
                <w:bCs/>
                <w:sz w:val="20"/>
                <w:szCs w:val="20"/>
                <w:lang w:val="en-GB"/>
              </w:rPr>
              <w:t>4</w:t>
            </w:r>
          </w:p>
        </w:tc>
        <w:tc>
          <w:tcPr>
            <w:tcW w:w="2410" w:type="dxa"/>
          </w:tcPr>
          <w:p w14:paraId="07F21D58" w14:textId="3A7064B4" w:rsidR="00720610" w:rsidRPr="00121B2C" w:rsidRDefault="00720610" w:rsidP="00720610">
            <w:pPr>
              <w:rPr>
                <w:rFonts w:ascii="Palatino Linotype" w:eastAsia="Calibri" w:hAnsi="Palatino Linotype" w:cs="Times New Roman"/>
                <w:bCs/>
                <w:sz w:val="20"/>
                <w:szCs w:val="20"/>
                <w:lang w:val="en-GB"/>
              </w:rPr>
            </w:pPr>
            <w:r w:rsidRPr="00121B2C">
              <w:rPr>
                <w:rFonts w:ascii="Palatino Linotype" w:eastAsia="Calibri" w:hAnsi="Palatino Linotype" w:cs="Times New Roman"/>
                <w:bCs/>
                <w:sz w:val="20"/>
                <w:szCs w:val="20"/>
                <w:lang w:val="en-GB"/>
              </w:rPr>
              <w:t>5</w:t>
            </w:r>
            <w:r w:rsidR="00121B2C">
              <w:rPr>
                <w:rFonts w:ascii="Palatino Linotype" w:eastAsia="Calibri" w:hAnsi="Palatino Linotype" w:cs="Times New Roman"/>
                <w:bCs/>
                <w:sz w:val="20"/>
                <w:szCs w:val="20"/>
                <w:lang w:val="en-GB"/>
              </w:rPr>
              <w:t>x</w:t>
            </w:r>
            <w:r w:rsidRPr="00121B2C">
              <w:rPr>
                <w:rFonts w:ascii="Palatino Linotype" w:eastAsia="Calibri" w:hAnsi="Palatino Linotype" w:cs="Times New Roman"/>
                <w:bCs/>
                <w:sz w:val="20"/>
                <w:szCs w:val="20"/>
                <w:lang w:val="en-GB"/>
              </w:rPr>
              <w:t xml:space="preserve"> Reaction Mix</w:t>
            </w:r>
          </w:p>
        </w:tc>
        <w:tc>
          <w:tcPr>
            <w:tcW w:w="5103" w:type="dxa"/>
          </w:tcPr>
          <w:p w14:paraId="6E5C62C7" w14:textId="5D42F957" w:rsidR="00720610" w:rsidRPr="00121B2C" w:rsidRDefault="00720610" w:rsidP="00720610">
            <w:pPr>
              <w:autoSpaceDE w:val="0"/>
              <w:autoSpaceDN w:val="0"/>
              <w:adjustRightInd w:val="0"/>
              <w:rPr>
                <w:rFonts w:ascii="Palatino Linotype" w:eastAsia="Calibri" w:hAnsi="Palatino Linotype" w:cs="Times New Roman"/>
                <w:bCs/>
                <w:sz w:val="20"/>
                <w:szCs w:val="20"/>
                <w:lang w:val="en-GB"/>
              </w:rPr>
            </w:pPr>
            <w:r w:rsidRPr="00121B2C">
              <w:rPr>
                <w:rFonts w:ascii="Palatino Linotype" w:eastAsia="ArialNarrow" w:hAnsi="Palatino Linotype" w:cs="Times New Roman"/>
                <w:bCs/>
                <w:sz w:val="20"/>
                <w:szCs w:val="20"/>
                <w:lang w:val="en-GB"/>
              </w:rPr>
              <w:t>Reaction buffer, dNTPs, oligo(dT)</w:t>
            </w:r>
            <w:r w:rsidRPr="00121B2C">
              <w:rPr>
                <w:rFonts w:ascii="Palatino Linotype" w:eastAsia="ArialNarrow" w:hAnsi="Palatino Linotype" w:cs="Times New Roman"/>
                <w:bCs/>
                <w:sz w:val="20"/>
                <w:szCs w:val="20"/>
                <w:vertAlign w:val="subscript"/>
                <w:lang w:val="en-GB"/>
              </w:rPr>
              <w:t>18,</w:t>
            </w:r>
            <w:r w:rsidRPr="00121B2C">
              <w:rPr>
                <w:rFonts w:ascii="Palatino Linotype" w:eastAsia="ArialNarrow" w:hAnsi="Palatino Linotype" w:cs="Times New Roman"/>
                <w:bCs/>
                <w:sz w:val="20"/>
                <w:szCs w:val="20"/>
                <w:lang w:val="en-GB"/>
              </w:rPr>
              <w:t xml:space="preserve"> and random hexamer primers without specified concentration</w:t>
            </w:r>
            <w:r w:rsidR="00B66DF0">
              <w:rPr>
                <w:rFonts w:ascii="Palatino Linotype" w:eastAsia="ArialNarrow" w:hAnsi="Palatino Linotype" w:cs="Times New Roman"/>
                <w:bCs/>
                <w:sz w:val="20"/>
                <w:szCs w:val="20"/>
                <w:lang w:val="en-GB"/>
              </w:rPr>
              <w:t>s</w:t>
            </w:r>
          </w:p>
        </w:tc>
      </w:tr>
      <w:tr w:rsidR="00720610" w:rsidRPr="00F43E39" w14:paraId="3B5C42F9" w14:textId="77777777" w:rsidTr="00720610">
        <w:tc>
          <w:tcPr>
            <w:tcW w:w="1413" w:type="dxa"/>
          </w:tcPr>
          <w:p w14:paraId="4A088090" w14:textId="77777777" w:rsidR="00720610" w:rsidRPr="00121B2C" w:rsidRDefault="00720610" w:rsidP="00720610">
            <w:pPr>
              <w:jc w:val="center"/>
              <w:rPr>
                <w:rFonts w:ascii="Palatino Linotype" w:eastAsia="Calibri" w:hAnsi="Palatino Linotype" w:cs="Times New Roman"/>
                <w:bCs/>
                <w:sz w:val="20"/>
                <w:szCs w:val="20"/>
                <w:lang w:val="en-GB"/>
              </w:rPr>
            </w:pPr>
            <w:r w:rsidRPr="00121B2C">
              <w:rPr>
                <w:rFonts w:ascii="Palatino Linotype" w:eastAsia="Calibri" w:hAnsi="Palatino Linotype" w:cs="Times New Roman"/>
                <w:bCs/>
                <w:sz w:val="20"/>
                <w:szCs w:val="20"/>
                <w:lang w:val="en-GB"/>
              </w:rPr>
              <w:t>2</w:t>
            </w:r>
          </w:p>
        </w:tc>
        <w:tc>
          <w:tcPr>
            <w:tcW w:w="2410" w:type="dxa"/>
          </w:tcPr>
          <w:p w14:paraId="4338DF8A" w14:textId="77777777" w:rsidR="00720610" w:rsidRPr="00121B2C" w:rsidRDefault="00720610" w:rsidP="00720610">
            <w:pPr>
              <w:rPr>
                <w:rFonts w:ascii="Palatino Linotype" w:eastAsia="Calibri" w:hAnsi="Palatino Linotype" w:cs="Times New Roman"/>
                <w:bCs/>
                <w:sz w:val="20"/>
                <w:szCs w:val="20"/>
                <w:lang w:val="en-GB"/>
              </w:rPr>
            </w:pPr>
            <w:r w:rsidRPr="00121B2C">
              <w:rPr>
                <w:rFonts w:ascii="Palatino Linotype" w:eastAsia="Calibri" w:hAnsi="Palatino Linotype" w:cs="Times New Roman"/>
                <w:bCs/>
                <w:sz w:val="20"/>
                <w:szCs w:val="20"/>
                <w:lang w:val="en-GB"/>
              </w:rPr>
              <w:t>Maxima Enzyme Mix</w:t>
            </w:r>
          </w:p>
        </w:tc>
        <w:tc>
          <w:tcPr>
            <w:tcW w:w="5103" w:type="dxa"/>
          </w:tcPr>
          <w:p w14:paraId="77E4990E" w14:textId="77777777" w:rsidR="00720610" w:rsidRPr="00121B2C" w:rsidRDefault="00720610" w:rsidP="00720610">
            <w:pPr>
              <w:autoSpaceDE w:val="0"/>
              <w:autoSpaceDN w:val="0"/>
              <w:adjustRightInd w:val="0"/>
              <w:rPr>
                <w:rFonts w:ascii="Palatino Linotype" w:eastAsia="ArialNarrow" w:hAnsi="Palatino Linotype" w:cs="Times New Roman"/>
                <w:bCs/>
                <w:sz w:val="20"/>
                <w:szCs w:val="20"/>
                <w:lang w:val="en-GB"/>
              </w:rPr>
            </w:pPr>
            <w:r w:rsidRPr="00121B2C">
              <w:rPr>
                <w:rFonts w:ascii="Palatino Linotype" w:eastAsia="ArialNarrow" w:hAnsi="Palatino Linotype" w:cs="Times New Roman"/>
                <w:bCs/>
                <w:sz w:val="20"/>
                <w:szCs w:val="20"/>
                <w:lang w:val="en-GB"/>
              </w:rPr>
              <w:t>Maxima Reverse Transcriptase (M-MuLV RT) and</w:t>
            </w:r>
          </w:p>
          <w:p w14:paraId="17D0ABD2" w14:textId="77777777" w:rsidR="00720610" w:rsidRPr="00121B2C" w:rsidRDefault="00720610" w:rsidP="00720610">
            <w:pPr>
              <w:rPr>
                <w:rFonts w:ascii="Palatino Linotype" w:eastAsia="Calibri" w:hAnsi="Palatino Linotype" w:cs="Times New Roman"/>
                <w:bCs/>
                <w:sz w:val="20"/>
                <w:szCs w:val="20"/>
                <w:lang w:val="en-GB"/>
              </w:rPr>
            </w:pPr>
            <w:r w:rsidRPr="00121B2C">
              <w:rPr>
                <w:rFonts w:ascii="Palatino Linotype" w:eastAsia="ArialNarrow" w:hAnsi="Palatino Linotype" w:cs="Times New Roman"/>
                <w:bCs/>
                <w:sz w:val="20"/>
                <w:szCs w:val="20"/>
                <w:lang w:val="en-GB"/>
              </w:rPr>
              <w:t>Thermo Scientific™ RiboLock™ RNase Inhibitor</w:t>
            </w:r>
          </w:p>
        </w:tc>
      </w:tr>
      <w:tr w:rsidR="00720610" w:rsidRPr="00F43E39" w14:paraId="21EAB657" w14:textId="77777777" w:rsidTr="00720610">
        <w:tc>
          <w:tcPr>
            <w:tcW w:w="1413" w:type="dxa"/>
          </w:tcPr>
          <w:p w14:paraId="5D822053" w14:textId="77777777" w:rsidR="00720610" w:rsidRPr="00121B2C" w:rsidRDefault="00720610" w:rsidP="00720610">
            <w:pPr>
              <w:jc w:val="center"/>
              <w:rPr>
                <w:rFonts w:ascii="Palatino Linotype" w:eastAsia="Calibri" w:hAnsi="Palatino Linotype" w:cs="Times New Roman"/>
                <w:bCs/>
                <w:sz w:val="20"/>
                <w:szCs w:val="20"/>
                <w:lang w:val="en-GB"/>
              </w:rPr>
            </w:pPr>
            <w:r w:rsidRPr="00121B2C">
              <w:rPr>
                <w:rFonts w:ascii="Palatino Linotype" w:eastAsia="Calibri" w:hAnsi="Palatino Linotype" w:cs="Times New Roman"/>
                <w:bCs/>
                <w:sz w:val="20"/>
                <w:szCs w:val="20"/>
                <w:lang w:val="en-GB"/>
              </w:rPr>
              <w:t>2</w:t>
            </w:r>
          </w:p>
        </w:tc>
        <w:tc>
          <w:tcPr>
            <w:tcW w:w="2410" w:type="dxa"/>
          </w:tcPr>
          <w:p w14:paraId="641EF022" w14:textId="77777777" w:rsidR="00720610" w:rsidRPr="00121B2C" w:rsidRDefault="00720610" w:rsidP="00720610">
            <w:pPr>
              <w:rPr>
                <w:rFonts w:ascii="Palatino Linotype" w:eastAsia="Calibri" w:hAnsi="Palatino Linotype" w:cs="Times New Roman"/>
                <w:bCs/>
                <w:sz w:val="20"/>
                <w:szCs w:val="20"/>
                <w:lang w:val="en-GB"/>
              </w:rPr>
            </w:pPr>
            <w:r w:rsidRPr="00121B2C">
              <w:rPr>
                <w:rFonts w:ascii="Palatino Linotype" w:eastAsia="Calibri" w:hAnsi="Palatino Linotype" w:cs="Times New Roman"/>
                <w:bCs/>
                <w:sz w:val="20"/>
                <w:szCs w:val="20"/>
                <w:lang w:val="en-GB"/>
              </w:rPr>
              <w:t>Total RNA (500 ng)</w:t>
            </w:r>
          </w:p>
        </w:tc>
        <w:tc>
          <w:tcPr>
            <w:tcW w:w="5103" w:type="dxa"/>
          </w:tcPr>
          <w:p w14:paraId="11EF3C58" w14:textId="77777777" w:rsidR="00720610" w:rsidRPr="00121B2C" w:rsidRDefault="00720610" w:rsidP="00720610">
            <w:pPr>
              <w:rPr>
                <w:rFonts w:ascii="Palatino Linotype" w:eastAsia="Calibri" w:hAnsi="Palatino Linotype" w:cs="Times New Roman"/>
                <w:bCs/>
                <w:sz w:val="20"/>
                <w:szCs w:val="20"/>
                <w:lang w:val="en-GB"/>
              </w:rPr>
            </w:pPr>
            <w:r w:rsidRPr="00121B2C">
              <w:rPr>
                <w:rFonts w:ascii="Palatino Linotype" w:eastAsia="Calibri" w:hAnsi="Palatino Linotype" w:cs="Times New Roman"/>
                <w:bCs/>
                <w:sz w:val="20"/>
                <w:szCs w:val="20"/>
                <w:lang w:val="en-GB"/>
              </w:rPr>
              <w:t>Diluted RNA (gDNA free); see RNA isolation</w:t>
            </w:r>
          </w:p>
        </w:tc>
      </w:tr>
      <w:tr w:rsidR="00720610" w:rsidRPr="00720610" w14:paraId="7691CEB6" w14:textId="77777777" w:rsidTr="00720610">
        <w:tc>
          <w:tcPr>
            <w:tcW w:w="1413" w:type="dxa"/>
          </w:tcPr>
          <w:p w14:paraId="4461EE30" w14:textId="77777777" w:rsidR="00720610" w:rsidRPr="00121B2C" w:rsidRDefault="00720610" w:rsidP="00720610">
            <w:pPr>
              <w:jc w:val="center"/>
              <w:rPr>
                <w:rFonts w:ascii="Palatino Linotype" w:eastAsia="Calibri" w:hAnsi="Palatino Linotype" w:cs="Times New Roman"/>
                <w:bCs/>
                <w:sz w:val="20"/>
                <w:szCs w:val="20"/>
                <w:lang w:val="en-GB"/>
              </w:rPr>
            </w:pPr>
            <w:r w:rsidRPr="00121B2C">
              <w:rPr>
                <w:rFonts w:ascii="Palatino Linotype" w:eastAsia="Calibri" w:hAnsi="Palatino Linotype" w:cs="Times New Roman"/>
                <w:bCs/>
                <w:sz w:val="20"/>
                <w:szCs w:val="20"/>
                <w:lang w:val="en-GB"/>
              </w:rPr>
              <w:t>12</w:t>
            </w:r>
          </w:p>
        </w:tc>
        <w:tc>
          <w:tcPr>
            <w:tcW w:w="2410" w:type="dxa"/>
          </w:tcPr>
          <w:p w14:paraId="7BFB8552" w14:textId="77777777" w:rsidR="00720610" w:rsidRPr="00121B2C" w:rsidRDefault="00720610" w:rsidP="00720610">
            <w:pPr>
              <w:rPr>
                <w:rFonts w:ascii="Palatino Linotype" w:eastAsia="Calibri" w:hAnsi="Palatino Linotype" w:cs="Times New Roman"/>
                <w:bCs/>
                <w:sz w:val="20"/>
                <w:szCs w:val="20"/>
                <w:lang w:val="en-GB"/>
              </w:rPr>
            </w:pPr>
            <w:r w:rsidRPr="00121B2C">
              <w:rPr>
                <w:rFonts w:ascii="Palatino Linotype" w:eastAsia="Calibri" w:hAnsi="Palatino Linotype" w:cs="Times New Roman"/>
                <w:bCs/>
                <w:sz w:val="20"/>
                <w:szCs w:val="20"/>
                <w:lang w:val="en-GB"/>
              </w:rPr>
              <w:t>Water, nuclease free</w:t>
            </w:r>
          </w:p>
        </w:tc>
        <w:tc>
          <w:tcPr>
            <w:tcW w:w="5103" w:type="dxa"/>
          </w:tcPr>
          <w:p w14:paraId="7B368B7A" w14:textId="77777777" w:rsidR="00720610" w:rsidRPr="00121B2C" w:rsidRDefault="00720610" w:rsidP="00720610">
            <w:pPr>
              <w:rPr>
                <w:rFonts w:ascii="Palatino Linotype" w:eastAsia="Calibri" w:hAnsi="Palatino Linotype" w:cs="Times New Roman"/>
                <w:bCs/>
                <w:sz w:val="20"/>
                <w:szCs w:val="20"/>
                <w:lang w:val="en-GB"/>
              </w:rPr>
            </w:pPr>
          </w:p>
        </w:tc>
      </w:tr>
    </w:tbl>
    <w:p w14:paraId="4E8669AF" w14:textId="77777777" w:rsidR="00D96EFC" w:rsidRDefault="00D96EFC" w:rsidP="00720610">
      <w:pPr>
        <w:rPr>
          <w:rFonts w:ascii="Palatino Linotype" w:eastAsia="Calibri" w:hAnsi="Palatino Linotype" w:cs="Times New Roman"/>
          <w:iCs/>
          <w:color w:val="231F20"/>
          <w:sz w:val="20"/>
          <w:szCs w:val="20"/>
          <w:shd w:val="clear" w:color="auto" w:fill="FFFFFF"/>
          <w:lang w:val="en-GB"/>
        </w:rPr>
      </w:pPr>
    </w:p>
    <w:p w14:paraId="52B42503" w14:textId="76BD12C8" w:rsidR="00720610" w:rsidRPr="00720610" w:rsidRDefault="00720610" w:rsidP="00153EAB">
      <w:pPr>
        <w:ind w:firstLine="426"/>
        <w:jc w:val="both"/>
        <w:rPr>
          <w:rFonts w:ascii="Palatino Linotype" w:eastAsia="Calibri" w:hAnsi="Palatino Linotype" w:cs="Times New Roman"/>
          <w:sz w:val="20"/>
          <w:szCs w:val="20"/>
          <w:shd w:val="clear" w:color="auto" w:fill="FFFFFF"/>
          <w:lang w:val="en-GB"/>
        </w:rPr>
      </w:pPr>
      <w:r w:rsidRPr="00720610">
        <w:rPr>
          <w:rFonts w:ascii="Palatino Linotype" w:eastAsia="Calibri" w:hAnsi="Palatino Linotype" w:cs="Times New Roman"/>
          <w:iCs/>
          <w:color w:val="231F20"/>
          <w:sz w:val="20"/>
          <w:szCs w:val="20"/>
          <w:shd w:val="clear" w:color="auto" w:fill="FFFFFF"/>
          <w:lang w:val="en-GB"/>
        </w:rPr>
        <w:t xml:space="preserve">The RT reaction was carried out in 0.2 mL PCR Soft Tubes (Biozym Scientific GmbH, Germany; Article No. 711080) in a </w:t>
      </w:r>
      <w:r w:rsidRPr="00720610">
        <w:rPr>
          <w:rFonts w:ascii="Palatino Linotype" w:eastAsia="Calibri" w:hAnsi="Palatino Linotype" w:cs="Times New Roman"/>
          <w:color w:val="000000"/>
          <w:sz w:val="20"/>
          <w:szCs w:val="20"/>
          <w:shd w:val="clear" w:color="auto" w:fill="FFFFFF"/>
          <w:lang w:val="en-GB"/>
        </w:rPr>
        <w:t xml:space="preserve">thermal block cycler (Biometra GmbH, Göttingen, Germany) as follows: 10 min </w:t>
      </w:r>
      <w:r w:rsidRPr="00720610">
        <w:rPr>
          <w:rFonts w:ascii="Palatino Linotype" w:eastAsia="Calibri" w:hAnsi="Palatino Linotype" w:cs="Times New Roman"/>
          <w:iCs/>
          <w:color w:val="231F20"/>
          <w:sz w:val="20"/>
          <w:szCs w:val="20"/>
          <w:shd w:val="clear" w:color="auto" w:fill="FFFFFF"/>
          <w:lang w:val="en-GB"/>
        </w:rPr>
        <w:t xml:space="preserve">at 25 °C, followed by 15 min at 50 °C, and terminated by heating at 85 °C for 5 min; end 4 °C. </w:t>
      </w:r>
      <w:r w:rsidRPr="00720610">
        <w:rPr>
          <w:rFonts w:ascii="Palatino Linotype" w:eastAsia="Calibri" w:hAnsi="Palatino Linotype" w:cs="Times New Roman"/>
          <w:sz w:val="20"/>
          <w:szCs w:val="20"/>
          <w:shd w:val="clear" w:color="auto" w:fill="FFFFFF"/>
          <w:lang w:val="en-GB"/>
        </w:rPr>
        <w:t>All cDNA samples were stored at -20 °C until qPCR analysis</w:t>
      </w:r>
      <w:r w:rsidR="009D4D75">
        <w:rPr>
          <w:rFonts w:ascii="Palatino Linotype" w:eastAsia="Calibri" w:hAnsi="Palatino Linotype" w:cs="Times New Roman"/>
          <w:sz w:val="20"/>
          <w:szCs w:val="20"/>
          <w:shd w:val="clear" w:color="auto" w:fill="FFFFFF"/>
          <w:lang w:val="en-GB"/>
        </w:rPr>
        <w:t>.</w:t>
      </w:r>
    </w:p>
    <w:p w14:paraId="63FCB888" w14:textId="2C5B2738" w:rsidR="00720610" w:rsidRPr="00720610" w:rsidRDefault="00720610" w:rsidP="00153EAB">
      <w:pPr>
        <w:ind w:firstLine="426"/>
        <w:jc w:val="both"/>
        <w:rPr>
          <w:rFonts w:ascii="Palatino Linotype" w:eastAsia="Calibri" w:hAnsi="Palatino Linotype" w:cs="Times New Roman"/>
          <w:sz w:val="20"/>
          <w:szCs w:val="20"/>
          <w:lang w:val="en-GB"/>
        </w:rPr>
      </w:pPr>
      <w:r w:rsidRPr="00720610">
        <w:rPr>
          <w:rFonts w:ascii="Palatino Linotype" w:eastAsia="Calibri" w:hAnsi="Palatino Linotype" w:cs="Times New Roman"/>
          <w:sz w:val="20"/>
          <w:szCs w:val="20"/>
          <w:shd w:val="clear" w:color="auto" w:fill="FFFFFF"/>
          <w:lang w:val="en-GB"/>
        </w:rPr>
        <w:t xml:space="preserve">As explained in the </w:t>
      </w:r>
      <w:r w:rsidRPr="00720610">
        <w:rPr>
          <w:rFonts w:ascii="Palatino Linotype" w:eastAsia="Times New Roman" w:hAnsi="Palatino Linotype" w:cs="Times New Roman"/>
          <w:sz w:val="20"/>
          <w:szCs w:val="20"/>
          <w:lang w:val="en-GB" w:eastAsia="de-DE"/>
        </w:rPr>
        <w:t xml:space="preserve">Main text: </w:t>
      </w:r>
      <w:r w:rsidR="00FC095F">
        <w:rPr>
          <w:rFonts w:ascii="Palatino Linotype" w:eastAsia="Times New Roman" w:hAnsi="Palatino Linotype" w:cs="Times New Roman"/>
          <w:sz w:val="20"/>
          <w:szCs w:val="20"/>
          <w:lang w:val="en-GB" w:eastAsia="de-DE"/>
        </w:rPr>
        <w:t xml:space="preserve">4. </w:t>
      </w:r>
      <w:r w:rsidRPr="00720610">
        <w:rPr>
          <w:rFonts w:ascii="Palatino Linotype" w:eastAsia="Times New Roman" w:hAnsi="Palatino Linotype" w:cs="Times New Roman"/>
          <w:sz w:val="20"/>
          <w:szCs w:val="20"/>
          <w:lang w:val="en-GB" w:eastAsia="de-DE"/>
        </w:rPr>
        <w:t xml:space="preserve">Materials and Methods, </w:t>
      </w:r>
      <w:r w:rsidR="00FC095F">
        <w:rPr>
          <w:rFonts w:ascii="Palatino Linotype" w:eastAsia="Times New Roman" w:hAnsi="Palatino Linotype" w:cs="Times New Roman"/>
          <w:sz w:val="20"/>
          <w:szCs w:val="20"/>
          <w:lang w:val="en-GB" w:eastAsia="de-DE"/>
        </w:rPr>
        <w:t>4.2.3,</w:t>
      </w:r>
      <w:r w:rsidRPr="00720610">
        <w:rPr>
          <w:rFonts w:ascii="Palatino Linotype" w:eastAsia="Times New Roman" w:hAnsi="Palatino Linotype" w:cs="Times New Roman"/>
          <w:sz w:val="20"/>
          <w:szCs w:val="20"/>
          <w:lang w:val="en-GB" w:eastAsia="de-DE"/>
        </w:rPr>
        <w:t xml:space="preserve"> we used the </w:t>
      </w:r>
      <w:r w:rsidRPr="00720610">
        <w:rPr>
          <w:rFonts w:ascii="Palatino Linotype" w:eastAsia="Calibri" w:hAnsi="Palatino Linotype" w:cs="Times New Roman"/>
          <w:sz w:val="20"/>
          <w:szCs w:val="20"/>
          <w:lang w:val="en-GB"/>
        </w:rPr>
        <w:t xml:space="preserve">Transcriptor First Strand cDNA Synthesis Kit (Life Science Roche, Mannheim, Germany; Cat. No. 04379012001) </w:t>
      </w:r>
      <w:r w:rsidR="006D4E5E">
        <w:rPr>
          <w:rFonts w:ascii="Palatino Linotype" w:eastAsia="Calibri" w:hAnsi="Palatino Linotype" w:cs="Times New Roman"/>
          <w:sz w:val="20"/>
          <w:szCs w:val="20"/>
          <w:lang w:val="en-GB"/>
        </w:rPr>
        <w:t>(</w:t>
      </w:r>
      <w:r w:rsidR="00D13DE3">
        <w:rPr>
          <w:rFonts w:ascii="Palatino Linotype" w:eastAsia="Calibri" w:hAnsi="Palatino Linotype" w:cs="Times New Roman"/>
          <w:sz w:val="20"/>
          <w:szCs w:val="20"/>
          <w:lang w:val="en-GB"/>
        </w:rPr>
        <w:t>Supplementary</w:t>
      </w:r>
      <w:r w:rsidR="006D4E5E">
        <w:rPr>
          <w:rFonts w:ascii="Palatino Linotype" w:eastAsia="Calibri" w:hAnsi="Palatino Linotype" w:cs="Times New Roman"/>
          <w:sz w:val="20"/>
          <w:szCs w:val="20"/>
          <w:lang w:val="en-GB"/>
        </w:rPr>
        <w:t xml:space="preserve"> Table S2B) </w:t>
      </w:r>
      <w:r w:rsidRPr="00720610">
        <w:rPr>
          <w:rFonts w:ascii="Palatino Linotype" w:eastAsia="Calibri" w:hAnsi="Palatino Linotype" w:cs="Times New Roman"/>
          <w:sz w:val="20"/>
          <w:szCs w:val="20"/>
          <w:lang w:val="en-GB"/>
        </w:rPr>
        <w:t>for the cDNA synthesis of circRNAs for the comparative priming with random hexamer and oligo(dT)</w:t>
      </w:r>
      <w:r w:rsidRPr="00720610">
        <w:rPr>
          <w:rFonts w:ascii="Palatino Linotype" w:eastAsia="Calibri" w:hAnsi="Palatino Linotype" w:cs="Times New Roman"/>
          <w:sz w:val="20"/>
          <w:szCs w:val="20"/>
          <w:vertAlign w:val="subscript"/>
          <w:lang w:val="en-GB"/>
        </w:rPr>
        <w:t>18</w:t>
      </w:r>
      <w:r w:rsidRPr="00720610">
        <w:rPr>
          <w:rFonts w:ascii="Palatino Linotype" w:eastAsia="Calibri" w:hAnsi="Palatino Linotype" w:cs="Times New Roman"/>
          <w:sz w:val="20"/>
          <w:szCs w:val="20"/>
          <w:lang w:val="en-GB"/>
        </w:rPr>
        <w:t xml:space="preserve"> primers according to the following protocol</w:t>
      </w:r>
      <w:r w:rsidR="006D4E5E">
        <w:rPr>
          <w:rFonts w:ascii="Palatino Linotype" w:eastAsia="Calibri" w:hAnsi="Palatino Linotype" w:cs="Times New Roman"/>
          <w:sz w:val="20"/>
          <w:szCs w:val="20"/>
          <w:lang w:val="en-GB"/>
        </w:rPr>
        <w:t xml:space="preserve">. This procedure was used </w:t>
      </w:r>
      <w:r w:rsidR="00FC095F">
        <w:rPr>
          <w:rFonts w:ascii="Palatino Linotype" w:eastAsia="Calibri" w:hAnsi="Palatino Linotype" w:cs="Times New Roman"/>
          <w:sz w:val="20"/>
          <w:szCs w:val="20"/>
          <w:lang w:val="en-GB"/>
        </w:rPr>
        <w:t xml:space="preserve">as </w:t>
      </w:r>
      <w:r w:rsidR="006D4E5E">
        <w:rPr>
          <w:rFonts w:ascii="Palatino Linotype" w:eastAsia="Calibri" w:hAnsi="Palatino Linotype" w:cs="Times New Roman"/>
          <w:sz w:val="20"/>
          <w:szCs w:val="20"/>
          <w:lang w:val="en-GB"/>
        </w:rPr>
        <w:t>one</w:t>
      </w:r>
      <w:r w:rsidR="00FC095F">
        <w:rPr>
          <w:rFonts w:ascii="Palatino Linotype" w:eastAsia="Calibri" w:hAnsi="Palatino Linotype" w:cs="Times New Roman"/>
          <w:sz w:val="20"/>
          <w:szCs w:val="20"/>
          <w:lang w:val="en-GB"/>
        </w:rPr>
        <w:t xml:space="preserve"> validation method for the circular nature of the examined circRNAs</w:t>
      </w:r>
      <w:r w:rsidRPr="00720610">
        <w:rPr>
          <w:rFonts w:ascii="Palatino Linotype" w:eastAsia="Calibri" w:hAnsi="Palatino Linotype" w:cs="Times New Roman"/>
          <w:sz w:val="20"/>
          <w:szCs w:val="20"/>
          <w:lang w:val="en-GB"/>
        </w:rPr>
        <w:t>:</w:t>
      </w:r>
    </w:p>
    <w:p w14:paraId="71402E71" w14:textId="77777777" w:rsidR="00720610" w:rsidRPr="00720610" w:rsidRDefault="00720610" w:rsidP="00720610">
      <w:pPr>
        <w:rPr>
          <w:rFonts w:ascii="Palatino Linotype" w:eastAsia="Calibri" w:hAnsi="Palatino Linotype" w:cs="Times New Roman"/>
          <w:sz w:val="20"/>
          <w:szCs w:val="20"/>
          <w:lang w:val="en-GB"/>
        </w:rPr>
      </w:pPr>
    </w:p>
    <w:p w14:paraId="46429A9D" w14:textId="4CAD57AD" w:rsidR="00720610" w:rsidRPr="00720610" w:rsidRDefault="00D13DE3" w:rsidP="00720610">
      <w:pPr>
        <w:rPr>
          <w:rFonts w:ascii="Palatino Linotype" w:eastAsia="Calibri" w:hAnsi="Palatino Linotype" w:cs="Times New Roman"/>
          <w:sz w:val="20"/>
          <w:szCs w:val="20"/>
          <w:shd w:val="clear" w:color="auto" w:fill="FFFFFF"/>
          <w:lang w:val="en-GB"/>
        </w:rPr>
      </w:pPr>
      <w:r>
        <w:rPr>
          <w:rFonts w:ascii="Palatino Linotype" w:eastAsia="Calibri" w:hAnsi="Palatino Linotype" w:cs="Times New Roman"/>
          <w:b/>
          <w:bCs/>
          <w:sz w:val="20"/>
          <w:szCs w:val="20"/>
          <w:shd w:val="clear" w:color="auto" w:fill="FFFFFF"/>
          <w:lang w:val="en-GB"/>
        </w:rPr>
        <w:lastRenderedPageBreak/>
        <w:t>Supplementary</w:t>
      </w:r>
      <w:r w:rsidR="00720610" w:rsidRPr="00720610">
        <w:rPr>
          <w:rFonts w:ascii="Palatino Linotype" w:eastAsia="Calibri" w:hAnsi="Palatino Linotype" w:cs="Times New Roman"/>
          <w:b/>
          <w:bCs/>
          <w:sz w:val="20"/>
          <w:szCs w:val="20"/>
          <w:shd w:val="clear" w:color="auto" w:fill="FFFFFF"/>
          <w:lang w:val="en-GB"/>
        </w:rPr>
        <w:t xml:space="preserve"> Table S</w:t>
      </w:r>
      <w:r w:rsidR="00FC095F">
        <w:rPr>
          <w:rFonts w:ascii="Palatino Linotype" w:eastAsia="Calibri" w:hAnsi="Palatino Linotype" w:cs="Times New Roman"/>
          <w:b/>
          <w:bCs/>
          <w:sz w:val="20"/>
          <w:szCs w:val="20"/>
          <w:shd w:val="clear" w:color="auto" w:fill="FFFFFF"/>
          <w:lang w:val="en-GB"/>
        </w:rPr>
        <w:t>2</w:t>
      </w:r>
      <w:r w:rsidR="00720610" w:rsidRPr="00720610">
        <w:rPr>
          <w:rFonts w:ascii="Palatino Linotype" w:eastAsia="Calibri" w:hAnsi="Palatino Linotype" w:cs="Times New Roman"/>
          <w:b/>
          <w:bCs/>
          <w:sz w:val="20"/>
          <w:szCs w:val="20"/>
          <w:shd w:val="clear" w:color="auto" w:fill="FFFFFF"/>
          <w:lang w:val="en-GB"/>
        </w:rPr>
        <w:t>B.</w:t>
      </w:r>
      <w:r w:rsidR="00720610" w:rsidRPr="00720610">
        <w:rPr>
          <w:rFonts w:ascii="Palatino Linotype" w:eastAsia="Calibri" w:hAnsi="Palatino Linotype" w:cs="Times New Roman"/>
          <w:sz w:val="20"/>
          <w:szCs w:val="20"/>
          <w:shd w:val="clear" w:color="auto" w:fill="FFFFFF"/>
          <w:lang w:val="en-GB"/>
        </w:rPr>
        <w:t xml:space="preserve"> </w:t>
      </w:r>
      <w:r w:rsidR="00720610" w:rsidRPr="00720610">
        <w:rPr>
          <w:rFonts w:ascii="Palatino Linotype" w:eastAsia="Calibri" w:hAnsi="Palatino Linotype" w:cs="Times New Roman"/>
          <w:sz w:val="20"/>
          <w:szCs w:val="20"/>
          <w:lang w:val="en-US"/>
        </w:rPr>
        <w:t xml:space="preserve">cDNA synthesis using </w:t>
      </w:r>
      <w:r w:rsidR="00720610" w:rsidRPr="00720610">
        <w:rPr>
          <w:rFonts w:ascii="Palatino Linotype" w:eastAsia="Calibri" w:hAnsi="Palatino Linotype" w:cs="Times New Roman"/>
          <w:sz w:val="20"/>
          <w:szCs w:val="20"/>
          <w:lang w:val="en-GB"/>
        </w:rPr>
        <w:t>Transcriptor First Strand cDNA Synthesis Kit</w:t>
      </w:r>
      <w:r w:rsidR="00720610" w:rsidRPr="00720610">
        <w:rPr>
          <w:rFonts w:ascii="Palatino Linotype" w:eastAsia="Calibri" w:hAnsi="Palatino Linotype" w:cs="Times New Roman"/>
          <w:sz w:val="20"/>
          <w:szCs w:val="20"/>
          <w:lang w:val="en-GB"/>
        </w:rPr>
        <w:fldChar w:fldCharType="begin"/>
      </w:r>
      <w:r w:rsidR="00720610" w:rsidRPr="00720610">
        <w:rPr>
          <w:rFonts w:ascii="Palatino Linotype" w:eastAsia="Calibri" w:hAnsi="Palatino Linotype"/>
          <w:sz w:val="20"/>
          <w:szCs w:val="20"/>
          <w:lang w:val="en-US"/>
        </w:rPr>
        <w:instrText xml:space="preserve"> TC "</w:instrText>
      </w:r>
      <w:bookmarkStart w:id="25" w:name="_Toc43894522"/>
      <w:bookmarkStart w:id="26" w:name="_Toc49798637"/>
      <w:r w:rsidR="00720610" w:rsidRPr="00720610">
        <w:rPr>
          <w:rFonts w:ascii="Palatino Linotype" w:eastAsia="Calibri" w:hAnsi="Palatino Linotype" w:cs="Times New Roman"/>
          <w:sz w:val="20"/>
          <w:szCs w:val="20"/>
          <w:shd w:val="clear" w:color="auto" w:fill="FFFFFF"/>
          <w:lang w:val="en-GB"/>
        </w:rPr>
        <w:instrText>Table S</w:instrText>
      </w:r>
      <w:r w:rsidR="009D6192">
        <w:rPr>
          <w:rFonts w:ascii="Palatino Linotype" w:eastAsia="Calibri" w:hAnsi="Palatino Linotype" w:cs="Times New Roman"/>
          <w:sz w:val="20"/>
          <w:szCs w:val="20"/>
          <w:shd w:val="clear" w:color="auto" w:fill="FFFFFF"/>
          <w:lang w:val="en-GB"/>
        </w:rPr>
        <w:instrText>2</w:instrText>
      </w:r>
      <w:r w:rsidR="00720610" w:rsidRPr="00720610">
        <w:rPr>
          <w:rFonts w:ascii="Palatino Linotype" w:eastAsia="Calibri" w:hAnsi="Palatino Linotype" w:cs="Times New Roman"/>
          <w:sz w:val="20"/>
          <w:szCs w:val="20"/>
          <w:shd w:val="clear" w:color="auto" w:fill="FFFFFF"/>
          <w:lang w:val="en-GB"/>
        </w:rPr>
        <w:instrText xml:space="preserve">B. </w:instrText>
      </w:r>
      <w:r w:rsidR="00720610" w:rsidRPr="00720610">
        <w:rPr>
          <w:rFonts w:ascii="Palatino Linotype" w:eastAsia="Calibri" w:hAnsi="Palatino Linotype" w:cs="Times New Roman"/>
          <w:sz w:val="20"/>
          <w:szCs w:val="20"/>
          <w:lang w:val="en-US"/>
        </w:rPr>
        <w:instrText xml:space="preserve">cDNA synthesis using </w:instrText>
      </w:r>
      <w:r w:rsidR="00720610" w:rsidRPr="00720610">
        <w:rPr>
          <w:rFonts w:ascii="Palatino Linotype" w:eastAsia="Calibri" w:hAnsi="Palatino Linotype" w:cs="Times New Roman"/>
          <w:sz w:val="20"/>
          <w:szCs w:val="20"/>
          <w:lang w:val="en-GB"/>
        </w:rPr>
        <w:instrText>Transcriptor First Strand cDNA Synthesis Kit.</w:instrText>
      </w:r>
      <w:bookmarkEnd w:id="25"/>
      <w:bookmarkEnd w:id="26"/>
      <w:r w:rsidR="00720610" w:rsidRPr="00720610">
        <w:rPr>
          <w:rFonts w:ascii="Palatino Linotype" w:eastAsia="Calibri" w:hAnsi="Palatino Linotype"/>
          <w:sz w:val="20"/>
          <w:szCs w:val="20"/>
          <w:lang w:val="en-US"/>
        </w:rPr>
        <w:instrText xml:space="preserve">" \f C \l "3" </w:instrText>
      </w:r>
      <w:r w:rsidR="00720610" w:rsidRPr="00720610">
        <w:rPr>
          <w:rFonts w:ascii="Palatino Linotype" w:eastAsia="Calibri" w:hAnsi="Palatino Linotype" w:cs="Times New Roman"/>
          <w:sz w:val="20"/>
          <w:szCs w:val="20"/>
          <w:lang w:val="en-GB"/>
        </w:rPr>
        <w:fldChar w:fldCharType="end"/>
      </w:r>
    </w:p>
    <w:tbl>
      <w:tblPr>
        <w:tblStyle w:val="Tabellenraster11"/>
        <w:tblW w:w="8926" w:type="dxa"/>
        <w:tblInd w:w="0" w:type="dxa"/>
        <w:tblLook w:val="04A0" w:firstRow="1" w:lastRow="0" w:firstColumn="1" w:lastColumn="0" w:noHBand="0" w:noVBand="1"/>
      </w:tblPr>
      <w:tblGrid>
        <w:gridCol w:w="1413"/>
        <w:gridCol w:w="3544"/>
        <w:gridCol w:w="3969"/>
      </w:tblGrid>
      <w:tr w:rsidR="00720610" w:rsidRPr="00F43E39" w14:paraId="03EF3993" w14:textId="77777777" w:rsidTr="00765EF6">
        <w:tc>
          <w:tcPr>
            <w:tcW w:w="1413" w:type="dxa"/>
          </w:tcPr>
          <w:p w14:paraId="043252BA" w14:textId="77777777" w:rsidR="00720610" w:rsidRPr="00720610" w:rsidRDefault="00720610" w:rsidP="00720610">
            <w:pPr>
              <w:jc w:val="center"/>
              <w:rPr>
                <w:rFonts w:ascii="Palatino Linotype" w:hAnsi="Palatino Linotype" w:cs="Times New Roman"/>
                <w:sz w:val="20"/>
                <w:szCs w:val="20"/>
                <w:lang w:val="en-GB"/>
              </w:rPr>
            </w:pPr>
            <w:r w:rsidRPr="00720610">
              <w:rPr>
                <w:rFonts w:ascii="Palatino Linotype" w:hAnsi="Palatino Linotype" w:cs="Times New Roman"/>
                <w:b/>
                <w:sz w:val="20"/>
                <w:szCs w:val="20"/>
                <w:lang w:val="en-GB"/>
              </w:rPr>
              <w:t>Volume (µL)</w:t>
            </w:r>
          </w:p>
        </w:tc>
        <w:tc>
          <w:tcPr>
            <w:tcW w:w="3544" w:type="dxa"/>
          </w:tcPr>
          <w:p w14:paraId="199C6D4F" w14:textId="77777777" w:rsidR="00720610" w:rsidRPr="00720610" w:rsidRDefault="00720610" w:rsidP="00720610">
            <w:pPr>
              <w:rPr>
                <w:rFonts w:ascii="Palatino Linotype" w:hAnsi="Palatino Linotype" w:cs="Times New Roman"/>
                <w:sz w:val="20"/>
                <w:szCs w:val="20"/>
                <w:lang w:val="en-GB"/>
              </w:rPr>
            </w:pPr>
            <w:r w:rsidRPr="00720610">
              <w:rPr>
                <w:rFonts w:ascii="Palatino Linotype" w:hAnsi="Palatino Linotype" w:cs="Times New Roman"/>
                <w:b/>
                <w:sz w:val="20"/>
                <w:szCs w:val="20"/>
                <w:lang w:val="en-GB"/>
              </w:rPr>
              <w:t>Reagent/Sample</w:t>
            </w:r>
          </w:p>
        </w:tc>
        <w:tc>
          <w:tcPr>
            <w:tcW w:w="3969" w:type="dxa"/>
          </w:tcPr>
          <w:p w14:paraId="211A2AF8" w14:textId="77777777" w:rsidR="00720610" w:rsidRPr="00720610" w:rsidRDefault="00720610" w:rsidP="00720610">
            <w:pPr>
              <w:autoSpaceDE w:val="0"/>
              <w:autoSpaceDN w:val="0"/>
              <w:adjustRightInd w:val="0"/>
              <w:rPr>
                <w:rFonts w:ascii="Palatino Linotype" w:eastAsia="ArialNarrow" w:hAnsi="Palatino Linotype" w:cs="Times New Roman"/>
                <w:sz w:val="20"/>
                <w:szCs w:val="20"/>
                <w:lang w:val="en-GB"/>
              </w:rPr>
            </w:pPr>
            <w:r w:rsidRPr="00720610">
              <w:rPr>
                <w:rFonts w:ascii="Palatino Linotype" w:hAnsi="Palatino Linotype" w:cs="Times New Roman"/>
                <w:b/>
                <w:sz w:val="20"/>
                <w:szCs w:val="20"/>
                <w:lang w:val="en-GB"/>
              </w:rPr>
              <w:t>Components and final (1x) concentration</w:t>
            </w:r>
          </w:p>
        </w:tc>
      </w:tr>
      <w:tr w:rsidR="00720610" w:rsidRPr="00720610" w14:paraId="7384BFEF" w14:textId="77777777" w:rsidTr="00765EF6">
        <w:tc>
          <w:tcPr>
            <w:tcW w:w="1413" w:type="dxa"/>
          </w:tcPr>
          <w:p w14:paraId="0B8068D7" w14:textId="77777777" w:rsidR="00720610" w:rsidRPr="00720610" w:rsidRDefault="00720610" w:rsidP="00720610">
            <w:pPr>
              <w:jc w:val="center"/>
              <w:rPr>
                <w:rFonts w:ascii="Palatino Linotype" w:hAnsi="Palatino Linotype" w:cs="Times New Roman"/>
                <w:sz w:val="20"/>
                <w:szCs w:val="20"/>
                <w:lang w:val="en-GB"/>
              </w:rPr>
            </w:pPr>
            <w:r w:rsidRPr="00720610">
              <w:rPr>
                <w:rFonts w:ascii="Palatino Linotype" w:hAnsi="Palatino Linotype" w:cs="Times New Roman"/>
                <w:sz w:val="20"/>
                <w:szCs w:val="20"/>
                <w:lang w:val="en-GB"/>
              </w:rPr>
              <w:t>2</w:t>
            </w:r>
          </w:p>
        </w:tc>
        <w:tc>
          <w:tcPr>
            <w:tcW w:w="3544" w:type="dxa"/>
          </w:tcPr>
          <w:p w14:paraId="5842A891" w14:textId="77777777" w:rsidR="00720610" w:rsidRPr="00720610" w:rsidRDefault="00720610" w:rsidP="00720610">
            <w:pPr>
              <w:rPr>
                <w:rFonts w:ascii="Palatino Linotype" w:hAnsi="Palatino Linotype" w:cs="Times New Roman"/>
                <w:sz w:val="20"/>
                <w:szCs w:val="20"/>
                <w:lang w:val="en-GB"/>
              </w:rPr>
            </w:pPr>
            <w:r w:rsidRPr="00720610">
              <w:rPr>
                <w:rFonts w:ascii="Palatino Linotype" w:hAnsi="Palatino Linotype" w:cs="Times New Roman"/>
                <w:sz w:val="20"/>
                <w:szCs w:val="20"/>
                <w:lang w:val="en-GB"/>
              </w:rPr>
              <w:t>Total RNA (500 ng)</w:t>
            </w:r>
          </w:p>
        </w:tc>
        <w:tc>
          <w:tcPr>
            <w:tcW w:w="3969" w:type="dxa"/>
          </w:tcPr>
          <w:p w14:paraId="10499FD1" w14:textId="77777777" w:rsidR="00720610" w:rsidRPr="00720610" w:rsidRDefault="00720610" w:rsidP="00720610">
            <w:pPr>
              <w:autoSpaceDE w:val="0"/>
              <w:autoSpaceDN w:val="0"/>
              <w:adjustRightInd w:val="0"/>
              <w:rPr>
                <w:rFonts w:ascii="Palatino Linotype" w:hAnsi="Palatino Linotype" w:cs="Times New Roman"/>
                <w:sz w:val="20"/>
                <w:szCs w:val="20"/>
                <w:lang w:val="en-GB"/>
              </w:rPr>
            </w:pPr>
            <w:r w:rsidRPr="00720610">
              <w:rPr>
                <w:rFonts w:ascii="Palatino Linotype" w:hAnsi="Palatino Linotype" w:cs="Times New Roman"/>
                <w:sz w:val="20"/>
                <w:szCs w:val="20"/>
                <w:lang w:val="en-GB"/>
              </w:rPr>
              <w:t>1 µg</w:t>
            </w:r>
          </w:p>
        </w:tc>
      </w:tr>
      <w:tr w:rsidR="00720610" w:rsidRPr="00720610" w14:paraId="312DDE56" w14:textId="77777777" w:rsidTr="00765EF6">
        <w:tc>
          <w:tcPr>
            <w:tcW w:w="1413" w:type="dxa"/>
          </w:tcPr>
          <w:p w14:paraId="46C417B4" w14:textId="77777777" w:rsidR="00720610" w:rsidRPr="00720610" w:rsidRDefault="00720610" w:rsidP="00720610">
            <w:pPr>
              <w:jc w:val="center"/>
              <w:rPr>
                <w:rFonts w:ascii="Palatino Linotype" w:hAnsi="Palatino Linotype" w:cs="Times New Roman"/>
                <w:sz w:val="20"/>
                <w:szCs w:val="20"/>
                <w:lang w:val="en-GB"/>
              </w:rPr>
            </w:pPr>
            <w:r w:rsidRPr="00720610">
              <w:rPr>
                <w:rFonts w:ascii="Palatino Linotype" w:hAnsi="Palatino Linotype" w:cs="Times New Roman"/>
                <w:sz w:val="20"/>
                <w:szCs w:val="20"/>
                <w:lang w:val="en-GB"/>
              </w:rPr>
              <w:t xml:space="preserve">2 </w:t>
            </w:r>
          </w:p>
          <w:p w14:paraId="6BCE332C" w14:textId="77777777" w:rsidR="00720610" w:rsidRPr="00720610" w:rsidRDefault="00720610" w:rsidP="00720610">
            <w:pPr>
              <w:jc w:val="center"/>
              <w:rPr>
                <w:rFonts w:ascii="Palatino Linotype" w:hAnsi="Palatino Linotype" w:cs="Times New Roman"/>
                <w:sz w:val="20"/>
                <w:szCs w:val="20"/>
                <w:lang w:val="en-GB"/>
              </w:rPr>
            </w:pPr>
            <w:r w:rsidRPr="00720610">
              <w:rPr>
                <w:rFonts w:ascii="Palatino Linotype" w:hAnsi="Palatino Linotype" w:cs="Times New Roman"/>
                <w:sz w:val="20"/>
                <w:szCs w:val="20"/>
                <w:u w:val="single"/>
                <w:lang w:val="en-GB"/>
              </w:rPr>
              <w:t>or</w:t>
            </w:r>
          </w:p>
          <w:p w14:paraId="608E1691" w14:textId="77777777" w:rsidR="00720610" w:rsidRPr="00720610" w:rsidRDefault="00720610" w:rsidP="00720610">
            <w:pPr>
              <w:jc w:val="center"/>
              <w:rPr>
                <w:rFonts w:ascii="Palatino Linotype" w:hAnsi="Palatino Linotype" w:cs="Times New Roman"/>
                <w:sz w:val="20"/>
                <w:szCs w:val="20"/>
                <w:lang w:val="en-GB"/>
              </w:rPr>
            </w:pPr>
            <w:r w:rsidRPr="00720610">
              <w:rPr>
                <w:rFonts w:ascii="Palatino Linotype" w:hAnsi="Palatino Linotype" w:cs="Times New Roman"/>
                <w:sz w:val="20"/>
                <w:szCs w:val="20"/>
                <w:lang w:val="en-GB"/>
              </w:rPr>
              <w:t>1</w:t>
            </w:r>
          </w:p>
        </w:tc>
        <w:tc>
          <w:tcPr>
            <w:tcW w:w="3544" w:type="dxa"/>
          </w:tcPr>
          <w:p w14:paraId="4604B4FB" w14:textId="11E60608" w:rsidR="00720610" w:rsidRPr="00720610" w:rsidRDefault="00720610" w:rsidP="00720610">
            <w:pPr>
              <w:rPr>
                <w:rFonts w:ascii="Palatino Linotype" w:hAnsi="Palatino Linotype" w:cs="Times New Roman"/>
                <w:sz w:val="20"/>
                <w:szCs w:val="20"/>
                <w:lang w:val="en-GB"/>
              </w:rPr>
            </w:pPr>
            <w:r w:rsidRPr="00720610">
              <w:rPr>
                <w:rFonts w:ascii="Palatino Linotype" w:hAnsi="Palatino Linotype" w:cs="Times New Roman"/>
                <w:sz w:val="20"/>
                <w:szCs w:val="20"/>
                <w:lang w:val="en-GB"/>
              </w:rPr>
              <w:t xml:space="preserve">Random </w:t>
            </w:r>
            <w:r w:rsidR="007A2D98">
              <w:rPr>
                <w:rFonts w:ascii="Palatino Linotype" w:hAnsi="Palatino Linotype" w:cs="Times New Roman"/>
                <w:sz w:val="20"/>
                <w:szCs w:val="20"/>
                <w:lang w:val="en-GB"/>
              </w:rPr>
              <w:t>h</w:t>
            </w:r>
            <w:r w:rsidRPr="00720610">
              <w:rPr>
                <w:rFonts w:ascii="Palatino Linotype" w:hAnsi="Palatino Linotype" w:cs="Times New Roman"/>
                <w:sz w:val="20"/>
                <w:szCs w:val="20"/>
                <w:lang w:val="en-GB"/>
              </w:rPr>
              <w:t xml:space="preserve">examer </w:t>
            </w:r>
            <w:r w:rsidR="007A2D98">
              <w:rPr>
                <w:rFonts w:ascii="Palatino Linotype" w:hAnsi="Palatino Linotype" w:cs="Times New Roman"/>
                <w:sz w:val="20"/>
                <w:szCs w:val="20"/>
                <w:lang w:val="en-GB"/>
              </w:rPr>
              <w:t>p</w:t>
            </w:r>
            <w:r w:rsidRPr="00720610">
              <w:rPr>
                <w:rFonts w:ascii="Palatino Linotype" w:hAnsi="Palatino Linotype" w:cs="Times New Roman"/>
                <w:sz w:val="20"/>
                <w:szCs w:val="20"/>
                <w:lang w:val="en-GB"/>
              </w:rPr>
              <w:t>rimer</w:t>
            </w:r>
            <w:r w:rsidR="007A2D98">
              <w:rPr>
                <w:rFonts w:ascii="Palatino Linotype" w:hAnsi="Palatino Linotype" w:cs="Times New Roman"/>
                <w:sz w:val="20"/>
                <w:szCs w:val="20"/>
                <w:lang w:val="en-GB"/>
              </w:rPr>
              <w:t>s</w:t>
            </w:r>
          </w:p>
          <w:p w14:paraId="3D9FE823" w14:textId="77777777" w:rsidR="00720610" w:rsidRPr="00720610" w:rsidRDefault="00720610" w:rsidP="00720610">
            <w:pPr>
              <w:rPr>
                <w:rFonts w:ascii="Palatino Linotype" w:hAnsi="Palatino Linotype" w:cs="Times New Roman"/>
                <w:sz w:val="20"/>
                <w:szCs w:val="20"/>
                <w:lang w:val="en-GB"/>
              </w:rPr>
            </w:pPr>
            <w:r w:rsidRPr="00720610">
              <w:rPr>
                <w:rFonts w:ascii="Palatino Linotype" w:hAnsi="Palatino Linotype" w:cs="Times New Roman"/>
                <w:sz w:val="20"/>
                <w:szCs w:val="20"/>
                <w:u w:val="single"/>
                <w:lang w:val="en-GB"/>
              </w:rPr>
              <w:t>or</w:t>
            </w:r>
            <w:r w:rsidRPr="00720610">
              <w:rPr>
                <w:rFonts w:ascii="Palatino Linotype" w:hAnsi="Palatino Linotype" w:cs="Times New Roman"/>
                <w:sz w:val="20"/>
                <w:szCs w:val="20"/>
                <w:lang w:val="en-GB"/>
              </w:rPr>
              <w:t>:</w:t>
            </w:r>
          </w:p>
          <w:p w14:paraId="3A995038" w14:textId="7568A0DF" w:rsidR="00720610" w:rsidRPr="00720610" w:rsidRDefault="00720610" w:rsidP="00720610">
            <w:pPr>
              <w:rPr>
                <w:rFonts w:ascii="Palatino Linotype" w:hAnsi="Palatino Linotype" w:cs="Times New Roman"/>
                <w:sz w:val="20"/>
                <w:szCs w:val="20"/>
                <w:lang w:val="en-GB"/>
              </w:rPr>
            </w:pPr>
            <w:r w:rsidRPr="00720610">
              <w:rPr>
                <w:rFonts w:ascii="Palatino Linotype" w:hAnsi="Palatino Linotype" w:cs="Times New Roman"/>
                <w:sz w:val="20"/>
                <w:szCs w:val="20"/>
                <w:lang w:val="en-GB"/>
              </w:rPr>
              <w:t>Anchored-oligo(dT)</w:t>
            </w:r>
            <w:r w:rsidRPr="00720610">
              <w:rPr>
                <w:rFonts w:ascii="Palatino Linotype" w:hAnsi="Palatino Linotype" w:cs="Times New Roman"/>
                <w:sz w:val="20"/>
                <w:szCs w:val="20"/>
                <w:vertAlign w:val="subscript"/>
                <w:lang w:val="en-GB"/>
              </w:rPr>
              <w:t xml:space="preserve">18 </w:t>
            </w:r>
            <w:r w:rsidR="007A2D98">
              <w:rPr>
                <w:rFonts w:ascii="Palatino Linotype" w:hAnsi="Palatino Linotype" w:cs="Times New Roman"/>
                <w:sz w:val="20"/>
                <w:szCs w:val="20"/>
                <w:lang w:val="en-GB"/>
              </w:rPr>
              <w:t>p</w:t>
            </w:r>
            <w:r w:rsidRPr="00720610">
              <w:rPr>
                <w:rFonts w:ascii="Palatino Linotype" w:hAnsi="Palatino Linotype" w:cs="Times New Roman"/>
                <w:sz w:val="20"/>
                <w:szCs w:val="20"/>
                <w:lang w:val="en-GB"/>
              </w:rPr>
              <w:t>rimer</w:t>
            </w:r>
            <w:r w:rsidR="007A2D98">
              <w:rPr>
                <w:rFonts w:ascii="Palatino Linotype" w:hAnsi="Palatino Linotype" w:cs="Times New Roman"/>
                <w:sz w:val="20"/>
                <w:szCs w:val="20"/>
                <w:lang w:val="en-GB"/>
              </w:rPr>
              <w:t>s</w:t>
            </w:r>
          </w:p>
        </w:tc>
        <w:tc>
          <w:tcPr>
            <w:tcW w:w="3969" w:type="dxa"/>
          </w:tcPr>
          <w:p w14:paraId="26A75574" w14:textId="77777777" w:rsidR="00720610" w:rsidRPr="00720610" w:rsidRDefault="00720610" w:rsidP="00720610">
            <w:pPr>
              <w:rPr>
                <w:rFonts w:ascii="Palatino Linotype" w:hAnsi="Palatino Linotype" w:cs="Times New Roman"/>
                <w:sz w:val="20"/>
                <w:szCs w:val="20"/>
                <w:lang w:val="en-GB"/>
              </w:rPr>
            </w:pPr>
            <w:r w:rsidRPr="00720610">
              <w:rPr>
                <w:rFonts w:ascii="Palatino Linotype" w:hAnsi="Palatino Linotype" w:cs="Times New Roman"/>
                <w:sz w:val="20"/>
                <w:szCs w:val="20"/>
                <w:lang w:val="en-GB"/>
              </w:rPr>
              <w:t>60 µM</w:t>
            </w:r>
          </w:p>
          <w:p w14:paraId="7C860633" w14:textId="77777777" w:rsidR="00720610" w:rsidRPr="00720610" w:rsidRDefault="00720610" w:rsidP="00720610">
            <w:pPr>
              <w:rPr>
                <w:rFonts w:ascii="Palatino Linotype" w:hAnsi="Palatino Linotype" w:cs="Times New Roman"/>
                <w:sz w:val="20"/>
                <w:szCs w:val="20"/>
                <w:u w:val="single"/>
                <w:lang w:val="en-GB"/>
              </w:rPr>
            </w:pPr>
            <w:r w:rsidRPr="00720610">
              <w:rPr>
                <w:rFonts w:ascii="Palatino Linotype" w:hAnsi="Palatino Linotype" w:cs="Times New Roman"/>
                <w:sz w:val="20"/>
                <w:szCs w:val="20"/>
                <w:u w:val="single"/>
                <w:lang w:val="en-GB"/>
              </w:rPr>
              <w:t>or:</w:t>
            </w:r>
          </w:p>
          <w:p w14:paraId="3CA8C22C" w14:textId="77777777" w:rsidR="00720610" w:rsidRPr="00720610" w:rsidRDefault="00720610" w:rsidP="00720610">
            <w:pPr>
              <w:autoSpaceDE w:val="0"/>
              <w:autoSpaceDN w:val="0"/>
              <w:adjustRightInd w:val="0"/>
              <w:rPr>
                <w:rFonts w:ascii="Palatino Linotype" w:eastAsia="ArialNarrow" w:hAnsi="Palatino Linotype" w:cs="Times New Roman"/>
                <w:sz w:val="20"/>
                <w:szCs w:val="20"/>
                <w:lang w:val="en-GB"/>
              </w:rPr>
            </w:pPr>
            <w:r w:rsidRPr="00720610">
              <w:rPr>
                <w:rFonts w:ascii="Palatino Linotype" w:hAnsi="Palatino Linotype" w:cs="Times New Roman"/>
                <w:sz w:val="20"/>
                <w:szCs w:val="20"/>
                <w:lang w:val="en-GB"/>
              </w:rPr>
              <w:t>2.5 µM</w:t>
            </w:r>
          </w:p>
        </w:tc>
      </w:tr>
      <w:tr w:rsidR="00720610" w:rsidRPr="00720610" w14:paraId="437C4C8A" w14:textId="77777777" w:rsidTr="00765EF6">
        <w:tc>
          <w:tcPr>
            <w:tcW w:w="1413" w:type="dxa"/>
          </w:tcPr>
          <w:p w14:paraId="47B7669A" w14:textId="77777777" w:rsidR="00720610" w:rsidRPr="00720610" w:rsidRDefault="00720610" w:rsidP="00720610">
            <w:pPr>
              <w:jc w:val="center"/>
              <w:rPr>
                <w:rFonts w:ascii="Palatino Linotype" w:hAnsi="Palatino Linotype" w:cs="Times New Roman"/>
                <w:sz w:val="20"/>
                <w:szCs w:val="20"/>
                <w:lang w:val="en-GB"/>
              </w:rPr>
            </w:pPr>
            <w:r w:rsidRPr="00720610">
              <w:rPr>
                <w:rFonts w:ascii="Palatino Linotype" w:hAnsi="Palatino Linotype" w:cs="Times New Roman"/>
                <w:sz w:val="20"/>
                <w:szCs w:val="20"/>
                <w:lang w:val="en-GB"/>
              </w:rPr>
              <w:t xml:space="preserve">9 </w:t>
            </w:r>
            <w:r w:rsidRPr="007F134F">
              <w:rPr>
                <w:rFonts w:ascii="Palatino Linotype" w:hAnsi="Palatino Linotype" w:cs="Times New Roman"/>
                <w:b/>
                <w:bCs/>
                <w:sz w:val="20"/>
                <w:szCs w:val="20"/>
                <w:u w:val="single"/>
                <w:lang w:val="en-GB"/>
              </w:rPr>
              <w:t>or</w:t>
            </w:r>
            <w:r w:rsidRPr="00720610">
              <w:rPr>
                <w:rFonts w:ascii="Palatino Linotype" w:hAnsi="Palatino Linotype" w:cs="Times New Roman"/>
                <w:sz w:val="20"/>
                <w:szCs w:val="20"/>
                <w:lang w:val="en-GB"/>
              </w:rPr>
              <w:t xml:space="preserve"> 10</w:t>
            </w:r>
          </w:p>
        </w:tc>
        <w:tc>
          <w:tcPr>
            <w:tcW w:w="3544" w:type="dxa"/>
          </w:tcPr>
          <w:p w14:paraId="61E80838" w14:textId="29818C87" w:rsidR="00720610" w:rsidRPr="00720610" w:rsidRDefault="00720610" w:rsidP="00720610">
            <w:pPr>
              <w:rPr>
                <w:rFonts w:ascii="Palatino Linotype" w:hAnsi="Palatino Linotype" w:cs="Times New Roman"/>
                <w:sz w:val="20"/>
                <w:szCs w:val="20"/>
                <w:lang w:val="en-GB"/>
              </w:rPr>
            </w:pPr>
            <w:r w:rsidRPr="00720610">
              <w:rPr>
                <w:rFonts w:ascii="Palatino Linotype" w:hAnsi="Palatino Linotype" w:cs="Times New Roman"/>
                <w:sz w:val="20"/>
                <w:szCs w:val="20"/>
                <w:lang w:val="en-GB"/>
              </w:rPr>
              <w:t xml:space="preserve">Water, PCR </w:t>
            </w:r>
            <w:r w:rsidR="007A2D98">
              <w:rPr>
                <w:rFonts w:ascii="Palatino Linotype" w:hAnsi="Palatino Linotype" w:cs="Times New Roman"/>
                <w:sz w:val="20"/>
                <w:szCs w:val="20"/>
                <w:lang w:val="en-GB"/>
              </w:rPr>
              <w:t>g</w:t>
            </w:r>
            <w:r w:rsidRPr="00720610">
              <w:rPr>
                <w:rFonts w:ascii="Palatino Linotype" w:hAnsi="Palatino Linotype" w:cs="Times New Roman"/>
                <w:sz w:val="20"/>
                <w:szCs w:val="20"/>
                <w:lang w:val="en-GB"/>
              </w:rPr>
              <w:t>rade</w:t>
            </w:r>
          </w:p>
        </w:tc>
        <w:tc>
          <w:tcPr>
            <w:tcW w:w="3969" w:type="dxa"/>
          </w:tcPr>
          <w:p w14:paraId="1D904A3A" w14:textId="77777777" w:rsidR="00720610" w:rsidRPr="00720610" w:rsidRDefault="00720610" w:rsidP="00720610">
            <w:pPr>
              <w:autoSpaceDE w:val="0"/>
              <w:autoSpaceDN w:val="0"/>
              <w:adjustRightInd w:val="0"/>
              <w:rPr>
                <w:rFonts w:ascii="Palatino Linotype" w:eastAsia="ArialNarrow" w:hAnsi="Palatino Linotype" w:cs="Times New Roman"/>
                <w:sz w:val="20"/>
                <w:szCs w:val="20"/>
                <w:lang w:val="en-GB"/>
              </w:rPr>
            </w:pPr>
          </w:p>
        </w:tc>
      </w:tr>
      <w:tr w:rsidR="00720610" w:rsidRPr="00720610" w14:paraId="02EF8885" w14:textId="77777777" w:rsidTr="00765EF6">
        <w:tc>
          <w:tcPr>
            <w:tcW w:w="1413" w:type="dxa"/>
          </w:tcPr>
          <w:p w14:paraId="12913030" w14:textId="77777777" w:rsidR="00720610" w:rsidRPr="00720610" w:rsidRDefault="00720610" w:rsidP="00720610">
            <w:pPr>
              <w:jc w:val="center"/>
              <w:rPr>
                <w:rFonts w:ascii="Palatino Linotype" w:hAnsi="Palatino Linotype" w:cs="Times New Roman"/>
                <w:sz w:val="20"/>
                <w:szCs w:val="20"/>
                <w:lang w:val="en-GB"/>
              </w:rPr>
            </w:pPr>
            <w:r w:rsidRPr="00720610">
              <w:rPr>
                <w:rFonts w:ascii="Palatino Linotype" w:hAnsi="Palatino Linotype" w:cs="Times New Roman"/>
                <w:sz w:val="20"/>
                <w:szCs w:val="20"/>
                <w:lang w:val="en-GB"/>
              </w:rPr>
              <w:t>4</w:t>
            </w:r>
          </w:p>
        </w:tc>
        <w:tc>
          <w:tcPr>
            <w:tcW w:w="3544" w:type="dxa"/>
          </w:tcPr>
          <w:p w14:paraId="66F2640C" w14:textId="77777777" w:rsidR="00720610" w:rsidRPr="00720610" w:rsidRDefault="00720610" w:rsidP="00720610">
            <w:pPr>
              <w:rPr>
                <w:rFonts w:ascii="Palatino Linotype" w:hAnsi="Palatino Linotype" w:cs="Times New Roman"/>
                <w:sz w:val="20"/>
                <w:szCs w:val="20"/>
                <w:lang w:val="en-GB"/>
              </w:rPr>
            </w:pPr>
            <w:r w:rsidRPr="00720610">
              <w:rPr>
                <w:rFonts w:ascii="Palatino Linotype" w:hAnsi="Palatino Linotype" w:cs="Times New Roman"/>
                <w:sz w:val="20"/>
                <w:szCs w:val="20"/>
                <w:lang w:val="en-GB"/>
              </w:rPr>
              <w:t>Transcriptor Reverse Transcriptase Reaction Buffer, 5x conc.</w:t>
            </w:r>
          </w:p>
        </w:tc>
        <w:tc>
          <w:tcPr>
            <w:tcW w:w="3969" w:type="dxa"/>
          </w:tcPr>
          <w:p w14:paraId="7BF50C8D" w14:textId="77777777" w:rsidR="00720610" w:rsidRPr="00720610" w:rsidRDefault="00720610" w:rsidP="00720610">
            <w:pPr>
              <w:autoSpaceDE w:val="0"/>
              <w:autoSpaceDN w:val="0"/>
              <w:adjustRightInd w:val="0"/>
              <w:rPr>
                <w:rFonts w:ascii="Palatino Linotype" w:eastAsia="ArialNarrow" w:hAnsi="Palatino Linotype" w:cs="Times New Roman"/>
                <w:sz w:val="20"/>
                <w:szCs w:val="20"/>
                <w:lang w:val="en-GB"/>
              </w:rPr>
            </w:pPr>
            <w:r w:rsidRPr="00720610">
              <w:rPr>
                <w:rFonts w:ascii="Palatino Linotype" w:eastAsia="ArialNarrow" w:hAnsi="Palatino Linotype" w:cs="Times New Roman"/>
                <w:sz w:val="20"/>
                <w:szCs w:val="20"/>
                <w:lang w:val="en-GB"/>
              </w:rPr>
              <w:t>50 mM Tris/HCl, 30 mM KCl, 8 mM MgCl</w:t>
            </w:r>
            <w:r w:rsidRPr="00720610">
              <w:rPr>
                <w:rFonts w:ascii="Palatino Linotype" w:eastAsia="ArialNarrow" w:hAnsi="Palatino Linotype" w:cs="Times New Roman"/>
                <w:sz w:val="20"/>
                <w:szCs w:val="20"/>
                <w:vertAlign w:val="subscript"/>
                <w:lang w:val="en-GB"/>
              </w:rPr>
              <w:t>2</w:t>
            </w:r>
          </w:p>
        </w:tc>
      </w:tr>
      <w:tr w:rsidR="00720610" w:rsidRPr="00720610" w14:paraId="592BDACC" w14:textId="77777777" w:rsidTr="00765EF6">
        <w:tc>
          <w:tcPr>
            <w:tcW w:w="1413" w:type="dxa"/>
          </w:tcPr>
          <w:p w14:paraId="3A54FD34" w14:textId="77777777" w:rsidR="00720610" w:rsidRPr="00720610" w:rsidRDefault="00720610" w:rsidP="00720610">
            <w:pPr>
              <w:jc w:val="center"/>
              <w:rPr>
                <w:rFonts w:ascii="Palatino Linotype" w:hAnsi="Palatino Linotype" w:cs="Times New Roman"/>
                <w:sz w:val="20"/>
                <w:szCs w:val="20"/>
                <w:lang w:val="en-GB"/>
              </w:rPr>
            </w:pPr>
            <w:r w:rsidRPr="00720610">
              <w:rPr>
                <w:rFonts w:ascii="Palatino Linotype" w:hAnsi="Palatino Linotype" w:cs="Times New Roman"/>
                <w:sz w:val="20"/>
                <w:szCs w:val="20"/>
                <w:lang w:val="en-GB"/>
              </w:rPr>
              <w:t>0.5</w:t>
            </w:r>
          </w:p>
        </w:tc>
        <w:tc>
          <w:tcPr>
            <w:tcW w:w="3544" w:type="dxa"/>
          </w:tcPr>
          <w:p w14:paraId="69829825" w14:textId="77777777" w:rsidR="00720610" w:rsidRPr="00720610" w:rsidRDefault="00720610" w:rsidP="00720610">
            <w:pPr>
              <w:rPr>
                <w:rFonts w:ascii="Palatino Linotype" w:hAnsi="Palatino Linotype" w:cs="Times New Roman"/>
                <w:sz w:val="20"/>
                <w:szCs w:val="20"/>
                <w:lang w:val="en-GB"/>
              </w:rPr>
            </w:pPr>
            <w:r w:rsidRPr="00720610">
              <w:rPr>
                <w:rFonts w:ascii="Palatino Linotype" w:hAnsi="Palatino Linotype" w:cs="Times New Roman"/>
                <w:sz w:val="20"/>
                <w:szCs w:val="20"/>
                <w:lang w:val="en-GB"/>
              </w:rPr>
              <w:t>Protector RNase Inhibitor</w:t>
            </w:r>
          </w:p>
        </w:tc>
        <w:tc>
          <w:tcPr>
            <w:tcW w:w="3969" w:type="dxa"/>
          </w:tcPr>
          <w:p w14:paraId="5213B5A2" w14:textId="77777777" w:rsidR="00720610" w:rsidRPr="00720610" w:rsidRDefault="00720610" w:rsidP="00720610">
            <w:pPr>
              <w:autoSpaceDE w:val="0"/>
              <w:autoSpaceDN w:val="0"/>
              <w:adjustRightInd w:val="0"/>
              <w:rPr>
                <w:rFonts w:ascii="Palatino Linotype" w:eastAsia="ArialNarrow" w:hAnsi="Palatino Linotype" w:cs="Times New Roman"/>
                <w:sz w:val="20"/>
                <w:szCs w:val="20"/>
                <w:lang w:val="en-GB"/>
              </w:rPr>
            </w:pPr>
            <w:r w:rsidRPr="00720610">
              <w:rPr>
                <w:rFonts w:ascii="Palatino Linotype" w:eastAsia="ArialNarrow" w:hAnsi="Palatino Linotype" w:cs="Times New Roman"/>
                <w:sz w:val="20"/>
                <w:szCs w:val="20"/>
                <w:lang w:val="en-GB"/>
              </w:rPr>
              <w:t>20 U</w:t>
            </w:r>
          </w:p>
        </w:tc>
      </w:tr>
      <w:tr w:rsidR="00720610" w:rsidRPr="00720610" w14:paraId="59C87855" w14:textId="77777777" w:rsidTr="00765EF6">
        <w:tc>
          <w:tcPr>
            <w:tcW w:w="1413" w:type="dxa"/>
          </w:tcPr>
          <w:p w14:paraId="0275A0E0" w14:textId="77777777" w:rsidR="00720610" w:rsidRPr="00720610" w:rsidRDefault="00720610" w:rsidP="00720610">
            <w:pPr>
              <w:jc w:val="center"/>
              <w:rPr>
                <w:rFonts w:ascii="Palatino Linotype" w:hAnsi="Palatino Linotype" w:cs="Times New Roman"/>
                <w:sz w:val="20"/>
                <w:szCs w:val="20"/>
                <w:lang w:val="en-GB"/>
              </w:rPr>
            </w:pPr>
            <w:r w:rsidRPr="00720610">
              <w:rPr>
                <w:rFonts w:ascii="Palatino Linotype" w:hAnsi="Palatino Linotype" w:cs="Times New Roman"/>
                <w:sz w:val="20"/>
                <w:szCs w:val="20"/>
                <w:lang w:val="en-GB"/>
              </w:rPr>
              <w:t>2</w:t>
            </w:r>
          </w:p>
        </w:tc>
        <w:tc>
          <w:tcPr>
            <w:tcW w:w="3544" w:type="dxa"/>
          </w:tcPr>
          <w:p w14:paraId="75A95FE7" w14:textId="0D1B8CD7" w:rsidR="00720610" w:rsidRPr="00720610" w:rsidRDefault="00720610" w:rsidP="00720610">
            <w:pPr>
              <w:rPr>
                <w:rFonts w:ascii="Palatino Linotype" w:hAnsi="Palatino Linotype" w:cs="Times New Roman"/>
                <w:sz w:val="20"/>
                <w:szCs w:val="20"/>
                <w:lang w:val="en-GB"/>
              </w:rPr>
            </w:pPr>
            <w:r w:rsidRPr="00720610">
              <w:rPr>
                <w:rFonts w:ascii="Palatino Linotype" w:hAnsi="Palatino Linotype" w:cs="Times New Roman"/>
                <w:sz w:val="20"/>
                <w:szCs w:val="20"/>
                <w:lang w:val="en-GB"/>
              </w:rPr>
              <w:t xml:space="preserve">Deoxynucleotide </w:t>
            </w:r>
            <w:r w:rsidR="007A2D98">
              <w:rPr>
                <w:rFonts w:ascii="Palatino Linotype" w:hAnsi="Palatino Linotype" w:cs="Times New Roman"/>
                <w:sz w:val="20"/>
                <w:szCs w:val="20"/>
                <w:lang w:val="en-GB"/>
              </w:rPr>
              <w:t>m</w:t>
            </w:r>
            <w:r w:rsidRPr="00720610">
              <w:rPr>
                <w:rFonts w:ascii="Palatino Linotype" w:hAnsi="Palatino Linotype" w:cs="Times New Roman"/>
                <w:sz w:val="20"/>
                <w:szCs w:val="20"/>
                <w:lang w:val="en-GB"/>
              </w:rPr>
              <w:t>ix</w:t>
            </w:r>
          </w:p>
        </w:tc>
        <w:tc>
          <w:tcPr>
            <w:tcW w:w="3969" w:type="dxa"/>
          </w:tcPr>
          <w:p w14:paraId="7DD11967" w14:textId="77777777" w:rsidR="00720610" w:rsidRPr="00720610" w:rsidRDefault="00720610" w:rsidP="00720610">
            <w:pPr>
              <w:autoSpaceDE w:val="0"/>
              <w:autoSpaceDN w:val="0"/>
              <w:adjustRightInd w:val="0"/>
              <w:rPr>
                <w:rFonts w:ascii="Palatino Linotype" w:hAnsi="Palatino Linotype" w:cs="Times New Roman"/>
                <w:sz w:val="20"/>
                <w:szCs w:val="20"/>
                <w:lang w:val="en-GB"/>
              </w:rPr>
            </w:pPr>
            <w:r w:rsidRPr="00720610">
              <w:rPr>
                <w:rFonts w:ascii="Palatino Linotype" w:hAnsi="Palatino Linotype" w:cs="Times New Roman"/>
                <w:sz w:val="20"/>
                <w:szCs w:val="20"/>
                <w:lang w:val="en-GB"/>
              </w:rPr>
              <w:t>1 mM each</w:t>
            </w:r>
          </w:p>
        </w:tc>
      </w:tr>
      <w:tr w:rsidR="00720610" w:rsidRPr="00720610" w14:paraId="2A0CA4F0" w14:textId="77777777" w:rsidTr="00765EF6">
        <w:tc>
          <w:tcPr>
            <w:tcW w:w="1413" w:type="dxa"/>
          </w:tcPr>
          <w:p w14:paraId="7ABD2EB7" w14:textId="77777777" w:rsidR="00720610" w:rsidRPr="00720610" w:rsidRDefault="00720610" w:rsidP="00720610">
            <w:pPr>
              <w:jc w:val="center"/>
              <w:rPr>
                <w:rFonts w:ascii="Palatino Linotype" w:hAnsi="Palatino Linotype" w:cs="Times New Roman"/>
                <w:sz w:val="20"/>
                <w:szCs w:val="20"/>
                <w:lang w:val="en-GB"/>
              </w:rPr>
            </w:pPr>
            <w:r w:rsidRPr="00720610">
              <w:rPr>
                <w:rFonts w:ascii="Palatino Linotype" w:hAnsi="Palatino Linotype" w:cs="Times New Roman"/>
                <w:sz w:val="20"/>
                <w:szCs w:val="20"/>
                <w:lang w:val="en-GB"/>
              </w:rPr>
              <w:t>0.5</w:t>
            </w:r>
          </w:p>
        </w:tc>
        <w:tc>
          <w:tcPr>
            <w:tcW w:w="3544" w:type="dxa"/>
          </w:tcPr>
          <w:p w14:paraId="46B61A84" w14:textId="77777777" w:rsidR="00720610" w:rsidRPr="00720610" w:rsidRDefault="00720610" w:rsidP="00720610">
            <w:pPr>
              <w:rPr>
                <w:rFonts w:ascii="Palatino Linotype" w:hAnsi="Palatino Linotype" w:cs="Times New Roman"/>
                <w:sz w:val="20"/>
                <w:szCs w:val="20"/>
                <w:lang w:val="en-GB"/>
              </w:rPr>
            </w:pPr>
            <w:r w:rsidRPr="00720610">
              <w:rPr>
                <w:rFonts w:ascii="Palatino Linotype" w:hAnsi="Palatino Linotype" w:cs="Times New Roman"/>
                <w:sz w:val="20"/>
                <w:szCs w:val="20"/>
                <w:lang w:val="en-GB"/>
              </w:rPr>
              <w:t xml:space="preserve">Transcriptor Reverse Transcriptase </w:t>
            </w:r>
          </w:p>
        </w:tc>
        <w:tc>
          <w:tcPr>
            <w:tcW w:w="3969" w:type="dxa"/>
          </w:tcPr>
          <w:p w14:paraId="5324137E" w14:textId="77777777" w:rsidR="00720610" w:rsidRPr="00720610" w:rsidRDefault="00720610" w:rsidP="00720610">
            <w:pPr>
              <w:rPr>
                <w:rFonts w:ascii="Palatino Linotype" w:hAnsi="Palatino Linotype" w:cs="Times New Roman"/>
                <w:sz w:val="20"/>
                <w:szCs w:val="20"/>
                <w:lang w:val="en-GB"/>
              </w:rPr>
            </w:pPr>
            <w:r w:rsidRPr="00720610">
              <w:rPr>
                <w:rFonts w:ascii="Palatino Linotype" w:hAnsi="Palatino Linotype" w:cs="Times New Roman"/>
                <w:sz w:val="20"/>
                <w:szCs w:val="20"/>
                <w:lang w:val="en-GB"/>
              </w:rPr>
              <w:t>10 U</w:t>
            </w:r>
          </w:p>
        </w:tc>
      </w:tr>
    </w:tbl>
    <w:p w14:paraId="58978441" w14:textId="77777777" w:rsidR="00D96EFC" w:rsidRDefault="00D96EFC" w:rsidP="00720610">
      <w:pPr>
        <w:rPr>
          <w:rFonts w:ascii="Palatino Linotype" w:eastAsia="Calibri" w:hAnsi="Palatino Linotype" w:cs="Times New Roman"/>
          <w:color w:val="000000"/>
          <w:sz w:val="20"/>
          <w:szCs w:val="20"/>
          <w:shd w:val="clear" w:color="auto" w:fill="FFFFFF"/>
          <w:lang w:val="en-GB"/>
        </w:rPr>
      </w:pPr>
    </w:p>
    <w:p w14:paraId="42204EB3" w14:textId="30265F4F" w:rsidR="00720610" w:rsidRPr="00720610" w:rsidRDefault="00720610" w:rsidP="00153EAB">
      <w:pPr>
        <w:ind w:firstLine="426"/>
        <w:jc w:val="both"/>
        <w:rPr>
          <w:rFonts w:ascii="Palatino Linotype" w:eastAsia="Calibri" w:hAnsi="Palatino Linotype" w:cs="Times New Roman"/>
          <w:sz w:val="20"/>
          <w:szCs w:val="20"/>
          <w:shd w:val="clear" w:color="auto" w:fill="FFFFFF"/>
          <w:lang w:val="en-GB"/>
        </w:rPr>
      </w:pPr>
      <w:r w:rsidRPr="00720610">
        <w:rPr>
          <w:rFonts w:ascii="Palatino Linotype" w:eastAsia="Calibri" w:hAnsi="Palatino Linotype" w:cs="Times New Roman"/>
          <w:color w:val="000000"/>
          <w:sz w:val="20"/>
          <w:szCs w:val="20"/>
          <w:shd w:val="clear" w:color="auto" w:fill="FFFFFF"/>
          <w:lang w:val="en-GB"/>
        </w:rPr>
        <w:t>The RT reaction conditions were primer dependent. Using random hexamer primers</w:t>
      </w:r>
      <w:r w:rsidR="007F134F">
        <w:rPr>
          <w:rFonts w:ascii="Palatino Linotype" w:eastAsia="Calibri" w:hAnsi="Palatino Linotype" w:cs="Times New Roman"/>
          <w:color w:val="000000"/>
          <w:sz w:val="20"/>
          <w:szCs w:val="20"/>
          <w:shd w:val="clear" w:color="auto" w:fill="FFFFFF"/>
          <w:lang w:val="en-GB"/>
        </w:rPr>
        <w:t xml:space="preserve">, the conditions were </w:t>
      </w:r>
      <w:r w:rsidRPr="00720610">
        <w:rPr>
          <w:rFonts w:ascii="Palatino Linotype" w:eastAsia="Calibri" w:hAnsi="Palatino Linotype" w:cs="Times New Roman"/>
          <w:color w:val="000000"/>
          <w:sz w:val="20"/>
          <w:szCs w:val="20"/>
          <w:shd w:val="clear" w:color="auto" w:fill="FFFFFF"/>
          <w:lang w:val="en-GB"/>
        </w:rPr>
        <w:t xml:space="preserve">10 min </w:t>
      </w:r>
      <w:r w:rsidRPr="00720610">
        <w:rPr>
          <w:rFonts w:ascii="Palatino Linotype" w:eastAsia="Calibri" w:hAnsi="Palatino Linotype" w:cs="Times New Roman"/>
          <w:iCs/>
          <w:color w:val="231F20"/>
          <w:sz w:val="20"/>
          <w:szCs w:val="20"/>
          <w:shd w:val="clear" w:color="auto" w:fill="FFFFFF"/>
          <w:lang w:val="en-GB"/>
        </w:rPr>
        <w:t>at 25 °C, followed by 30 min at 55 °C</w:t>
      </w:r>
      <w:r w:rsidR="007F134F">
        <w:rPr>
          <w:rFonts w:ascii="Palatino Linotype" w:eastAsia="Calibri" w:hAnsi="Palatino Linotype" w:cs="Times New Roman"/>
          <w:iCs/>
          <w:color w:val="231F20"/>
          <w:sz w:val="20"/>
          <w:szCs w:val="20"/>
          <w:shd w:val="clear" w:color="auto" w:fill="FFFFFF"/>
          <w:lang w:val="en-GB"/>
        </w:rPr>
        <w:t>,</w:t>
      </w:r>
      <w:r w:rsidRPr="00720610">
        <w:rPr>
          <w:rFonts w:ascii="Palatino Linotype" w:eastAsia="Calibri" w:hAnsi="Palatino Linotype" w:cs="Times New Roman"/>
          <w:iCs/>
          <w:color w:val="231F20"/>
          <w:sz w:val="20"/>
          <w:szCs w:val="20"/>
          <w:shd w:val="clear" w:color="auto" w:fill="FFFFFF"/>
          <w:lang w:val="en-GB"/>
        </w:rPr>
        <w:t xml:space="preserve"> and inactivation for 5 min at 85 °C; end 4</w:t>
      </w:r>
      <w:r w:rsidR="00136689">
        <w:rPr>
          <w:rFonts w:ascii="Palatino Linotype" w:eastAsia="Calibri" w:hAnsi="Palatino Linotype" w:cs="Times New Roman"/>
          <w:iCs/>
          <w:color w:val="231F20"/>
          <w:sz w:val="20"/>
          <w:szCs w:val="20"/>
          <w:shd w:val="clear" w:color="auto" w:fill="FFFFFF"/>
          <w:lang w:val="en-GB"/>
        </w:rPr>
        <w:t> °</w:t>
      </w:r>
      <w:r w:rsidRPr="00720610">
        <w:rPr>
          <w:rFonts w:ascii="Palatino Linotype" w:eastAsia="Calibri" w:hAnsi="Palatino Linotype" w:cs="Times New Roman"/>
          <w:iCs/>
          <w:color w:val="231F20"/>
          <w:sz w:val="20"/>
          <w:szCs w:val="20"/>
          <w:shd w:val="clear" w:color="auto" w:fill="FFFFFF"/>
          <w:lang w:val="en-GB"/>
        </w:rPr>
        <w:t>C. Using anchored-oligo(dT)</w:t>
      </w:r>
      <w:r w:rsidRPr="00720610">
        <w:rPr>
          <w:rFonts w:ascii="Palatino Linotype" w:eastAsia="Calibri" w:hAnsi="Palatino Linotype" w:cs="Times New Roman"/>
          <w:iCs/>
          <w:color w:val="231F20"/>
          <w:sz w:val="20"/>
          <w:szCs w:val="20"/>
          <w:shd w:val="clear" w:color="auto" w:fill="FFFFFF"/>
          <w:vertAlign w:val="subscript"/>
          <w:lang w:val="en-GB"/>
        </w:rPr>
        <w:t xml:space="preserve">18 </w:t>
      </w:r>
      <w:r w:rsidRPr="00720610">
        <w:rPr>
          <w:rFonts w:ascii="Palatino Linotype" w:eastAsia="Calibri" w:hAnsi="Palatino Linotype" w:cs="Times New Roman"/>
          <w:iCs/>
          <w:color w:val="231F20"/>
          <w:sz w:val="20"/>
          <w:szCs w:val="20"/>
          <w:shd w:val="clear" w:color="auto" w:fill="FFFFFF"/>
          <w:lang w:val="en-GB"/>
        </w:rPr>
        <w:t xml:space="preserve">primers, the initial incubation step was omitted, the other temperature steps were identical. </w:t>
      </w:r>
      <w:r w:rsidR="00136689">
        <w:rPr>
          <w:rFonts w:ascii="Palatino Linotype" w:eastAsia="Calibri" w:hAnsi="Palatino Linotype" w:cs="Times New Roman"/>
          <w:iCs/>
          <w:color w:val="231F20"/>
          <w:sz w:val="20"/>
          <w:szCs w:val="20"/>
          <w:shd w:val="clear" w:color="auto" w:fill="FFFFFF"/>
          <w:lang w:val="en-GB"/>
        </w:rPr>
        <w:t>All</w:t>
      </w:r>
      <w:r w:rsidRPr="00720610">
        <w:rPr>
          <w:rFonts w:ascii="Palatino Linotype" w:eastAsia="Calibri" w:hAnsi="Palatino Linotype" w:cs="Times New Roman"/>
          <w:iCs/>
          <w:color w:val="231F20"/>
          <w:sz w:val="20"/>
          <w:szCs w:val="20"/>
          <w:shd w:val="clear" w:color="auto" w:fill="FFFFFF"/>
          <w:lang w:val="en-GB"/>
        </w:rPr>
        <w:t xml:space="preserve"> </w:t>
      </w:r>
      <w:r w:rsidRPr="00720610">
        <w:rPr>
          <w:rFonts w:ascii="Palatino Linotype" w:eastAsia="Calibri" w:hAnsi="Palatino Linotype" w:cs="Times New Roman"/>
          <w:sz w:val="20"/>
          <w:szCs w:val="20"/>
          <w:shd w:val="clear" w:color="auto" w:fill="FFFFFF"/>
          <w:lang w:val="en-GB"/>
        </w:rPr>
        <w:t>cDNA samples were stored at -20 °C until qPCR analysis</w:t>
      </w:r>
      <w:r w:rsidR="007F134F">
        <w:rPr>
          <w:rFonts w:ascii="Palatino Linotype" w:eastAsia="Calibri" w:hAnsi="Palatino Linotype" w:cs="Times New Roman"/>
          <w:sz w:val="20"/>
          <w:szCs w:val="20"/>
          <w:shd w:val="clear" w:color="auto" w:fill="FFFFFF"/>
          <w:lang w:val="en-GB"/>
        </w:rPr>
        <w:t>.</w:t>
      </w:r>
    </w:p>
    <w:p w14:paraId="1B06C161" w14:textId="6D35622E" w:rsidR="00CD7EB9" w:rsidRPr="00720610" w:rsidRDefault="00CD7EB9">
      <w:pPr>
        <w:rPr>
          <w:rFonts w:ascii="Palatino Linotype" w:eastAsia="Times New Roman" w:hAnsi="Palatino Linotype"/>
          <w:bCs/>
          <w:sz w:val="20"/>
          <w:szCs w:val="20"/>
          <w:lang w:val="en-GB" w:eastAsia="de-DE"/>
        </w:rPr>
      </w:pPr>
    </w:p>
    <w:p w14:paraId="3404648A" w14:textId="165A77E0" w:rsidR="00CD7EB9" w:rsidRPr="00CD59AE" w:rsidRDefault="00CD7EB9">
      <w:pPr>
        <w:rPr>
          <w:rFonts w:ascii="Palatino Linotype" w:eastAsia="Times New Roman" w:hAnsi="Palatino Linotype"/>
          <w:bCs/>
          <w:sz w:val="20"/>
          <w:szCs w:val="20"/>
          <w:lang w:val="en-US" w:eastAsia="de-DE"/>
        </w:rPr>
      </w:pPr>
    </w:p>
    <w:p w14:paraId="01AE2D24" w14:textId="7EA6FE48" w:rsidR="00CD59AE" w:rsidRPr="00CD59AE" w:rsidRDefault="00CD59AE" w:rsidP="00CD59AE">
      <w:pPr>
        <w:rPr>
          <w:rFonts w:ascii="Palatino Linotype" w:eastAsia="Times New Roman" w:hAnsi="Palatino Linotype"/>
          <w:b/>
          <w:bCs/>
          <w:sz w:val="20"/>
          <w:szCs w:val="20"/>
          <w:u w:val="single"/>
          <w:lang w:val="en-GB" w:eastAsia="de-DE"/>
        </w:rPr>
      </w:pPr>
      <w:r w:rsidRPr="00BC2A65">
        <w:rPr>
          <w:rFonts w:ascii="Palatino Linotype" w:eastAsia="Times New Roman" w:hAnsi="Palatino Linotype"/>
          <w:b/>
          <w:bCs/>
          <w:i/>
          <w:iCs/>
          <w:sz w:val="20"/>
          <w:szCs w:val="20"/>
          <w:lang w:val="en-GB" w:eastAsia="de-DE"/>
        </w:rPr>
        <w:t>qPCR measurements</w:t>
      </w:r>
      <w:r w:rsidRPr="00EC1A9B">
        <w:rPr>
          <w:rFonts w:ascii="Palatino Linotype" w:eastAsia="Times New Roman" w:hAnsi="Palatino Linotype"/>
          <w:bCs/>
          <w:sz w:val="20"/>
          <w:szCs w:val="20"/>
          <w:lang w:val="en-GB" w:eastAsia="de-DE"/>
        </w:rPr>
        <w:fldChar w:fldCharType="begin"/>
      </w:r>
      <w:r w:rsidRPr="00EC1A9B">
        <w:rPr>
          <w:rFonts w:ascii="Palatino Linotype" w:eastAsia="Times New Roman" w:hAnsi="Palatino Linotype"/>
          <w:bCs/>
          <w:i/>
          <w:iCs/>
          <w:sz w:val="20"/>
          <w:szCs w:val="20"/>
          <w:lang w:val="en-GB" w:eastAsia="de-DE"/>
        </w:rPr>
        <w:instrText xml:space="preserve"> TC "</w:instrText>
      </w:r>
      <w:bookmarkStart w:id="27" w:name="_Toc15990068"/>
      <w:bookmarkStart w:id="28" w:name="_Toc19006251"/>
      <w:bookmarkStart w:id="29" w:name="_Toc24022474"/>
      <w:bookmarkStart w:id="30" w:name="_Toc24022614"/>
      <w:bookmarkStart w:id="31" w:name="_Toc24039195"/>
      <w:bookmarkStart w:id="32" w:name="_Toc24039359"/>
      <w:bookmarkStart w:id="33" w:name="_Toc24362504"/>
      <w:bookmarkStart w:id="34" w:name="_Toc24362727"/>
      <w:bookmarkStart w:id="35" w:name="_Toc43894524"/>
      <w:bookmarkStart w:id="36" w:name="_Toc49798638"/>
      <w:r w:rsidRPr="00EC1A9B">
        <w:rPr>
          <w:rFonts w:ascii="Palatino Linotype" w:eastAsia="Times New Roman" w:hAnsi="Palatino Linotype"/>
          <w:bCs/>
          <w:i/>
          <w:iCs/>
          <w:sz w:val="20"/>
          <w:szCs w:val="20"/>
          <w:lang w:val="en-GB" w:eastAsia="de-DE"/>
        </w:rPr>
        <w:instrText>qPCR measurements</w:instrText>
      </w:r>
      <w:bookmarkEnd w:id="27"/>
      <w:bookmarkEnd w:id="28"/>
      <w:bookmarkEnd w:id="29"/>
      <w:bookmarkEnd w:id="30"/>
      <w:bookmarkEnd w:id="31"/>
      <w:bookmarkEnd w:id="32"/>
      <w:bookmarkEnd w:id="33"/>
      <w:bookmarkEnd w:id="34"/>
      <w:bookmarkEnd w:id="35"/>
      <w:bookmarkEnd w:id="36"/>
      <w:r w:rsidRPr="00EC1A9B">
        <w:rPr>
          <w:rFonts w:ascii="Palatino Linotype" w:eastAsia="Times New Roman" w:hAnsi="Palatino Linotype"/>
          <w:bCs/>
          <w:i/>
          <w:iCs/>
          <w:sz w:val="20"/>
          <w:szCs w:val="20"/>
          <w:lang w:val="en-GB" w:eastAsia="de-DE"/>
        </w:rPr>
        <w:instrText xml:space="preserve">" \f C \l </w:instrText>
      </w:r>
      <w:r w:rsidR="009D6192" w:rsidRPr="00EC1A9B">
        <w:rPr>
          <w:rFonts w:ascii="Palatino Linotype" w:eastAsia="Times New Roman" w:hAnsi="Palatino Linotype"/>
          <w:bCs/>
          <w:i/>
          <w:iCs/>
          <w:sz w:val="20"/>
          <w:szCs w:val="20"/>
          <w:lang w:val="en-GB" w:eastAsia="de-DE"/>
        </w:rPr>
        <w:instrText>2</w:instrText>
      </w:r>
      <w:r w:rsidRPr="00EC1A9B">
        <w:rPr>
          <w:rFonts w:ascii="Palatino Linotype" w:eastAsia="Times New Roman" w:hAnsi="Palatino Linotype"/>
          <w:bCs/>
          <w:i/>
          <w:iCs/>
          <w:sz w:val="20"/>
          <w:szCs w:val="20"/>
          <w:lang w:val="en-GB" w:eastAsia="de-DE"/>
        </w:rPr>
        <w:instrText xml:space="preserve">" </w:instrText>
      </w:r>
      <w:r w:rsidRPr="00EC1A9B">
        <w:rPr>
          <w:rFonts w:ascii="Palatino Linotype" w:eastAsia="Times New Roman" w:hAnsi="Palatino Linotype"/>
          <w:bCs/>
          <w:sz w:val="20"/>
          <w:szCs w:val="20"/>
          <w:lang w:val="en-GB" w:eastAsia="de-DE"/>
        </w:rPr>
        <w:fldChar w:fldCharType="end"/>
      </w:r>
    </w:p>
    <w:p w14:paraId="1A1CFED6" w14:textId="65451110" w:rsidR="00CD59AE" w:rsidRPr="00CD59AE" w:rsidRDefault="00CD59AE" w:rsidP="00153EAB">
      <w:pPr>
        <w:ind w:firstLine="426"/>
        <w:jc w:val="both"/>
        <w:rPr>
          <w:rFonts w:ascii="Palatino Linotype" w:eastAsia="Times New Roman" w:hAnsi="Palatino Linotype"/>
          <w:bCs/>
          <w:sz w:val="20"/>
          <w:szCs w:val="20"/>
          <w:lang w:val="en-GB" w:eastAsia="de-DE"/>
        </w:rPr>
      </w:pPr>
      <w:r w:rsidRPr="00CD59AE">
        <w:rPr>
          <w:rFonts w:ascii="Palatino Linotype" w:eastAsia="Times New Roman" w:hAnsi="Palatino Linotype"/>
          <w:bCs/>
          <w:sz w:val="20"/>
          <w:szCs w:val="20"/>
          <w:lang w:val="en-GB" w:eastAsia="de-DE"/>
        </w:rPr>
        <w:t xml:space="preserve">All real-time qPCR runs </w:t>
      </w:r>
      <w:r>
        <w:rPr>
          <w:rFonts w:ascii="Palatino Linotype" w:eastAsia="Times New Roman" w:hAnsi="Palatino Linotype"/>
          <w:bCs/>
          <w:sz w:val="20"/>
          <w:szCs w:val="20"/>
          <w:lang w:val="en-GB" w:eastAsia="de-DE"/>
        </w:rPr>
        <w:t xml:space="preserve">for the circRNAs and linear RNAs </w:t>
      </w:r>
      <w:r w:rsidRPr="00CD59AE">
        <w:rPr>
          <w:rFonts w:ascii="Palatino Linotype" w:eastAsia="Times New Roman" w:hAnsi="Palatino Linotype"/>
          <w:bCs/>
          <w:sz w:val="20"/>
          <w:szCs w:val="20"/>
          <w:lang w:val="en-GB" w:eastAsia="de-DE"/>
        </w:rPr>
        <w:t xml:space="preserve">were </w:t>
      </w:r>
      <w:r>
        <w:rPr>
          <w:rFonts w:ascii="Palatino Linotype" w:eastAsia="Times New Roman" w:hAnsi="Palatino Linotype"/>
          <w:bCs/>
          <w:sz w:val="20"/>
          <w:szCs w:val="20"/>
          <w:lang w:val="en-GB" w:eastAsia="de-DE"/>
        </w:rPr>
        <w:t xml:space="preserve">carried out </w:t>
      </w:r>
      <w:r w:rsidRPr="00CD59AE">
        <w:rPr>
          <w:rFonts w:ascii="Palatino Linotype" w:eastAsia="Times New Roman" w:hAnsi="Palatino Linotype"/>
          <w:bCs/>
          <w:sz w:val="20"/>
          <w:szCs w:val="20"/>
          <w:lang w:val="en-GB" w:eastAsia="de-DE"/>
        </w:rPr>
        <w:t>on the LightCycler 480 Instrument (Roche Molecular Systems, Mannheim, Germany) in white 96-well plates (Cat.No. 04729692001)</w:t>
      </w:r>
      <w:r>
        <w:rPr>
          <w:rFonts w:ascii="Palatino Linotype" w:eastAsia="Times New Roman" w:hAnsi="Palatino Linotype"/>
          <w:bCs/>
          <w:sz w:val="20"/>
          <w:szCs w:val="20"/>
          <w:lang w:val="en-GB" w:eastAsia="de-DE"/>
        </w:rPr>
        <w:t xml:space="preserve">. At least </w:t>
      </w:r>
      <w:r w:rsidRPr="00CD59AE">
        <w:rPr>
          <w:rFonts w:ascii="Palatino Linotype" w:eastAsia="Times New Roman" w:hAnsi="Palatino Linotype"/>
          <w:bCs/>
          <w:sz w:val="20"/>
          <w:szCs w:val="20"/>
          <w:lang w:val="en-GB" w:eastAsia="de-DE"/>
        </w:rPr>
        <w:t xml:space="preserve">technical duplicates </w:t>
      </w:r>
      <w:r>
        <w:rPr>
          <w:rFonts w:ascii="Palatino Linotype" w:eastAsia="Times New Roman" w:hAnsi="Palatino Linotype"/>
          <w:bCs/>
          <w:sz w:val="20"/>
          <w:szCs w:val="20"/>
          <w:lang w:val="en-GB" w:eastAsia="de-DE"/>
        </w:rPr>
        <w:t xml:space="preserve">of </w:t>
      </w:r>
      <w:r w:rsidR="00AB6C4B">
        <w:rPr>
          <w:rFonts w:ascii="Palatino Linotype" w:eastAsia="Times New Roman" w:hAnsi="Palatino Linotype"/>
          <w:bCs/>
          <w:sz w:val="20"/>
          <w:szCs w:val="20"/>
          <w:lang w:val="en-GB" w:eastAsia="de-DE"/>
        </w:rPr>
        <w:t xml:space="preserve">every </w:t>
      </w:r>
      <w:r>
        <w:rPr>
          <w:rFonts w:ascii="Palatino Linotype" w:eastAsia="Times New Roman" w:hAnsi="Palatino Linotype"/>
          <w:bCs/>
          <w:sz w:val="20"/>
          <w:szCs w:val="20"/>
          <w:lang w:val="en-GB" w:eastAsia="de-DE"/>
        </w:rPr>
        <w:t>cDNA</w:t>
      </w:r>
      <w:r w:rsidR="00AB6C4B">
        <w:rPr>
          <w:rFonts w:ascii="Palatino Linotype" w:eastAsia="Times New Roman" w:hAnsi="Palatino Linotype"/>
          <w:bCs/>
          <w:sz w:val="20"/>
          <w:szCs w:val="20"/>
          <w:lang w:val="en-GB" w:eastAsia="de-DE"/>
        </w:rPr>
        <w:t xml:space="preserve"> sample were measured </w:t>
      </w:r>
      <w:r w:rsidRPr="00CD59AE">
        <w:rPr>
          <w:rFonts w:ascii="Palatino Linotype" w:eastAsia="Times New Roman" w:hAnsi="Palatino Linotype"/>
          <w:bCs/>
          <w:sz w:val="20"/>
          <w:szCs w:val="20"/>
          <w:lang w:val="en-GB" w:eastAsia="de-DE"/>
        </w:rPr>
        <w:t xml:space="preserve">and resulting mean </w:t>
      </w:r>
      <w:r w:rsidR="0032641B">
        <w:rPr>
          <w:rFonts w:ascii="Palatino Linotype" w:eastAsia="Times New Roman" w:hAnsi="Palatino Linotype"/>
          <w:bCs/>
          <w:sz w:val="20"/>
          <w:szCs w:val="20"/>
          <w:lang w:val="en-GB" w:eastAsia="de-DE"/>
        </w:rPr>
        <w:t xml:space="preserve">Cq </w:t>
      </w:r>
      <w:r w:rsidRPr="00CD59AE">
        <w:rPr>
          <w:rFonts w:ascii="Palatino Linotype" w:eastAsia="Times New Roman" w:hAnsi="Palatino Linotype"/>
          <w:bCs/>
          <w:sz w:val="20"/>
          <w:szCs w:val="20"/>
          <w:lang w:val="en-GB" w:eastAsia="de-DE"/>
        </w:rPr>
        <w:t>values were used for further calculations. Maxima SYBR Green qPCR Master Mix (2</w:t>
      </w:r>
      <w:r w:rsidR="00881F90">
        <w:rPr>
          <w:rFonts w:ascii="Palatino Linotype" w:eastAsia="Times New Roman" w:hAnsi="Palatino Linotype"/>
          <w:bCs/>
          <w:sz w:val="20"/>
          <w:szCs w:val="20"/>
          <w:lang w:val="en-GB" w:eastAsia="de-DE"/>
        </w:rPr>
        <w:t>x</w:t>
      </w:r>
      <w:r w:rsidRPr="00CD59AE">
        <w:rPr>
          <w:rFonts w:ascii="Palatino Linotype" w:eastAsia="Times New Roman" w:hAnsi="Palatino Linotype"/>
          <w:bCs/>
          <w:sz w:val="20"/>
          <w:szCs w:val="20"/>
          <w:lang w:val="en-GB" w:eastAsia="de-DE"/>
        </w:rPr>
        <w:t xml:space="preserve">) (Thermo Scientific; Cat.No. K0252) was used. </w:t>
      </w:r>
      <w:r w:rsidR="00746F21">
        <w:rPr>
          <w:rFonts w:ascii="Palatino Linotype" w:eastAsia="Times New Roman" w:hAnsi="Palatino Linotype"/>
          <w:bCs/>
          <w:sz w:val="20"/>
          <w:szCs w:val="20"/>
          <w:lang w:val="en-GB" w:eastAsia="de-DE"/>
        </w:rPr>
        <w:t>T</w:t>
      </w:r>
      <w:r w:rsidR="00746F21" w:rsidRPr="00CD59AE">
        <w:rPr>
          <w:rFonts w:ascii="Palatino Linotype" w:eastAsia="Times New Roman" w:hAnsi="Palatino Linotype"/>
          <w:bCs/>
          <w:sz w:val="20"/>
          <w:szCs w:val="20"/>
          <w:lang w:val="en-GB" w:eastAsia="de-DE"/>
        </w:rPr>
        <w:t>he measurement of the</w:t>
      </w:r>
      <w:r w:rsidR="00746F21">
        <w:rPr>
          <w:rFonts w:ascii="Palatino Linotype" w:eastAsia="Times New Roman" w:hAnsi="Palatino Linotype"/>
          <w:bCs/>
          <w:sz w:val="20"/>
          <w:szCs w:val="20"/>
          <w:lang w:val="en-GB" w:eastAsia="de-DE"/>
        </w:rPr>
        <w:t xml:space="preserve"> circRNAs is based on their </w:t>
      </w:r>
      <w:r w:rsidR="00746F21" w:rsidRPr="00CD59AE">
        <w:rPr>
          <w:rFonts w:ascii="Palatino Linotype" w:eastAsia="Times New Roman" w:hAnsi="Palatino Linotype"/>
          <w:bCs/>
          <w:sz w:val="20"/>
          <w:szCs w:val="20"/>
          <w:lang w:val="en-GB" w:eastAsia="de-DE"/>
        </w:rPr>
        <w:t xml:space="preserve">specific backsplice junctions </w:t>
      </w:r>
      <w:r w:rsidR="00746F21">
        <w:rPr>
          <w:rFonts w:ascii="Palatino Linotype" w:eastAsia="Times New Roman" w:hAnsi="Palatino Linotype"/>
          <w:bCs/>
          <w:sz w:val="20"/>
          <w:szCs w:val="20"/>
          <w:lang w:val="en-GB" w:eastAsia="de-DE"/>
        </w:rPr>
        <w:t xml:space="preserve">with </w:t>
      </w:r>
      <w:r w:rsidR="00746F21" w:rsidRPr="00CD59AE">
        <w:rPr>
          <w:rFonts w:ascii="Palatino Linotype" w:eastAsia="Times New Roman" w:hAnsi="Palatino Linotype"/>
          <w:bCs/>
          <w:sz w:val="20"/>
          <w:szCs w:val="20"/>
          <w:lang w:val="en-GB" w:eastAsia="de-DE"/>
        </w:rPr>
        <w:t xml:space="preserve">divergent primers </w:t>
      </w:r>
      <w:r w:rsidR="004876E6">
        <w:rPr>
          <w:rFonts w:ascii="Palatino Linotype" w:eastAsia="Times New Roman" w:hAnsi="Palatino Linotype"/>
          <w:bCs/>
          <w:sz w:val="20"/>
          <w:szCs w:val="20"/>
          <w:lang w:val="en-GB" w:eastAsia="de-DE"/>
        </w:rPr>
        <w:fldChar w:fldCharType="begin"/>
      </w:r>
      <w:r w:rsidR="007E5765">
        <w:rPr>
          <w:rFonts w:ascii="Palatino Linotype" w:eastAsia="Times New Roman" w:hAnsi="Palatino Linotype"/>
          <w:bCs/>
          <w:sz w:val="20"/>
          <w:szCs w:val="20"/>
          <w:lang w:val="en-GB" w:eastAsia="de-DE"/>
        </w:rPr>
        <w:instrText xml:space="preserve"> ADDIN REFMGR.CITE &lt;Refman&gt;&lt;Cite&gt;&lt;Author&gt;Jeck&lt;/Author&gt;&lt;Year&gt;2014&lt;/Year&gt;&lt;RecNum&gt;1&lt;/RecNum&gt;&lt;IDText&gt;Detecting and characterizing circular RNAs&lt;/IDText&gt;&lt;MDL Ref_Type="Journal"&gt;&lt;Ref_Type&gt;Journal&lt;/Ref_Type&gt;&lt;Ref_ID&gt;1&lt;/Ref_ID&gt;&lt;Title_Primary&gt;Detecting and characterizing circular RNAs&lt;/Title_Primary&gt;&lt;Authors_Primary&gt;Jeck,W.R.&lt;/Authors_Primary&gt;&lt;Authors_Primary&gt;Sharpless,N.E.&lt;/Authors_Primary&gt;&lt;Date_Primary&gt;2014/5&lt;/Date_Primary&gt;&lt;Keywords&gt;Animals&lt;/Keywords&gt;&lt;Keywords&gt;Computational Biology&lt;/Keywords&gt;&lt;Keywords&gt;Gene Expression Regulation&lt;/Keywords&gt;&lt;Keywords&gt;Humans&lt;/Keywords&gt;&lt;Keywords&gt;Mice&lt;/Keywords&gt;&lt;Keywords&gt;MicroRNAs&lt;/Keywords&gt;&lt;Keywords&gt;Rna&lt;/Keywords&gt;&lt;Keywords&gt;RNA,Untranslated&lt;/Keywords&gt;&lt;Reprint&gt;Not in File&lt;/Reprint&gt;&lt;Start_Page&gt;453&lt;/Start_Page&gt;&lt;End_Page&gt;461&lt;/End_Page&gt;&lt;Periodical&gt;Nat.Biotechnol.&lt;/Periodical&gt;&lt;Volume&gt;32&lt;/Volume&gt;&lt;User_Def_5&gt;PMC4121655&lt;/User_Def_5&gt;&lt;Misc_3&gt;nbt.2890 [pii];10.1038/nbt.2890 [doi]&lt;/Misc_3&gt;&lt;Address&gt;Department of Genetics, University of North Carolina School of Medicine, Chapel Hill, North Carolina, USA&amp;#xA;1] Department of Genetics, University of North Carolina School of Medicine, Chapel Hill, North Carolina, USA. [2] Department of Medicine, University of North Carolina School of Medicine, Chapel Hill, North Carolina, USA. [3] The Lineberger Comprehensive Cancer Center, University of North Carolina School of Medicine, Chapel Hill, North Carolina, USA&lt;/Address&gt;&lt;Web_URL&gt;PM:24811520&lt;/Web_URL&gt;&lt;ZZ_JournalStdAbbrev&gt;&lt;f name="System"&gt;Nat.Biotechnol.&lt;/f&gt;&lt;/ZZ_JournalStdAbbrev&gt;&lt;ZZ_WorkformID&gt;1&lt;/ZZ_WorkformID&gt;&lt;/MDL&gt;&lt;/Cite&gt;&lt;/Refman&gt;</w:instrText>
      </w:r>
      <w:r w:rsidR="004876E6">
        <w:rPr>
          <w:rFonts w:ascii="Palatino Linotype" w:eastAsia="Times New Roman" w:hAnsi="Palatino Linotype"/>
          <w:bCs/>
          <w:sz w:val="20"/>
          <w:szCs w:val="20"/>
          <w:lang w:val="en-GB" w:eastAsia="de-DE"/>
        </w:rPr>
        <w:fldChar w:fldCharType="separate"/>
      </w:r>
      <w:r w:rsidR="006974D6">
        <w:rPr>
          <w:rFonts w:ascii="Palatino Linotype" w:eastAsia="Times New Roman" w:hAnsi="Palatino Linotype"/>
          <w:bCs/>
          <w:noProof/>
          <w:sz w:val="20"/>
          <w:szCs w:val="20"/>
          <w:lang w:val="en-GB" w:eastAsia="de-DE"/>
        </w:rPr>
        <w:t>[10]</w:t>
      </w:r>
      <w:r w:rsidR="004876E6">
        <w:rPr>
          <w:rFonts w:ascii="Palatino Linotype" w:eastAsia="Times New Roman" w:hAnsi="Palatino Linotype"/>
          <w:bCs/>
          <w:sz w:val="20"/>
          <w:szCs w:val="20"/>
          <w:lang w:val="en-GB" w:eastAsia="de-DE"/>
        </w:rPr>
        <w:fldChar w:fldCharType="end"/>
      </w:r>
      <w:r w:rsidR="00746F21" w:rsidRPr="00CD59AE">
        <w:rPr>
          <w:rFonts w:ascii="Palatino Linotype" w:eastAsia="Times New Roman" w:hAnsi="Palatino Linotype"/>
          <w:bCs/>
          <w:sz w:val="20"/>
          <w:szCs w:val="20"/>
          <w:lang w:val="en-GB" w:eastAsia="de-DE"/>
        </w:rPr>
        <w:t>.</w:t>
      </w:r>
      <w:r w:rsidR="001E100C">
        <w:rPr>
          <w:rFonts w:ascii="Palatino Linotype" w:eastAsia="Times New Roman" w:hAnsi="Palatino Linotype"/>
          <w:bCs/>
          <w:sz w:val="20"/>
          <w:szCs w:val="20"/>
          <w:lang w:val="en-GB" w:eastAsia="de-DE"/>
        </w:rPr>
        <w:t xml:space="preserve"> </w:t>
      </w:r>
      <w:r w:rsidRPr="00CD59AE">
        <w:rPr>
          <w:rFonts w:ascii="Palatino Linotype" w:eastAsia="Times New Roman" w:hAnsi="Palatino Linotype"/>
          <w:bCs/>
          <w:sz w:val="20"/>
          <w:szCs w:val="20"/>
          <w:lang w:val="en-GB" w:eastAsia="de-DE"/>
        </w:rPr>
        <w:t xml:space="preserve">The backsplice junction sequences of the </w:t>
      </w:r>
      <w:r w:rsidR="001E100C">
        <w:rPr>
          <w:rFonts w:ascii="Palatino Linotype" w:eastAsia="Times New Roman" w:hAnsi="Palatino Linotype"/>
          <w:bCs/>
          <w:sz w:val="20"/>
          <w:szCs w:val="20"/>
          <w:lang w:val="en-GB" w:eastAsia="de-DE"/>
        </w:rPr>
        <w:t xml:space="preserve">eight </w:t>
      </w:r>
      <w:r w:rsidRPr="00CD59AE">
        <w:rPr>
          <w:rFonts w:ascii="Palatino Linotype" w:eastAsia="Times New Roman" w:hAnsi="Palatino Linotype"/>
          <w:bCs/>
          <w:sz w:val="20"/>
          <w:szCs w:val="20"/>
          <w:lang w:val="en-GB" w:eastAsia="de-DE"/>
        </w:rPr>
        <w:t>circRNAs and the</w:t>
      </w:r>
      <w:r w:rsidR="001E100C">
        <w:rPr>
          <w:rFonts w:ascii="Palatino Linotype" w:eastAsia="Times New Roman" w:hAnsi="Palatino Linotype"/>
          <w:bCs/>
          <w:sz w:val="20"/>
          <w:szCs w:val="20"/>
          <w:lang w:val="en-GB" w:eastAsia="de-DE"/>
        </w:rPr>
        <w:t>ir</w:t>
      </w:r>
      <w:r w:rsidRPr="00CD59AE">
        <w:rPr>
          <w:rFonts w:ascii="Palatino Linotype" w:eastAsia="Times New Roman" w:hAnsi="Palatino Linotype"/>
          <w:bCs/>
          <w:sz w:val="20"/>
          <w:szCs w:val="20"/>
          <w:lang w:val="en-GB" w:eastAsia="de-DE"/>
        </w:rPr>
        <w:t xml:space="preserve"> amplicon characteristics are </w:t>
      </w:r>
      <w:r w:rsidR="001E100C">
        <w:rPr>
          <w:rFonts w:ascii="Palatino Linotype" w:eastAsia="Times New Roman" w:hAnsi="Palatino Linotype"/>
          <w:bCs/>
          <w:sz w:val="20"/>
          <w:szCs w:val="20"/>
          <w:lang w:val="en-GB" w:eastAsia="de-DE"/>
        </w:rPr>
        <w:t xml:space="preserve">summarized </w:t>
      </w:r>
      <w:r w:rsidRPr="00CD59AE">
        <w:rPr>
          <w:rFonts w:ascii="Palatino Linotype" w:eastAsia="Times New Roman" w:hAnsi="Palatino Linotype"/>
          <w:bCs/>
          <w:sz w:val="20"/>
          <w:szCs w:val="20"/>
          <w:lang w:val="en-GB" w:eastAsia="de-DE"/>
        </w:rPr>
        <w:t xml:space="preserve">in </w:t>
      </w:r>
      <w:r w:rsidR="00D13DE3" w:rsidRPr="000D312E">
        <w:rPr>
          <w:rFonts w:ascii="Palatino Linotype" w:eastAsia="Times New Roman" w:hAnsi="Palatino Linotype"/>
          <w:bCs/>
          <w:sz w:val="20"/>
          <w:szCs w:val="20"/>
          <w:lang w:val="en-GB" w:eastAsia="de-DE"/>
        </w:rPr>
        <w:t>Supplementary</w:t>
      </w:r>
      <w:r w:rsidRPr="000D312E">
        <w:rPr>
          <w:rFonts w:ascii="Palatino Linotype" w:eastAsia="Times New Roman" w:hAnsi="Palatino Linotype"/>
          <w:bCs/>
          <w:sz w:val="20"/>
          <w:szCs w:val="20"/>
          <w:lang w:val="en-GB" w:eastAsia="de-DE"/>
        </w:rPr>
        <w:t xml:space="preserve"> Table S</w:t>
      </w:r>
      <w:r w:rsidR="00826F71" w:rsidRPr="000D312E">
        <w:rPr>
          <w:rFonts w:ascii="Palatino Linotype" w:eastAsia="Times New Roman" w:hAnsi="Palatino Linotype"/>
          <w:bCs/>
          <w:sz w:val="20"/>
          <w:szCs w:val="20"/>
          <w:lang w:val="en-GB" w:eastAsia="de-DE"/>
        </w:rPr>
        <w:t>3</w:t>
      </w:r>
      <w:r w:rsidR="0032641B">
        <w:rPr>
          <w:rFonts w:ascii="Palatino Linotype" w:eastAsia="Times New Roman" w:hAnsi="Palatino Linotype"/>
          <w:bCs/>
          <w:sz w:val="20"/>
          <w:szCs w:val="20"/>
          <w:lang w:val="en-GB" w:eastAsia="de-DE"/>
        </w:rPr>
        <w:t xml:space="preserve"> and confirmed by Sanger sequencing of qPCR products (Figure 3)</w:t>
      </w:r>
      <w:r w:rsidR="001E100C" w:rsidRPr="000D312E">
        <w:rPr>
          <w:rFonts w:ascii="Palatino Linotype" w:eastAsia="Times New Roman" w:hAnsi="Palatino Linotype"/>
          <w:bCs/>
          <w:sz w:val="20"/>
          <w:szCs w:val="20"/>
          <w:lang w:val="en-GB" w:eastAsia="de-DE"/>
        </w:rPr>
        <w:t>,</w:t>
      </w:r>
      <w:r w:rsidR="001E100C">
        <w:rPr>
          <w:rFonts w:ascii="Palatino Linotype" w:eastAsia="Times New Roman" w:hAnsi="Palatino Linotype"/>
          <w:bCs/>
          <w:sz w:val="20"/>
          <w:szCs w:val="20"/>
          <w:lang w:val="en-GB" w:eastAsia="de-DE"/>
        </w:rPr>
        <w:t xml:space="preserve"> </w:t>
      </w:r>
      <w:r w:rsidR="00907103">
        <w:rPr>
          <w:rFonts w:ascii="Palatino Linotype" w:eastAsia="Times New Roman" w:hAnsi="Palatino Linotype"/>
          <w:bCs/>
          <w:sz w:val="20"/>
          <w:szCs w:val="20"/>
          <w:lang w:val="en-GB" w:eastAsia="de-DE"/>
        </w:rPr>
        <w:t xml:space="preserve">while </w:t>
      </w:r>
      <w:r w:rsidR="00907103" w:rsidRPr="00CD59AE">
        <w:rPr>
          <w:rFonts w:ascii="Palatino Linotype" w:eastAsia="Times New Roman" w:hAnsi="Palatino Linotype"/>
          <w:bCs/>
          <w:sz w:val="20"/>
          <w:szCs w:val="20"/>
          <w:lang w:val="en-GB" w:eastAsia="de-DE"/>
        </w:rPr>
        <w:t>information</w:t>
      </w:r>
      <w:r w:rsidRPr="00CD59AE">
        <w:rPr>
          <w:rFonts w:ascii="Palatino Linotype" w:eastAsia="Times New Roman" w:hAnsi="Palatino Linotype"/>
          <w:bCs/>
          <w:sz w:val="20"/>
          <w:szCs w:val="20"/>
          <w:lang w:val="en-GB" w:eastAsia="de-DE"/>
        </w:rPr>
        <w:t xml:space="preserve"> </w:t>
      </w:r>
      <w:r w:rsidR="001E100C">
        <w:rPr>
          <w:rFonts w:ascii="Palatino Linotype" w:eastAsia="Times New Roman" w:hAnsi="Palatino Linotype"/>
          <w:bCs/>
          <w:sz w:val="20"/>
          <w:szCs w:val="20"/>
          <w:lang w:val="en-GB" w:eastAsia="de-DE"/>
        </w:rPr>
        <w:t xml:space="preserve">concerning </w:t>
      </w:r>
      <w:r w:rsidRPr="00CD59AE">
        <w:rPr>
          <w:rFonts w:ascii="Palatino Linotype" w:eastAsia="Times New Roman" w:hAnsi="Palatino Linotype"/>
          <w:bCs/>
          <w:sz w:val="20"/>
          <w:szCs w:val="20"/>
          <w:lang w:val="en-GB" w:eastAsia="de-DE"/>
        </w:rPr>
        <w:t xml:space="preserve">the linear counterparts of the circRNAs and the normalizers are </w:t>
      </w:r>
      <w:r w:rsidR="00E40177">
        <w:rPr>
          <w:rFonts w:ascii="Palatino Linotype" w:eastAsia="Times New Roman" w:hAnsi="Palatino Linotype"/>
          <w:bCs/>
          <w:sz w:val="20"/>
          <w:szCs w:val="20"/>
          <w:lang w:val="en-GB" w:eastAsia="de-DE"/>
        </w:rPr>
        <w:t xml:space="preserve">listed </w:t>
      </w:r>
      <w:r w:rsidRPr="00CD59AE">
        <w:rPr>
          <w:rFonts w:ascii="Palatino Linotype" w:eastAsia="Times New Roman" w:hAnsi="Palatino Linotype"/>
          <w:bCs/>
          <w:sz w:val="20"/>
          <w:szCs w:val="20"/>
          <w:lang w:val="en-GB" w:eastAsia="de-DE"/>
        </w:rPr>
        <w:t xml:space="preserve">in </w:t>
      </w:r>
      <w:r w:rsidR="00D13DE3" w:rsidRPr="000D312E">
        <w:rPr>
          <w:rFonts w:ascii="Palatino Linotype" w:eastAsia="Times New Roman" w:hAnsi="Palatino Linotype"/>
          <w:bCs/>
          <w:sz w:val="20"/>
          <w:szCs w:val="20"/>
          <w:lang w:val="en-GB" w:eastAsia="de-DE"/>
        </w:rPr>
        <w:t>Supplementary</w:t>
      </w:r>
      <w:r w:rsidR="00B10C68" w:rsidRPr="000D312E">
        <w:rPr>
          <w:rFonts w:ascii="Palatino Linotype" w:eastAsia="Times New Roman" w:hAnsi="Palatino Linotype"/>
          <w:bCs/>
          <w:sz w:val="20"/>
          <w:szCs w:val="20"/>
          <w:lang w:val="en-GB" w:eastAsia="de-DE"/>
        </w:rPr>
        <w:t xml:space="preserve"> </w:t>
      </w:r>
      <w:r w:rsidRPr="000D312E">
        <w:rPr>
          <w:rFonts w:ascii="Palatino Linotype" w:eastAsia="Times New Roman" w:hAnsi="Palatino Linotype"/>
          <w:bCs/>
          <w:sz w:val="20"/>
          <w:szCs w:val="20"/>
          <w:lang w:val="en-GB" w:eastAsia="de-DE"/>
        </w:rPr>
        <w:t>Table S</w:t>
      </w:r>
      <w:r w:rsidR="00826F71" w:rsidRPr="000D312E">
        <w:rPr>
          <w:rFonts w:ascii="Palatino Linotype" w:eastAsia="Times New Roman" w:hAnsi="Palatino Linotype"/>
          <w:bCs/>
          <w:sz w:val="20"/>
          <w:szCs w:val="20"/>
          <w:lang w:val="en-GB" w:eastAsia="de-DE"/>
        </w:rPr>
        <w:t>4</w:t>
      </w:r>
      <w:r w:rsidRPr="000D312E">
        <w:rPr>
          <w:rFonts w:ascii="Palatino Linotype" w:eastAsia="Times New Roman" w:hAnsi="Palatino Linotype"/>
          <w:bCs/>
          <w:sz w:val="20"/>
          <w:szCs w:val="20"/>
          <w:lang w:val="en-GB" w:eastAsia="de-DE"/>
        </w:rPr>
        <w:t>.</w:t>
      </w:r>
    </w:p>
    <w:p w14:paraId="54DF75A9" w14:textId="3C0155A7" w:rsidR="0029101A" w:rsidRDefault="00E40177" w:rsidP="00153EAB">
      <w:pPr>
        <w:ind w:firstLine="426"/>
        <w:jc w:val="both"/>
        <w:rPr>
          <w:rFonts w:ascii="Palatino Linotype" w:eastAsia="Times New Roman" w:hAnsi="Palatino Linotype"/>
          <w:bCs/>
          <w:sz w:val="20"/>
          <w:szCs w:val="20"/>
          <w:lang w:val="en-GB" w:eastAsia="de-DE"/>
        </w:rPr>
      </w:pPr>
      <w:r>
        <w:rPr>
          <w:rFonts w:ascii="Palatino Linotype" w:eastAsia="Times New Roman" w:hAnsi="Palatino Linotype"/>
          <w:bCs/>
          <w:sz w:val="20"/>
          <w:szCs w:val="20"/>
          <w:lang w:val="en-GB" w:eastAsia="de-DE"/>
        </w:rPr>
        <w:t xml:space="preserve">The </w:t>
      </w:r>
      <w:r w:rsidRPr="00CD59AE">
        <w:rPr>
          <w:rFonts w:ascii="Palatino Linotype" w:eastAsia="Times New Roman" w:hAnsi="Palatino Linotype"/>
          <w:bCs/>
          <w:sz w:val="20"/>
          <w:szCs w:val="20"/>
          <w:lang w:val="en-GB" w:eastAsia="de-DE"/>
        </w:rPr>
        <w:t xml:space="preserve">Primer3 (http://bioinfo.ut.ee/primer3/) </w:t>
      </w:r>
      <w:r w:rsidR="00BB1EF7">
        <w:rPr>
          <w:rFonts w:ascii="Palatino Linotype" w:eastAsia="Times New Roman" w:hAnsi="Palatino Linotype"/>
          <w:bCs/>
          <w:sz w:val="20"/>
          <w:szCs w:val="20"/>
          <w:lang w:val="en-GB" w:eastAsia="de-DE"/>
        </w:rPr>
        <w:t>and</w:t>
      </w:r>
      <w:r w:rsidRPr="00CD59AE">
        <w:rPr>
          <w:rFonts w:ascii="Palatino Linotype" w:eastAsia="Times New Roman" w:hAnsi="Palatino Linotype"/>
          <w:bCs/>
          <w:sz w:val="20"/>
          <w:szCs w:val="20"/>
          <w:lang w:val="en-GB" w:eastAsia="de-DE"/>
        </w:rPr>
        <w:t xml:space="preserve"> </w:t>
      </w:r>
      <w:r>
        <w:rPr>
          <w:rFonts w:ascii="Palatino Linotype" w:eastAsia="Times New Roman" w:hAnsi="Palatino Linotype"/>
          <w:bCs/>
          <w:sz w:val="20"/>
          <w:szCs w:val="20"/>
          <w:lang w:val="en-GB" w:eastAsia="de-DE"/>
        </w:rPr>
        <w:t xml:space="preserve">the </w:t>
      </w:r>
      <w:r w:rsidRPr="00CD59AE">
        <w:rPr>
          <w:rFonts w:ascii="Palatino Linotype" w:eastAsia="Times New Roman" w:hAnsi="Palatino Linotype"/>
          <w:bCs/>
          <w:sz w:val="20"/>
          <w:szCs w:val="20"/>
          <w:lang w:val="en-GB" w:eastAsia="de-DE"/>
        </w:rPr>
        <w:t>Roche/UPL ProbeFinder web-based software</w:t>
      </w:r>
      <w:r w:rsidR="00BB1EF7">
        <w:rPr>
          <w:rFonts w:ascii="Palatino Linotype" w:eastAsia="Times New Roman" w:hAnsi="Palatino Linotype"/>
          <w:bCs/>
          <w:sz w:val="20"/>
          <w:szCs w:val="20"/>
          <w:lang w:val="en-GB" w:eastAsia="de-DE"/>
        </w:rPr>
        <w:t>s</w:t>
      </w:r>
      <w:r w:rsidRPr="00CD59AE">
        <w:rPr>
          <w:rFonts w:ascii="Palatino Linotype" w:eastAsia="Times New Roman" w:hAnsi="Palatino Linotype"/>
          <w:bCs/>
          <w:sz w:val="20"/>
          <w:szCs w:val="20"/>
          <w:lang w:val="en-GB" w:eastAsia="de-DE"/>
        </w:rPr>
        <w:t xml:space="preserve"> (</w:t>
      </w:r>
      <w:hyperlink r:id="rId9" w:anchor="assay-design-center" w:history="1">
        <w:r w:rsidRPr="00CD59AE">
          <w:rPr>
            <w:rStyle w:val="Hyperlink"/>
            <w:rFonts w:ascii="Palatino Linotype" w:eastAsia="Times New Roman" w:hAnsi="Palatino Linotype"/>
            <w:bCs/>
            <w:sz w:val="20"/>
            <w:szCs w:val="20"/>
            <w:lang w:val="en-US" w:eastAsia="de-DE"/>
          </w:rPr>
          <w:t>https://lifescience.roche.com/en_de/brands/universal-probe-library.html#assay-design-center</w:t>
        </w:r>
      </w:hyperlink>
      <w:r w:rsidRPr="00CD59AE">
        <w:rPr>
          <w:rFonts w:ascii="Palatino Linotype" w:eastAsia="Times New Roman" w:hAnsi="Palatino Linotype"/>
          <w:bCs/>
          <w:sz w:val="20"/>
          <w:szCs w:val="20"/>
          <w:lang w:val="en-US" w:eastAsia="de-DE"/>
        </w:rPr>
        <w:t>)</w:t>
      </w:r>
      <w:r>
        <w:rPr>
          <w:rFonts w:ascii="Palatino Linotype" w:eastAsia="Times New Roman" w:hAnsi="Palatino Linotype"/>
          <w:bCs/>
          <w:sz w:val="20"/>
          <w:szCs w:val="20"/>
          <w:lang w:val="en-US" w:eastAsia="de-DE"/>
        </w:rPr>
        <w:t xml:space="preserve"> were used to design a</w:t>
      </w:r>
      <w:r w:rsidR="00CD59AE" w:rsidRPr="00CD59AE">
        <w:rPr>
          <w:rFonts w:ascii="Palatino Linotype" w:eastAsia="Times New Roman" w:hAnsi="Palatino Linotype"/>
          <w:bCs/>
          <w:sz w:val="20"/>
          <w:szCs w:val="20"/>
          <w:lang w:val="en-GB" w:eastAsia="de-DE"/>
        </w:rPr>
        <w:t xml:space="preserve">ll primers of circRNAs (divergent) and mRNAs (convergent) </w:t>
      </w:r>
      <w:r w:rsidR="00C96E39" w:rsidRPr="000D312E">
        <w:rPr>
          <w:rFonts w:ascii="Palatino Linotype" w:eastAsia="Times New Roman" w:hAnsi="Palatino Linotype"/>
          <w:bCs/>
          <w:sz w:val="20"/>
          <w:szCs w:val="20"/>
          <w:lang w:val="en-GB" w:eastAsia="de-DE"/>
        </w:rPr>
        <w:t>(</w:t>
      </w:r>
      <w:r w:rsidR="00D13DE3" w:rsidRPr="000D312E">
        <w:rPr>
          <w:rFonts w:ascii="Palatino Linotype" w:eastAsia="Times New Roman" w:hAnsi="Palatino Linotype"/>
          <w:bCs/>
          <w:sz w:val="20"/>
          <w:szCs w:val="20"/>
          <w:lang w:val="en-GB" w:eastAsia="de-DE"/>
        </w:rPr>
        <w:t>Supplementary</w:t>
      </w:r>
      <w:r w:rsidR="00B10C68" w:rsidRPr="000D312E">
        <w:rPr>
          <w:rFonts w:ascii="Palatino Linotype" w:eastAsia="Times New Roman" w:hAnsi="Palatino Linotype"/>
          <w:bCs/>
          <w:sz w:val="20"/>
          <w:szCs w:val="20"/>
          <w:lang w:val="en-GB" w:eastAsia="de-DE"/>
        </w:rPr>
        <w:t xml:space="preserve"> </w:t>
      </w:r>
      <w:r w:rsidR="00CD59AE" w:rsidRPr="000D312E">
        <w:rPr>
          <w:rFonts w:ascii="Palatino Linotype" w:eastAsia="Times New Roman" w:hAnsi="Palatino Linotype"/>
          <w:bCs/>
          <w:sz w:val="20"/>
          <w:szCs w:val="20"/>
          <w:lang w:val="en-GB" w:eastAsia="de-DE"/>
        </w:rPr>
        <w:t>Table S</w:t>
      </w:r>
      <w:r w:rsidR="00826F71" w:rsidRPr="000D312E">
        <w:rPr>
          <w:rFonts w:ascii="Palatino Linotype" w:eastAsia="Times New Roman" w:hAnsi="Palatino Linotype"/>
          <w:bCs/>
          <w:sz w:val="20"/>
          <w:szCs w:val="20"/>
          <w:lang w:val="en-GB" w:eastAsia="de-DE"/>
        </w:rPr>
        <w:t>5</w:t>
      </w:r>
      <w:r w:rsidR="00C96E39">
        <w:rPr>
          <w:rFonts w:ascii="Palatino Linotype" w:eastAsia="Times New Roman" w:hAnsi="Palatino Linotype"/>
          <w:bCs/>
          <w:sz w:val="20"/>
          <w:szCs w:val="20"/>
          <w:lang w:val="en-GB" w:eastAsia="de-DE"/>
        </w:rPr>
        <w:t xml:space="preserve">) </w:t>
      </w:r>
      <w:r w:rsidR="004876E6">
        <w:rPr>
          <w:rFonts w:ascii="Palatino Linotype" w:eastAsia="Times New Roman" w:hAnsi="Palatino Linotype"/>
          <w:bCs/>
          <w:sz w:val="20"/>
          <w:szCs w:val="20"/>
          <w:lang w:val="en-GB" w:eastAsia="de-DE"/>
        </w:rPr>
        <w:fldChar w:fldCharType="begin"/>
      </w:r>
      <w:r w:rsidR="007E5765">
        <w:rPr>
          <w:rFonts w:ascii="Palatino Linotype" w:eastAsia="Times New Roman" w:hAnsi="Palatino Linotype"/>
          <w:bCs/>
          <w:sz w:val="20"/>
          <w:szCs w:val="20"/>
          <w:lang w:val="en-GB" w:eastAsia="de-DE"/>
        </w:rPr>
        <w:instrText xml:space="preserve"> ADDIN REFMGR.CITE &lt;Refman&gt;&lt;Cite&gt;&lt;Author&gt;Untergasser&lt;/Author&gt;&lt;Year&gt;2012&lt;/Year&gt;&lt;RecNum&gt;173&lt;/RecNum&gt;&lt;IDText&gt;Primer3 - new capabilities and interfaces&lt;/IDText&gt;&lt;MDL Ref_Type="Journal"&gt;&lt;Ref_Type&gt;Journal&lt;/Ref_Type&gt;&lt;Ref_ID&gt;173&lt;/Ref_ID&gt;&lt;Title_Primary&gt;Primer3 - new capabilities and interfaces&lt;/Title_Primary&gt;&lt;Authors_Primary&gt;Untergasser,A.&lt;/Authors_Primary&gt;&lt;Authors_Primary&gt;Cutcutache,I.&lt;/Authors_Primary&gt;&lt;Authors_Primary&gt;Koressaar,T.&lt;/Authors_Primary&gt;&lt;Authors_Primary&gt;Ye,J.&lt;/Authors_Primary&gt;&lt;Authors_Primary&gt;Faircloth,B.C.&lt;/Authors_Primary&gt;&lt;Authors_Primary&gt;Remm,M.&lt;/Authors_Primary&gt;&lt;Authors_Primary&gt;Rozen,S.G.&lt;/Authors_Primary&gt;&lt;Date_Primary&gt;2012/8&lt;/Date_Primary&gt;&lt;Keywords&gt;Algorithms&lt;/Keywords&gt;&lt;Keywords&gt;analysis&lt;/Keywords&gt;&lt;Keywords&gt;chemistry&lt;/Keywords&gt;&lt;Keywords&gt;control&lt;/Keywords&gt;&lt;Keywords&gt;diagnosis&lt;/Keywords&gt;&lt;Keywords&gt;Disease&lt;/Keywords&gt;&lt;Keywords&gt;Dna&lt;/Keywords&gt;&lt;Keywords&gt;DNA Primers&lt;/Keywords&gt;&lt;Keywords&gt;gene&lt;/Keywords&gt;&lt;Keywords&gt;Genes&lt;/Keywords&gt;&lt;Keywords&gt;Genomics&lt;/Keywords&gt;&lt;Keywords&gt;Internet&lt;/Keywords&gt;&lt;Keywords&gt;Polymerase Chain Reaction&lt;/Keywords&gt;&lt;Keywords&gt;Research&lt;/Keywords&gt;&lt;Keywords&gt;Software&lt;/Keywords&gt;&lt;Keywords&gt;Thermodynamics&lt;/Keywords&gt;&lt;Keywords&gt;User-Computer Interface&lt;/Keywords&gt;&lt;Reprint&gt;Not in File&lt;/Reprint&gt;&lt;Start_Page&gt;e115&lt;/Start_Page&gt;&lt;Periodical&gt;Nucleic Acids Res.&lt;/Periodical&gt;&lt;Volume&gt;40&lt;/Volume&gt;&lt;Issue&gt;15&lt;/Issue&gt;&lt;User_Def_5&gt;PMC3424584&lt;/User_Def_5&gt;&lt;Misc_3&gt;gks596 [pii];10.1093/nar/gks596 [doi]&lt;/Misc_3&gt;&lt;Address&gt;Zentrum fur Molekulare Biologie der Universitat Heidelberg, DKFZ-ZMBH Alliance, Heidelberg 69120, Germany&lt;/Address&gt;&lt;Web_URL&gt;PM:22730293&lt;/Web_URL&gt;&lt;ZZ_JournalStdAbbrev&gt;&lt;f name="System"&gt;Nucleic Acids Res.&lt;/f&gt;&lt;/ZZ_JournalStdAbbrev&gt;&lt;ZZ_WorkformID&gt;1&lt;/ZZ_WorkformID&gt;&lt;/MDL&gt;&lt;/Cite&gt;&lt;/Refman&gt;</w:instrText>
      </w:r>
      <w:r w:rsidR="004876E6">
        <w:rPr>
          <w:rFonts w:ascii="Palatino Linotype" w:eastAsia="Times New Roman" w:hAnsi="Palatino Linotype"/>
          <w:bCs/>
          <w:sz w:val="20"/>
          <w:szCs w:val="20"/>
          <w:lang w:val="en-GB" w:eastAsia="de-DE"/>
        </w:rPr>
        <w:fldChar w:fldCharType="separate"/>
      </w:r>
      <w:r w:rsidR="006974D6">
        <w:rPr>
          <w:rFonts w:ascii="Palatino Linotype" w:eastAsia="Times New Roman" w:hAnsi="Palatino Linotype"/>
          <w:bCs/>
          <w:noProof/>
          <w:sz w:val="20"/>
          <w:szCs w:val="20"/>
          <w:lang w:val="en-GB" w:eastAsia="de-DE"/>
        </w:rPr>
        <w:t>[11]</w:t>
      </w:r>
      <w:r w:rsidR="004876E6">
        <w:rPr>
          <w:rFonts w:ascii="Palatino Linotype" w:eastAsia="Times New Roman" w:hAnsi="Palatino Linotype"/>
          <w:bCs/>
          <w:sz w:val="20"/>
          <w:szCs w:val="20"/>
          <w:lang w:val="en-GB" w:eastAsia="de-DE"/>
        </w:rPr>
        <w:fldChar w:fldCharType="end"/>
      </w:r>
      <w:r w:rsidR="00CD59AE" w:rsidRPr="00CD59AE">
        <w:rPr>
          <w:rFonts w:ascii="Palatino Linotype" w:eastAsia="Times New Roman" w:hAnsi="Palatino Linotype"/>
          <w:bCs/>
          <w:sz w:val="20"/>
          <w:szCs w:val="20"/>
          <w:lang w:val="en-GB" w:eastAsia="de-DE"/>
        </w:rPr>
        <w:t xml:space="preserve">. </w:t>
      </w:r>
      <w:r w:rsidR="0032473E">
        <w:rPr>
          <w:rFonts w:ascii="Palatino Linotype" w:eastAsia="Times New Roman" w:hAnsi="Palatino Linotype"/>
          <w:bCs/>
          <w:sz w:val="20"/>
          <w:szCs w:val="20"/>
          <w:lang w:val="en-GB" w:eastAsia="de-DE"/>
        </w:rPr>
        <w:t>G</w:t>
      </w:r>
      <w:r w:rsidR="0032473E" w:rsidRPr="00CD59AE">
        <w:rPr>
          <w:rFonts w:ascii="Palatino Linotype" w:eastAsia="Times New Roman" w:hAnsi="Palatino Linotype"/>
          <w:bCs/>
          <w:sz w:val="20"/>
          <w:szCs w:val="20"/>
          <w:lang w:val="en-GB" w:eastAsia="de-DE"/>
        </w:rPr>
        <w:t xml:space="preserve">enes and primer sequences were checked using the following database links: https://circinteractome.nia.nih.gov/; http://www.circbase.org/; http://www.ensembl.org (Ensembl release 99 - January 2020); https://www.ncbi.nlm.nih.gov/nucleotide; https://blast.ncbi.nlm.nih.gov/Blast.cgi; </w:t>
      </w:r>
      <w:hyperlink r:id="rId10" w:history="1">
        <w:r w:rsidR="0029101A" w:rsidRPr="00CD59AE">
          <w:rPr>
            <w:rStyle w:val="Hyperlink"/>
            <w:rFonts w:ascii="Palatino Linotype" w:eastAsia="Times New Roman" w:hAnsi="Palatino Linotype"/>
            <w:bCs/>
            <w:sz w:val="20"/>
            <w:szCs w:val="20"/>
            <w:lang w:val="en-GB" w:eastAsia="de-DE"/>
          </w:rPr>
          <w:t>https://www.ncbi.nlm.nih.gov/tools/primer-blast/</w:t>
        </w:r>
      </w:hyperlink>
      <w:r w:rsidR="0032473E" w:rsidRPr="00CD59AE">
        <w:rPr>
          <w:rFonts w:ascii="Palatino Linotype" w:eastAsia="Times New Roman" w:hAnsi="Palatino Linotype"/>
          <w:bCs/>
          <w:sz w:val="20"/>
          <w:szCs w:val="20"/>
          <w:lang w:val="en-GB" w:eastAsia="de-DE"/>
        </w:rPr>
        <w:t>.</w:t>
      </w:r>
      <w:r w:rsidR="0029101A">
        <w:rPr>
          <w:rFonts w:ascii="Palatino Linotype" w:eastAsia="Times New Roman" w:hAnsi="Palatino Linotype"/>
          <w:bCs/>
          <w:sz w:val="20"/>
          <w:szCs w:val="20"/>
          <w:lang w:val="en-GB" w:eastAsia="de-DE"/>
        </w:rPr>
        <w:t xml:space="preserve"> </w:t>
      </w:r>
      <w:r w:rsidR="00CD59AE" w:rsidRPr="00CD59AE">
        <w:rPr>
          <w:rFonts w:ascii="Palatino Linotype" w:eastAsia="Times New Roman" w:hAnsi="Palatino Linotype"/>
          <w:bCs/>
          <w:sz w:val="20"/>
          <w:szCs w:val="20"/>
          <w:lang w:val="en-GB" w:eastAsia="de-DE"/>
        </w:rPr>
        <w:t>Primers were synthesized by TIB Molbiol GmbH (Berlin, Germany).</w:t>
      </w:r>
    </w:p>
    <w:p w14:paraId="5ECFB85C" w14:textId="62821E30" w:rsidR="0029101A" w:rsidRDefault="00E60C8D" w:rsidP="00153EAB">
      <w:pPr>
        <w:ind w:firstLine="426"/>
        <w:jc w:val="both"/>
        <w:rPr>
          <w:rFonts w:ascii="Palatino Linotype" w:eastAsia="Times New Roman" w:hAnsi="Palatino Linotype"/>
          <w:bCs/>
          <w:sz w:val="20"/>
          <w:szCs w:val="20"/>
          <w:lang w:val="en-GB" w:eastAsia="de-DE"/>
        </w:rPr>
      </w:pPr>
      <w:r>
        <w:rPr>
          <w:rFonts w:ascii="Palatino Linotype" w:eastAsia="Times New Roman" w:hAnsi="Palatino Linotype"/>
          <w:bCs/>
          <w:sz w:val="20"/>
          <w:szCs w:val="20"/>
          <w:lang w:val="en-GB" w:eastAsia="de-DE"/>
        </w:rPr>
        <w:t xml:space="preserve">Protocols for qPCR measurements are summarized in </w:t>
      </w:r>
      <w:r w:rsidR="00D13DE3" w:rsidRPr="000D312E">
        <w:rPr>
          <w:rFonts w:ascii="Palatino Linotype" w:hAnsi="Palatino Linotype" w:cstheme="minorBidi"/>
          <w:sz w:val="20"/>
          <w:szCs w:val="20"/>
          <w:lang w:val="en-US"/>
        </w:rPr>
        <w:t>Supplementary</w:t>
      </w:r>
      <w:r w:rsidRPr="000D312E">
        <w:rPr>
          <w:rFonts w:ascii="Palatino Linotype" w:hAnsi="Palatino Linotype" w:cstheme="minorBidi"/>
          <w:sz w:val="20"/>
          <w:szCs w:val="20"/>
          <w:lang w:val="en-US"/>
        </w:rPr>
        <w:t xml:space="preserve"> Table S6</w:t>
      </w:r>
      <w:r w:rsidR="00BB1EF7">
        <w:rPr>
          <w:rFonts w:ascii="Palatino Linotype" w:hAnsi="Palatino Linotype" w:cstheme="minorBidi"/>
          <w:sz w:val="20"/>
          <w:szCs w:val="20"/>
          <w:lang w:val="en-US"/>
        </w:rPr>
        <w:t xml:space="preserve"> (Protocols A–I)</w:t>
      </w:r>
      <w:r w:rsidRPr="000D312E">
        <w:rPr>
          <w:rFonts w:ascii="Palatino Linotype" w:hAnsi="Palatino Linotype" w:cstheme="minorBidi"/>
          <w:sz w:val="20"/>
          <w:szCs w:val="20"/>
          <w:lang w:val="en-US"/>
        </w:rPr>
        <w:t>.</w:t>
      </w:r>
    </w:p>
    <w:p w14:paraId="09DD5526" w14:textId="1A3FAF27" w:rsidR="00CD59AE" w:rsidRDefault="0029101A" w:rsidP="00153EAB">
      <w:pPr>
        <w:ind w:firstLine="426"/>
        <w:jc w:val="both"/>
        <w:rPr>
          <w:rFonts w:ascii="Palatino Linotype" w:eastAsia="Times New Roman" w:hAnsi="Palatino Linotype"/>
          <w:bCs/>
          <w:sz w:val="20"/>
          <w:szCs w:val="20"/>
          <w:lang w:val="en-GB" w:eastAsia="de-DE"/>
        </w:rPr>
      </w:pPr>
      <w:r>
        <w:rPr>
          <w:rFonts w:ascii="Palatino Linotype" w:eastAsia="Times New Roman" w:hAnsi="Palatino Linotype"/>
          <w:bCs/>
          <w:sz w:val="20"/>
          <w:szCs w:val="20"/>
          <w:lang w:val="en-GB" w:eastAsia="de-DE"/>
        </w:rPr>
        <w:t>Qu</w:t>
      </w:r>
      <w:r w:rsidR="00CD59AE" w:rsidRPr="00CD59AE">
        <w:rPr>
          <w:rFonts w:ascii="Palatino Linotype" w:eastAsia="Times New Roman" w:hAnsi="Palatino Linotype"/>
          <w:bCs/>
          <w:sz w:val="20"/>
          <w:szCs w:val="20"/>
          <w:lang w:val="en-GB" w:eastAsia="de-DE"/>
        </w:rPr>
        <w:t>antitative PCR data analysis was done using qbase</w:t>
      </w:r>
      <w:r w:rsidR="00CD59AE" w:rsidRPr="00CD59AE">
        <w:rPr>
          <w:rFonts w:ascii="Palatino Linotype" w:eastAsia="Times New Roman" w:hAnsi="Palatino Linotype"/>
          <w:bCs/>
          <w:sz w:val="20"/>
          <w:szCs w:val="20"/>
          <w:vertAlign w:val="superscript"/>
          <w:lang w:val="en-GB" w:eastAsia="de-DE"/>
        </w:rPr>
        <w:t>+</w:t>
      </w:r>
      <w:r w:rsidR="00CD59AE" w:rsidRPr="00CD59AE">
        <w:rPr>
          <w:rFonts w:ascii="Palatino Linotype" w:eastAsia="Times New Roman" w:hAnsi="Palatino Linotype"/>
          <w:bCs/>
          <w:sz w:val="20"/>
          <w:szCs w:val="20"/>
          <w:lang w:val="en-GB" w:eastAsia="de-DE"/>
        </w:rPr>
        <w:t xml:space="preserve"> software, version 3.2 (Biogazelle, Zwijnaarde, Belgium; </w:t>
      </w:r>
      <w:hyperlink r:id="rId11" w:history="1">
        <w:r w:rsidR="002C4CC0" w:rsidRPr="00A12364">
          <w:rPr>
            <w:rStyle w:val="Hyperlink"/>
            <w:rFonts w:ascii="Palatino Linotype" w:eastAsia="Times New Roman" w:hAnsi="Palatino Linotype"/>
            <w:bCs/>
            <w:sz w:val="20"/>
            <w:szCs w:val="20"/>
            <w:lang w:val="en-GB" w:eastAsia="de-DE"/>
          </w:rPr>
          <w:t>www.qbaseplus.com</w:t>
        </w:r>
      </w:hyperlink>
      <w:r w:rsidR="00CD59AE" w:rsidRPr="00CD59AE">
        <w:rPr>
          <w:rFonts w:ascii="Palatino Linotype" w:eastAsia="Times New Roman" w:hAnsi="Palatino Linotype"/>
          <w:bCs/>
          <w:sz w:val="20"/>
          <w:szCs w:val="20"/>
          <w:lang w:val="en-GB" w:eastAsia="de-DE"/>
        </w:rPr>
        <w:t>)</w:t>
      </w:r>
      <w:r w:rsidR="002C4CC0">
        <w:rPr>
          <w:rFonts w:ascii="Palatino Linotype" w:eastAsia="Times New Roman" w:hAnsi="Palatino Linotype"/>
          <w:bCs/>
          <w:sz w:val="20"/>
          <w:szCs w:val="20"/>
          <w:lang w:val="en-GB" w:eastAsia="de-DE"/>
        </w:rPr>
        <w:t>.</w:t>
      </w:r>
    </w:p>
    <w:p w14:paraId="61A75CDB" w14:textId="6329DDAB" w:rsidR="00E869B0" w:rsidRDefault="00E869B0">
      <w:pPr>
        <w:rPr>
          <w:rFonts w:ascii="Palatino Linotype" w:eastAsia="Times New Roman" w:hAnsi="Palatino Linotype"/>
          <w:bCs/>
          <w:sz w:val="20"/>
          <w:szCs w:val="20"/>
          <w:lang w:val="en-GB" w:eastAsia="de-DE"/>
        </w:rPr>
      </w:pPr>
      <w:r>
        <w:rPr>
          <w:rFonts w:ascii="Palatino Linotype" w:eastAsia="Times New Roman" w:hAnsi="Palatino Linotype"/>
          <w:bCs/>
          <w:sz w:val="20"/>
          <w:szCs w:val="20"/>
          <w:lang w:val="en-GB" w:eastAsia="de-DE"/>
        </w:rPr>
        <w:br w:type="page"/>
      </w:r>
    </w:p>
    <w:p w14:paraId="5EA98F45" w14:textId="4BF5DED8" w:rsidR="00287BAB" w:rsidRPr="00454FD1" w:rsidRDefault="00D13DE3" w:rsidP="008E6549">
      <w:pPr>
        <w:pStyle w:val="MDPI411onetablecaption"/>
        <w:rPr>
          <w:sz w:val="20"/>
          <w:szCs w:val="20"/>
        </w:rPr>
      </w:pPr>
      <w:r>
        <w:rPr>
          <w:b/>
          <w:sz w:val="20"/>
          <w:szCs w:val="20"/>
        </w:rPr>
        <w:lastRenderedPageBreak/>
        <w:t>Supplementary</w:t>
      </w:r>
      <w:r w:rsidR="00287BAB" w:rsidRPr="00454FD1">
        <w:rPr>
          <w:b/>
          <w:sz w:val="20"/>
          <w:szCs w:val="20"/>
        </w:rPr>
        <w:t xml:space="preserve"> Table S</w:t>
      </w:r>
      <w:r w:rsidR="00DF2C06" w:rsidRPr="00454FD1">
        <w:rPr>
          <w:b/>
          <w:sz w:val="20"/>
          <w:szCs w:val="20"/>
        </w:rPr>
        <w:t>3</w:t>
      </w:r>
      <w:r w:rsidR="00287BAB" w:rsidRPr="00454FD1">
        <w:rPr>
          <w:sz w:val="20"/>
          <w:szCs w:val="20"/>
        </w:rPr>
        <w:t xml:space="preserve">. </w:t>
      </w:r>
      <w:r w:rsidR="00BD05F6" w:rsidRPr="00454FD1">
        <w:rPr>
          <w:sz w:val="20"/>
          <w:szCs w:val="20"/>
        </w:rPr>
        <w:t>S</w:t>
      </w:r>
      <w:r w:rsidR="00287BAB" w:rsidRPr="00454FD1">
        <w:rPr>
          <w:sz w:val="20"/>
          <w:szCs w:val="20"/>
        </w:rPr>
        <w:t>equences of amplicon</w:t>
      </w:r>
      <w:r w:rsidR="00BD05F6" w:rsidRPr="00454FD1">
        <w:rPr>
          <w:sz w:val="20"/>
          <w:szCs w:val="20"/>
        </w:rPr>
        <w:t>s</w:t>
      </w:r>
      <w:r w:rsidR="00287BAB" w:rsidRPr="00454FD1">
        <w:rPr>
          <w:sz w:val="20"/>
          <w:szCs w:val="20"/>
        </w:rPr>
        <w:t xml:space="preserve"> </w:t>
      </w:r>
      <w:r w:rsidR="00A629FB" w:rsidRPr="00454FD1">
        <w:rPr>
          <w:sz w:val="20"/>
          <w:szCs w:val="20"/>
        </w:rPr>
        <w:t xml:space="preserve">of circRNAs </w:t>
      </w:r>
      <w:r w:rsidR="00287BAB" w:rsidRPr="00454FD1">
        <w:rPr>
          <w:sz w:val="20"/>
          <w:szCs w:val="20"/>
        </w:rPr>
        <w:t xml:space="preserve">with </w:t>
      </w:r>
      <w:r w:rsidR="00D640A7" w:rsidRPr="00454FD1">
        <w:rPr>
          <w:sz w:val="20"/>
          <w:szCs w:val="20"/>
        </w:rPr>
        <w:t xml:space="preserve">marked </w:t>
      </w:r>
      <w:r w:rsidR="00287BAB" w:rsidRPr="00454FD1">
        <w:rPr>
          <w:sz w:val="20"/>
          <w:szCs w:val="20"/>
        </w:rPr>
        <w:t>backsplice junctions, primer</w:t>
      </w:r>
      <w:r w:rsidR="00A629FB" w:rsidRPr="00454FD1">
        <w:rPr>
          <w:sz w:val="20"/>
          <w:szCs w:val="20"/>
        </w:rPr>
        <w:t xml:space="preserve"> sequences</w:t>
      </w:r>
      <w:r w:rsidR="0084667E" w:rsidRPr="00454FD1">
        <w:rPr>
          <w:sz w:val="20"/>
          <w:szCs w:val="20"/>
        </w:rPr>
        <w:t>,</w:t>
      </w:r>
      <w:r w:rsidR="00A629FB" w:rsidRPr="00454FD1">
        <w:rPr>
          <w:sz w:val="20"/>
          <w:szCs w:val="20"/>
        </w:rPr>
        <w:t xml:space="preserve"> and their </w:t>
      </w:r>
      <w:r w:rsidR="00287BAB" w:rsidRPr="00454FD1">
        <w:rPr>
          <w:sz w:val="20"/>
          <w:szCs w:val="20"/>
        </w:rPr>
        <w:t>location</w:t>
      </w:r>
      <w:r w:rsidR="00A629FB" w:rsidRPr="00454FD1">
        <w:rPr>
          <w:sz w:val="20"/>
          <w:szCs w:val="20"/>
        </w:rPr>
        <w:t>s</w:t>
      </w:r>
      <w:r w:rsidR="00287BAB" w:rsidRPr="00454FD1">
        <w:rPr>
          <w:sz w:val="20"/>
          <w:szCs w:val="20"/>
        </w:rPr>
        <w:t xml:space="preserve"> in </w:t>
      </w:r>
      <w:r w:rsidR="0084667E" w:rsidRPr="00454FD1">
        <w:rPr>
          <w:sz w:val="20"/>
          <w:szCs w:val="20"/>
        </w:rPr>
        <w:t xml:space="preserve">the </w:t>
      </w:r>
      <w:r w:rsidR="00287BAB" w:rsidRPr="00454FD1">
        <w:rPr>
          <w:sz w:val="20"/>
          <w:szCs w:val="20"/>
        </w:rPr>
        <w:t>host gene</w:t>
      </w:r>
      <w:r w:rsidR="006D6D26" w:rsidRPr="00454FD1">
        <w:rPr>
          <w:sz w:val="20"/>
          <w:szCs w:val="20"/>
        </w:rPr>
        <w:fldChar w:fldCharType="begin"/>
      </w:r>
      <w:r w:rsidR="006D6D26" w:rsidRPr="00454FD1">
        <w:rPr>
          <w:sz w:val="20"/>
          <w:szCs w:val="20"/>
        </w:rPr>
        <w:instrText xml:space="preserve"> TC "</w:instrText>
      </w:r>
      <w:bookmarkStart w:id="37" w:name="_Toc49798639"/>
      <w:r w:rsidR="006D6D26" w:rsidRPr="00454FD1">
        <w:rPr>
          <w:sz w:val="20"/>
          <w:szCs w:val="20"/>
        </w:rPr>
        <w:instrText>Table S3. Sequences of amplicons of circRNAs with marked backsplice junctions, primer sequences</w:instrText>
      </w:r>
      <w:r w:rsidR="0084667E" w:rsidRPr="00454FD1">
        <w:rPr>
          <w:sz w:val="20"/>
          <w:szCs w:val="20"/>
        </w:rPr>
        <w:instrText>,</w:instrText>
      </w:r>
      <w:r w:rsidR="006D6D26" w:rsidRPr="00454FD1">
        <w:rPr>
          <w:sz w:val="20"/>
          <w:szCs w:val="20"/>
        </w:rPr>
        <w:instrText xml:space="preserve"> and their locations in </w:instrText>
      </w:r>
      <w:r w:rsidR="0084667E" w:rsidRPr="00454FD1">
        <w:rPr>
          <w:sz w:val="20"/>
          <w:szCs w:val="20"/>
        </w:rPr>
        <w:instrText xml:space="preserve">the </w:instrText>
      </w:r>
      <w:r w:rsidR="006D6D26" w:rsidRPr="00454FD1">
        <w:rPr>
          <w:sz w:val="20"/>
          <w:szCs w:val="20"/>
        </w:rPr>
        <w:instrText>host gene</w:instrText>
      </w:r>
      <w:r w:rsidR="0084667E" w:rsidRPr="00454FD1">
        <w:rPr>
          <w:sz w:val="20"/>
          <w:szCs w:val="20"/>
        </w:rPr>
        <w:instrText>s</w:instrText>
      </w:r>
      <w:r w:rsidR="006D6D26" w:rsidRPr="00454FD1">
        <w:rPr>
          <w:sz w:val="20"/>
          <w:szCs w:val="20"/>
        </w:rPr>
        <w:instrText>.</w:instrText>
      </w:r>
      <w:bookmarkEnd w:id="37"/>
      <w:r w:rsidR="006D6D26" w:rsidRPr="00454FD1">
        <w:rPr>
          <w:sz w:val="20"/>
          <w:szCs w:val="20"/>
        </w:rPr>
        <w:instrText xml:space="preserve">" \f C \l "3" </w:instrText>
      </w:r>
      <w:r w:rsidR="006D6D26" w:rsidRPr="00454FD1">
        <w:rPr>
          <w:sz w:val="20"/>
          <w:szCs w:val="20"/>
        </w:rPr>
        <w:fldChar w:fldCharType="end"/>
      </w:r>
    </w:p>
    <w:tbl>
      <w:tblPr>
        <w:tblStyle w:val="Tabellenraster3"/>
        <w:tblW w:w="9782" w:type="dxa"/>
        <w:tblInd w:w="-289" w:type="dxa"/>
        <w:tblLayout w:type="fixed"/>
        <w:tblLook w:val="04A0" w:firstRow="1" w:lastRow="0" w:firstColumn="1" w:lastColumn="0" w:noHBand="0" w:noVBand="1"/>
      </w:tblPr>
      <w:tblGrid>
        <w:gridCol w:w="1560"/>
        <w:gridCol w:w="4253"/>
        <w:gridCol w:w="2409"/>
        <w:gridCol w:w="1560"/>
      </w:tblGrid>
      <w:tr w:rsidR="005073F8" w:rsidRPr="00F43E39" w14:paraId="790469C1" w14:textId="77777777" w:rsidTr="008A2B13">
        <w:trPr>
          <w:trHeight w:val="149"/>
        </w:trPr>
        <w:tc>
          <w:tcPr>
            <w:tcW w:w="1560" w:type="dxa"/>
            <w:shd w:val="clear" w:color="auto" w:fill="auto"/>
          </w:tcPr>
          <w:p w14:paraId="71F0BDF4" w14:textId="22870E6A" w:rsidR="005073F8" w:rsidRDefault="00CE65DC" w:rsidP="00923EED">
            <w:pPr>
              <w:contextualSpacing/>
              <w:jc w:val="center"/>
              <w:rPr>
                <w:rFonts w:ascii="Palatino Linotype" w:eastAsia="Calibri" w:hAnsi="Palatino Linotype"/>
                <w:b/>
                <w:bCs/>
                <w:sz w:val="20"/>
                <w:szCs w:val="20"/>
                <w:lang w:val="en-GB"/>
              </w:rPr>
            </w:pPr>
            <w:r>
              <w:rPr>
                <w:rFonts w:ascii="Palatino Linotype" w:eastAsia="Calibri" w:hAnsi="Palatino Linotype"/>
                <w:b/>
                <w:bCs/>
                <w:sz w:val="20"/>
                <w:szCs w:val="20"/>
                <w:lang w:val="en-GB"/>
              </w:rPr>
              <w:t>C</w:t>
            </w:r>
            <w:r w:rsidR="005073F8" w:rsidRPr="008D3CBA">
              <w:rPr>
                <w:rFonts w:ascii="Palatino Linotype" w:eastAsia="Calibri" w:hAnsi="Palatino Linotype"/>
                <w:b/>
                <w:bCs/>
                <w:sz w:val="20"/>
                <w:szCs w:val="20"/>
                <w:lang w:val="en-GB"/>
              </w:rPr>
              <w:t>ircRNA</w:t>
            </w:r>
          </w:p>
          <w:p w14:paraId="1F12D8AE" w14:textId="32DADDED" w:rsidR="00923EED" w:rsidRPr="008A2B13" w:rsidRDefault="00923EED" w:rsidP="00923EED">
            <w:pPr>
              <w:contextualSpacing/>
              <w:jc w:val="center"/>
              <w:rPr>
                <w:rFonts w:ascii="Palatino Linotype" w:eastAsia="Calibri" w:hAnsi="Palatino Linotype"/>
                <w:b/>
                <w:bCs/>
                <w:sz w:val="20"/>
                <w:szCs w:val="20"/>
                <w:vertAlign w:val="superscript"/>
                <w:lang w:val="en-GB"/>
              </w:rPr>
            </w:pPr>
            <w:r>
              <w:rPr>
                <w:rFonts w:ascii="Palatino Linotype" w:eastAsia="Calibri" w:hAnsi="Palatino Linotype"/>
                <w:b/>
                <w:bCs/>
                <w:sz w:val="20"/>
                <w:szCs w:val="20"/>
                <w:lang w:val="en-GB"/>
              </w:rPr>
              <w:t>(name in manuscript)</w:t>
            </w:r>
            <w:r w:rsidR="008A2B13">
              <w:rPr>
                <w:rFonts w:ascii="Palatino Linotype" w:eastAsia="Calibri" w:hAnsi="Palatino Linotype"/>
                <w:b/>
                <w:bCs/>
                <w:sz w:val="20"/>
                <w:szCs w:val="20"/>
                <w:lang w:val="en-GB"/>
              </w:rPr>
              <w:t xml:space="preserve"> </w:t>
            </w:r>
            <w:r w:rsidR="008A2B13">
              <w:rPr>
                <w:rFonts w:ascii="Palatino Linotype" w:eastAsia="Calibri" w:hAnsi="Palatino Linotype"/>
                <w:b/>
                <w:bCs/>
                <w:sz w:val="20"/>
                <w:szCs w:val="20"/>
                <w:vertAlign w:val="superscript"/>
                <w:lang w:val="en-GB"/>
              </w:rPr>
              <w:t>a</w:t>
            </w:r>
          </w:p>
        </w:tc>
        <w:tc>
          <w:tcPr>
            <w:tcW w:w="4253" w:type="dxa"/>
          </w:tcPr>
          <w:p w14:paraId="310F522B" w14:textId="3206C653" w:rsidR="00284651" w:rsidRPr="00284651" w:rsidRDefault="005073F8" w:rsidP="008A2B13">
            <w:pPr>
              <w:spacing w:before="240"/>
              <w:contextualSpacing/>
              <w:jc w:val="center"/>
              <w:rPr>
                <w:rFonts w:ascii="Palatino Linotype" w:eastAsia="Calibri" w:hAnsi="Palatino Linotype"/>
                <w:b/>
                <w:bCs/>
                <w:sz w:val="20"/>
                <w:szCs w:val="20"/>
                <w:lang w:val="en-GB"/>
              </w:rPr>
            </w:pPr>
            <w:r w:rsidRPr="008D3CBA">
              <w:rPr>
                <w:rFonts w:ascii="Palatino Linotype" w:eastAsia="Calibri" w:hAnsi="Palatino Linotype"/>
                <w:b/>
                <w:bCs/>
                <w:sz w:val="20"/>
                <w:szCs w:val="20"/>
                <w:lang w:val="en-GB"/>
              </w:rPr>
              <w:t xml:space="preserve">Amplicon </w:t>
            </w:r>
            <w:r w:rsidR="00CE65DC">
              <w:rPr>
                <w:rFonts w:ascii="Palatino Linotype" w:eastAsia="Calibri" w:hAnsi="Palatino Linotype"/>
                <w:b/>
                <w:bCs/>
                <w:sz w:val="20"/>
                <w:szCs w:val="20"/>
                <w:lang w:val="en-GB"/>
              </w:rPr>
              <w:t>S</w:t>
            </w:r>
            <w:r w:rsidRPr="008D3CBA">
              <w:rPr>
                <w:rFonts w:ascii="Palatino Linotype" w:eastAsia="Calibri" w:hAnsi="Palatino Linotype"/>
                <w:b/>
                <w:bCs/>
                <w:sz w:val="20"/>
                <w:szCs w:val="20"/>
                <w:lang w:val="en-GB"/>
              </w:rPr>
              <w:t xml:space="preserve">equences and -lengths with </w:t>
            </w:r>
            <w:r w:rsidR="00CE65DC">
              <w:rPr>
                <w:rFonts w:ascii="Palatino Linotype" w:eastAsia="Calibri" w:hAnsi="Palatino Linotype"/>
                <w:b/>
                <w:bCs/>
                <w:sz w:val="20"/>
                <w:szCs w:val="20"/>
                <w:lang w:val="en-GB"/>
              </w:rPr>
              <w:t>B</w:t>
            </w:r>
            <w:r w:rsidRPr="008D3CBA">
              <w:rPr>
                <w:rFonts w:ascii="Palatino Linotype" w:eastAsia="Calibri" w:hAnsi="Palatino Linotype"/>
                <w:b/>
                <w:bCs/>
                <w:sz w:val="20"/>
                <w:szCs w:val="20"/>
                <w:lang w:val="en-GB"/>
              </w:rPr>
              <w:t xml:space="preserve">acksplice </w:t>
            </w:r>
            <w:r w:rsidR="00CE65DC">
              <w:rPr>
                <w:rFonts w:ascii="Palatino Linotype" w:eastAsia="Calibri" w:hAnsi="Palatino Linotype"/>
                <w:b/>
                <w:bCs/>
                <w:sz w:val="20"/>
                <w:szCs w:val="20"/>
                <w:lang w:val="en-GB"/>
              </w:rPr>
              <w:t>J</w:t>
            </w:r>
            <w:r w:rsidRPr="008D3CBA">
              <w:rPr>
                <w:rFonts w:ascii="Palatino Linotype" w:eastAsia="Calibri" w:hAnsi="Palatino Linotype"/>
                <w:b/>
                <w:bCs/>
                <w:sz w:val="20"/>
                <w:szCs w:val="20"/>
                <w:lang w:val="en-GB"/>
              </w:rPr>
              <w:t xml:space="preserve">unction </w:t>
            </w:r>
            <w:r w:rsidR="00284651" w:rsidRPr="00284651">
              <w:rPr>
                <w:rFonts w:ascii="Palatino Linotype" w:eastAsia="Calibri" w:hAnsi="Palatino Linotype"/>
                <w:b/>
                <w:bCs/>
                <w:sz w:val="20"/>
                <w:szCs w:val="20"/>
                <w:lang w:val="en-GB"/>
              </w:rPr>
              <w:t>(3'</w:t>
            </w:r>
            <w:r w:rsidR="00284651">
              <w:rPr>
                <w:rFonts w:ascii="Palatino Linotype" w:eastAsia="Calibri" w:hAnsi="Palatino Linotype"/>
                <w:b/>
                <w:bCs/>
                <w:sz w:val="20"/>
                <w:szCs w:val="20"/>
                <w:lang w:val="en-GB"/>
              </w:rPr>
              <w:t>...........</w:t>
            </w:r>
            <w:r w:rsidR="00284651" w:rsidRPr="00284651">
              <w:rPr>
                <w:rFonts w:ascii="Palatino Linotype" w:eastAsia="Calibri" w:hAnsi="Palatino Linotype"/>
                <w:b/>
                <w:bCs/>
                <w:sz w:val="20"/>
                <w:szCs w:val="20"/>
                <w:lang w:val="en-GB"/>
              </w:rPr>
              <w:t>5')</w:t>
            </w:r>
            <w:r w:rsidR="008A2B13">
              <w:rPr>
                <w:rFonts w:ascii="Palatino Linotype" w:eastAsia="Calibri" w:hAnsi="Palatino Linotype"/>
                <w:b/>
                <w:bCs/>
                <w:sz w:val="20"/>
                <w:szCs w:val="20"/>
                <w:lang w:val="en-GB"/>
              </w:rPr>
              <w:t xml:space="preserve"> </w:t>
            </w:r>
            <w:r w:rsidR="008A2B13" w:rsidRPr="008D3CBA">
              <w:rPr>
                <w:rFonts w:ascii="Palatino Linotype" w:eastAsia="Calibri" w:hAnsi="Palatino Linotype"/>
                <w:b/>
                <w:bCs/>
                <w:sz w:val="20"/>
                <w:szCs w:val="20"/>
                <w:vertAlign w:val="superscript"/>
                <w:lang w:val="en-GB"/>
              </w:rPr>
              <w:t>b</w:t>
            </w:r>
          </w:p>
        </w:tc>
        <w:tc>
          <w:tcPr>
            <w:tcW w:w="2409" w:type="dxa"/>
          </w:tcPr>
          <w:p w14:paraId="35F3424B" w14:textId="77777777" w:rsidR="005073F8" w:rsidRDefault="005073F8" w:rsidP="006372E4">
            <w:pPr>
              <w:spacing w:before="240"/>
              <w:contextualSpacing/>
              <w:jc w:val="center"/>
              <w:rPr>
                <w:rFonts w:ascii="Palatino Linotype" w:eastAsia="Calibri" w:hAnsi="Palatino Linotype"/>
                <w:b/>
                <w:bCs/>
                <w:sz w:val="20"/>
                <w:szCs w:val="20"/>
                <w:lang w:val="en-GB"/>
              </w:rPr>
            </w:pPr>
            <w:r w:rsidRPr="008D3CBA">
              <w:rPr>
                <w:rFonts w:ascii="Palatino Linotype" w:eastAsia="Calibri" w:hAnsi="Palatino Linotype"/>
                <w:b/>
                <w:bCs/>
                <w:sz w:val="20"/>
                <w:szCs w:val="20"/>
                <w:lang w:val="en-GB"/>
              </w:rPr>
              <w:t xml:space="preserve">Divergent </w:t>
            </w:r>
            <w:r w:rsidR="00CE65DC">
              <w:rPr>
                <w:rFonts w:ascii="Palatino Linotype" w:eastAsia="Calibri" w:hAnsi="Palatino Linotype"/>
                <w:b/>
                <w:bCs/>
                <w:sz w:val="20"/>
                <w:szCs w:val="20"/>
                <w:lang w:val="en-GB"/>
              </w:rPr>
              <w:t>P</w:t>
            </w:r>
            <w:r w:rsidRPr="008D3CBA">
              <w:rPr>
                <w:rFonts w:ascii="Palatino Linotype" w:eastAsia="Calibri" w:hAnsi="Palatino Linotype"/>
                <w:b/>
                <w:bCs/>
                <w:sz w:val="20"/>
                <w:szCs w:val="20"/>
                <w:lang w:val="en-GB"/>
              </w:rPr>
              <w:t>rimers</w:t>
            </w:r>
          </w:p>
          <w:p w14:paraId="33D015FC" w14:textId="48E16E41" w:rsidR="00284651" w:rsidRPr="008D3CBA" w:rsidRDefault="00284651" w:rsidP="006372E4">
            <w:pPr>
              <w:spacing w:before="240"/>
              <w:contextualSpacing/>
              <w:jc w:val="center"/>
              <w:rPr>
                <w:rFonts w:ascii="Palatino Linotype" w:eastAsia="Calibri" w:hAnsi="Palatino Linotype"/>
                <w:b/>
                <w:bCs/>
                <w:sz w:val="20"/>
                <w:szCs w:val="20"/>
                <w:lang w:val="en-GB"/>
              </w:rPr>
            </w:pPr>
            <w:r>
              <w:rPr>
                <w:rFonts w:ascii="Palatino Linotype" w:eastAsia="Calibri" w:hAnsi="Palatino Linotype"/>
                <w:b/>
                <w:bCs/>
                <w:sz w:val="20"/>
                <w:szCs w:val="20"/>
                <w:lang w:val="en-GB"/>
              </w:rPr>
              <w:t>(5'......... 3')</w:t>
            </w:r>
          </w:p>
        </w:tc>
        <w:tc>
          <w:tcPr>
            <w:tcW w:w="1560" w:type="dxa"/>
          </w:tcPr>
          <w:p w14:paraId="0C9A928C" w14:textId="329A0E38" w:rsidR="005073F8" w:rsidRPr="008D3CBA" w:rsidRDefault="005073F8" w:rsidP="005073F8">
            <w:pPr>
              <w:spacing w:before="240"/>
              <w:contextualSpacing/>
              <w:jc w:val="center"/>
              <w:rPr>
                <w:rFonts w:ascii="Palatino Linotype" w:eastAsia="Calibri" w:hAnsi="Palatino Linotype"/>
                <w:b/>
                <w:bCs/>
                <w:sz w:val="20"/>
                <w:szCs w:val="20"/>
                <w:lang w:val="en-GB"/>
              </w:rPr>
            </w:pPr>
            <w:r w:rsidRPr="008D3CBA">
              <w:rPr>
                <w:rFonts w:ascii="Palatino Linotype" w:eastAsia="Calibri" w:hAnsi="Palatino Linotype"/>
                <w:b/>
                <w:bCs/>
                <w:sz w:val="20"/>
                <w:szCs w:val="20"/>
                <w:lang w:val="en-GB"/>
              </w:rPr>
              <w:t xml:space="preserve">Primer </w:t>
            </w:r>
            <w:r w:rsidR="00CE65DC">
              <w:rPr>
                <w:rFonts w:ascii="Palatino Linotype" w:eastAsia="Calibri" w:hAnsi="Palatino Linotype"/>
                <w:b/>
                <w:bCs/>
                <w:sz w:val="20"/>
                <w:szCs w:val="20"/>
                <w:lang w:val="en-GB"/>
              </w:rPr>
              <w:t>L</w:t>
            </w:r>
            <w:r w:rsidRPr="008D3CBA">
              <w:rPr>
                <w:rFonts w:ascii="Palatino Linotype" w:eastAsia="Calibri" w:hAnsi="Palatino Linotype"/>
                <w:b/>
                <w:bCs/>
                <w:sz w:val="20"/>
                <w:szCs w:val="20"/>
                <w:lang w:val="en-GB"/>
              </w:rPr>
              <w:t>ocations</w:t>
            </w:r>
          </w:p>
          <w:p w14:paraId="50E840A2" w14:textId="33020BF8" w:rsidR="005073F8" w:rsidRPr="008D3CBA" w:rsidRDefault="005073F8" w:rsidP="005073F8">
            <w:pPr>
              <w:spacing w:before="240"/>
              <w:contextualSpacing/>
              <w:jc w:val="center"/>
              <w:rPr>
                <w:rFonts w:ascii="Palatino Linotype" w:eastAsia="Calibri" w:hAnsi="Palatino Linotype"/>
                <w:b/>
                <w:bCs/>
                <w:sz w:val="20"/>
                <w:szCs w:val="20"/>
                <w:lang w:val="en-GB"/>
              </w:rPr>
            </w:pPr>
            <w:r w:rsidRPr="008D3CBA">
              <w:rPr>
                <w:rFonts w:ascii="Palatino Linotype" w:eastAsia="Calibri" w:hAnsi="Palatino Linotype"/>
                <w:b/>
                <w:bCs/>
                <w:sz w:val="20"/>
                <w:szCs w:val="20"/>
                <w:lang w:val="en-GB"/>
              </w:rPr>
              <w:t xml:space="preserve">(Exon no.) </w:t>
            </w:r>
            <w:r w:rsidRPr="008D3CBA">
              <w:rPr>
                <w:rFonts w:ascii="Palatino Linotype" w:eastAsia="Calibri" w:hAnsi="Palatino Linotype"/>
                <w:b/>
                <w:bCs/>
                <w:sz w:val="20"/>
                <w:szCs w:val="20"/>
                <w:vertAlign w:val="superscript"/>
                <w:lang w:val="en-GB"/>
              </w:rPr>
              <w:t>c</w:t>
            </w:r>
          </w:p>
        </w:tc>
      </w:tr>
      <w:tr w:rsidR="00F01C9C" w:rsidRPr="00344591" w14:paraId="564617CB" w14:textId="77777777" w:rsidTr="008A2B13">
        <w:trPr>
          <w:trHeight w:val="149"/>
        </w:trPr>
        <w:tc>
          <w:tcPr>
            <w:tcW w:w="1560" w:type="dxa"/>
            <w:vAlign w:val="center"/>
          </w:tcPr>
          <w:p w14:paraId="0D184380" w14:textId="429E798C" w:rsidR="00287BAB" w:rsidRPr="00344591" w:rsidRDefault="00287BAB" w:rsidP="00287BAB">
            <w:pPr>
              <w:contextualSpacing/>
              <w:jc w:val="center"/>
              <w:rPr>
                <w:rFonts w:ascii="Palatino Linotype" w:eastAsia="Calibri" w:hAnsi="Palatino Linotype"/>
                <w:sz w:val="18"/>
                <w:szCs w:val="18"/>
                <w:lang w:val="en-GB"/>
              </w:rPr>
            </w:pPr>
            <w:r w:rsidRPr="00344591">
              <w:rPr>
                <w:rFonts w:ascii="Palatino Linotype" w:eastAsia="Calibri" w:hAnsi="Palatino Linotype"/>
                <w:sz w:val="18"/>
                <w:szCs w:val="18"/>
                <w:lang w:val="en-GB"/>
              </w:rPr>
              <w:t>circ</w:t>
            </w:r>
            <w:r w:rsidR="00D425B8" w:rsidRPr="00D425B8">
              <w:rPr>
                <w:rFonts w:ascii="Palatino Linotype" w:eastAsia="Calibri" w:hAnsi="Palatino Linotype"/>
                <w:i/>
                <w:iCs/>
                <w:sz w:val="18"/>
                <w:szCs w:val="18"/>
                <w:lang w:val="en-GB"/>
              </w:rPr>
              <w:t>ATXN10</w:t>
            </w:r>
          </w:p>
        </w:tc>
        <w:tc>
          <w:tcPr>
            <w:tcW w:w="4253" w:type="dxa"/>
          </w:tcPr>
          <w:p w14:paraId="76E230E1" w14:textId="29A13759" w:rsidR="00287BAB" w:rsidRPr="00344591" w:rsidRDefault="00287BAB" w:rsidP="00F01C9C">
            <w:pPr>
              <w:shd w:val="clear" w:color="auto" w:fill="FFFFFF"/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rPr>
                <w:rFonts w:ascii="Palatino Linotype" w:eastAsia="Times New Roman" w:hAnsi="Palatino Linotype" w:cs="Courier New"/>
                <w:color w:val="000000"/>
                <w:sz w:val="18"/>
                <w:szCs w:val="18"/>
                <w:lang w:val="en-US" w:eastAsia="de-DE"/>
              </w:rPr>
            </w:pPr>
            <w:r w:rsidRPr="00344591">
              <w:rPr>
                <w:rFonts w:ascii="Palatino Linotype" w:hAnsi="Palatino Linotype" w:cstheme="minorBidi"/>
                <w:bCs/>
                <w:sz w:val="18"/>
                <w:szCs w:val="18"/>
                <w:shd w:val="clear" w:color="auto" w:fill="FFFFFF"/>
                <w:lang w:val="en-US"/>
              </w:rPr>
              <w:t>TGTGGCCAATGGGTTTAAGTCTC</w:t>
            </w:r>
            <w:r w:rsidRPr="00344591">
              <w:rPr>
                <w:rFonts w:ascii="Palatino Linotype" w:hAnsi="Palatino Linotype" w:cstheme="minorBidi"/>
                <w:sz w:val="18"/>
                <w:szCs w:val="18"/>
                <w:shd w:val="clear" w:color="auto" w:fill="FFFFFF"/>
                <w:lang w:val="en-US"/>
              </w:rPr>
              <w:t>ATCTCATTCGTCTGATTGGAAATCTGTGTTACAAGAATAAAGATAACCAA</w:t>
            </w:r>
            <w:r w:rsidRPr="000C758F">
              <w:rPr>
                <w:rFonts w:ascii="Palatino Linotype" w:hAnsi="Palatino Linotype" w:cstheme="minorBidi"/>
                <w:b/>
                <w:bCs/>
                <w:color w:val="2F5496" w:themeColor="accent1" w:themeShade="BF"/>
                <w:sz w:val="18"/>
                <w:szCs w:val="18"/>
                <w:u w:val="thick"/>
                <w:shd w:val="clear" w:color="auto" w:fill="FFFFFF"/>
                <w:lang w:val="en-US"/>
              </w:rPr>
              <w:t>GACAAG</w:t>
            </w:r>
            <w:r w:rsidRPr="00344591">
              <w:rPr>
                <w:rFonts w:ascii="Palatino Linotype" w:hAnsi="Palatino Linotype" w:cstheme="minorBidi"/>
                <w:b/>
                <w:bCs/>
                <w:color w:val="C00000"/>
                <w:sz w:val="18"/>
                <w:szCs w:val="18"/>
                <w:u w:val="thick"/>
                <w:shd w:val="clear" w:color="auto" w:fill="FFFFFF"/>
                <w:lang w:val="en-US"/>
              </w:rPr>
              <w:t>CTTTTC</w:t>
            </w:r>
            <w:r w:rsidRPr="00344591">
              <w:rPr>
                <w:rFonts w:ascii="Palatino Linotype" w:hAnsi="Palatino Linotype" w:cstheme="minorBidi"/>
                <w:sz w:val="18"/>
                <w:szCs w:val="18"/>
                <w:shd w:val="clear" w:color="auto" w:fill="FFFFFF"/>
                <w:lang w:val="en-US"/>
              </w:rPr>
              <w:t>GCTGTGGCCTGCAGTTTTTAGGCAACATTGC</w:t>
            </w:r>
            <w:r w:rsidRPr="00344591">
              <w:rPr>
                <w:rFonts w:ascii="Palatino Linotype" w:hAnsi="Palatino Linotype" w:cstheme="minorBidi"/>
                <w:bCs/>
                <w:sz w:val="18"/>
                <w:szCs w:val="18"/>
                <w:shd w:val="clear" w:color="auto" w:fill="FFFFFF"/>
                <w:lang w:val="en-US"/>
              </w:rPr>
              <w:t>CTCACGGAATGAAGATTCCC</w:t>
            </w:r>
            <w:r w:rsidR="009B5411" w:rsidRPr="00344591">
              <w:rPr>
                <w:rFonts w:ascii="Palatino Linotype" w:hAnsi="Palatino Linotype" w:cstheme="minorBidi"/>
                <w:bCs/>
                <w:sz w:val="18"/>
                <w:szCs w:val="18"/>
                <w:shd w:val="clear" w:color="auto" w:fill="FFFFFF"/>
                <w:lang w:val="en-US"/>
              </w:rPr>
              <w:t xml:space="preserve"> </w:t>
            </w:r>
            <w:r w:rsidRPr="00344591">
              <w:rPr>
                <w:rFonts w:ascii="Palatino Linotype" w:hAnsi="Palatino Linotype" w:cstheme="minorBidi"/>
                <w:b/>
                <w:sz w:val="18"/>
                <w:szCs w:val="18"/>
                <w:shd w:val="clear" w:color="auto" w:fill="FFFFFF"/>
                <w:lang w:val="en-US"/>
              </w:rPr>
              <w:t>(136 bp)</w:t>
            </w:r>
          </w:p>
        </w:tc>
        <w:tc>
          <w:tcPr>
            <w:tcW w:w="2409" w:type="dxa"/>
          </w:tcPr>
          <w:p w14:paraId="10552F20" w14:textId="2D7760BC" w:rsidR="00287BAB" w:rsidRPr="00344591" w:rsidRDefault="00287BAB" w:rsidP="00B75CC2">
            <w:pPr>
              <w:contextualSpacing/>
              <w:rPr>
                <w:rFonts w:ascii="Palatino Linotype" w:eastAsia="Times New Roman" w:hAnsi="Palatino Linotype"/>
                <w:color w:val="000000"/>
                <w:sz w:val="18"/>
                <w:szCs w:val="18"/>
                <w:lang w:val="en-GB" w:eastAsia="de-DE"/>
              </w:rPr>
            </w:pPr>
            <w:r w:rsidRPr="00344591">
              <w:rPr>
                <w:rFonts w:ascii="Palatino Linotype" w:eastAsia="Times New Roman" w:hAnsi="Palatino Linotype"/>
                <w:color w:val="000000"/>
                <w:sz w:val="18"/>
                <w:szCs w:val="18"/>
                <w:u w:val="single"/>
                <w:lang w:val="en-GB" w:eastAsia="de-DE"/>
              </w:rPr>
              <w:t>Forward:</w:t>
            </w:r>
            <w:r w:rsidRPr="00344591">
              <w:rPr>
                <w:rFonts w:ascii="Palatino Linotype" w:eastAsia="Times New Roman" w:hAnsi="Palatino Linotype"/>
                <w:color w:val="000000"/>
                <w:sz w:val="18"/>
                <w:szCs w:val="18"/>
                <w:lang w:val="en-GB" w:eastAsia="de-DE"/>
              </w:rPr>
              <w:t>TGTGGCCAATGGGTTTAAGT</w:t>
            </w:r>
          </w:p>
          <w:p w14:paraId="50E360BA" w14:textId="1411F1ED" w:rsidR="00287BAB" w:rsidRPr="00344591" w:rsidRDefault="00287BAB" w:rsidP="00B75CC2">
            <w:pPr>
              <w:contextualSpacing/>
              <w:rPr>
                <w:rFonts w:ascii="Palatino Linotype" w:eastAsia="Calibri" w:hAnsi="Palatino Linotype"/>
                <w:sz w:val="18"/>
                <w:szCs w:val="18"/>
                <w:lang w:val="en-GB"/>
              </w:rPr>
            </w:pPr>
            <w:r w:rsidRPr="00344591">
              <w:rPr>
                <w:rFonts w:ascii="Palatino Linotype" w:eastAsia="Times New Roman" w:hAnsi="Palatino Linotype"/>
                <w:color w:val="000000"/>
                <w:sz w:val="18"/>
                <w:szCs w:val="18"/>
                <w:u w:val="single"/>
                <w:lang w:val="en-GB" w:eastAsia="de-DE"/>
              </w:rPr>
              <w:t>Reverse:</w:t>
            </w:r>
            <w:r w:rsidRPr="00344591">
              <w:rPr>
                <w:rFonts w:ascii="Palatino Linotype" w:eastAsia="Times New Roman" w:hAnsi="Palatino Linotype"/>
                <w:color w:val="000000"/>
                <w:sz w:val="18"/>
                <w:szCs w:val="18"/>
                <w:lang w:val="en-GB" w:eastAsia="de-DE"/>
              </w:rPr>
              <w:t>GGGAATCTTCATTCCGTGAG</w:t>
            </w:r>
          </w:p>
        </w:tc>
        <w:tc>
          <w:tcPr>
            <w:tcW w:w="1560" w:type="dxa"/>
            <w:vAlign w:val="center"/>
          </w:tcPr>
          <w:p w14:paraId="089856B8" w14:textId="77777777" w:rsidR="00287BAB" w:rsidRPr="00344591" w:rsidRDefault="00287BAB" w:rsidP="00287BAB">
            <w:pPr>
              <w:jc w:val="center"/>
              <w:rPr>
                <w:rFonts w:ascii="Palatino Linotype" w:eastAsia="Times New Roman" w:hAnsi="Palatino Linotype"/>
                <w:color w:val="000000"/>
                <w:sz w:val="18"/>
                <w:szCs w:val="18"/>
                <w:lang w:val="en-GB" w:eastAsia="de-DE"/>
              </w:rPr>
            </w:pPr>
            <w:r w:rsidRPr="00344591">
              <w:rPr>
                <w:rFonts w:ascii="Palatino Linotype" w:eastAsia="Times New Roman" w:hAnsi="Palatino Linotype"/>
                <w:color w:val="000000"/>
                <w:sz w:val="18"/>
                <w:szCs w:val="18"/>
                <w:lang w:eastAsia="de-DE"/>
              </w:rPr>
              <w:t>Ex9 (F)/Ex4 (R)</w:t>
            </w:r>
          </w:p>
          <w:p w14:paraId="57439208" w14:textId="77777777" w:rsidR="00287BAB" w:rsidRPr="00344591" w:rsidRDefault="00287BAB" w:rsidP="00287BAB">
            <w:pPr>
              <w:jc w:val="center"/>
              <w:rPr>
                <w:rFonts w:ascii="Palatino Linotype" w:eastAsia="Calibri" w:hAnsi="Palatino Linotype"/>
                <w:color w:val="000000"/>
                <w:sz w:val="18"/>
                <w:szCs w:val="18"/>
                <w:lang w:val="en-GB"/>
              </w:rPr>
            </w:pPr>
          </w:p>
        </w:tc>
      </w:tr>
      <w:tr w:rsidR="00F01C9C" w:rsidRPr="00344591" w14:paraId="609E9998" w14:textId="77777777" w:rsidTr="008A2B13">
        <w:trPr>
          <w:trHeight w:val="149"/>
        </w:trPr>
        <w:tc>
          <w:tcPr>
            <w:tcW w:w="1560" w:type="dxa"/>
            <w:vAlign w:val="center"/>
          </w:tcPr>
          <w:p w14:paraId="1F5CF085" w14:textId="3A4C1D27" w:rsidR="00287BAB" w:rsidRPr="00344591" w:rsidRDefault="00287BAB" w:rsidP="00287BAB">
            <w:pPr>
              <w:contextualSpacing/>
              <w:jc w:val="center"/>
              <w:rPr>
                <w:rFonts w:ascii="Palatino Linotype" w:eastAsia="Calibri" w:hAnsi="Palatino Linotype"/>
                <w:sz w:val="18"/>
                <w:szCs w:val="18"/>
                <w:lang w:val="en-GB"/>
              </w:rPr>
            </w:pPr>
            <w:r w:rsidRPr="00344591">
              <w:rPr>
                <w:rFonts w:ascii="Palatino Linotype" w:eastAsia="Calibri" w:hAnsi="Palatino Linotype"/>
                <w:sz w:val="18"/>
                <w:szCs w:val="18"/>
                <w:lang w:val="en-GB"/>
              </w:rPr>
              <w:t>circ</w:t>
            </w:r>
            <w:r w:rsidR="00D425B8" w:rsidRPr="00D425B8">
              <w:rPr>
                <w:rFonts w:ascii="Palatino Linotype" w:eastAsia="Calibri" w:hAnsi="Palatino Linotype"/>
                <w:i/>
                <w:sz w:val="18"/>
                <w:szCs w:val="18"/>
                <w:lang w:val="en-GB"/>
              </w:rPr>
              <w:t>CRIM1</w:t>
            </w:r>
          </w:p>
        </w:tc>
        <w:tc>
          <w:tcPr>
            <w:tcW w:w="4253" w:type="dxa"/>
          </w:tcPr>
          <w:p w14:paraId="4B83F30F" w14:textId="1A72BDEA" w:rsidR="00287BAB" w:rsidRPr="00344591" w:rsidRDefault="00287BAB" w:rsidP="00D43578">
            <w:pPr>
              <w:rPr>
                <w:rFonts w:ascii="Palatino Linotype" w:hAnsi="Palatino Linotype" w:cstheme="minorBidi"/>
                <w:sz w:val="18"/>
                <w:szCs w:val="18"/>
              </w:rPr>
            </w:pPr>
            <w:r w:rsidRPr="00344591">
              <w:rPr>
                <w:rFonts w:ascii="Palatino Linotype" w:hAnsi="Palatino Linotype" w:cstheme="minorBidi"/>
                <w:bCs/>
                <w:sz w:val="18"/>
                <w:szCs w:val="18"/>
                <w:shd w:val="clear" w:color="auto" w:fill="FFFFFF"/>
                <w:lang w:val="en-US"/>
              </w:rPr>
              <w:t>CCCGGACAGCTATGAAACTC</w:t>
            </w:r>
            <w:r w:rsidRPr="00344591">
              <w:rPr>
                <w:rFonts w:ascii="Palatino Linotype" w:hAnsi="Palatino Linotype" w:cstheme="minorBidi"/>
                <w:sz w:val="18"/>
                <w:szCs w:val="18"/>
                <w:shd w:val="clear" w:color="auto" w:fill="FFFFFF"/>
                <w:lang w:val="en-US"/>
              </w:rPr>
              <w:t>AAGTCAGACTAACTGCAGATGGTTGCTGTACTTTGCC</w:t>
            </w:r>
            <w:r w:rsidRPr="000C758F">
              <w:rPr>
                <w:rFonts w:ascii="Palatino Linotype" w:hAnsi="Palatino Linotype" w:cstheme="minorBidi"/>
                <w:b/>
                <w:bCs/>
                <w:color w:val="2F5496" w:themeColor="accent1" w:themeShade="BF"/>
                <w:sz w:val="18"/>
                <w:szCs w:val="18"/>
                <w:u w:val="thick"/>
                <w:shd w:val="clear" w:color="auto" w:fill="FFFFFF"/>
                <w:lang w:val="en-US"/>
              </w:rPr>
              <w:t>AACAAG</w:t>
            </w:r>
            <w:r w:rsidRPr="00344591">
              <w:rPr>
                <w:rFonts w:ascii="Palatino Linotype" w:hAnsi="Palatino Linotype" w:cstheme="minorBidi"/>
                <w:b/>
                <w:bCs/>
                <w:color w:val="B22222"/>
                <w:sz w:val="18"/>
                <w:szCs w:val="18"/>
                <w:u w:val="thick"/>
                <w:shd w:val="clear" w:color="auto" w:fill="FFFFFF"/>
                <w:lang w:val="en-US"/>
              </w:rPr>
              <w:t>AAGAGA</w:t>
            </w:r>
            <w:r w:rsidRPr="00344591">
              <w:rPr>
                <w:rFonts w:ascii="Palatino Linotype" w:hAnsi="Palatino Linotype" w:cstheme="minorBidi"/>
                <w:sz w:val="18"/>
                <w:szCs w:val="18"/>
                <w:shd w:val="clear" w:color="auto" w:fill="FFFFFF"/>
                <w:lang w:val="en-US"/>
              </w:rPr>
              <w:t>AGCCAGATTGCTCCAAGGCCCGCTGTGAAGTCCAGTTCTCTCCACGTTGTCCTGA</w:t>
            </w:r>
            <w:r w:rsidR="00D43578">
              <w:rPr>
                <w:rFonts w:ascii="Palatino Linotype" w:hAnsi="Palatino Linotype" w:cstheme="minorBidi"/>
                <w:sz w:val="18"/>
                <w:szCs w:val="18"/>
                <w:shd w:val="clear" w:color="auto" w:fill="FFFFFF"/>
                <w:lang w:val="en-US"/>
              </w:rPr>
              <w:t xml:space="preserve"> </w:t>
            </w:r>
            <w:r w:rsidRPr="00344591">
              <w:rPr>
                <w:rFonts w:ascii="Palatino Linotype" w:hAnsi="Palatino Linotype" w:cstheme="minorBidi"/>
                <w:b/>
                <w:sz w:val="18"/>
                <w:szCs w:val="18"/>
                <w:shd w:val="clear" w:color="auto" w:fill="FFFFFF"/>
                <w:lang w:val="en-US"/>
              </w:rPr>
              <w:t>(124 bp)</w:t>
            </w:r>
          </w:p>
        </w:tc>
        <w:tc>
          <w:tcPr>
            <w:tcW w:w="2409" w:type="dxa"/>
          </w:tcPr>
          <w:p w14:paraId="31CBCBB7" w14:textId="67BA3C05" w:rsidR="00287BAB" w:rsidRPr="00344591" w:rsidRDefault="00287BAB" w:rsidP="00D43578">
            <w:pPr>
              <w:contextualSpacing/>
              <w:rPr>
                <w:rFonts w:ascii="Palatino Linotype" w:eastAsia="Times New Roman" w:hAnsi="Palatino Linotype"/>
                <w:color w:val="000000"/>
                <w:sz w:val="18"/>
                <w:szCs w:val="18"/>
                <w:lang w:val="en-GB" w:eastAsia="de-DE"/>
              </w:rPr>
            </w:pPr>
            <w:r w:rsidRPr="00344591">
              <w:rPr>
                <w:rFonts w:ascii="Palatino Linotype" w:eastAsia="Times New Roman" w:hAnsi="Palatino Linotype"/>
                <w:color w:val="000000"/>
                <w:sz w:val="18"/>
                <w:szCs w:val="18"/>
                <w:u w:val="single"/>
                <w:lang w:val="en-GB" w:eastAsia="de-DE"/>
              </w:rPr>
              <w:t>Forward:</w:t>
            </w:r>
            <w:r w:rsidRPr="00344591">
              <w:rPr>
                <w:rFonts w:ascii="Palatino Linotype" w:eastAsia="Times New Roman" w:hAnsi="Palatino Linotype"/>
                <w:color w:val="000000"/>
                <w:sz w:val="18"/>
                <w:szCs w:val="18"/>
                <w:lang w:val="en-GB" w:eastAsia="de-DE"/>
              </w:rPr>
              <w:t>CCCGGACAGCTATGAAACTC</w:t>
            </w:r>
          </w:p>
          <w:p w14:paraId="7630CA42" w14:textId="6E9D8918" w:rsidR="00287BAB" w:rsidRPr="00344591" w:rsidRDefault="00287BAB" w:rsidP="00D43578">
            <w:pPr>
              <w:contextualSpacing/>
              <w:rPr>
                <w:rFonts w:ascii="Palatino Linotype" w:eastAsia="Calibri" w:hAnsi="Palatino Linotype"/>
                <w:sz w:val="18"/>
                <w:szCs w:val="18"/>
                <w:lang w:val="en-GB"/>
              </w:rPr>
            </w:pPr>
            <w:r w:rsidRPr="00344591">
              <w:rPr>
                <w:rFonts w:ascii="Palatino Linotype" w:eastAsia="Times New Roman" w:hAnsi="Palatino Linotype"/>
                <w:color w:val="000000"/>
                <w:sz w:val="18"/>
                <w:szCs w:val="18"/>
                <w:u w:val="single"/>
                <w:lang w:val="en-GB" w:eastAsia="de-DE"/>
              </w:rPr>
              <w:t>Reverse:</w:t>
            </w:r>
            <w:r w:rsidRPr="00344591">
              <w:rPr>
                <w:rFonts w:ascii="Palatino Linotype" w:eastAsia="Times New Roman" w:hAnsi="Palatino Linotype"/>
                <w:color w:val="000000"/>
                <w:sz w:val="18"/>
                <w:szCs w:val="18"/>
                <w:lang w:val="en-GB" w:eastAsia="de-DE"/>
              </w:rPr>
              <w:t>TCAGGACAACGTGGAGAGAAC</w:t>
            </w:r>
          </w:p>
        </w:tc>
        <w:tc>
          <w:tcPr>
            <w:tcW w:w="1560" w:type="dxa"/>
            <w:vAlign w:val="center"/>
          </w:tcPr>
          <w:p w14:paraId="48CC4C79" w14:textId="77777777" w:rsidR="00287BAB" w:rsidRPr="00344591" w:rsidRDefault="00287BAB" w:rsidP="00287BAB">
            <w:pPr>
              <w:contextualSpacing/>
              <w:jc w:val="center"/>
              <w:rPr>
                <w:rFonts w:ascii="Palatino Linotype" w:eastAsia="Times New Roman" w:hAnsi="Palatino Linotype"/>
                <w:color w:val="000000"/>
                <w:sz w:val="18"/>
                <w:szCs w:val="18"/>
                <w:lang w:val="en-GB" w:eastAsia="de-DE"/>
              </w:rPr>
            </w:pPr>
            <w:r w:rsidRPr="00344591">
              <w:rPr>
                <w:rFonts w:ascii="Palatino Linotype" w:eastAsia="Times New Roman" w:hAnsi="Palatino Linotype"/>
                <w:color w:val="000000"/>
                <w:sz w:val="18"/>
                <w:szCs w:val="18"/>
                <w:lang w:eastAsia="de-DE"/>
              </w:rPr>
              <w:t>Ex4 (F)/Ex3 (R)</w:t>
            </w:r>
          </w:p>
        </w:tc>
      </w:tr>
      <w:tr w:rsidR="00F01C9C" w:rsidRPr="00344591" w14:paraId="486DBA26" w14:textId="77777777" w:rsidTr="008A2B13">
        <w:trPr>
          <w:trHeight w:val="149"/>
        </w:trPr>
        <w:tc>
          <w:tcPr>
            <w:tcW w:w="1560" w:type="dxa"/>
            <w:vAlign w:val="center"/>
          </w:tcPr>
          <w:p w14:paraId="09E6929F" w14:textId="1B97ED23" w:rsidR="00287BAB" w:rsidRPr="00344591" w:rsidRDefault="00287BAB" w:rsidP="003C4829">
            <w:pPr>
              <w:contextualSpacing/>
              <w:jc w:val="center"/>
              <w:rPr>
                <w:rFonts w:ascii="Palatino Linotype" w:eastAsia="Calibri" w:hAnsi="Palatino Linotype"/>
                <w:sz w:val="18"/>
                <w:szCs w:val="18"/>
                <w:lang w:val="en-GB"/>
              </w:rPr>
            </w:pPr>
            <w:r w:rsidRPr="00344591">
              <w:rPr>
                <w:rFonts w:ascii="Palatino Linotype" w:eastAsia="Calibri" w:hAnsi="Palatino Linotype"/>
                <w:sz w:val="18"/>
                <w:szCs w:val="18"/>
                <w:lang w:val="en-GB"/>
              </w:rPr>
              <w:t>circ</w:t>
            </w:r>
            <w:r w:rsidR="00D425B8" w:rsidRPr="00D425B8">
              <w:rPr>
                <w:rFonts w:ascii="Palatino Linotype" w:eastAsia="Calibri" w:hAnsi="Palatino Linotype"/>
                <w:i/>
                <w:sz w:val="18"/>
                <w:szCs w:val="18"/>
                <w:lang w:val="en-GB"/>
              </w:rPr>
              <w:t>CSNK1G3</w:t>
            </w:r>
          </w:p>
        </w:tc>
        <w:tc>
          <w:tcPr>
            <w:tcW w:w="4253" w:type="dxa"/>
          </w:tcPr>
          <w:p w14:paraId="6D939F06" w14:textId="427E6BBF" w:rsidR="00287BAB" w:rsidRPr="00344591" w:rsidRDefault="00287BAB" w:rsidP="009B471B">
            <w:pPr>
              <w:rPr>
                <w:rFonts w:ascii="Palatino Linotype" w:eastAsia="Calibri" w:hAnsi="Palatino Linotype"/>
                <w:b/>
                <w:sz w:val="18"/>
                <w:szCs w:val="18"/>
                <w:lang w:val="en-GB"/>
              </w:rPr>
            </w:pPr>
            <w:r w:rsidRPr="00344591">
              <w:rPr>
                <w:rFonts w:ascii="Palatino Linotype" w:hAnsi="Palatino Linotype" w:cstheme="minorBidi"/>
                <w:bCs/>
                <w:sz w:val="18"/>
                <w:szCs w:val="18"/>
              </w:rPr>
              <w:t>GCACCACAGCTACATTTGGA</w:t>
            </w:r>
            <w:r w:rsidRPr="00344591">
              <w:rPr>
                <w:rFonts w:ascii="Palatino Linotype" w:hAnsi="Palatino Linotype" w:cstheme="minorBidi"/>
                <w:sz w:val="18"/>
                <w:szCs w:val="18"/>
              </w:rPr>
              <w:t>ATACAGATTCTATAAGCAGTTAGGAT</w:t>
            </w:r>
            <w:r w:rsidRPr="000C758F">
              <w:rPr>
                <w:rFonts w:ascii="Palatino Linotype" w:hAnsi="Palatino Linotype" w:cstheme="minorBidi"/>
                <w:b/>
                <w:bCs/>
                <w:color w:val="2F5496" w:themeColor="accent1" w:themeShade="BF"/>
                <w:sz w:val="18"/>
                <w:szCs w:val="18"/>
                <w:u w:val="thick"/>
              </w:rPr>
              <w:t>CTGGAG</w:t>
            </w:r>
            <w:r w:rsidRPr="00344591">
              <w:rPr>
                <w:rFonts w:ascii="Palatino Linotype" w:hAnsi="Palatino Linotype" w:cstheme="minorBidi"/>
                <w:b/>
                <w:bCs/>
                <w:color w:val="FF0000"/>
                <w:sz w:val="18"/>
                <w:szCs w:val="18"/>
                <w:u w:val="thick"/>
              </w:rPr>
              <w:t>CTCTCT</w:t>
            </w:r>
            <w:r w:rsidRPr="00344591">
              <w:rPr>
                <w:rFonts w:ascii="Palatino Linotype" w:hAnsi="Palatino Linotype" w:cstheme="minorBidi"/>
                <w:sz w:val="18"/>
                <w:szCs w:val="18"/>
              </w:rPr>
              <w:t>ATCAATATCAGCTCACATCATTGAAAAGATAATTTTGAAGACATGTTTTGCTGAAAAGACACTAAGAAAAATTTTAC</w:t>
            </w:r>
            <w:r w:rsidRPr="00344591">
              <w:rPr>
                <w:rFonts w:ascii="Palatino Linotype" w:hAnsi="Palatino Linotype" w:cstheme="minorBidi"/>
                <w:bCs/>
                <w:sz w:val="18"/>
                <w:szCs w:val="18"/>
              </w:rPr>
              <w:t>GAATGGGATGAACATGCTCC</w:t>
            </w:r>
            <w:r w:rsidR="009B471B">
              <w:rPr>
                <w:rFonts w:ascii="Palatino Linotype" w:hAnsi="Palatino Linotype" w:cstheme="minorBidi"/>
                <w:bCs/>
                <w:sz w:val="18"/>
                <w:szCs w:val="18"/>
              </w:rPr>
              <w:t xml:space="preserve"> </w:t>
            </w:r>
            <w:r w:rsidRPr="00344591">
              <w:rPr>
                <w:rFonts w:ascii="Palatino Linotype" w:hAnsi="Palatino Linotype" w:cstheme="minorBidi"/>
                <w:b/>
                <w:sz w:val="18"/>
                <w:szCs w:val="18"/>
              </w:rPr>
              <w:t>(155 bp)</w:t>
            </w:r>
          </w:p>
        </w:tc>
        <w:tc>
          <w:tcPr>
            <w:tcW w:w="2409" w:type="dxa"/>
          </w:tcPr>
          <w:p w14:paraId="210ABACD" w14:textId="2CA15289" w:rsidR="00287BAB" w:rsidRPr="00344591" w:rsidRDefault="00287BAB" w:rsidP="00D43578">
            <w:pPr>
              <w:rPr>
                <w:rFonts w:ascii="Palatino Linotype" w:eastAsia="Times New Roman" w:hAnsi="Palatino Linotype"/>
                <w:color w:val="000000"/>
                <w:sz w:val="18"/>
                <w:szCs w:val="18"/>
                <w:lang w:val="en-GB" w:eastAsia="de-DE"/>
              </w:rPr>
            </w:pPr>
            <w:r w:rsidRPr="00344591">
              <w:rPr>
                <w:rFonts w:ascii="Palatino Linotype" w:eastAsia="Times New Roman" w:hAnsi="Palatino Linotype"/>
                <w:color w:val="000000"/>
                <w:sz w:val="18"/>
                <w:szCs w:val="18"/>
                <w:u w:val="single"/>
                <w:lang w:val="en-GB" w:eastAsia="de-DE"/>
              </w:rPr>
              <w:t>Forward:</w:t>
            </w:r>
            <w:r w:rsidRPr="00344591">
              <w:rPr>
                <w:rFonts w:ascii="Palatino Linotype" w:eastAsia="Times New Roman" w:hAnsi="Palatino Linotype"/>
                <w:color w:val="000000"/>
                <w:sz w:val="18"/>
                <w:szCs w:val="18"/>
                <w:lang w:val="en-GB" w:eastAsia="de-DE"/>
              </w:rPr>
              <w:t>GCACCACAGCTACATTTGGA</w:t>
            </w:r>
          </w:p>
          <w:p w14:paraId="7230EDAA" w14:textId="43E80C24" w:rsidR="00287BAB" w:rsidRPr="00344591" w:rsidRDefault="00287BAB" w:rsidP="00D43578">
            <w:pPr>
              <w:contextualSpacing/>
              <w:rPr>
                <w:rFonts w:ascii="Palatino Linotype" w:eastAsia="Times New Roman" w:hAnsi="Palatino Linotype"/>
                <w:color w:val="000000"/>
                <w:sz w:val="18"/>
                <w:szCs w:val="18"/>
                <w:lang w:val="en-GB" w:eastAsia="de-DE"/>
              </w:rPr>
            </w:pPr>
            <w:r w:rsidRPr="00344591">
              <w:rPr>
                <w:rFonts w:ascii="Palatino Linotype" w:eastAsia="Times New Roman" w:hAnsi="Palatino Linotype"/>
                <w:color w:val="000000"/>
                <w:sz w:val="18"/>
                <w:szCs w:val="18"/>
                <w:u w:val="single"/>
                <w:lang w:val="en-GB" w:eastAsia="de-DE"/>
              </w:rPr>
              <w:t>Reverse:</w:t>
            </w:r>
            <w:r w:rsidRPr="00344591">
              <w:rPr>
                <w:rFonts w:ascii="Palatino Linotype" w:eastAsia="Times New Roman" w:hAnsi="Palatino Linotype"/>
                <w:color w:val="000000"/>
                <w:sz w:val="18"/>
                <w:szCs w:val="18"/>
                <w:lang w:val="en-GB" w:eastAsia="de-DE"/>
              </w:rPr>
              <w:t>GGAGCATGTTCATCCCATTC</w:t>
            </w:r>
          </w:p>
        </w:tc>
        <w:tc>
          <w:tcPr>
            <w:tcW w:w="1560" w:type="dxa"/>
            <w:vAlign w:val="center"/>
          </w:tcPr>
          <w:p w14:paraId="5A1A925C" w14:textId="77777777" w:rsidR="00287BAB" w:rsidRPr="00344591" w:rsidRDefault="00287BAB" w:rsidP="00287BAB">
            <w:pPr>
              <w:jc w:val="center"/>
              <w:rPr>
                <w:rFonts w:ascii="Palatino Linotype" w:eastAsia="Times New Roman" w:hAnsi="Palatino Linotype"/>
                <w:color w:val="000000"/>
                <w:sz w:val="18"/>
                <w:szCs w:val="18"/>
                <w:lang w:val="en-GB" w:eastAsia="de-DE"/>
              </w:rPr>
            </w:pPr>
            <w:r w:rsidRPr="00344591">
              <w:rPr>
                <w:rFonts w:ascii="Palatino Linotype" w:eastAsia="Times New Roman" w:hAnsi="Palatino Linotype"/>
                <w:color w:val="000000"/>
                <w:sz w:val="18"/>
                <w:szCs w:val="18"/>
                <w:lang w:eastAsia="de-DE"/>
              </w:rPr>
              <w:t>Ex3 (F)/Ex1 (R)</w:t>
            </w:r>
          </w:p>
        </w:tc>
      </w:tr>
      <w:tr w:rsidR="00F01C9C" w:rsidRPr="00344591" w14:paraId="3EAE016F" w14:textId="77777777" w:rsidTr="008A2B13">
        <w:trPr>
          <w:trHeight w:val="149"/>
        </w:trPr>
        <w:tc>
          <w:tcPr>
            <w:tcW w:w="1560" w:type="dxa"/>
            <w:vAlign w:val="center"/>
          </w:tcPr>
          <w:p w14:paraId="616183F0" w14:textId="4A6A7E07" w:rsidR="00287BAB" w:rsidRPr="00344591" w:rsidRDefault="00287BAB" w:rsidP="003C4829">
            <w:pPr>
              <w:contextualSpacing/>
              <w:jc w:val="center"/>
              <w:rPr>
                <w:rFonts w:ascii="Palatino Linotype" w:eastAsia="Calibri" w:hAnsi="Palatino Linotype"/>
                <w:sz w:val="18"/>
                <w:szCs w:val="18"/>
                <w:lang w:val="en-GB"/>
              </w:rPr>
            </w:pPr>
            <w:r w:rsidRPr="00344591">
              <w:rPr>
                <w:rFonts w:ascii="Palatino Linotype" w:eastAsia="Calibri" w:hAnsi="Palatino Linotype"/>
                <w:sz w:val="18"/>
                <w:szCs w:val="18"/>
                <w:lang w:val="en-GB"/>
              </w:rPr>
              <w:t>circ</w:t>
            </w:r>
            <w:r w:rsidR="00D425B8" w:rsidRPr="00D425B8">
              <w:rPr>
                <w:rFonts w:ascii="Palatino Linotype" w:eastAsia="Calibri" w:hAnsi="Palatino Linotype"/>
                <w:i/>
                <w:sz w:val="18"/>
                <w:szCs w:val="18"/>
                <w:lang w:val="en-GB"/>
              </w:rPr>
              <w:t>GUCY1A2</w:t>
            </w:r>
          </w:p>
        </w:tc>
        <w:tc>
          <w:tcPr>
            <w:tcW w:w="4253" w:type="dxa"/>
          </w:tcPr>
          <w:p w14:paraId="750F7E5A" w14:textId="77777777" w:rsidR="00287BAB" w:rsidRPr="00344591" w:rsidRDefault="00287BAB" w:rsidP="00F01C9C">
            <w:pPr>
              <w:rPr>
                <w:rFonts w:ascii="Palatino Linotype" w:hAnsi="Palatino Linotype" w:cstheme="minorBidi"/>
                <w:sz w:val="18"/>
                <w:szCs w:val="18"/>
              </w:rPr>
            </w:pPr>
            <w:r w:rsidRPr="00344591">
              <w:rPr>
                <w:rFonts w:ascii="Palatino Linotype" w:hAnsi="Palatino Linotype" w:cstheme="minorBidi"/>
                <w:bCs/>
                <w:sz w:val="18"/>
                <w:szCs w:val="18"/>
              </w:rPr>
              <w:t>GCTCCTATGCAGACCACTCCAAC</w:t>
            </w:r>
            <w:r w:rsidRPr="00344591">
              <w:rPr>
                <w:rFonts w:ascii="Palatino Linotype" w:hAnsi="Palatino Linotype" w:cstheme="minorBidi"/>
                <w:sz w:val="18"/>
                <w:szCs w:val="18"/>
              </w:rPr>
              <w:t>AAAGAAGAAATTGAAGATGTCTCAGGAATTCTTCAGTGTACTGCTAATA</w:t>
            </w:r>
            <w:r w:rsidRPr="000C758F">
              <w:rPr>
                <w:rFonts w:ascii="Palatino Linotype" w:hAnsi="Palatino Linotype" w:cstheme="minorBidi"/>
                <w:b/>
                <w:bCs/>
                <w:color w:val="2F5496" w:themeColor="accent1" w:themeShade="BF"/>
                <w:sz w:val="18"/>
                <w:szCs w:val="18"/>
                <w:u w:val="thick"/>
              </w:rPr>
              <w:t>TACTCG</w:t>
            </w:r>
            <w:r w:rsidRPr="00344591">
              <w:rPr>
                <w:rFonts w:ascii="Palatino Linotype" w:hAnsi="Palatino Linotype" w:cstheme="minorBidi"/>
                <w:b/>
                <w:bCs/>
                <w:color w:val="C00000"/>
                <w:sz w:val="18"/>
                <w:szCs w:val="18"/>
                <w:u w:val="thick"/>
              </w:rPr>
              <w:t>CCTCAG</w:t>
            </w:r>
            <w:r w:rsidRPr="00344591">
              <w:rPr>
                <w:rFonts w:ascii="Palatino Linotype" w:hAnsi="Palatino Linotype" w:cstheme="minorBidi"/>
                <w:sz w:val="18"/>
                <w:szCs w:val="18"/>
              </w:rPr>
              <w:t>ACGATACAGCAGACTCTCAAGAGGACACTGCAGTATTATGAACATCAAGTTAT</w:t>
            </w:r>
            <w:r w:rsidRPr="00344591">
              <w:rPr>
                <w:rFonts w:ascii="Palatino Linotype" w:hAnsi="Palatino Linotype" w:cstheme="minorBidi"/>
                <w:bCs/>
                <w:sz w:val="18"/>
                <w:szCs w:val="18"/>
              </w:rPr>
              <w:t>TGGTTACAGGGATGCAGAAA</w:t>
            </w:r>
            <w:r w:rsidRPr="00344591">
              <w:rPr>
                <w:rFonts w:ascii="Palatino Linotype" w:hAnsi="Palatino Linotype" w:cstheme="minorBidi"/>
                <w:b/>
                <w:sz w:val="18"/>
                <w:szCs w:val="18"/>
              </w:rPr>
              <w:t xml:space="preserve"> (157 bp)</w:t>
            </w:r>
          </w:p>
        </w:tc>
        <w:tc>
          <w:tcPr>
            <w:tcW w:w="2409" w:type="dxa"/>
          </w:tcPr>
          <w:p w14:paraId="3CEAA8CA" w14:textId="382687A9" w:rsidR="00287BAB" w:rsidRPr="00344591" w:rsidRDefault="00287BAB" w:rsidP="00D43578">
            <w:pPr>
              <w:contextualSpacing/>
              <w:rPr>
                <w:rFonts w:ascii="Palatino Linotype" w:eastAsia="Times New Roman" w:hAnsi="Palatino Linotype"/>
                <w:color w:val="000000"/>
                <w:sz w:val="18"/>
                <w:szCs w:val="18"/>
                <w:lang w:val="en-GB" w:eastAsia="de-DE"/>
              </w:rPr>
            </w:pPr>
            <w:r w:rsidRPr="00344591">
              <w:rPr>
                <w:rFonts w:ascii="Palatino Linotype" w:eastAsia="Times New Roman" w:hAnsi="Palatino Linotype"/>
                <w:color w:val="000000"/>
                <w:sz w:val="18"/>
                <w:szCs w:val="18"/>
                <w:u w:val="single"/>
                <w:lang w:val="en-GB" w:eastAsia="de-DE"/>
              </w:rPr>
              <w:t>Forward:</w:t>
            </w:r>
            <w:r w:rsidRPr="00344591">
              <w:rPr>
                <w:rFonts w:ascii="Palatino Linotype" w:eastAsia="Times New Roman" w:hAnsi="Palatino Linotype"/>
                <w:color w:val="000000"/>
                <w:sz w:val="18"/>
                <w:szCs w:val="18"/>
                <w:lang w:val="en-GB" w:eastAsia="de-DE"/>
              </w:rPr>
              <w:t>GCTCCTATGCAGACCACTCC</w:t>
            </w:r>
          </w:p>
          <w:p w14:paraId="4860A13E" w14:textId="392F3C48" w:rsidR="00287BAB" w:rsidRPr="00344591" w:rsidRDefault="00287BAB" w:rsidP="00D43578">
            <w:pPr>
              <w:contextualSpacing/>
              <w:rPr>
                <w:rFonts w:ascii="Palatino Linotype" w:eastAsia="Calibri" w:hAnsi="Palatino Linotype"/>
                <w:sz w:val="18"/>
                <w:szCs w:val="18"/>
                <w:lang w:val="en-GB"/>
              </w:rPr>
            </w:pPr>
            <w:r w:rsidRPr="00344591">
              <w:rPr>
                <w:rFonts w:ascii="Palatino Linotype" w:eastAsia="Times New Roman" w:hAnsi="Palatino Linotype"/>
                <w:color w:val="000000"/>
                <w:sz w:val="18"/>
                <w:szCs w:val="18"/>
                <w:u w:val="single"/>
                <w:lang w:val="en-GB" w:eastAsia="de-DE"/>
              </w:rPr>
              <w:t>Reverse:</w:t>
            </w:r>
            <w:r w:rsidRPr="00344591">
              <w:rPr>
                <w:rFonts w:ascii="Palatino Linotype" w:eastAsia="Times New Roman" w:hAnsi="Palatino Linotype"/>
                <w:color w:val="000000"/>
                <w:sz w:val="18"/>
                <w:szCs w:val="18"/>
                <w:lang w:val="en-GB" w:eastAsia="de-DE"/>
              </w:rPr>
              <w:t>TTTCTGCATCCCTGTAACCA</w:t>
            </w:r>
          </w:p>
        </w:tc>
        <w:tc>
          <w:tcPr>
            <w:tcW w:w="1560" w:type="dxa"/>
            <w:vAlign w:val="center"/>
          </w:tcPr>
          <w:p w14:paraId="07F0DF2A" w14:textId="77777777" w:rsidR="00287BAB" w:rsidRPr="00344591" w:rsidRDefault="00287BAB" w:rsidP="00287BAB">
            <w:pPr>
              <w:jc w:val="center"/>
              <w:rPr>
                <w:rFonts w:ascii="Palatino Linotype" w:eastAsia="Calibri" w:hAnsi="Palatino Linotype"/>
                <w:color w:val="000000"/>
                <w:sz w:val="18"/>
                <w:szCs w:val="18"/>
                <w:lang w:val="en-GB"/>
              </w:rPr>
            </w:pPr>
            <w:r w:rsidRPr="00344591">
              <w:rPr>
                <w:rFonts w:ascii="Palatino Linotype" w:eastAsia="Times New Roman" w:hAnsi="Palatino Linotype"/>
                <w:color w:val="000000"/>
                <w:sz w:val="18"/>
                <w:szCs w:val="18"/>
                <w:lang w:eastAsia="de-DE"/>
              </w:rPr>
              <w:t>Ex3 (F)/Ex3-2 (R)</w:t>
            </w:r>
          </w:p>
        </w:tc>
      </w:tr>
      <w:tr w:rsidR="00F01C9C" w:rsidRPr="00F43E39" w14:paraId="350AE569" w14:textId="77777777" w:rsidTr="008A2B13">
        <w:trPr>
          <w:trHeight w:val="149"/>
        </w:trPr>
        <w:tc>
          <w:tcPr>
            <w:tcW w:w="1560" w:type="dxa"/>
            <w:vAlign w:val="center"/>
          </w:tcPr>
          <w:p w14:paraId="41E60DEC" w14:textId="52C3E04D" w:rsidR="003C4829" w:rsidRPr="00344591" w:rsidRDefault="00287BAB" w:rsidP="00287BAB">
            <w:pPr>
              <w:contextualSpacing/>
              <w:jc w:val="center"/>
              <w:rPr>
                <w:rFonts w:ascii="Palatino Linotype" w:eastAsia="Calibri" w:hAnsi="Palatino Linotype"/>
                <w:sz w:val="18"/>
                <w:szCs w:val="18"/>
                <w:lang w:val="en-GB"/>
              </w:rPr>
            </w:pPr>
            <w:r w:rsidRPr="00344591">
              <w:rPr>
                <w:rFonts w:ascii="Palatino Linotype" w:eastAsia="Calibri" w:hAnsi="Palatino Linotype"/>
                <w:sz w:val="18"/>
                <w:szCs w:val="18"/>
                <w:lang w:val="en-GB"/>
              </w:rPr>
              <w:t>circ</w:t>
            </w:r>
            <w:r w:rsidR="00D425B8" w:rsidRPr="00D425B8">
              <w:rPr>
                <w:rFonts w:ascii="Palatino Linotype" w:eastAsia="Calibri" w:hAnsi="Palatino Linotype"/>
                <w:i/>
                <w:sz w:val="18"/>
                <w:szCs w:val="18"/>
                <w:lang w:val="en-GB"/>
              </w:rPr>
              <w:t>LPP</w:t>
            </w:r>
          </w:p>
        </w:tc>
        <w:tc>
          <w:tcPr>
            <w:tcW w:w="4253" w:type="dxa"/>
          </w:tcPr>
          <w:p w14:paraId="31B0E376" w14:textId="0CFDBB6E" w:rsidR="00287BAB" w:rsidRPr="00344591" w:rsidRDefault="00287BAB" w:rsidP="00367AF8">
            <w:pPr>
              <w:rPr>
                <w:rFonts w:ascii="Palatino Linotype" w:eastAsia="Calibri" w:hAnsi="Palatino Linotype"/>
                <w:b/>
                <w:sz w:val="18"/>
                <w:szCs w:val="18"/>
                <w:lang w:val="en-GB"/>
              </w:rPr>
            </w:pPr>
            <w:r w:rsidRPr="00344591">
              <w:rPr>
                <w:rFonts w:ascii="Palatino Linotype" w:hAnsi="Palatino Linotype" w:cstheme="minorBidi"/>
                <w:bCs/>
                <w:sz w:val="18"/>
                <w:szCs w:val="18"/>
              </w:rPr>
              <w:t>ATTGCAG</w:t>
            </w:r>
            <w:r w:rsidRPr="000C758F">
              <w:rPr>
                <w:rFonts w:ascii="Palatino Linotype" w:hAnsi="Palatino Linotype" w:cstheme="minorBidi"/>
                <w:b/>
                <w:color w:val="2F5496" w:themeColor="accent1" w:themeShade="BF"/>
                <w:sz w:val="18"/>
                <w:szCs w:val="18"/>
                <w:u w:val="thick"/>
              </w:rPr>
              <w:t>CCAAAG</w:t>
            </w:r>
            <w:r w:rsidRPr="00344591">
              <w:rPr>
                <w:rFonts w:ascii="Palatino Linotype" w:hAnsi="Palatino Linotype" w:cstheme="minorBidi"/>
                <w:b/>
                <w:color w:val="C00000"/>
                <w:sz w:val="18"/>
                <w:szCs w:val="18"/>
                <w:u w:val="thick"/>
              </w:rPr>
              <w:t>AGCTCC</w:t>
            </w:r>
            <w:r w:rsidRPr="00344591">
              <w:rPr>
                <w:rFonts w:ascii="Palatino Linotype" w:hAnsi="Palatino Linotype" w:cstheme="minorBidi"/>
                <w:bCs/>
                <w:sz w:val="18"/>
                <w:szCs w:val="18"/>
              </w:rPr>
              <w:t>ACTG</w:t>
            </w:r>
            <w:r w:rsidRPr="00344591">
              <w:rPr>
                <w:rFonts w:ascii="Palatino Linotype" w:hAnsi="Palatino Linotype" w:cstheme="minorBidi"/>
                <w:sz w:val="18"/>
                <w:szCs w:val="18"/>
              </w:rPr>
              <w:t>GTTCAACAGCCTCTCCTCCAGTTTCGACCCCAGTCACAGGACACAAGAGAATGGTCATCCCGAACC</w:t>
            </w:r>
            <w:r w:rsidRPr="00344591">
              <w:rPr>
                <w:rFonts w:ascii="Palatino Linotype" w:hAnsi="Palatino Linotype" w:cstheme="minorBidi"/>
                <w:bCs/>
                <w:sz w:val="18"/>
                <w:szCs w:val="18"/>
              </w:rPr>
              <w:t>AACCCCCTCTAACAGCAACC</w:t>
            </w:r>
            <w:r w:rsidR="00367AF8">
              <w:rPr>
                <w:rFonts w:ascii="Palatino Linotype" w:hAnsi="Palatino Linotype" w:cstheme="minorBidi"/>
                <w:bCs/>
                <w:sz w:val="18"/>
                <w:szCs w:val="18"/>
              </w:rPr>
              <w:t xml:space="preserve"> </w:t>
            </w:r>
            <w:r w:rsidRPr="00344591">
              <w:rPr>
                <w:rFonts w:ascii="Palatino Linotype" w:hAnsi="Palatino Linotype" w:cstheme="minorBidi"/>
                <w:b/>
                <w:sz w:val="18"/>
                <w:szCs w:val="18"/>
              </w:rPr>
              <w:t>(109 bp)</w:t>
            </w:r>
          </w:p>
        </w:tc>
        <w:tc>
          <w:tcPr>
            <w:tcW w:w="2409" w:type="dxa"/>
          </w:tcPr>
          <w:p w14:paraId="75E8946C" w14:textId="6428607C" w:rsidR="00287BAB" w:rsidRPr="00344591" w:rsidRDefault="00287BAB" w:rsidP="00D43578">
            <w:pPr>
              <w:contextualSpacing/>
              <w:rPr>
                <w:rFonts w:ascii="Palatino Linotype" w:eastAsia="Times New Roman" w:hAnsi="Palatino Linotype"/>
                <w:color w:val="000000"/>
                <w:sz w:val="18"/>
                <w:szCs w:val="18"/>
                <w:lang w:val="en-GB" w:eastAsia="de-DE"/>
              </w:rPr>
            </w:pPr>
            <w:r w:rsidRPr="00344591">
              <w:rPr>
                <w:rFonts w:ascii="Palatino Linotype" w:eastAsia="Times New Roman" w:hAnsi="Palatino Linotype"/>
                <w:color w:val="000000"/>
                <w:sz w:val="18"/>
                <w:szCs w:val="18"/>
                <w:u w:val="single"/>
                <w:lang w:val="en-GB" w:eastAsia="de-DE"/>
              </w:rPr>
              <w:t>Forward:</w:t>
            </w:r>
            <w:r w:rsidRPr="00344591">
              <w:rPr>
                <w:rFonts w:ascii="Palatino Linotype" w:eastAsia="Times New Roman" w:hAnsi="Palatino Linotype"/>
                <w:color w:val="000000"/>
                <w:sz w:val="18"/>
                <w:szCs w:val="18"/>
                <w:lang w:val="en-GB" w:eastAsia="de-DE"/>
              </w:rPr>
              <w:t>ATTGCAG</w:t>
            </w:r>
            <w:r w:rsidRPr="00A37653">
              <w:rPr>
                <w:rFonts w:ascii="Palatino Linotype" w:eastAsia="Times New Roman" w:hAnsi="Palatino Linotype"/>
                <w:b/>
                <w:bCs/>
                <w:color w:val="2F5496" w:themeColor="accent1" w:themeShade="BF"/>
                <w:sz w:val="18"/>
                <w:szCs w:val="18"/>
                <w:u w:val="thick"/>
                <w:lang w:val="en-GB" w:eastAsia="de-DE"/>
              </w:rPr>
              <w:t>CCAAAG</w:t>
            </w:r>
            <w:r w:rsidRPr="00A37653">
              <w:rPr>
                <w:rFonts w:ascii="Palatino Linotype" w:eastAsia="Times New Roman" w:hAnsi="Palatino Linotype"/>
                <w:b/>
                <w:bCs/>
                <w:color w:val="FF0000"/>
                <w:sz w:val="18"/>
                <w:szCs w:val="18"/>
                <w:u w:val="thick"/>
                <w:lang w:val="en-GB" w:eastAsia="de-DE"/>
              </w:rPr>
              <w:t>AGCTCC</w:t>
            </w:r>
            <w:r w:rsidRPr="00344591">
              <w:rPr>
                <w:rFonts w:ascii="Palatino Linotype" w:eastAsia="Times New Roman" w:hAnsi="Palatino Linotype"/>
                <w:color w:val="000000"/>
                <w:sz w:val="18"/>
                <w:szCs w:val="18"/>
                <w:lang w:val="en-GB" w:eastAsia="de-DE"/>
              </w:rPr>
              <w:t>AC</w:t>
            </w:r>
          </w:p>
          <w:p w14:paraId="7E80A235" w14:textId="7C0A5613" w:rsidR="00287BAB" w:rsidRPr="00344591" w:rsidRDefault="00287BAB" w:rsidP="00D43578">
            <w:pPr>
              <w:contextualSpacing/>
              <w:rPr>
                <w:rFonts w:ascii="Palatino Linotype" w:eastAsia="Calibri" w:hAnsi="Palatino Linotype"/>
                <w:sz w:val="18"/>
                <w:szCs w:val="18"/>
                <w:lang w:val="en-GB"/>
              </w:rPr>
            </w:pPr>
            <w:r w:rsidRPr="00344591">
              <w:rPr>
                <w:rFonts w:ascii="Palatino Linotype" w:eastAsia="Times New Roman" w:hAnsi="Palatino Linotype"/>
                <w:color w:val="000000"/>
                <w:sz w:val="18"/>
                <w:szCs w:val="18"/>
                <w:u w:val="single"/>
                <w:lang w:val="en-GB" w:eastAsia="de-DE"/>
              </w:rPr>
              <w:t>Reverse:</w:t>
            </w:r>
            <w:r w:rsidRPr="00344591">
              <w:rPr>
                <w:rFonts w:ascii="Palatino Linotype" w:eastAsia="Times New Roman" w:hAnsi="Palatino Linotype"/>
                <w:color w:val="000000"/>
                <w:sz w:val="18"/>
                <w:szCs w:val="18"/>
                <w:lang w:val="en-GB" w:eastAsia="de-DE"/>
              </w:rPr>
              <w:t>GGTTGCTGTTAGAGGGGGTT</w:t>
            </w:r>
          </w:p>
        </w:tc>
        <w:tc>
          <w:tcPr>
            <w:tcW w:w="1560" w:type="dxa"/>
            <w:vAlign w:val="center"/>
          </w:tcPr>
          <w:p w14:paraId="27DBC46A" w14:textId="7D0C124B" w:rsidR="00287BAB" w:rsidRPr="00344591" w:rsidRDefault="00287BAB" w:rsidP="00287BAB">
            <w:pPr>
              <w:jc w:val="center"/>
              <w:rPr>
                <w:rFonts w:ascii="Palatino Linotype" w:eastAsia="Calibri" w:hAnsi="Palatino Linotype"/>
                <w:color w:val="000000"/>
                <w:sz w:val="18"/>
                <w:szCs w:val="18"/>
                <w:lang w:val="en-GB"/>
              </w:rPr>
            </w:pPr>
            <w:r w:rsidRPr="00344591">
              <w:rPr>
                <w:rFonts w:ascii="Palatino Linotype" w:eastAsia="Times New Roman" w:hAnsi="Palatino Linotype"/>
                <w:color w:val="000000"/>
                <w:sz w:val="18"/>
                <w:szCs w:val="18"/>
                <w:lang w:val="en-US" w:eastAsia="de-DE"/>
              </w:rPr>
              <w:t>Ex6 (F, junction</w:t>
            </w:r>
            <w:r w:rsidR="00367AF8">
              <w:rPr>
                <w:rFonts w:ascii="Palatino Linotype" w:eastAsia="Times New Roman" w:hAnsi="Palatino Linotype"/>
                <w:color w:val="000000"/>
                <w:sz w:val="18"/>
                <w:szCs w:val="18"/>
                <w:lang w:val="en-US" w:eastAsia="de-DE"/>
              </w:rPr>
              <w:t>-</w:t>
            </w:r>
            <w:r w:rsidRPr="00344591">
              <w:rPr>
                <w:rFonts w:ascii="Palatino Linotype" w:eastAsia="Times New Roman" w:hAnsi="Palatino Linotype"/>
                <w:color w:val="000000"/>
                <w:sz w:val="18"/>
                <w:szCs w:val="18"/>
                <w:lang w:val="en-US" w:eastAsia="de-DE"/>
              </w:rPr>
              <w:t xml:space="preserve"> spanning)/Ex6 (R)</w:t>
            </w:r>
          </w:p>
        </w:tc>
      </w:tr>
      <w:tr w:rsidR="00F01C9C" w:rsidRPr="00F43E39" w14:paraId="00C2A0B2" w14:textId="77777777" w:rsidTr="008A2B13">
        <w:trPr>
          <w:trHeight w:val="149"/>
        </w:trPr>
        <w:tc>
          <w:tcPr>
            <w:tcW w:w="1560" w:type="dxa"/>
            <w:vAlign w:val="center"/>
          </w:tcPr>
          <w:p w14:paraId="3A1B93B7" w14:textId="05B961E3" w:rsidR="00287BAB" w:rsidRPr="00344591" w:rsidRDefault="00287BAB" w:rsidP="00287BAB">
            <w:pPr>
              <w:ind w:left="-107"/>
              <w:contextualSpacing/>
              <w:jc w:val="center"/>
              <w:rPr>
                <w:rFonts w:ascii="Palatino Linotype" w:eastAsia="Calibri" w:hAnsi="Palatino Linotype"/>
                <w:sz w:val="18"/>
                <w:szCs w:val="18"/>
                <w:lang w:val="en-GB"/>
              </w:rPr>
            </w:pPr>
            <w:r w:rsidRPr="00344591">
              <w:rPr>
                <w:rFonts w:ascii="Palatino Linotype" w:eastAsia="Calibri" w:hAnsi="Palatino Linotype"/>
                <w:sz w:val="18"/>
                <w:szCs w:val="18"/>
                <w:lang w:val="en-GB"/>
              </w:rPr>
              <w:t>circ</w:t>
            </w:r>
            <w:r w:rsidR="00D425B8" w:rsidRPr="00D425B8">
              <w:rPr>
                <w:rFonts w:ascii="Palatino Linotype" w:eastAsia="Calibri" w:hAnsi="Palatino Linotype"/>
                <w:i/>
                <w:sz w:val="18"/>
                <w:szCs w:val="18"/>
                <w:lang w:val="en-GB"/>
              </w:rPr>
              <w:t>NEAT1</w:t>
            </w:r>
          </w:p>
        </w:tc>
        <w:tc>
          <w:tcPr>
            <w:tcW w:w="4253" w:type="dxa"/>
          </w:tcPr>
          <w:p w14:paraId="4EFEB7CF" w14:textId="0FCF189C" w:rsidR="00287BAB" w:rsidRPr="00344591" w:rsidRDefault="00287BAB" w:rsidP="00D43578">
            <w:pPr>
              <w:rPr>
                <w:rFonts w:ascii="Palatino Linotype" w:eastAsia="Calibri" w:hAnsi="Palatino Linotype"/>
                <w:color w:val="000000"/>
                <w:sz w:val="18"/>
                <w:szCs w:val="18"/>
                <w:lang w:val="en-GB"/>
              </w:rPr>
            </w:pPr>
            <w:r w:rsidRPr="00344591">
              <w:rPr>
                <w:rFonts w:ascii="Palatino Linotype" w:hAnsi="Palatino Linotype" w:cstheme="minorBidi"/>
                <w:bCs/>
                <w:sz w:val="18"/>
                <w:szCs w:val="18"/>
                <w:lang w:val="en-US"/>
              </w:rPr>
              <w:t>GTGTGTTTGGAG</w:t>
            </w:r>
            <w:r w:rsidRPr="000C758F">
              <w:rPr>
                <w:rFonts w:ascii="Palatino Linotype" w:hAnsi="Palatino Linotype" w:cstheme="minorBidi"/>
                <w:b/>
                <w:color w:val="2F5496" w:themeColor="accent1" w:themeShade="BF"/>
                <w:sz w:val="18"/>
                <w:szCs w:val="18"/>
                <w:u w:val="thick"/>
                <w:lang w:val="en-US"/>
              </w:rPr>
              <w:t>GCTGAA</w:t>
            </w:r>
            <w:r w:rsidRPr="00344591">
              <w:rPr>
                <w:rFonts w:ascii="Palatino Linotype" w:hAnsi="Palatino Linotype" w:cstheme="minorBidi"/>
                <w:b/>
                <w:color w:val="C00000"/>
                <w:sz w:val="18"/>
                <w:szCs w:val="18"/>
                <w:u w:val="thick"/>
                <w:lang w:val="en-US"/>
              </w:rPr>
              <w:t>TGCA</w:t>
            </w:r>
            <w:r w:rsidRPr="00137A97">
              <w:rPr>
                <w:rFonts w:ascii="Palatino Linotype" w:hAnsi="Palatino Linotype" w:cstheme="minorBidi"/>
                <w:b/>
                <w:bCs/>
                <w:color w:val="C00000"/>
                <w:sz w:val="18"/>
                <w:szCs w:val="18"/>
                <w:u w:val="thick"/>
                <w:lang w:val="en-US"/>
              </w:rPr>
              <w:t>GT</w:t>
            </w:r>
            <w:r w:rsidRPr="00344591">
              <w:rPr>
                <w:rFonts w:ascii="Palatino Linotype" w:hAnsi="Palatino Linotype" w:cstheme="minorBidi"/>
                <w:sz w:val="18"/>
                <w:szCs w:val="18"/>
                <w:lang w:val="en-US"/>
              </w:rPr>
              <w:t>GGTTCCTGGAAGCCAGTGGCACGTTTCCCCGCG</w:t>
            </w:r>
            <w:r w:rsidRPr="00344591">
              <w:rPr>
                <w:rFonts w:ascii="Palatino Linotype" w:hAnsi="Palatino Linotype" w:cstheme="minorBidi"/>
                <w:bCs/>
                <w:sz w:val="18"/>
                <w:szCs w:val="18"/>
                <w:lang w:val="en-US"/>
              </w:rPr>
              <w:t>TAGCTCGCTTATCCCACAGC</w:t>
            </w:r>
            <w:r w:rsidR="00D43578">
              <w:rPr>
                <w:rFonts w:ascii="Palatino Linotype" w:hAnsi="Palatino Linotype" w:cstheme="minorBidi"/>
                <w:bCs/>
                <w:sz w:val="18"/>
                <w:szCs w:val="18"/>
                <w:lang w:val="en-US"/>
              </w:rPr>
              <w:t xml:space="preserve"> </w:t>
            </w:r>
            <w:r w:rsidRPr="00344591">
              <w:rPr>
                <w:rFonts w:ascii="Palatino Linotype" w:hAnsi="Palatino Linotype" w:cstheme="minorBidi"/>
                <w:b/>
                <w:sz w:val="18"/>
                <w:szCs w:val="18"/>
                <w:lang w:val="en-US"/>
              </w:rPr>
              <w:t>(77 bp)</w:t>
            </w:r>
          </w:p>
        </w:tc>
        <w:tc>
          <w:tcPr>
            <w:tcW w:w="2409" w:type="dxa"/>
          </w:tcPr>
          <w:p w14:paraId="1A7014F4" w14:textId="33951FB9" w:rsidR="00287BAB" w:rsidRPr="00344591" w:rsidRDefault="00287BAB" w:rsidP="00D43578">
            <w:pPr>
              <w:rPr>
                <w:rFonts w:ascii="Palatino Linotype" w:eastAsia="Times New Roman" w:hAnsi="Palatino Linotype"/>
                <w:color w:val="000000"/>
                <w:sz w:val="18"/>
                <w:szCs w:val="18"/>
                <w:lang w:val="en-GB" w:eastAsia="de-DE"/>
              </w:rPr>
            </w:pPr>
            <w:r w:rsidRPr="00344591">
              <w:rPr>
                <w:rFonts w:ascii="Palatino Linotype" w:eastAsia="Times New Roman" w:hAnsi="Palatino Linotype"/>
                <w:color w:val="000000"/>
                <w:sz w:val="18"/>
                <w:szCs w:val="18"/>
                <w:u w:val="single"/>
                <w:lang w:val="en-GB" w:eastAsia="de-DE"/>
              </w:rPr>
              <w:t>Forward:</w:t>
            </w:r>
            <w:r w:rsidRPr="00344591">
              <w:rPr>
                <w:rFonts w:ascii="Palatino Linotype" w:eastAsia="Times New Roman" w:hAnsi="Palatino Linotype"/>
                <w:color w:val="000000"/>
                <w:sz w:val="18"/>
                <w:szCs w:val="18"/>
                <w:lang w:val="en-GB" w:eastAsia="de-DE"/>
              </w:rPr>
              <w:t>GTGTGTTTGGAG</w:t>
            </w:r>
            <w:r w:rsidRPr="00A37653">
              <w:rPr>
                <w:rFonts w:ascii="Palatino Linotype" w:eastAsia="Times New Roman" w:hAnsi="Palatino Linotype"/>
                <w:b/>
                <w:bCs/>
                <w:color w:val="2F5496" w:themeColor="accent1" w:themeShade="BF"/>
                <w:sz w:val="18"/>
                <w:szCs w:val="18"/>
                <w:u w:val="thick"/>
                <w:lang w:val="en-GB" w:eastAsia="de-DE"/>
              </w:rPr>
              <w:t>GCTGAA</w:t>
            </w:r>
            <w:r w:rsidRPr="00A37653">
              <w:rPr>
                <w:rFonts w:ascii="Palatino Linotype" w:eastAsia="Times New Roman" w:hAnsi="Palatino Linotype"/>
                <w:b/>
                <w:bCs/>
                <w:color w:val="FF0000"/>
                <w:sz w:val="18"/>
                <w:szCs w:val="18"/>
                <w:u w:val="thick"/>
                <w:lang w:val="en-GB" w:eastAsia="de-DE"/>
              </w:rPr>
              <w:t>TG</w:t>
            </w:r>
          </w:p>
          <w:p w14:paraId="3931944E" w14:textId="7AEEC9C1" w:rsidR="00287BAB" w:rsidRPr="00344591" w:rsidRDefault="00287BAB" w:rsidP="00D43578">
            <w:pPr>
              <w:contextualSpacing/>
              <w:rPr>
                <w:rFonts w:ascii="Palatino Linotype" w:eastAsia="Calibri" w:hAnsi="Palatino Linotype"/>
                <w:color w:val="000000"/>
                <w:sz w:val="18"/>
                <w:szCs w:val="18"/>
                <w:lang w:val="en-GB"/>
              </w:rPr>
            </w:pPr>
            <w:r w:rsidRPr="00344591">
              <w:rPr>
                <w:rFonts w:ascii="Palatino Linotype" w:eastAsia="Times New Roman" w:hAnsi="Palatino Linotype"/>
                <w:color w:val="000000"/>
                <w:sz w:val="18"/>
                <w:szCs w:val="18"/>
                <w:u w:val="single"/>
                <w:lang w:val="en-GB" w:eastAsia="de-DE"/>
              </w:rPr>
              <w:t>Reverse:</w:t>
            </w:r>
            <w:r w:rsidRPr="00344591">
              <w:rPr>
                <w:rFonts w:ascii="Palatino Linotype" w:eastAsia="Times New Roman" w:hAnsi="Palatino Linotype"/>
                <w:color w:val="000000"/>
                <w:sz w:val="18"/>
                <w:szCs w:val="18"/>
                <w:lang w:val="en-GB" w:eastAsia="de-DE"/>
              </w:rPr>
              <w:t>GCTGTGGGATAAGCGAGCTA</w:t>
            </w:r>
          </w:p>
        </w:tc>
        <w:tc>
          <w:tcPr>
            <w:tcW w:w="1560" w:type="dxa"/>
            <w:vAlign w:val="center"/>
          </w:tcPr>
          <w:p w14:paraId="0277AAE2" w14:textId="7C6D498C" w:rsidR="00287BAB" w:rsidRPr="00344591" w:rsidRDefault="00287BAB" w:rsidP="00287BAB">
            <w:pPr>
              <w:jc w:val="center"/>
              <w:rPr>
                <w:rFonts w:ascii="Palatino Linotype" w:eastAsia="Times New Roman" w:hAnsi="Palatino Linotype"/>
                <w:color w:val="000000"/>
                <w:sz w:val="18"/>
                <w:szCs w:val="18"/>
                <w:lang w:val="en-US" w:eastAsia="de-DE"/>
              </w:rPr>
            </w:pPr>
            <w:r w:rsidRPr="00344591">
              <w:rPr>
                <w:rFonts w:ascii="Palatino Linotype" w:eastAsia="Times New Roman" w:hAnsi="Palatino Linotype"/>
                <w:color w:val="000000"/>
                <w:sz w:val="18"/>
                <w:szCs w:val="18"/>
                <w:lang w:val="en-US" w:eastAsia="de-DE"/>
              </w:rPr>
              <w:t>Intronless lncRNA</w:t>
            </w:r>
          </w:p>
          <w:p w14:paraId="43E3445E" w14:textId="5326D54F" w:rsidR="00287BAB" w:rsidRPr="00344591" w:rsidRDefault="00287BAB" w:rsidP="00287BAB">
            <w:pPr>
              <w:jc w:val="center"/>
              <w:rPr>
                <w:rFonts w:ascii="Palatino Linotype" w:eastAsia="Calibri" w:hAnsi="Palatino Linotype"/>
                <w:color w:val="000000"/>
                <w:sz w:val="18"/>
                <w:szCs w:val="18"/>
                <w:lang w:val="en-GB"/>
              </w:rPr>
            </w:pPr>
            <w:r w:rsidRPr="00344591">
              <w:rPr>
                <w:rFonts w:ascii="Palatino Linotype" w:eastAsia="Times New Roman" w:hAnsi="Palatino Linotype"/>
                <w:color w:val="000000"/>
                <w:sz w:val="18"/>
                <w:szCs w:val="18"/>
                <w:lang w:val="en-US" w:eastAsia="de-DE"/>
              </w:rPr>
              <w:t>(F, junction</w:t>
            </w:r>
            <w:r w:rsidR="00367AF8">
              <w:rPr>
                <w:rFonts w:ascii="Palatino Linotype" w:eastAsia="Times New Roman" w:hAnsi="Palatino Linotype"/>
                <w:color w:val="000000"/>
                <w:sz w:val="18"/>
                <w:szCs w:val="18"/>
                <w:lang w:val="en-US" w:eastAsia="de-DE"/>
              </w:rPr>
              <w:t>-</w:t>
            </w:r>
            <w:r w:rsidRPr="00344591">
              <w:rPr>
                <w:rFonts w:ascii="Palatino Linotype" w:eastAsia="Times New Roman" w:hAnsi="Palatino Linotype"/>
                <w:color w:val="000000"/>
                <w:sz w:val="18"/>
                <w:szCs w:val="18"/>
                <w:lang w:val="en-US" w:eastAsia="de-DE"/>
              </w:rPr>
              <w:t xml:space="preserve"> spanning)/(R)</w:t>
            </w:r>
          </w:p>
        </w:tc>
      </w:tr>
      <w:tr w:rsidR="00F01C9C" w:rsidRPr="00344591" w14:paraId="4E3241F0" w14:textId="77777777" w:rsidTr="008A2B13">
        <w:trPr>
          <w:trHeight w:val="1538"/>
        </w:trPr>
        <w:tc>
          <w:tcPr>
            <w:tcW w:w="1560" w:type="dxa"/>
            <w:vAlign w:val="center"/>
          </w:tcPr>
          <w:p w14:paraId="5630C075" w14:textId="5F22894C" w:rsidR="00287BAB" w:rsidRPr="00344591" w:rsidRDefault="00287BAB" w:rsidP="003C4829">
            <w:pPr>
              <w:tabs>
                <w:tab w:val="center" w:pos="1198"/>
              </w:tabs>
              <w:contextualSpacing/>
              <w:jc w:val="center"/>
              <w:rPr>
                <w:rFonts w:ascii="Palatino Linotype" w:eastAsia="Calibri" w:hAnsi="Palatino Linotype"/>
                <w:sz w:val="18"/>
                <w:szCs w:val="18"/>
                <w:lang w:val="en-GB"/>
              </w:rPr>
            </w:pPr>
            <w:r w:rsidRPr="00344591">
              <w:rPr>
                <w:rFonts w:ascii="Palatino Linotype" w:eastAsia="Calibri" w:hAnsi="Palatino Linotype"/>
                <w:sz w:val="18"/>
                <w:szCs w:val="18"/>
                <w:lang w:val="en-GB"/>
              </w:rPr>
              <w:t>circ</w:t>
            </w:r>
            <w:r w:rsidR="00D425B8" w:rsidRPr="00D425B8">
              <w:rPr>
                <w:rFonts w:ascii="Palatino Linotype" w:eastAsia="Calibri" w:hAnsi="Palatino Linotype"/>
                <w:i/>
                <w:sz w:val="18"/>
                <w:szCs w:val="18"/>
                <w:lang w:val="en-GB"/>
              </w:rPr>
              <w:t>RHOBTB3</w:t>
            </w:r>
          </w:p>
        </w:tc>
        <w:tc>
          <w:tcPr>
            <w:tcW w:w="4253" w:type="dxa"/>
          </w:tcPr>
          <w:p w14:paraId="2754226B" w14:textId="08ED7A2E" w:rsidR="00287BAB" w:rsidRPr="00344591" w:rsidRDefault="00287BAB" w:rsidP="00D43578">
            <w:pPr>
              <w:rPr>
                <w:rFonts w:ascii="Palatino Linotype" w:eastAsia="Calibri" w:hAnsi="Palatino Linotype"/>
                <w:color w:val="000000"/>
                <w:sz w:val="18"/>
                <w:szCs w:val="18"/>
                <w:lang w:val="en-GB"/>
              </w:rPr>
            </w:pPr>
            <w:r w:rsidRPr="00344591">
              <w:rPr>
                <w:rFonts w:ascii="Palatino Linotype" w:eastAsia="Calibri" w:hAnsi="Palatino Linotype"/>
                <w:bCs/>
                <w:sz w:val="18"/>
                <w:szCs w:val="18"/>
                <w:lang w:val="en-GB"/>
              </w:rPr>
              <w:t>TTCTGGGGATGTTTCAAATG</w:t>
            </w:r>
            <w:r w:rsidRPr="00344591">
              <w:rPr>
                <w:rFonts w:ascii="Palatino Linotype" w:eastAsia="Calibri" w:hAnsi="Palatino Linotype"/>
                <w:color w:val="000000"/>
                <w:sz w:val="18"/>
                <w:szCs w:val="18"/>
                <w:lang w:val="en-GB"/>
              </w:rPr>
              <w:t>TAATCGAGAAAGTTAAATGCATTTTAAAAACACCA</w:t>
            </w:r>
            <w:r w:rsidRPr="000C758F">
              <w:rPr>
                <w:rFonts w:ascii="Palatino Linotype" w:eastAsia="Calibri" w:hAnsi="Palatino Linotype"/>
                <w:b/>
                <w:bCs/>
                <w:color w:val="2F5496" w:themeColor="accent1" w:themeShade="BF"/>
                <w:sz w:val="18"/>
                <w:szCs w:val="18"/>
                <w:u w:val="thick"/>
                <w:lang w:val="en-GB"/>
              </w:rPr>
              <w:t>GGAAAG</w:t>
            </w:r>
            <w:r w:rsidRPr="00344591">
              <w:rPr>
                <w:rFonts w:ascii="Palatino Linotype" w:eastAsia="Calibri" w:hAnsi="Palatino Linotype"/>
                <w:b/>
                <w:bCs/>
                <w:color w:val="C00000"/>
                <w:sz w:val="18"/>
                <w:szCs w:val="18"/>
                <w:u w:val="thick"/>
                <w:lang w:val="en-GB"/>
              </w:rPr>
              <w:t>AAAAAA</w:t>
            </w:r>
            <w:r w:rsidRPr="00344591">
              <w:rPr>
                <w:rFonts w:ascii="Palatino Linotype" w:eastAsia="Calibri" w:hAnsi="Palatino Linotype"/>
                <w:color w:val="000000"/>
                <w:sz w:val="18"/>
                <w:szCs w:val="18"/>
                <w:lang w:val="en-GB"/>
              </w:rPr>
              <w:t>TGCCTGTCTTAAAGGCTGAAGCGTCACATTATAACTCTGACTTAAATAACTTG</w:t>
            </w:r>
            <w:r w:rsidRPr="00344591">
              <w:rPr>
                <w:rFonts w:ascii="Palatino Linotype" w:eastAsia="Calibri" w:hAnsi="Palatino Linotype"/>
                <w:sz w:val="18"/>
                <w:szCs w:val="18"/>
                <w:lang w:val="en-GB"/>
              </w:rPr>
              <w:t>CTGTTCTGCTGCCAGTGTGT</w:t>
            </w:r>
            <w:r w:rsidR="00D43578">
              <w:rPr>
                <w:rFonts w:ascii="Palatino Linotype" w:eastAsia="Calibri" w:hAnsi="Palatino Linotype"/>
                <w:sz w:val="18"/>
                <w:szCs w:val="18"/>
                <w:lang w:val="en-GB"/>
              </w:rPr>
              <w:t xml:space="preserve"> </w:t>
            </w:r>
            <w:r w:rsidRPr="00344591">
              <w:rPr>
                <w:rFonts w:ascii="Palatino Linotype" w:eastAsia="Calibri" w:hAnsi="Palatino Linotype"/>
                <w:b/>
                <w:sz w:val="18"/>
                <w:szCs w:val="18"/>
                <w:lang w:val="en-GB"/>
              </w:rPr>
              <w:t>(140 bp)</w:t>
            </w:r>
          </w:p>
        </w:tc>
        <w:tc>
          <w:tcPr>
            <w:tcW w:w="2409" w:type="dxa"/>
          </w:tcPr>
          <w:p w14:paraId="1A2CE5DC" w14:textId="35BEF13E" w:rsidR="00287BAB" w:rsidRPr="00344591" w:rsidRDefault="00287BAB" w:rsidP="00D43578">
            <w:pPr>
              <w:rPr>
                <w:rFonts w:ascii="Palatino Linotype" w:eastAsia="Calibri" w:hAnsi="Palatino Linotype"/>
                <w:color w:val="000000"/>
                <w:sz w:val="18"/>
                <w:szCs w:val="18"/>
                <w:lang w:val="en-GB"/>
              </w:rPr>
            </w:pPr>
            <w:r w:rsidRPr="00344591">
              <w:rPr>
                <w:rFonts w:ascii="Palatino Linotype" w:eastAsia="Times New Roman" w:hAnsi="Palatino Linotype"/>
                <w:color w:val="000000"/>
                <w:sz w:val="18"/>
                <w:szCs w:val="18"/>
                <w:u w:val="single"/>
                <w:lang w:val="en-GB" w:eastAsia="de-DE"/>
              </w:rPr>
              <w:t>Forward:</w:t>
            </w:r>
            <w:r w:rsidRPr="00344591">
              <w:rPr>
                <w:rFonts w:ascii="Palatino Linotype" w:eastAsia="Calibri" w:hAnsi="Palatino Linotype"/>
                <w:color w:val="000000"/>
                <w:sz w:val="18"/>
                <w:szCs w:val="18"/>
                <w:lang w:val="en-GB"/>
              </w:rPr>
              <w:t>TTCTGGGGATGTTTCAAATG</w:t>
            </w:r>
          </w:p>
          <w:p w14:paraId="51BEA2FE" w14:textId="7939A260" w:rsidR="00287BAB" w:rsidRPr="00F01C9C" w:rsidRDefault="00287BAB" w:rsidP="00D43578">
            <w:pPr>
              <w:contextualSpacing/>
              <w:rPr>
                <w:rFonts w:ascii="Palatino Linotype" w:eastAsia="Times New Roman" w:hAnsi="Palatino Linotype"/>
                <w:color w:val="000000"/>
                <w:sz w:val="18"/>
                <w:szCs w:val="18"/>
                <w:u w:val="single"/>
                <w:lang w:val="en-GB" w:eastAsia="de-DE"/>
              </w:rPr>
            </w:pPr>
            <w:r w:rsidRPr="00344591">
              <w:rPr>
                <w:rFonts w:ascii="Palatino Linotype" w:eastAsia="Times New Roman" w:hAnsi="Palatino Linotype"/>
                <w:color w:val="000000"/>
                <w:sz w:val="18"/>
                <w:szCs w:val="18"/>
                <w:u w:val="single"/>
                <w:lang w:val="en-GB" w:eastAsia="de-DE"/>
              </w:rPr>
              <w:t>Reverse:</w:t>
            </w:r>
            <w:r w:rsidRPr="00344591">
              <w:rPr>
                <w:rFonts w:ascii="Palatino Linotype" w:eastAsia="Calibri" w:hAnsi="Palatino Linotype"/>
                <w:color w:val="000000"/>
                <w:sz w:val="18"/>
                <w:szCs w:val="18"/>
                <w:lang w:val="en-GB"/>
              </w:rPr>
              <w:t>ACACACTGGCAGCAGAACAG</w:t>
            </w:r>
          </w:p>
        </w:tc>
        <w:tc>
          <w:tcPr>
            <w:tcW w:w="1560" w:type="dxa"/>
            <w:vAlign w:val="center"/>
          </w:tcPr>
          <w:p w14:paraId="4E3B261F" w14:textId="77777777" w:rsidR="00287BAB" w:rsidRPr="00344591" w:rsidRDefault="00287BAB" w:rsidP="00287BAB">
            <w:pPr>
              <w:jc w:val="center"/>
              <w:rPr>
                <w:rFonts w:ascii="Palatino Linotype" w:eastAsia="Calibri" w:hAnsi="Palatino Linotype"/>
                <w:color w:val="000000"/>
                <w:sz w:val="18"/>
                <w:szCs w:val="18"/>
                <w:lang w:val="en-GB"/>
              </w:rPr>
            </w:pPr>
            <w:r w:rsidRPr="00344591">
              <w:rPr>
                <w:rFonts w:ascii="Palatino Linotype" w:eastAsia="Times New Roman" w:hAnsi="Palatino Linotype"/>
                <w:color w:val="000000"/>
                <w:sz w:val="18"/>
                <w:szCs w:val="18"/>
                <w:lang w:eastAsia="de-DE"/>
              </w:rPr>
              <w:t>Ex7 (F)/Ex6 (R)</w:t>
            </w:r>
          </w:p>
        </w:tc>
      </w:tr>
      <w:tr w:rsidR="00F01C9C" w:rsidRPr="00F43E39" w14:paraId="04640492" w14:textId="77777777" w:rsidTr="008A2B13">
        <w:trPr>
          <w:trHeight w:val="149"/>
        </w:trPr>
        <w:tc>
          <w:tcPr>
            <w:tcW w:w="1560" w:type="dxa"/>
            <w:vAlign w:val="center"/>
          </w:tcPr>
          <w:p w14:paraId="10B37D05" w14:textId="36BC7FDC" w:rsidR="00287BAB" w:rsidRPr="00344591" w:rsidRDefault="00287BAB" w:rsidP="00287BAB">
            <w:pPr>
              <w:tabs>
                <w:tab w:val="center" w:pos="1198"/>
              </w:tabs>
              <w:contextualSpacing/>
              <w:jc w:val="center"/>
              <w:rPr>
                <w:rFonts w:ascii="Palatino Linotype" w:eastAsia="Calibri" w:hAnsi="Palatino Linotype"/>
                <w:sz w:val="18"/>
                <w:szCs w:val="18"/>
                <w:lang w:val="en-GB"/>
              </w:rPr>
            </w:pPr>
            <w:r w:rsidRPr="00344591">
              <w:rPr>
                <w:rFonts w:ascii="Palatino Linotype" w:eastAsia="Calibri" w:hAnsi="Palatino Linotype"/>
                <w:sz w:val="18"/>
                <w:szCs w:val="18"/>
                <w:lang w:val="en-GB"/>
              </w:rPr>
              <w:t>circ</w:t>
            </w:r>
            <w:r w:rsidR="00D425B8" w:rsidRPr="00D425B8">
              <w:rPr>
                <w:rFonts w:ascii="Palatino Linotype" w:eastAsia="Calibri" w:hAnsi="Palatino Linotype"/>
                <w:i/>
                <w:sz w:val="18"/>
                <w:szCs w:val="18"/>
                <w:lang w:val="en-GB"/>
              </w:rPr>
              <w:t>STIL</w:t>
            </w:r>
          </w:p>
        </w:tc>
        <w:tc>
          <w:tcPr>
            <w:tcW w:w="4253" w:type="dxa"/>
          </w:tcPr>
          <w:p w14:paraId="50CFEFC6" w14:textId="32E4C0A8" w:rsidR="00287BAB" w:rsidRPr="00344591" w:rsidRDefault="00287BAB" w:rsidP="00D43578">
            <w:pPr>
              <w:rPr>
                <w:rFonts w:ascii="Palatino Linotype" w:eastAsia="Calibri" w:hAnsi="Palatino Linotype"/>
                <w:b/>
                <w:sz w:val="18"/>
                <w:szCs w:val="18"/>
                <w:lang w:val="en-GB"/>
              </w:rPr>
            </w:pPr>
            <w:r w:rsidRPr="00344591">
              <w:rPr>
                <w:rFonts w:ascii="Palatino Linotype" w:hAnsi="Palatino Linotype" w:cstheme="minorBidi"/>
                <w:bCs/>
                <w:sz w:val="18"/>
                <w:szCs w:val="18"/>
              </w:rPr>
              <w:t>TGATGGGACTATCTCCAGATGCA</w:t>
            </w:r>
            <w:r w:rsidRPr="00344591">
              <w:rPr>
                <w:rFonts w:ascii="Palatino Linotype" w:hAnsi="Palatino Linotype" w:cstheme="minorBidi"/>
                <w:sz w:val="18"/>
                <w:szCs w:val="18"/>
              </w:rPr>
              <w:t>TATCGGTTCCTCACAGAACAAGACAGACAGCTAAGACTAC</w:t>
            </w:r>
            <w:r w:rsidRPr="00344591">
              <w:rPr>
                <w:rFonts w:ascii="Palatino Linotype" w:hAnsi="Palatino Linotype" w:cstheme="minorBidi"/>
                <w:bCs/>
                <w:sz w:val="18"/>
                <w:szCs w:val="18"/>
              </w:rPr>
              <w:t>TTCAG</w:t>
            </w:r>
            <w:r w:rsidRPr="000C758F">
              <w:rPr>
                <w:rFonts w:ascii="Palatino Linotype" w:hAnsi="Palatino Linotype" w:cstheme="minorBidi"/>
                <w:b/>
                <w:color w:val="2F5496" w:themeColor="accent1" w:themeShade="BF"/>
                <w:sz w:val="18"/>
                <w:szCs w:val="18"/>
                <w:u w:val="thick"/>
              </w:rPr>
              <w:t>GCACAG</w:t>
            </w:r>
            <w:r w:rsidRPr="00344591">
              <w:rPr>
                <w:rFonts w:ascii="Palatino Linotype" w:hAnsi="Palatino Linotype" w:cstheme="minorBidi"/>
                <w:b/>
                <w:color w:val="FF0000"/>
                <w:sz w:val="18"/>
                <w:szCs w:val="18"/>
                <w:u w:val="thick"/>
              </w:rPr>
              <w:t>GTCTTC</w:t>
            </w:r>
            <w:r w:rsidRPr="00344591">
              <w:rPr>
                <w:rFonts w:ascii="Palatino Linotype" w:hAnsi="Palatino Linotype" w:cstheme="minorBidi"/>
                <w:bCs/>
                <w:sz w:val="18"/>
                <w:szCs w:val="18"/>
              </w:rPr>
              <w:t>CCA</w:t>
            </w:r>
            <w:r w:rsidR="00D43578">
              <w:rPr>
                <w:rFonts w:ascii="Palatino Linotype" w:hAnsi="Palatino Linotype" w:cstheme="minorBidi"/>
                <w:bCs/>
                <w:sz w:val="18"/>
                <w:szCs w:val="18"/>
              </w:rPr>
              <w:t xml:space="preserve"> </w:t>
            </w:r>
            <w:r w:rsidRPr="00344591">
              <w:rPr>
                <w:rFonts w:ascii="Palatino Linotype" w:hAnsi="Palatino Linotype" w:cstheme="minorBidi"/>
                <w:b/>
                <w:sz w:val="18"/>
                <w:szCs w:val="18"/>
              </w:rPr>
              <w:t>(83 bp)</w:t>
            </w:r>
          </w:p>
        </w:tc>
        <w:tc>
          <w:tcPr>
            <w:tcW w:w="2409" w:type="dxa"/>
          </w:tcPr>
          <w:p w14:paraId="11246E56" w14:textId="564537A5" w:rsidR="00287BAB" w:rsidRPr="00344591" w:rsidRDefault="00287BAB" w:rsidP="00D43578">
            <w:pPr>
              <w:rPr>
                <w:rFonts w:ascii="Palatino Linotype" w:eastAsia="Times New Roman" w:hAnsi="Palatino Linotype"/>
                <w:color w:val="000000"/>
                <w:sz w:val="18"/>
                <w:szCs w:val="18"/>
                <w:lang w:val="en-GB" w:eastAsia="de-DE"/>
              </w:rPr>
            </w:pPr>
            <w:r w:rsidRPr="00344591">
              <w:rPr>
                <w:rFonts w:ascii="Palatino Linotype" w:eastAsia="Times New Roman" w:hAnsi="Palatino Linotype"/>
                <w:color w:val="000000"/>
                <w:sz w:val="18"/>
                <w:szCs w:val="18"/>
                <w:u w:val="single"/>
                <w:lang w:val="en-GB" w:eastAsia="de-DE"/>
              </w:rPr>
              <w:t>Forward:</w:t>
            </w:r>
            <w:r w:rsidRPr="00344591">
              <w:rPr>
                <w:rFonts w:ascii="Palatino Linotype" w:eastAsia="Times New Roman" w:hAnsi="Palatino Linotype"/>
                <w:color w:val="000000"/>
                <w:sz w:val="18"/>
                <w:szCs w:val="18"/>
                <w:lang w:val="en-GB" w:eastAsia="de-DE"/>
              </w:rPr>
              <w:t>TGATGGGACTATCTCCAGATGC</w:t>
            </w:r>
          </w:p>
          <w:p w14:paraId="2DE410DE" w14:textId="3D2F2FB0" w:rsidR="00287BAB" w:rsidRPr="00344591" w:rsidRDefault="00287BAB" w:rsidP="00D43578">
            <w:pPr>
              <w:contextualSpacing/>
              <w:rPr>
                <w:rFonts w:ascii="Palatino Linotype" w:eastAsia="Calibri" w:hAnsi="Palatino Linotype"/>
                <w:color w:val="000000"/>
                <w:sz w:val="18"/>
                <w:szCs w:val="18"/>
                <w:lang w:val="en-GB"/>
              </w:rPr>
            </w:pPr>
            <w:r w:rsidRPr="00344591">
              <w:rPr>
                <w:rFonts w:ascii="Palatino Linotype" w:eastAsia="Times New Roman" w:hAnsi="Palatino Linotype"/>
                <w:color w:val="000000"/>
                <w:sz w:val="18"/>
                <w:szCs w:val="18"/>
                <w:u w:val="single"/>
                <w:lang w:val="en-GB" w:eastAsia="de-DE"/>
              </w:rPr>
              <w:t>Reverse:</w:t>
            </w:r>
            <w:r w:rsidRPr="00344591">
              <w:rPr>
                <w:rFonts w:ascii="Palatino Linotype" w:eastAsia="Times New Roman" w:hAnsi="Palatino Linotype"/>
                <w:color w:val="000000"/>
                <w:sz w:val="18"/>
                <w:szCs w:val="18"/>
                <w:lang w:val="en-GB" w:eastAsia="de-DE"/>
              </w:rPr>
              <w:t>TGG</w:t>
            </w:r>
            <w:r w:rsidRPr="00A37653">
              <w:rPr>
                <w:rFonts w:ascii="Palatino Linotype" w:eastAsia="Times New Roman" w:hAnsi="Palatino Linotype"/>
                <w:b/>
                <w:bCs/>
                <w:color w:val="FF0000"/>
                <w:sz w:val="18"/>
                <w:szCs w:val="18"/>
                <w:u w:val="thick"/>
                <w:lang w:val="en-GB" w:eastAsia="de-DE"/>
              </w:rPr>
              <w:t>GAAGAC</w:t>
            </w:r>
            <w:r w:rsidRPr="00A37653">
              <w:rPr>
                <w:rFonts w:ascii="Palatino Linotype" w:eastAsia="Times New Roman" w:hAnsi="Palatino Linotype"/>
                <w:b/>
                <w:bCs/>
                <w:color w:val="2F5496"/>
                <w:sz w:val="18"/>
                <w:szCs w:val="18"/>
                <w:u w:val="thick"/>
                <w:lang w:val="en-GB" w:eastAsia="de-DE"/>
              </w:rPr>
              <w:t>CT</w:t>
            </w:r>
            <w:r w:rsidRPr="00A37653">
              <w:rPr>
                <w:rFonts w:ascii="Palatino Linotype" w:eastAsia="Times New Roman" w:hAnsi="Palatino Linotype"/>
                <w:b/>
                <w:bCs/>
                <w:color w:val="2F5496" w:themeColor="accent1" w:themeShade="BF"/>
                <w:sz w:val="18"/>
                <w:szCs w:val="18"/>
                <w:u w:val="thick"/>
                <w:lang w:val="en-GB" w:eastAsia="de-DE"/>
              </w:rPr>
              <w:t>GTGC</w:t>
            </w:r>
            <w:r w:rsidRPr="00344591">
              <w:rPr>
                <w:rFonts w:ascii="Palatino Linotype" w:eastAsia="Times New Roman" w:hAnsi="Palatino Linotype"/>
                <w:color w:val="000000"/>
                <w:sz w:val="18"/>
                <w:szCs w:val="18"/>
                <w:lang w:val="en-GB" w:eastAsia="de-DE"/>
              </w:rPr>
              <w:t>CTGAA</w:t>
            </w:r>
          </w:p>
        </w:tc>
        <w:tc>
          <w:tcPr>
            <w:tcW w:w="1560" w:type="dxa"/>
            <w:vAlign w:val="center"/>
          </w:tcPr>
          <w:p w14:paraId="31F76F15" w14:textId="77777777" w:rsidR="00B75CC2" w:rsidRDefault="00287BAB" w:rsidP="00B75CC2">
            <w:pPr>
              <w:jc w:val="center"/>
              <w:rPr>
                <w:rFonts w:ascii="Palatino Linotype" w:eastAsia="Times New Roman" w:hAnsi="Palatino Linotype"/>
                <w:color w:val="000000"/>
                <w:sz w:val="18"/>
                <w:szCs w:val="18"/>
                <w:lang w:val="en-US" w:eastAsia="de-DE"/>
              </w:rPr>
            </w:pPr>
            <w:r w:rsidRPr="00344591">
              <w:rPr>
                <w:rFonts w:ascii="Palatino Linotype" w:eastAsia="Times New Roman" w:hAnsi="Palatino Linotype"/>
                <w:color w:val="000000"/>
                <w:sz w:val="18"/>
                <w:szCs w:val="18"/>
                <w:lang w:val="en-US" w:eastAsia="de-DE"/>
              </w:rPr>
              <w:t>Ex12 (F)/</w:t>
            </w:r>
          </w:p>
          <w:p w14:paraId="2B26A3BB" w14:textId="13D22087" w:rsidR="00287BAB" w:rsidRPr="00344591" w:rsidRDefault="00287BAB" w:rsidP="00B75CC2">
            <w:pPr>
              <w:jc w:val="center"/>
              <w:rPr>
                <w:rFonts w:ascii="Palatino Linotype" w:eastAsia="Calibri" w:hAnsi="Palatino Linotype"/>
                <w:color w:val="000000"/>
                <w:sz w:val="18"/>
                <w:szCs w:val="18"/>
                <w:lang w:val="en-GB"/>
              </w:rPr>
            </w:pPr>
            <w:r w:rsidRPr="00344591">
              <w:rPr>
                <w:rFonts w:ascii="Palatino Linotype" w:eastAsia="Times New Roman" w:hAnsi="Palatino Linotype"/>
                <w:color w:val="000000"/>
                <w:sz w:val="18"/>
                <w:szCs w:val="18"/>
                <w:lang w:val="en-US" w:eastAsia="de-DE"/>
              </w:rPr>
              <w:t>Ex12-11 (R, junction</w:t>
            </w:r>
            <w:r w:rsidR="00367AF8">
              <w:rPr>
                <w:rFonts w:ascii="Palatino Linotype" w:eastAsia="Times New Roman" w:hAnsi="Palatino Linotype"/>
                <w:color w:val="000000"/>
                <w:sz w:val="18"/>
                <w:szCs w:val="18"/>
                <w:lang w:val="en-US" w:eastAsia="de-DE"/>
              </w:rPr>
              <w:t>-</w:t>
            </w:r>
            <w:r w:rsidRPr="00344591">
              <w:rPr>
                <w:rFonts w:ascii="Palatino Linotype" w:eastAsia="Times New Roman" w:hAnsi="Palatino Linotype"/>
                <w:color w:val="000000"/>
                <w:sz w:val="18"/>
                <w:szCs w:val="18"/>
                <w:lang w:val="en-US" w:eastAsia="de-DE"/>
              </w:rPr>
              <w:t xml:space="preserve"> spanning)</w:t>
            </w:r>
          </w:p>
        </w:tc>
      </w:tr>
    </w:tbl>
    <w:p w14:paraId="09AE3C33" w14:textId="175AB9B4" w:rsidR="00287BAB" w:rsidRPr="00E869B0" w:rsidRDefault="00287BAB" w:rsidP="00153EAB">
      <w:pPr>
        <w:rPr>
          <w:rFonts w:ascii="Palatino Linotype" w:hAnsi="Palatino Linotype" w:cstheme="minorBidi"/>
          <w:sz w:val="18"/>
          <w:szCs w:val="18"/>
          <w:lang w:val="en-US"/>
        </w:rPr>
      </w:pPr>
      <w:r w:rsidRPr="00344591">
        <w:rPr>
          <w:rFonts w:ascii="Palatino Linotype" w:hAnsi="Palatino Linotype" w:cstheme="minorBidi"/>
          <w:sz w:val="18"/>
          <w:szCs w:val="18"/>
          <w:vertAlign w:val="superscript"/>
          <w:lang w:val="en-US"/>
        </w:rPr>
        <w:t>a</w:t>
      </w:r>
      <w:r w:rsidR="000D67FA" w:rsidRPr="00344591">
        <w:rPr>
          <w:rFonts w:ascii="Palatino Linotype" w:hAnsi="Palatino Linotype" w:cstheme="minorBidi"/>
          <w:sz w:val="18"/>
          <w:szCs w:val="18"/>
          <w:vertAlign w:val="superscript"/>
          <w:lang w:val="en-US"/>
        </w:rPr>
        <w:t xml:space="preserve"> </w:t>
      </w:r>
      <w:r w:rsidR="00A55466" w:rsidRPr="00344591">
        <w:rPr>
          <w:rFonts w:ascii="Palatino Linotype" w:hAnsi="Palatino Linotype" w:cstheme="minorBidi"/>
          <w:sz w:val="18"/>
          <w:szCs w:val="18"/>
          <w:lang w:val="en-US"/>
        </w:rPr>
        <w:t xml:space="preserve">Name of the circRNA used in this manuscript; the </w:t>
      </w:r>
      <w:r w:rsidR="006372E4">
        <w:rPr>
          <w:rFonts w:ascii="Palatino Linotype" w:hAnsi="Palatino Linotype" w:cstheme="minorBidi"/>
          <w:sz w:val="18"/>
          <w:szCs w:val="18"/>
          <w:lang w:val="en-US"/>
        </w:rPr>
        <w:t xml:space="preserve">official </w:t>
      </w:r>
      <w:r w:rsidR="00A55466" w:rsidRPr="00344591">
        <w:rPr>
          <w:rFonts w:ascii="Palatino Linotype" w:hAnsi="Palatino Linotype" w:cstheme="minorBidi"/>
          <w:sz w:val="18"/>
          <w:szCs w:val="18"/>
          <w:lang w:val="en-US"/>
        </w:rPr>
        <w:t xml:space="preserve">name and symbols of </w:t>
      </w:r>
      <w:r w:rsidR="0044656B">
        <w:rPr>
          <w:rFonts w:ascii="Palatino Linotype" w:hAnsi="Palatino Linotype" w:cstheme="minorBidi"/>
          <w:sz w:val="18"/>
          <w:szCs w:val="18"/>
          <w:lang w:val="en-US"/>
        </w:rPr>
        <w:t xml:space="preserve">circRNAs and </w:t>
      </w:r>
      <w:r w:rsidR="00A55466" w:rsidRPr="00344591">
        <w:rPr>
          <w:rFonts w:ascii="Palatino Linotype" w:hAnsi="Palatino Linotype" w:cstheme="minorBidi"/>
          <w:sz w:val="18"/>
          <w:szCs w:val="18"/>
          <w:lang w:val="en-US"/>
        </w:rPr>
        <w:t>host gene</w:t>
      </w:r>
      <w:r w:rsidR="0044656B">
        <w:rPr>
          <w:rFonts w:ascii="Palatino Linotype" w:hAnsi="Palatino Linotype" w:cstheme="minorBidi"/>
          <w:sz w:val="18"/>
          <w:szCs w:val="18"/>
          <w:lang w:val="en-US"/>
        </w:rPr>
        <w:t>s</w:t>
      </w:r>
      <w:r w:rsidR="00A55466" w:rsidRPr="00344591">
        <w:rPr>
          <w:rFonts w:ascii="Palatino Linotype" w:hAnsi="Palatino Linotype" w:cstheme="minorBidi"/>
          <w:sz w:val="18"/>
          <w:szCs w:val="18"/>
          <w:lang w:val="en-US"/>
        </w:rPr>
        <w:t xml:space="preserve"> see Table 2 in the Main text</w:t>
      </w:r>
      <w:r w:rsidR="00923EED">
        <w:rPr>
          <w:rFonts w:ascii="Palatino Linotype" w:hAnsi="Palatino Linotype" w:cstheme="minorBidi"/>
          <w:sz w:val="18"/>
          <w:szCs w:val="18"/>
          <w:lang w:val="en-US"/>
        </w:rPr>
        <w:t xml:space="preserve"> and and the following </w:t>
      </w:r>
      <w:r w:rsidR="00D13DE3">
        <w:rPr>
          <w:rFonts w:ascii="Palatino Linotype" w:hAnsi="Palatino Linotype" w:cstheme="minorBidi"/>
          <w:sz w:val="18"/>
          <w:szCs w:val="18"/>
          <w:lang w:val="en-US"/>
        </w:rPr>
        <w:t>Supplementary</w:t>
      </w:r>
      <w:r w:rsidR="00923EED">
        <w:rPr>
          <w:rFonts w:ascii="Palatino Linotype" w:hAnsi="Palatino Linotype" w:cstheme="minorBidi"/>
          <w:sz w:val="18"/>
          <w:szCs w:val="18"/>
          <w:lang w:val="en-US"/>
        </w:rPr>
        <w:t xml:space="preserve"> Table S4</w:t>
      </w:r>
      <w:r w:rsidR="0044656B">
        <w:rPr>
          <w:rFonts w:ascii="Palatino Linotype" w:hAnsi="Palatino Linotype" w:cstheme="minorBidi"/>
          <w:sz w:val="18"/>
          <w:szCs w:val="18"/>
          <w:lang w:val="en-US"/>
        </w:rPr>
        <w:t xml:space="preserve"> and S5</w:t>
      </w:r>
      <w:r w:rsidR="00923EED">
        <w:rPr>
          <w:rFonts w:ascii="Palatino Linotype" w:hAnsi="Palatino Linotype" w:cstheme="minorBidi"/>
          <w:sz w:val="18"/>
          <w:szCs w:val="18"/>
          <w:lang w:val="en-US"/>
        </w:rPr>
        <w:t>.</w:t>
      </w:r>
      <w:r w:rsidR="000918C9">
        <w:rPr>
          <w:rFonts w:ascii="Palatino Linotype" w:hAnsi="Palatino Linotype" w:cstheme="minorBidi"/>
          <w:sz w:val="18"/>
          <w:szCs w:val="18"/>
          <w:lang w:val="en-US"/>
        </w:rPr>
        <w:t xml:space="preserve"> </w:t>
      </w:r>
      <w:r w:rsidRPr="00344591">
        <w:rPr>
          <w:rFonts w:ascii="Palatino Linotype" w:hAnsi="Palatino Linotype" w:cstheme="minorBidi"/>
          <w:sz w:val="18"/>
          <w:szCs w:val="18"/>
          <w:vertAlign w:val="superscript"/>
          <w:lang w:val="en-US"/>
        </w:rPr>
        <w:t>b</w:t>
      </w:r>
      <w:r w:rsidR="00A55466" w:rsidRPr="00344591">
        <w:rPr>
          <w:rFonts w:ascii="Palatino Linotype" w:hAnsi="Palatino Linotype" w:cstheme="minorBidi"/>
          <w:sz w:val="18"/>
          <w:szCs w:val="18"/>
          <w:vertAlign w:val="superscript"/>
          <w:lang w:val="en-US"/>
        </w:rPr>
        <w:t xml:space="preserve"> </w:t>
      </w:r>
      <w:r w:rsidRPr="00344591">
        <w:rPr>
          <w:rFonts w:ascii="Palatino Linotype" w:hAnsi="Palatino Linotype" w:cstheme="minorBidi"/>
          <w:sz w:val="18"/>
          <w:szCs w:val="18"/>
          <w:lang w:val="en-US"/>
        </w:rPr>
        <w:t>Numbers in brackets indicate the length of amplicons</w:t>
      </w:r>
      <w:r w:rsidR="00A55466" w:rsidRPr="00344591">
        <w:rPr>
          <w:rFonts w:ascii="Palatino Linotype" w:hAnsi="Palatino Linotype" w:cstheme="minorBidi"/>
          <w:sz w:val="18"/>
          <w:szCs w:val="18"/>
          <w:lang w:val="en-US"/>
        </w:rPr>
        <w:t>.</w:t>
      </w:r>
      <w:r w:rsidR="000918C9">
        <w:rPr>
          <w:rFonts w:ascii="Palatino Linotype" w:hAnsi="Palatino Linotype" w:cstheme="minorBidi"/>
          <w:sz w:val="18"/>
          <w:szCs w:val="18"/>
          <w:lang w:val="en-US"/>
        </w:rPr>
        <w:t xml:space="preserve"> </w:t>
      </w:r>
      <w:r w:rsidRPr="00E869B0">
        <w:rPr>
          <w:rFonts w:ascii="Palatino Linotype" w:hAnsi="Palatino Linotype" w:cstheme="minorBidi"/>
          <w:sz w:val="18"/>
          <w:szCs w:val="18"/>
          <w:vertAlign w:val="superscript"/>
          <w:lang w:val="en-US"/>
        </w:rPr>
        <w:t>c</w:t>
      </w:r>
      <w:r w:rsidR="00F143B6" w:rsidRPr="00E869B0">
        <w:rPr>
          <w:rFonts w:ascii="Palatino Linotype" w:hAnsi="Palatino Linotype" w:cstheme="minorBidi"/>
          <w:sz w:val="18"/>
          <w:szCs w:val="18"/>
          <w:vertAlign w:val="superscript"/>
          <w:lang w:val="en-US"/>
        </w:rPr>
        <w:t xml:space="preserve"> </w:t>
      </w:r>
      <w:r w:rsidRPr="00E869B0">
        <w:rPr>
          <w:rFonts w:ascii="Palatino Linotype" w:hAnsi="Palatino Linotype" w:cstheme="minorBidi"/>
          <w:sz w:val="18"/>
          <w:szCs w:val="18"/>
          <w:lang w:val="en-US"/>
        </w:rPr>
        <w:t>Exon no. according to NCBI RefSeq. Acc</w:t>
      </w:r>
      <w:r w:rsidR="00F143B6" w:rsidRPr="00E869B0">
        <w:rPr>
          <w:rFonts w:ascii="Palatino Linotype" w:hAnsi="Palatino Linotype" w:cstheme="minorBidi"/>
          <w:sz w:val="18"/>
          <w:szCs w:val="18"/>
          <w:lang w:val="en-US"/>
        </w:rPr>
        <w:t xml:space="preserve">ession </w:t>
      </w:r>
      <w:r w:rsidRPr="00E869B0">
        <w:rPr>
          <w:rFonts w:ascii="Palatino Linotype" w:hAnsi="Palatino Linotype" w:cstheme="minorBidi"/>
          <w:sz w:val="18"/>
          <w:szCs w:val="18"/>
          <w:lang w:val="en-US"/>
        </w:rPr>
        <w:t>no</w:t>
      </w:r>
      <w:r w:rsidR="00F143B6" w:rsidRPr="00E869B0">
        <w:rPr>
          <w:rFonts w:ascii="Palatino Linotype" w:hAnsi="Palatino Linotype" w:cstheme="minorBidi"/>
          <w:sz w:val="18"/>
          <w:szCs w:val="18"/>
          <w:lang w:val="en-US"/>
        </w:rPr>
        <w:t xml:space="preserve">. </w:t>
      </w:r>
      <w:r w:rsidRPr="00E869B0">
        <w:rPr>
          <w:rFonts w:ascii="Palatino Linotype" w:hAnsi="Palatino Linotype" w:cstheme="minorBidi"/>
          <w:sz w:val="18"/>
          <w:szCs w:val="18"/>
          <w:lang w:val="en-US"/>
        </w:rPr>
        <w:t xml:space="preserve">of </w:t>
      </w:r>
      <w:r w:rsidR="00F143B6" w:rsidRPr="00E869B0">
        <w:rPr>
          <w:rFonts w:ascii="Palatino Linotype" w:hAnsi="Palatino Linotype" w:cstheme="minorBidi"/>
          <w:sz w:val="18"/>
          <w:szCs w:val="18"/>
          <w:lang w:val="en-US"/>
        </w:rPr>
        <w:t xml:space="preserve">the </w:t>
      </w:r>
      <w:r w:rsidRPr="00E869B0">
        <w:rPr>
          <w:rFonts w:ascii="Palatino Linotype" w:hAnsi="Palatino Linotype" w:cstheme="minorBidi"/>
          <w:sz w:val="18"/>
          <w:szCs w:val="18"/>
          <w:lang w:val="en-US"/>
        </w:rPr>
        <w:t>host gene</w:t>
      </w:r>
      <w:r w:rsidR="0044656B">
        <w:rPr>
          <w:rFonts w:ascii="Palatino Linotype" w:hAnsi="Palatino Linotype" w:cstheme="minorBidi"/>
          <w:sz w:val="18"/>
          <w:szCs w:val="18"/>
          <w:lang w:val="en-US"/>
        </w:rPr>
        <w:t>s</w:t>
      </w:r>
      <w:r w:rsidRPr="00E869B0">
        <w:rPr>
          <w:rFonts w:ascii="Palatino Linotype" w:hAnsi="Palatino Linotype" w:cstheme="minorBidi"/>
          <w:sz w:val="18"/>
          <w:szCs w:val="18"/>
          <w:lang w:val="en-US"/>
        </w:rPr>
        <w:t xml:space="preserve"> </w:t>
      </w:r>
      <w:r w:rsidR="00F143B6" w:rsidRPr="00E869B0">
        <w:rPr>
          <w:rFonts w:ascii="Palatino Linotype" w:hAnsi="Palatino Linotype" w:cstheme="minorBidi"/>
          <w:sz w:val="18"/>
          <w:szCs w:val="18"/>
          <w:lang w:val="en-US"/>
        </w:rPr>
        <w:t xml:space="preserve">in </w:t>
      </w:r>
      <w:r w:rsidR="00E869B0">
        <w:rPr>
          <w:rFonts w:ascii="Palatino Linotype" w:hAnsi="Palatino Linotype" w:cstheme="minorBidi"/>
          <w:sz w:val="18"/>
          <w:szCs w:val="18"/>
          <w:lang w:val="en-US"/>
        </w:rPr>
        <w:t xml:space="preserve">Table 2 of </w:t>
      </w:r>
      <w:r w:rsidR="000918C9">
        <w:rPr>
          <w:rFonts w:ascii="Palatino Linotype" w:hAnsi="Palatino Linotype" w:cstheme="minorBidi"/>
          <w:sz w:val="18"/>
          <w:szCs w:val="18"/>
          <w:lang w:val="en-US"/>
        </w:rPr>
        <w:t xml:space="preserve">the </w:t>
      </w:r>
      <w:r w:rsidR="00E869B0">
        <w:rPr>
          <w:rFonts w:ascii="Palatino Linotype" w:hAnsi="Palatino Linotype" w:cstheme="minorBidi"/>
          <w:sz w:val="18"/>
          <w:szCs w:val="18"/>
          <w:lang w:val="en-US"/>
        </w:rPr>
        <w:t xml:space="preserve">Main text and the following </w:t>
      </w:r>
      <w:r w:rsidR="00D13DE3">
        <w:rPr>
          <w:rFonts w:ascii="Palatino Linotype" w:hAnsi="Palatino Linotype" w:cstheme="minorBidi"/>
          <w:sz w:val="18"/>
          <w:szCs w:val="18"/>
          <w:lang w:val="en-US"/>
        </w:rPr>
        <w:t>Supplementary</w:t>
      </w:r>
      <w:r w:rsidR="00E869B0">
        <w:rPr>
          <w:rFonts w:ascii="Palatino Linotype" w:hAnsi="Palatino Linotype" w:cstheme="minorBidi"/>
          <w:sz w:val="18"/>
          <w:szCs w:val="18"/>
          <w:lang w:val="en-US"/>
        </w:rPr>
        <w:t xml:space="preserve"> Table S4.</w:t>
      </w:r>
    </w:p>
    <w:p w14:paraId="38218B1A" w14:textId="0CBFC1DB" w:rsidR="00D43578" w:rsidRDefault="00D43578">
      <w:pPr>
        <w:rPr>
          <w:rFonts w:asciiTheme="minorHAnsi" w:hAnsiTheme="minorHAnsi" w:cstheme="minorBidi"/>
          <w:sz w:val="22"/>
          <w:szCs w:val="22"/>
          <w:lang w:val="en-US"/>
        </w:rPr>
      </w:pPr>
      <w:r>
        <w:rPr>
          <w:rFonts w:asciiTheme="minorHAnsi" w:hAnsiTheme="minorHAnsi" w:cstheme="minorBidi"/>
          <w:sz w:val="22"/>
          <w:szCs w:val="22"/>
          <w:lang w:val="en-US"/>
        </w:rPr>
        <w:br w:type="page"/>
      </w:r>
    </w:p>
    <w:p w14:paraId="337C9359" w14:textId="77777777" w:rsidR="005114A0" w:rsidRPr="00287BAB" w:rsidRDefault="005114A0" w:rsidP="00287BAB">
      <w:pPr>
        <w:spacing w:after="160" w:line="259" w:lineRule="auto"/>
        <w:rPr>
          <w:rFonts w:asciiTheme="minorHAnsi" w:hAnsiTheme="minorHAnsi" w:cstheme="minorBidi"/>
          <w:sz w:val="22"/>
          <w:szCs w:val="22"/>
          <w:lang w:val="en-US"/>
        </w:rPr>
      </w:pPr>
    </w:p>
    <w:p w14:paraId="7640F00B" w14:textId="78870595" w:rsidR="00287BAB" w:rsidRPr="00454FD1" w:rsidRDefault="00D13DE3" w:rsidP="008E6549">
      <w:pPr>
        <w:pStyle w:val="MDPI411onetablecaption"/>
        <w:rPr>
          <w:sz w:val="20"/>
          <w:szCs w:val="20"/>
        </w:rPr>
      </w:pPr>
      <w:r>
        <w:rPr>
          <w:b/>
          <w:bCs/>
          <w:sz w:val="20"/>
          <w:szCs w:val="20"/>
        </w:rPr>
        <w:t>Supplementary</w:t>
      </w:r>
      <w:r w:rsidR="00287BAB" w:rsidRPr="00454FD1">
        <w:rPr>
          <w:b/>
          <w:bCs/>
          <w:sz w:val="20"/>
          <w:szCs w:val="20"/>
        </w:rPr>
        <w:t xml:space="preserve"> Table S</w:t>
      </w:r>
      <w:r w:rsidR="005114A0" w:rsidRPr="00454FD1">
        <w:rPr>
          <w:b/>
          <w:bCs/>
          <w:sz w:val="20"/>
          <w:szCs w:val="20"/>
        </w:rPr>
        <w:t>4</w:t>
      </w:r>
      <w:r w:rsidR="00287BAB" w:rsidRPr="00454FD1">
        <w:rPr>
          <w:b/>
          <w:bCs/>
          <w:sz w:val="20"/>
          <w:szCs w:val="20"/>
        </w:rPr>
        <w:t>.</w:t>
      </w:r>
      <w:r w:rsidR="00287BAB" w:rsidRPr="00454FD1">
        <w:rPr>
          <w:sz w:val="20"/>
          <w:szCs w:val="20"/>
        </w:rPr>
        <w:t xml:space="preserve"> QPCR target information of the linear RNA</w:t>
      </w:r>
      <w:r w:rsidR="0084667E" w:rsidRPr="00454FD1">
        <w:rPr>
          <w:sz w:val="20"/>
          <w:szCs w:val="20"/>
        </w:rPr>
        <w:t>s</w:t>
      </w:r>
      <w:r w:rsidR="00287BAB" w:rsidRPr="00454FD1">
        <w:rPr>
          <w:sz w:val="20"/>
          <w:szCs w:val="20"/>
        </w:rPr>
        <w:t xml:space="preserve"> and the reference genes</w:t>
      </w:r>
      <w:r w:rsidR="006D6D26" w:rsidRPr="00454FD1">
        <w:rPr>
          <w:sz w:val="20"/>
          <w:szCs w:val="20"/>
        </w:rPr>
        <w:fldChar w:fldCharType="begin"/>
      </w:r>
      <w:r w:rsidR="006D6D26" w:rsidRPr="00454FD1">
        <w:rPr>
          <w:sz w:val="20"/>
          <w:szCs w:val="20"/>
        </w:rPr>
        <w:instrText xml:space="preserve"> TC "</w:instrText>
      </w:r>
      <w:bookmarkStart w:id="38" w:name="_Toc49798640"/>
      <w:r w:rsidR="006D6D26" w:rsidRPr="00454FD1">
        <w:rPr>
          <w:sz w:val="20"/>
          <w:szCs w:val="20"/>
        </w:rPr>
        <w:instrText xml:space="preserve">Table S4. QPCR target information of the linear </w:instrText>
      </w:r>
      <w:r w:rsidR="0084667E" w:rsidRPr="00454FD1">
        <w:rPr>
          <w:sz w:val="20"/>
          <w:szCs w:val="20"/>
        </w:rPr>
        <w:instrText>RNAs</w:instrText>
      </w:r>
      <w:r w:rsidR="006D6D26" w:rsidRPr="00454FD1">
        <w:rPr>
          <w:sz w:val="20"/>
          <w:szCs w:val="20"/>
        </w:rPr>
        <w:instrText xml:space="preserve"> and the reference genes</w:instrText>
      </w:r>
      <w:bookmarkEnd w:id="38"/>
      <w:r w:rsidR="006D6D26" w:rsidRPr="00454FD1">
        <w:rPr>
          <w:sz w:val="20"/>
          <w:szCs w:val="20"/>
        </w:rPr>
        <w:instrText xml:space="preserve">" \f C \l "3" </w:instrText>
      </w:r>
      <w:r w:rsidR="006D6D26" w:rsidRPr="00454FD1">
        <w:rPr>
          <w:sz w:val="20"/>
          <w:szCs w:val="20"/>
        </w:rPr>
        <w:fldChar w:fldCharType="end"/>
      </w:r>
    </w:p>
    <w:tbl>
      <w:tblPr>
        <w:tblStyle w:val="Tabellenraster3"/>
        <w:tblW w:w="9209" w:type="dxa"/>
        <w:tblLayout w:type="fixed"/>
        <w:tblLook w:val="04A0" w:firstRow="1" w:lastRow="0" w:firstColumn="1" w:lastColumn="0" w:noHBand="0" w:noVBand="1"/>
      </w:tblPr>
      <w:tblGrid>
        <w:gridCol w:w="1413"/>
        <w:gridCol w:w="3118"/>
        <w:gridCol w:w="1843"/>
        <w:gridCol w:w="1559"/>
        <w:gridCol w:w="1276"/>
      </w:tblGrid>
      <w:tr w:rsidR="00287BAB" w:rsidRPr="00287BAB" w14:paraId="6FF710C9" w14:textId="77777777" w:rsidTr="00AC7633">
        <w:tc>
          <w:tcPr>
            <w:tcW w:w="1413" w:type="dxa"/>
          </w:tcPr>
          <w:p w14:paraId="3445BC20" w14:textId="4462E64F" w:rsidR="00287BAB" w:rsidRPr="005114A0" w:rsidRDefault="00287BAB" w:rsidP="005114A0">
            <w:pPr>
              <w:jc w:val="center"/>
              <w:rPr>
                <w:rFonts w:ascii="Palatino Linotype" w:hAnsi="Palatino Linotype" w:cstheme="minorBidi"/>
                <w:b/>
                <w:bCs/>
                <w:sz w:val="20"/>
                <w:szCs w:val="20"/>
                <w:lang w:val="en-US"/>
              </w:rPr>
            </w:pPr>
            <w:r w:rsidRPr="005114A0">
              <w:rPr>
                <w:rFonts w:ascii="Palatino Linotype" w:hAnsi="Palatino Linotype" w:cstheme="minorBidi"/>
                <w:b/>
                <w:bCs/>
                <w:sz w:val="20"/>
                <w:szCs w:val="20"/>
                <w:lang w:val="en-US"/>
              </w:rPr>
              <w:t xml:space="preserve">RNA </w:t>
            </w:r>
            <w:r w:rsidR="00CE65DC">
              <w:rPr>
                <w:rFonts w:ascii="Palatino Linotype" w:hAnsi="Palatino Linotype" w:cstheme="minorBidi"/>
                <w:b/>
                <w:bCs/>
                <w:sz w:val="20"/>
                <w:szCs w:val="20"/>
                <w:lang w:val="en-US"/>
              </w:rPr>
              <w:t>N</w:t>
            </w:r>
            <w:r w:rsidRPr="005114A0">
              <w:rPr>
                <w:rFonts w:ascii="Palatino Linotype" w:hAnsi="Palatino Linotype" w:cstheme="minorBidi"/>
                <w:b/>
                <w:bCs/>
                <w:sz w:val="20"/>
                <w:szCs w:val="20"/>
                <w:lang w:val="en-US"/>
              </w:rPr>
              <w:t xml:space="preserve">ame in the </w:t>
            </w:r>
            <w:r w:rsidR="00CE65DC">
              <w:rPr>
                <w:rFonts w:ascii="Palatino Linotype" w:hAnsi="Palatino Linotype" w:cstheme="minorBidi"/>
                <w:b/>
                <w:bCs/>
                <w:sz w:val="20"/>
                <w:szCs w:val="20"/>
                <w:lang w:val="en-US"/>
              </w:rPr>
              <w:t>M</w:t>
            </w:r>
            <w:r w:rsidRPr="005114A0">
              <w:rPr>
                <w:rFonts w:ascii="Palatino Linotype" w:hAnsi="Palatino Linotype" w:cstheme="minorBidi"/>
                <w:b/>
                <w:bCs/>
                <w:sz w:val="20"/>
                <w:szCs w:val="20"/>
                <w:lang w:val="en-US"/>
              </w:rPr>
              <w:t>anuscript</w:t>
            </w:r>
          </w:p>
        </w:tc>
        <w:tc>
          <w:tcPr>
            <w:tcW w:w="3118" w:type="dxa"/>
          </w:tcPr>
          <w:p w14:paraId="724EE147" w14:textId="3CC8608C" w:rsidR="00287BAB" w:rsidRPr="005114A0" w:rsidRDefault="00287BAB" w:rsidP="005114A0">
            <w:pPr>
              <w:jc w:val="center"/>
              <w:rPr>
                <w:rFonts w:ascii="Palatino Linotype" w:hAnsi="Palatino Linotype" w:cstheme="minorBidi"/>
                <w:b/>
                <w:bCs/>
                <w:sz w:val="20"/>
                <w:szCs w:val="20"/>
                <w:lang w:val="en-US"/>
              </w:rPr>
            </w:pPr>
            <w:r w:rsidRPr="005114A0">
              <w:rPr>
                <w:rFonts w:ascii="Palatino Linotype" w:hAnsi="Palatino Linotype" w:cstheme="minorBidi"/>
                <w:b/>
                <w:bCs/>
                <w:sz w:val="20"/>
                <w:szCs w:val="20"/>
                <w:lang w:val="en-US"/>
              </w:rPr>
              <w:t xml:space="preserve">Official </w:t>
            </w:r>
            <w:r w:rsidR="00CE65DC">
              <w:rPr>
                <w:rFonts w:ascii="Palatino Linotype" w:hAnsi="Palatino Linotype" w:cstheme="minorBidi"/>
                <w:b/>
                <w:bCs/>
                <w:sz w:val="20"/>
                <w:szCs w:val="20"/>
                <w:lang w:val="en-US"/>
              </w:rPr>
              <w:t>S</w:t>
            </w:r>
            <w:r w:rsidRPr="005114A0">
              <w:rPr>
                <w:rFonts w:ascii="Palatino Linotype" w:hAnsi="Palatino Linotype" w:cstheme="minorBidi"/>
                <w:b/>
                <w:bCs/>
                <w:sz w:val="20"/>
                <w:szCs w:val="20"/>
                <w:lang w:val="en-US"/>
              </w:rPr>
              <w:t xml:space="preserve">ymbol and </w:t>
            </w:r>
            <w:r w:rsidR="00AC7633">
              <w:rPr>
                <w:rFonts w:ascii="Palatino Linotype" w:hAnsi="Palatino Linotype" w:cstheme="minorBidi"/>
                <w:b/>
                <w:bCs/>
                <w:sz w:val="20"/>
                <w:szCs w:val="20"/>
                <w:lang w:val="en-US"/>
              </w:rPr>
              <w:t>Full</w:t>
            </w:r>
            <w:r w:rsidR="00D912E7">
              <w:rPr>
                <w:rFonts w:ascii="Palatino Linotype" w:hAnsi="Palatino Linotype" w:cstheme="minorBidi"/>
                <w:b/>
                <w:bCs/>
                <w:sz w:val="20"/>
                <w:szCs w:val="20"/>
                <w:lang w:val="en-US"/>
              </w:rPr>
              <w:t xml:space="preserve"> </w:t>
            </w:r>
            <w:r w:rsidR="00213853">
              <w:rPr>
                <w:rFonts w:ascii="Palatino Linotype" w:hAnsi="Palatino Linotype" w:cstheme="minorBidi"/>
                <w:b/>
                <w:bCs/>
                <w:sz w:val="20"/>
                <w:szCs w:val="20"/>
                <w:lang w:val="en-US"/>
              </w:rPr>
              <w:t>N</w:t>
            </w:r>
            <w:r w:rsidRPr="005114A0">
              <w:rPr>
                <w:rFonts w:ascii="Palatino Linotype" w:hAnsi="Palatino Linotype" w:cstheme="minorBidi"/>
                <w:b/>
                <w:bCs/>
                <w:sz w:val="20"/>
                <w:szCs w:val="20"/>
                <w:lang w:val="en-US"/>
              </w:rPr>
              <w:t xml:space="preserve">ame of the </w:t>
            </w:r>
            <w:r w:rsidR="00213853">
              <w:rPr>
                <w:rFonts w:ascii="Palatino Linotype" w:hAnsi="Palatino Linotype" w:cstheme="minorBidi"/>
                <w:b/>
                <w:bCs/>
                <w:sz w:val="20"/>
                <w:szCs w:val="20"/>
                <w:lang w:val="en-US"/>
              </w:rPr>
              <w:t>H</w:t>
            </w:r>
            <w:r w:rsidRPr="005114A0">
              <w:rPr>
                <w:rFonts w:ascii="Palatino Linotype" w:hAnsi="Palatino Linotype" w:cstheme="minorBidi"/>
                <w:b/>
                <w:bCs/>
                <w:sz w:val="20"/>
                <w:szCs w:val="20"/>
                <w:lang w:val="en-US"/>
              </w:rPr>
              <w:t xml:space="preserve">ost </w:t>
            </w:r>
            <w:r w:rsidR="00213853">
              <w:rPr>
                <w:rFonts w:ascii="Palatino Linotype" w:hAnsi="Palatino Linotype" w:cstheme="minorBidi"/>
                <w:b/>
                <w:bCs/>
                <w:sz w:val="20"/>
                <w:szCs w:val="20"/>
                <w:lang w:val="en-US"/>
              </w:rPr>
              <w:t>G</w:t>
            </w:r>
            <w:r w:rsidRPr="005114A0">
              <w:rPr>
                <w:rFonts w:ascii="Palatino Linotype" w:hAnsi="Palatino Linotype" w:cstheme="minorBidi"/>
                <w:b/>
                <w:bCs/>
                <w:sz w:val="20"/>
                <w:szCs w:val="20"/>
                <w:lang w:val="en-US"/>
              </w:rPr>
              <w:t>ene</w:t>
            </w:r>
          </w:p>
        </w:tc>
        <w:tc>
          <w:tcPr>
            <w:tcW w:w="1843" w:type="dxa"/>
          </w:tcPr>
          <w:p w14:paraId="57254FD6" w14:textId="3769BDE0" w:rsidR="00287BAB" w:rsidRPr="005114A0" w:rsidRDefault="00287BAB" w:rsidP="005114A0">
            <w:pPr>
              <w:jc w:val="center"/>
              <w:rPr>
                <w:rFonts w:ascii="Palatino Linotype" w:hAnsi="Palatino Linotype" w:cstheme="minorBidi"/>
                <w:b/>
                <w:bCs/>
                <w:sz w:val="20"/>
                <w:szCs w:val="20"/>
                <w:lang w:val="en-US"/>
              </w:rPr>
            </w:pPr>
            <w:r w:rsidRPr="005114A0">
              <w:rPr>
                <w:rFonts w:ascii="Palatino Linotype" w:hAnsi="Palatino Linotype" w:cstheme="minorBidi"/>
                <w:b/>
                <w:bCs/>
                <w:sz w:val="20"/>
                <w:szCs w:val="20"/>
                <w:lang w:val="en-US"/>
              </w:rPr>
              <w:t>NCBI RefSeq. Accession no</w:t>
            </w:r>
            <w:r w:rsidR="00F143B6" w:rsidRPr="005114A0">
              <w:rPr>
                <w:rFonts w:ascii="Palatino Linotype" w:hAnsi="Palatino Linotype" w:cstheme="minorBidi"/>
                <w:b/>
                <w:bCs/>
                <w:sz w:val="20"/>
                <w:szCs w:val="20"/>
                <w:lang w:val="en-US"/>
              </w:rPr>
              <w:t>.</w:t>
            </w:r>
          </w:p>
        </w:tc>
        <w:tc>
          <w:tcPr>
            <w:tcW w:w="1559" w:type="dxa"/>
          </w:tcPr>
          <w:p w14:paraId="4D74A613" w14:textId="2ABBAA6F" w:rsidR="00287BAB" w:rsidRPr="005114A0" w:rsidRDefault="00287BAB" w:rsidP="005114A0">
            <w:pPr>
              <w:jc w:val="center"/>
              <w:rPr>
                <w:rFonts w:ascii="Palatino Linotype" w:hAnsi="Palatino Linotype" w:cstheme="minorBidi"/>
                <w:b/>
                <w:bCs/>
                <w:sz w:val="20"/>
                <w:szCs w:val="20"/>
                <w:lang w:val="en-US"/>
              </w:rPr>
            </w:pPr>
            <w:r w:rsidRPr="005114A0">
              <w:rPr>
                <w:rFonts w:ascii="Palatino Linotype" w:hAnsi="Palatino Linotype" w:cstheme="minorBidi"/>
                <w:b/>
                <w:bCs/>
                <w:sz w:val="20"/>
                <w:szCs w:val="20"/>
                <w:lang w:val="en-US"/>
              </w:rPr>
              <w:t xml:space="preserve">Primer </w:t>
            </w:r>
            <w:r w:rsidR="00213853">
              <w:rPr>
                <w:rFonts w:ascii="Palatino Linotype" w:hAnsi="Palatino Linotype" w:cstheme="minorBidi"/>
                <w:b/>
                <w:bCs/>
                <w:sz w:val="20"/>
                <w:szCs w:val="20"/>
                <w:lang w:val="en-US"/>
              </w:rPr>
              <w:t>L</w:t>
            </w:r>
            <w:r w:rsidRPr="005114A0">
              <w:rPr>
                <w:rFonts w:ascii="Palatino Linotype" w:hAnsi="Palatino Linotype" w:cstheme="minorBidi"/>
                <w:b/>
                <w:bCs/>
                <w:sz w:val="20"/>
                <w:szCs w:val="20"/>
                <w:lang w:val="en-US"/>
              </w:rPr>
              <w:t>ocation</w:t>
            </w:r>
          </w:p>
          <w:p w14:paraId="0F13FEDF" w14:textId="4A2DE314" w:rsidR="00287BAB" w:rsidRPr="005114A0" w:rsidRDefault="00287BAB" w:rsidP="005114A0">
            <w:pPr>
              <w:jc w:val="center"/>
              <w:rPr>
                <w:rFonts w:ascii="Palatino Linotype" w:hAnsi="Palatino Linotype" w:cstheme="minorBidi"/>
                <w:b/>
                <w:bCs/>
                <w:sz w:val="20"/>
                <w:szCs w:val="20"/>
                <w:lang w:val="en-US"/>
              </w:rPr>
            </w:pPr>
            <w:r w:rsidRPr="005114A0">
              <w:rPr>
                <w:rFonts w:ascii="Palatino Linotype" w:hAnsi="Palatino Linotype" w:cstheme="minorBidi"/>
                <w:b/>
                <w:bCs/>
                <w:sz w:val="20"/>
                <w:szCs w:val="20"/>
                <w:lang w:val="en-US"/>
              </w:rPr>
              <w:t xml:space="preserve">(Exon </w:t>
            </w:r>
            <w:r w:rsidR="00AF0E00">
              <w:rPr>
                <w:rFonts w:ascii="Palatino Linotype" w:hAnsi="Palatino Linotype" w:cstheme="minorBidi"/>
                <w:b/>
                <w:bCs/>
                <w:sz w:val="20"/>
                <w:szCs w:val="20"/>
                <w:lang w:val="en-US"/>
              </w:rPr>
              <w:t>no.</w:t>
            </w:r>
            <w:r w:rsidRPr="005114A0">
              <w:rPr>
                <w:rFonts w:ascii="Palatino Linotype" w:hAnsi="Palatino Linotype" w:cstheme="minorBidi"/>
                <w:b/>
                <w:bCs/>
                <w:sz w:val="20"/>
                <w:szCs w:val="20"/>
                <w:lang w:val="en-US"/>
              </w:rPr>
              <w:t xml:space="preserve"> in RefSeq.)</w:t>
            </w:r>
          </w:p>
        </w:tc>
        <w:tc>
          <w:tcPr>
            <w:tcW w:w="1276" w:type="dxa"/>
          </w:tcPr>
          <w:p w14:paraId="0D256DEF" w14:textId="40F27222" w:rsidR="00287BAB" w:rsidRPr="005114A0" w:rsidRDefault="00287BAB" w:rsidP="005114A0">
            <w:pPr>
              <w:jc w:val="center"/>
              <w:rPr>
                <w:rFonts w:ascii="Palatino Linotype" w:hAnsi="Palatino Linotype" w:cstheme="minorBidi"/>
                <w:b/>
                <w:bCs/>
                <w:sz w:val="20"/>
                <w:szCs w:val="20"/>
                <w:lang w:val="en-US"/>
              </w:rPr>
            </w:pPr>
            <w:r w:rsidRPr="005114A0">
              <w:rPr>
                <w:rFonts w:ascii="Palatino Linotype" w:hAnsi="Palatino Linotype" w:cstheme="minorBidi"/>
                <w:b/>
                <w:bCs/>
                <w:sz w:val="20"/>
                <w:szCs w:val="20"/>
                <w:lang w:val="en-US"/>
              </w:rPr>
              <w:t xml:space="preserve">Intron </w:t>
            </w:r>
            <w:r w:rsidR="00213853">
              <w:rPr>
                <w:rFonts w:ascii="Palatino Linotype" w:hAnsi="Palatino Linotype" w:cstheme="minorBidi"/>
                <w:b/>
                <w:bCs/>
                <w:sz w:val="20"/>
                <w:szCs w:val="20"/>
                <w:lang w:val="en-US"/>
              </w:rPr>
              <w:t>S</w:t>
            </w:r>
            <w:r w:rsidRPr="005114A0">
              <w:rPr>
                <w:rFonts w:ascii="Palatino Linotype" w:hAnsi="Palatino Linotype" w:cstheme="minorBidi"/>
                <w:b/>
                <w:bCs/>
                <w:sz w:val="20"/>
                <w:szCs w:val="20"/>
                <w:lang w:val="en-US"/>
              </w:rPr>
              <w:t>panning size (nt)</w:t>
            </w:r>
          </w:p>
        </w:tc>
      </w:tr>
      <w:tr w:rsidR="00287BAB" w:rsidRPr="00287BAB" w14:paraId="654D3682" w14:textId="77777777" w:rsidTr="00AC7633">
        <w:tc>
          <w:tcPr>
            <w:tcW w:w="1413" w:type="dxa"/>
            <w:vAlign w:val="center"/>
          </w:tcPr>
          <w:p w14:paraId="30968430" w14:textId="11DF3BDD" w:rsidR="00287BAB" w:rsidRPr="00AF0E00" w:rsidRDefault="00287BAB" w:rsidP="00AF0E00">
            <w:pPr>
              <w:contextualSpacing/>
              <w:jc w:val="center"/>
              <w:rPr>
                <w:rFonts w:ascii="Palatino Linotype" w:eastAsia="Calibri" w:hAnsi="Palatino Linotype"/>
                <w:sz w:val="20"/>
                <w:szCs w:val="20"/>
                <w:lang w:val="en-GB"/>
              </w:rPr>
            </w:pPr>
            <w:r w:rsidRPr="00287BAB">
              <w:rPr>
                <w:rFonts w:ascii="Palatino Linotype" w:eastAsia="Calibri" w:hAnsi="Palatino Linotype"/>
                <w:sz w:val="20"/>
                <w:szCs w:val="20"/>
                <w:lang w:val="en-GB"/>
              </w:rPr>
              <w:t>lin</w:t>
            </w:r>
            <w:r w:rsidR="00D425B8" w:rsidRPr="00D425B8">
              <w:rPr>
                <w:rFonts w:ascii="Palatino Linotype" w:eastAsia="Calibri" w:hAnsi="Palatino Linotype"/>
                <w:i/>
                <w:iCs/>
                <w:sz w:val="20"/>
                <w:szCs w:val="20"/>
                <w:lang w:val="en-GB"/>
              </w:rPr>
              <w:t>ATXN10</w:t>
            </w:r>
          </w:p>
        </w:tc>
        <w:tc>
          <w:tcPr>
            <w:tcW w:w="3118" w:type="dxa"/>
          </w:tcPr>
          <w:p w14:paraId="7FB86F1A" w14:textId="268089CB" w:rsidR="00623FF0" w:rsidRPr="009322ED" w:rsidRDefault="00D425B8" w:rsidP="002105D9">
            <w:pPr>
              <w:jc w:val="center"/>
              <w:rPr>
                <w:rFonts w:ascii="Palatino Linotype" w:hAnsi="Palatino Linotype" w:cstheme="minorBidi"/>
                <w:i/>
                <w:iCs/>
                <w:sz w:val="20"/>
                <w:szCs w:val="20"/>
                <w:lang w:val="en-US"/>
              </w:rPr>
            </w:pPr>
            <w:r w:rsidRPr="00D425B8">
              <w:rPr>
                <w:rFonts w:ascii="Palatino Linotype" w:hAnsi="Palatino Linotype" w:cstheme="minorBidi"/>
                <w:i/>
                <w:iCs/>
                <w:sz w:val="20"/>
                <w:szCs w:val="20"/>
                <w:lang w:val="en-US"/>
              </w:rPr>
              <w:t>ATXN10</w:t>
            </w:r>
          </w:p>
          <w:p w14:paraId="195A00B4" w14:textId="560404E9" w:rsidR="00287BAB" w:rsidRPr="00287BAB" w:rsidRDefault="00623FF0" w:rsidP="002105D9">
            <w:pPr>
              <w:jc w:val="center"/>
              <w:rPr>
                <w:rFonts w:ascii="Palatino Linotype" w:hAnsi="Palatino Linotype" w:cstheme="minorBidi"/>
                <w:sz w:val="20"/>
                <w:szCs w:val="20"/>
                <w:lang w:val="en-US"/>
              </w:rPr>
            </w:pPr>
            <w:r>
              <w:rPr>
                <w:rFonts w:ascii="Palatino Linotype" w:hAnsi="Palatino Linotype" w:cstheme="minorBidi"/>
                <w:sz w:val="20"/>
                <w:szCs w:val="20"/>
                <w:lang w:val="en-US"/>
              </w:rPr>
              <w:t>(A</w:t>
            </w:r>
            <w:r w:rsidR="00287BAB" w:rsidRPr="00287BAB">
              <w:rPr>
                <w:rFonts w:ascii="Palatino Linotype" w:hAnsi="Palatino Linotype" w:cstheme="minorBidi"/>
                <w:sz w:val="20"/>
                <w:szCs w:val="20"/>
                <w:lang w:val="en-US"/>
              </w:rPr>
              <w:t>taxin 10, transcript variant 1</w:t>
            </w:r>
            <w:r>
              <w:rPr>
                <w:rFonts w:ascii="Palatino Linotype" w:hAnsi="Palatino Linotype" w:cstheme="minorBidi"/>
                <w:sz w:val="20"/>
                <w:szCs w:val="20"/>
                <w:lang w:val="en-US"/>
              </w:rPr>
              <w:t>)</w:t>
            </w:r>
          </w:p>
        </w:tc>
        <w:tc>
          <w:tcPr>
            <w:tcW w:w="1843" w:type="dxa"/>
          </w:tcPr>
          <w:p w14:paraId="3728428B" w14:textId="77777777" w:rsidR="00287BAB" w:rsidRPr="00287BAB" w:rsidRDefault="00287BAB" w:rsidP="002105D9">
            <w:pPr>
              <w:jc w:val="center"/>
              <w:rPr>
                <w:rFonts w:ascii="Palatino Linotype" w:hAnsi="Palatino Linotype"/>
                <w:color w:val="000000"/>
                <w:sz w:val="20"/>
                <w:szCs w:val="20"/>
              </w:rPr>
            </w:pPr>
            <w:r w:rsidRPr="00287BAB">
              <w:rPr>
                <w:rFonts w:ascii="Palatino Linotype" w:hAnsi="Palatino Linotype"/>
                <w:color w:val="000000"/>
                <w:sz w:val="20"/>
                <w:szCs w:val="20"/>
              </w:rPr>
              <w:t>NM_013236.4</w:t>
            </w:r>
          </w:p>
          <w:p w14:paraId="1E8DA3D7" w14:textId="77777777" w:rsidR="00287BAB" w:rsidRPr="00287BAB" w:rsidRDefault="00287BAB" w:rsidP="002105D9">
            <w:pPr>
              <w:jc w:val="center"/>
              <w:rPr>
                <w:rFonts w:ascii="Palatino Linotype" w:hAnsi="Palatino Linotype" w:cstheme="minorBidi"/>
                <w:sz w:val="20"/>
                <w:szCs w:val="20"/>
                <w:lang w:val="en-US"/>
              </w:rPr>
            </w:pPr>
          </w:p>
        </w:tc>
        <w:tc>
          <w:tcPr>
            <w:tcW w:w="1559" w:type="dxa"/>
          </w:tcPr>
          <w:p w14:paraId="0E06A0F8" w14:textId="77777777" w:rsidR="002105D9" w:rsidRDefault="00287BAB" w:rsidP="002105D9">
            <w:pPr>
              <w:jc w:val="center"/>
              <w:rPr>
                <w:rFonts w:ascii="Palatino Linotype" w:hAnsi="Palatino Linotype"/>
                <w:color w:val="000000"/>
                <w:sz w:val="20"/>
                <w:szCs w:val="20"/>
              </w:rPr>
            </w:pPr>
            <w:r w:rsidRPr="00287BAB">
              <w:rPr>
                <w:rFonts w:ascii="Palatino Linotype" w:hAnsi="Palatino Linotype"/>
                <w:color w:val="000000"/>
                <w:sz w:val="20"/>
                <w:szCs w:val="20"/>
              </w:rPr>
              <w:t>Ex9 (F)/</w:t>
            </w:r>
          </w:p>
          <w:p w14:paraId="48C2DCC5" w14:textId="7D85B891" w:rsidR="00287BAB" w:rsidRPr="00245093" w:rsidRDefault="00287BAB" w:rsidP="002105D9">
            <w:pPr>
              <w:jc w:val="center"/>
              <w:rPr>
                <w:rFonts w:ascii="Palatino Linotype" w:hAnsi="Palatino Linotype"/>
                <w:color w:val="000000"/>
                <w:sz w:val="20"/>
                <w:szCs w:val="20"/>
              </w:rPr>
            </w:pPr>
            <w:r w:rsidRPr="00287BAB">
              <w:rPr>
                <w:rFonts w:ascii="Palatino Linotype" w:hAnsi="Palatino Linotype"/>
                <w:color w:val="000000"/>
                <w:sz w:val="20"/>
                <w:szCs w:val="20"/>
              </w:rPr>
              <w:t>Ex10 (R)</w:t>
            </w:r>
          </w:p>
        </w:tc>
        <w:tc>
          <w:tcPr>
            <w:tcW w:w="1276" w:type="dxa"/>
          </w:tcPr>
          <w:p w14:paraId="643F4F60" w14:textId="77777777" w:rsidR="00287BAB" w:rsidRPr="00287BAB" w:rsidRDefault="00287BAB" w:rsidP="002105D9">
            <w:pPr>
              <w:jc w:val="center"/>
              <w:rPr>
                <w:rFonts w:ascii="Palatino Linotype" w:hAnsi="Palatino Linotype"/>
                <w:color w:val="000000"/>
                <w:sz w:val="20"/>
                <w:szCs w:val="20"/>
              </w:rPr>
            </w:pPr>
            <w:r w:rsidRPr="00287BAB">
              <w:rPr>
                <w:rFonts w:ascii="Palatino Linotype" w:hAnsi="Palatino Linotype"/>
                <w:color w:val="000000"/>
                <w:sz w:val="20"/>
                <w:szCs w:val="20"/>
              </w:rPr>
              <w:t>66420</w:t>
            </w:r>
          </w:p>
          <w:p w14:paraId="6BD4FF26" w14:textId="77777777" w:rsidR="00287BAB" w:rsidRPr="00287BAB" w:rsidRDefault="00287BAB" w:rsidP="002105D9">
            <w:pPr>
              <w:jc w:val="center"/>
              <w:rPr>
                <w:rFonts w:ascii="Palatino Linotype" w:hAnsi="Palatino Linotype" w:cstheme="minorBidi"/>
                <w:sz w:val="20"/>
                <w:szCs w:val="20"/>
                <w:lang w:val="en-US"/>
              </w:rPr>
            </w:pPr>
          </w:p>
        </w:tc>
      </w:tr>
      <w:tr w:rsidR="00287BAB" w:rsidRPr="00287BAB" w14:paraId="0F8F0633" w14:textId="77777777" w:rsidTr="00AC7633">
        <w:trPr>
          <w:trHeight w:val="797"/>
        </w:trPr>
        <w:tc>
          <w:tcPr>
            <w:tcW w:w="1413" w:type="dxa"/>
            <w:vAlign w:val="center"/>
          </w:tcPr>
          <w:p w14:paraId="256BF21D" w14:textId="520506AC" w:rsidR="00287BAB" w:rsidRPr="00AF0E00" w:rsidRDefault="00287BAB" w:rsidP="00AF0E00">
            <w:pPr>
              <w:jc w:val="center"/>
              <w:rPr>
                <w:rFonts w:ascii="Palatino Linotype" w:hAnsi="Palatino Linotype"/>
                <w:color w:val="000000"/>
                <w:sz w:val="20"/>
                <w:szCs w:val="20"/>
              </w:rPr>
            </w:pPr>
            <w:r w:rsidRPr="00287BAB">
              <w:rPr>
                <w:rFonts w:ascii="Palatino Linotype" w:hAnsi="Palatino Linotype"/>
                <w:color w:val="000000"/>
                <w:sz w:val="20"/>
                <w:szCs w:val="20"/>
              </w:rPr>
              <w:t>lin</w:t>
            </w:r>
            <w:r w:rsidR="00D425B8" w:rsidRPr="00D425B8">
              <w:rPr>
                <w:rFonts w:ascii="Palatino Linotype" w:hAnsi="Palatino Linotype"/>
                <w:i/>
                <w:color w:val="000000"/>
                <w:sz w:val="20"/>
                <w:szCs w:val="20"/>
              </w:rPr>
              <w:t>CRIM1</w:t>
            </w:r>
          </w:p>
        </w:tc>
        <w:tc>
          <w:tcPr>
            <w:tcW w:w="3118" w:type="dxa"/>
          </w:tcPr>
          <w:p w14:paraId="597A2C22" w14:textId="4B913D2F" w:rsidR="00623FF0" w:rsidRDefault="00D425B8" w:rsidP="002105D9">
            <w:pPr>
              <w:jc w:val="center"/>
              <w:rPr>
                <w:rFonts w:ascii="Palatino Linotype" w:hAnsi="Palatino Linotype" w:cstheme="minorBidi"/>
                <w:sz w:val="20"/>
                <w:szCs w:val="20"/>
                <w:lang w:val="en-US"/>
              </w:rPr>
            </w:pPr>
            <w:r w:rsidRPr="00D425B8">
              <w:rPr>
                <w:rFonts w:ascii="Palatino Linotype" w:hAnsi="Palatino Linotype" w:cstheme="minorBidi"/>
                <w:i/>
                <w:sz w:val="20"/>
                <w:szCs w:val="20"/>
                <w:lang w:val="en-US"/>
              </w:rPr>
              <w:t>CRIM1</w:t>
            </w:r>
          </w:p>
          <w:p w14:paraId="39341C26" w14:textId="6EC92E6D" w:rsidR="00287BAB" w:rsidRPr="00287BAB" w:rsidRDefault="00623FF0" w:rsidP="002105D9">
            <w:pPr>
              <w:jc w:val="center"/>
              <w:rPr>
                <w:rFonts w:ascii="Palatino Linotype" w:hAnsi="Palatino Linotype" w:cstheme="minorBidi"/>
                <w:sz w:val="20"/>
                <w:szCs w:val="20"/>
                <w:lang w:val="en-US"/>
              </w:rPr>
            </w:pPr>
            <w:r>
              <w:rPr>
                <w:rFonts w:ascii="Palatino Linotype" w:hAnsi="Palatino Linotype" w:cstheme="minorBidi"/>
                <w:sz w:val="20"/>
                <w:szCs w:val="20"/>
                <w:lang w:val="en-US"/>
              </w:rPr>
              <w:t>(</w:t>
            </w:r>
            <w:r w:rsidR="00287BAB" w:rsidRPr="00287BAB">
              <w:rPr>
                <w:rFonts w:ascii="Palatino Linotype" w:hAnsi="Palatino Linotype" w:cstheme="minorBidi"/>
                <w:sz w:val="20"/>
                <w:szCs w:val="20"/>
                <w:lang w:val="en-US"/>
              </w:rPr>
              <w:t>Cysteine rich transmembrane BMP regulator 1</w:t>
            </w:r>
            <w:r>
              <w:rPr>
                <w:rFonts w:ascii="Palatino Linotype" w:hAnsi="Palatino Linotype" w:cstheme="minorBidi"/>
                <w:sz w:val="20"/>
                <w:szCs w:val="20"/>
                <w:lang w:val="en-US"/>
              </w:rPr>
              <w:t>)</w:t>
            </w:r>
          </w:p>
        </w:tc>
        <w:tc>
          <w:tcPr>
            <w:tcW w:w="1843" w:type="dxa"/>
          </w:tcPr>
          <w:p w14:paraId="797E7693" w14:textId="77777777" w:rsidR="00287BAB" w:rsidRPr="00287BAB" w:rsidRDefault="00287BAB" w:rsidP="002105D9">
            <w:pPr>
              <w:jc w:val="center"/>
              <w:rPr>
                <w:rFonts w:ascii="Palatino Linotype" w:hAnsi="Palatino Linotype"/>
                <w:color w:val="000000"/>
                <w:sz w:val="20"/>
                <w:szCs w:val="20"/>
              </w:rPr>
            </w:pPr>
            <w:r w:rsidRPr="00287BAB">
              <w:rPr>
                <w:rFonts w:ascii="Palatino Linotype" w:hAnsi="Palatino Linotype"/>
                <w:color w:val="000000"/>
                <w:sz w:val="20"/>
                <w:szCs w:val="20"/>
              </w:rPr>
              <w:t>NM_016441.3</w:t>
            </w:r>
          </w:p>
          <w:p w14:paraId="0397D8DF" w14:textId="77777777" w:rsidR="00287BAB" w:rsidRPr="00287BAB" w:rsidRDefault="00287BAB" w:rsidP="002105D9">
            <w:pPr>
              <w:jc w:val="center"/>
              <w:rPr>
                <w:rFonts w:ascii="Palatino Linotype" w:hAnsi="Palatino Linotype" w:cstheme="minorBidi"/>
                <w:sz w:val="20"/>
                <w:szCs w:val="20"/>
                <w:lang w:val="en-US"/>
              </w:rPr>
            </w:pPr>
          </w:p>
        </w:tc>
        <w:tc>
          <w:tcPr>
            <w:tcW w:w="1559" w:type="dxa"/>
          </w:tcPr>
          <w:p w14:paraId="6780D107" w14:textId="2B72FB0F" w:rsidR="00287BAB" w:rsidRPr="00287BAB" w:rsidRDefault="00287BAB" w:rsidP="002105D9">
            <w:pPr>
              <w:jc w:val="center"/>
              <w:rPr>
                <w:rFonts w:ascii="Palatino Linotype" w:hAnsi="Palatino Linotype"/>
                <w:color w:val="000000"/>
                <w:sz w:val="20"/>
                <w:szCs w:val="20"/>
              </w:rPr>
            </w:pPr>
            <w:r w:rsidRPr="00287BAB">
              <w:rPr>
                <w:rFonts w:ascii="Palatino Linotype" w:hAnsi="Palatino Linotype"/>
                <w:color w:val="000000"/>
                <w:sz w:val="20"/>
                <w:szCs w:val="20"/>
              </w:rPr>
              <w:t>Ex6 (F)</w:t>
            </w:r>
            <w:r w:rsidR="002105D9">
              <w:rPr>
                <w:rFonts w:ascii="Palatino Linotype" w:hAnsi="Palatino Linotype"/>
                <w:color w:val="000000"/>
                <w:sz w:val="20"/>
                <w:szCs w:val="20"/>
              </w:rPr>
              <w:t>/</w:t>
            </w:r>
          </w:p>
          <w:p w14:paraId="52156AB7" w14:textId="75164AAF" w:rsidR="00287BAB" w:rsidRPr="00245093" w:rsidRDefault="00287BAB" w:rsidP="002105D9">
            <w:pPr>
              <w:jc w:val="center"/>
              <w:rPr>
                <w:rFonts w:ascii="Palatino Linotype" w:hAnsi="Palatino Linotype"/>
                <w:color w:val="000000"/>
                <w:sz w:val="20"/>
                <w:szCs w:val="20"/>
              </w:rPr>
            </w:pPr>
            <w:r w:rsidRPr="00287BAB">
              <w:rPr>
                <w:rFonts w:ascii="Palatino Linotype" w:hAnsi="Palatino Linotype"/>
                <w:color w:val="000000"/>
                <w:sz w:val="20"/>
                <w:szCs w:val="20"/>
              </w:rPr>
              <w:t>Ex7 (R)</w:t>
            </w:r>
          </w:p>
        </w:tc>
        <w:tc>
          <w:tcPr>
            <w:tcW w:w="1276" w:type="dxa"/>
          </w:tcPr>
          <w:p w14:paraId="4A5C0D08" w14:textId="77777777" w:rsidR="00287BAB" w:rsidRPr="00287BAB" w:rsidRDefault="00287BAB" w:rsidP="002105D9">
            <w:pPr>
              <w:jc w:val="center"/>
              <w:rPr>
                <w:rFonts w:ascii="Palatino Linotype" w:hAnsi="Palatino Linotype"/>
                <w:color w:val="000000"/>
                <w:sz w:val="20"/>
                <w:szCs w:val="20"/>
              </w:rPr>
            </w:pPr>
            <w:r w:rsidRPr="00287BAB">
              <w:rPr>
                <w:rFonts w:ascii="Palatino Linotype" w:hAnsi="Palatino Linotype"/>
                <w:color w:val="000000"/>
                <w:sz w:val="20"/>
                <w:szCs w:val="20"/>
              </w:rPr>
              <w:t>2425</w:t>
            </w:r>
          </w:p>
          <w:p w14:paraId="486CC359" w14:textId="77777777" w:rsidR="00287BAB" w:rsidRPr="00287BAB" w:rsidRDefault="00287BAB" w:rsidP="002105D9">
            <w:pPr>
              <w:jc w:val="center"/>
              <w:rPr>
                <w:rFonts w:ascii="Palatino Linotype" w:hAnsi="Palatino Linotype" w:cstheme="minorBidi"/>
                <w:sz w:val="20"/>
                <w:szCs w:val="20"/>
                <w:lang w:val="en-US"/>
              </w:rPr>
            </w:pPr>
          </w:p>
        </w:tc>
      </w:tr>
      <w:tr w:rsidR="00287BAB" w:rsidRPr="00287BAB" w14:paraId="7A9FBBCC" w14:textId="77777777" w:rsidTr="00AC7633">
        <w:tc>
          <w:tcPr>
            <w:tcW w:w="1413" w:type="dxa"/>
            <w:vAlign w:val="center"/>
          </w:tcPr>
          <w:p w14:paraId="7CED9656" w14:textId="42A75E63" w:rsidR="00287BAB" w:rsidRPr="00287BAB" w:rsidRDefault="00287BAB" w:rsidP="00AF0E00">
            <w:pPr>
              <w:jc w:val="center"/>
              <w:rPr>
                <w:rFonts w:ascii="Palatino Linotype" w:hAnsi="Palatino Linotype" w:cstheme="minorBidi"/>
                <w:sz w:val="20"/>
                <w:szCs w:val="20"/>
                <w:lang w:val="en-US"/>
              </w:rPr>
            </w:pPr>
            <w:r w:rsidRPr="00287BAB">
              <w:rPr>
                <w:rFonts w:ascii="Palatino Linotype" w:hAnsi="Palatino Linotype" w:cstheme="minorBidi"/>
                <w:sz w:val="20"/>
                <w:szCs w:val="20"/>
                <w:lang w:val="en-US"/>
              </w:rPr>
              <w:t>lin</w:t>
            </w:r>
            <w:r w:rsidR="00D425B8" w:rsidRPr="00D425B8">
              <w:rPr>
                <w:rFonts w:ascii="Palatino Linotype" w:hAnsi="Palatino Linotype" w:cstheme="minorBidi"/>
                <w:i/>
                <w:sz w:val="20"/>
                <w:szCs w:val="20"/>
                <w:lang w:val="en-US"/>
              </w:rPr>
              <w:t>CSNK1G3</w:t>
            </w:r>
          </w:p>
        </w:tc>
        <w:tc>
          <w:tcPr>
            <w:tcW w:w="3118" w:type="dxa"/>
          </w:tcPr>
          <w:p w14:paraId="51DCA300" w14:textId="15C42B60" w:rsidR="00623FF0" w:rsidRDefault="00D425B8" w:rsidP="002105D9">
            <w:pPr>
              <w:jc w:val="center"/>
              <w:rPr>
                <w:rFonts w:ascii="Palatino Linotype" w:hAnsi="Palatino Linotype" w:cstheme="minorBidi"/>
                <w:sz w:val="20"/>
                <w:szCs w:val="20"/>
                <w:lang w:val="en-US"/>
              </w:rPr>
            </w:pPr>
            <w:r w:rsidRPr="00D425B8">
              <w:rPr>
                <w:rFonts w:ascii="Palatino Linotype" w:hAnsi="Palatino Linotype" w:cstheme="minorBidi"/>
                <w:i/>
                <w:sz w:val="20"/>
                <w:szCs w:val="20"/>
                <w:lang w:val="en-US"/>
              </w:rPr>
              <w:t>CSNK1G3</w:t>
            </w:r>
          </w:p>
          <w:p w14:paraId="41AD49D8" w14:textId="47B812CF" w:rsidR="00287BAB" w:rsidRPr="00287BAB" w:rsidRDefault="00623FF0" w:rsidP="002105D9">
            <w:pPr>
              <w:jc w:val="center"/>
              <w:rPr>
                <w:rFonts w:ascii="Palatino Linotype" w:hAnsi="Palatino Linotype" w:cstheme="minorBidi"/>
                <w:sz w:val="20"/>
                <w:szCs w:val="20"/>
                <w:lang w:val="en-US"/>
              </w:rPr>
            </w:pPr>
            <w:r>
              <w:rPr>
                <w:rFonts w:ascii="Palatino Linotype" w:hAnsi="Palatino Linotype" w:cstheme="minorBidi"/>
                <w:sz w:val="20"/>
                <w:szCs w:val="20"/>
                <w:lang w:val="en-US"/>
              </w:rPr>
              <w:t>(</w:t>
            </w:r>
            <w:r w:rsidR="00287BAB" w:rsidRPr="00287BAB">
              <w:rPr>
                <w:rFonts w:ascii="Palatino Linotype" w:hAnsi="Palatino Linotype" w:cstheme="minorBidi"/>
                <w:sz w:val="20"/>
                <w:szCs w:val="20"/>
                <w:lang w:val="en-US"/>
              </w:rPr>
              <w:t>Casein kinase 1 gamma 3</w:t>
            </w:r>
            <w:r>
              <w:rPr>
                <w:rFonts w:ascii="Palatino Linotype" w:hAnsi="Palatino Linotype" w:cstheme="minorBidi"/>
                <w:sz w:val="20"/>
                <w:szCs w:val="20"/>
                <w:lang w:val="en-US"/>
              </w:rPr>
              <w:t>,</w:t>
            </w:r>
            <w:r w:rsidR="00287BAB" w:rsidRPr="00287BAB">
              <w:rPr>
                <w:rFonts w:ascii="Palatino Linotype" w:hAnsi="Palatino Linotype" w:cstheme="minorBidi"/>
                <w:sz w:val="20"/>
                <w:szCs w:val="20"/>
                <w:lang w:val="en-US"/>
              </w:rPr>
              <w:t xml:space="preserve"> transcript variant 4</w:t>
            </w:r>
            <w:r>
              <w:rPr>
                <w:rFonts w:ascii="Palatino Linotype" w:hAnsi="Palatino Linotype" w:cstheme="minorBidi"/>
                <w:sz w:val="20"/>
                <w:szCs w:val="20"/>
                <w:lang w:val="en-US"/>
              </w:rPr>
              <w:t>)</w:t>
            </w:r>
          </w:p>
        </w:tc>
        <w:tc>
          <w:tcPr>
            <w:tcW w:w="1843" w:type="dxa"/>
          </w:tcPr>
          <w:p w14:paraId="2550EDD3" w14:textId="77777777" w:rsidR="00287BAB" w:rsidRPr="00287BAB" w:rsidRDefault="00287BAB" w:rsidP="002105D9">
            <w:pPr>
              <w:jc w:val="center"/>
              <w:rPr>
                <w:rFonts w:ascii="Palatino Linotype" w:hAnsi="Palatino Linotype" w:cstheme="minorBidi"/>
                <w:sz w:val="20"/>
                <w:szCs w:val="20"/>
                <w:lang w:val="en-US"/>
              </w:rPr>
            </w:pPr>
            <w:r w:rsidRPr="00287BAB">
              <w:rPr>
                <w:rFonts w:ascii="Palatino Linotype" w:hAnsi="Palatino Linotype" w:cstheme="minorBidi"/>
                <w:sz w:val="20"/>
                <w:szCs w:val="20"/>
                <w:lang w:val="en-US"/>
              </w:rPr>
              <w:t>NM_001044723.2</w:t>
            </w:r>
          </w:p>
        </w:tc>
        <w:tc>
          <w:tcPr>
            <w:tcW w:w="1559" w:type="dxa"/>
          </w:tcPr>
          <w:p w14:paraId="2CC082F5" w14:textId="54F72516" w:rsidR="00287BAB" w:rsidRPr="00287BAB" w:rsidRDefault="00287BAB" w:rsidP="002105D9">
            <w:pPr>
              <w:jc w:val="center"/>
              <w:rPr>
                <w:rFonts w:ascii="Palatino Linotype" w:hAnsi="Palatino Linotype" w:cstheme="minorBidi"/>
                <w:sz w:val="20"/>
                <w:szCs w:val="20"/>
                <w:lang w:val="en-US"/>
              </w:rPr>
            </w:pPr>
            <w:r w:rsidRPr="00287BAB">
              <w:rPr>
                <w:rFonts w:ascii="Palatino Linotype" w:hAnsi="Palatino Linotype" w:cstheme="minorBidi"/>
                <w:sz w:val="20"/>
                <w:szCs w:val="20"/>
                <w:lang w:val="en-US"/>
              </w:rPr>
              <w:t>Ex6 (F)</w:t>
            </w:r>
            <w:r w:rsidR="002105D9">
              <w:rPr>
                <w:rFonts w:ascii="Palatino Linotype" w:hAnsi="Palatino Linotype" w:cstheme="minorBidi"/>
                <w:sz w:val="20"/>
                <w:szCs w:val="20"/>
                <w:lang w:val="en-US"/>
              </w:rPr>
              <w:t>/</w:t>
            </w:r>
          </w:p>
          <w:p w14:paraId="706CB988" w14:textId="0BABD261" w:rsidR="00287BAB" w:rsidRPr="00287BAB" w:rsidRDefault="00287BAB" w:rsidP="002105D9">
            <w:pPr>
              <w:jc w:val="center"/>
              <w:rPr>
                <w:rFonts w:ascii="Palatino Linotype" w:hAnsi="Palatino Linotype" w:cstheme="minorBidi"/>
                <w:sz w:val="20"/>
                <w:szCs w:val="20"/>
                <w:lang w:val="en-US"/>
              </w:rPr>
            </w:pPr>
            <w:r w:rsidRPr="00287BAB">
              <w:rPr>
                <w:rFonts w:ascii="Palatino Linotype" w:hAnsi="Palatino Linotype" w:cstheme="minorBidi"/>
                <w:sz w:val="20"/>
                <w:szCs w:val="20"/>
                <w:lang w:val="en-US"/>
              </w:rPr>
              <w:t>Ex8 (R)</w:t>
            </w:r>
          </w:p>
        </w:tc>
        <w:tc>
          <w:tcPr>
            <w:tcW w:w="1276" w:type="dxa"/>
          </w:tcPr>
          <w:p w14:paraId="16169005" w14:textId="77777777" w:rsidR="00287BAB" w:rsidRPr="00287BAB" w:rsidRDefault="00287BAB" w:rsidP="002105D9">
            <w:pPr>
              <w:jc w:val="center"/>
              <w:rPr>
                <w:rFonts w:ascii="Palatino Linotype" w:hAnsi="Palatino Linotype" w:cstheme="minorBidi"/>
                <w:sz w:val="20"/>
                <w:szCs w:val="20"/>
                <w:lang w:val="en-US"/>
              </w:rPr>
            </w:pPr>
            <w:r w:rsidRPr="00287BAB">
              <w:rPr>
                <w:rFonts w:ascii="Palatino Linotype" w:hAnsi="Palatino Linotype" w:cstheme="minorBidi"/>
                <w:sz w:val="20"/>
                <w:szCs w:val="20"/>
                <w:lang w:val="en-US"/>
              </w:rPr>
              <w:t>273/1901</w:t>
            </w:r>
          </w:p>
        </w:tc>
      </w:tr>
      <w:tr w:rsidR="00287BAB" w:rsidRPr="00287BAB" w14:paraId="40BD9C94" w14:textId="77777777" w:rsidTr="00AC7633">
        <w:tc>
          <w:tcPr>
            <w:tcW w:w="1413" w:type="dxa"/>
            <w:vAlign w:val="center"/>
          </w:tcPr>
          <w:p w14:paraId="28E6E4D9" w14:textId="110E1953" w:rsidR="00287BAB" w:rsidRPr="00287BAB" w:rsidRDefault="00287BAB" w:rsidP="00AF0E00">
            <w:pPr>
              <w:jc w:val="center"/>
              <w:rPr>
                <w:rFonts w:ascii="Palatino Linotype" w:hAnsi="Palatino Linotype" w:cstheme="minorBidi"/>
                <w:sz w:val="20"/>
                <w:szCs w:val="20"/>
                <w:lang w:val="en-US"/>
              </w:rPr>
            </w:pPr>
            <w:r w:rsidRPr="00287BAB">
              <w:rPr>
                <w:rFonts w:ascii="Palatino Linotype" w:hAnsi="Palatino Linotype" w:cstheme="minorBidi"/>
                <w:sz w:val="20"/>
                <w:szCs w:val="20"/>
                <w:lang w:val="en-US"/>
              </w:rPr>
              <w:t>lin</w:t>
            </w:r>
            <w:r w:rsidR="00D425B8" w:rsidRPr="00D425B8">
              <w:rPr>
                <w:rFonts w:ascii="Palatino Linotype" w:hAnsi="Palatino Linotype" w:cstheme="minorBidi"/>
                <w:i/>
                <w:sz w:val="20"/>
                <w:szCs w:val="20"/>
                <w:lang w:val="en-US"/>
              </w:rPr>
              <w:t>GUCY1A2</w:t>
            </w:r>
          </w:p>
        </w:tc>
        <w:tc>
          <w:tcPr>
            <w:tcW w:w="3118" w:type="dxa"/>
          </w:tcPr>
          <w:p w14:paraId="280733D2" w14:textId="22B741E3" w:rsidR="00623FF0" w:rsidRDefault="00D425B8" w:rsidP="00AF0E00">
            <w:pPr>
              <w:jc w:val="center"/>
              <w:rPr>
                <w:rFonts w:ascii="Palatino Linotype" w:hAnsi="Palatino Linotype" w:cstheme="minorBidi"/>
                <w:sz w:val="20"/>
                <w:szCs w:val="20"/>
                <w:lang w:val="en-US"/>
              </w:rPr>
            </w:pPr>
            <w:r w:rsidRPr="00D425B8">
              <w:rPr>
                <w:rFonts w:ascii="Palatino Linotype" w:hAnsi="Palatino Linotype" w:cstheme="minorBidi"/>
                <w:i/>
                <w:sz w:val="20"/>
                <w:szCs w:val="20"/>
                <w:lang w:val="en-US"/>
              </w:rPr>
              <w:t>GUCY1A2</w:t>
            </w:r>
          </w:p>
          <w:p w14:paraId="3CE60F88" w14:textId="02D9C17D" w:rsidR="00287BAB" w:rsidRPr="00287BAB" w:rsidRDefault="00623FF0" w:rsidP="00AF0E00">
            <w:pPr>
              <w:jc w:val="center"/>
              <w:rPr>
                <w:rFonts w:ascii="Palatino Linotype" w:hAnsi="Palatino Linotype" w:cstheme="minorBidi"/>
                <w:sz w:val="20"/>
                <w:szCs w:val="20"/>
                <w:lang w:val="en-US"/>
              </w:rPr>
            </w:pPr>
            <w:r>
              <w:rPr>
                <w:rFonts w:ascii="Palatino Linotype" w:hAnsi="Palatino Linotype" w:cstheme="minorBidi"/>
                <w:sz w:val="20"/>
                <w:szCs w:val="20"/>
                <w:lang w:val="en-US"/>
              </w:rPr>
              <w:t>(</w:t>
            </w:r>
            <w:r w:rsidR="00287BAB" w:rsidRPr="00287BAB">
              <w:rPr>
                <w:rFonts w:ascii="Palatino Linotype" w:hAnsi="Palatino Linotype" w:cstheme="minorBidi"/>
                <w:sz w:val="20"/>
                <w:szCs w:val="20"/>
                <w:lang w:val="en-US"/>
              </w:rPr>
              <w:t>Guanylate cyclase 1 soluble subunit alpha 2, transcript variant 2</w:t>
            </w:r>
            <w:r>
              <w:rPr>
                <w:rFonts w:ascii="Palatino Linotype" w:hAnsi="Palatino Linotype" w:cstheme="minorBidi"/>
                <w:sz w:val="20"/>
                <w:szCs w:val="20"/>
                <w:lang w:val="en-US"/>
              </w:rPr>
              <w:t>)</w:t>
            </w:r>
          </w:p>
        </w:tc>
        <w:tc>
          <w:tcPr>
            <w:tcW w:w="1843" w:type="dxa"/>
          </w:tcPr>
          <w:p w14:paraId="3D4F5333" w14:textId="77777777" w:rsidR="00287BAB" w:rsidRPr="00287BAB" w:rsidRDefault="00287BAB" w:rsidP="00AF0E00">
            <w:pPr>
              <w:jc w:val="center"/>
              <w:rPr>
                <w:rFonts w:ascii="Palatino Linotype" w:hAnsi="Palatino Linotype" w:cstheme="minorBidi"/>
                <w:sz w:val="20"/>
                <w:szCs w:val="20"/>
                <w:lang w:val="en-US"/>
              </w:rPr>
            </w:pPr>
            <w:r w:rsidRPr="00287BAB">
              <w:rPr>
                <w:rFonts w:ascii="Palatino Linotype" w:hAnsi="Palatino Linotype" w:cstheme="minorBidi"/>
                <w:sz w:val="20"/>
                <w:szCs w:val="20"/>
                <w:lang w:val="en-US"/>
              </w:rPr>
              <w:t>NM_000855.3</w:t>
            </w:r>
          </w:p>
        </w:tc>
        <w:tc>
          <w:tcPr>
            <w:tcW w:w="1559" w:type="dxa"/>
          </w:tcPr>
          <w:p w14:paraId="1D7C5110" w14:textId="77777777" w:rsidR="00287BAB" w:rsidRPr="00287BAB" w:rsidRDefault="00287BAB" w:rsidP="00AF0E00">
            <w:pPr>
              <w:jc w:val="center"/>
              <w:rPr>
                <w:rFonts w:ascii="Palatino Linotype" w:hAnsi="Palatino Linotype" w:cstheme="minorBidi"/>
                <w:sz w:val="20"/>
                <w:szCs w:val="20"/>
                <w:lang w:val="en-US"/>
              </w:rPr>
            </w:pPr>
            <w:r w:rsidRPr="00287BAB">
              <w:rPr>
                <w:rFonts w:ascii="Palatino Linotype" w:hAnsi="Palatino Linotype" w:cstheme="minorBidi"/>
                <w:sz w:val="20"/>
                <w:szCs w:val="20"/>
                <w:lang w:val="en-US"/>
              </w:rPr>
              <w:t>Ex7 (F+R)</w:t>
            </w:r>
          </w:p>
        </w:tc>
        <w:tc>
          <w:tcPr>
            <w:tcW w:w="1276" w:type="dxa"/>
          </w:tcPr>
          <w:p w14:paraId="0DD1B29B" w14:textId="77777777" w:rsidR="00287BAB" w:rsidRPr="00287BAB" w:rsidRDefault="00287BAB" w:rsidP="00AF0E00">
            <w:pPr>
              <w:jc w:val="center"/>
              <w:rPr>
                <w:rFonts w:ascii="Palatino Linotype" w:hAnsi="Palatino Linotype" w:cstheme="minorBidi"/>
                <w:sz w:val="20"/>
                <w:szCs w:val="20"/>
                <w:lang w:val="en-US"/>
              </w:rPr>
            </w:pPr>
            <w:r w:rsidRPr="00287BAB">
              <w:rPr>
                <w:rFonts w:ascii="Palatino Linotype" w:hAnsi="Palatino Linotype" w:cstheme="minorBidi"/>
                <w:sz w:val="20"/>
                <w:szCs w:val="20"/>
                <w:lang w:val="en-US"/>
              </w:rPr>
              <w:t>-</w:t>
            </w:r>
          </w:p>
        </w:tc>
      </w:tr>
      <w:tr w:rsidR="00287BAB" w:rsidRPr="00287BAB" w14:paraId="2829347D" w14:textId="77777777" w:rsidTr="00AC7633">
        <w:tc>
          <w:tcPr>
            <w:tcW w:w="1413" w:type="dxa"/>
            <w:vAlign w:val="center"/>
          </w:tcPr>
          <w:p w14:paraId="12354782" w14:textId="49637A0E" w:rsidR="00287BAB" w:rsidRPr="00287BAB" w:rsidRDefault="00287BAB" w:rsidP="00AF0E00">
            <w:pPr>
              <w:jc w:val="center"/>
              <w:rPr>
                <w:rFonts w:ascii="Palatino Linotype" w:hAnsi="Palatino Linotype" w:cstheme="minorBidi"/>
                <w:sz w:val="20"/>
                <w:szCs w:val="20"/>
                <w:lang w:val="en-US"/>
              </w:rPr>
            </w:pPr>
            <w:r w:rsidRPr="00287BAB">
              <w:rPr>
                <w:rFonts w:ascii="Palatino Linotype" w:hAnsi="Palatino Linotype" w:cstheme="minorBidi"/>
                <w:sz w:val="20"/>
                <w:szCs w:val="20"/>
                <w:lang w:val="en-US"/>
              </w:rPr>
              <w:t>lin</w:t>
            </w:r>
            <w:r w:rsidR="00D425B8" w:rsidRPr="00D425B8">
              <w:rPr>
                <w:rFonts w:ascii="Palatino Linotype" w:hAnsi="Palatino Linotype" w:cstheme="minorBidi"/>
                <w:i/>
                <w:sz w:val="20"/>
                <w:szCs w:val="20"/>
                <w:lang w:val="en-US"/>
              </w:rPr>
              <w:t>LPP</w:t>
            </w:r>
          </w:p>
        </w:tc>
        <w:tc>
          <w:tcPr>
            <w:tcW w:w="3118" w:type="dxa"/>
          </w:tcPr>
          <w:p w14:paraId="345ED18D" w14:textId="3CB1758A" w:rsidR="00F239EA" w:rsidRDefault="00D425B8" w:rsidP="00AF0E00">
            <w:pPr>
              <w:jc w:val="center"/>
              <w:rPr>
                <w:rFonts w:ascii="Palatino Linotype" w:hAnsi="Palatino Linotype" w:cstheme="minorBidi"/>
                <w:sz w:val="20"/>
                <w:szCs w:val="20"/>
                <w:lang w:val="en-US"/>
              </w:rPr>
            </w:pPr>
            <w:r w:rsidRPr="00D425B8">
              <w:rPr>
                <w:rFonts w:ascii="Palatino Linotype" w:hAnsi="Palatino Linotype" w:cstheme="minorBidi"/>
                <w:i/>
                <w:sz w:val="20"/>
                <w:szCs w:val="20"/>
                <w:lang w:val="en-US"/>
              </w:rPr>
              <w:t>LPP</w:t>
            </w:r>
          </w:p>
          <w:p w14:paraId="2104F06A" w14:textId="20C87A66" w:rsidR="00287BAB" w:rsidRPr="00287BAB" w:rsidRDefault="00F239EA" w:rsidP="00AF0E00">
            <w:pPr>
              <w:jc w:val="center"/>
              <w:rPr>
                <w:rFonts w:ascii="Palatino Linotype" w:hAnsi="Palatino Linotype" w:cstheme="minorBidi"/>
                <w:sz w:val="20"/>
                <w:szCs w:val="20"/>
                <w:lang w:val="en-US"/>
              </w:rPr>
            </w:pPr>
            <w:r>
              <w:rPr>
                <w:rFonts w:ascii="Palatino Linotype" w:hAnsi="Palatino Linotype" w:cstheme="minorBidi"/>
                <w:sz w:val="20"/>
                <w:szCs w:val="20"/>
                <w:lang w:val="en-US"/>
              </w:rPr>
              <w:t>(</w:t>
            </w:r>
            <w:r w:rsidR="00287BAB" w:rsidRPr="00287BAB">
              <w:rPr>
                <w:rFonts w:ascii="Palatino Linotype" w:hAnsi="Palatino Linotype" w:cstheme="minorBidi"/>
                <w:sz w:val="20"/>
                <w:szCs w:val="20"/>
                <w:lang w:val="en-US"/>
              </w:rPr>
              <w:t>LIM domain containing preferred translocation partner in lipoma, transcript variant 1</w:t>
            </w:r>
            <w:r>
              <w:rPr>
                <w:rFonts w:ascii="Palatino Linotype" w:hAnsi="Palatino Linotype" w:cstheme="minorBidi"/>
                <w:sz w:val="20"/>
                <w:szCs w:val="20"/>
                <w:lang w:val="en-US"/>
              </w:rPr>
              <w:t>)</w:t>
            </w:r>
          </w:p>
        </w:tc>
        <w:tc>
          <w:tcPr>
            <w:tcW w:w="1843" w:type="dxa"/>
          </w:tcPr>
          <w:p w14:paraId="04BFE2FA" w14:textId="77777777" w:rsidR="00287BAB" w:rsidRPr="00287BAB" w:rsidRDefault="00287BAB" w:rsidP="00AF0E00">
            <w:pPr>
              <w:jc w:val="center"/>
              <w:rPr>
                <w:rFonts w:ascii="Palatino Linotype" w:hAnsi="Palatino Linotype" w:cstheme="minorBidi"/>
                <w:sz w:val="20"/>
                <w:szCs w:val="20"/>
                <w:lang w:val="en-US"/>
              </w:rPr>
            </w:pPr>
            <w:r w:rsidRPr="00287BAB">
              <w:rPr>
                <w:rFonts w:ascii="Palatino Linotype" w:hAnsi="Palatino Linotype" w:cstheme="minorBidi"/>
                <w:sz w:val="20"/>
                <w:szCs w:val="20"/>
                <w:lang w:val="en-US"/>
              </w:rPr>
              <w:t>NM_005578.5</w:t>
            </w:r>
          </w:p>
        </w:tc>
        <w:tc>
          <w:tcPr>
            <w:tcW w:w="1559" w:type="dxa"/>
          </w:tcPr>
          <w:p w14:paraId="7CA897AB" w14:textId="77777777" w:rsidR="00287BAB" w:rsidRPr="00287BAB" w:rsidRDefault="00287BAB" w:rsidP="00AF0E00">
            <w:pPr>
              <w:jc w:val="center"/>
              <w:rPr>
                <w:rFonts w:ascii="Palatino Linotype" w:hAnsi="Palatino Linotype" w:cstheme="minorBidi"/>
                <w:sz w:val="20"/>
                <w:szCs w:val="20"/>
                <w:lang w:val="en-US"/>
              </w:rPr>
            </w:pPr>
            <w:r w:rsidRPr="00287BAB">
              <w:rPr>
                <w:rFonts w:ascii="Palatino Linotype" w:hAnsi="Palatino Linotype" w:cstheme="minorBidi"/>
                <w:sz w:val="20"/>
                <w:szCs w:val="20"/>
                <w:lang w:val="en-US"/>
              </w:rPr>
              <w:t>Ex5 (F+R)</w:t>
            </w:r>
          </w:p>
          <w:p w14:paraId="6ACF72C7" w14:textId="77777777" w:rsidR="00287BAB" w:rsidRPr="00287BAB" w:rsidRDefault="00287BAB" w:rsidP="00AF0E00">
            <w:pPr>
              <w:jc w:val="center"/>
              <w:rPr>
                <w:rFonts w:ascii="Palatino Linotype" w:hAnsi="Palatino Linotype" w:cstheme="minorBidi"/>
                <w:sz w:val="20"/>
                <w:szCs w:val="20"/>
                <w:lang w:val="en-US"/>
              </w:rPr>
            </w:pPr>
          </w:p>
        </w:tc>
        <w:tc>
          <w:tcPr>
            <w:tcW w:w="1276" w:type="dxa"/>
          </w:tcPr>
          <w:p w14:paraId="044A0EDF" w14:textId="655C5D9D" w:rsidR="00287BAB" w:rsidRPr="00287BAB" w:rsidRDefault="00287BAB" w:rsidP="00AF0E00">
            <w:pPr>
              <w:jc w:val="center"/>
              <w:rPr>
                <w:rFonts w:ascii="Palatino Linotype" w:hAnsi="Palatino Linotype" w:cstheme="minorBidi"/>
                <w:sz w:val="20"/>
                <w:szCs w:val="20"/>
                <w:lang w:val="en-US"/>
              </w:rPr>
            </w:pPr>
            <w:r w:rsidRPr="00287BAB">
              <w:rPr>
                <w:rFonts w:ascii="Palatino Linotype" w:hAnsi="Palatino Linotype" w:cstheme="minorBidi"/>
                <w:sz w:val="20"/>
                <w:szCs w:val="20"/>
                <w:lang w:val="en-US"/>
              </w:rPr>
              <w:t>-</w:t>
            </w:r>
          </w:p>
        </w:tc>
      </w:tr>
      <w:tr w:rsidR="00287BAB" w:rsidRPr="00287BAB" w14:paraId="73729852" w14:textId="77777777" w:rsidTr="00AC7633">
        <w:tc>
          <w:tcPr>
            <w:tcW w:w="1413" w:type="dxa"/>
            <w:vAlign w:val="center"/>
          </w:tcPr>
          <w:p w14:paraId="4FCF7115" w14:textId="77777777" w:rsidR="00287BAB" w:rsidRPr="00287BAB" w:rsidRDefault="00287BAB" w:rsidP="00287BAB">
            <w:pPr>
              <w:contextualSpacing/>
              <w:jc w:val="center"/>
              <w:rPr>
                <w:rFonts w:ascii="Palatino Linotype" w:hAnsi="Palatino Linotype" w:cstheme="minorBidi"/>
                <w:sz w:val="20"/>
                <w:szCs w:val="20"/>
                <w:lang w:val="en-US"/>
              </w:rPr>
            </w:pPr>
            <w:r w:rsidRPr="00287BAB">
              <w:rPr>
                <w:rFonts w:ascii="Palatino Linotype" w:hAnsi="Palatino Linotype" w:cstheme="minorBidi"/>
                <w:sz w:val="20"/>
                <w:szCs w:val="20"/>
                <w:lang w:val="en-US"/>
              </w:rPr>
              <w:t>linNEAT</w:t>
            </w:r>
          </w:p>
        </w:tc>
        <w:tc>
          <w:tcPr>
            <w:tcW w:w="3118" w:type="dxa"/>
            <w:vAlign w:val="center"/>
          </w:tcPr>
          <w:p w14:paraId="4B9626AC" w14:textId="2227AE20" w:rsidR="00F239EA" w:rsidRDefault="00D425B8" w:rsidP="00E05502">
            <w:pPr>
              <w:jc w:val="center"/>
              <w:rPr>
                <w:rFonts w:ascii="Palatino Linotype" w:hAnsi="Palatino Linotype" w:cstheme="minorBidi"/>
                <w:sz w:val="20"/>
                <w:szCs w:val="20"/>
                <w:lang w:val="en-US"/>
              </w:rPr>
            </w:pPr>
            <w:r w:rsidRPr="00D425B8">
              <w:rPr>
                <w:rFonts w:ascii="Palatino Linotype" w:hAnsi="Palatino Linotype" w:cstheme="minorBidi"/>
                <w:i/>
                <w:sz w:val="20"/>
                <w:szCs w:val="20"/>
                <w:lang w:val="en-US"/>
              </w:rPr>
              <w:t>NEAT1</w:t>
            </w:r>
          </w:p>
          <w:p w14:paraId="64320C04" w14:textId="6CD48454" w:rsidR="00287BAB" w:rsidRPr="00287BAB" w:rsidRDefault="00F239EA" w:rsidP="00E05502">
            <w:pPr>
              <w:jc w:val="center"/>
              <w:rPr>
                <w:rFonts w:ascii="Palatino Linotype" w:hAnsi="Palatino Linotype" w:cstheme="minorBidi"/>
                <w:sz w:val="20"/>
                <w:szCs w:val="20"/>
                <w:lang w:val="en-US"/>
              </w:rPr>
            </w:pPr>
            <w:r>
              <w:rPr>
                <w:rFonts w:ascii="Palatino Linotype" w:hAnsi="Palatino Linotype" w:cstheme="minorBidi"/>
                <w:sz w:val="20"/>
                <w:szCs w:val="20"/>
                <w:lang w:val="en-US"/>
              </w:rPr>
              <w:t>(</w:t>
            </w:r>
            <w:r w:rsidR="00287BAB" w:rsidRPr="00287BAB">
              <w:rPr>
                <w:rFonts w:ascii="Palatino Linotype" w:hAnsi="Palatino Linotype" w:cstheme="minorBidi"/>
                <w:sz w:val="20"/>
                <w:szCs w:val="20"/>
                <w:lang w:val="en-US"/>
              </w:rPr>
              <w:t>Nuclear paraspeckle assembly transcript 1</w:t>
            </w:r>
            <w:r>
              <w:rPr>
                <w:rFonts w:ascii="Palatino Linotype" w:hAnsi="Palatino Linotype" w:cstheme="minorBidi"/>
                <w:sz w:val="20"/>
                <w:szCs w:val="20"/>
                <w:lang w:val="en-US"/>
              </w:rPr>
              <w:t>,</w:t>
            </w:r>
            <w:r w:rsidR="00287BAB" w:rsidRPr="00287BAB">
              <w:rPr>
                <w:rFonts w:ascii="Palatino Linotype" w:hAnsi="Palatino Linotype" w:cstheme="minorBidi"/>
                <w:sz w:val="20"/>
                <w:szCs w:val="20"/>
                <w:lang w:val="en-US"/>
              </w:rPr>
              <w:t xml:space="preserve"> transcript variant MENbeta, long non-coding RNA</w:t>
            </w:r>
            <w:r w:rsidR="00E05502">
              <w:rPr>
                <w:rFonts w:ascii="Palatino Linotype" w:hAnsi="Palatino Linotype" w:cstheme="minorBidi"/>
                <w:sz w:val="20"/>
                <w:szCs w:val="20"/>
                <w:lang w:val="en-US"/>
              </w:rPr>
              <w:t>)</w:t>
            </w:r>
          </w:p>
        </w:tc>
        <w:tc>
          <w:tcPr>
            <w:tcW w:w="1843" w:type="dxa"/>
          </w:tcPr>
          <w:p w14:paraId="6F03EA0A" w14:textId="77777777" w:rsidR="00287BAB" w:rsidRPr="00287BAB" w:rsidRDefault="00287BAB" w:rsidP="00AF0E00">
            <w:pPr>
              <w:jc w:val="center"/>
              <w:rPr>
                <w:rFonts w:ascii="Palatino Linotype" w:hAnsi="Palatino Linotype" w:cstheme="minorBidi"/>
                <w:sz w:val="20"/>
                <w:szCs w:val="20"/>
                <w:lang w:val="en-US"/>
              </w:rPr>
            </w:pPr>
            <w:r w:rsidRPr="00287BAB">
              <w:rPr>
                <w:rFonts w:ascii="Palatino Linotype" w:hAnsi="Palatino Linotype" w:cstheme="minorBidi"/>
                <w:sz w:val="20"/>
                <w:szCs w:val="20"/>
                <w:lang w:val="en-US"/>
              </w:rPr>
              <w:t>NR_131012.1</w:t>
            </w:r>
          </w:p>
        </w:tc>
        <w:tc>
          <w:tcPr>
            <w:tcW w:w="1559" w:type="dxa"/>
          </w:tcPr>
          <w:p w14:paraId="043673C1" w14:textId="77777777" w:rsidR="00287BAB" w:rsidRPr="00287BAB" w:rsidRDefault="00287BAB" w:rsidP="00AF0E00">
            <w:pPr>
              <w:jc w:val="center"/>
              <w:rPr>
                <w:rFonts w:ascii="Palatino Linotype" w:hAnsi="Palatino Linotype" w:cstheme="minorBidi"/>
                <w:sz w:val="20"/>
                <w:szCs w:val="20"/>
                <w:lang w:val="en-US"/>
              </w:rPr>
            </w:pPr>
            <w:r w:rsidRPr="00287BAB">
              <w:rPr>
                <w:rFonts w:ascii="Palatino Linotype" w:hAnsi="Palatino Linotype" w:cstheme="minorBidi"/>
                <w:sz w:val="20"/>
                <w:szCs w:val="20"/>
                <w:lang w:val="en-US"/>
              </w:rPr>
              <w:t>lncRNA</w:t>
            </w:r>
          </w:p>
        </w:tc>
        <w:tc>
          <w:tcPr>
            <w:tcW w:w="1276" w:type="dxa"/>
          </w:tcPr>
          <w:p w14:paraId="380358CE" w14:textId="77777777" w:rsidR="00287BAB" w:rsidRPr="00287BAB" w:rsidRDefault="00287BAB" w:rsidP="00AF0E00">
            <w:pPr>
              <w:jc w:val="center"/>
              <w:rPr>
                <w:rFonts w:ascii="Palatino Linotype" w:hAnsi="Palatino Linotype" w:cstheme="minorBidi"/>
                <w:sz w:val="20"/>
                <w:szCs w:val="20"/>
                <w:lang w:val="en-US"/>
              </w:rPr>
            </w:pPr>
            <w:r w:rsidRPr="00287BAB">
              <w:rPr>
                <w:rFonts w:ascii="Palatino Linotype" w:hAnsi="Palatino Linotype" w:cstheme="minorBidi"/>
                <w:sz w:val="20"/>
                <w:szCs w:val="20"/>
                <w:lang w:val="en-US"/>
              </w:rPr>
              <w:t>-</w:t>
            </w:r>
          </w:p>
        </w:tc>
      </w:tr>
      <w:tr w:rsidR="00287BAB" w:rsidRPr="00287BAB" w14:paraId="7A46DF98" w14:textId="77777777" w:rsidTr="00AC7633">
        <w:tc>
          <w:tcPr>
            <w:tcW w:w="1413" w:type="dxa"/>
            <w:vAlign w:val="center"/>
          </w:tcPr>
          <w:p w14:paraId="59FF8F50" w14:textId="755C3A83" w:rsidR="00287BAB" w:rsidRPr="00287BAB" w:rsidRDefault="00287BAB" w:rsidP="00C531E9">
            <w:pPr>
              <w:jc w:val="center"/>
              <w:rPr>
                <w:rFonts w:ascii="Palatino Linotype" w:hAnsi="Palatino Linotype" w:cstheme="minorBidi"/>
                <w:sz w:val="20"/>
                <w:szCs w:val="20"/>
                <w:lang w:val="en-US"/>
              </w:rPr>
            </w:pPr>
            <w:r w:rsidRPr="00287BAB">
              <w:rPr>
                <w:rFonts w:ascii="Palatino Linotype" w:hAnsi="Palatino Linotype" w:cstheme="minorBidi"/>
                <w:sz w:val="20"/>
                <w:szCs w:val="20"/>
                <w:lang w:val="en-US"/>
              </w:rPr>
              <w:t>lin</w:t>
            </w:r>
            <w:r w:rsidR="00D425B8" w:rsidRPr="00D425B8">
              <w:rPr>
                <w:rFonts w:ascii="Palatino Linotype" w:hAnsi="Palatino Linotype" w:cstheme="minorBidi"/>
                <w:i/>
                <w:sz w:val="20"/>
                <w:szCs w:val="20"/>
                <w:lang w:val="en-US"/>
              </w:rPr>
              <w:t>RHOBTB3</w:t>
            </w:r>
          </w:p>
        </w:tc>
        <w:tc>
          <w:tcPr>
            <w:tcW w:w="3118" w:type="dxa"/>
            <w:vAlign w:val="center"/>
          </w:tcPr>
          <w:p w14:paraId="72A4584C" w14:textId="51917432" w:rsidR="00F239EA" w:rsidRDefault="00D425B8" w:rsidP="00E05502">
            <w:pPr>
              <w:jc w:val="center"/>
              <w:rPr>
                <w:rFonts w:ascii="Palatino Linotype" w:hAnsi="Palatino Linotype" w:cstheme="minorBidi"/>
                <w:sz w:val="20"/>
                <w:szCs w:val="20"/>
                <w:lang w:val="en-US"/>
              </w:rPr>
            </w:pPr>
            <w:r w:rsidRPr="00D425B8">
              <w:rPr>
                <w:rFonts w:ascii="Palatino Linotype" w:hAnsi="Palatino Linotype" w:cstheme="minorBidi"/>
                <w:i/>
                <w:sz w:val="20"/>
                <w:szCs w:val="20"/>
                <w:lang w:val="en-US"/>
              </w:rPr>
              <w:t>RHOBTB3</w:t>
            </w:r>
          </w:p>
          <w:p w14:paraId="3C29E4F4" w14:textId="12CE34C4" w:rsidR="00287BAB" w:rsidRPr="00287BAB" w:rsidRDefault="00E05502" w:rsidP="00E05502">
            <w:pPr>
              <w:jc w:val="center"/>
              <w:rPr>
                <w:rFonts w:ascii="Palatino Linotype" w:hAnsi="Palatino Linotype" w:cstheme="minorBidi"/>
                <w:sz w:val="20"/>
                <w:szCs w:val="20"/>
                <w:lang w:val="en-US"/>
              </w:rPr>
            </w:pPr>
            <w:r>
              <w:rPr>
                <w:rFonts w:ascii="Palatino Linotype" w:hAnsi="Palatino Linotype" w:cstheme="minorBidi"/>
                <w:sz w:val="20"/>
                <w:szCs w:val="20"/>
                <w:lang w:val="en-US"/>
              </w:rPr>
              <w:t>(</w:t>
            </w:r>
            <w:r w:rsidR="00287BAB" w:rsidRPr="00287BAB">
              <w:rPr>
                <w:rFonts w:ascii="Palatino Linotype" w:hAnsi="Palatino Linotype" w:cstheme="minorBidi"/>
                <w:sz w:val="20"/>
                <w:szCs w:val="20"/>
                <w:lang w:val="en-US"/>
              </w:rPr>
              <w:t>Rho related BTB domain containing 3</w:t>
            </w:r>
            <w:r>
              <w:rPr>
                <w:rFonts w:ascii="Palatino Linotype" w:hAnsi="Palatino Linotype" w:cstheme="minorBidi"/>
                <w:sz w:val="20"/>
                <w:szCs w:val="20"/>
                <w:lang w:val="en-US"/>
              </w:rPr>
              <w:t>)</w:t>
            </w:r>
          </w:p>
        </w:tc>
        <w:tc>
          <w:tcPr>
            <w:tcW w:w="1843" w:type="dxa"/>
          </w:tcPr>
          <w:p w14:paraId="2E4125E8" w14:textId="77777777" w:rsidR="00287BAB" w:rsidRPr="00287BAB" w:rsidRDefault="00287BAB" w:rsidP="00287BAB">
            <w:pPr>
              <w:jc w:val="center"/>
              <w:rPr>
                <w:rFonts w:ascii="Palatino Linotype" w:hAnsi="Palatino Linotype" w:cstheme="minorBidi"/>
                <w:sz w:val="20"/>
                <w:szCs w:val="20"/>
                <w:lang w:val="en-US"/>
              </w:rPr>
            </w:pPr>
          </w:p>
          <w:p w14:paraId="1457F0C7" w14:textId="77777777" w:rsidR="00287BAB" w:rsidRPr="00287BAB" w:rsidRDefault="00287BAB" w:rsidP="00287BAB">
            <w:pPr>
              <w:jc w:val="center"/>
              <w:rPr>
                <w:rFonts w:ascii="Palatino Linotype" w:hAnsi="Palatino Linotype" w:cstheme="minorBidi"/>
                <w:sz w:val="20"/>
                <w:szCs w:val="20"/>
                <w:lang w:val="en-US"/>
              </w:rPr>
            </w:pPr>
            <w:r w:rsidRPr="00287BAB">
              <w:rPr>
                <w:rFonts w:ascii="Palatino Linotype" w:hAnsi="Palatino Linotype" w:cstheme="minorBidi"/>
                <w:sz w:val="20"/>
                <w:szCs w:val="20"/>
                <w:lang w:val="en-US"/>
              </w:rPr>
              <w:t>NM_014899.4</w:t>
            </w:r>
          </w:p>
        </w:tc>
        <w:tc>
          <w:tcPr>
            <w:tcW w:w="1559" w:type="dxa"/>
            <w:vAlign w:val="center"/>
          </w:tcPr>
          <w:p w14:paraId="3FDDC97F" w14:textId="36F90E71" w:rsidR="00287BAB" w:rsidRPr="00287BAB" w:rsidRDefault="00287BAB" w:rsidP="00C531E9">
            <w:pPr>
              <w:jc w:val="center"/>
              <w:rPr>
                <w:rFonts w:ascii="Palatino Linotype" w:hAnsi="Palatino Linotype" w:cstheme="minorBidi"/>
                <w:sz w:val="20"/>
                <w:szCs w:val="20"/>
                <w:lang w:val="en-US"/>
              </w:rPr>
            </w:pPr>
            <w:r w:rsidRPr="00287BAB">
              <w:rPr>
                <w:rFonts w:ascii="Palatino Linotype" w:hAnsi="Palatino Linotype" w:cstheme="minorBidi"/>
                <w:sz w:val="20"/>
                <w:szCs w:val="20"/>
                <w:lang w:val="en-US"/>
              </w:rPr>
              <w:t>Ex5 (F)</w:t>
            </w:r>
            <w:r w:rsidR="00C531E9">
              <w:rPr>
                <w:rFonts w:ascii="Palatino Linotype" w:hAnsi="Palatino Linotype" w:cstheme="minorBidi"/>
                <w:sz w:val="20"/>
                <w:szCs w:val="20"/>
                <w:lang w:val="en-US"/>
              </w:rPr>
              <w:t>/</w:t>
            </w:r>
            <w:r w:rsidRPr="00287BAB">
              <w:rPr>
                <w:rFonts w:ascii="Palatino Linotype" w:hAnsi="Palatino Linotype" w:cstheme="minorBidi"/>
                <w:sz w:val="20"/>
                <w:szCs w:val="20"/>
                <w:lang w:val="en-US"/>
              </w:rPr>
              <w:t>Ex6 (R)</w:t>
            </w:r>
          </w:p>
        </w:tc>
        <w:tc>
          <w:tcPr>
            <w:tcW w:w="1276" w:type="dxa"/>
          </w:tcPr>
          <w:p w14:paraId="3A87DD16" w14:textId="77777777" w:rsidR="00287BAB" w:rsidRPr="00287BAB" w:rsidRDefault="00287BAB" w:rsidP="00287BAB">
            <w:pPr>
              <w:jc w:val="center"/>
              <w:rPr>
                <w:rFonts w:ascii="Palatino Linotype" w:hAnsi="Palatino Linotype" w:cstheme="minorBidi"/>
                <w:sz w:val="20"/>
                <w:szCs w:val="20"/>
                <w:lang w:val="en-US"/>
              </w:rPr>
            </w:pPr>
          </w:p>
          <w:p w14:paraId="09396791" w14:textId="77777777" w:rsidR="00287BAB" w:rsidRPr="00287BAB" w:rsidRDefault="00287BAB" w:rsidP="00287BAB">
            <w:pPr>
              <w:jc w:val="center"/>
              <w:rPr>
                <w:rFonts w:ascii="Palatino Linotype" w:hAnsi="Palatino Linotype" w:cstheme="minorBidi"/>
                <w:sz w:val="20"/>
                <w:szCs w:val="20"/>
                <w:lang w:val="en-US"/>
              </w:rPr>
            </w:pPr>
            <w:r w:rsidRPr="00287BAB">
              <w:rPr>
                <w:rFonts w:ascii="Palatino Linotype" w:hAnsi="Palatino Linotype" w:cstheme="minorBidi"/>
                <w:sz w:val="20"/>
                <w:szCs w:val="20"/>
                <w:lang w:val="en-US"/>
              </w:rPr>
              <w:t>3045</w:t>
            </w:r>
          </w:p>
        </w:tc>
      </w:tr>
      <w:tr w:rsidR="00287BAB" w:rsidRPr="00287BAB" w14:paraId="78F3226E" w14:textId="77777777" w:rsidTr="00AC7633">
        <w:tc>
          <w:tcPr>
            <w:tcW w:w="1413" w:type="dxa"/>
            <w:vAlign w:val="center"/>
          </w:tcPr>
          <w:p w14:paraId="0FF2A26D" w14:textId="2D7DA42B" w:rsidR="00287BAB" w:rsidRPr="00C531E9" w:rsidRDefault="00287BAB" w:rsidP="00C531E9">
            <w:pPr>
              <w:ind w:left="-107"/>
              <w:contextualSpacing/>
              <w:jc w:val="center"/>
              <w:rPr>
                <w:rFonts w:ascii="Palatino Linotype" w:eastAsia="Calibri" w:hAnsi="Palatino Linotype"/>
                <w:sz w:val="20"/>
                <w:szCs w:val="20"/>
                <w:lang w:val="en-GB"/>
              </w:rPr>
            </w:pPr>
            <w:r w:rsidRPr="00287BAB">
              <w:rPr>
                <w:rFonts w:ascii="Palatino Linotype" w:eastAsia="Calibri" w:hAnsi="Palatino Linotype"/>
                <w:sz w:val="20"/>
                <w:szCs w:val="20"/>
                <w:lang w:val="en-GB"/>
              </w:rPr>
              <w:t>lin</w:t>
            </w:r>
            <w:r w:rsidR="00D425B8" w:rsidRPr="00D425B8">
              <w:rPr>
                <w:rFonts w:ascii="Palatino Linotype" w:eastAsia="Calibri" w:hAnsi="Palatino Linotype"/>
                <w:i/>
                <w:sz w:val="20"/>
                <w:szCs w:val="20"/>
                <w:lang w:val="en-GB"/>
              </w:rPr>
              <w:t>STIL</w:t>
            </w:r>
          </w:p>
        </w:tc>
        <w:tc>
          <w:tcPr>
            <w:tcW w:w="3118" w:type="dxa"/>
          </w:tcPr>
          <w:p w14:paraId="04BF5EE1" w14:textId="20872B60" w:rsidR="00E05502" w:rsidRDefault="00D425B8" w:rsidP="00C531E9">
            <w:pPr>
              <w:jc w:val="center"/>
              <w:rPr>
                <w:rFonts w:ascii="Palatino Linotype" w:hAnsi="Palatino Linotype" w:cstheme="minorBidi"/>
                <w:sz w:val="20"/>
                <w:szCs w:val="20"/>
                <w:lang w:val="en-US"/>
              </w:rPr>
            </w:pPr>
            <w:r w:rsidRPr="00D425B8">
              <w:rPr>
                <w:rFonts w:ascii="Palatino Linotype" w:hAnsi="Palatino Linotype" w:cstheme="minorBidi"/>
                <w:i/>
                <w:sz w:val="20"/>
                <w:szCs w:val="20"/>
                <w:lang w:val="en-US"/>
              </w:rPr>
              <w:t>STIL</w:t>
            </w:r>
          </w:p>
          <w:p w14:paraId="6A4DDBE1" w14:textId="63824A73" w:rsidR="00287BAB" w:rsidRPr="00287BAB" w:rsidRDefault="00E05502" w:rsidP="00C531E9">
            <w:pPr>
              <w:jc w:val="center"/>
              <w:rPr>
                <w:rFonts w:ascii="Palatino Linotype" w:hAnsi="Palatino Linotype" w:cstheme="minorBidi"/>
                <w:sz w:val="20"/>
                <w:szCs w:val="20"/>
                <w:lang w:val="en-US"/>
              </w:rPr>
            </w:pPr>
            <w:r>
              <w:rPr>
                <w:rFonts w:ascii="Palatino Linotype" w:hAnsi="Palatino Linotype" w:cstheme="minorBidi"/>
                <w:sz w:val="20"/>
                <w:szCs w:val="20"/>
                <w:lang w:val="en-US"/>
              </w:rPr>
              <w:t>(</w:t>
            </w:r>
            <w:r w:rsidR="00D425B8" w:rsidRPr="00847D1C">
              <w:rPr>
                <w:rFonts w:ascii="Palatino Linotype" w:hAnsi="Palatino Linotype" w:cstheme="minorBidi"/>
                <w:iCs/>
                <w:sz w:val="20"/>
                <w:szCs w:val="20"/>
                <w:lang w:val="en-US"/>
              </w:rPr>
              <w:t>STIL</w:t>
            </w:r>
            <w:r w:rsidRPr="00287BAB">
              <w:rPr>
                <w:rFonts w:ascii="Palatino Linotype" w:hAnsi="Palatino Linotype" w:cstheme="minorBidi"/>
                <w:sz w:val="20"/>
                <w:szCs w:val="20"/>
                <w:lang w:val="en-US"/>
              </w:rPr>
              <w:t xml:space="preserve"> </w:t>
            </w:r>
            <w:r w:rsidR="00287BAB" w:rsidRPr="00287BAB">
              <w:rPr>
                <w:rFonts w:ascii="Palatino Linotype" w:hAnsi="Palatino Linotype" w:cstheme="minorBidi"/>
                <w:sz w:val="20"/>
                <w:szCs w:val="20"/>
                <w:lang w:val="en-US"/>
              </w:rPr>
              <w:t>centriolar assembly protein</w:t>
            </w:r>
            <w:r>
              <w:rPr>
                <w:rFonts w:ascii="Palatino Linotype" w:hAnsi="Palatino Linotype" w:cstheme="minorBidi"/>
                <w:sz w:val="20"/>
                <w:szCs w:val="20"/>
                <w:lang w:val="en-US"/>
              </w:rPr>
              <w:t>,</w:t>
            </w:r>
            <w:r w:rsidR="00287BAB" w:rsidRPr="00287BAB">
              <w:rPr>
                <w:rFonts w:ascii="Palatino Linotype" w:hAnsi="Palatino Linotype" w:cstheme="minorBidi"/>
                <w:sz w:val="20"/>
                <w:szCs w:val="20"/>
                <w:lang w:val="en-US"/>
              </w:rPr>
              <w:t xml:space="preserve"> transcript variant 3</w:t>
            </w:r>
            <w:r>
              <w:rPr>
                <w:rFonts w:ascii="Palatino Linotype" w:hAnsi="Palatino Linotype" w:cstheme="minorBidi"/>
                <w:sz w:val="20"/>
                <w:szCs w:val="20"/>
                <w:lang w:val="en-US"/>
              </w:rPr>
              <w:t>)</w:t>
            </w:r>
          </w:p>
        </w:tc>
        <w:tc>
          <w:tcPr>
            <w:tcW w:w="1843" w:type="dxa"/>
          </w:tcPr>
          <w:p w14:paraId="47F92DFD" w14:textId="77777777" w:rsidR="00287BAB" w:rsidRPr="00287BAB" w:rsidRDefault="00287BAB" w:rsidP="00C531E9">
            <w:pPr>
              <w:jc w:val="center"/>
              <w:rPr>
                <w:rFonts w:ascii="Palatino Linotype" w:hAnsi="Palatino Linotype" w:cstheme="minorBidi"/>
                <w:sz w:val="20"/>
                <w:szCs w:val="20"/>
                <w:lang w:val="en-US"/>
              </w:rPr>
            </w:pPr>
            <w:r w:rsidRPr="00287BAB">
              <w:rPr>
                <w:rFonts w:ascii="Palatino Linotype" w:hAnsi="Palatino Linotype" w:cstheme="minorBidi"/>
                <w:sz w:val="20"/>
                <w:szCs w:val="20"/>
                <w:lang w:val="en-US"/>
              </w:rPr>
              <w:t>NM_001282936.1</w:t>
            </w:r>
          </w:p>
        </w:tc>
        <w:tc>
          <w:tcPr>
            <w:tcW w:w="1559" w:type="dxa"/>
          </w:tcPr>
          <w:p w14:paraId="31C424BE" w14:textId="77777777" w:rsidR="00C531E9" w:rsidRDefault="00287BAB" w:rsidP="00C531E9">
            <w:pPr>
              <w:jc w:val="center"/>
              <w:rPr>
                <w:rFonts w:ascii="Palatino Linotype" w:hAnsi="Palatino Linotype" w:cstheme="minorBidi"/>
                <w:sz w:val="20"/>
                <w:szCs w:val="20"/>
                <w:lang w:val="en-US"/>
              </w:rPr>
            </w:pPr>
            <w:r w:rsidRPr="00287BAB">
              <w:rPr>
                <w:rFonts w:ascii="Palatino Linotype" w:hAnsi="Palatino Linotype" w:cstheme="minorBidi"/>
                <w:sz w:val="20"/>
                <w:szCs w:val="20"/>
                <w:lang w:val="en-US"/>
              </w:rPr>
              <w:t>Ex17+18(F)</w:t>
            </w:r>
            <w:r w:rsidR="00C531E9">
              <w:rPr>
                <w:rFonts w:ascii="Palatino Linotype" w:hAnsi="Palatino Linotype" w:cstheme="minorBidi"/>
                <w:sz w:val="20"/>
                <w:szCs w:val="20"/>
                <w:lang w:val="en-US"/>
              </w:rPr>
              <w:t>/</w:t>
            </w:r>
          </w:p>
          <w:p w14:paraId="77D692C8" w14:textId="1476EF39" w:rsidR="00287BAB" w:rsidRPr="00287BAB" w:rsidRDefault="00287BAB" w:rsidP="00C531E9">
            <w:pPr>
              <w:jc w:val="center"/>
              <w:rPr>
                <w:rFonts w:ascii="Palatino Linotype" w:hAnsi="Palatino Linotype" w:cstheme="minorBidi"/>
                <w:sz w:val="20"/>
                <w:szCs w:val="20"/>
                <w:lang w:val="en-US"/>
              </w:rPr>
            </w:pPr>
            <w:r w:rsidRPr="00287BAB">
              <w:rPr>
                <w:rFonts w:ascii="Palatino Linotype" w:hAnsi="Palatino Linotype" w:cstheme="minorBidi"/>
                <w:sz w:val="20"/>
                <w:szCs w:val="20"/>
                <w:lang w:val="en-US"/>
              </w:rPr>
              <w:t>Ex18 (R)</w:t>
            </w:r>
          </w:p>
        </w:tc>
        <w:tc>
          <w:tcPr>
            <w:tcW w:w="1276" w:type="dxa"/>
          </w:tcPr>
          <w:p w14:paraId="0A0B922B" w14:textId="71F90E98" w:rsidR="00287BAB" w:rsidRPr="00C531E9" w:rsidRDefault="00287BAB" w:rsidP="00C531E9">
            <w:pPr>
              <w:jc w:val="center"/>
              <w:rPr>
                <w:rFonts w:ascii="Palatino Linotype" w:hAnsi="Palatino Linotype"/>
                <w:color w:val="000000"/>
                <w:sz w:val="20"/>
                <w:szCs w:val="20"/>
              </w:rPr>
            </w:pPr>
            <w:r w:rsidRPr="00287BAB">
              <w:rPr>
                <w:rFonts w:ascii="Palatino Linotype" w:hAnsi="Palatino Linotype"/>
                <w:color w:val="000000"/>
                <w:sz w:val="20"/>
                <w:szCs w:val="20"/>
              </w:rPr>
              <w:t>8366</w:t>
            </w:r>
          </w:p>
        </w:tc>
      </w:tr>
      <w:tr w:rsidR="00287BAB" w:rsidRPr="00287BAB" w14:paraId="083F4641" w14:textId="77777777" w:rsidTr="00AC7633">
        <w:tc>
          <w:tcPr>
            <w:tcW w:w="1413" w:type="dxa"/>
            <w:vAlign w:val="center"/>
          </w:tcPr>
          <w:p w14:paraId="227CD99D" w14:textId="77777777" w:rsidR="00287BAB" w:rsidRPr="00B071CF" w:rsidRDefault="00287BAB" w:rsidP="00C531E9">
            <w:pPr>
              <w:jc w:val="center"/>
              <w:rPr>
                <w:rFonts w:ascii="Palatino Linotype" w:hAnsi="Palatino Linotype" w:cstheme="minorBidi"/>
                <w:i/>
                <w:iCs/>
                <w:sz w:val="20"/>
                <w:szCs w:val="20"/>
                <w:lang w:val="en-US"/>
              </w:rPr>
            </w:pPr>
            <w:r w:rsidRPr="00B071CF">
              <w:rPr>
                <w:rFonts w:ascii="Palatino Linotype" w:hAnsi="Palatino Linotype" w:cstheme="minorBidi"/>
                <w:i/>
                <w:iCs/>
                <w:sz w:val="20"/>
                <w:szCs w:val="20"/>
                <w:lang w:val="en-US"/>
              </w:rPr>
              <w:t>ALAS1</w:t>
            </w:r>
          </w:p>
        </w:tc>
        <w:tc>
          <w:tcPr>
            <w:tcW w:w="3118" w:type="dxa"/>
          </w:tcPr>
          <w:p w14:paraId="28164775" w14:textId="77777777" w:rsidR="00E05502" w:rsidRPr="00B071CF" w:rsidRDefault="00287BAB" w:rsidP="00C531E9">
            <w:pPr>
              <w:jc w:val="center"/>
              <w:rPr>
                <w:rFonts w:ascii="Palatino Linotype" w:hAnsi="Palatino Linotype" w:cstheme="minorBidi"/>
                <w:i/>
                <w:iCs/>
                <w:sz w:val="20"/>
                <w:szCs w:val="20"/>
                <w:lang w:val="en-US"/>
              </w:rPr>
            </w:pPr>
            <w:r w:rsidRPr="00B071CF">
              <w:rPr>
                <w:rFonts w:ascii="Palatino Linotype" w:hAnsi="Palatino Linotype" w:cstheme="minorBidi"/>
                <w:i/>
                <w:iCs/>
                <w:sz w:val="20"/>
                <w:szCs w:val="20"/>
                <w:lang w:val="en-US"/>
              </w:rPr>
              <w:t>ALAS1</w:t>
            </w:r>
          </w:p>
          <w:p w14:paraId="2AB5150F" w14:textId="55077248" w:rsidR="00287BAB" w:rsidRPr="00287BAB" w:rsidRDefault="00E05502" w:rsidP="00C531E9">
            <w:pPr>
              <w:jc w:val="center"/>
              <w:rPr>
                <w:rFonts w:ascii="Palatino Linotype" w:hAnsi="Palatino Linotype" w:cstheme="minorBidi"/>
                <w:sz w:val="20"/>
                <w:szCs w:val="20"/>
                <w:lang w:val="en-US"/>
              </w:rPr>
            </w:pPr>
            <w:r>
              <w:rPr>
                <w:rFonts w:ascii="Palatino Linotype" w:hAnsi="Palatino Linotype" w:cstheme="minorBidi"/>
                <w:sz w:val="20"/>
                <w:szCs w:val="20"/>
                <w:lang w:val="en-US"/>
              </w:rPr>
              <w:t>(</w:t>
            </w:r>
            <w:r w:rsidR="00287BAB" w:rsidRPr="00287BAB">
              <w:rPr>
                <w:rFonts w:ascii="Palatino Linotype" w:hAnsi="Palatino Linotype" w:cstheme="minorBidi"/>
                <w:sz w:val="20"/>
                <w:szCs w:val="20"/>
                <w:lang w:val="en-US"/>
              </w:rPr>
              <w:t>5'-aminolevulinate synthase</w:t>
            </w:r>
            <w:r>
              <w:rPr>
                <w:rFonts w:ascii="Palatino Linotype" w:hAnsi="Palatino Linotype" w:cstheme="minorBidi"/>
                <w:sz w:val="20"/>
                <w:szCs w:val="20"/>
                <w:lang w:val="en-US"/>
              </w:rPr>
              <w:t>)</w:t>
            </w:r>
          </w:p>
        </w:tc>
        <w:tc>
          <w:tcPr>
            <w:tcW w:w="1843" w:type="dxa"/>
          </w:tcPr>
          <w:p w14:paraId="7FF59CB0" w14:textId="77777777" w:rsidR="00287BAB" w:rsidRPr="00287BAB" w:rsidRDefault="00287BAB" w:rsidP="00C531E9">
            <w:pPr>
              <w:jc w:val="center"/>
              <w:rPr>
                <w:rFonts w:ascii="Palatino Linotype" w:hAnsi="Palatino Linotype" w:cstheme="minorBidi"/>
                <w:sz w:val="20"/>
                <w:szCs w:val="20"/>
                <w:lang w:val="en-US"/>
              </w:rPr>
            </w:pPr>
            <w:r w:rsidRPr="00287BAB">
              <w:rPr>
                <w:rFonts w:ascii="Palatino Linotype" w:hAnsi="Palatino Linotype" w:cstheme="minorBidi"/>
                <w:sz w:val="20"/>
                <w:szCs w:val="20"/>
                <w:lang w:val="en-US"/>
              </w:rPr>
              <w:t>NM_000688.6</w:t>
            </w:r>
          </w:p>
        </w:tc>
        <w:tc>
          <w:tcPr>
            <w:tcW w:w="1559" w:type="dxa"/>
          </w:tcPr>
          <w:p w14:paraId="0C890DA4" w14:textId="77777777" w:rsidR="00287BAB" w:rsidRPr="00287BAB" w:rsidRDefault="00287BAB" w:rsidP="00C531E9">
            <w:pPr>
              <w:jc w:val="center"/>
              <w:rPr>
                <w:rFonts w:ascii="Palatino Linotype" w:hAnsi="Palatino Linotype" w:cstheme="minorBidi"/>
                <w:sz w:val="20"/>
                <w:szCs w:val="20"/>
                <w:lang w:val="en-US"/>
              </w:rPr>
            </w:pPr>
            <w:r w:rsidRPr="00287BAB">
              <w:rPr>
                <w:rFonts w:ascii="Palatino Linotype" w:hAnsi="Palatino Linotype" w:cstheme="minorBidi"/>
                <w:sz w:val="20"/>
                <w:szCs w:val="20"/>
                <w:lang w:val="en-US"/>
              </w:rPr>
              <w:t>Ex4 (F)/</w:t>
            </w:r>
          </w:p>
          <w:p w14:paraId="00DD103E" w14:textId="77777777" w:rsidR="00287BAB" w:rsidRPr="00287BAB" w:rsidRDefault="00287BAB" w:rsidP="00C531E9">
            <w:pPr>
              <w:jc w:val="center"/>
              <w:rPr>
                <w:rFonts w:ascii="Palatino Linotype" w:hAnsi="Palatino Linotype" w:cstheme="minorBidi"/>
                <w:sz w:val="20"/>
                <w:szCs w:val="20"/>
                <w:lang w:val="en-US"/>
              </w:rPr>
            </w:pPr>
            <w:r w:rsidRPr="00287BAB">
              <w:rPr>
                <w:rFonts w:ascii="Palatino Linotype" w:hAnsi="Palatino Linotype" w:cstheme="minorBidi"/>
                <w:sz w:val="20"/>
                <w:szCs w:val="20"/>
                <w:lang w:val="en-US"/>
              </w:rPr>
              <w:t>Ex5 (R)</w:t>
            </w:r>
          </w:p>
        </w:tc>
        <w:tc>
          <w:tcPr>
            <w:tcW w:w="1276" w:type="dxa"/>
          </w:tcPr>
          <w:p w14:paraId="3BC4CED3" w14:textId="77777777" w:rsidR="00287BAB" w:rsidRPr="00287BAB" w:rsidRDefault="00287BAB" w:rsidP="00C531E9">
            <w:pPr>
              <w:jc w:val="center"/>
              <w:rPr>
                <w:rFonts w:ascii="Palatino Linotype" w:hAnsi="Palatino Linotype" w:cstheme="minorBidi"/>
                <w:sz w:val="20"/>
                <w:szCs w:val="20"/>
                <w:lang w:val="en-US"/>
              </w:rPr>
            </w:pPr>
            <w:r w:rsidRPr="00287BAB">
              <w:rPr>
                <w:rFonts w:ascii="Palatino Linotype" w:hAnsi="Palatino Linotype" w:cstheme="minorBidi"/>
                <w:sz w:val="20"/>
                <w:szCs w:val="20"/>
                <w:lang w:val="en-US"/>
              </w:rPr>
              <w:t>1128</w:t>
            </w:r>
          </w:p>
        </w:tc>
      </w:tr>
      <w:tr w:rsidR="00287BAB" w:rsidRPr="00287BAB" w14:paraId="3EA2D2D8" w14:textId="77777777" w:rsidTr="00AC7633">
        <w:tc>
          <w:tcPr>
            <w:tcW w:w="1413" w:type="dxa"/>
            <w:vAlign w:val="center"/>
          </w:tcPr>
          <w:p w14:paraId="31F4800B" w14:textId="77777777" w:rsidR="00287BAB" w:rsidRPr="00B071CF" w:rsidRDefault="00287BAB" w:rsidP="00C531E9">
            <w:pPr>
              <w:jc w:val="center"/>
              <w:rPr>
                <w:rFonts w:ascii="Palatino Linotype" w:hAnsi="Palatino Linotype" w:cstheme="minorBidi"/>
                <w:i/>
                <w:iCs/>
                <w:sz w:val="20"/>
                <w:szCs w:val="20"/>
                <w:lang w:val="en-US"/>
              </w:rPr>
            </w:pPr>
            <w:r w:rsidRPr="00B071CF">
              <w:rPr>
                <w:rFonts w:ascii="Palatino Linotype" w:hAnsi="Palatino Linotype" w:cstheme="minorBidi"/>
                <w:i/>
                <w:iCs/>
                <w:sz w:val="20"/>
                <w:szCs w:val="20"/>
                <w:lang w:val="en-US"/>
              </w:rPr>
              <w:t>HPRT1</w:t>
            </w:r>
          </w:p>
        </w:tc>
        <w:tc>
          <w:tcPr>
            <w:tcW w:w="3118" w:type="dxa"/>
          </w:tcPr>
          <w:p w14:paraId="71F5C68E" w14:textId="77777777" w:rsidR="00E05502" w:rsidRPr="00B071CF" w:rsidRDefault="00287BAB" w:rsidP="0035754A">
            <w:pPr>
              <w:jc w:val="center"/>
              <w:rPr>
                <w:rFonts w:ascii="Palatino Linotype" w:hAnsi="Palatino Linotype" w:cstheme="minorBidi"/>
                <w:i/>
                <w:iCs/>
                <w:sz w:val="20"/>
                <w:szCs w:val="20"/>
                <w:lang w:val="en-US"/>
              </w:rPr>
            </w:pPr>
            <w:r w:rsidRPr="00B071CF">
              <w:rPr>
                <w:rFonts w:ascii="Palatino Linotype" w:hAnsi="Palatino Linotype" w:cstheme="minorBidi"/>
                <w:i/>
                <w:iCs/>
                <w:sz w:val="20"/>
                <w:szCs w:val="20"/>
                <w:lang w:val="en-US"/>
              </w:rPr>
              <w:t>HPRT1</w:t>
            </w:r>
          </w:p>
          <w:p w14:paraId="0BE10708" w14:textId="4B0F892A" w:rsidR="00287BAB" w:rsidRPr="00287BAB" w:rsidRDefault="00E05502" w:rsidP="0035754A">
            <w:pPr>
              <w:jc w:val="center"/>
              <w:rPr>
                <w:rFonts w:ascii="Palatino Linotype" w:hAnsi="Palatino Linotype" w:cstheme="minorBidi"/>
                <w:sz w:val="20"/>
                <w:szCs w:val="20"/>
                <w:lang w:val="en-US"/>
              </w:rPr>
            </w:pPr>
            <w:r>
              <w:rPr>
                <w:rFonts w:ascii="Palatino Linotype" w:hAnsi="Palatino Linotype" w:cstheme="minorBidi"/>
                <w:sz w:val="20"/>
                <w:szCs w:val="20"/>
                <w:lang w:val="en-US"/>
              </w:rPr>
              <w:t>(H</w:t>
            </w:r>
            <w:r w:rsidR="00287BAB" w:rsidRPr="00287BAB">
              <w:rPr>
                <w:rFonts w:ascii="Palatino Linotype" w:hAnsi="Palatino Linotype" w:cstheme="minorBidi"/>
                <w:sz w:val="20"/>
                <w:szCs w:val="20"/>
                <w:lang w:val="en-US"/>
              </w:rPr>
              <w:t>ypoxanthine phosphoribosyl-transferase 1</w:t>
            </w:r>
            <w:r>
              <w:rPr>
                <w:rFonts w:ascii="Palatino Linotype" w:hAnsi="Palatino Linotype" w:cstheme="minorBidi"/>
                <w:sz w:val="20"/>
                <w:szCs w:val="20"/>
                <w:lang w:val="en-US"/>
              </w:rPr>
              <w:t>)</w:t>
            </w:r>
          </w:p>
        </w:tc>
        <w:tc>
          <w:tcPr>
            <w:tcW w:w="1843" w:type="dxa"/>
          </w:tcPr>
          <w:p w14:paraId="52D779FF" w14:textId="77777777" w:rsidR="00287BAB" w:rsidRPr="00287BAB" w:rsidRDefault="00287BAB" w:rsidP="00C531E9">
            <w:pPr>
              <w:jc w:val="center"/>
              <w:rPr>
                <w:rFonts w:ascii="Palatino Linotype" w:hAnsi="Palatino Linotype" w:cstheme="minorBidi"/>
                <w:sz w:val="20"/>
                <w:szCs w:val="20"/>
                <w:lang w:val="en-US"/>
              </w:rPr>
            </w:pPr>
            <w:r w:rsidRPr="00287BAB">
              <w:rPr>
                <w:rFonts w:ascii="Palatino Linotype" w:hAnsi="Palatino Linotype" w:cstheme="minorBidi"/>
                <w:sz w:val="20"/>
                <w:szCs w:val="20"/>
                <w:lang w:val="en-US"/>
              </w:rPr>
              <w:t>NM_000194.3</w:t>
            </w:r>
          </w:p>
        </w:tc>
        <w:tc>
          <w:tcPr>
            <w:tcW w:w="1559" w:type="dxa"/>
          </w:tcPr>
          <w:p w14:paraId="0B6B18B6" w14:textId="77777777" w:rsidR="00C531E9" w:rsidRDefault="00287BAB" w:rsidP="00C531E9">
            <w:pPr>
              <w:jc w:val="center"/>
              <w:rPr>
                <w:rFonts w:ascii="Palatino Linotype" w:hAnsi="Palatino Linotype" w:cstheme="minorBidi"/>
                <w:sz w:val="20"/>
                <w:szCs w:val="20"/>
                <w:lang w:val="en-US"/>
              </w:rPr>
            </w:pPr>
            <w:r w:rsidRPr="00287BAB">
              <w:rPr>
                <w:rFonts w:ascii="Palatino Linotype" w:hAnsi="Palatino Linotype" w:cstheme="minorBidi"/>
                <w:sz w:val="20"/>
                <w:szCs w:val="20"/>
                <w:lang w:val="en-US"/>
              </w:rPr>
              <w:t>Ex3 (F)</w:t>
            </w:r>
            <w:r w:rsidR="00C531E9">
              <w:rPr>
                <w:rFonts w:ascii="Palatino Linotype" w:hAnsi="Palatino Linotype" w:cstheme="minorBidi"/>
                <w:sz w:val="20"/>
                <w:szCs w:val="20"/>
                <w:lang w:val="en-US"/>
              </w:rPr>
              <w:t>/</w:t>
            </w:r>
          </w:p>
          <w:p w14:paraId="7B717E3E" w14:textId="29E68438" w:rsidR="00287BAB" w:rsidRPr="00287BAB" w:rsidRDefault="00287BAB" w:rsidP="00C531E9">
            <w:pPr>
              <w:jc w:val="center"/>
              <w:rPr>
                <w:rFonts w:ascii="Palatino Linotype" w:hAnsi="Palatino Linotype" w:cstheme="minorBidi"/>
                <w:sz w:val="20"/>
                <w:szCs w:val="20"/>
                <w:lang w:val="en-US"/>
              </w:rPr>
            </w:pPr>
            <w:r w:rsidRPr="00287BAB">
              <w:rPr>
                <w:rFonts w:ascii="Palatino Linotype" w:hAnsi="Palatino Linotype" w:cstheme="minorBidi"/>
                <w:sz w:val="20"/>
                <w:szCs w:val="20"/>
                <w:lang w:val="en-US"/>
              </w:rPr>
              <w:t>Ex4+5 (R)</w:t>
            </w:r>
          </w:p>
        </w:tc>
        <w:tc>
          <w:tcPr>
            <w:tcW w:w="1276" w:type="dxa"/>
          </w:tcPr>
          <w:p w14:paraId="4C0509D5" w14:textId="77777777" w:rsidR="00287BAB" w:rsidRPr="00287BAB" w:rsidRDefault="00287BAB" w:rsidP="00C531E9">
            <w:pPr>
              <w:jc w:val="center"/>
              <w:rPr>
                <w:rFonts w:ascii="Palatino Linotype" w:hAnsi="Palatino Linotype" w:cstheme="minorBidi"/>
                <w:sz w:val="20"/>
                <w:szCs w:val="20"/>
                <w:lang w:val="en-US"/>
              </w:rPr>
            </w:pPr>
            <w:r w:rsidRPr="00287BAB">
              <w:rPr>
                <w:rFonts w:ascii="Palatino Linotype" w:hAnsi="Palatino Linotype" w:cstheme="minorBidi"/>
                <w:sz w:val="20"/>
                <w:szCs w:val="20"/>
                <w:lang w:val="en-US"/>
              </w:rPr>
              <w:t>11100/</w:t>
            </w:r>
          </w:p>
          <w:p w14:paraId="78570D36" w14:textId="77777777" w:rsidR="00287BAB" w:rsidRPr="00287BAB" w:rsidRDefault="00287BAB" w:rsidP="00C531E9">
            <w:pPr>
              <w:jc w:val="center"/>
              <w:rPr>
                <w:rFonts w:ascii="Palatino Linotype" w:hAnsi="Palatino Linotype" w:cstheme="minorBidi"/>
                <w:sz w:val="20"/>
                <w:szCs w:val="20"/>
                <w:lang w:val="en-US"/>
              </w:rPr>
            </w:pPr>
            <w:r w:rsidRPr="00287BAB">
              <w:rPr>
                <w:rFonts w:ascii="Palatino Linotype" w:hAnsi="Palatino Linotype" w:cstheme="minorBidi"/>
                <w:sz w:val="20"/>
                <w:szCs w:val="20"/>
                <w:lang w:val="en-US"/>
              </w:rPr>
              <w:t>3657</w:t>
            </w:r>
          </w:p>
        </w:tc>
      </w:tr>
    </w:tbl>
    <w:p w14:paraId="4A1AEED4" w14:textId="06490B58" w:rsidR="007A7E11" w:rsidRDefault="007A7E11" w:rsidP="00287BAB">
      <w:pPr>
        <w:spacing w:after="160" w:line="259" w:lineRule="auto"/>
        <w:rPr>
          <w:rFonts w:asciiTheme="minorHAnsi" w:hAnsiTheme="minorHAnsi" w:cstheme="minorBidi"/>
          <w:sz w:val="22"/>
          <w:szCs w:val="22"/>
          <w:lang w:val="en-US"/>
        </w:rPr>
      </w:pPr>
    </w:p>
    <w:p w14:paraId="3B44D7A8" w14:textId="10FEDFE9" w:rsidR="00245093" w:rsidRDefault="00245093">
      <w:pPr>
        <w:rPr>
          <w:rFonts w:asciiTheme="minorHAnsi" w:hAnsiTheme="minorHAnsi" w:cstheme="minorBidi"/>
          <w:sz w:val="22"/>
          <w:szCs w:val="22"/>
          <w:lang w:val="en-US"/>
        </w:rPr>
      </w:pPr>
      <w:r>
        <w:rPr>
          <w:rFonts w:asciiTheme="minorHAnsi" w:hAnsiTheme="minorHAnsi" w:cstheme="minorBidi"/>
          <w:sz w:val="22"/>
          <w:szCs w:val="22"/>
          <w:lang w:val="en-US"/>
        </w:rPr>
        <w:br w:type="page"/>
      </w:r>
    </w:p>
    <w:p w14:paraId="6D2EA8F5" w14:textId="3F54D40F" w:rsidR="00287BAB" w:rsidRPr="00EF2F7A" w:rsidRDefault="00D13DE3" w:rsidP="00933301">
      <w:pPr>
        <w:pStyle w:val="MDPI411onetablecaption"/>
      </w:pPr>
      <w:r>
        <w:rPr>
          <w:b/>
          <w:bCs/>
        </w:rPr>
        <w:lastRenderedPageBreak/>
        <w:t>Supplementary</w:t>
      </w:r>
      <w:r w:rsidR="00287BAB" w:rsidRPr="00454FD1">
        <w:rPr>
          <w:b/>
          <w:bCs/>
          <w:sz w:val="20"/>
          <w:szCs w:val="20"/>
        </w:rPr>
        <w:t xml:space="preserve"> Table S</w:t>
      </w:r>
      <w:r w:rsidR="006D6D26" w:rsidRPr="00454FD1">
        <w:rPr>
          <w:b/>
          <w:bCs/>
          <w:sz w:val="20"/>
          <w:szCs w:val="20"/>
        </w:rPr>
        <w:t>5</w:t>
      </w:r>
      <w:r w:rsidR="00287BAB" w:rsidRPr="00454FD1">
        <w:rPr>
          <w:b/>
          <w:bCs/>
          <w:sz w:val="20"/>
          <w:szCs w:val="20"/>
        </w:rPr>
        <w:t>.</w:t>
      </w:r>
      <w:r w:rsidR="00287BAB" w:rsidRPr="00454FD1">
        <w:rPr>
          <w:sz w:val="20"/>
          <w:szCs w:val="20"/>
        </w:rPr>
        <w:t xml:space="preserve"> List of Primer sequences</w:t>
      </w:r>
      <w:r w:rsidR="006D6D26" w:rsidRPr="00454FD1">
        <w:rPr>
          <w:sz w:val="20"/>
          <w:szCs w:val="20"/>
        </w:rPr>
        <w:t xml:space="preserve"> </w:t>
      </w:r>
      <w:r w:rsidR="00A862AB" w:rsidRPr="00454FD1">
        <w:rPr>
          <w:sz w:val="20"/>
          <w:szCs w:val="20"/>
        </w:rPr>
        <w:t xml:space="preserve">of circRNAs, </w:t>
      </w:r>
      <w:r w:rsidR="00E4096F" w:rsidRPr="00454FD1">
        <w:rPr>
          <w:sz w:val="20"/>
          <w:szCs w:val="20"/>
        </w:rPr>
        <w:t>linear RNAs</w:t>
      </w:r>
      <w:r w:rsidR="00A862AB" w:rsidRPr="00454FD1">
        <w:rPr>
          <w:sz w:val="20"/>
          <w:szCs w:val="20"/>
        </w:rPr>
        <w:t>, and normalizers</w:t>
      </w:r>
      <w:r w:rsidR="006D6D26" w:rsidRPr="00454FD1">
        <w:rPr>
          <w:sz w:val="20"/>
          <w:szCs w:val="20"/>
        </w:rPr>
        <w:fldChar w:fldCharType="begin"/>
      </w:r>
      <w:r w:rsidR="006D6D26" w:rsidRPr="00454FD1">
        <w:rPr>
          <w:sz w:val="20"/>
          <w:szCs w:val="20"/>
        </w:rPr>
        <w:instrText xml:space="preserve"> TC "</w:instrText>
      </w:r>
      <w:bookmarkStart w:id="39" w:name="_Toc49798641"/>
      <w:r w:rsidR="006D6D26" w:rsidRPr="00454FD1">
        <w:rPr>
          <w:sz w:val="20"/>
          <w:szCs w:val="20"/>
        </w:rPr>
        <w:instrText xml:space="preserve">Table S5. Primer sequences of circRNAs, </w:instrText>
      </w:r>
      <w:r w:rsidR="00E4096F" w:rsidRPr="00454FD1">
        <w:rPr>
          <w:sz w:val="20"/>
          <w:szCs w:val="20"/>
        </w:rPr>
        <w:instrText>linear RNAs</w:instrText>
      </w:r>
      <w:r w:rsidR="006D6D26" w:rsidRPr="00454FD1">
        <w:rPr>
          <w:sz w:val="20"/>
          <w:szCs w:val="20"/>
        </w:rPr>
        <w:instrText>, and normalizers</w:instrText>
      </w:r>
      <w:bookmarkEnd w:id="39"/>
      <w:r w:rsidR="006D6D26" w:rsidRPr="00454FD1">
        <w:rPr>
          <w:sz w:val="20"/>
          <w:szCs w:val="20"/>
        </w:rPr>
        <w:instrText xml:space="preserve">" \f C \l "3" </w:instrText>
      </w:r>
      <w:r w:rsidR="006D6D26" w:rsidRPr="00454FD1">
        <w:rPr>
          <w:sz w:val="20"/>
          <w:szCs w:val="20"/>
        </w:rPr>
        <w:fldChar w:fldCharType="end"/>
      </w:r>
    </w:p>
    <w:tbl>
      <w:tblPr>
        <w:tblpPr w:leftFromText="141" w:rightFromText="141" w:vertAnchor="text" w:horzAnchor="margin" w:tblpXSpec="center" w:tblpY="111"/>
        <w:tblOverlap w:val="never"/>
        <w:tblW w:w="7650" w:type="dxa"/>
        <w:tblCellMar>
          <w:left w:w="70" w:type="dxa"/>
          <w:right w:w="70" w:type="dxa"/>
        </w:tblCellMar>
        <w:tblLook w:val="04A0" w:firstRow="1" w:lastRow="0" w:firstColumn="1" w:lastColumn="0" w:noHBand="0" w:noVBand="1"/>
      </w:tblPr>
      <w:tblGrid>
        <w:gridCol w:w="2972"/>
        <w:gridCol w:w="4678"/>
      </w:tblGrid>
      <w:tr w:rsidR="004619C8" w:rsidRPr="00F43E39" w14:paraId="4DF6A831" w14:textId="77777777" w:rsidTr="004619C8">
        <w:trPr>
          <w:trHeight w:val="265"/>
        </w:trPr>
        <w:tc>
          <w:tcPr>
            <w:tcW w:w="297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7933C11A" w14:textId="262FC849" w:rsidR="004619C8" w:rsidRPr="00287BAB" w:rsidRDefault="00213853" w:rsidP="004619C8">
            <w:pPr>
              <w:jc w:val="center"/>
              <w:rPr>
                <w:rFonts w:ascii="Palatino Linotype" w:eastAsia="Times New Roman" w:hAnsi="Palatino Linotype"/>
                <w:b/>
                <w:bCs/>
                <w:color w:val="000000"/>
                <w:sz w:val="20"/>
                <w:szCs w:val="20"/>
                <w:lang w:val="en-GB" w:eastAsia="de-DE"/>
              </w:rPr>
            </w:pPr>
            <w:r>
              <w:rPr>
                <w:rFonts w:ascii="Palatino Linotype" w:eastAsia="Times New Roman" w:hAnsi="Palatino Linotype"/>
                <w:b/>
                <w:bCs/>
                <w:color w:val="000000"/>
                <w:sz w:val="20"/>
                <w:szCs w:val="20"/>
                <w:lang w:val="en-GB" w:eastAsia="de-DE"/>
              </w:rPr>
              <w:t>C</w:t>
            </w:r>
            <w:r w:rsidR="004619C8" w:rsidRPr="00287BAB">
              <w:rPr>
                <w:rFonts w:ascii="Palatino Linotype" w:eastAsia="Times New Roman" w:hAnsi="Palatino Linotype"/>
                <w:b/>
                <w:bCs/>
                <w:color w:val="000000"/>
                <w:sz w:val="20"/>
                <w:szCs w:val="20"/>
                <w:lang w:val="en-GB" w:eastAsia="de-DE"/>
              </w:rPr>
              <w:t>ircRNA</w:t>
            </w:r>
            <w:r w:rsidR="004619C8">
              <w:rPr>
                <w:rFonts w:ascii="Palatino Linotype" w:eastAsia="Times New Roman" w:hAnsi="Palatino Linotype"/>
                <w:b/>
                <w:bCs/>
                <w:color w:val="000000"/>
                <w:sz w:val="20"/>
                <w:szCs w:val="20"/>
                <w:lang w:val="en-GB" w:eastAsia="de-DE"/>
              </w:rPr>
              <w:t>s</w:t>
            </w:r>
            <w:r w:rsidR="004619C8" w:rsidRPr="00287BAB">
              <w:rPr>
                <w:rFonts w:ascii="Palatino Linotype" w:eastAsia="Times New Roman" w:hAnsi="Palatino Linotype"/>
                <w:b/>
                <w:bCs/>
                <w:color w:val="000000"/>
                <w:sz w:val="20"/>
                <w:szCs w:val="20"/>
                <w:lang w:val="en-GB" w:eastAsia="de-DE"/>
              </w:rPr>
              <w:t xml:space="preserve"> (circBase ID)</w:t>
            </w:r>
          </w:p>
        </w:tc>
        <w:tc>
          <w:tcPr>
            <w:tcW w:w="467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5183F263" w14:textId="102EF2E7" w:rsidR="004619C8" w:rsidRPr="00287BAB" w:rsidRDefault="004619C8" w:rsidP="004619C8">
            <w:pPr>
              <w:jc w:val="center"/>
              <w:rPr>
                <w:rFonts w:ascii="Palatino Linotype" w:eastAsia="Times New Roman" w:hAnsi="Palatino Linotype"/>
                <w:b/>
                <w:bCs/>
                <w:color w:val="000000"/>
                <w:sz w:val="20"/>
                <w:szCs w:val="20"/>
                <w:lang w:val="en-GB" w:eastAsia="de-DE"/>
              </w:rPr>
            </w:pPr>
            <w:r>
              <w:rPr>
                <w:rFonts w:ascii="Palatino Linotype" w:eastAsia="Times New Roman" w:hAnsi="Palatino Linotype"/>
                <w:b/>
                <w:bCs/>
                <w:color w:val="000000"/>
                <w:sz w:val="20"/>
                <w:szCs w:val="20"/>
                <w:lang w:val="en-GB" w:eastAsia="de-DE"/>
              </w:rPr>
              <w:t xml:space="preserve">Divergent </w:t>
            </w:r>
            <w:r w:rsidR="00213853">
              <w:rPr>
                <w:rFonts w:ascii="Palatino Linotype" w:eastAsia="Times New Roman" w:hAnsi="Palatino Linotype"/>
                <w:b/>
                <w:bCs/>
                <w:color w:val="000000"/>
                <w:sz w:val="20"/>
                <w:szCs w:val="20"/>
                <w:lang w:val="en-GB" w:eastAsia="de-DE"/>
              </w:rPr>
              <w:t>P</w:t>
            </w:r>
            <w:r w:rsidRPr="00287BAB">
              <w:rPr>
                <w:rFonts w:ascii="Palatino Linotype" w:eastAsia="Times New Roman" w:hAnsi="Palatino Linotype"/>
                <w:b/>
                <w:bCs/>
                <w:color w:val="000000"/>
                <w:sz w:val="20"/>
                <w:szCs w:val="20"/>
                <w:lang w:val="en-GB" w:eastAsia="de-DE"/>
              </w:rPr>
              <w:t xml:space="preserve">rimer </w:t>
            </w:r>
            <w:r w:rsidR="00213853">
              <w:rPr>
                <w:rFonts w:ascii="Palatino Linotype" w:eastAsia="Times New Roman" w:hAnsi="Palatino Linotype"/>
                <w:b/>
                <w:bCs/>
                <w:color w:val="000000"/>
                <w:sz w:val="20"/>
                <w:szCs w:val="20"/>
                <w:lang w:val="en-GB" w:eastAsia="de-DE"/>
              </w:rPr>
              <w:t>S</w:t>
            </w:r>
            <w:r w:rsidRPr="00287BAB">
              <w:rPr>
                <w:rFonts w:ascii="Palatino Linotype" w:eastAsia="Times New Roman" w:hAnsi="Palatino Linotype"/>
                <w:b/>
                <w:bCs/>
                <w:color w:val="000000"/>
                <w:sz w:val="20"/>
                <w:szCs w:val="20"/>
                <w:lang w:val="en-GB" w:eastAsia="de-DE"/>
              </w:rPr>
              <w:t>equences (5’… 3’)</w:t>
            </w:r>
          </w:p>
        </w:tc>
      </w:tr>
      <w:tr w:rsidR="004619C8" w:rsidRPr="00287BAB" w14:paraId="67EB48B9" w14:textId="77777777" w:rsidTr="004619C8">
        <w:trPr>
          <w:trHeight w:val="170"/>
        </w:trPr>
        <w:tc>
          <w:tcPr>
            <w:tcW w:w="2972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A9F2CAE" w14:textId="3C131AB6" w:rsidR="004619C8" w:rsidRPr="00287BAB" w:rsidRDefault="004619C8" w:rsidP="004619C8">
            <w:pPr>
              <w:rPr>
                <w:rFonts w:ascii="Palatino Linotype" w:eastAsia="Times New Roman" w:hAnsi="Palatino Linotype"/>
                <w:color w:val="000000"/>
                <w:sz w:val="20"/>
                <w:szCs w:val="20"/>
                <w:lang w:val="en-GB" w:eastAsia="de-DE"/>
              </w:rPr>
            </w:pPr>
            <w:r w:rsidRPr="00287BAB">
              <w:rPr>
                <w:rFonts w:ascii="Palatino Linotype" w:eastAsia="Times New Roman" w:hAnsi="Palatino Linotype"/>
                <w:color w:val="000000"/>
                <w:sz w:val="20"/>
                <w:szCs w:val="20"/>
                <w:lang w:val="en-GB" w:eastAsia="de-DE"/>
              </w:rPr>
              <w:t>circ</w:t>
            </w:r>
            <w:r w:rsidR="00D425B8" w:rsidRPr="00D425B8">
              <w:rPr>
                <w:rFonts w:ascii="Palatino Linotype" w:eastAsia="Times New Roman" w:hAnsi="Palatino Linotype"/>
                <w:i/>
                <w:iCs/>
                <w:color w:val="000000"/>
                <w:sz w:val="20"/>
                <w:szCs w:val="20"/>
                <w:lang w:val="en-GB" w:eastAsia="de-DE"/>
              </w:rPr>
              <w:t>ATXN10</w:t>
            </w:r>
          </w:p>
          <w:p w14:paraId="1781D0A0" w14:textId="77777777" w:rsidR="004619C8" w:rsidRPr="00287BAB" w:rsidRDefault="004619C8" w:rsidP="004619C8">
            <w:pPr>
              <w:rPr>
                <w:rFonts w:ascii="Palatino Linotype" w:eastAsia="Times New Roman" w:hAnsi="Palatino Linotype"/>
                <w:color w:val="000000"/>
                <w:sz w:val="20"/>
                <w:szCs w:val="20"/>
                <w:lang w:val="en-GB" w:eastAsia="de-DE"/>
              </w:rPr>
            </w:pPr>
            <w:r w:rsidRPr="00287BAB">
              <w:rPr>
                <w:rFonts w:ascii="Palatino Linotype" w:eastAsia="Times New Roman" w:hAnsi="Palatino Linotype"/>
                <w:color w:val="000000"/>
                <w:sz w:val="20"/>
                <w:szCs w:val="20"/>
                <w:lang w:val="en-GB" w:eastAsia="de-DE"/>
              </w:rPr>
              <w:t>(</w:t>
            </w:r>
            <w:r w:rsidRPr="00B071CF">
              <w:rPr>
                <w:rFonts w:ascii="Palatino Linotype" w:eastAsia="Times New Roman" w:hAnsi="Palatino Linotype"/>
                <w:i/>
                <w:iCs/>
                <w:color w:val="000000"/>
                <w:sz w:val="20"/>
                <w:szCs w:val="20"/>
                <w:lang w:val="en-GB" w:eastAsia="de-DE"/>
              </w:rPr>
              <w:t>hsa</w:t>
            </w:r>
            <w:r w:rsidRPr="00287BAB">
              <w:rPr>
                <w:rFonts w:ascii="Palatino Linotype" w:eastAsia="Times New Roman" w:hAnsi="Palatino Linotype"/>
                <w:color w:val="000000"/>
                <w:sz w:val="20"/>
                <w:szCs w:val="20"/>
                <w:lang w:val="en-GB" w:eastAsia="de-DE"/>
              </w:rPr>
              <w:t>_circ_0001246)</w:t>
            </w:r>
          </w:p>
        </w:tc>
        <w:tc>
          <w:tcPr>
            <w:tcW w:w="467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6A2D538D" w14:textId="77777777" w:rsidR="004619C8" w:rsidRPr="00287BAB" w:rsidRDefault="004619C8" w:rsidP="004619C8">
            <w:pPr>
              <w:rPr>
                <w:rFonts w:ascii="Palatino Linotype" w:eastAsia="Times New Roman" w:hAnsi="Palatino Linotype"/>
                <w:color w:val="000000"/>
                <w:sz w:val="20"/>
                <w:szCs w:val="20"/>
                <w:lang w:val="en-GB" w:eastAsia="de-DE"/>
              </w:rPr>
            </w:pPr>
            <w:r>
              <w:rPr>
                <w:rFonts w:ascii="Palatino Linotype" w:eastAsia="Times New Roman" w:hAnsi="Palatino Linotype"/>
                <w:color w:val="000000"/>
                <w:sz w:val="20"/>
                <w:szCs w:val="20"/>
                <w:lang w:val="en-GB" w:eastAsia="de-DE"/>
              </w:rPr>
              <w:t xml:space="preserve">F: </w:t>
            </w:r>
            <w:r w:rsidRPr="00287BAB">
              <w:rPr>
                <w:rFonts w:ascii="Palatino Linotype" w:eastAsia="Times New Roman" w:hAnsi="Palatino Linotype"/>
                <w:color w:val="000000"/>
                <w:sz w:val="20"/>
                <w:szCs w:val="20"/>
                <w:lang w:val="en-GB" w:eastAsia="de-DE"/>
              </w:rPr>
              <w:t>TGTGGCCAATGGGTTTAAGT</w:t>
            </w:r>
          </w:p>
        </w:tc>
      </w:tr>
      <w:tr w:rsidR="004619C8" w:rsidRPr="00287BAB" w14:paraId="09630E8B" w14:textId="77777777" w:rsidTr="004619C8">
        <w:trPr>
          <w:trHeight w:val="255"/>
        </w:trPr>
        <w:tc>
          <w:tcPr>
            <w:tcW w:w="2972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851CEC1" w14:textId="77777777" w:rsidR="004619C8" w:rsidRPr="00287BAB" w:rsidRDefault="004619C8" w:rsidP="004619C8">
            <w:pPr>
              <w:rPr>
                <w:rFonts w:ascii="Palatino Linotype" w:eastAsia="Times New Roman" w:hAnsi="Palatino Linotype"/>
                <w:color w:val="000000"/>
                <w:sz w:val="20"/>
                <w:szCs w:val="20"/>
                <w:lang w:val="en-GB" w:eastAsia="de-DE"/>
              </w:rPr>
            </w:pPr>
          </w:p>
        </w:tc>
        <w:tc>
          <w:tcPr>
            <w:tcW w:w="467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05758B06" w14:textId="77777777" w:rsidR="004619C8" w:rsidRPr="00287BAB" w:rsidRDefault="004619C8" w:rsidP="004619C8">
            <w:pPr>
              <w:rPr>
                <w:rFonts w:ascii="Palatino Linotype" w:eastAsia="Times New Roman" w:hAnsi="Palatino Linotype"/>
                <w:color w:val="000000"/>
                <w:sz w:val="20"/>
                <w:szCs w:val="20"/>
                <w:lang w:val="en-GB" w:eastAsia="de-DE"/>
              </w:rPr>
            </w:pPr>
            <w:r>
              <w:rPr>
                <w:rFonts w:ascii="Palatino Linotype" w:eastAsia="Times New Roman" w:hAnsi="Palatino Linotype"/>
                <w:color w:val="000000"/>
                <w:sz w:val="20"/>
                <w:szCs w:val="20"/>
                <w:lang w:val="en-GB" w:eastAsia="de-DE"/>
              </w:rPr>
              <w:t xml:space="preserve">R: </w:t>
            </w:r>
            <w:r w:rsidRPr="00287BAB">
              <w:rPr>
                <w:rFonts w:ascii="Palatino Linotype" w:eastAsia="Times New Roman" w:hAnsi="Palatino Linotype"/>
                <w:color w:val="000000"/>
                <w:sz w:val="20"/>
                <w:szCs w:val="20"/>
                <w:lang w:val="en-GB" w:eastAsia="de-DE"/>
              </w:rPr>
              <w:t>GGGAATCTTCATTCCGTGAG</w:t>
            </w:r>
          </w:p>
        </w:tc>
      </w:tr>
      <w:tr w:rsidR="004619C8" w:rsidRPr="00287BAB" w14:paraId="5355750A" w14:textId="77777777" w:rsidTr="004619C8">
        <w:trPr>
          <w:trHeight w:val="249"/>
        </w:trPr>
        <w:tc>
          <w:tcPr>
            <w:tcW w:w="2972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831A82A" w14:textId="7684A4FD" w:rsidR="004619C8" w:rsidRPr="00287BAB" w:rsidRDefault="004619C8" w:rsidP="004619C8">
            <w:pPr>
              <w:rPr>
                <w:rFonts w:ascii="Palatino Linotype" w:eastAsia="Times New Roman" w:hAnsi="Palatino Linotype"/>
                <w:color w:val="000000"/>
                <w:sz w:val="20"/>
                <w:szCs w:val="20"/>
                <w:lang w:val="en-GB" w:eastAsia="de-DE"/>
              </w:rPr>
            </w:pPr>
            <w:r w:rsidRPr="00287BAB">
              <w:rPr>
                <w:rFonts w:ascii="Palatino Linotype" w:eastAsia="Times New Roman" w:hAnsi="Palatino Linotype"/>
                <w:color w:val="000000"/>
                <w:sz w:val="20"/>
                <w:szCs w:val="20"/>
                <w:lang w:val="en-GB" w:eastAsia="de-DE"/>
              </w:rPr>
              <w:t>circ</w:t>
            </w:r>
            <w:r w:rsidR="00D425B8" w:rsidRPr="00D425B8">
              <w:rPr>
                <w:rFonts w:ascii="Palatino Linotype" w:eastAsia="Times New Roman" w:hAnsi="Palatino Linotype"/>
                <w:i/>
                <w:color w:val="000000"/>
                <w:sz w:val="20"/>
                <w:szCs w:val="20"/>
                <w:lang w:val="en-GB" w:eastAsia="de-DE"/>
              </w:rPr>
              <w:t>CRIM1</w:t>
            </w:r>
            <w:r w:rsidRPr="00287BAB">
              <w:rPr>
                <w:rFonts w:ascii="Palatino Linotype" w:eastAsia="Times New Roman" w:hAnsi="Palatino Linotype"/>
                <w:color w:val="000000"/>
                <w:sz w:val="20"/>
                <w:szCs w:val="20"/>
                <w:lang w:val="en-GB" w:eastAsia="de-DE"/>
              </w:rPr>
              <w:t xml:space="preserve"> </w:t>
            </w:r>
          </w:p>
          <w:p w14:paraId="640D198A" w14:textId="77777777" w:rsidR="004619C8" w:rsidRPr="00287BAB" w:rsidRDefault="004619C8" w:rsidP="004619C8">
            <w:pPr>
              <w:rPr>
                <w:rFonts w:ascii="Palatino Linotype" w:eastAsia="Times New Roman" w:hAnsi="Palatino Linotype"/>
                <w:color w:val="000000"/>
                <w:sz w:val="20"/>
                <w:szCs w:val="20"/>
                <w:lang w:val="en-GB" w:eastAsia="de-DE"/>
              </w:rPr>
            </w:pPr>
            <w:r w:rsidRPr="00287BAB">
              <w:rPr>
                <w:rFonts w:ascii="Palatino Linotype" w:eastAsia="Times New Roman" w:hAnsi="Palatino Linotype"/>
                <w:color w:val="000000"/>
                <w:sz w:val="20"/>
                <w:szCs w:val="20"/>
                <w:lang w:val="en-GB" w:eastAsia="de-DE"/>
              </w:rPr>
              <w:t>(</w:t>
            </w:r>
            <w:r w:rsidRPr="00B071CF">
              <w:rPr>
                <w:rFonts w:ascii="Palatino Linotype" w:eastAsia="Times New Roman" w:hAnsi="Palatino Linotype"/>
                <w:i/>
                <w:iCs/>
                <w:color w:val="000000"/>
                <w:sz w:val="20"/>
                <w:szCs w:val="20"/>
                <w:lang w:val="en-GB" w:eastAsia="de-DE"/>
              </w:rPr>
              <w:t>hsa</w:t>
            </w:r>
            <w:r w:rsidRPr="00287BAB">
              <w:rPr>
                <w:rFonts w:ascii="Palatino Linotype" w:eastAsia="Times New Roman" w:hAnsi="Palatino Linotype"/>
                <w:color w:val="000000"/>
                <w:sz w:val="20"/>
                <w:szCs w:val="20"/>
                <w:lang w:val="en-GB" w:eastAsia="de-DE"/>
              </w:rPr>
              <w:t>_circ_0007386)</w:t>
            </w:r>
          </w:p>
        </w:tc>
        <w:tc>
          <w:tcPr>
            <w:tcW w:w="467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599AB82" w14:textId="77777777" w:rsidR="004619C8" w:rsidRPr="00287BAB" w:rsidRDefault="004619C8" w:rsidP="004619C8">
            <w:pPr>
              <w:rPr>
                <w:rFonts w:ascii="Palatino Linotype" w:eastAsia="Times New Roman" w:hAnsi="Palatino Linotype"/>
                <w:color w:val="000000"/>
                <w:sz w:val="20"/>
                <w:szCs w:val="20"/>
                <w:lang w:val="en-GB" w:eastAsia="de-DE"/>
              </w:rPr>
            </w:pPr>
            <w:r>
              <w:rPr>
                <w:rFonts w:ascii="Palatino Linotype" w:eastAsia="Times New Roman" w:hAnsi="Palatino Linotype"/>
                <w:color w:val="000000"/>
                <w:sz w:val="20"/>
                <w:szCs w:val="20"/>
                <w:lang w:val="en-GB" w:eastAsia="de-DE"/>
              </w:rPr>
              <w:t xml:space="preserve">F: </w:t>
            </w:r>
            <w:r w:rsidRPr="00287BAB">
              <w:rPr>
                <w:rFonts w:ascii="Palatino Linotype" w:eastAsia="Times New Roman" w:hAnsi="Palatino Linotype"/>
                <w:color w:val="000000"/>
                <w:sz w:val="20"/>
                <w:szCs w:val="20"/>
                <w:lang w:val="en-GB" w:eastAsia="de-DE"/>
              </w:rPr>
              <w:t>CCCGGACAGCTATGAAACTC</w:t>
            </w:r>
          </w:p>
        </w:tc>
      </w:tr>
      <w:tr w:rsidR="004619C8" w:rsidRPr="00287BAB" w14:paraId="5A68DA91" w14:textId="77777777" w:rsidTr="004619C8">
        <w:trPr>
          <w:trHeight w:val="120"/>
        </w:trPr>
        <w:tc>
          <w:tcPr>
            <w:tcW w:w="2972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077E02B" w14:textId="77777777" w:rsidR="004619C8" w:rsidRPr="00287BAB" w:rsidRDefault="004619C8" w:rsidP="004619C8">
            <w:pPr>
              <w:rPr>
                <w:rFonts w:ascii="Palatino Linotype" w:eastAsia="Times New Roman" w:hAnsi="Palatino Linotype"/>
                <w:color w:val="000000"/>
                <w:sz w:val="20"/>
                <w:szCs w:val="20"/>
                <w:lang w:val="en-GB" w:eastAsia="de-DE"/>
              </w:rPr>
            </w:pPr>
          </w:p>
        </w:tc>
        <w:tc>
          <w:tcPr>
            <w:tcW w:w="467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61DF9BCC" w14:textId="77777777" w:rsidR="004619C8" w:rsidRPr="00287BAB" w:rsidRDefault="004619C8" w:rsidP="004619C8">
            <w:pPr>
              <w:rPr>
                <w:rFonts w:ascii="Palatino Linotype" w:eastAsia="Times New Roman" w:hAnsi="Palatino Linotype"/>
                <w:color w:val="000000"/>
                <w:sz w:val="20"/>
                <w:szCs w:val="20"/>
                <w:lang w:val="en-GB" w:eastAsia="de-DE"/>
              </w:rPr>
            </w:pPr>
            <w:r>
              <w:rPr>
                <w:rFonts w:ascii="Palatino Linotype" w:eastAsia="Times New Roman" w:hAnsi="Palatino Linotype"/>
                <w:color w:val="000000"/>
                <w:sz w:val="20"/>
                <w:szCs w:val="20"/>
                <w:lang w:val="en-GB" w:eastAsia="de-DE"/>
              </w:rPr>
              <w:t xml:space="preserve">R: </w:t>
            </w:r>
            <w:r w:rsidRPr="00287BAB">
              <w:rPr>
                <w:rFonts w:ascii="Palatino Linotype" w:eastAsia="Times New Roman" w:hAnsi="Palatino Linotype"/>
                <w:color w:val="000000"/>
                <w:sz w:val="20"/>
                <w:szCs w:val="20"/>
                <w:lang w:val="en-GB" w:eastAsia="de-DE"/>
              </w:rPr>
              <w:t>TCAGGACAACGTGGAGAGAAC</w:t>
            </w:r>
          </w:p>
        </w:tc>
      </w:tr>
      <w:tr w:rsidR="004619C8" w:rsidRPr="00287BAB" w14:paraId="200FB9CE" w14:textId="77777777" w:rsidTr="004619C8">
        <w:trPr>
          <w:trHeight w:val="249"/>
        </w:trPr>
        <w:tc>
          <w:tcPr>
            <w:tcW w:w="2972" w:type="dxa"/>
            <w:vMerge w:val="restart"/>
            <w:tcBorders>
              <w:top w:val="nil"/>
              <w:left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395D761" w14:textId="7BB1B011" w:rsidR="004619C8" w:rsidRPr="00287BAB" w:rsidRDefault="004619C8" w:rsidP="004619C8">
            <w:pPr>
              <w:rPr>
                <w:rFonts w:ascii="Palatino Linotype" w:eastAsia="Times New Roman" w:hAnsi="Palatino Linotype"/>
                <w:color w:val="000000"/>
                <w:sz w:val="20"/>
                <w:szCs w:val="20"/>
                <w:lang w:val="en-GB" w:eastAsia="de-DE"/>
              </w:rPr>
            </w:pPr>
            <w:r w:rsidRPr="00287BAB">
              <w:rPr>
                <w:rFonts w:ascii="Palatino Linotype" w:eastAsia="Times New Roman" w:hAnsi="Palatino Linotype"/>
                <w:color w:val="000000"/>
                <w:sz w:val="20"/>
                <w:szCs w:val="20"/>
                <w:lang w:val="en-GB" w:eastAsia="de-DE"/>
              </w:rPr>
              <w:t>circ</w:t>
            </w:r>
            <w:r w:rsidR="00D425B8" w:rsidRPr="00D425B8">
              <w:rPr>
                <w:rFonts w:ascii="Palatino Linotype" w:eastAsia="Times New Roman" w:hAnsi="Palatino Linotype"/>
                <w:i/>
                <w:color w:val="000000"/>
                <w:sz w:val="20"/>
                <w:szCs w:val="20"/>
                <w:lang w:val="en-GB" w:eastAsia="de-DE"/>
              </w:rPr>
              <w:t>CSNK1G3</w:t>
            </w:r>
          </w:p>
          <w:p w14:paraId="26744A87" w14:textId="77777777" w:rsidR="004619C8" w:rsidRPr="00287BAB" w:rsidRDefault="004619C8" w:rsidP="004619C8">
            <w:pPr>
              <w:rPr>
                <w:rFonts w:ascii="Palatino Linotype" w:eastAsia="Times New Roman" w:hAnsi="Palatino Linotype"/>
                <w:color w:val="000000"/>
                <w:sz w:val="20"/>
                <w:szCs w:val="20"/>
                <w:lang w:val="en-GB" w:eastAsia="de-DE"/>
              </w:rPr>
            </w:pPr>
            <w:r w:rsidRPr="00287BAB">
              <w:rPr>
                <w:rFonts w:ascii="Palatino Linotype" w:eastAsia="Times New Roman" w:hAnsi="Palatino Linotype"/>
                <w:color w:val="000000"/>
                <w:sz w:val="20"/>
                <w:szCs w:val="20"/>
                <w:lang w:val="en-GB" w:eastAsia="de-DE"/>
              </w:rPr>
              <w:t>(</w:t>
            </w:r>
            <w:r w:rsidRPr="00B071CF">
              <w:rPr>
                <w:rFonts w:ascii="Palatino Linotype" w:eastAsia="Times New Roman" w:hAnsi="Palatino Linotype"/>
                <w:i/>
                <w:iCs/>
                <w:color w:val="000000"/>
                <w:sz w:val="20"/>
                <w:szCs w:val="20"/>
                <w:lang w:val="en-GB" w:eastAsia="de-DE"/>
              </w:rPr>
              <w:t>hsa</w:t>
            </w:r>
            <w:r w:rsidRPr="00287BAB">
              <w:rPr>
                <w:rFonts w:ascii="Palatino Linotype" w:eastAsia="Times New Roman" w:hAnsi="Palatino Linotype"/>
                <w:color w:val="000000"/>
                <w:sz w:val="20"/>
                <w:szCs w:val="20"/>
                <w:lang w:val="en-GB" w:eastAsia="de-DE"/>
              </w:rPr>
              <w:t>_circ_0001522)</w:t>
            </w:r>
            <w:r w:rsidRPr="00287BAB">
              <w:rPr>
                <w:rFonts w:ascii="Palatino Linotype" w:eastAsia="Times New Roman" w:hAnsi="Palatino Linotype"/>
                <w:sz w:val="20"/>
                <w:szCs w:val="20"/>
                <w:vertAlign w:val="superscript"/>
                <w:lang w:val="en-GB" w:eastAsia="de-DE"/>
              </w:rPr>
              <w:t xml:space="preserve"> a</w:t>
            </w:r>
          </w:p>
        </w:tc>
        <w:tc>
          <w:tcPr>
            <w:tcW w:w="467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65BEFEA" w14:textId="77777777" w:rsidR="004619C8" w:rsidRPr="00287BAB" w:rsidRDefault="004619C8" w:rsidP="004619C8">
            <w:pPr>
              <w:rPr>
                <w:rFonts w:ascii="Palatino Linotype" w:eastAsia="Times New Roman" w:hAnsi="Palatino Linotype"/>
                <w:color w:val="000000"/>
                <w:sz w:val="20"/>
                <w:szCs w:val="20"/>
                <w:lang w:val="en-GB" w:eastAsia="de-DE"/>
              </w:rPr>
            </w:pPr>
            <w:r>
              <w:rPr>
                <w:rFonts w:ascii="Palatino Linotype" w:eastAsia="Times New Roman" w:hAnsi="Palatino Linotype"/>
                <w:color w:val="000000"/>
                <w:sz w:val="20"/>
                <w:szCs w:val="20"/>
                <w:lang w:val="en-GB" w:eastAsia="de-DE"/>
              </w:rPr>
              <w:t xml:space="preserve">F: </w:t>
            </w:r>
            <w:r w:rsidRPr="00287BAB">
              <w:rPr>
                <w:rFonts w:ascii="Palatino Linotype" w:eastAsia="Times New Roman" w:hAnsi="Palatino Linotype"/>
                <w:color w:val="000000"/>
                <w:sz w:val="20"/>
                <w:szCs w:val="20"/>
                <w:lang w:val="en-GB" w:eastAsia="de-DE"/>
              </w:rPr>
              <w:t>GCACCACAGCTACATTTGGA</w:t>
            </w:r>
          </w:p>
        </w:tc>
      </w:tr>
      <w:tr w:rsidR="004619C8" w:rsidRPr="00287BAB" w14:paraId="368F8DE4" w14:textId="77777777" w:rsidTr="004619C8">
        <w:trPr>
          <w:trHeight w:val="249"/>
        </w:trPr>
        <w:tc>
          <w:tcPr>
            <w:tcW w:w="2972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657C67E" w14:textId="77777777" w:rsidR="004619C8" w:rsidRPr="00287BAB" w:rsidRDefault="004619C8" w:rsidP="004619C8">
            <w:pPr>
              <w:rPr>
                <w:rFonts w:ascii="Palatino Linotype" w:eastAsia="Times New Roman" w:hAnsi="Palatino Linotype"/>
                <w:color w:val="000000"/>
                <w:sz w:val="20"/>
                <w:szCs w:val="20"/>
                <w:lang w:val="en-GB" w:eastAsia="de-DE"/>
              </w:rPr>
            </w:pPr>
          </w:p>
        </w:tc>
        <w:tc>
          <w:tcPr>
            <w:tcW w:w="467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40667B28" w14:textId="77777777" w:rsidR="004619C8" w:rsidRPr="00287BAB" w:rsidRDefault="004619C8" w:rsidP="004619C8">
            <w:pPr>
              <w:rPr>
                <w:rFonts w:ascii="Palatino Linotype" w:eastAsia="Times New Roman" w:hAnsi="Palatino Linotype"/>
                <w:color w:val="000000"/>
                <w:sz w:val="20"/>
                <w:szCs w:val="20"/>
                <w:lang w:val="en-GB" w:eastAsia="de-DE"/>
              </w:rPr>
            </w:pPr>
            <w:r>
              <w:rPr>
                <w:rFonts w:ascii="Palatino Linotype" w:eastAsia="Times New Roman" w:hAnsi="Palatino Linotype"/>
                <w:color w:val="000000"/>
                <w:sz w:val="20"/>
                <w:szCs w:val="20"/>
                <w:lang w:val="en-GB" w:eastAsia="de-DE"/>
              </w:rPr>
              <w:t xml:space="preserve">R: </w:t>
            </w:r>
            <w:r w:rsidRPr="00287BAB">
              <w:rPr>
                <w:rFonts w:ascii="Palatino Linotype" w:eastAsia="Times New Roman" w:hAnsi="Palatino Linotype"/>
                <w:color w:val="000000"/>
                <w:sz w:val="20"/>
                <w:szCs w:val="20"/>
                <w:lang w:val="en-GB" w:eastAsia="de-DE"/>
              </w:rPr>
              <w:t>GGAGCATGTTCATCCCATTC</w:t>
            </w:r>
          </w:p>
        </w:tc>
      </w:tr>
      <w:tr w:rsidR="004619C8" w:rsidRPr="00287BAB" w14:paraId="2F023D6F" w14:textId="77777777" w:rsidTr="004619C8">
        <w:trPr>
          <w:trHeight w:val="249"/>
        </w:trPr>
        <w:tc>
          <w:tcPr>
            <w:tcW w:w="2972" w:type="dxa"/>
            <w:vMerge w:val="restart"/>
            <w:tcBorders>
              <w:top w:val="nil"/>
              <w:left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C432DEF" w14:textId="76D92BB8" w:rsidR="004619C8" w:rsidRPr="00287BAB" w:rsidRDefault="004619C8" w:rsidP="004619C8">
            <w:pPr>
              <w:rPr>
                <w:rFonts w:ascii="Palatino Linotype" w:eastAsia="Times New Roman" w:hAnsi="Palatino Linotype"/>
                <w:color w:val="000000"/>
                <w:sz w:val="20"/>
                <w:szCs w:val="20"/>
                <w:lang w:val="en-GB" w:eastAsia="de-DE"/>
              </w:rPr>
            </w:pPr>
            <w:r w:rsidRPr="00287BAB">
              <w:rPr>
                <w:rFonts w:ascii="Palatino Linotype" w:eastAsia="Times New Roman" w:hAnsi="Palatino Linotype"/>
                <w:color w:val="000000"/>
                <w:sz w:val="20"/>
                <w:szCs w:val="20"/>
                <w:lang w:val="en-GB" w:eastAsia="de-DE"/>
              </w:rPr>
              <w:t>circ</w:t>
            </w:r>
            <w:r w:rsidR="00D425B8" w:rsidRPr="00D425B8">
              <w:rPr>
                <w:rFonts w:ascii="Palatino Linotype" w:eastAsia="Times New Roman" w:hAnsi="Palatino Linotype"/>
                <w:i/>
                <w:color w:val="000000"/>
                <w:sz w:val="20"/>
                <w:szCs w:val="20"/>
                <w:lang w:val="en-GB" w:eastAsia="de-DE"/>
              </w:rPr>
              <w:t>GUCY1A2</w:t>
            </w:r>
            <w:r w:rsidRPr="00287BAB">
              <w:rPr>
                <w:rFonts w:ascii="Palatino Linotype" w:eastAsia="Times New Roman" w:hAnsi="Palatino Linotype"/>
                <w:color w:val="000000"/>
                <w:sz w:val="20"/>
                <w:szCs w:val="20"/>
                <w:lang w:val="en-GB" w:eastAsia="de-DE"/>
              </w:rPr>
              <w:t xml:space="preserve"> </w:t>
            </w:r>
          </w:p>
          <w:p w14:paraId="7845F5F3" w14:textId="77777777" w:rsidR="004619C8" w:rsidRPr="00287BAB" w:rsidRDefault="004619C8" w:rsidP="004619C8">
            <w:pPr>
              <w:rPr>
                <w:rFonts w:ascii="Palatino Linotype" w:eastAsia="Times New Roman" w:hAnsi="Palatino Linotype"/>
                <w:color w:val="000000"/>
                <w:sz w:val="20"/>
                <w:szCs w:val="20"/>
                <w:lang w:val="en-GB" w:eastAsia="de-DE"/>
              </w:rPr>
            </w:pPr>
            <w:r w:rsidRPr="00287BAB">
              <w:rPr>
                <w:rFonts w:ascii="Palatino Linotype" w:eastAsia="Times New Roman" w:hAnsi="Palatino Linotype"/>
                <w:color w:val="000000"/>
                <w:sz w:val="20"/>
                <w:szCs w:val="20"/>
                <w:lang w:val="en-GB" w:eastAsia="de-DE"/>
              </w:rPr>
              <w:t>(</w:t>
            </w:r>
            <w:r w:rsidRPr="00B071CF">
              <w:rPr>
                <w:rFonts w:ascii="Palatino Linotype" w:eastAsia="Times New Roman" w:hAnsi="Palatino Linotype"/>
                <w:i/>
                <w:iCs/>
                <w:color w:val="000000"/>
                <w:sz w:val="20"/>
                <w:szCs w:val="20"/>
                <w:lang w:val="en-GB" w:eastAsia="de-DE"/>
              </w:rPr>
              <w:t>hsa</w:t>
            </w:r>
            <w:r w:rsidRPr="00287BAB">
              <w:rPr>
                <w:rFonts w:ascii="Palatino Linotype" w:eastAsia="Times New Roman" w:hAnsi="Palatino Linotype"/>
                <w:color w:val="000000"/>
                <w:sz w:val="20"/>
                <w:szCs w:val="20"/>
                <w:lang w:val="en-GB" w:eastAsia="de-DE"/>
              </w:rPr>
              <w:t>_circ_0008602)</w:t>
            </w:r>
            <w:r w:rsidRPr="00287BAB">
              <w:rPr>
                <w:rFonts w:ascii="Palatino Linotype" w:eastAsia="Times New Roman" w:hAnsi="Palatino Linotype"/>
                <w:sz w:val="20"/>
                <w:szCs w:val="20"/>
                <w:vertAlign w:val="superscript"/>
                <w:lang w:val="en-GB" w:eastAsia="de-DE"/>
              </w:rPr>
              <w:t xml:space="preserve"> b</w:t>
            </w:r>
          </w:p>
        </w:tc>
        <w:tc>
          <w:tcPr>
            <w:tcW w:w="467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2EF95A19" w14:textId="77777777" w:rsidR="004619C8" w:rsidRPr="00287BAB" w:rsidRDefault="004619C8" w:rsidP="004619C8">
            <w:pPr>
              <w:rPr>
                <w:rFonts w:ascii="Palatino Linotype" w:eastAsia="Times New Roman" w:hAnsi="Palatino Linotype"/>
                <w:color w:val="000000"/>
                <w:sz w:val="20"/>
                <w:szCs w:val="20"/>
                <w:lang w:val="en-GB" w:eastAsia="de-DE"/>
              </w:rPr>
            </w:pPr>
            <w:r>
              <w:rPr>
                <w:rFonts w:ascii="Palatino Linotype" w:eastAsia="Times New Roman" w:hAnsi="Palatino Linotype"/>
                <w:color w:val="000000"/>
                <w:sz w:val="20"/>
                <w:szCs w:val="20"/>
                <w:lang w:val="en-GB" w:eastAsia="de-DE"/>
              </w:rPr>
              <w:t xml:space="preserve">F: </w:t>
            </w:r>
            <w:r w:rsidRPr="00287BAB">
              <w:rPr>
                <w:rFonts w:ascii="Palatino Linotype" w:eastAsia="Times New Roman" w:hAnsi="Palatino Linotype"/>
                <w:color w:val="000000"/>
                <w:sz w:val="20"/>
                <w:szCs w:val="20"/>
                <w:lang w:val="en-GB" w:eastAsia="de-DE"/>
              </w:rPr>
              <w:t>GCTCCTATGCAGACCACTCC</w:t>
            </w:r>
          </w:p>
        </w:tc>
      </w:tr>
      <w:tr w:rsidR="004619C8" w:rsidRPr="00287BAB" w14:paraId="0A9CADB7" w14:textId="77777777" w:rsidTr="004619C8">
        <w:trPr>
          <w:trHeight w:val="249"/>
        </w:trPr>
        <w:tc>
          <w:tcPr>
            <w:tcW w:w="2972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3FBA8B0" w14:textId="77777777" w:rsidR="004619C8" w:rsidRPr="00287BAB" w:rsidRDefault="004619C8" w:rsidP="004619C8">
            <w:pPr>
              <w:rPr>
                <w:rFonts w:ascii="Palatino Linotype" w:eastAsia="Times New Roman" w:hAnsi="Palatino Linotype"/>
                <w:color w:val="000000"/>
                <w:sz w:val="20"/>
                <w:szCs w:val="20"/>
                <w:lang w:val="en-GB" w:eastAsia="de-DE"/>
              </w:rPr>
            </w:pPr>
          </w:p>
        </w:tc>
        <w:tc>
          <w:tcPr>
            <w:tcW w:w="467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688327D9" w14:textId="77777777" w:rsidR="004619C8" w:rsidRPr="00287BAB" w:rsidRDefault="004619C8" w:rsidP="004619C8">
            <w:pPr>
              <w:rPr>
                <w:rFonts w:ascii="Palatino Linotype" w:eastAsia="Times New Roman" w:hAnsi="Palatino Linotype"/>
                <w:color w:val="000000"/>
                <w:sz w:val="20"/>
                <w:szCs w:val="20"/>
                <w:lang w:val="en-GB" w:eastAsia="de-DE"/>
              </w:rPr>
            </w:pPr>
            <w:r>
              <w:rPr>
                <w:rFonts w:ascii="Palatino Linotype" w:eastAsia="Times New Roman" w:hAnsi="Palatino Linotype"/>
                <w:color w:val="000000"/>
                <w:sz w:val="20"/>
                <w:szCs w:val="20"/>
                <w:lang w:val="en-GB" w:eastAsia="de-DE"/>
              </w:rPr>
              <w:t xml:space="preserve">R: </w:t>
            </w:r>
            <w:r w:rsidRPr="00287BAB">
              <w:rPr>
                <w:rFonts w:ascii="Palatino Linotype" w:eastAsia="Times New Roman" w:hAnsi="Palatino Linotype"/>
                <w:color w:val="000000"/>
                <w:sz w:val="20"/>
                <w:szCs w:val="20"/>
                <w:lang w:val="en-GB" w:eastAsia="de-DE"/>
              </w:rPr>
              <w:t>TTTCTGCATCCCTGTAACCA</w:t>
            </w:r>
          </w:p>
        </w:tc>
      </w:tr>
      <w:tr w:rsidR="004619C8" w:rsidRPr="00287BAB" w14:paraId="6539909B" w14:textId="77777777" w:rsidTr="004619C8">
        <w:trPr>
          <w:trHeight w:val="249"/>
        </w:trPr>
        <w:tc>
          <w:tcPr>
            <w:tcW w:w="2972" w:type="dxa"/>
            <w:vMerge w:val="restart"/>
            <w:tcBorders>
              <w:top w:val="nil"/>
              <w:left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7C0FEF4" w14:textId="64C439C6" w:rsidR="004619C8" w:rsidRPr="00287BAB" w:rsidRDefault="004619C8" w:rsidP="004619C8">
            <w:pPr>
              <w:rPr>
                <w:rFonts w:ascii="Palatino Linotype" w:eastAsia="Times New Roman" w:hAnsi="Palatino Linotype"/>
                <w:color w:val="000000"/>
                <w:sz w:val="20"/>
                <w:szCs w:val="20"/>
                <w:lang w:val="en-GB" w:eastAsia="de-DE"/>
              </w:rPr>
            </w:pPr>
            <w:r w:rsidRPr="00287BAB">
              <w:rPr>
                <w:rFonts w:ascii="Palatino Linotype" w:eastAsia="Times New Roman" w:hAnsi="Palatino Linotype"/>
                <w:color w:val="000000"/>
                <w:sz w:val="20"/>
                <w:szCs w:val="20"/>
                <w:lang w:val="en-GB" w:eastAsia="de-DE"/>
              </w:rPr>
              <w:t>circ</w:t>
            </w:r>
            <w:r w:rsidR="00D425B8" w:rsidRPr="00D425B8">
              <w:rPr>
                <w:rFonts w:ascii="Palatino Linotype" w:eastAsia="Times New Roman" w:hAnsi="Palatino Linotype"/>
                <w:i/>
                <w:color w:val="000000"/>
                <w:sz w:val="20"/>
                <w:szCs w:val="20"/>
                <w:lang w:val="en-GB" w:eastAsia="de-DE"/>
              </w:rPr>
              <w:t>LPP</w:t>
            </w:r>
            <w:r w:rsidRPr="00287BAB">
              <w:rPr>
                <w:rFonts w:ascii="Palatino Linotype" w:eastAsia="Times New Roman" w:hAnsi="Palatino Linotype"/>
                <w:color w:val="000000"/>
                <w:sz w:val="20"/>
                <w:szCs w:val="20"/>
                <w:lang w:val="en-GB" w:eastAsia="de-DE"/>
              </w:rPr>
              <w:t xml:space="preserve"> </w:t>
            </w:r>
          </w:p>
          <w:p w14:paraId="02019655" w14:textId="77777777" w:rsidR="004619C8" w:rsidRPr="00287BAB" w:rsidRDefault="004619C8" w:rsidP="004619C8">
            <w:pPr>
              <w:rPr>
                <w:rFonts w:ascii="Palatino Linotype" w:eastAsia="Times New Roman" w:hAnsi="Palatino Linotype"/>
                <w:color w:val="000000"/>
                <w:sz w:val="20"/>
                <w:szCs w:val="20"/>
                <w:lang w:val="en-GB" w:eastAsia="de-DE"/>
              </w:rPr>
            </w:pPr>
            <w:r w:rsidRPr="00287BAB">
              <w:rPr>
                <w:rFonts w:ascii="Palatino Linotype" w:eastAsia="Times New Roman" w:hAnsi="Palatino Linotype"/>
                <w:color w:val="000000"/>
                <w:sz w:val="20"/>
                <w:szCs w:val="20"/>
                <w:lang w:val="en-GB" w:eastAsia="de-DE"/>
              </w:rPr>
              <w:t>(</w:t>
            </w:r>
            <w:r w:rsidRPr="00B071CF">
              <w:rPr>
                <w:rFonts w:ascii="Palatino Linotype" w:eastAsia="Times New Roman" w:hAnsi="Palatino Linotype"/>
                <w:i/>
                <w:iCs/>
                <w:color w:val="000000"/>
                <w:sz w:val="20"/>
                <w:szCs w:val="20"/>
                <w:lang w:val="en-GB" w:eastAsia="de-DE"/>
              </w:rPr>
              <w:t>hsa</w:t>
            </w:r>
            <w:r w:rsidRPr="00287BAB">
              <w:rPr>
                <w:rFonts w:ascii="Palatino Linotype" w:eastAsia="Times New Roman" w:hAnsi="Palatino Linotype"/>
                <w:color w:val="000000"/>
                <w:sz w:val="20"/>
                <w:szCs w:val="20"/>
                <w:lang w:val="en-GB" w:eastAsia="de-DE"/>
              </w:rPr>
              <w:t>_circ_0003759)</w:t>
            </w:r>
          </w:p>
        </w:tc>
        <w:tc>
          <w:tcPr>
            <w:tcW w:w="467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11F0FD7E" w14:textId="77777777" w:rsidR="004619C8" w:rsidRPr="00287BAB" w:rsidRDefault="004619C8" w:rsidP="004619C8">
            <w:pPr>
              <w:rPr>
                <w:rFonts w:ascii="Palatino Linotype" w:eastAsia="Times New Roman" w:hAnsi="Palatino Linotype"/>
                <w:color w:val="000000"/>
                <w:sz w:val="20"/>
                <w:szCs w:val="20"/>
                <w:lang w:val="en-GB" w:eastAsia="de-DE"/>
              </w:rPr>
            </w:pPr>
            <w:r>
              <w:rPr>
                <w:rFonts w:ascii="Palatino Linotype" w:eastAsia="Times New Roman" w:hAnsi="Palatino Linotype"/>
                <w:color w:val="000000"/>
                <w:sz w:val="20"/>
                <w:szCs w:val="20"/>
                <w:lang w:val="en-GB" w:eastAsia="de-DE"/>
              </w:rPr>
              <w:t xml:space="preserve">F: </w:t>
            </w:r>
            <w:r w:rsidRPr="00287BAB">
              <w:rPr>
                <w:rFonts w:ascii="Palatino Linotype" w:eastAsia="Times New Roman" w:hAnsi="Palatino Linotype"/>
                <w:color w:val="000000"/>
                <w:sz w:val="20"/>
                <w:szCs w:val="20"/>
                <w:lang w:val="en-GB" w:eastAsia="de-DE"/>
              </w:rPr>
              <w:t>ATTGCAGCCAAAGAGCTCCAC</w:t>
            </w:r>
          </w:p>
        </w:tc>
      </w:tr>
      <w:tr w:rsidR="004619C8" w:rsidRPr="00287BAB" w14:paraId="3028710A" w14:textId="77777777" w:rsidTr="004619C8">
        <w:trPr>
          <w:trHeight w:val="249"/>
        </w:trPr>
        <w:tc>
          <w:tcPr>
            <w:tcW w:w="2972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C6D863D" w14:textId="77777777" w:rsidR="004619C8" w:rsidRPr="00287BAB" w:rsidRDefault="004619C8" w:rsidP="004619C8">
            <w:pPr>
              <w:rPr>
                <w:rFonts w:ascii="Palatino Linotype" w:eastAsia="Times New Roman" w:hAnsi="Palatino Linotype"/>
                <w:color w:val="000000"/>
                <w:sz w:val="20"/>
                <w:szCs w:val="20"/>
                <w:lang w:val="en-GB" w:eastAsia="de-DE"/>
              </w:rPr>
            </w:pPr>
          </w:p>
        </w:tc>
        <w:tc>
          <w:tcPr>
            <w:tcW w:w="467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40C3BCA2" w14:textId="77777777" w:rsidR="004619C8" w:rsidRPr="00287BAB" w:rsidRDefault="004619C8" w:rsidP="004619C8">
            <w:pPr>
              <w:rPr>
                <w:rFonts w:ascii="Palatino Linotype" w:eastAsia="Times New Roman" w:hAnsi="Palatino Linotype"/>
                <w:color w:val="000000"/>
                <w:sz w:val="20"/>
                <w:szCs w:val="20"/>
                <w:lang w:val="en-GB" w:eastAsia="de-DE"/>
              </w:rPr>
            </w:pPr>
            <w:r>
              <w:rPr>
                <w:rFonts w:ascii="Palatino Linotype" w:eastAsia="Times New Roman" w:hAnsi="Palatino Linotype"/>
                <w:color w:val="000000"/>
                <w:sz w:val="20"/>
                <w:szCs w:val="20"/>
                <w:lang w:val="en-GB" w:eastAsia="de-DE"/>
              </w:rPr>
              <w:t xml:space="preserve">R: </w:t>
            </w:r>
            <w:r w:rsidRPr="00287BAB">
              <w:rPr>
                <w:rFonts w:ascii="Palatino Linotype" w:eastAsia="Times New Roman" w:hAnsi="Palatino Linotype"/>
                <w:color w:val="000000"/>
                <w:sz w:val="20"/>
                <w:szCs w:val="20"/>
                <w:lang w:val="en-GB" w:eastAsia="de-DE"/>
              </w:rPr>
              <w:t>GGTTGCTGTTAGAGGGGGTT</w:t>
            </w:r>
          </w:p>
        </w:tc>
      </w:tr>
      <w:tr w:rsidR="004619C8" w:rsidRPr="00287BAB" w14:paraId="3C210D9B" w14:textId="77777777" w:rsidTr="004619C8">
        <w:trPr>
          <w:trHeight w:val="249"/>
        </w:trPr>
        <w:tc>
          <w:tcPr>
            <w:tcW w:w="2972" w:type="dxa"/>
            <w:vMerge w:val="restart"/>
            <w:tcBorders>
              <w:top w:val="nil"/>
              <w:left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A854C79" w14:textId="79CC2221" w:rsidR="004619C8" w:rsidRPr="00287BAB" w:rsidRDefault="004619C8" w:rsidP="004619C8">
            <w:pPr>
              <w:rPr>
                <w:rFonts w:ascii="Palatino Linotype" w:eastAsia="Times New Roman" w:hAnsi="Palatino Linotype"/>
                <w:color w:val="000000"/>
                <w:sz w:val="20"/>
                <w:szCs w:val="20"/>
                <w:lang w:val="en-GB" w:eastAsia="de-DE"/>
              </w:rPr>
            </w:pPr>
            <w:r w:rsidRPr="00287BAB">
              <w:rPr>
                <w:rFonts w:ascii="Palatino Linotype" w:eastAsia="Times New Roman" w:hAnsi="Palatino Linotype"/>
                <w:color w:val="000000"/>
                <w:sz w:val="20"/>
                <w:szCs w:val="20"/>
                <w:lang w:val="en-GB" w:eastAsia="de-DE"/>
              </w:rPr>
              <w:t>circ</w:t>
            </w:r>
            <w:r w:rsidR="00D425B8" w:rsidRPr="00D425B8">
              <w:rPr>
                <w:rFonts w:ascii="Palatino Linotype" w:eastAsia="Times New Roman" w:hAnsi="Palatino Linotype"/>
                <w:i/>
                <w:color w:val="000000"/>
                <w:sz w:val="20"/>
                <w:szCs w:val="20"/>
                <w:lang w:val="en-GB" w:eastAsia="de-DE"/>
              </w:rPr>
              <w:t>NEAT1</w:t>
            </w:r>
            <w:r w:rsidRPr="00287BAB">
              <w:rPr>
                <w:rFonts w:ascii="Palatino Linotype" w:eastAsia="Times New Roman" w:hAnsi="Palatino Linotype"/>
                <w:color w:val="000000"/>
                <w:sz w:val="20"/>
                <w:szCs w:val="20"/>
                <w:lang w:val="en-GB" w:eastAsia="de-DE"/>
              </w:rPr>
              <w:t xml:space="preserve"> </w:t>
            </w:r>
          </w:p>
          <w:p w14:paraId="06D38E82" w14:textId="77777777" w:rsidR="004619C8" w:rsidRPr="00287BAB" w:rsidRDefault="004619C8" w:rsidP="004619C8">
            <w:pPr>
              <w:rPr>
                <w:rFonts w:ascii="Palatino Linotype" w:eastAsia="Times New Roman" w:hAnsi="Palatino Linotype"/>
                <w:color w:val="000000"/>
                <w:sz w:val="20"/>
                <w:szCs w:val="20"/>
                <w:lang w:val="en-GB" w:eastAsia="de-DE"/>
              </w:rPr>
            </w:pPr>
            <w:r w:rsidRPr="00287BAB">
              <w:rPr>
                <w:rFonts w:ascii="Palatino Linotype" w:eastAsia="Times New Roman" w:hAnsi="Palatino Linotype"/>
                <w:color w:val="000000"/>
                <w:sz w:val="20"/>
                <w:szCs w:val="20"/>
                <w:lang w:val="en-GB" w:eastAsia="de-DE"/>
              </w:rPr>
              <w:t>(</w:t>
            </w:r>
            <w:r w:rsidRPr="00B071CF">
              <w:rPr>
                <w:rFonts w:ascii="Palatino Linotype" w:eastAsia="Times New Roman" w:hAnsi="Palatino Linotype"/>
                <w:i/>
                <w:iCs/>
                <w:color w:val="000000"/>
                <w:sz w:val="20"/>
                <w:szCs w:val="20"/>
                <w:lang w:val="en-GB" w:eastAsia="de-DE"/>
              </w:rPr>
              <w:t>hsa</w:t>
            </w:r>
            <w:r w:rsidRPr="00287BAB">
              <w:rPr>
                <w:rFonts w:ascii="Palatino Linotype" w:eastAsia="Times New Roman" w:hAnsi="Palatino Linotype"/>
                <w:color w:val="000000"/>
                <w:sz w:val="20"/>
                <w:szCs w:val="20"/>
                <w:lang w:val="en-GB" w:eastAsia="de-DE"/>
              </w:rPr>
              <w:t>_circ_0000324)</w:t>
            </w:r>
          </w:p>
        </w:tc>
        <w:tc>
          <w:tcPr>
            <w:tcW w:w="467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7D0ECED0" w14:textId="77777777" w:rsidR="004619C8" w:rsidRPr="00287BAB" w:rsidRDefault="004619C8" w:rsidP="004619C8">
            <w:pPr>
              <w:rPr>
                <w:rFonts w:ascii="Palatino Linotype" w:eastAsia="Times New Roman" w:hAnsi="Palatino Linotype"/>
                <w:color w:val="000000"/>
                <w:sz w:val="20"/>
                <w:szCs w:val="20"/>
                <w:lang w:val="en-GB" w:eastAsia="de-DE"/>
              </w:rPr>
            </w:pPr>
            <w:r>
              <w:rPr>
                <w:rFonts w:ascii="Palatino Linotype" w:eastAsia="Times New Roman" w:hAnsi="Palatino Linotype"/>
                <w:color w:val="000000"/>
                <w:sz w:val="20"/>
                <w:szCs w:val="20"/>
                <w:lang w:val="en-GB" w:eastAsia="de-DE"/>
              </w:rPr>
              <w:t xml:space="preserve">F: </w:t>
            </w:r>
            <w:r w:rsidRPr="00287BAB">
              <w:rPr>
                <w:rFonts w:ascii="Palatino Linotype" w:eastAsia="Times New Roman" w:hAnsi="Palatino Linotype"/>
                <w:color w:val="000000"/>
                <w:sz w:val="20"/>
                <w:szCs w:val="20"/>
                <w:lang w:val="en-GB" w:eastAsia="de-DE"/>
              </w:rPr>
              <w:t>GTGTGTTTGGAGGCTGAATG</w:t>
            </w:r>
          </w:p>
        </w:tc>
      </w:tr>
      <w:tr w:rsidR="004619C8" w:rsidRPr="00287BAB" w14:paraId="681F4E5B" w14:textId="77777777" w:rsidTr="004619C8">
        <w:trPr>
          <w:trHeight w:val="249"/>
        </w:trPr>
        <w:tc>
          <w:tcPr>
            <w:tcW w:w="2972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B13B984" w14:textId="77777777" w:rsidR="004619C8" w:rsidRPr="00287BAB" w:rsidRDefault="004619C8" w:rsidP="004619C8">
            <w:pPr>
              <w:rPr>
                <w:rFonts w:ascii="Palatino Linotype" w:eastAsia="Times New Roman" w:hAnsi="Palatino Linotype"/>
                <w:color w:val="000000"/>
                <w:sz w:val="20"/>
                <w:szCs w:val="20"/>
                <w:lang w:val="en-GB" w:eastAsia="de-DE"/>
              </w:rPr>
            </w:pPr>
          </w:p>
        </w:tc>
        <w:tc>
          <w:tcPr>
            <w:tcW w:w="467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1EC0DE5D" w14:textId="77777777" w:rsidR="004619C8" w:rsidRPr="00287BAB" w:rsidRDefault="004619C8" w:rsidP="004619C8">
            <w:pPr>
              <w:rPr>
                <w:rFonts w:ascii="Palatino Linotype" w:eastAsia="Times New Roman" w:hAnsi="Palatino Linotype"/>
                <w:color w:val="000000"/>
                <w:sz w:val="20"/>
                <w:szCs w:val="20"/>
                <w:lang w:val="en-GB" w:eastAsia="de-DE"/>
              </w:rPr>
            </w:pPr>
            <w:r>
              <w:rPr>
                <w:rFonts w:ascii="Palatino Linotype" w:eastAsia="Times New Roman" w:hAnsi="Palatino Linotype"/>
                <w:color w:val="000000"/>
                <w:sz w:val="20"/>
                <w:szCs w:val="20"/>
                <w:lang w:val="en-GB" w:eastAsia="de-DE"/>
              </w:rPr>
              <w:t xml:space="preserve">R: </w:t>
            </w:r>
            <w:r w:rsidRPr="00287BAB">
              <w:rPr>
                <w:rFonts w:ascii="Palatino Linotype" w:eastAsia="Times New Roman" w:hAnsi="Palatino Linotype"/>
                <w:color w:val="000000"/>
                <w:sz w:val="20"/>
                <w:szCs w:val="20"/>
                <w:lang w:val="en-GB" w:eastAsia="de-DE"/>
              </w:rPr>
              <w:t>GCTGTGGGATAAGCGAGCTA</w:t>
            </w:r>
          </w:p>
        </w:tc>
      </w:tr>
      <w:tr w:rsidR="004619C8" w:rsidRPr="00287BAB" w14:paraId="0CF2487E" w14:textId="77777777" w:rsidTr="004619C8">
        <w:trPr>
          <w:trHeight w:val="288"/>
        </w:trPr>
        <w:tc>
          <w:tcPr>
            <w:tcW w:w="2972" w:type="dxa"/>
            <w:vMerge w:val="restart"/>
            <w:tcBorders>
              <w:top w:val="nil"/>
              <w:left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40DD838" w14:textId="740219DF" w:rsidR="004619C8" w:rsidRPr="00287BAB" w:rsidRDefault="004619C8" w:rsidP="004619C8">
            <w:pPr>
              <w:rPr>
                <w:rFonts w:ascii="Palatino Linotype" w:eastAsia="Times New Roman" w:hAnsi="Palatino Linotype"/>
                <w:color w:val="000000"/>
                <w:sz w:val="20"/>
                <w:szCs w:val="20"/>
                <w:lang w:val="en-GB" w:eastAsia="de-DE"/>
              </w:rPr>
            </w:pPr>
            <w:r w:rsidRPr="00287BAB">
              <w:rPr>
                <w:rFonts w:ascii="Palatino Linotype" w:eastAsia="Times New Roman" w:hAnsi="Palatino Linotype"/>
                <w:color w:val="000000"/>
                <w:sz w:val="20"/>
                <w:szCs w:val="20"/>
                <w:lang w:val="en-GB" w:eastAsia="de-DE"/>
              </w:rPr>
              <w:t>circ</w:t>
            </w:r>
            <w:r w:rsidR="00D425B8" w:rsidRPr="00D425B8">
              <w:rPr>
                <w:rFonts w:ascii="Palatino Linotype" w:eastAsia="Times New Roman" w:hAnsi="Palatino Linotype"/>
                <w:i/>
                <w:color w:val="000000"/>
                <w:sz w:val="20"/>
                <w:szCs w:val="20"/>
                <w:lang w:val="en-GB" w:eastAsia="de-DE"/>
              </w:rPr>
              <w:t>RHOBTB3</w:t>
            </w:r>
            <w:r w:rsidRPr="00287BAB">
              <w:rPr>
                <w:rFonts w:ascii="Palatino Linotype" w:eastAsia="Times New Roman" w:hAnsi="Palatino Linotype"/>
                <w:color w:val="000000"/>
                <w:sz w:val="20"/>
                <w:szCs w:val="20"/>
                <w:lang w:val="en-GB" w:eastAsia="de-DE"/>
              </w:rPr>
              <w:t xml:space="preserve"> </w:t>
            </w:r>
          </w:p>
          <w:p w14:paraId="722CAA0B" w14:textId="77777777" w:rsidR="004619C8" w:rsidRPr="00287BAB" w:rsidRDefault="004619C8" w:rsidP="004619C8">
            <w:pPr>
              <w:rPr>
                <w:rFonts w:ascii="Palatino Linotype" w:eastAsia="Times New Roman" w:hAnsi="Palatino Linotype"/>
                <w:color w:val="000000"/>
                <w:sz w:val="20"/>
                <w:szCs w:val="20"/>
                <w:lang w:val="en-GB" w:eastAsia="de-DE"/>
              </w:rPr>
            </w:pPr>
            <w:r w:rsidRPr="00287BAB">
              <w:rPr>
                <w:rFonts w:ascii="Palatino Linotype" w:eastAsia="Times New Roman" w:hAnsi="Palatino Linotype"/>
                <w:color w:val="000000"/>
                <w:sz w:val="20"/>
                <w:szCs w:val="20"/>
                <w:lang w:val="en-GB" w:eastAsia="de-DE"/>
              </w:rPr>
              <w:t>(</w:t>
            </w:r>
            <w:r w:rsidRPr="00B071CF">
              <w:rPr>
                <w:rFonts w:ascii="Palatino Linotype" w:eastAsia="Times New Roman" w:hAnsi="Palatino Linotype"/>
                <w:i/>
                <w:iCs/>
                <w:color w:val="000000"/>
                <w:sz w:val="20"/>
                <w:szCs w:val="20"/>
                <w:lang w:val="en-GB" w:eastAsia="de-DE"/>
              </w:rPr>
              <w:t>hsa</w:t>
            </w:r>
            <w:r w:rsidRPr="00287BAB">
              <w:rPr>
                <w:rFonts w:ascii="Palatino Linotype" w:eastAsia="Times New Roman" w:hAnsi="Palatino Linotype"/>
                <w:color w:val="000000"/>
                <w:sz w:val="20"/>
                <w:szCs w:val="20"/>
                <w:lang w:val="en-GB" w:eastAsia="de-DE"/>
              </w:rPr>
              <w:t>_circ_0007444)</w:t>
            </w:r>
          </w:p>
        </w:tc>
        <w:tc>
          <w:tcPr>
            <w:tcW w:w="467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36844FB3" w14:textId="77777777" w:rsidR="004619C8" w:rsidRPr="00287BAB" w:rsidRDefault="004619C8" w:rsidP="004619C8">
            <w:pPr>
              <w:rPr>
                <w:rFonts w:ascii="Palatino Linotype" w:eastAsia="Times New Roman" w:hAnsi="Palatino Linotype"/>
                <w:color w:val="000000"/>
                <w:sz w:val="20"/>
                <w:szCs w:val="20"/>
                <w:lang w:val="en-GB" w:eastAsia="de-DE"/>
              </w:rPr>
            </w:pPr>
            <w:r>
              <w:rPr>
                <w:rFonts w:ascii="Palatino Linotype" w:eastAsia="Times New Roman" w:hAnsi="Palatino Linotype"/>
                <w:color w:val="000000"/>
                <w:sz w:val="20"/>
                <w:szCs w:val="20"/>
                <w:lang w:val="en-GB" w:eastAsia="de-DE"/>
              </w:rPr>
              <w:t xml:space="preserve">F: </w:t>
            </w:r>
            <w:r w:rsidRPr="00287BAB">
              <w:rPr>
                <w:rFonts w:ascii="Palatino Linotype" w:eastAsia="Times New Roman" w:hAnsi="Palatino Linotype"/>
                <w:color w:val="000000"/>
                <w:sz w:val="20"/>
                <w:szCs w:val="20"/>
                <w:lang w:val="en-GB" w:eastAsia="de-DE"/>
              </w:rPr>
              <w:t>TTCTGGGGATGTTTCAAATG</w:t>
            </w:r>
          </w:p>
        </w:tc>
      </w:tr>
      <w:tr w:rsidR="004619C8" w:rsidRPr="00287BAB" w14:paraId="58C6CBAC" w14:textId="77777777" w:rsidTr="004619C8">
        <w:trPr>
          <w:trHeight w:val="288"/>
        </w:trPr>
        <w:tc>
          <w:tcPr>
            <w:tcW w:w="2972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5D3C1AB" w14:textId="77777777" w:rsidR="004619C8" w:rsidRPr="00287BAB" w:rsidRDefault="004619C8" w:rsidP="004619C8">
            <w:pPr>
              <w:rPr>
                <w:rFonts w:ascii="Palatino Linotype" w:eastAsia="Times New Roman" w:hAnsi="Palatino Linotype"/>
                <w:color w:val="000000"/>
                <w:sz w:val="20"/>
                <w:szCs w:val="20"/>
                <w:lang w:val="en-GB" w:eastAsia="de-DE"/>
              </w:rPr>
            </w:pPr>
          </w:p>
        </w:tc>
        <w:tc>
          <w:tcPr>
            <w:tcW w:w="467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67B9AA4A" w14:textId="77777777" w:rsidR="004619C8" w:rsidRPr="00287BAB" w:rsidRDefault="004619C8" w:rsidP="004619C8">
            <w:pPr>
              <w:rPr>
                <w:rFonts w:ascii="Palatino Linotype" w:eastAsia="Times New Roman" w:hAnsi="Palatino Linotype"/>
                <w:color w:val="000000"/>
                <w:sz w:val="20"/>
                <w:szCs w:val="20"/>
                <w:lang w:val="en-GB" w:eastAsia="de-DE"/>
              </w:rPr>
            </w:pPr>
            <w:r>
              <w:rPr>
                <w:rFonts w:ascii="Palatino Linotype" w:eastAsia="Times New Roman" w:hAnsi="Palatino Linotype"/>
                <w:color w:val="000000"/>
                <w:sz w:val="20"/>
                <w:szCs w:val="20"/>
                <w:lang w:val="en-GB" w:eastAsia="de-DE"/>
              </w:rPr>
              <w:t xml:space="preserve">R: </w:t>
            </w:r>
            <w:r w:rsidRPr="00287BAB">
              <w:rPr>
                <w:rFonts w:ascii="Palatino Linotype" w:eastAsia="Times New Roman" w:hAnsi="Palatino Linotype"/>
                <w:color w:val="000000"/>
                <w:sz w:val="20"/>
                <w:szCs w:val="20"/>
                <w:lang w:val="en-GB" w:eastAsia="de-DE"/>
              </w:rPr>
              <w:t>ACACACTGGCAGCAGAACAG</w:t>
            </w:r>
          </w:p>
        </w:tc>
      </w:tr>
      <w:tr w:rsidR="004619C8" w:rsidRPr="00287BAB" w14:paraId="374CCC9C" w14:textId="77777777" w:rsidTr="004619C8">
        <w:trPr>
          <w:trHeight w:val="288"/>
        </w:trPr>
        <w:tc>
          <w:tcPr>
            <w:tcW w:w="2972" w:type="dxa"/>
            <w:vMerge w:val="restart"/>
            <w:tcBorders>
              <w:top w:val="nil"/>
              <w:left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5D8069D0" w14:textId="7953FE0F" w:rsidR="004619C8" w:rsidRPr="00287BAB" w:rsidRDefault="004619C8" w:rsidP="004619C8">
            <w:pPr>
              <w:rPr>
                <w:rFonts w:ascii="Palatino Linotype" w:eastAsia="Times New Roman" w:hAnsi="Palatino Linotype"/>
                <w:color w:val="000000"/>
                <w:sz w:val="20"/>
                <w:szCs w:val="20"/>
                <w:lang w:val="en-GB" w:eastAsia="de-DE"/>
              </w:rPr>
            </w:pPr>
            <w:r w:rsidRPr="00287BAB">
              <w:rPr>
                <w:rFonts w:ascii="Palatino Linotype" w:eastAsia="Times New Roman" w:hAnsi="Palatino Linotype"/>
                <w:color w:val="000000"/>
                <w:sz w:val="20"/>
                <w:szCs w:val="20"/>
                <w:lang w:val="en-GB" w:eastAsia="de-DE"/>
              </w:rPr>
              <w:t>circ</w:t>
            </w:r>
            <w:r w:rsidR="00D425B8" w:rsidRPr="00D425B8">
              <w:rPr>
                <w:rFonts w:ascii="Palatino Linotype" w:eastAsia="Times New Roman" w:hAnsi="Palatino Linotype"/>
                <w:i/>
                <w:color w:val="000000"/>
                <w:sz w:val="20"/>
                <w:szCs w:val="20"/>
                <w:lang w:val="en-GB" w:eastAsia="de-DE"/>
              </w:rPr>
              <w:t>STIL</w:t>
            </w:r>
            <w:r w:rsidRPr="00287BAB">
              <w:rPr>
                <w:rFonts w:ascii="Palatino Linotype" w:eastAsia="Times New Roman" w:hAnsi="Palatino Linotype"/>
                <w:color w:val="000000"/>
                <w:sz w:val="20"/>
                <w:szCs w:val="20"/>
                <w:lang w:val="en-GB" w:eastAsia="de-DE"/>
              </w:rPr>
              <w:t xml:space="preserve"> </w:t>
            </w:r>
          </w:p>
          <w:p w14:paraId="226832B8" w14:textId="77777777" w:rsidR="004619C8" w:rsidRPr="00287BAB" w:rsidRDefault="004619C8" w:rsidP="004619C8">
            <w:pPr>
              <w:rPr>
                <w:rFonts w:ascii="Palatino Linotype" w:eastAsia="Times New Roman" w:hAnsi="Palatino Linotype"/>
                <w:color w:val="000000"/>
                <w:sz w:val="20"/>
                <w:szCs w:val="20"/>
                <w:lang w:val="en-GB" w:eastAsia="de-DE"/>
              </w:rPr>
            </w:pPr>
            <w:r w:rsidRPr="00287BAB">
              <w:rPr>
                <w:rFonts w:ascii="Palatino Linotype" w:eastAsia="Times New Roman" w:hAnsi="Palatino Linotype"/>
                <w:color w:val="000000"/>
                <w:sz w:val="20"/>
                <w:szCs w:val="20"/>
                <w:lang w:val="en-GB" w:eastAsia="de-DE"/>
              </w:rPr>
              <w:t>(</w:t>
            </w:r>
            <w:r w:rsidRPr="00B071CF">
              <w:rPr>
                <w:rFonts w:ascii="Palatino Linotype" w:eastAsia="Times New Roman" w:hAnsi="Palatino Linotype"/>
                <w:i/>
                <w:iCs/>
                <w:color w:val="000000"/>
                <w:sz w:val="20"/>
                <w:szCs w:val="20"/>
                <w:lang w:val="en-GB" w:eastAsia="de-DE"/>
              </w:rPr>
              <w:t>hsa</w:t>
            </w:r>
            <w:r w:rsidRPr="00287BAB">
              <w:rPr>
                <w:rFonts w:ascii="Palatino Linotype" w:eastAsia="Times New Roman" w:hAnsi="Palatino Linotype"/>
                <w:color w:val="000000"/>
                <w:sz w:val="20"/>
                <w:szCs w:val="20"/>
                <w:lang w:val="en-GB" w:eastAsia="de-DE"/>
              </w:rPr>
              <w:t>_circ_0000069)</w:t>
            </w:r>
          </w:p>
        </w:tc>
        <w:tc>
          <w:tcPr>
            <w:tcW w:w="467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126E94BD" w14:textId="77777777" w:rsidR="004619C8" w:rsidRPr="00287BAB" w:rsidRDefault="004619C8" w:rsidP="004619C8">
            <w:pPr>
              <w:rPr>
                <w:rFonts w:ascii="Palatino Linotype" w:eastAsia="Times New Roman" w:hAnsi="Palatino Linotype"/>
                <w:color w:val="000000"/>
                <w:sz w:val="20"/>
                <w:szCs w:val="20"/>
                <w:lang w:val="en-GB" w:eastAsia="de-DE"/>
              </w:rPr>
            </w:pPr>
            <w:r>
              <w:rPr>
                <w:rFonts w:ascii="Palatino Linotype" w:eastAsia="Times New Roman" w:hAnsi="Palatino Linotype"/>
                <w:color w:val="000000"/>
                <w:sz w:val="20"/>
                <w:szCs w:val="20"/>
                <w:lang w:val="en-GB" w:eastAsia="de-DE"/>
              </w:rPr>
              <w:t xml:space="preserve">F: </w:t>
            </w:r>
            <w:r w:rsidRPr="00287BAB">
              <w:rPr>
                <w:rFonts w:ascii="Palatino Linotype" w:eastAsia="Times New Roman" w:hAnsi="Palatino Linotype"/>
                <w:color w:val="000000"/>
                <w:sz w:val="20"/>
                <w:szCs w:val="20"/>
                <w:lang w:val="en-GB" w:eastAsia="de-DE"/>
              </w:rPr>
              <w:t>TGATGGGACTATCTCCAGATGC</w:t>
            </w:r>
          </w:p>
        </w:tc>
      </w:tr>
      <w:tr w:rsidR="004619C8" w:rsidRPr="00287BAB" w14:paraId="1447DCFA" w14:textId="77777777" w:rsidTr="004619C8">
        <w:trPr>
          <w:trHeight w:val="288"/>
        </w:trPr>
        <w:tc>
          <w:tcPr>
            <w:tcW w:w="2972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18524E1F" w14:textId="77777777" w:rsidR="004619C8" w:rsidRPr="00287BAB" w:rsidRDefault="004619C8" w:rsidP="004619C8">
            <w:pPr>
              <w:rPr>
                <w:rFonts w:ascii="Palatino Linotype" w:eastAsia="Times New Roman" w:hAnsi="Palatino Linotype"/>
                <w:color w:val="000000"/>
                <w:sz w:val="20"/>
                <w:szCs w:val="20"/>
                <w:lang w:val="en-GB" w:eastAsia="de-DE"/>
              </w:rPr>
            </w:pPr>
          </w:p>
        </w:tc>
        <w:tc>
          <w:tcPr>
            <w:tcW w:w="467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288BBFBF" w14:textId="77777777" w:rsidR="004619C8" w:rsidRPr="00287BAB" w:rsidRDefault="004619C8" w:rsidP="004619C8">
            <w:pPr>
              <w:rPr>
                <w:rFonts w:ascii="Palatino Linotype" w:eastAsia="Times New Roman" w:hAnsi="Palatino Linotype"/>
                <w:color w:val="000000"/>
                <w:sz w:val="20"/>
                <w:szCs w:val="20"/>
                <w:lang w:val="en-GB" w:eastAsia="de-DE"/>
              </w:rPr>
            </w:pPr>
            <w:r>
              <w:rPr>
                <w:rFonts w:ascii="Palatino Linotype" w:eastAsia="Times New Roman" w:hAnsi="Palatino Linotype"/>
                <w:color w:val="000000"/>
                <w:sz w:val="20"/>
                <w:szCs w:val="20"/>
                <w:lang w:val="en-GB" w:eastAsia="de-DE"/>
              </w:rPr>
              <w:t xml:space="preserve">R: </w:t>
            </w:r>
            <w:r w:rsidRPr="00287BAB">
              <w:rPr>
                <w:rFonts w:ascii="Palatino Linotype" w:eastAsia="Times New Roman" w:hAnsi="Palatino Linotype"/>
                <w:color w:val="000000"/>
                <w:sz w:val="20"/>
                <w:szCs w:val="20"/>
                <w:lang w:val="en-GB" w:eastAsia="de-DE"/>
              </w:rPr>
              <w:t>TGGGAAGACCTGTGCCTGAA</w:t>
            </w:r>
          </w:p>
        </w:tc>
      </w:tr>
      <w:tr w:rsidR="004619C8" w:rsidRPr="00F43E39" w14:paraId="6F22D9BD" w14:textId="77777777" w:rsidTr="004619C8">
        <w:trPr>
          <w:trHeight w:val="249"/>
        </w:trPr>
        <w:tc>
          <w:tcPr>
            <w:tcW w:w="297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23F52D73" w14:textId="6ED52C78" w:rsidR="004619C8" w:rsidRDefault="004619C8" w:rsidP="004619C8">
            <w:pPr>
              <w:jc w:val="center"/>
              <w:rPr>
                <w:rFonts w:ascii="Palatino Linotype" w:eastAsia="Times New Roman" w:hAnsi="Palatino Linotype"/>
                <w:b/>
                <w:bCs/>
                <w:color w:val="000000"/>
                <w:sz w:val="20"/>
                <w:szCs w:val="20"/>
                <w:lang w:val="en-GB" w:eastAsia="de-DE"/>
              </w:rPr>
            </w:pPr>
            <w:r w:rsidRPr="00287BAB">
              <w:rPr>
                <w:rFonts w:ascii="Palatino Linotype" w:eastAsia="Times New Roman" w:hAnsi="Palatino Linotype"/>
                <w:b/>
                <w:bCs/>
                <w:color w:val="000000"/>
                <w:sz w:val="20"/>
                <w:szCs w:val="20"/>
                <w:lang w:val="en-GB" w:eastAsia="de-DE"/>
              </w:rPr>
              <w:t xml:space="preserve">Linear </w:t>
            </w:r>
            <w:r w:rsidR="00213853">
              <w:rPr>
                <w:rFonts w:ascii="Palatino Linotype" w:eastAsia="Times New Roman" w:hAnsi="Palatino Linotype"/>
                <w:b/>
                <w:bCs/>
                <w:color w:val="000000"/>
                <w:sz w:val="20"/>
                <w:szCs w:val="20"/>
                <w:lang w:val="en-GB" w:eastAsia="de-DE"/>
              </w:rPr>
              <w:t>T</w:t>
            </w:r>
            <w:r w:rsidRPr="00287BAB">
              <w:rPr>
                <w:rFonts w:ascii="Palatino Linotype" w:eastAsia="Times New Roman" w:hAnsi="Palatino Linotype"/>
                <w:b/>
                <w:bCs/>
                <w:color w:val="000000"/>
                <w:sz w:val="20"/>
                <w:szCs w:val="20"/>
                <w:lang w:val="en-GB" w:eastAsia="de-DE"/>
              </w:rPr>
              <w:t>ranscript</w:t>
            </w:r>
            <w:r>
              <w:rPr>
                <w:rFonts w:ascii="Palatino Linotype" w:eastAsia="Times New Roman" w:hAnsi="Palatino Linotype"/>
                <w:b/>
                <w:bCs/>
                <w:color w:val="000000"/>
                <w:sz w:val="20"/>
                <w:szCs w:val="20"/>
                <w:lang w:val="en-GB" w:eastAsia="de-DE"/>
              </w:rPr>
              <w:t>s</w:t>
            </w:r>
          </w:p>
          <w:p w14:paraId="0FDD6B53" w14:textId="77777777" w:rsidR="004619C8" w:rsidRPr="00287BAB" w:rsidRDefault="004619C8" w:rsidP="004619C8">
            <w:pPr>
              <w:jc w:val="center"/>
              <w:rPr>
                <w:rFonts w:ascii="Palatino Linotype" w:eastAsia="Times New Roman" w:hAnsi="Palatino Linotype"/>
                <w:sz w:val="20"/>
                <w:szCs w:val="20"/>
                <w:lang w:val="en-US" w:eastAsia="de-DE"/>
              </w:rPr>
            </w:pPr>
            <w:r w:rsidRPr="00287BAB">
              <w:rPr>
                <w:rFonts w:ascii="Palatino Linotype" w:eastAsia="Times New Roman" w:hAnsi="Palatino Linotype"/>
                <w:b/>
                <w:bCs/>
                <w:color w:val="000000"/>
                <w:sz w:val="20"/>
                <w:szCs w:val="20"/>
                <w:lang w:val="en-GB" w:eastAsia="de-DE"/>
              </w:rPr>
              <w:t>(NCBI mRNA RefSeq Acc. no)</w:t>
            </w:r>
          </w:p>
        </w:tc>
        <w:tc>
          <w:tcPr>
            <w:tcW w:w="467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3C6AFAC3" w14:textId="3CF2AE7C" w:rsidR="004619C8" w:rsidRPr="00287BAB" w:rsidRDefault="004619C8" w:rsidP="004619C8">
            <w:pPr>
              <w:jc w:val="center"/>
              <w:rPr>
                <w:rFonts w:ascii="Palatino Linotype" w:eastAsia="Times New Roman" w:hAnsi="Palatino Linotype"/>
                <w:color w:val="000000"/>
                <w:sz w:val="20"/>
                <w:szCs w:val="20"/>
                <w:lang w:val="en-US" w:eastAsia="de-DE"/>
              </w:rPr>
            </w:pPr>
            <w:r w:rsidRPr="00287BAB">
              <w:rPr>
                <w:rFonts w:ascii="Palatino Linotype" w:eastAsia="Times New Roman" w:hAnsi="Palatino Linotype"/>
                <w:b/>
                <w:bCs/>
                <w:color w:val="000000"/>
                <w:sz w:val="20"/>
                <w:szCs w:val="20"/>
                <w:lang w:val="en-GB" w:eastAsia="de-DE"/>
              </w:rPr>
              <w:t xml:space="preserve">Convergent </w:t>
            </w:r>
            <w:r w:rsidR="00213853">
              <w:rPr>
                <w:rFonts w:ascii="Palatino Linotype" w:eastAsia="Times New Roman" w:hAnsi="Palatino Linotype"/>
                <w:b/>
                <w:bCs/>
                <w:color w:val="000000"/>
                <w:sz w:val="20"/>
                <w:szCs w:val="20"/>
                <w:lang w:val="en-GB" w:eastAsia="de-DE"/>
              </w:rPr>
              <w:t>P</w:t>
            </w:r>
            <w:r w:rsidRPr="00287BAB">
              <w:rPr>
                <w:rFonts w:ascii="Palatino Linotype" w:eastAsia="Times New Roman" w:hAnsi="Palatino Linotype"/>
                <w:b/>
                <w:bCs/>
                <w:color w:val="000000"/>
                <w:sz w:val="20"/>
                <w:szCs w:val="20"/>
                <w:lang w:val="en-GB" w:eastAsia="de-DE"/>
              </w:rPr>
              <w:t>rimer</w:t>
            </w:r>
            <w:r>
              <w:rPr>
                <w:rFonts w:ascii="Palatino Linotype" w:eastAsia="Times New Roman" w:hAnsi="Palatino Linotype"/>
                <w:b/>
                <w:bCs/>
                <w:color w:val="000000"/>
                <w:sz w:val="20"/>
                <w:szCs w:val="20"/>
                <w:lang w:val="en-GB" w:eastAsia="de-DE"/>
              </w:rPr>
              <w:t xml:space="preserve"> </w:t>
            </w:r>
            <w:r w:rsidR="00213853">
              <w:rPr>
                <w:rFonts w:ascii="Palatino Linotype" w:eastAsia="Times New Roman" w:hAnsi="Palatino Linotype"/>
                <w:b/>
                <w:bCs/>
                <w:color w:val="000000"/>
                <w:sz w:val="20"/>
                <w:szCs w:val="20"/>
                <w:lang w:val="en-GB" w:eastAsia="de-DE"/>
              </w:rPr>
              <w:t>S</w:t>
            </w:r>
            <w:r>
              <w:rPr>
                <w:rFonts w:ascii="Palatino Linotype" w:eastAsia="Times New Roman" w:hAnsi="Palatino Linotype"/>
                <w:b/>
                <w:bCs/>
                <w:color w:val="000000"/>
                <w:sz w:val="20"/>
                <w:szCs w:val="20"/>
                <w:lang w:val="en-GB" w:eastAsia="de-DE"/>
              </w:rPr>
              <w:t xml:space="preserve">equences </w:t>
            </w:r>
            <w:r w:rsidRPr="00287BAB">
              <w:rPr>
                <w:rFonts w:ascii="Palatino Linotype" w:eastAsia="Times New Roman" w:hAnsi="Palatino Linotype"/>
                <w:b/>
                <w:bCs/>
                <w:color w:val="000000"/>
                <w:sz w:val="20"/>
                <w:szCs w:val="20"/>
                <w:lang w:val="en-GB" w:eastAsia="de-DE"/>
              </w:rPr>
              <w:t>(5’… 3’)</w:t>
            </w:r>
          </w:p>
        </w:tc>
      </w:tr>
      <w:tr w:rsidR="004619C8" w:rsidRPr="00287BAB" w14:paraId="5AD82F07" w14:textId="77777777" w:rsidTr="004619C8">
        <w:trPr>
          <w:trHeight w:val="262"/>
        </w:trPr>
        <w:tc>
          <w:tcPr>
            <w:tcW w:w="2972" w:type="dxa"/>
            <w:vMerge w:val="restart"/>
            <w:tcBorders>
              <w:top w:val="nil"/>
              <w:left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7080BC4" w14:textId="15293CDD" w:rsidR="004619C8" w:rsidRDefault="004619C8" w:rsidP="004619C8">
            <w:pPr>
              <w:rPr>
                <w:rFonts w:ascii="Palatino Linotype" w:eastAsia="Times New Roman" w:hAnsi="Palatino Linotype"/>
                <w:sz w:val="20"/>
                <w:szCs w:val="20"/>
                <w:lang w:val="en-GB" w:eastAsia="de-DE"/>
              </w:rPr>
            </w:pPr>
            <w:r w:rsidRPr="00287BAB">
              <w:rPr>
                <w:rFonts w:ascii="Palatino Linotype" w:eastAsia="Times New Roman" w:hAnsi="Palatino Linotype"/>
                <w:color w:val="000000"/>
                <w:sz w:val="20"/>
                <w:szCs w:val="20"/>
                <w:lang w:val="en-GB" w:eastAsia="de-DE"/>
              </w:rPr>
              <w:t>lin</w:t>
            </w:r>
            <w:r w:rsidR="00D425B8" w:rsidRPr="00D425B8">
              <w:rPr>
                <w:rFonts w:ascii="Palatino Linotype" w:eastAsia="Times New Roman" w:hAnsi="Palatino Linotype"/>
                <w:i/>
                <w:iCs/>
                <w:color w:val="000000"/>
                <w:sz w:val="20"/>
                <w:szCs w:val="20"/>
                <w:lang w:val="en-GB" w:eastAsia="de-DE"/>
              </w:rPr>
              <w:t>ATXN10</w:t>
            </w:r>
          </w:p>
          <w:p w14:paraId="7AB82B73" w14:textId="77777777" w:rsidR="004619C8" w:rsidRPr="00287BAB" w:rsidRDefault="004619C8" w:rsidP="004619C8">
            <w:pPr>
              <w:rPr>
                <w:rFonts w:ascii="Palatino Linotype" w:eastAsia="Times New Roman" w:hAnsi="Palatino Linotype"/>
                <w:sz w:val="20"/>
                <w:szCs w:val="20"/>
                <w:lang w:eastAsia="de-DE"/>
              </w:rPr>
            </w:pPr>
            <w:r>
              <w:rPr>
                <w:rFonts w:ascii="Palatino Linotype" w:eastAsia="Times New Roman" w:hAnsi="Palatino Linotype"/>
                <w:sz w:val="20"/>
                <w:szCs w:val="20"/>
                <w:lang w:val="en-GB" w:eastAsia="de-DE"/>
              </w:rPr>
              <w:t>(</w:t>
            </w:r>
            <w:r w:rsidRPr="00287BAB">
              <w:rPr>
                <w:rFonts w:ascii="Palatino Linotype" w:eastAsia="Times New Roman" w:hAnsi="Palatino Linotype"/>
                <w:sz w:val="20"/>
                <w:szCs w:val="20"/>
                <w:lang w:val="en-GB" w:eastAsia="de-DE"/>
              </w:rPr>
              <w:t>NM_013236.4</w:t>
            </w:r>
            <w:r>
              <w:rPr>
                <w:rFonts w:ascii="Palatino Linotype" w:eastAsia="Times New Roman" w:hAnsi="Palatino Linotype"/>
                <w:sz w:val="20"/>
                <w:szCs w:val="20"/>
                <w:lang w:val="en-GB" w:eastAsia="de-DE"/>
              </w:rPr>
              <w:t>)</w:t>
            </w:r>
          </w:p>
        </w:tc>
        <w:tc>
          <w:tcPr>
            <w:tcW w:w="467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0667E566" w14:textId="77777777" w:rsidR="004619C8" w:rsidRPr="00287BAB" w:rsidRDefault="004619C8" w:rsidP="004619C8">
            <w:pPr>
              <w:rPr>
                <w:rFonts w:ascii="Palatino Linotype" w:eastAsia="Times New Roman" w:hAnsi="Palatino Linotype"/>
                <w:color w:val="000000"/>
                <w:sz w:val="20"/>
                <w:szCs w:val="20"/>
                <w:lang w:eastAsia="de-DE"/>
              </w:rPr>
            </w:pPr>
            <w:r>
              <w:rPr>
                <w:rFonts w:ascii="Palatino Linotype" w:eastAsia="Times New Roman" w:hAnsi="Palatino Linotype"/>
                <w:color w:val="000000"/>
                <w:sz w:val="20"/>
                <w:szCs w:val="20"/>
                <w:lang w:val="en-GB" w:eastAsia="de-DE"/>
              </w:rPr>
              <w:t xml:space="preserve">F: </w:t>
            </w:r>
            <w:r w:rsidRPr="00287BAB">
              <w:rPr>
                <w:rFonts w:ascii="Palatino Linotype" w:eastAsia="Times New Roman" w:hAnsi="Palatino Linotype"/>
                <w:color w:val="000000"/>
                <w:sz w:val="20"/>
                <w:szCs w:val="20"/>
                <w:lang w:val="en-GB" w:eastAsia="de-DE"/>
              </w:rPr>
              <w:t>ACAAGAATAAAGATAACCAAGACAAGG</w:t>
            </w:r>
          </w:p>
        </w:tc>
      </w:tr>
      <w:tr w:rsidR="004619C8" w:rsidRPr="00287BAB" w14:paraId="2906A350" w14:textId="77777777" w:rsidTr="004619C8">
        <w:trPr>
          <w:trHeight w:val="262"/>
        </w:trPr>
        <w:tc>
          <w:tcPr>
            <w:tcW w:w="2972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291097E" w14:textId="77777777" w:rsidR="004619C8" w:rsidRPr="00287BAB" w:rsidRDefault="004619C8" w:rsidP="004619C8">
            <w:pPr>
              <w:rPr>
                <w:rFonts w:ascii="Palatino Linotype" w:eastAsia="Times New Roman" w:hAnsi="Palatino Linotype"/>
                <w:sz w:val="20"/>
                <w:szCs w:val="20"/>
                <w:lang w:val="en-GB" w:eastAsia="de-DE"/>
              </w:rPr>
            </w:pPr>
          </w:p>
        </w:tc>
        <w:tc>
          <w:tcPr>
            <w:tcW w:w="467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0125FA79" w14:textId="77777777" w:rsidR="004619C8" w:rsidRPr="00287BAB" w:rsidRDefault="004619C8" w:rsidP="004619C8">
            <w:pPr>
              <w:rPr>
                <w:rFonts w:ascii="Palatino Linotype" w:eastAsia="Times New Roman" w:hAnsi="Palatino Linotype"/>
                <w:color w:val="000000"/>
                <w:sz w:val="20"/>
                <w:szCs w:val="20"/>
                <w:lang w:val="en-GB" w:eastAsia="de-DE"/>
              </w:rPr>
            </w:pPr>
            <w:r>
              <w:rPr>
                <w:rFonts w:ascii="Palatino Linotype" w:eastAsia="Times New Roman" w:hAnsi="Palatino Linotype"/>
                <w:color w:val="000000"/>
                <w:sz w:val="20"/>
                <w:szCs w:val="20"/>
                <w:lang w:val="en-GB" w:eastAsia="de-DE"/>
              </w:rPr>
              <w:t xml:space="preserve">R: </w:t>
            </w:r>
            <w:r w:rsidRPr="00287BAB">
              <w:rPr>
                <w:rFonts w:ascii="Palatino Linotype" w:eastAsia="Times New Roman" w:hAnsi="Palatino Linotype"/>
                <w:color w:val="000000"/>
                <w:sz w:val="20"/>
                <w:szCs w:val="20"/>
                <w:lang w:val="en-GB" w:eastAsia="de-DE"/>
              </w:rPr>
              <w:t>TCACTGATGTTGCAGTTGTCC</w:t>
            </w:r>
          </w:p>
        </w:tc>
      </w:tr>
      <w:tr w:rsidR="004619C8" w:rsidRPr="00287BAB" w14:paraId="0C2C522E" w14:textId="77777777" w:rsidTr="004619C8">
        <w:trPr>
          <w:trHeight w:val="249"/>
        </w:trPr>
        <w:tc>
          <w:tcPr>
            <w:tcW w:w="2972" w:type="dxa"/>
            <w:vMerge w:val="restart"/>
            <w:tcBorders>
              <w:top w:val="nil"/>
              <w:left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7EB4061B" w14:textId="60ECC2A5" w:rsidR="004619C8" w:rsidRDefault="004619C8" w:rsidP="004619C8">
            <w:pPr>
              <w:rPr>
                <w:rFonts w:ascii="Palatino Linotype" w:eastAsia="Times New Roman" w:hAnsi="Palatino Linotype"/>
                <w:sz w:val="20"/>
                <w:szCs w:val="20"/>
                <w:lang w:val="en-GB" w:eastAsia="de-DE"/>
              </w:rPr>
            </w:pPr>
            <w:r>
              <w:rPr>
                <w:rFonts w:ascii="Palatino Linotype" w:eastAsia="Times New Roman" w:hAnsi="Palatino Linotype"/>
                <w:sz w:val="20"/>
                <w:szCs w:val="20"/>
                <w:lang w:val="en-GB" w:eastAsia="de-DE"/>
              </w:rPr>
              <w:t>lin</w:t>
            </w:r>
            <w:r w:rsidR="00D425B8" w:rsidRPr="00D425B8">
              <w:rPr>
                <w:rFonts w:ascii="Palatino Linotype" w:eastAsia="Times New Roman" w:hAnsi="Palatino Linotype"/>
                <w:i/>
                <w:sz w:val="20"/>
                <w:szCs w:val="20"/>
                <w:lang w:val="en-GB" w:eastAsia="de-DE"/>
              </w:rPr>
              <w:t>CRIM1</w:t>
            </w:r>
          </w:p>
          <w:p w14:paraId="5B5B418A" w14:textId="77777777" w:rsidR="004619C8" w:rsidRPr="00287BAB" w:rsidRDefault="004619C8" w:rsidP="004619C8">
            <w:pPr>
              <w:rPr>
                <w:rFonts w:ascii="Palatino Linotype" w:eastAsia="Times New Roman" w:hAnsi="Palatino Linotype"/>
                <w:sz w:val="20"/>
                <w:szCs w:val="20"/>
                <w:lang w:val="en-GB" w:eastAsia="de-DE"/>
              </w:rPr>
            </w:pPr>
            <w:r>
              <w:rPr>
                <w:rFonts w:ascii="Palatino Linotype" w:eastAsia="Times New Roman" w:hAnsi="Palatino Linotype"/>
                <w:sz w:val="20"/>
                <w:szCs w:val="20"/>
                <w:lang w:val="en-GB" w:eastAsia="de-DE"/>
              </w:rPr>
              <w:t>(</w:t>
            </w:r>
            <w:r w:rsidRPr="00287BAB">
              <w:rPr>
                <w:rFonts w:ascii="Palatino Linotype" w:eastAsia="Times New Roman" w:hAnsi="Palatino Linotype"/>
                <w:sz w:val="20"/>
                <w:szCs w:val="20"/>
                <w:lang w:val="en-GB" w:eastAsia="de-DE"/>
              </w:rPr>
              <w:t>NM_016441.3</w:t>
            </w:r>
            <w:r>
              <w:rPr>
                <w:rFonts w:ascii="Palatino Linotype" w:eastAsia="Times New Roman" w:hAnsi="Palatino Linotype"/>
                <w:sz w:val="20"/>
                <w:szCs w:val="20"/>
                <w:lang w:val="en-GB" w:eastAsia="de-DE"/>
              </w:rPr>
              <w:t>)</w:t>
            </w:r>
          </w:p>
        </w:tc>
        <w:tc>
          <w:tcPr>
            <w:tcW w:w="467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56EE39CD" w14:textId="77777777" w:rsidR="004619C8" w:rsidRPr="00287BAB" w:rsidRDefault="004619C8" w:rsidP="004619C8">
            <w:pPr>
              <w:rPr>
                <w:rFonts w:ascii="Palatino Linotype" w:eastAsia="Times New Roman" w:hAnsi="Palatino Linotype"/>
                <w:color w:val="000000"/>
                <w:sz w:val="20"/>
                <w:szCs w:val="20"/>
                <w:lang w:val="en-GB" w:eastAsia="de-DE"/>
              </w:rPr>
            </w:pPr>
            <w:r>
              <w:rPr>
                <w:rFonts w:ascii="Palatino Linotype" w:eastAsia="Times New Roman" w:hAnsi="Palatino Linotype"/>
                <w:color w:val="000000"/>
                <w:sz w:val="20"/>
                <w:szCs w:val="20"/>
                <w:lang w:val="en-GB" w:eastAsia="de-DE"/>
              </w:rPr>
              <w:t xml:space="preserve">F: </w:t>
            </w:r>
            <w:r w:rsidRPr="00287BAB">
              <w:rPr>
                <w:rFonts w:ascii="Palatino Linotype" w:eastAsia="Times New Roman" w:hAnsi="Palatino Linotype"/>
                <w:color w:val="000000"/>
                <w:sz w:val="20"/>
                <w:szCs w:val="20"/>
                <w:lang w:val="en-GB" w:eastAsia="de-DE"/>
              </w:rPr>
              <w:t>CTACGTGCCCGAAGGAGA</w:t>
            </w:r>
          </w:p>
        </w:tc>
      </w:tr>
      <w:tr w:rsidR="004619C8" w:rsidRPr="00287BAB" w14:paraId="0FEA8D91" w14:textId="77777777" w:rsidTr="004619C8">
        <w:trPr>
          <w:trHeight w:val="249"/>
        </w:trPr>
        <w:tc>
          <w:tcPr>
            <w:tcW w:w="2972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1B5966FC" w14:textId="77777777" w:rsidR="004619C8" w:rsidRPr="00287BAB" w:rsidRDefault="004619C8" w:rsidP="004619C8">
            <w:pPr>
              <w:rPr>
                <w:rFonts w:ascii="Palatino Linotype" w:eastAsia="Times New Roman" w:hAnsi="Palatino Linotype"/>
                <w:sz w:val="20"/>
                <w:szCs w:val="20"/>
                <w:lang w:val="en-GB" w:eastAsia="de-DE"/>
              </w:rPr>
            </w:pPr>
          </w:p>
        </w:tc>
        <w:tc>
          <w:tcPr>
            <w:tcW w:w="467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4FD094D5" w14:textId="77777777" w:rsidR="004619C8" w:rsidRPr="00287BAB" w:rsidRDefault="004619C8" w:rsidP="004619C8">
            <w:pPr>
              <w:rPr>
                <w:rFonts w:ascii="Palatino Linotype" w:eastAsia="Times New Roman" w:hAnsi="Palatino Linotype"/>
                <w:color w:val="000000"/>
                <w:sz w:val="20"/>
                <w:szCs w:val="20"/>
                <w:lang w:val="en-GB" w:eastAsia="de-DE"/>
              </w:rPr>
            </w:pPr>
            <w:r>
              <w:rPr>
                <w:rFonts w:ascii="Palatino Linotype" w:eastAsia="Times New Roman" w:hAnsi="Palatino Linotype"/>
                <w:color w:val="000000"/>
                <w:sz w:val="20"/>
                <w:szCs w:val="20"/>
                <w:lang w:val="en-GB" w:eastAsia="de-DE"/>
              </w:rPr>
              <w:t xml:space="preserve">R: </w:t>
            </w:r>
            <w:r w:rsidRPr="00287BAB">
              <w:rPr>
                <w:rFonts w:ascii="Palatino Linotype" w:eastAsia="Times New Roman" w:hAnsi="Palatino Linotype"/>
                <w:color w:val="000000"/>
                <w:sz w:val="20"/>
                <w:szCs w:val="20"/>
                <w:lang w:val="en-GB" w:eastAsia="de-DE"/>
              </w:rPr>
              <w:t>CAGCCAGCGGGATTATTAAA</w:t>
            </w:r>
          </w:p>
        </w:tc>
      </w:tr>
      <w:tr w:rsidR="004619C8" w:rsidRPr="00287BAB" w14:paraId="7F74A8F7" w14:textId="77777777" w:rsidTr="004619C8">
        <w:trPr>
          <w:trHeight w:val="249"/>
        </w:trPr>
        <w:tc>
          <w:tcPr>
            <w:tcW w:w="2972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3445B384" w14:textId="5BF0E780" w:rsidR="004619C8" w:rsidRDefault="004619C8" w:rsidP="004619C8">
            <w:pPr>
              <w:rPr>
                <w:rFonts w:ascii="Palatino Linotype" w:eastAsia="Times New Roman" w:hAnsi="Palatino Linotype"/>
                <w:sz w:val="20"/>
                <w:szCs w:val="20"/>
                <w:lang w:val="en-GB" w:eastAsia="de-DE"/>
              </w:rPr>
            </w:pPr>
            <w:r>
              <w:rPr>
                <w:rFonts w:ascii="Palatino Linotype" w:hAnsi="Palatino Linotype" w:cstheme="minorBidi"/>
                <w:sz w:val="20"/>
                <w:szCs w:val="20"/>
                <w:lang w:val="en-US"/>
              </w:rPr>
              <w:t>lin</w:t>
            </w:r>
            <w:r w:rsidR="00D425B8" w:rsidRPr="00D425B8">
              <w:rPr>
                <w:rFonts w:ascii="Palatino Linotype" w:hAnsi="Palatino Linotype" w:cstheme="minorBidi"/>
                <w:i/>
                <w:sz w:val="20"/>
                <w:szCs w:val="20"/>
                <w:lang w:val="en-US"/>
              </w:rPr>
              <w:t>CSNK1G3</w:t>
            </w:r>
          </w:p>
          <w:p w14:paraId="71049F80" w14:textId="77777777" w:rsidR="004619C8" w:rsidRPr="00287BAB" w:rsidRDefault="004619C8" w:rsidP="004619C8">
            <w:pPr>
              <w:rPr>
                <w:rFonts w:ascii="Palatino Linotype" w:eastAsia="Times New Roman" w:hAnsi="Palatino Linotype"/>
                <w:sz w:val="20"/>
                <w:szCs w:val="20"/>
                <w:lang w:val="en-GB" w:eastAsia="de-DE"/>
              </w:rPr>
            </w:pPr>
            <w:r>
              <w:rPr>
                <w:rFonts w:ascii="Palatino Linotype" w:eastAsia="Times New Roman" w:hAnsi="Palatino Linotype"/>
                <w:sz w:val="20"/>
                <w:szCs w:val="20"/>
                <w:lang w:val="en-GB" w:eastAsia="de-DE"/>
              </w:rPr>
              <w:t>(</w:t>
            </w:r>
            <w:r w:rsidRPr="00287BAB">
              <w:rPr>
                <w:rFonts w:ascii="Palatino Linotype" w:eastAsia="Times New Roman" w:hAnsi="Palatino Linotype"/>
                <w:sz w:val="20"/>
                <w:szCs w:val="20"/>
                <w:lang w:val="en-GB" w:eastAsia="de-DE"/>
              </w:rPr>
              <w:t>NM_001044723.2</w:t>
            </w:r>
            <w:r>
              <w:rPr>
                <w:rFonts w:ascii="Palatino Linotype" w:eastAsia="Times New Roman" w:hAnsi="Palatino Linotype"/>
                <w:sz w:val="20"/>
                <w:szCs w:val="20"/>
                <w:lang w:val="en-GB" w:eastAsia="de-DE"/>
              </w:rPr>
              <w:t>)</w:t>
            </w:r>
          </w:p>
        </w:tc>
        <w:tc>
          <w:tcPr>
            <w:tcW w:w="467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5967D574" w14:textId="77777777" w:rsidR="004619C8" w:rsidRPr="00287BAB" w:rsidRDefault="004619C8" w:rsidP="004619C8">
            <w:pPr>
              <w:rPr>
                <w:rFonts w:ascii="Palatino Linotype" w:eastAsia="Times New Roman" w:hAnsi="Palatino Linotype"/>
                <w:color w:val="000000"/>
                <w:sz w:val="20"/>
                <w:szCs w:val="20"/>
                <w:lang w:val="en-GB" w:eastAsia="de-DE"/>
              </w:rPr>
            </w:pPr>
            <w:r>
              <w:rPr>
                <w:rFonts w:ascii="Palatino Linotype" w:eastAsia="Times New Roman" w:hAnsi="Palatino Linotype"/>
                <w:color w:val="000000"/>
                <w:sz w:val="20"/>
                <w:szCs w:val="20"/>
                <w:lang w:val="en-GB" w:eastAsia="de-DE"/>
              </w:rPr>
              <w:t xml:space="preserve">F: </w:t>
            </w:r>
            <w:r w:rsidRPr="00287BAB">
              <w:rPr>
                <w:rFonts w:ascii="Palatino Linotype" w:eastAsia="Times New Roman" w:hAnsi="Palatino Linotype"/>
                <w:color w:val="000000"/>
                <w:sz w:val="20"/>
                <w:szCs w:val="20"/>
                <w:lang w:val="en-GB" w:eastAsia="de-DE"/>
              </w:rPr>
              <w:t>TGAGAGGCAGTCTTCCTTGG</w:t>
            </w:r>
          </w:p>
        </w:tc>
      </w:tr>
      <w:tr w:rsidR="004619C8" w:rsidRPr="00287BAB" w14:paraId="24B144B0" w14:textId="77777777" w:rsidTr="004619C8">
        <w:trPr>
          <w:trHeight w:val="249"/>
        </w:trPr>
        <w:tc>
          <w:tcPr>
            <w:tcW w:w="2972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3983062A" w14:textId="77777777" w:rsidR="004619C8" w:rsidRPr="00287BAB" w:rsidRDefault="004619C8" w:rsidP="004619C8">
            <w:pPr>
              <w:rPr>
                <w:rFonts w:ascii="Palatino Linotype" w:eastAsia="Times New Roman" w:hAnsi="Palatino Linotype"/>
                <w:sz w:val="20"/>
                <w:szCs w:val="20"/>
                <w:lang w:val="en-GB" w:eastAsia="de-DE"/>
              </w:rPr>
            </w:pPr>
          </w:p>
        </w:tc>
        <w:tc>
          <w:tcPr>
            <w:tcW w:w="467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72904B9A" w14:textId="77777777" w:rsidR="004619C8" w:rsidRPr="00287BAB" w:rsidRDefault="004619C8" w:rsidP="004619C8">
            <w:pPr>
              <w:rPr>
                <w:rFonts w:ascii="Palatino Linotype" w:eastAsia="Times New Roman" w:hAnsi="Palatino Linotype"/>
                <w:color w:val="000000"/>
                <w:sz w:val="20"/>
                <w:szCs w:val="20"/>
                <w:lang w:val="en-GB" w:eastAsia="de-DE"/>
              </w:rPr>
            </w:pPr>
            <w:r>
              <w:rPr>
                <w:rFonts w:ascii="Palatino Linotype" w:eastAsia="Times New Roman" w:hAnsi="Palatino Linotype"/>
                <w:color w:val="000000"/>
                <w:sz w:val="20"/>
                <w:szCs w:val="20"/>
                <w:lang w:val="en-GB" w:eastAsia="de-DE"/>
              </w:rPr>
              <w:t xml:space="preserve">R: </w:t>
            </w:r>
            <w:r w:rsidRPr="00287BAB">
              <w:rPr>
                <w:rFonts w:ascii="Palatino Linotype" w:eastAsia="Times New Roman" w:hAnsi="Palatino Linotype"/>
                <w:color w:val="000000"/>
                <w:sz w:val="20"/>
                <w:szCs w:val="20"/>
                <w:lang w:val="en-GB" w:eastAsia="de-DE"/>
              </w:rPr>
              <w:t>ACATAACGAAGATATGTTGCCATT</w:t>
            </w:r>
          </w:p>
        </w:tc>
      </w:tr>
      <w:tr w:rsidR="004619C8" w:rsidRPr="00287BAB" w14:paraId="7CA3BCE8" w14:textId="77777777" w:rsidTr="004619C8">
        <w:trPr>
          <w:trHeight w:val="249"/>
        </w:trPr>
        <w:tc>
          <w:tcPr>
            <w:tcW w:w="2972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3FA4E396" w14:textId="377B5825" w:rsidR="004619C8" w:rsidRDefault="004619C8" w:rsidP="004619C8">
            <w:pPr>
              <w:rPr>
                <w:rFonts w:ascii="Palatino Linotype" w:eastAsia="Times New Roman" w:hAnsi="Palatino Linotype"/>
                <w:sz w:val="20"/>
                <w:szCs w:val="20"/>
                <w:lang w:val="en-GB" w:eastAsia="de-DE"/>
              </w:rPr>
            </w:pPr>
            <w:r>
              <w:rPr>
                <w:rFonts w:ascii="Palatino Linotype" w:hAnsi="Palatino Linotype" w:cstheme="minorBidi"/>
                <w:sz w:val="20"/>
                <w:szCs w:val="20"/>
                <w:lang w:val="en-US"/>
              </w:rPr>
              <w:t>lin</w:t>
            </w:r>
            <w:r w:rsidR="00D425B8" w:rsidRPr="00D425B8">
              <w:rPr>
                <w:rFonts w:ascii="Palatino Linotype" w:hAnsi="Palatino Linotype" w:cstheme="minorBidi"/>
                <w:i/>
                <w:sz w:val="20"/>
                <w:szCs w:val="20"/>
                <w:lang w:val="en-US"/>
              </w:rPr>
              <w:t>GUCY1A2</w:t>
            </w:r>
          </w:p>
          <w:p w14:paraId="33BBCE8E" w14:textId="77777777" w:rsidR="004619C8" w:rsidRPr="00287BAB" w:rsidRDefault="004619C8" w:rsidP="004619C8">
            <w:pPr>
              <w:rPr>
                <w:rFonts w:ascii="Palatino Linotype" w:eastAsia="Times New Roman" w:hAnsi="Palatino Linotype"/>
                <w:sz w:val="20"/>
                <w:szCs w:val="20"/>
                <w:lang w:val="en-GB" w:eastAsia="de-DE"/>
              </w:rPr>
            </w:pPr>
            <w:r>
              <w:rPr>
                <w:rFonts w:ascii="Palatino Linotype" w:eastAsia="Times New Roman" w:hAnsi="Palatino Linotype"/>
                <w:sz w:val="20"/>
                <w:szCs w:val="20"/>
                <w:lang w:val="en-GB" w:eastAsia="de-DE"/>
              </w:rPr>
              <w:t>(</w:t>
            </w:r>
            <w:r w:rsidRPr="00287BAB">
              <w:rPr>
                <w:rFonts w:ascii="Palatino Linotype" w:eastAsia="Times New Roman" w:hAnsi="Palatino Linotype"/>
                <w:sz w:val="20"/>
                <w:szCs w:val="20"/>
                <w:lang w:val="en-GB" w:eastAsia="de-DE"/>
              </w:rPr>
              <w:t>NM_000855.3</w:t>
            </w:r>
            <w:r>
              <w:rPr>
                <w:rFonts w:ascii="Palatino Linotype" w:eastAsia="Times New Roman" w:hAnsi="Palatino Linotype"/>
                <w:sz w:val="20"/>
                <w:szCs w:val="20"/>
                <w:lang w:val="en-GB" w:eastAsia="de-DE"/>
              </w:rPr>
              <w:t>)</w:t>
            </w:r>
          </w:p>
        </w:tc>
        <w:tc>
          <w:tcPr>
            <w:tcW w:w="467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46EFE7FD" w14:textId="77777777" w:rsidR="004619C8" w:rsidRPr="00287BAB" w:rsidRDefault="004619C8" w:rsidP="004619C8">
            <w:pPr>
              <w:rPr>
                <w:rFonts w:ascii="Palatino Linotype" w:eastAsia="Times New Roman" w:hAnsi="Palatino Linotype"/>
                <w:color w:val="000000"/>
                <w:sz w:val="20"/>
                <w:szCs w:val="20"/>
                <w:lang w:val="en-GB" w:eastAsia="de-DE"/>
              </w:rPr>
            </w:pPr>
            <w:r>
              <w:rPr>
                <w:rFonts w:ascii="Palatino Linotype" w:eastAsia="Times New Roman" w:hAnsi="Palatino Linotype"/>
                <w:color w:val="000000"/>
                <w:sz w:val="20"/>
                <w:szCs w:val="20"/>
                <w:lang w:val="en-GB" w:eastAsia="de-DE"/>
              </w:rPr>
              <w:t xml:space="preserve">F: </w:t>
            </w:r>
            <w:r w:rsidRPr="00287BAB">
              <w:rPr>
                <w:rFonts w:ascii="Palatino Linotype" w:eastAsia="Times New Roman" w:hAnsi="Palatino Linotype"/>
                <w:color w:val="000000"/>
                <w:sz w:val="20"/>
                <w:szCs w:val="20"/>
                <w:lang w:val="en-GB" w:eastAsia="de-DE"/>
              </w:rPr>
              <w:t>CGTGCTGGCTGGAGTTGTTG</w:t>
            </w:r>
          </w:p>
        </w:tc>
      </w:tr>
      <w:tr w:rsidR="004619C8" w:rsidRPr="00287BAB" w14:paraId="1D7FBB8C" w14:textId="77777777" w:rsidTr="004619C8">
        <w:trPr>
          <w:trHeight w:val="249"/>
        </w:trPr>
        <w:tc>
          <w:tcPr>
            <w:tcW w:w="2972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309314FB" w14:textId="77777777" w:rsidR="004619C8" w:rsidRPr="00287BAB" w:rsidRDefault="004619C8" w:rsidP="004619C8">
            <w:pPr>
              <w:rPr>
                <w:rFonts w:ascii="Palatino Linotype" w:eastAsia="Times New Roman" w:hAnsi="Palatino Linotype"/>
                <w:sz w:val="20"/>
                <w:szCs w:val="20"/>
                <w:lang w:val="en-GB" w:eastAsia="de-DE"/>
              </w:rPr>
            </w:pPr>
          </w:p>
        </w:tc>
        <w:tc>
          <w:tcPr>
            <w:tcW w:w="467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1598AF09" w14:textId="77777777" w:rsidR="004619C8" w:rsidRPr="00287BAB" w:rsidRDefault="004619C8" w:rsidP="004619C8">
            <w:pPr>
              <w:rPr>
                <w:rFonts w:ascii="Palatino Linotype" w:eastAsia="Times New Roman" w:hAnsi="Palatino Linotype"/>
                <w:color w:val="000000"/>
                <w:sz w:val="20"/>
                <w:szCs w:val="20"/>
                <w:lang w:val="en-GB" w:eastAsia="de-DE"/>
              </w:rPr>
            </w:pPr>
            <w:r>
              <w:rPr>
                <w:rFonts w:ascii="Palatino Linotype" w:eastAsia="Times New Roman" w:hAnsi="Palatino Linotype"/>
                <w:color w:val="000000"/>
                <w:sz w:val="20"/>
                <w:szCs w:val="20"/>
                <w:lang w:val="en-GB" w:eastAsia="de-DE"/>
              </w:rPr>
              <w:t xml:space="preserve">R: </w:t>
            </w:r>
            <w:r w:rsidRPr="00287BAB">
              <w:rPr>
                <w:rFonts w:ascii="Palatino Linotype" w:eastAsia="Times New Roman" w:hAnsi="Palatino Linotype"/>
                <w:color w:val="000000"/>
                <w:sz w:val="20"/>
                <w:szCs w:val="20"/>
                <w:lang w:val="en-GB" w:eastAsia="de-DE"/>
              </w:rPr>
              <w:t>TGGTAAGTGGTTGGGCTGACAT</w:t>
            </w:r>
          </w:p>
        </w:tc>
      </w:tr>
      <w:tr w:rsidR="004619C8" w:rsidRPr="00287BAB" w14:paraId="6943B09A" w14:textId="77777777" w:rsidTr="004619C8">
        <w:trPr>
          <w:trHeight w:val="249"/>
        </w:trPr>
        <w:tc>
          <w:tcPr>
            <w:tcW w:w="2972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484AA414" w14:textId="522EE7CC" w:rsidR="004619C8" w:rsidRDefault="004619C8" w:rsidP="004619C8">
            <w:pPr>
              <w:rPr>
                <w:rFonts w:ascii="Palatino Linotype" w:eastAsia="Times New Roman" w:hAnsi="Palatino Linotype"/>
                <w:sz w:val="20"/>
                <w:szCs w:val="20"/>
                <w:lang w:val="en-GB" w:eastAsia="de-DE"/>
              </w:rPr>
            </w:pPr>
            <w:r>
              <w:rPr>
                <w:rFonts w:ascii="Palatino Linotype" w:hAnsi="Palatino Linotype" w:cstheme="minorBidi"/>
                <w:sz w:val="20"/>
                <w:szCs w:val="20"/>
                <w:lang w:val="en-US"/>
              </w:rPr>
              <w:t>lin</w:t>
            </w:r>
            <w:r w:rsidR="00D425B8" w:rsidRPr="00D425B8">
              <w:rPr>
                <w:rFonts w:ascii="Palatino Linotype" w:hAnsi="Palatino Linotype" w:cstheme="minorBidi"/>
                <w:i/>
                <w:sz w:val="20"/>
                <w:szCs w:val="20"/>
                <w:lang w:val="en-US"/>
              </w:rPr>
              <w:t>LPP</w:t>
            </w:r>
          </w:p>
          <w:p w14:paraId="72857246" w14:textId="77777777" w:rsidR="004619C8" w:rsidRPr="00287BAB" w:rsidRDefault="004619C8" w:rsidP="004619C8">
            <w:pPr>
              <w:rPr>
                <w:rFonts w:ascii="Palatino Linotype" w:eastAsia="Times New Roman" w:hAnsi="Palatino Linotype"/>
                <w:sz w:val="20"/>
                <w:szCs w:val="20"/>
                <w:lang w:val="en-GB" w:eastAsia="de-DE"/>
              </w:rPr>
            </w:pPr>
            <w:r>
              <w:rPr>
                <w:rFonts w:ascii="Palatino Linotype" w:eastAsia="Times New Roman" w:hAnsi="Palatino Linotype"/>
                <w:sz w:val="20"/>
                <w:szCs w:val="20"/>
                <w:lang w:val="en-GB" w:eastAsia="de-DE"/>
              </w:rPr>
              <w:t>(</w:t>
            </w:r>
            <w:r w:rsidRPr="00287BAB">
              <w:rPr>
                <w:rFonts w:ascii="Palatino Linotype" w:eastAsia="Times New Roman" w:hAnsi="Palatino Linotype"/>
                <w:sz w:val="20"/>
                <w:szCs w:val="20"/>
                <w:lang w:val="en-GB" w:eastAsia="de-DE"/>
              </w:rPr>
              <w:t>NM_005578.5</w:t>
            </w:r>
            <w:r>
              <w:rPr>
                <w:rFonts w:ascii="Palatino Linotype" w:eastAsia="Times New Roman" w:hAnsi="Palatino Linotype"/>
                <w:sz w:val="20"/>
                <w:szCs w:val="20"/>
                <w:lang w:val="en-GB" w:eastAsia="de-DE"/>
              </w:rPr>
              <w:t>)</w:t>
            </w:r>
          </w:p>
        </w:tc>
        <w:tc>
          <w:tcPr>
            <w:tcW w:w="467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047DCD90" w14:textId="77777777" w:rsidR="004619C8" w:rsidRPr="00287BAB" w:rsidRDefault="004619C8" w:rsidP="004619C8">
            <w:pPr>
              <w:rPr>
                <w:rFonts w:ascii="Palatino Linotype" w:eastAsia="Times New Roman" w:hAnsi="Palatino Linotype"/>
                <w:color w:val="000000"/>
                <w:sz w:val="20"/>
                <w:szCs w:val="20"/>
                <w:lang w:val="en-GB" w:eastAsia="de-DE"/>
              </w:rPr>
            </w:pPr>
            <w:r>
              <w:rPr>
                <w:rFonts w:ascii="Palatino Linotype" w:eastAsia="Times New Roman" w:hAnsi="Palatino Linotype"/>
                <w:color w:val="000000"/>
                <w:sz w:val="20"/>
                <w:szCs w:val="20"/>
                <w:lang w:val="en-GB" w:eastAsia="de-DE"/>
              </w:rPr>
              <w:t xml:space="preserve">F: </w:t>
            </w:r>
            <w:r w:rsidRPr="00287BAB">
              <w:rPr>
                <w:rFonts w:ascii="Palatino Linotype" w:eastAsia="Times New Roman" w:hAnsi="Palatino Linotype"/>
                <w:color w:val="000000"/>
                <w:sz w:val="20"/>
                <w:szCs w:val="20"/>
                <w:lang w:val="en-GB" w:eastAsia="de-DE"/>
              </w:rPr>
              <w:t>GGAGGCAAGACACTTGAGGA</w:t>
            </w:r>
          </w:p>
        </w:tc>
      </w:tr>
      <w:tr w:rsidR="004619C8" w:rsidRPr="00287BAB" w14:paraId="693823BF" w14:textId="77777777" w:rsidTr="004619C8">
        <w:trPr>
          <w:trHeight w:val="249"/>
        </w:trPr>
        <w:tc>
          <w:tcPr>
            <w:tcW w:w="2972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64DAF2FD" w14:textId="77777777" w:rsidR="004619C8" w:rsidRPr="00287BAB" w:rsidRDefault="004619C8" w:rsidP="004619C8">
            <w:pPr>
              <w:rPr>
                <w:rFonts w:ascii="Palatino Linotype" w:eastAsia="Times New Roman" w:hAnsi="Palatino Linotype"/>
                <w:sz w:val="20"/>
                <w:szCs w:val="20"/>
                <w:lang w:val="en-GB" w:eastAsia="de-DE"/>
              </w:rPr>
            </w:pPr>
          </w:p>
        </w:tc>
        <w:tc>
          <w:tcPr>
            <w:tcW w:w="467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3EA8B518" w14:textId="77777777" w:rsidR="004619C8" w:rsidRPr="00287BAB" w:rsidRDefault="004619C8" w:rsidP="004619C8">
            <w:pPr>
              <w:rPr>
                <w:rFonts w:ascii="Palatino Linotype" w:eastAsia="Times New Roman" w:hAnsi="Palatino Linotype"/>
                <w:color w:val="000000"/>
                <w:sz w:val="20"/>
                <w:szCs w:val="20"/>
                <w:lang w:val="en-GB" w:eastAsia="de-DE"/>
              </w:rPr>
            </w:pPr>
            <w:r>
              <w:rPr>
                <w:rFonts w:ascii="Palatino Linotype" w:eastAsia="Times New Roman" w:hAnsi="Palatino Linotype"/>
                <w:color w:val="000000"/>
                <w:sz w:val="20"/>
                <w:szCs w:val="20"/>
                <w:lang w:val="en-GB" w:eastAsia="de-DE"/>
              </w:rPr>
              <w:t xml:space="preserve">R: </w:t>
            </w:r>
            <w:r w:rsidRPr="00287BAB">
              <w:rPr>
                <w:rFonts w:ascii="Palatino Linotype" w:eastAsia="Times New Roman" w:hAnsi="Palatino Linotype"/>
                <w:color w:val="000000"/>
                <w:sz w:val="20"/>
                <w:szCs w:val="20"/>
                <w:lang w:val="en-GB" w:eastAsia="de-DE"/>
              </w:rPr>
              <w:t>AGATGCTGGTCAAGGAGTCAA</w:t>
            </w:r>
          </w:p>
        </w:tc>
      </w:tr>
      <w:tr w:rsidR="004619C8" w:rsidRPr="00287BAB" w14:paraId="4EC36C96" w14:textId="77777777" w:rsidTr="004619C8">
        <w:trPr>
          <w:trHeight w:val="249"/>
        </w:trPr>
        <w:tc>
          <w:tcPr>
            <w:tcW w:w="2972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29C041E9" w14:textId="4D5357A7" w:rsidR="004619C8" w:rsidRDefault="004619C8" w:rsidP="004619C8">
            <w:pPr>
              <w:rPr>
                <w:rFonts w:ascii="Palatino Linotype" w:eastAsia="Times New Roman" w:hAnsi="Palatino Linotype"/>
                <w:sz w:val="20"/>
                <w:szCs w:val="20"/>
                <w:lang w:val="en-GB" w:eastAsia="de-DE"/>
              </w:rPr>
            </w:pPr>
            <w:r>
              <w:rPr>
                <w:rFonts w:ascii="Palatino Linotype" w:eastAsia="Times New Roman" w:hAnsi="Palatino Linotype"/>
                <w:sz w:val="20"/>
                <w:szCs w:val="20"/>
                <w:lang w:val="en-GB" w:eastAsia="de-DE"/>
              </w:rPr>
              <w:t>lin</w:t>
            </w:r>
            <w:r w:rsidR="00D425B8" w:rsidRPr="00D425B8">
              <w:rPr>
                <w:rFonts w:ascii="Palatino Linotype" w:eastAsia="Times New Roman" w:hAnsi="Palatino Linotype"/>
                <w:i/>
                <w:sz w:val="20"/>
                <w:szCs w:val="20"/>
                <w:lang w:val="en-GB" w:eastAsia="de-DE"/>
              </w:rPr>
              <w:t>NEAT1</w:t>
            </w:r>
          </w:p>
          <w:p w14:paraId="4FAD5438" w14:textId="77777777" w:rsidR="004619C8" w:rsidRPr="00287BAB" w:rsidRDefault="004619C8" w:rsidP="004619C8">
            <w:pPr>
              <w:rPr>
                <w:rFonts w:ascii="Palatino Linotype" w:eastAsia="Times New Roman" w:hAnsi="Palatino Linotype"/>
                <w:sz w:val="20"/>
                <w:szCs w:val="20"/>
                <w:lang w:val="en-GB" w:eastAsia="de-DE"/>
              </w:rPr>
            </w:pPr>
            <w:r>
              <w:rPr>
                <w:rFonts w:ascii="Palatino Linotype" w:eastAsia="Times New Roman" w:hAnsi="Palatino Linotype"/>
                <w:sz w:val="20"/>
                <w:szCs w:val="20"/>
                <w:lang w:val="en-GB" w:eastAsia="de-DE"/>
              </w:rPr>
              <w:t>(</w:t>
            </w:r>
            <w:r w:rsidRPr="00287BAB">
              <w:rPr>
                <w:rFonts w:ascii="Palatino Linotype" w:eastAsia="Times New Roman" w:hAnsi="Palatino Linotype"/>
                <w:sz w:val="20"/>
                <w:szCs w:val="20"/>
                <w:lang w:val="en-GB" w:eastAsia="de-DE"/>
              </w:rPr>
              <w:t>NR_131012.1</w:t>
            </w:r>
            <w:r>
              <w:rPr>
                <w:rFonts w:ascii="Palatino Linotype" w:eastAsia="Times New Roman" w:hAnsi="Palatino Linotype"/>
                <w:sz w:val="20"/>
                <w:szCs w:val="20"/>
                <w:lang w:val="en-GB" w:eastAsia="de-DE"/>
              </w:rPr>
              <w:t>)</w:t>
            </w:r>
          </w:p>
        </w:tc>
        <w:tc>
          <w:tcPr>
            <w:tcW w:w="467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4784DA9C" w14:textId="77777777" w:rsidR="004619C8" w:rsidRPr="00287BAB" w:rsidRDefault="004619C8" w:rsidP="004619C8">
            <w:pPr>
              <w:rPr>
                <w:rFonts w:ascii="Palatino Linotype" w:eastAsia="Times New Roman" w:hAnsi="Palatino Linotype"/>
                <w:color w:val="000000"/>
                <w:sz w:val="20"/>
                <w:szCs w:val="20"/>
                <w:lang w:val="en-GB" w:eastAsia="de-DE"/>
              </w:rPr>
            </w:pPr>
            <w:r>
              <w:rPr>
                <w:rFonts w:ascii="Palatino Linotype" w:eastAsia="Times New Roman" w:hAnsi="Palatino Linotype"/>
                <w:color w:val="000000"/>
                <w:sz w:val="20"/>
                <w:szCs w:val="20"/>
                <w:lang w:val="en-GB" w:eastAsia="de-DE"/>
              </w:rPr>
              <w:t xml:space="preserve">F: </w:t>
            </w:r>
            <w:r w:rsidRPr="00287BAB">
              <w:rPr>
                <w:rFonts w:ascii="Palatino Linotype" w:eastAsia="Times New Roman" w:hAnsi="Palatino Linotype"/>
                <w:color w:val="000000"/>
                <w:sz w:val="20"/>
                <w:szCs w:val="20"/>
                <w:lang w:val="en-GB" w:eastAsia="de-DE"/>
              </w:rPr>
              <w:t>GCAGGTTGGGACTTAGATGG</w:t>
            </w:r>
          </w:p>
        </w:tc>
      </w:tr>
      <w:tr w:rsidR="004619C8" w:rsidRPr="00287BAB" w14:paraId="240A025D" w14:textId="77777777" w:rsidTr="004619C8">
        <w:trPr>
          <w:trHeight w:val="249"/>
        </w:trPr>
        <w:tc>
          <w:tcPr>
            <w:tcW w:w="2972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3A298F22" w14:textId="77777777" w:rsidR="004619C8" w:rsidRPr="00287BAB" w:rsidRDefault="004619C8" w:rsidP="004619C8">
            <w:pPr>
              <w:rPr>
                <w:rFonts w:ascii="Palatino Linotype" w:eastAsia="Times New Roman" w:hAnsi="Palatino Linotype"/>
                <w:sz w:val="20"/>
                <w:szCs w:val="20"/>
                <w:lang w:val="en-GB" w:eastAsia="de-DE"/>
              </w:rPr>
            </w:pPr>
          </w:p>
        </w:tc>
        <w:tc>
          <w:tcPr>
            <w:tcW w:w="467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6764E09E" w14:textId="77777777" w:rsidR="004619C8" w:rsidRPr="00287BAB" w:rsidRDefault="004619C8" w:rsidP="004619C8">
            <w:pPr>
              <w:rPr>
                <w:rFonts w:ascii="Palatino Linotype" w:eastAsia="Times New Roman" w:hAnsi="Palatino Linotype"/>
                <w:color w:val="000000"/>
                <w:sz w:val="20"/>
                <w:szCs w:val="20"/>
                <w:lang w:val="en-GB" w:eastAsia="de-DE"/>
              </w:rPr>
            </w:pPr>
            <w:r>
              <w:rPr>
                <w:rFonts w:ascii="Palatino Linotype" w:eastAsia="Times New Roman" w:hAnsi="Palatino Linotype"/>
                <w:color w:val="000000"/>
                <w:sz w:val="20"/>
                <w:szCs w:val="20"/>
                <w:lang w:val="en-GB" w:eastAsia="de-DE"/>
              </w:rPr>
              <w:t xml:space="preserve">R: </w:t>
            </w:r>
            <w:r w:rsidRPr="00287BAB">
              <w:rPr>
                <w:rFonts w:ascii="Palatino Linotype" w:eastAsia="Times New Roman" w:hAnsi="Palatino Linotype"/>
                <w:color w:val="000000"/>
                <w:sz w:val="20"/>
                <w:szCs w:val="20"/>
                <w:lang w:val="en-GB" w:eastAsia="de-DE"/>
              </w:rPr>
              <w:t>ACTATGGTGCGGGCACTTAC</w:t>
            </w:r>
          </w:p>
        </w:tc>
      </w:tr>
      <w:tr w:rsidR="004619C8" w:rsidRPr="00287BAB" w14:paraId="26042E14" w14:textId="77777777" w:rsidTr="004619C8">
        <w:trPr>
          <w:trHeight w:val="249"/>
        </w:trPr>
        <w:tc>
          <w:tcPr>
            <w:tcW w:w="2972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2F097204" w14:textId="27C091CC" w:rsidR="004619C8" w:rsidRDefault="004619C8" w:rsidP="004619C8">
            <w:pPr>
              <w:rPr>
                <w:rFonts w:ascii="Palatino Linotype" w:eastAsia="Times New Roman" w:hAnsi="Palatino Linotype"/>
                <w:sz w:val="20"/>
                <w:szCs w:val="20"/>
                <w:lang w:val="en-GB" w:eastAsia="de-DE"/>
              </w:rPr>
            </w:pPr>
            <w:r>
              <w:rPr>
                <w:rFonts w:ascii="Palatino Linotype" w:eastAsia="Times New Roman" w:hAnsi="Palatino Linotype"/>
                <w:sz w:val="20"/>
                <w:szCs w:val="20"/>
                <w:lang w:val="en-GB" w:eastAsia="de-DE"/>
              </w:rPr>
              <w:t>lin</w:t>
            </w:r>
            <w:r w:rsidR="00D425B8" w:rsidRPr="00D425B8">
              <w:rPr>
                <w:rFonts w:ascii="Palatino Linotype" w:eastAsia="Times New Roman" w:hAnsi="Palatino Linotype"/>
                <w:i/>
                <w:sz w:val="20"/>
                <w:szCs w:val="20"/>
                <w:lang w:val="en-GB" w:eastAsia="de-DE"/>
              </w:rPr>
              <w:t>RHOBTB3</w:t>
            </w:r>
          </w:p>
          <w:p w14:paraId="1867E131" w14:textId="77777777" w:rsidR="004619C8" w:rsidRPr="00287BAB" w:rsidRDefault="004619C8" w:rsidP="004619C8">
            <w:pPr>
              <w:rPr>
                <w:rFonts w:ascii="Palatino Linotype" w:eastAsia="Times New Roman" w:hAnsi="Palatino Linotype"/>
                <w:sz w:val="20"/>
                <w:szCs w:val="20"/>
                <w:lang w:val="en-GB" w:eastAsia="de-DE"/>
              </w:rPr>
            </w:pPr>
            <w:r>
              <w:rPr>
                <w:rFonts w:ascii="Palatino Linotype" w:eastAsia="Times New Roman" w:hAnsi="Palatino Linotype"/>
                <w:sz w:val="20"/>
                <w:szCs w:val="20"/>
                <w:lang w:val="en-GB" w:eastAsia="de-DE"/>
              </w:rPr>
              <w:t>(</w:t>
            </w:r>
            <w:r w:rsidRPr="00287BAB">
              <w:rPr>
                <w:rFonts w:ascii="Palatino Linotype" w:eastAsia="Times New Roman" w:hAnsi="Palatino Linotype"/>
                <w:sz w:val="20"/>
                <w:szCs w:val="20"/>
                <w:lang w:val="en-GB" w:eastAsia="de-DE"/>
              </w:rPr>
              <w:t>NM_014899.4</w:t>
            </w:r>
            <w:r>
              <w:rPr>
                <w:rFonts w:ascii="Palatino Linotype" w:eastAsia="Times New Roman" w:hAnsi="Palatino Linotype"/>
                <w:sz w:val="20"/>
                <w:szCs w:val="20"/>
                <w:lang w:val="en-GB" w:eastAsia="de-DE"/>
              </w:rPr>
              <w:t>)</w:t>
            </w:r>
          </w:p>
        </w:tc>
        <w:tc>
          <w:tcPr>
            <w:tcW w:w="467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6436D131" w14:textId="77777777" w:rsidR="004619C8" w:rsidRPr="00287BAB" w:rsidRDefault="004619C8" w:rsidP="004619C8">
            <w:pPr>
              <w:rPr>
                <w:rFonts w:ascii="Palatino Linotype" w:eastAsia="Times New Roman" w:hAnsi="Palatino Linotype"/>
                <w:color w:val="000000"/>
                <w:sz w:val="20"/>
                <w:szCs w:val="20"/>
                <w:lang w:val="en-GB" w:eastAsia="de-DE"/>
              </w:rPr>
            </w:pPr>
            <w:r>
              <w:rPr>
                <w:rFonts w:ascii="Palatino Linotype" w:eastAsia="Times New Roman" w:hAnsi="Palatino Linotype"/>
                <w:color w:val="000000"/>
                <w:sz w:val="20"/>
                <w:szCs w:val="20"/>
                <w:lang w:val="en-GB" w:eastAsia="de-DE"/>
              </w:rPr>
              <w:t xml:space="preserve">F: </w:t>
            </w:r>
            <w:r w:rsidRPr="00287BAB">
              <w:rPr>
                <w:rFonts w:ascii="Palatino Linotype" w:eastAsia="Times New Roman" w:hAnsi="Palatino Linotype"/>
                <w:color w:val="000000"/>
                <w:sz w:val="20"/>
                <w:szCs w:val="20"/>
                <w:lang w:val="en-GB" w:eastAsia="de-DE"/>
              </w:rPr>
              <w:t>CCACCTCAACTTGAACAACCA</w:t>
            </w:r>
          </w:p>
        </w:tc>
      </w:tr>
      <w:tr w:rsidR="004619C8" w:rsidRPr="00287BAB" w14:paraId="64C67E92" w14:textId="77777777" w:rsidTr="004619C8">
        <w:trPr>
          <w:trHeight w:val="249"/>
        </w:trPr>
        <w:tc>
          <w:tcPr>
            <w:tcW w:w="2972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0968709D" w14:textId="77777777" w:rsidR="004619C8" w:rsidRPr="00287BAB" w:rsidRDefault="004619C8" w:rsidP="004619C8">
            <w:pPr>
              <w:rPr>
                <w:rFonts w:ascii="Palatino Linotype" w:eastAsia="Times New Roman" w:hAnsi="Palatino Linotype"/>
                <w:sz w:val="20"/>
                <w:szCs w:val="20"/>
                <w:lang w:val="en-GB" w:eastAsia="de-DE"/>
              </w:rPr>
            </w:pPr>
          </w:p>
        </w:tc>
        <w:tc>
          <w:tcPr>
            <w:tcW w:w="467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06B4E51F" w14:textId="77777777" w:rsidR="004619C8" w:rsidRPr="00287BAB" w:rsidRDefault="004619C8" w:rsidP="004619C8">
            <w:pPr>
              <w:rPr>
                <w:rFonts w:ascii="Palatino Linotype" w:eastAsia="Times New Roman" w:hAnsi="Palatino Linotype"/>
                <w:color w:val="000000"/>
                <w:sz w:val="20"/>
                <w:szCs w:val="20"/>
                <w:lang w:val="en-GB" w:eastAsia="de-DE"/>
              </w:rPr>
            </w:pPr>
            <w:r>
              <w:rPr>
                <w:rFonts w:ascii="Palatino Linotype" w:eastAsia="Times New Roman" w:hAnsi="Palatino Linotype"/>
                <w:color w:val="000000"/>
                <w:sz w:val="20"/>
                <w:szCs w:val="20"/>
                <w:lang w:val="en-GB" w:eastAsia="de-DE"/>
              </w:rPr>
              <w:t xml:space="preserve">R: </w:t>
            </w:r>
            <w:r w:rsidRPr="00287BAB">
              <w:rPr>
                <w:rFonts w:ascii="Palatino Linotype" w:eastAsia="Times New Roman" w:hAnsi="Palatino Linotype"/>
                <w:color w:val="000000"/>
                <w:sz w:val="20"/>
                <w:szCs w:val="20"/>
                <w:lang w:val="en-GB" w:eastAsia="de-DE"/>
              </w:rPr>
              <w:t>GGCAGCAGAACAGCAAGTTA</w:t>
            </w:r>
          </w:p>
        </w:tc>
      </w:tr>
      <w:tr w:rsidR="004619C8" w:rsidRPr="00287BAB" w14:paraId="3A587305" w14:textId="77777777" w:rsidTr="004619C8">
        <w:trPr>
          <w:trHeight w:val="249"/>
        </w:trPr>
        <w:tc>
          <w:tcPr>
            <w:tcW w:w="2972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2DF29C9A" w14:textId="7B56DFD7" w:rsidR="004619C8" w:rsidRDefault="004619C8" w:rsidP="004619C8">
            <w:pPr>
              <w:rPr>
                <w:rFonts w:ascii="Palatino Linotype" w:eastAsia="Times New Roman" w:hAnsi="Palatino Linotype"/>
                <w:sz w:val="20"/>
                <w:szCs w:val="20"/>
                <w:lang w:val="en-GB" w:eastAsia="de-DE"/>
              </w:rPr>
            </w:pPr>
            <w:r>
              <w:rPr>
                <w:rFonts w:ascii="Palatino Linotype" w:eastAsia="Times New Roman" w:hAnsi="Palatino Linotype"/>
                <w:sz w:val="20"/>
                <w:szCs w:val="20"/>
                <w:lang w:val="en-GB" w:eastAsia="de-DE"/>
              </w:rPr>
              <w:t>lin</w:t>
            </w:r>
            <w:r w:rsidR="00D425B8" w:rsidRPr="00D425B8">
              <w:rPr>
                <w:rFonts w:ascii="Palatino Linotype" w:eastAsia="Times New Roman" w:hAnsi="Palatino Linotype"/>
                <w:i/>
                <w:sz w:val="20"/>
                <w:szCs w:val="20"/>
                <w:lang w:val="en-GB" w:eastAsia="de-DE"/>
              </w:rPr>
              <w:t>STIL</w:t>
            </w:r>
          </w:p>
          <w:p w14:paraId="4F6E998F" w14:textId="77777777" w:rsidR="004619C8" w:rsidRPr="00287BAB" w:rsidRDefault="004619C8" w:rsidP="004619C8">
            <w:pPr>
              <w:rPr>
                <w:rFonts w:ascii="Palatino Linotype" w:eastAsia="Times New Roman" w:hAnsi="Palatino Linotype"/>
                <w:sz w:val="20"/>
                <w:szCs w:val="20"/>
                <w:lang w:val="en-GB" w:eastAsia="de-DE"/>
              </w:rPr>
            </w:pPr>
            <w:r>
              <w:rPr>
                <w:rFonts w:ascii="Palatino Linotype" w:eastAsia="Times New Roman" w:hAnsi="Palatino Linotype"/>
                <w:sz w:val="20"/>
                <w:szCs w:val="20"/>
                <w:lang w:val="en-GB" w:eastAsia="de-DE"/>
              </w:rPr>
              <w:t>(</w:t>
            </w:r>
            <w:r w:rsidRPr="00287BAB">
              <w:rPr>
                <w:rFonts w:ascii="Palatino Linotype" w:eastAsia="Times New Roman" w:hAnsi="Palatino Linotype"/>
                <w:sz w:val="20"/>
                <w:szCs w:val="20"/>
                <w:lang w:val="en-GB" w:eastAsia="de-DE"/>
              </w:rPr>
              <w:t>NM_001282936.1</w:t>
            </w:r>
            <w:r>
              <w:rPr>
                <w:rFonts w:ascii="Palatino Linotype" w:eastAsia="Times New Roman" w:hAnsi="Palatino Linotype"/>
                <w:sz w:val="20"/>
                <w:szCs w:val="20"/>
                <w:lang w:val="en-GB" w:eastAsia="de-DE"/>
              </w:rPr>
              <w:t>)</w:t>
            </w:r>
          </w:p>
        </w:tc>
        <w:tc>
          <w:tcPr>
            <w:tcW w:w="467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6105E614" w14:textId="77777777" w:rsidR="004619C8" w:rsidRPr="00287BAB" w:rsidRDefault="004619C8" w:rsidP="004619C8">
            <w:pPr>
              <w:rPr>
                <w:rFonts w:ascii="Palatino Linotype" w:eastAsia="Times New Roman" w:hAnsi="Palatino Linotype"/>
                <w:color w:val="000000"/>
                <w:sz w:val="20"/>
                <w:szCs w:val="20"/>
                <w:lang w:val="en-GB" w:eastAsia="de-DE"/>
              </w:rPr>
            </w:pPr>
            <w:r>
              <w:rPr>
                <w:rFonts w:ascii="Palatino Linotype" w:eastAsia="Times New Roman" w:hAnsi="Palatino Linotype"/>
                <w:color w:val="000000"/>
                <w:sz w:val="20"/>
                <w:szCs w:val="20"/>
                <w:lang w:val="en-GB" w:eastAsia="de-DE"/>
              </w:rPr>
              <w:t xml:space="preserve">F: </w:t>
            </w:r>
            <w:r w:rsidRPr="00287BAB">
              <w:rPr>
                <w:rFonts w:ascii="Palatino Linotype" w:eastAsia="Times New Roman" w:hAnsi="Palatino Linotype"/>
                <w:color w:val="000000"/>
                <w:sz w:val="20"/>
                <w:szCs w:val="20"/>
                <w:lang w:val="en-GB" w:eastAsia="de-DE"/>
              </w:rPr>
              <w:t>ATAACGTGGATCACGCCAGT</w:t>
            </w:r>
          </w:p>
        </w:tc>
      </w:tr>
      <w:tr w:rsidR="004619C8" w:rsidRPr="00287BAB" w14:paraId="561B275E" w14:textId="77777777" w:rsidTr="004619C8">
        <w:trPr>
          <w:trHeight w:val="249"/>
        </w:trPr>
        <w:tc>
          <w:tcPr>
            <w:tcW w:w="2972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6E4153EA" w14:textId="77777777" w:rsidR="004619C8" w:rsidRPr="00287BAB" w:rsidRDefault="004619C8" w:rsidP="004619C8">
            <w:pPr>
              <w:rPr>
                <w:rFonts w:ascii="Palatino Linotype" w:eastAsia="Times New Roman" w:hAnsi="Palatino Linotype"/>
                <w:sz w:val="20"/>
                <w:szCs w:val="20"/>
                <w:lang w:val="en-GB" w:eastAsia="de-DE"/>
              </w:rPr>
            </w:pPr>
          </w:p>
        </w:tc>
        <w:tc>
          <w:tcPr>
            <w:tcW w:w="467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5B3D34B0" w14:textId="77777777" w:rsidR="004619C8" w:rsidRPr="00287BAB" w:rsidRDefault="004619C8" w:rsidP="004619C8">
            <w:pPr>
              <w:rPr>
                <w:rFonts w:ascii="Palatino Linotype" w:eastAsia="Times New Roman" w:hAnsi="Palatino Linotype"/>
                <w:color w:val="000000"/>
                <w:sz w:val="20"/>
                <w:szCs w:val="20"/>
                <w:lang w:val="en-GB" w:eastAsia="de-DE"/>
              </w:rPr>
            </w:pPr>
            <w:r>
              <w:rPr>
                <w:rFonts w:ascii="Palatino Linotype" w:eastAsia="Times New Roman" w:hAnsi="Palatino Linotype"/>
                <w:color w:val="000000"/>
                <w:sz w:val="20"/>
                <w:szCs w:val="20"/>
                <w:lang w:val="en-GB" w:eastAsia="de-DE"/>
              </w:rPr>
              <w:t xml:space="preserve">R: </w:t>
            </w:r>
            <w:r w:rsidRPr="00287BAB">
              <w:rPr>
                <w:rFonts w:ascii="Palatino Linotype" w:eastAsia="Times New Roman" w:hAnsi="Palatino Linotype"/>
                <w:color w:val="000000"/>
                <w:sz w:val="20"/>
                <w:szCs w:val="20"/>
                <w:lang w:val="en-GB" w:eastAsia="de-DE"/>
              </w:rPr>
              <w:t>CATGCAGTTTAATCCAGAGATCA</w:t>
            </w:r>
          </w:p>
        </w:tc>
      </w:tr>
      <w:tr w:rsidR="004619C8" w:rsidRPr="00287BAB" w14:paraId="39256271" w14:textId="77777777" w:rsidTr="004619C8">
        <w:trPr>
          <w:trHeight w:val="249"/>
        </w:trPr>
        <w:tc>
          <w:tcPr>
            <w:tcW w:w="297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6AC21C69" w14:textId="77777777" w:rsidR="004619C8" w:rsidRPr="005316D2" w:rsidRDefault="004619C8" w:rsidP="004619C8">
            <w:pPr>
              <w:jc w:val="center"/>
              <w:rPr>
                <w:rFonts w:ascii="Palatino Linotype" w:eastAsia="Times New Roman" w:hAnsi="Palatino Linotype"/>
                <w:b/>
                <w:bCs/>
                <w:sz w:val="20"/>
                <w:szCs w:val="20"/>
                <w:lang w:val="en-GB" w:eastAsia="de-DE"/>
              </w:rPr>
            </w:pPr>
            <w:r w:rsidRPr="005316D2">
              <w:rPr>
                <w:rFonts w:ascii="Palatino Linotype" w:eastAsia="Times New Roman" w:hAnsi="Palatino Linotype"/>
                <w:b/>
                <w:bCs/>
                <w:sz w:val="20"/>
                <w:szCs w:val="20"/>
                <w:lang w:val="en-GB" w:eastAsia="de-DE"/>
              </w:rPr>
              <w:t>Normalizers</w:t>
            </w:r>
          </w:p>
        </w:tc>
        <w:tc>
          <w:tcPr>
            <w:tcW w:w="467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33C8CB20" w14:textId="77777777" w:rsidR="004619C8" w:rsidRPr="00287BAB" w:rsidRDefault="004619C8" w:rsidP="004619C8">
            <w:pPr>
              <w:rPr>
                <w:rFonts w:ascii="Palatino Linotype" w:eastAsia="Times New Roman" w:hAnsi="Palatino Linotype"/>
                <w:color w:val="000000"/>
                <w:sz w:val="20"/>
                <w:szCs w:val="20"/>
                <w:lang w:val="en-GB" w:eastAsia="de-DE"/>
              </w:rPr>
            </w:pPr>
          </w:p>
        </w:tc>
      </w:tr>
      <w:tr w:rsidR="004619C8" w:rsidRPr="00287BAB" w14:paraId="12B07DF7" w14:textId="77777777" w:rsidTr="004619C8">
        <w:trPr>
          <w:trHeight w:val="249"/>
        </w:trPr>
        <w:tc>
          <w:tcPr>
            <w:tcW w:w="2972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6A3E5E64" w14:textId="77777777" w:rsidR="004619C8" w:rsidRPr="00120922" w:rsidRDefault="004619C8" w:rsidP="004619C8">
            <w:pPr>
              <w:rPr>
                <w:rFonts w:ascii="Palatino Linotype" w:eastAsia="Times New Roman" w:hAnsi="Palatino Linotype"/>
                <w:i/>
                <w:iCs/>
                <w:sz w:val="20"/>
                <w:szCs w:val="20"/>
                <w:lang w:eastAsia="de-DE"/>
              </w:rPr>
            </w:pPr>
            <w:r w:rsidRPr="00120922">
              <w:rPr>
                <w:rFonts w:ascii="Palatino Linotype" w:eastAsia="Times New Roman" w:hAnsi="Palatino Linotype"/>
                <w:i/>
                <w:iCs/>
                <w:color w:val="000000"/>
                <w:sz w:val="20"/>
                <w:szCs w:val="20"/>
                <w:lang w:eastAsia="de-DE"/>
              </w:rPr>
              <w:t>ALAS1</w:t>
            </w:r>
          </w:p>
          <w:p w14:paraId="75B81E42" w14:textId="77777777" w:rsidR="004619C8" w:rsidRPr="00287BAB" w:rsidRDefault="004619C8" w:rsidP="004619C8">
            <w:pPr>
              <w:rPr>
                <w:rFonts w:ascii="Palatino Linotype" w:eastAsia="Times New Roman" w:hAnsi="Palatino Linotype"/>
                <w:sz w:val="20"/>
                <w:szCs w:val="20"/>
                <w:lang w:val="en-GB" w:eastAsia="de-DE"/>
              </w:rPr>
            </w:pPr>
            <w:r>
              <w:rPr>
                <w:rFonts w:ascii="Palatino Linotype" w:eastAsia="Times New Roman" w:hAnsi="Palatino Linotype"/>
                <w:sz w:val="20"/>
                <w:szCs w:val="20"/>
                <w:lang w:eastAsia="de-DE"/>
              </w:rPr>
              <w:t>(</w:t>
            </w:r>
            <w:r w:rsidRPr="00287BAB">
              <w:rPr>
                <w:rFonts w:ascii="Palatino Linotype" w:eastAsia="Times New Roman" w:hAnsi="Palatino Linotype"/>
                <w:sz w:val="20"/>
                <w:szCs w:val="20"/>
                <w:lang w:eastAsia="de-DE"/>
              </w:rPr>
              <w:t>NM_000688.5</w:t>
            </w:r>
            <w:r>
              <w:rPr>
                <w:rFonts w:ascii="Palatino Linotype" w:eastAsia="Times New Roman" w:hAnsi="Palatino Linotype"/>
                <w:sz w:val="20"/>
                <w:szCs w:val="20"/>
                <w:lang w:eastAsia="de-DE"/>
              </w:rPr>
              <w:t>)</w:t>
            </w:r>
            <w:r w:rsidRPr="00287BAB">
              <w:rPr>
                <w:rFonts w:ascii="Palatino Linotype" w:eastAsia="Times New Roman" w:hAnsi="Palatino Linotype"/>
                <w:sz w:val="20"/>
                <w:szCs w:val="20"/>
                <w:vertAlign w:val="superscript"/>
                <w:lang w:eastAsia="de-DE"/>
              </w:rPr>
              <w:t xml:space="preserve"> c</w:t>
            </w:r>
          </w:p>
        </w:tc>
        <w:tc>
          <w:tcPr>
            <w:tcW w:w="467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336DB473" w14:textId="77777777" w:rsidR="004619C8" w:rsidRPr="00287BAB" w:rsidRDefault="004619C8" w:rsidP="004619C8">
            <w:pPr>
              <w:rPr>
                <w:rFonts w:ascii="Palatino Linotype" w:eastAsia="Times New Roman" w:hAnsi="Palatino Linotype"/>
                <w:color w:val="000000"/>
                <w:sz w:val="20"/>
                <w:szCs w:val="20"/>
                <w:lang w:val="en-GB" w:eastAsia="de-DE"/>
              </w:rPr>
            </w:pPr>
            <w:r>
              <w:rPr>
                <w:rFonts w:ascii="Palatino Linotype" w:eastAsia="Times New Roman" w:hAnsi="Palatino Linotype"/>
                <w:color w:val="000000"/>
                <w:sz w:val="20"/>
                <w:szCs w:val="20"/>
                <w:lang w:eastAsia="de-DE"/>
              </w:rPr>
              <w:t xml:space="preserve">F: </w:t>
            </w:r>
            <w:r w:rsidRPr="00287BAB">
              <w:rPr>
                <w:rFonts w:ascii="Palatino Linotype" w:eastAsia="Times New Roman" w:hAnsi="Palatino Linotype"/>
                <w:color w:val="000000"/>
                <w:sz w:val="20"/>
                <w:szCs w:val="20"/>
                <w:lang w:eastAsia="de-DE"/>
              </w:rPr>
              <w:t>GAAATGAATGCCGTGAGGAA</w:t>
            </w:r>
          </w:p>
        </w:tc>
      </w:tr>
      <w:tr w:rsidR="004619C8" w:rsidRPr="00287BAB" w14:paraId="77273772" w14:textId="77777777" w:rsidTr="004619C8">
        <w:trPr>
          <w:trHeight w:val="249"/>
        </w:trPr>
        <w:tc>
          <w:tcPr>
            <w:tcW w:w="2972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17DD2C92" w14:textId="77777777" w:rsidR="004619C8" w:rsidRPr="00287BAB" w:rsidRDefault="004619C8" w:rsidP="004619C8">
            <w:pPr>
              <w:rPr>
                <w:rFonts w:ascii="Palatino Linotype" w:eastAsia="Times New Roman" w:hAnsi="Palatino Linotype"/>
                <w:sz w:val="20"/>
                <w:szCs w:val="20"/>
                <w:lang w:val="en-GB" w:eastAsia="de-DE"/>
              </w:rPr>
            </w:pPr>
          </w:p>
        </w:tc>
        <w:tc>
          <w:tcPr>
            <w:tcW w:w="467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1B03AD97" w14:textId="77777777" w:rsidR="004619C8" w:rsidRPr="00287BAB" w:rsidRDefault="004619C8" w:rsidP="004619C8">
            <w:pPr>
              <w:rPr>
                <w:rFonts w:ascii="Palatino Linotype" w:eastAsia="Times New Roman" w:hAnsi="Palatino Linotype"/>
                <w:color w:val="000000"/>
                <w:sz w:val="20"/>
                <w:szCs w:val="20"/>
                <w:lang w:val="en-GB" w:eastAsia="de-DE"/>
              </w:rPr>
            </w:pPr>
            <w:r>
              <w:rPr>
                <w:rFonts w:ascii="Palatino Linotype" w:eastAsia="Times New Roman" w:hAnsi="Palatino Linotype"/>
                <w:color w:val="000000"/>
                <w:sz w:val="20"/>
                <w:szCs w:val="20"/>
                <w:lang w:eastAsia="de-DE"/>
              </w:rPr>
              <w:t xml:space="preserve">F: </w:t>
            </w:r>
            <w:r w:rsidRPr="00287BAB">
              <w:rPr>
                <w:rFonts w:ascii="Palatino Linotype" w:eastAsia="Times New Roman" w:hAnsi="Palatino Linotype"/>
                <w:color w:val="000000"/>
                <w:sz w:val="20"/>
                <w:szCs w:val="20"/>
                <w:lang w:eastAsia="de-DE"/>
              </w:rPr>
              <w:t>CCTCCATCGGTTTTCACACT</w:t>
            </w:r>
          </w:p>
        </w:tc>
      </w:tr>
      <w:tr w:rsidR="004619C8" w:rsidRPr="00287BAB" w14:paraId="64C580CC" w14:textId="77777777" w:rsidTr="004619C8">
        <w:trPr>
          <w:trHeight w:val="249"/>
        </w:trPr>
        <w:tc>
          <w:tcPr>
            <w:tcW w:w="2972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3686F618" w14:textId="77777777" w:rsidR="004619C8" w:rsidRPr="00120922" w:rsidRDefault="004619C8" w:rsidP="004619C8">
            <w:pPr>
              <w:rPr>
                <w:rFonts w:ascii="Palatino Linotype" w:eastAsia="Times New Roman" w:hAnsi="Palatino Linotype"/>
                <w:i/>
                <w:iCs/>
                <w:sz w:val="20"/>
                <w:szCs w:val="20"/>
                <w:lang w:eastAsia="de-DE"/>
              </w:rPr>
            </w:pPr>
            <w:r w:rsidRPr="00120922">
              <w:rPr>
                <w:rFonts w:ascii="Palatino Linotype" w:eastAsia="Times New Roman" w:hAnsi="Palatino Linotype"/>
                <w:i/>
                <w:iCs/>
                <w:color w:val="000000"/>
                <w:sz w:val="20"/>
                <w:szCs w:val="20"/>
                <w:lang w:eastAsia="de-DE"/>
              </w:rPr>
              <w:t>HPRT1</w:t>
            </w:r>
          </w:p>
          <w:p w14:paraId="729BBCEC" w14:textId="77777777" w:rsidR="004619C8" w:rsidRPr="00287BAB" w:rsidRDefault="004619C8" w:rsidP="004619C8">
            <w:pPr>
              <w:rPr>
                <w:rFonts w:ascii="Palatino Linotype" w:eastAsia="Times New Roman" w:hAnsi="Palatino Linotype"/>
                <w:sz w:val="20"/>
                <w:szCs w:val="20"/>
                <w:lang w:val="en-GB" w:eastAsia="de-DE"/>
              </w:rPr>
            </w:pPr>
            <w:r>
              <w:rPr>
                <w:rFonts w:ascii="Palatino Linotype" w:eastAsia="Times New Roman" w:hAnsi="Palatino Linotype"/>
                <w:sz w:val="20"/>
                <w:szCs w:val="20"/>
                <w:lang w:eastAsia="de-DE"/>
              </w:rPr>
              <w:t>(</w:t>
            </w:r>
            <w:r w:rsidRPr="00287BAB">
              <w:rPr>
                <w:rFonts w:ascii="Palatino Linotype" w:eastAsia="Times New Roman" w:hAnsi="Palatino Linotype"/>
                <w:sz w:val="20"/>
                <w:szCs w:val="20"/>
                <w:lang w:eastAsia="de-DE"/>
              </w:rPr>
              <w:t>NM_000194</w:t>
            </w:r>
            <w:r>
              <w:rPr>
                <w:rFonts w:ascii="Palatino Linotype" w:eastAsia="Times New Roman" w:hAnsi="Palatino Linotype"/>
                <w:sz w:val="20"/>
                <w:szCs w:val="20"/>
                <w:lang w:eastAsia="de-DE"/>
              </w:rPr>
              <w:t>)</w:t>
            </w:r>
            <w:r w:rsidRPr="00287BAB">
              <w:rPr>
                <w:rFonts w:ascii="Palatino Linotype" w:eastAsia="Times New Roman" w:hAnsi="Palatino Linotype"/>
                <w:sz w:val="20"/>
                <w:szCs w:val="20"/>
                <w:vertAlign w:val="superscript"/>
                <w:lang w:eastAsia="de-DE"/>
              </w:rPr>
              <w:t xml:space="preserve"> d</w:t>
            </w:r>
          </w:p>
        </w:tc>
        <w:tc>
          <w:tcPr>
            <w:tcW w:w="467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5BABB181" w14:textId="77777777" w:rsidR="004619C8" w:rsidRPr="00287BAB" w:rsidRDefault="004619C8" w:rsidP="004619C8">
            <w:pPr>
              <w:rPr>
                <w:rFonts w:ascii="Palatino Linotype" w:eastAsia="Times New Roman" w:hAnsi="Palatino Linotype"/>
                <w:color w:val="000000"/>
                <w:sz w:val="20"/>
                <w:szCs w:val="20"/>
                <w:lang w:val="en-GB" w:eastAsia="de-DE"/>
              </w:rPr>
            </w:pPr>
            <w:r>
              <w:rPr>
                <w:rFonts w:ascii="Palatino Linotype" w:eastAsia="Times New Roman" w:hAnsi="Palatino Linotype"/>
                <w:color w:val="000000"/>
                <w:sz w:val="20"/>
                <w:szCs w:val="20"/>
                <w:lang w:eastAsia="de-DE"/>
              </w:rPr>
              <w:t xml:space="preserve">F: </w:t>
            </w:r>
            <w:r w:rsidRPr="00287BAB">
              <w:rPr>
                <w:rFonts w:ascii="Palatino Linotype" w:eastAsia="Times New Roman" w:hAnsi="Palatino Linotype"/>
                <w:color w:val="000000"/>
                <w:sz w:val="20"/>
                <w:szCs w:val="20"/>
                <w:lang w:eastAsia="de-DE"/>
              </w:rPr>
              <w:t>TGATAGATCCATTCCTATGAC</w:t>
            </w:r>
            <w:r w:rsidRPr="00287BAB">
              <w:rPr>
                <w:rFonts w:ascii="Palatino Linotype" w:eastAsia="Times New Roman" w:hAnsi="Palatino Linotype"/>
                <w:color w:val="000000"/>
                <w:sz w:val="20"/>
                <w:szCs w:val="20"/>
                <w:lang w:val="en-GB" w:eastAsia="de-DE"/>
              </w:rPr>
              <w:t>TGTAGA</w:t>
            </w:r>
          </w:p>
        </w:tc>
      </w:tr>
      <w:tr w:rsidR="004619C8" w:rsidRPr="00287BAB" w14:paraId="5C4E93E7" w14:textId="77777777" w:rsidTr="004619C8">
        <w:trPr>
          <w:trHeight w:val="249"/>
        </w:trPr>
        <w:tc>
          <w:tcPr>
            <w:tcW w:w="2972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07EAF146" w14:textId="77777777" w:rsidR="004619C8" w:rsidRPr="00287BAB" w:rsidRDefault="004619C8" w:rsidP="004619C8">
            <w:pPr>
              <w:rPr>
                <w:rFonts w:ascii="Palatino Linotype" w:eastAsia="Times New Roman" w:hAnsi="Palatino Linotype"/>
                <w:sz w:val="20"/>
                <w:szCs w:val="20"/>
                <w:lang w:val="en-GB" w:eastAsia="de-DE"/>
              </w:rPr>
            </w:pPr>
          </w:p>
        </w:tc>
        <w:tc>
          <w:tcPr>
            <w:tcW w:w="467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5B36B1C4" w14:textId="77777777" w:rsidR="004619C8" w:rsidRPr="00287BAB" w:rsidRDefault="004619C8" w:rsidP="004619C8">
            <w:pPr>
              <w:rPr>
                <w:rFonts w:ascii="Palatino Linotype" w:eastAsia="Times New Roman" w:hAnsi="Palatino Linotype"/>
                <w:color w:val="000000"/>
                <w:sz w:val="20"/>
                <w:szCs w:val="20"/>
                <w:lang w:val="en-GB" w:eastAsia="de-DE"/>
              </w:rPr>
            </w:pPr>
            <w:r>
              <w:rPr>
                <w:rFonts w:ascii="Palatino Linotype" w:eastAsia="Times New Roman" w:hAnsi="Palatino Linotype"/>
                <w:color w:val="000000"/>
                <w:sz w:val="20"/>
                <w:szCs w:val="20"/>
                <w:lang w:val="en-GB" w:eastAsia="de-DE"/>
              </w:rPr>
              <w:t xml:space="preserve">R: </w:t>
            </w:r>
            <w:r w:rsidRPr="00287BAB">
              <w:rPr>
                <w:rFonts w:ascii="Palatino Linotype" w:eastAsia="Times New Roman" w:hAnsi="Palatino Linotype"/>
                <w:color w:val="000000"/>
                <w:sz w:val="20"/>
                <w:szCs w:val="20"/>
                <w:lang w:val="en-GB" w:eastAsia="de-DE"/>
              </w:rPr>
              <w:t>AAGACATTCTTTCCAGTTAAAGTTGAG</w:t>
            </w:r>
          </w:p>
        </w:tc>
      </w:tr>
    </w:tbl>
    <w:p w14:paraId="26FFB63B" w14:textId="77777777" w:rsidR="00933301" w:rsidRDefault="00933301" w:rsidP="00287BAB">
      <w:pPr>
        <w:rPr>
          <w:rFonts w:ascii="Palatino Linotype" w:eastAsia="Times New Roman" w:hAnsi="Palatino Linotype"/>
          <w:color w:val="000000"/>
          <w:sz w:val="18"/>
          <w:szCs w:val="18"/>
          <w:vertAlign w:val="superscript"/>
          <w:lang w:val="en-GB" w:eastAsia="de-DE"/>
        </w:rPr>
      </w:pPr>
    </w:p>
    <w:p w14:paraId="5A03A16A" w14:textId="77777777" w:rsidR="00933301" w:rsidRDefault="00933301" w:rsidP="00287BAB">
      <w:pPr>
        <w:rPr>
          <w:rFonts w:ascii="Palatino Linotype" w:eastAsia="Times New Roman" w:hAnsi="Palatino Linotype"/>
          <w:color w:val="000000"/>
          <w:sz w:val="18"/>
          <w:szCs w:val="18"/>
          <w:vertAlign w:val="superscript"/>
          <w:lang w:val="en-GB" w:eastAsia="de-DE"/>
        </w:rPr>
      </w:pPr>
    </w:p>
    <w:p w14:paraId="333FB076" w14:textId="77777777" w:rsidR="00933301" w:rsidRDefault="00933301" w:rsidP="00287BAB">
      <w:pPr>
        <w:rPr>
          <w:rFonts w:ascii="Palatino Linotype" w:eastAsia="Times New Roman" w:hAnsi="Palatino Linotype"/>
          <w:color w:val="000000"/>
          <w:sz w:val="18"/>
          <w:szCs w:val="18"/>
          <w:vertAlign w:val="superscript"/>
          <w:lang w:val="en-GB" w:eastAsia="de-DE"/>
        </w:rPr>
      </w:pPr>
    </w:p>
    <w:p w14:paraId="0CE54603" w14:textId="77777777" w:rsidR="00933301" w:rsidRDefault="00933301" w:rsidP="00287BAB">
      <w:pPr>
        <w:rPr>
          <w:rFonts w:ascii="Palatino Linotype" w:eastAsia="Times New Roman" w:hAnsi="Palatino Linotype"/>
          <w:color w:val="000000"/>
          <w:sz w:val="18"/>
          <w:szCs w:val="18"/>
          <w:vertAlign w:val="superscript"/>
          <w:lang w:val="en-GB" w:eastAsia="de-DE"/>
        </w:rPr>
      </w:pPr>
    </w:p>
    <w:p w14:paraId="7FAFC252" w14:textId="77777777" w:rsidR="00933301" w:rsidRDefault="00933301" w:rsidP="00287BAB">
      <w:pPr>
        <w:rPr>
          <w:rFonts w:ascii="Palatino Linotype" w:eastAsia="Times New Roman" w:hAnsi="Palatino Linotype"/>
          <w:color w:val="000000"/>
          <w:sz w:val="18"/>
          <w:szCs w:val="18"/>
          <w:vertAlign w:val="superscript"/>
          <w:lang w:val="en-GB" w:eastAsia="de-DE"/>
        </w:rPr>
      </w:pPr>
    </w:p>
    <w:p w14:paraId="74FBDE65" w14:textId="77777777" w:rsidR="00933301" w:rsidRDefault="00933301" w:rsidP="00287BAB">
      <w:pPr>
        <w:rPr>
          <w:rFonts w:ascii="Palatino Linotype" w:eastAsia="Times New Roman" w:hAnsi="Palatino Linotype"/>
          <w:color w:val="000000"/>
          <w:sz w:val="18"/>
          <w:szCs w:val="18"/>
          <w:vertAlign w:val="superscript"/>
          <w:lang w:val="en-GB" w:eastAsia="de-DE"/>
        </w:rPr>
      </w:pPr>
    </w:p>
    <w:p w14:paraId="0EB37B2F" w14:textId="77777777" w:rsidR="00933301" w:rsidRDefault="00933301" w:rsidP="00287BAB">
      <w:pPr>
        <w:rPr>
          <w:rFonts w:ascii="Palatino Linotype" w:eastAsia="Times New Roman" w:hAnsi="Palatino Linotype"/>
          <w:color w:val="000000"/>
          <w:sz w:val="18"/>
          <w:szCs w:val="18"/>
          <w:vertAlign w:val="superscript"/>
          <w:lang w:val="en-GB" w:eastAsia="de-DE"/>
        </w:rPr>
      </w:pPr>
    </w:p>
    <w:p w14:paraId="2FFA9A61" w14:textId="77777777" w:rsidR="00933301" w:rsidRDefault="00933301" w:rsidP="00287BAB">
      <w:pPr>
        <w:rPr>
          <w:rFonts w:ascii="Palatino Linotype" w:eastAsia="Times New Roman" w:hAnsi="Palatino Linotype"/>
          <w:color w:val="000000"/>
          <w:sz w:val="18"/>
          <w:szCs w:val="18"/>
          <w:vertAlign w:val="superscript"/>
          <w:lang w:val="en-GB" w:eastAsia="de-DE"/>
        </w:rPr>
      </w:pPr>
    </w:p>
    <w:p w14:paraId="1A4670A6" w14:textId="77777777" w:rsidR="00933301" w:rsidRDefault="00933301" w:rsidP="00287BAB">
      <w:pPr>
        <w:rPr>
          <w:rFonts w:ascii="Palatino Linotype" w:eastAsia="Times New Roman" w:hAnsi="Palatino Linotype"/>
          <w:color w:val="000000"/>
          <w:sz w:val="18"/>
          <w:szCs w:val="18"/>
          <w:vertAlign w:val="superscript"/>
          <w:lang w:val="en-GB" w:eastAsia="de-DE"/>
        </w:rPr>
      </w:pPr>
    </w:p>
    <w:p w14:paraId="3D22A705" w14:textId="77777777" w:rsidR="00933301" w:rsidRDefault="00933301" w:rsidP="00287BAB">
      <w:pPr>
        <w:rPr>
          <w:rFonts w:ascii="Palatino Linotype" w:eastAsia="Times New Roman" w:hAnsi="Palatino Linotype"/>
          <w:color w:val="000000"/>
          <w:sz w:val="18"/>
          <w:szCs w:val="18"/>
          <w:vertAlign w:val="superscript"/>
          <w:lang w:val="en-GB" w:eastAsia="de-DE"/>
        </w:rPr>
      </w:pPr>
    </w:p>
    <w:p w14:paraId="20A90596" w14:textId="77777777" w:rsidR="00933301" w:rsidRDefault="00933301" w:rsidP="00287BAB">
      <w:pPr>
        <w:rPr>
          <w:rFonts w:ascii="Palatino Linotype" w:eastAsia="Times New Roman" w:hAnsi="Palatino Linotype"/>
          <w:color w:val="000000"/>
          <w:sz w:val="18"/>
          <w:szCs w:val="18"/>
          <w:vertAlign w:val="superscript"/>
          <w:lang w:val="en-GB" w:eastAsia="de-DE"/>
        </w:rPr>
      </w:pPr>
    </w:p>
    <w:p w14:paraId="5BEA1547" w14:textId="77777777" w:rsidR="00933301" w:rsidRDefault="00933301" w:rsidP="00287BAB">
      <w:pPr>
        <w:rPr>
          <w:rFonts w:ascii="Palatino Linotype" w:eastAsia="Times New Roman" w:hAnsi="Palatino Linotype"/>
          <w:color w:val="000000"/>
          <w:sz w:val="18"/>
          <w:szCs w:val="18"/>
          <w:vertAlign w:val="superscript"/>
          <w:lang w:val="en-GB" w:eastAsia="de-DE"/>
        </w:rPr>
      </w:pPr>
    </w:p>
    <w:p w14:paraId="16BABC33" w14:textId="77777777" w:rsidR="00933301" w:rsidRDefault="00933301" w:rsidP="00287BAB">
      <w:pPr>
        <w:rPr>
          <w:rFonts w:ascii="Palatino Linotype" w:eastAsia="Times New Roman" w:hAnsi="Palatino Linotype"/>
          <w:color w:val="000000"/>
          <w:sz w:val="18"/>
          <w:szCs w:val="18"/>
          <w:vertAlign w:val="superscript"/>
          <w:lang w:val="en-GB" w:eastAsia="de-DE"/>
        </w:rPr>
      </w:pPr>
    </w:p>
    <w:p w14:paraId="703B0869" w14:textId="77777777" w:rsidR="00933301" w:rsidRDefault="00933301" w:rsidP="00287BAB">
      <w:pPr>
        <w:rPr>
          <w:rFonts w:ascii="Palatino Linotype" w:eastAsia="Times New Roman" w:hAnsi="Palatino Linotype"/>
          <w:color w:val="000000"/>
          <w:sz w:val="18"/>
          <w:szCs w:val="18"/>
          <w:vertAlign w:val="superscript"/>
          <w:lang w:val="en-GB" w:eastAsia="de-DE"/>
        </w:rPr>
      </w:pPr>
    </w:p>
    <w:p w14:paraId="6396FD5F" w14:textId="77777777" w:rsidR="00933301" w:rsidRDefault="00933301" w:rsidP="00287BAB">
      <w:pPr>
        <w:rPr>
          <w:rFonts w:ascii="Palatino Linotype" w:eastAsia="Times New Roman" w:hAnsi="Palatino Linotype"/>
          <w:color w:val="000000"/>
          <w:sz w:val="18"/>
          <w:szCs w:val="18"/>
          <w:vertAlign w:val="superscript"/>
          <w:lang w:val="en-GB" w:eastAsia="de-DE"/>
        </w:rPr>
      </w:pPr>
    </w:p>
    <w:p w14:paraId="67F24133" w14:textId="77777777" w:rsidR="00933301" w:rsidRDefault="00933301" w:rsidP="00287BAB">
      <w:pPr>
        <w:rPr>
          <w:rFonts w:ascii="Palatino Linotype" w:eastAsia="Times New Roman" w:hAnsi="Palatino Linotype"/>
          <w:color w:val="000000"/>
          <w:sz w:val="18"/>
          <w:szCs w:val="18"/>
          <w:vertAlign w:val="superscript"/>
          <w:lang w:val="en-GB" w:eastAsia="de-DE"/>
        </w:rPr>
      </w:pPr>
    </w:p>
    <w:p w14:paraId="75ABB1B3" w14:textId="77777777" w:rsidR="00933301" w:rsidRDefault="00933301" w:rsidP="00287BAB">
      <w:pPr>
        <w:rPr>
          <w:rFonts w:ascii="Palatino Linotype" w:eastAsia="Times New Roman" w:hAnsi="Palatino Linotype"/>
          <w:color w:val="000000"/>
          <w:sz w:val="18"/>
          <w:szCs w:val="18"/>
          <w:vertAlign w:val="superscript"/>
          <w:lang w:val="en-GB" w:eastAsia="de-DE"/>
        </w:rPr>
      </w:pPr>
    </w:p>
    <w:p w14:paraId="17431EA2" w14:textId="77777777" w:rsidR="00933301" w:rsidRDefault="00933301" w:rsidP="00287BAB">
      <w:pPr>
        <w:rPr>
          <w:rFonts w:ascii="Palatino Linotype" w:eastAsia="Times New Roman" w:hAnsi="Palatino Linotype"/>
          <w:color w:val="000000"/>
          <w:sz w:val="18"/>
          <w:szCs w:val="18"/>
          <w:vertAlign w:val="superscript"/>
          <w:lang w:val="en-GB" w:eastAsia="de-DE"/>
        </w:rPr>
      </w:pPr>
    </w:p>
    <w:p w14:paraId="2923552E" w14:textId="77777777" w:rsidR="00933301" w:rsidRDefault="00933301" w:rsidP="00287BAB">
      <w:pPr>
        <w:rPr>
          <w:rFonts w:ascii="Palatino Linotype" w:eastAsia="Times New Roman" w:hAnsi="Palatino Linotype"/>
          <w:color w:val="000000"/>
          <w:sz w:val="18"/>
          <w:szCs w:val="18"/>
          <w:vertAlign w:val="superscript"/>
          <w:lang w:val="en-GB" w:eastAsia="de-DE"/>
        </w:rPr>
      </w:pPr>
    </w:p>
    <w:p w14:paraId="28634B0D" w14:textId="77777777" w:rsidR="00933301" w:rsidRDefault="00933301" w:rsidP="00287BAB">
      <w:pPr>
        <w:rPr>
          <w:rFonts w:ascii="Palatino Linotype" w:eastAsia="Times New Roman" w:hAnsi="Palatino Linotype"/>
          <w:color w:val="000000"/>
          <w:sz w:val="18"/>
          <w:szCs w:val="18"/>
          <w:vertAlign w:val="superscript"/>
          <w:lang w:val="en-GB" w:eastAsia="de-DE"/>
        </w:rPr>
      </w:pPr>
    </w:p>
    <w:p w14:paraId="162BBE05" w14:textId="77777777" w:rsidR="00933301" w:rsidRDefault="00933301" w:rsidP="00287BAB">
      <w:pPr>
        <w:rPr>
          <w:rFonts w:ascii="Palatino Linotype" w:eastAsia="Times New Roman" w:hAnsi="Palatino Linotype"/>
          <w:color w:val="000000"/>
          <w:sz w:val="18"/>
          <w:szCs w:val="18"/>
          <w:vertAlign w:val="superscript"/>
          <w:lang w:val="en-GB" w:eastAsia="de-DE"/>
        </w:rPr>
      </w:pPr>
    </w:p>
    <w:p w14:paraId="65BECBFE" w14:textId="77777777" w:rsidR="00933301" w:rsidRDefault="00933301" w:rsidP="00287BAB">
      <w:pPr>
        <w:rPr>
          <w:rFonts w:ascii="Palatino Linotype" w:eastAsia="Times New Roman" w:hAnsi="Palatino Linotype"/>
          <w:color w:val="000000"/>
          <w:sz w:val="18"/>
          <w:szCs w:val="18"/>
          <w:vertAlign w:val="superscript"/>
          <w:lang w:val="en-GB" w:eastAsia="de-DE"/>
        </w:rPr>
      </w:pPr>
    </w:p>
    <w:p w14:paraId="3FA22794" w14:textId="77777777" w:rsidR="00933301" w:rsidRDefault="00933301" w:rsidP="00287BAB">
      <w:pPr>
        <w:rPr>
          <w:rFonts w:ascii="Palatino Linotype" w:eastAsia="Times New Roman" w:hAnsi="Palatino Linotype"/>
          <w:color w:val="000000"/>
          <w:sz w:val="18"/>
          <w:szCs w:val="18"/>
          <w:vertAlign w:val="superscript"/>
          <w:lang w:val="en-GB" w:eastAsia="de-DE"/>
        </w:rPr>
      </w:pPr>
    </w:p>
    <w:p w14:paraId="6E00AD21" w14:textId="77777777" w:rsidR="00933301" w:rsidRDefault="00933301" w:rsidP="00287BAB">
      <w:pPr>
        <w:rPr>
          <w:rFonts w:ascii="Palatino Linotype" w:eastAsia="Times New Roman" w:hAnsi="Palatino Linotype"/>
          <w:color w:val="000000"/>
          <w:sz w:val="18"/>
          <w:szCs w:val="18"/>
          <w:vertAlign w:val="superscript"/>
          <w:lang w:val="en-GB" w:eastAsia="de-DE"/>
        </w:rPr>
      </w:pPr>
    </w:p>
    <w:p w14:paraId="07453C7C" w14:textId="77777777" w:rsidR="00933301" w:rsidRDefault="00933301" w:rsidP="00287BAB">
      <w:pPr>
        <w:rPr>
          <w:rFonts w:ascii="Palatino Linotype" w:eastAsia="Times New Roman" w:hAnsi="Palatino Linotype"/>
          <w:color w:val="000000"/>
          <w:sz w:val="18"/>
          <w:szCs w:val="18"/>
          <w:vertAlign w:val="superscript"/>
          <w:lang w:val="en-GB" w:eastAsia="de-DE"/>
        </w:rPr>
      </w:pPr>
    </w:p>
    <w:p w14:paraId="334BAE08" w14:textId="77777777" w:rsidR="00933301" w:rsidRDefault="00933301" w:rsidP="00287BAB">
      <w:pPr>
        <w:rPr>
          <w:rFonts w:ascii="Palatino Linotype" w:eastAsia="Times New Roman" w:hAnsi="Palatino Linotype"/>
          <w:color w:val="000000"/>
          <w:sz w:val="18"/>
          <w:szCs w:val="18"/>
          <w:vertAlign w:val="superscript"/>
          <w:lang w:val="en-GB" w:eastAsia="de-DE"/>
        </w:rPr>
      </w:pPr>
    </w:p>
    <w:p w14:paraId="79D6EE9F" w14:textId="77777777" w:rsidR="00933301" w:rsidRDefault="00933301" w:rsidP="00287BAB">
      <w:pPr>
        <w:rPr>
          <w:rFonts w:ascii="Palatino Linotype" w:eastAsia="Times New Roman" w:hAnsi="Palatino Linotype"/>
          <w:color w:val="000000"/>
          <w:sz w:val="18"/>
          <w:szCs w:val="18"/>
          <w:vertAlign w:val="superscript"/>
          <w:lang w:val="en-GB" w:eastAsia="de-DE"/>
        </w:rPr>
      </w:pPr>
    </w:p>
    <w:p w14:paraId="55A97984" w14:textId="77777777" w:rsidR="00933301" w:rsidRDefault="00933301" w:rsidP="00287BAB">
      <w:pPr>
        <w:rPr>
          <w:rFonts w:ascii="Palatino Linotype" w:eastAsia="Times New Roman" w:hAnsi="Palatino Linotype"/>
          <w:color w:val="000000"/>
          <w:sz w:val="18"/>
          <w:szCs w:val="18"/>
          <w:vertAlign w:val="superscript"/>
          <w:lang w:val="en-GB" w:eastAsia="de-DE"/>
        </w:rPr>
      </w:pPr>
    </w:p>
    <w:p w14:paraId="7508DEA6" w14:textId="77777777" w:rsidR="00933301" w:rsidRDefault="00933301" w:rsidP="00287BAB">
      <w:pPr>
        <w:rPr>
          <w:rFonts w:ascii="Palatino Linotype" w:eastAsia="Times New Roman" w:hAnsi="Palatino Linotype"/>
          <w:color w:val="000000"/>
          <w:sz w:val="18"/>
          <w:szCs w:val="18"/>
          <w:vertAlign w:val="superscript"/>
          <w:lang w:val="en-GB" w:eastAsia="de-DE"/>
        </w:rPr>
      </w:pPr>
    </w:p>
    <w:p w14:paraId="271EF07F" w14:textId="77777777" w:rsidR="00933301" w:rsidRDefault="00933301" w:rsidP="00287BAB">
      <w:pPr>
        <w:rPr>
          <w:rFonts w:ascii="Palatino Linotype" w:eastAsia="Times New Roman" w:hAnsi="Palatino Linotype"/>
          <w:color w:val="000000"/>
          <w:sz w:val="18"/>
          <w:szCs w:val="18"/>
          <w:vertAlign w:val="superscript"/>
          <w:lang w:val="en-GB" w:eastAsia="de-DE"/>
        </w:rPr>
      </w:pPr>
    </w:p>
    <w:p w14:paraId="4F3FFA26" w14:textId="77777777" w:rsidR="00933301" w:rsidRDefault="00933301" w:rsidP="00287BAB">
      <w:pPr>
        <w:rPr>
          <w:rFonts w:ascii="Palatino Linotype" w:eastAsia="Times New Roman" w:hAnsi="Palatino Linotype"/>
          <w:color w:val="000000"/>
          <w:sz w:val="18"/>
          <w:szCs w:val="18"/>
          <w:vertAlign w:val="superscript"/>
          <w:lang w:val="en-GB" w:eastAsia="de-DE"/>
        </w:rPr>
      </w:pPr>
    </w:p>
    <w:p w14:paraId="2B7C9E2F" w14:textId="77777777" w:rsidR="00933301" w:rsidRDefault="00933301" w:rsidP="00287BAB">
      <w:pPr>
        <w:rPr>
          <w:rFonts w:ascii="Palatino Linotype" w:eastAsia="Times New Roman" w:hAnsi="Palatino Linotype"/>
          <w:color w:val="000000"/>
          <w:sz w:val="18"/>
          <w:szCs w:val="18"/>
          <w:vertAlign w:val="superscript"/>
          <w:lang w:val="en-GB" w:eastAsia="de-DE"/>
        </w:rPr>
      </w:pPr>
    </w:p>
    <w:p w14:paraId="6C63C8D1" w14:textId="77777777" w:rsidR="00933301" w:rsidRDefault="00933301" w:rsidP="00287BAB">
      <w:pPr>
        <w:rPr>
          <w:rFonts w:ascii="Palatino Linotype" w:eastAsia="Times New Roman" w:hAnsi="Palatino Linotype"/>
          <w:color w:val="000000"/>
          <w:sz w:val="18"/>
          <w:szCs w:val="18"/>
          <w:vertAlign w:val="superscript"/>
          <w:lang w:val="en-GB" w:eastAsia="de-DE"/>
        </w:rPr>
      </w:pPr>
    </w:p>
    <w:p w14:paraId="080A7BC3" w14:textId="77777777" w:rsidR="00933301" w:rsidRDefault="00933301" w:rsidP="00287BAB">
      <w:pPr>
        <w:rPr>
          <w:rFonts w:ascii="Palatino Linotype" w:eastAsia="Times New Roman" w:hAnsi="Palatino Linotype"/>
          <w:color w:val="000000"/>
          <w:sz w:val="18"/>
          <w:szCs w:val="18"/>
          <w:vertAlign w:val="superscript"/>
          <w:lang w:val="en-GB" w:eastAsia="de-DE"/>
        </w:rPr>
      </w:pPr>
    </w:p>
    <w:p w14:paraId="02F83487" w14:textId="77777777" w:rsidR="00933301" w:rsidRDefault="00933301" w:rsidP="00287BAB">
      <w:pPr>
        <w:rPr>
          <w:rFonts w:ascii="Palatino Linotype" w:eastAsia="Times New Roman" w:hAnsi="Palatino Linotype"/>
          <w:color w:val="000000"/>
          <w:sz w:val="18"/>
          <w:szCs w:val="18"/>
          <w:vertAlign w:val="superscript"/>
          <w:lang w:val="en-GB" w:eastAsia="de-DE"/>
        </w:rPr>
      </w:pPr>
    </w:p>
    <w:p w14:paraId="3690C26F" w14:textId="77777777" w:rsidR="00933301" w:rsidRDefault="00933301" w:rsidP="00287BAB">
      <w:pPr>
        <w:rPr>
          <w:rFonts w:ascii="Palatino Linotype" w:eastAsia="Times New Roman" w:hAnsi="Palatino Linotype"/>
          <w:color w:val="000000"/>
          <w:sz w:val="18"/>
          <w:szCs w:val="18"/>
          <w:vertAlign w:val="superscript"/>
          <w:lang w:val="en-GB" w:eastAsia="de-DE"/>
        </w:rPr>
      </w:pPr>
    </w:p>
    <w:p w14:paraId="49722629" w14:textId="77777777" w:rsidR="00933301" w:rsidRDefault="00933301" w:rsidP="00287BAB">
      <w:pPr>
        <w:rPr>
          <w:rFonts w:ascii="Palatino Linotype" w:eastAsia="Times New Roman" w:hAnsi="Palatino Linotype"/>
          <w:color w:val="000000"/>
          <w:sz w:val="18"/>
          <w:szCs w:val="18"/>
          <w:vertAlign w:val="superscript"/>
          <w:lang w:val="en-GB" w:eastAsia="de-DE"/>
        </w:rPr>
      </w:pPr>
    </w:p>
    <w:p w14:paraId="0D265D56" w14:textId="77777777" w:rsidR="00933301" w:rsidRDefault="00933301" w:rsidP="00287BAB">
      <w:pPr>
        <w:rPr>
          <w:rFonts w:ascii="Palatino Linotype" w:eastAsia="Times New Roman" w:hAnsi="Palatino Linotype"/>
          <w:color w:val="000000"/>
          <w:sz w:val="18"/>
          <w:szCs w:val="18"/>
          <w:vertAlign w:val="superscript"/>
          <w:lang w:val="en-GB" w:eastAsia="de-DE"/>
        </w:rPr>
      </w:pPr>
    </w:p>
    <w:p w14:paraId="473DF600" w14:textId="77777777" w:rsidR="00933301" w:rsidRDefault="00933301" w:rsidP="00287BAB">
      <w:pPr>
        <w:rPr>
          <w:rFonts w:ascii="Palatino Linotype" w:eastAsia="Times New Roman" w:hAnsi="Palatino Linotype"/>
          <w:color w:val="000000"/>
          <w:sz w:val="18"/>
          <w:szCs w:val="18"/>
          <w:vertAlign w:val="superscript"/>
          <w:lang w:val="en-GB" w:eastAsia="de-DE"/>
        </w:rPr>
      </w:pPr>
    </w:p>
    <w:p w14:paraId="0F6EC37D" w14:textId="77777777" w:rsidR="00933301" w:rsidRDefault="00933301" w:rsidP="00287BAB">
      <w:pPr>
        <w:rPr>
          <w:rFonts w:ascii="Palatino Linotype" w:eastAsia="Times New Roman" w:hAnsi="Palatino Linotype"/>
          <w:color w:val="000000"/>
          <w:sz w:val="18"/>
          <w:szCs w:val="18"/>
          <w:vertAlign w:val="superscript"/>
          <w:lang w:val="en-GB" w:eastAsia="de-DE"/>
        </w:rPr>
      </w:pPr>
    </w:p>
    <w:p w14:paraId="005D6CD5" w14:textId="77777777" w:rsidR="00933301" w:rsidRDefault="00933301" w:rsidP="00287BAB">
      <w:pPr>
        <w:rPr>
          <w:rFonts w:ascii="Palatino Linotype" w:eastAsia="Times New Roman" w:hAnsi="Palatino Linotype"/>
          <w:color w:val="000000"/>
          <w:sz w:val="18"/>
          <w:szCs w:val="18"/>
          <w:vertAlign w:val="superscript"/>
          <w:lang w:val="en-GB" w:eastAsia="de-DE"/>
        </w:rPr>
      </w:pPr>
    </w:p>
    <w:p w14:paraId="6E49281C" w14:textId="77777777" w:rsidR="00933301" w:rsidRDefault="00933301" w:rsidP="00287BAB">
      <w:pPr>
        <w:rPr>
          <w:rFonts w:ascii="Palatino Linotype" w:eastAsia="Times New Roman" w:hAnsi="Palatino Linotype"/>
          <w:color w:val="000000"/>
          <w:sz w:val="18"/>
          <w:szCs w:val="18"/>
          <w:vertAlign w:val="superscript"/>
          <w:lang w:val="en-GB" w:eastAsia="de-DE"/>
        </w:rPr>
      </w:pPr>
    </w:p>
    <w:p w14:paraId="7003C384" w14:textId="77777777" w:rsidR="00933301" w:rsidRDefault="00933301" w:rsidP="00287BAB">
      <w:pPr>
        <w:rPr>
          <w:rFonts w:ascii="Palatino Linotype" w:eastAsia="Times New Roman" w:hAnsi="Palatino Linotype"/>
          <w:color w:val="000000"/>
          <w:sz w:val="18"/>
          <w:szCs w:val="18"/>
          <w:vertAlign w:val="superscript"/>
          <w:lang w:val="en-GB" w:eastAsia="de-DE"/>
        </w:rPr>
      </w:pPr>
    </w:p>
    <w:p w14:paraId="083DCE63" w14:textId="77777777" w:rsidR="00933301" w:rsidRDefault="00933301" w:rsidP="00287BAB">
      <w:pPr>
        <w:rPr>
          <w:rFonts w:ascii="Palatino Linotype" w:eastAsia="Times New Roman" w:hAnsi="Palatino Linotype"/>
          <w:color w:val="000000"/>
          <w:sz w:val="18"/>
          <w:szCs w:val="18"/>
          <w:vertAlign w:val="superscript"/>
          <w:lang w:val="en-GB" w:eastAsia="de-DE"/>
        </w:rPr>
      </w:pPr>
    </w:p>
    <w:p w14:paraId="54EEF0C9" w14:textId="77777777" w:rsidR="00933301" w:rsidRDefault="00933301" w:rsidP="00287BAB">
      <w:pPr>
        <w:rPr>
          <w:rFonts w:ascii="Palatino Linotype" w:eastAsia="Times New Roman" w:hAnsi="Palatino Linotype"/>
          <w:color w:val="000000"/>
          <w:sz w:val="18"/>
          <w:szCs w:val="18"/>
          <w:vertAlign w:val="superscript"/>
          <w:lang w:val="en-GB" w:eastAsia="de-DE"/>
        </w:rPr>
      </w:pPr>
    </w:p>
    <w:p w14:paraId="6065C6E1" w14:textId="77777777" w:rsidR="008A5B73" w:rsidRDefault="008A5B73" w:rsidP="00454FD1">
      <w:pPr>
        <w:ind w:left="851"/>
        <w:rPr>
          <w:rFonts w:ascii="Palatino Linotype" w:eastAsia="Times New Roman" w:hAnsi="Palatino Linotype"/>
          <w:color w:val="000000"/>
          <w:sz w:val="18"/>
          <w:szCs w:val="18"/>
          <w:vertAlign w:val="superscript"/>
          <w:lang w:val="en-GB" w:eastAsia="de-DE"/>
        </w:rPr>
      </w:pPr>
    </w:p>
    <w:p w14:paraId="72AFB6AB" w14:textId="77777777" w:rsidR="008A5B73" w:rsidRDefault="008A5B73" w:rsidP="00454FD1">
      <w:pPr>
        <w:ind w:left="851"/>
        <w:rPr>
          <w:rFonts w:ascii="Palatino Linotype" w:eastAsia="Times New Roman" w:hAnsi="Palatino Linotype"/>
          <w:color w:val="000000"/>
          <w:sz w:val="18"/>
          <w:szCs w:val="18"/>
          <w:vertAlign w:val="superscript"/>
          <w:lang w:val="en-GB" w:eastAsia="de-DE"/>
        </w:rPr>
      </w:pPr>
    </w:p>
    <w:p w14:paraId="76238981" w14:textId="0327B22A" w:rsidR="008A5B73" w:rsidRPr="008A5B73" w:rsidRDefault="008A5B73" w:rsidP="008A5B73">
      <w:pPr>
        <w:ind w:left="851"/>
        <w:jc w:val="both"/>
        <w:rPr>
          <w:rFonts w:ascii="Palatino Linotype" w:eastAsia="Times New Roman" w:hAnsi="Palatino Linotype"/>
          <w:color w:val="000000"/>
          <w:sz w:val="18"/>
          <w:szCs w:val="18"/>
          <w:lang w:val="en-GB" w:eastAsia="de-DE"/>
        </w:rPr>
      </w:pPr>
      <w:r w:rsidRPr="008A5B73">
        <w:rPr>
          <w:rFonts w:ascii="Palatino Linotype" w:eastAsia="Times New Roman" w:hAnsi="Palatino Linotype"/>
          <w:color w:val="000000"/>
          <w:sz w:val="18"/>
          <w:szCs w:val="18"/>
          <w:lang w:val="en-GB" w:eastAsia="de-DE"/>
        </w:rPr>
        <w:t>A</w:t>
      </w:r>
      <w:r>
        <w:rPr>
          <w:rFonts w:ascii="Palatino Linotype" w:eastAsia="Times New Roman" w:hAnsi="Palatino Linotype"/>
          <w:color w:val="000000"/>
          <w:sz w:val="18"/>
          <w:szCs w:val="18"/>
          <w:lang w:val="en-GB" w:eastAsia="de-DE"/>
        </w:rPr>
        <w:t>bbreviations: F, forward primer; R</w:t>
      </w:r>
      <w:r w:rsidR="00293F58">
        <w:rPr>
          <w:rFonts w:ascii="Palatino Linotype" w:eastAsia="Times New Roman" w:hAnsi="Palatino Linotype"/>
          <w:color w:val="000000"/>
          <w:sz w:val="18"/>
          <w:szCs w:val="18"/>
          <w:lang w:val="en-GB" w:eastAsia="de-DE"/>
        </w:rPr>
        <w:t>, reverse primer.</w:t>
      </w:r>
    </w:p>
    <w:p w14:paraId="09BD0F0B" w14:textId="6F2C0F5B" w:rsidR="00082F7B" w:rsidRPr="00287BAB" w:rsidRDefault="00287BAB" w:rsidP="00454FD1">
      <w:pPr>
        <w:ind w:left="851"/>
        <w:rPr>
          <w:rFonts w:ascii="Palatino Linotype" w:eastAsia="Times New Roman" w:hAnsi="Palatino Linotype"/>
          <w:color w:val="000000"/>
          <w:sz w:val="18"/>
          <w:szCs w:val="18"/>
          <w:lang w:val="en-GB" w:eastAsia="de-DE"/>
        </w:rPr>
      </w:pPr>
      <w:r w:rsidRPr="00287BAB">
        <w:rPr>
          <w:rFonts w:ascii="Palatino Linotype" w:eastAsia="Times New Roman" w:hAnsi="Palatino Linotype"/>
          <w:color w:val="000000"/>
          <w:sz w:val="18"/>
          <w:szCs w:val="18"/>
          <w:vertAlign w:val="superscript"/>
          <w:lang w:val="en-GB" w:eastAsia="de-DE"/>
        </w:rPr>
        <w:t xml:space="preserve">a </w:t>
      </w:r>
      <w:r w:rsidRPr="00287BAB">
        <w:rPr>
          <w:rFonts w:ascii="Palatino Linotype" w:eastAsia="Times New Roman" w:hAnsi="Palatino Linotype"/>
          <w:color w:val="000000"/>
          <w:sz w:val="18"/>
          <w:szCs w:val="18"/>
          <w:lang w:val="en-GB" w:eastAsia="de-DE"/>
        </w:rPr>
        <w:t>According to Chen et al.</w:t>
      </w:r>
      <w:r w:rsidR="00FE5460">
        <w:rPr>
          <w:rFonts w:ascii="Palatino Linotype" w:eastAsia="Times New Roman" w:hAnsi="Palatino Linotype"/>
          <w:color w:val="000000"/>
          <w:sz w:val="18"/>
          <w:szCs w:val="18"/>
          <w:lang w:val="en-GB" w:eastAsia="de-DE"/>
        </w:rPr>
        <w:t xml:space="preserve"> </w:t>
      </w:r>
      <w:r w:rsidR="00C37906">
        <w:rPr>
          <w:rFonts w:ascii="Palatino Linotype" w:eastAsia="Times New Roman" w:hAnsi="Palatino Linotype"/>
          <w:color w:val="000000"/>
          <w:sz w:val="18"/>
          <w:szCs w:val="18"/>
          <w:lang w:val="en-GB" w:eastAsia="de-DE"/>
        </w:rPr>
        <w:fldChar w:fldCharType="begin">
          <w:fldData xml:space="preserve">PFJlZm1hbj48Q2l0ZT48QXV0aG9yPkNoZW48L0F1dGhvcj48WWVhcj4yMDE5PC9ZZWFyPjxSZWNO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</w:fldData>
        </w:fldChar>
      </w:r>
      <w:r w:rsidR="007E5765">
        <w:rPr>
          <w:rFonts w:ascii="Palatino Linotype" w:eastAsia="Times New Roman" w:hAnsi="Palatino Linotype"/>
          <w:color w:val="000000"/>
          <w:sz w:val="18"/>
          <w:szCs w:val="18"/>
          <w:lang w:val="en-GB" w:eastAsia="de-DE"/>
        </w:rPr>
        <w:instrText xml:space="preserve"> ADDIN REFMGR.CITE </w:instrText>
      </w:r>
      <w:r w:rsidR="007E5765">
        <w:rPr>
          <w:rFonts w:ascii="Palatino Linotype" w:eastAsia="Times New Roman" w:hAnsi="Palatino Linotype"/>
          <w:color w:val="000000"/>
          <w:sz w:val="18"/>
          <w:szCs w:val="18"/>
          <w:lang w:val="en-GB" w:eastAsia="de-DE"/>
        </w:rPr>
        <w:fldChar w:fldCharType="begin">
          <w:fldData xml:space="preserve">PFJlZm1hbj48Q2l0ZT48QXV0aG9yPkNoZW48L0F1dGhvcj48WWVhcj4yMDE5PC9ZZWFyPjxSZWNO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</w:fldData>
        </w:fldChar>
      </w:r>
      <w:r w:rsidR="007E5765">
        <w:rPr>
          <w:rFonts w:ascii="Palatino Linotype" w:eastAsia="Times New Roman" w:hAnsi="Palatino Linotype"/>
          <w:color w:val="000000"/>
          <w:sz w:val="18"/>
          <w:szCs w:val="18"/>
          <w:lang w:val="en-GB" w:eastAsia="de-DE"/>
        </w:rPr>
        <w:instrText xml:space="preserve"> ADDIN EN.CITE.DATA </w:instrText>
      </w:r>
      <w:r w:rsidR="007E5765">
        <w:rPr>
          <w:rFonts w:ascii="Palatino Linotype" w:eastAsia="Times New Roman" w:hAnsi="Palatino Linotype"/>
          <w:color w:val="000000"/>
          <w:sz w:val="18"/>
          <w:szCs w:val="18"/>
          <w:lang w:val="en-GB" w:eastAsia="de-DE"/>
        </w:rPr>
      </w:r>
      <w:r w:rsidR="007E5765">
        <w:rPr>
          <w:rFonts w:ascii="Palatino Linotype" w:eastAsia="Times New Roman" w:hAnsi="Palatino Linotype"/>
          <w:color w:val="000000"/>
          <w:sz w:val="18"/>
          <w:szCs w:val="18"/>
          <w:lang w:val="en-GB" w:eastAsia="de-DE"/>
        </w:rPr>
        <w:fldChar w:fldCharType="end"/>
      </w:r>
      <w:r w:rsidR="00C37906">
        <w:rPr>
          <w:rFonts w:ascii="Palatino Linotype" w:eastAsia="Times New Roman" w:hAnsi="Palatino Linotype"/>
          <w:color w:val="000000"/>
          <w:sz w:val="18"/>
          <w:szCs w:val="18"/>
          <w:lang w:val="en-GB" w:eastAsia="de-DE"/>
        </w:rPr>
      </w:r>
      <w:r w:rsidR="00C37906">
        <w:rPr>
          <w:rFonts w:ascii="Palatino Linotype" w:eastAsia="Times New Roman" w:hAnsi="Palatino Linotype"/>
          <w:color w:val="000000"/>
          <w:sz w:val="18"/>
          <w:szCs w:val="18"/>
          <w:lang w:val="en-GB" w:eastAsia="de-DE"/>
        </w:rPr>
        <w:fldChar w:fldCharType="separate"/>
      </w:r>
      <w:r w:rsidR="006974D6">
        <w:rPr>
          <w:rFonts w:ascii="Palatino Linotype" w:eastAsia="Times New Roman" w:hAnsi="Palatino Linotype"/>
          <w:noProof/>
          <w:color w:val="000000"/>
          <w:sz w:val="18"/>
          <w:szCs w:val="18"/>
          <w:lang w:val="en-GB" w:eastAsia="de-DE"/>
        </w:rPr>
        <w:t>[8]</w:t>
      </w:r>
      <w:r w:rsidR="00C37906">
        <w:rPr>
          <w:rFonts w:ascii="Palatino Linotype" w:eastAsia="Times New Roman" w:hAnsi="Palatino Linotype"/>
          <w:color w:val="000000"/>
          <w:sz w:val="18"/>
          <w:szCs w:val="18"/>
          <w:lang w:val="en-GB" w:eastAsia="de-DE"/>
        </w:rPr>
        <w:fldChar w:fldCharType="end"/>
      </w:r>
      <w:r w:rsidR="00FE5460">
        <w:rPr>
          <w:rFonts w:ascii="Palatino Linotype" w:eastAsia="Times New Roman" w:hAnsi="Palatino Linotype"/>
          <w:color w:val="000000"/>
          <w:sz w:val="18"/>
          <w:szCs w:val="18"/>
          <w:lang w:val="en-GB" w:eastAsia="de-DE"/>
        </w:rPr>
        <w:t>.</w:t>
      </w:r>
      <w:r w:rsidR="00454FD1">
        <w:rPr>
          <w:rFonts w:ascii="Palatino Linotype" w:eastAsia="Times New Roman" w:hAnsi="Palatino Linotype"/>
          <w:color w:val="000000"/>
          <w:sz w:val="18"/>
          <w:szCs w:val="18"/>
          <w:lang w:val="en-GB" w:eastAsia="de-DE"/>
        </w:rPr>
        <w:t xml:space="preserve"> </w:t>
      </w:r>
      <w:r w:rsidRPr="00287BAB">
        <w:rPr>
          <w:rFonts w:ascii="Palatino Linotype" w:eastAsia="Times New Roman" w:hAnsi="Palatino Linotype"/>
          <w:color w:val="000000"/>
          <w:sz w:val="18"/>
          <w:szCs w:val="18"/>
          <w:vertAlign w:val="superscript"/>
          <w:lang w:val="en-GB" w:eastAsia="de-DE"/>
        </w:rPr>
        <w:t xml:space="preserve">b </w:t>
      </w:r>
      <w:r w:rsidRPr="00287BAB">
        <w:rPr>
          <w:rFonts w:ascii="Palatino Linotype" w:eastAsia="Times New Roman" w:hAnsi="Palatino Linotype"/>
          <w:color w:val="000000"/>
          <w:sz w:val="18"/>
          <w:szCs w:val="18"/>
          <w:lang w:val="en-GB" w:eastAsia="de-DE"/>
        </w:rPr>
        <w:t>According to Zhang et al</w:t>
      </w:r>
      <w:r w:rsidR="00FE5460">
        <w:rPr>
          <w:rFonts w:ascii="Palatino Linotype" w:eastAsia="Times New Roman" w:hAnsi="Palatino Linotype"/>
          <w:color w:val="000000"/>
          <w:sz w:val="18"/>
          <w:szCs w:val="18"/>
          <w:lang w:val="en-GB" w:eastAsia="de-DE"/>
        </w:rPr>
        <w:t xml:space="preserve">. </w:t>
      </w:r>
      <w:r w:rsidR="00C37906">
        <w:rPr>
          <w:rFonts w:ascii="Palatino Linotype" w:eastAsia="Times New Roman" w:hAnsi="Palatino Linotype"/>
          <w:color w:val="000000"/>
          <w:sz w:val="18"/>
          <w:szCs w:val="18"/>
          <w:lang w:val="en-GB" w:eastAsia="de-DE"/>
        </w:rPr>
        <w:fldChar w:fldCharType="begin">
          <w:fldData xml:space="preserve">PFJlZm1hbj48Q2l0ZT48QXV0aG9yPlpoYW5nPC9BdXRob3I+PFllYXI+MjAxODwvWWVhcj48UmVj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</w:fldData>
        </w:fldChar>
      </w:r>
      <w:r w:rsidR="007E5765">
        <w:rPr>
          <w:rFonts w:ascii="Palatino Linotype" w:eastAsia="Times New Roman" w:hAnsi="Palatino Linotype"/>
          <w:color w:val="000000"/>
          <w:sz w:val="18"/>
          <w:szCs w:val="18"/>
          <w:lang w:val="en-GB" w:eastAsia="de-DE"/>
        </w:rPr>
        <w:instrText xml:space="preserve"> ADDIN REFMGR.CITE </w:instrText>
      </w:r>
      <w:r w:rsidR="007E5765">
        <w:rPr>
          <w:rFonts w:ascii="Palatino Linotype" w:eastAsia="Times New Roman" w:hAnsi="Palatino Linotype"/>
          <w:color w:val="000000"/>
          <w:sz w:val="18"/>
          <w:szCs w:val="18"/>
          <w:lang w:val="en-GB" w:eastAsia="de-DE"/>
        </w:rPr>
        <w:fldChar w:fldCharType="begin">
          <w:fldData xml:space="preserve">PFJlZm1hbj48Q2l0ZT48QXV0aG9yPlpoYW5nPC9BdXRob3I+PFllYXI+MjAxODwvWWVhcj48UmVj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</w:fldData>
        </w:fldChar>
      </w:r>
      <w:r w:rsidR="007E5765">
        <w:rPr>
          <w:rFonts w:ascii="Palatino Linotype" w:eastAsia="Times New Roman" w:hAnsi="Palatino Linotype"/>
          <w:color w:val="000000"/>
          <w:sz w:val="18"/>
          <w:szCs w:val="18"/>
          <w:lang w:val="en-GB" w:eastAsia="de-DE"/>
        </w:rPr>
        <w:instrText xml:space="preserve"> ADDIN EN.CITE.DATA </w:instrText>
      </w:r>
      <w:r w:rsidR="007E5765">
        <w:rPr>
          <w:rFonts w:ascii="Palatino Linotype" w:eastAsia="Times New Roman" w:hAnsi="Palatino Linotype"/>
          <w:color w:val="000000"/>
          <w:sz w:val="18"/>
          <w:szCs w:val="18"/>
          <w:lang w:val="en-GB" w:eastAsia="de-DE"/>
        </w:rPr>
      </w:r>
      <w:r w:rsidR="007E5765">
        <w:rPr>
          <w:rFonts w:ascii="Palatino Linotype" w:eastAsia="Times New Roman" w:hAnsi="Palatino Linotype"/>
          <w:color w:val="000000"/>
          <w:sz w:val="18"/>
          <w:szCs w:val="18"/>
          <w:lang w:val="en-GB" w:eastAsia="de-DE"/>
        </w:rPr>
        <w:fldChar w:fldCharType="end"/>
      </w:r>
      <w:r w:rsidR="00C37906">
        <w:rPr>
          <w:rFonts w:ascii="Palatino Linotype" w:eastAsia="Times New Roman" w:hAnsi="Palatino Linotype"/>
          <w:color w:val="000000"/>
          <w:sz w:val="18"/>
          <w:szCs w:val="18"/>
          <w:lang w:val="en-GB" w:eastAsia="de-DE"/>
        </w:rPr>
      </w:r>
      <w:r w:rsidR="00C37906">
        <w:rPr>
          <w:rFonts w:ascii="Palatino Linotype" w:eastAsia="Times New Roman" w:hAnsi="Palatino Linotype"/>
          <w:color w:val="000000"/>
          <w:sz w:val="18"/>
          <w:szCs w:val="18"/>
          <w:lang w:val="en-GB" w:eastAsia="de-DE"/>
        </w:rPr>
        <w:fldChar w:fldCharType="separate"/>
      </w:r>
      <w:r w:rsidR="006974D6">
        <w:rPr>
          <w:rFonts w:ascii="Palatino Linotype" w:eastAsia="Times New Roman" w:hAnsi="Palatino Linotype"/>
          <w:noProof/>
          <w:color w:val="000000"/>
          <w:sz w:val="18"/>
          <w:szCs w:val="18"/>
          <w:lang w:val="en-GB" w:eastAsia="de-DE"/>
        </w:rPr>
        <w:t>[9]</w:t>
      </w:r>
      <w:r w:rsidR="00C37906">
        <w:rPr>
          <w:rFonts w:ascii="Palatino Linotype" w:eastAsia="Times New Roman" w:hAnsi="Palatino Linotype"/>
          <w:color w:val="000000"/>
          <w:sz w:val="18"/>
          <w:szCs w:val="18"/>
          <w:lang w:val="en-GB" w:eastAsia="de-DE"/>
        </w:rPr>
        <w:fldChar w:fldCharType="end"/>
      </w:r>
      <w:r w:rsidR="00FE5460">
        <w:rPr>
          <w:rFonts w:ascii="Palatino Linotype" w:eastAsia="Times New Roman" w:hAnsi="Palatino Linotype"/>
          <w:color w:val="000000"/>
          <w:sz w:val="18"/>
          <w:szCs w:val="18"/>
          <w:lang w:val="en-GB" w:eastAsia="de-DE"/>
        </w:rPr>
        <w:t>.</w:t>
      </w:r>
      <w:r w:rsidR="00454FD1">
        <w:rPr>
          <w:rFonts w:ascii="Palatino Linotype" w:eastAsia="Times New Roman" w:hAnsi="Palatino Linotype"/>
          <w:color w:val="000000"/>
          <w:sz w:val="18"/>
          <w:szCs w:val="18"/>
          <w:lang w:val="en-GB" w:eastAsia="de-DE"/>
        </w:rPr>
        <w:t xml:space="preserve"> </w:t>
      </w:r>
      <w:r w:rsidRPr="00287BAB">
        <w:rPr>
          <w:rFonts w:ascii="Palatino Linotype" w:eastAsia="Times New Roman" w:hAnsi="Palatino Linotype"/>
          <w:color w:val="000000"/>
          <w:sz w:val="18"/>
          <w:szCs w:val="18"/>
          <w:vertAlign w:val="superscript"/>
          <w:lang w:val="en-GB" w:eastAsia="de-DE"/>
        </w:rPr>
        <w:t xml:space="preserve">c </w:t>
      </w:r>
      <w:r w:rsidRPr="00287BAB">
        <w:rPr>
          <w:rFonts w:ascii="Palatino Linotype" w:eastAsia="Times New Roman" w:hAnsi="Palatino Linotype"/>
          <w:color w:val="000000"/>
          <w:sz w:val="18"/>
          <w:szCs w:val="18"/>
          <w:lang w:val="en-GB" w:eastAsia="de-DE"/>
        </w:rPr>
        <w:t xml:space="preserve">With </w:t>
      </w:r>
      <w:r w:rsidR="0035442D">
        <w:rPr>
          <w:rFonts w:ascii="Palatino Linotype" w:eastAsia="Times New Roman" w:hAnsi="Palatino Linotype"/>
          <w:color w:val="000000"/>
          <w:sz w:val="18"/>
          <w:szCs w:val="18"/>
          <w:lang w:val="en-GB" w:eastAsia="de-DE"/>
        </w:rPr>
        <w:t xml:space="preserve">Roche </w:t>
      </w:r>
      <w:r w:rsidRPr="00287BAB">
        <w:rPr>
          <w:rFonts w:ascii="Palatino Linotype" w:eastAsia="Times New Roman" w:hAnsi="Palatino Linotype"/>
          <w:color w:val="000000"/>
          <w:sz w:val="18"/>
          <w:szCs w:val="18"/>
          <w:lang w:val="en-GB" w:eastAsia="de-DE"/>
        </w:rPr>
        <w:t>UPL Probe #40</w:t>
      </w:r>
      <w:r w:rsidR="00082F7B">
        <w:rPr>
          <w:rFonts w:ascii="Palatino Linotype" w:eastAsia="Times New Roman" w:hAnsi="Palatino Linotype"/>
          <w:color w:val="000000"/>
          <w:sz w:val="18"/>
          <w:szCs w:val="18"/>
          <w:lang w:val="en-GB" w:eastAsia="de-DE"/>
        </w:rPr>
        <w:t xml:space="preserve"> see </w:t>
      </w:r>
      <w:r w:rsidR="00D13DE3" w:rsidRPr="000D312E">
        <w:rPr>
          <w:rFonts w:ascii="Palatino Linotype" w:eastAsia="Times New Roman" w:hAnsi="Palatino Linotype"/>
          <w:color w:val="000000"/>
          <w:sz w:val="18"/>
          <w:szCs w:val="18"/>
          <w:lang w:val="en-GB" w:eastAsia="de-DE"/>
        </w:rPr>
        <w:t>Supplementary</w:t>
      </w:r>
      <w:r w:rsidR="00082F7B" w:rsidRPr="000D312E">
        <w:rPr>
          <w:rFonts w:ascii="Palatino Linotype" w:eastAsia="Times New Roman" w:hAnsi="Palatino Linotype"/>
          <w:color w:val="000000"/>
          <w:sz w:val="18"/>
          <w:szCs w:val="18"/>
          <w:lang w:val="en-GB" w:eastAsia="de-DE"/>
        </w:rPr>
        <w:t xml:space="preserve"> Table S6, protocols H, I.</w:t>
      </w:r>
      <w:r w:rsidR="00454FD1" w:rsidRPr="000D312E">
        <w:rPr>
          <w:rFonts w:ascii="Palatino Linotype" w:eastAsia="Times New Roman" w:hAnsi="Palatino Linotype"/>
          <w:color w:val="000000"/>
          <w:sz w:val="18"/>
          <w:szCs w:val="18"/>
          <w:lang w:val="en-GB" w:eastAsia="de-DE"/>
        </w:rPr>
        <w:t xml:space="preserve"> </w:t>
      </w:r>
      <w:r w:rsidRPr="000D312E">
        <w:rPr>
          <w:rFonts w:ascii="Palatino Linotype" w:eastAsia="Times New Roman" w:hAnsi="Palatino Linotype"/>
          <w:color w:val="000000"/>
          <w:sz w:val="18"/>
          <w:szCs w:val="18"/>
          <w:vertAlign w:val="superscript"/>
          <w:lang w:val="en-GB" w:eastAsia="de-DE"/>
        </w:rPr>
        <w:t xml:space="preserve">d </w:t>
      </w:r>
      <w:r w:rsidRPr="000D312E">
        <w:rPr>
          <w:rFonts w:ascii="Palatino Linotype" w:eastAsia="Times New Roman" w:hAnsi="Palatino Linotype"/>
          <w:color w:val="000000"/>
          <w:sz w:val="18"/>
          <w:szCs w:val="18"/>
          <w:lang w:val="en-GB" w:eastAsia="de-DE"/>
        </w:rPr>
        <w:t xml:space="preserve">With </w:t>
      </w:r>
      <w:r w:rsidR="0035442D">
        <w:rPr>
          <w:rFonts w:ascii="Palatino Linotype" w:eastAsia="Times New Roman" w:hAnsi="Palatino Linotype"/>
          <w:color w:val="000000"/>
          <w:sz w:val="18"/>
          <w:szCs w:val="18"/>
          <w:lang w:val="en-GB" w:eastAsia="de-DE"/>
        </w:rPr>
        <w:t xml:space="preserve">Roche </w:t>
      </w:r>
      <w:r w:rsidRPr="000D312E">
        <w:rPr>
          <w:rFonts w:ascii="Palatino Linotype" w:eastAsia="Times New Roman" w:hAnsi="Palatino Linotype"/>
          <w:color w:val="000000"/>
          <w:sz w:val="18"/>
          <w:szCs w:val="18"/>
          <w:lang w:val="en-GB" w:eastAsia="de-DE"/>
        </w:rPr>
        <w:t>UPL Probe #22</w:t>
      </w:r>
      <w:r w:rsidR="00082F7B" w:rsidRPr="000D312E">
        <w:rPr>
          <w:rFonts w:ascii="Palatino Linotype" w:eastAsia="Times New Roman" w:hAnsi="Palatino Linotype"/>
          <w:color w:val="000000"/>
          <w:sz w:val="18"/>
          <w:szCs w:val="18"/>
          <w:lang w:val="en-GB" w:eastAsia="de-DE"/>
        </w:rPr>
        <w:t xml:space="preserve">, see </w:t>
      </w:r>
      <w:r w:rsidR="00D13DE3" w:rsidRPr="000D312E">
        <w:rPr>
          <w:rFonts w:ascii="Palatino Linotype" w:eastAsia="Times New Roman" w:hAnsi="Palatino Linotype"/>
          <w:color w:val="000000"/>
          <w:sz w:val="18"/>
          <w:szCs w:val="18"/>
          <w:lang w:val="en-GB" w:eastAsia="de-DE"/>
        </w:rPr>
        <w:t>Supplementary</w:t>
      </w:r>
      <w:r w:rsidR="00082F7B" w:rsidRPr="000D312E">
        <w:rPr>
          <w:rFonts w:ascii="Palatino Linotype" w:eastAsia="Times New Roman" w:hAnsi="Palatino Linotype"/>
          <w:color w:val="000000"/>
          <w:sz w:val="18"/>
          <w:szCs w:val="18"/>
          <w:lang w:val="en-GB" w:eastAsia="de-DE"/>
        </w:rPr>
        <w:t xml:space="preserve"> Table S6,</w:t>
      </w:r>
      <w:r w:rsidR="00082F7B">
        <w:rPr>
          <w:rFonts w:ascii="Palatino Linotype" w:eastAsia="Times New Roman" w:hAnsi="Palatino Linotype"/>
          <w:color w:val="000000"/>
          <w:sz w:val="18"/>
          <w:szCs w:val="18"/>
          <w:lang w:val="en-GB" w:eastAsia="de-DE"/>
        </w:rPr>
        <w:t xml:space="preserve"> protocols H, I.</w:t>
      </w:r>
    </w:p>
    <w:p w14:paraId="08DFAB90" w14:textId="00AFDED0" w:rsidR="00933301" w:rsidRPr="003E1EDB" w:rsidRDefault="00FD46DA" w:rsidP="003E1EDB">
      <w:pPr>
        <w:rPr>
          <w:rFonts w:asciiTheme="minorHAnsi" w:hAnsiTheme="minorHAnsi" w:cstheme="minorBidi"/>
          <w:sz w:val="22"/>
          <w:szCs w:val="22"/>
          <w:lang w:val="en-GB"/>
        </w:rPr>
      </w:pPr>
      <w:r>
        <w:rPr>
          <w:rFonts w:asciiTheme="minorHAnsi" w:hAnsiTheme="minorHAnsi" w:cstheme="minorBidi"/>
          <w:sz w:val="22"/>
          <w:szCs w:val="22"/>
          <w:lang w:val="en-GB"/>
        </w:rPr>
        <w:br w:type="page"/>
      </w:r>
    </w:p>
    <w:p w14:paraId="59F39A6A" w14:textId="284CC197" w:rsidR="00287BAB" w:rsidRDefault="00D13DE3" w:rsidP="00287BAB">
      <w:pPr>
        <w:spacing w:after="160" w:line="259" w:lineRule="auto"/>
        <w:rPr>
          <w:rFonts w:ascii="Palatino Linotype" w:hAnsi="Palatino Linotype" w:cstheme="minorBidi"/>
          <w:sz w:val="20"/>
          <w:szCs w:val="20"/>
          <w:lang w:val="en-US"/>
        </w:rPr>
      </w:pPr>
      <w:r>
        <w:rPr>
          <w:rFonts w:ascii="Palatino Linotype" w:hAnsi="Palatino Linotype" w:cstheme="minorBidi"/>
          <w:b/>
          <w:bCs/>
          <w:sz w:val="20"/>
          <w:szCs w:val="20"/>
          <w:lang w:val="en-US"/>
        </w:rPr>
        <w:lastRenderedPageBreak/>
        <w:t>Supplementary</w:t>
      </w:r>
      <w:r w:rsidR="002C14C0" w:rsidRPr="002C14C0">
        <w:rPr>
          <w:rFonts w:ascii="Palatino Linotype" w:hAnsi="Palatino Linotype" w:cstheme="minorBidi"/>
          <w:b/>
          <w:bCs/>
          <w:sz w:val="20"/>
          <w:szCs w:val="20"/>
          <w:lang w:val="en-US"/>
        </w:rPr>
        <w:t xml:space="preserve"> Table </w:t>
      </w:r>
      <w:r w:rsidR="002C14C0">
        <w:rPr>
          <w:rFonts w:ascii="Palatino Linotype" w:hAnsi="Palatino Linotype" w:cstheme="minorBidi"/>
          <w:b/>
          <w:bCs/>
          <w:sz w:val="20"/>
          <w:szCs w:val="20"/>
          <w:lang w:val="en-US"/>
        </w:rPr>
        <w:t>S</w:t>
      </w:r>
      <w:r w:rsidR="006D1320">
        <w:rPr>
          <w:rFonts w:ascii="Palatino Linotype" w:hAnsi="Palatino Linotype" w:cstheme="minorBidi"/>
          <w:b/>
          <w:bCs/>
          <w:sz w:val="20"/>
          <w:szCs w:val="20"/>
          <w:lang w:val="en-US"/>
        </w:rPr>
        <w:t>6</w:t>
      </w:r>
      <w:r w:rsidR="002C14C0" w:rsidRPr="002C14C0">
        <w:rPr>
          <w:rFonts w:ascii="Palatino Linotype" w:hAnsi="Palatino Linotype" w:cstheme="minorBidi"/>
          <w:b/>
          <w:bCs/>
          <w:sz w:val="20"/>
          <w:szCs w:val="20"/>
          <w:lang w:val="en-US"/>
        </w:rPr>
        <w:t>.</w:t>
      </w:r>
      <w:r w:rsidR="002C14C0" w:rsidRPr="002C14C0">
        <w:rPr>
          <w:rFonts w:ascii="Palatino Linotype" w:hAnsi="Palatino Linotype" w:cstheme="minorBidi"/>
          <w:sz w:val="20"/>
          <w:szCs w:val="20"/>
          <w:lang w:val="en-US"/>
        </w:rPr>
        <w:t xml:space="preserve"> </w:t>
      </w:r>
      <w:r w:rsidR="00287BAB" w:rsidRPr="002C14C0">
        <w:rPr>
          <w:rFonts w:ascii="Palatino Linotype" w:hAnsi="Palatino Linotype" w:cstheme="minorBidi"/>
          <w:sz w:val="20"/>
          <w:szCs w:val="20"/>
          <w:lang w:val="en-US"/>
        </w:rPr>
        <w:t>Protocols for LightCycler 480 qPCR runs</w:t>
      </w:r>
      <w:r w:rsidR="002C14C0" w:rsidRPr="006D1320">
        <w:rPr>
          <w:rFonts w:ascii="Palatino Linotype" w:hAnsi="Palatino Linotype" w:cstheme="minorBidi"/>
          <w:sz w:val="20"/>
          <w:szCs w:val="20"/>
          <w:lang w:val="en-US"/>
        </w:rPr>
        <w:fldChar w:fldCharType="begin"/>
      </w:r>
      <w:r w:rsidR="002C14C0" w:rsidRPr="006D1320">
        <w:rPr>
          <w:rFonts w:ascii="Palatino Linotype" w:hAnsi="Palatino Linotype"/>
          <w:sz w:val="20"/>
          <w:szCs w:val="20"/>
          <w:lang w:val="en-US"/>
        </w:rPr>
        <w:instrText xml:space="preserve"> TC "</w:instrText>
      </w:r>
      <w:bookmarkStart w:id="40" w:name="_Toc49798642"/>
      <w:r w:rsidR="002C14C0" w:rsidRPr="006D1320">
        <w:rPr>
          <w:rFonts w:ascii="Palatino Linotype" w:hAnsi="Palatino Linotype" w:cstheme="minorBidi"/>
          <w:sz w:val="20"/>
          <w:szCs w:val="20"/>
          <w:lang w:val="en-US"/>
        </w:rPr>
        <w:instrText xml:space="preserve">Table </w:instrText>
      </w:r>
      <w:r w:rsidR="006D1320" w:rsidRPr="006D1320">
        <w:rPr>
          <w:rFonts w:ascii="Palatino Linotype" w:hAnsi="Palatino Linotype" w:cstheme="minorBidi"/>
          <w:sz w:val="20"/>
          <w:szCs w:val="20"/>
          <w:lang w:val="en-US"/>
        </w:rPr>
        <w:instrText>S6</w:instrText>
      </w:r>
      <w:r w:rsidR="002C14C0" w:rsidRPr="006D1320">
        <w:rPr>
          <w:rFonts w:ascii="Palatino Linotype" w:hAnsi="Palatino Linotype" w:cstheme="minorBidi"/>
          <w:sz w:val="20"/>
          <w:szCs w:val="20"/>
          <w:lang w:val="en-US"/>
        </w:rPr>
        <w:instrText>. Protocols for LightCycler 480 qPCR runs</w:instrText>
      </w:r>
      <w:bookmarkEnd w:id="40"/>
      <w:r w:rsidR="002C14C0" w:rsidRPr="006D1320">
        <w:rPr>
          <w:rFonts w:ascii="Palatino Linotype" w:hAnsi="Palatino Linotype"/>
          <w:sz w:val="20"/>
          <w:szCs w:val="20"/>
          <w:lang w:val="en-US"/>
        </w:rPr>
        <w:instrText xml:space="preserve">" \f C \l "3" </w:instrText>
      </w:r>
      <w:r w:rsidR="002C14C0" w:rsidRPr="006D1320">
        <w:rPr>
          <w:rFonts w:ascii="Palatino Linotype" w:hAnsi="Palatino Linotype" w:cstheme="minorBidi"/>
          <w:sz w:val="20"/>
          <w:szCs w:val="20"/>
          <w:lang w:val="en-US"/>
        </w:rPr>
        <w:fldChar w:fldCharType="end"/>
      </w:r>
      <w:r w:rsidR="00287BAB" w:rsidRPr="002C14C0">
        <w:rPr>
          <w:rFonts w:ascii="Palatino Linotype" w:hAnsi="Palatino Linotype" w:cstheme="minorBidi"/>
          <w:sz w:val="20"/>
          <w:szCs w:val="20"/>
          <w:lang w:val="en-US"/>
        </w:rPr>
        <w:t xml:space="preserve"> (SYBR Green or Probe assay format)</w:t>
      </w:r>
    </w:p>
    <w:p w14:paraId="748266BD" w14:textId="5BEAA2B0" w:rsidR="009D48C8" w:rsidRPr="002C14C0" w:rsidRDefault="009D48C8" w:rsidP="00153EAB">
      <w:pPr>
        <w:spacing w:after="160"/>
        <w:ind w:firstLine="426"/>
        <w:jc w:val="both"/>
        <w:rPr>
          <w:rFonts w:ascii="Palatino Linotype" w:hAnsi="Palatino Linotype" w:cstheme="minorBidi"/>
          <w:sz w:val="20"/>
          <w:szCs w:val="20"/>
          <w:lang w:val="en-US"/>
        </w:rPr>
      </w:pPr>
      <w:r>
        <w:rPr>
          <w:rFonts w:ascii="Palatino Linotype" w:hAnsi="Palatino Linotype" w:cstheme="minorBidi"/>
          <w:sz w:val="20"/>
          <w:szCs w:val="20"/>
          <w:lang w:val="en-US"/>
        </w:rPr>
        <w:t>In the following protocols</w:t>
      </w:r>
      <w:r w:rsidR="00787271">
        <w:rPr>
          <w:rFonts w:ascii="Palatino Linotype" w:hAnsi="Palatino Linotype" w:cstheme="minorBidi"/>
          <w:sz w:val="20"/>
          <w:szCs w:val="20"/>
          <w:lang w:val="en-US"/>
        </w:rPr>
        <w:t xml:space="preserve"> A-I</w:t>
      </w:r>
      <w:r>
        <w:rPr>
          <w:rFonts w:ascii="Palatino Linotype" w:hAnsi="Palatino Linotype" w:cstheme="minorBidi"/>
          <w:sz w:val="20"/>
          <w:szCs w:val="20"/>
          <w:lang w:val="en-US"/>
        </w:rPr>
        <w:t xml:space="preserve">, the measurement conditions for all </w:t>
      </w:r>
      <w:r w:rsidR="00E5087F">
        <w:rPr>
          <w:rFonts w:ascii="Palatino Linotype" w:hAnsi="Palatino Linotype" w:cstheme="minorBidi"/>
          <w:sz w:val="20"/>
          <w:szCs w:val="20"/>
          <w:lang w:val="en-US"/>
        </w:rPr>
        <w:t xml:space="preserve">20 analytes (8 </w:t>
      </w:r>
      <w:r>
        <w:rPr>
          <w:rFonts w:ascii="Palatino Linotype" w:hAnsi="Palatino Linotype" w:cstheme="minorBidi"/>
          <w:sz w:val="20"/>
          <w:szCs w:val="20"/>
          <w:lang w:val="en-US"/>
        </w:rPr>
        <w:t>cir</w:t>
      </w:r>
      <w:r w:rsidR="00E5087F">
        <w:rPr>
          <w:rFonts w:ascii="Palatino Linotype" w:hAnsi="Palatino Linotype" w:cstheme="minorBidi"/>
          <w:sz w:val="20"/>
          <w:szCs w:val="20"/>
          <w:lang w:val="en-US"/>
        </w:rPr>
        <w:t>c</w:t>
      </w:r>
      <w:r>
        <w:rPr>
          <w:rFonts w:ascii="Palatino Linotype" w:hAnsi="Palatino Linotype" w:cstheme="minorBidi"/>
          <w:sz w:val="20"/>
          <w:szCs w:val="20"/>
          <w:lang w:val="en-US"/>
        </w:rPr>
        <w:t>RNA</w:t>
      </w:r>
      <w:r w:rsidR="00E5087F">
        <w:rPr>
          <w:rFonts w:ascii="Palatino Linotype" w:hAnsi="Palatino Linotype" w:cstheme="minorBidi"/>
          <w:sz w:val="20"/>
          <w:szCs w:val="20"/>
          <w:lang w:val="en-US"/>
        </w:rPr>
        <w:t>s</w:t>
      </w:r>
      <w:r>
        <w:rPr>
          <w:rFonts w:ascii="Palatino Linotype" w:hAnsi="Palatino Linotype" w:cstheme="minorBidi"/>
          <w:sz w:val="20"/>
          <w:szCs w:val="20"/>
          <w:lang w:val="en-US"/>
        </w:rPr>
        <w:t xml:space="preserve">, </w:t>
      </w:r>
      <w:r w:rsidR="00E5087F">
        <w:rPr>
          <w:rFonts w:ascii="Palatino Linotype" w:hAnsi="Palatino Linotype" w:cstheme="minorBidi"/>
          <w:sz w:val="20"/>
          <w:szCs w:val="20"/>
          <w:lang w:val="en-US"/>
        </w:rPr>
        <w:t xml:space="preserve">8 </w:t>
      </w:r>
      <w:r>
        <w:rPr>
          <w:rFonts w:ascii="Palatino Linotype" w:hAnsi="Palatino Linotype" w:cstheme="minorBidi"/>
          <w:sz w:val="20"/>
          <w:szCs w:val="20"/>
          <w:lang w:val="en-US"/>
        </w:rPr>
        <w:t xml:space="preserve">linRNAs, and the </w:t>
      </w:r>
      <w:r w:rsidR="00E5087F">
        <w:rPr>
          <w:rFonts w:ascii="Palatino Linotype" w:hAnsi="Palatino Linotype" w:cstheme="minorBidi"/>
          <w:sz w:val="20"/>
          <w:szCs w:val="20"/>
          <w:lang w:val="en-US"/>
        </w:rPr>
        <w:t xml:space="preserve">2 </w:t>
      </w:r>
      <w:r>
        <w:rPr>
          <w:rFonts w:ascii="Palatino Linotype" w:hAnsi="Palatino Linotype" w:cstheme="minorBidi"/>
          <w:sz w:val="20"/>
          <w:szCs w:val="20"/>
          <w:lang w:val="en-US"/>
        </w:rPr>
        <w:t>normalizers</w:t>
      </w:r>
      <w:r w:rsidR="00E5087F">
        <w:rPr>
          <w:rFonts w:ascii="Palatino Linotype" w:hAnsi="Palatino Linotype" w:cstheme="minorBidi"/>
          <w:sz w:val="20"/>
          <w:szCs w:val="20"/>
          <w:lang w:val="en-US"/>
        </w:rPr>
        <w:t>)</w:t>
      </w:r>
      <w:r>
        <w:rPr>
          <w:rFonts w:ascii="Palatino Linotype" w:hAnsi="Palatino Linotype" w:cstheme="minorBidi"/>
          <w:sz w:val="20"/>
          <w:szCs w:val="20"/>
          <w:lang w:val="en-US"/>
        </w:rPr>
        <w:t xml:space="preserve"> are compiled. </w:t>
      </w:r>
      <w:r w:rsidR="00BD2947" w:rsidRPr="00BD2947">
        <w:rPr>
          <w:rFonts w:ascii="Palatino Linotype" w:hAnsi="Palatino Linotype" w:cstheme="minorBidi"/>
          <w:sz w:val="20"/>
          <w:szCs w:val="20"/>
          <w:lang w:val="en-US"/>
        </w:rPr>
        <w:t>In order to simplify the overview, we have combined the respective tests with the same reaction conditions.</w:t>
      </w:r>
      <w:r w:rsidR="00BD2947">
        <w:rPr>
          <w:rFonts w:ascii="Palatino Linotype" w:hAnsi="Palatino Linotype" w:cstheme="minorBidi"/>
          <w:sz w:val="20"/>
          <w:szCs w:val="20"/>
          <w:lang w:val="en-US"/>
        </w:rPr>
        <w:t xml:space="preserve"> Assays based on SYBR Green (</w:t>
      </w:r>
      <w:r w:rsidR="006075E7">
        <w:rPr>
          <w:rFonts w:ascii="Palatino Linotype" w:hAnsi="Palatino Linotype" w:cstheme="minorBidi"/>
          <w:sz w:val="20"/>
          <w:szCs w:val="20"/>
          <w:lang w:val="en-US"/>
        </w:rPr>
        <w:t xml:space="preserve">protocols </w:t>
      </w:r>
      <w:r w:rsidR="00BD2947">
        <w:rPr>
          <w:rFonts w:ascii="Palatino Linotype" w:hAnsi="Palatino Linotype" w:cstheme="minorBidi"/>
          <w:sz w:val="20"/>
          <w:szCs w:val="20"/>
          <w:lang w:val="en-US"/>
        </w:rPr>
        <w:t>A</w:t>
      </w:r>
      <w:r w:rsidR="00212F8A">
        <w:rPr>
          <w:rFonts w:ascii="Palatino Linotype" w:hAnsi="Palatino Linotype" w:cstheme="minorBidi"/>
          <w:sz w:val="20"/>
          <w:szCs w:val="20"/>
          <w:lang w:val="en-US"/>
        </w:rPr>
        <w:t>-G)</w:t>
      </w:r>
      <w:r w:rsidR="00BD2947">
        <w:rPr>
          <w:rFonts w:ascii="Palatino Linotype" w:hAnsi="Palatino Linotype" w:cstheme="minorBidi"/>
          <w:sz w:val="20"/>
          <w:szCs w:val="20"/>
          <w:lang w:val="en-US"/>
        </w:rPr>
        <w:t xml:space="preserve"> and </w:t>
      </w:r>
      <w:r w:rsidR="00212F8A">
        <w:rPr>
          <w:rFonts w:ascii="Palatino Linotype" w:hAnsi="Palatino Linotype" w:cstheme="minorBidi"/>
          <w:sz w:val="20"/>
          <w:szCs w:val="20"/>
          <w:lang w:val="en-US"/>
        </w:rPr>
        <w:t>hydrolysis probes</w:t>
      </w:r>
      <w:r w:rsidR="00775F1C">
        <w:rPr>
          <w:rFonts w:ascii="Palatino Linotype" w:hAnsi="Palatino Linotype" w:cstheme="minorBidi"/>
          <w:sz w:val="20"/>
          <w:szCs w:val="20"/>
          <w:lang w:val="en-US"/>
        </w:rPr>
        <w:t xml:space="preserve"> (</w:t>
      </w:r>
      <w:r w:rsidR="006075E7">
        <w:rPr>
          <w:rFonts w:ascii="Palatino Linotype" w:hAnsi="Palatino Linotype" w:cstheme="minorBidi"/>
          <w:sz w:val="20"/>
          <w:szCs w:val="20"/>
          <w:lang w:val="en-US"/>
        </w:rPr>
        <w:t xml:space="preserve">protocols </w:t>
      </w:r>
      <w:r w:rsidR="00212F8A">
        <w:rPr>
          <w:rFonts w:ascii="Palatino Linotype" w:hAnsi="Palatino Linotype" w:cstheme="minorBidi"/>
          <w:sz w:val="20"/>
          <w:szCs w:val="20"/>
          <w:lang w:val="en-US"/>
        </w:rPr>
        <w:t xml:space="preserve">H, I) were </w:t>
      </w:r>
      <w:r w:rsidR="00314F1F">
        <w:rPr>
          <w:rFonts w:ascii="Palatino Linotype" w:hAnsi="Palatino Linotype" w:cstheme="minorBidi"/>
          <w:sz w:val="20"/>
          <w:szCs w:val="20"/>
          <w:lang w:val="en-US"/>
        </w:rPr>
        <w:t>applied.</w:t>
      </w:r>
    </w:p>
    <w:p w14:paraId="7177AA39" w14:textId="0E0EC282" w:rsidR="00287BAB" w:rsidRPr="00760B31" w:rsidRDefault="004C3F76" w:rsidP="00287BAB">
      <w:pPr>
        <w:spacing w:line="259" w:lineRule="auto"/>
        <w:rPr>
          <w:rFonts w:ascii="Palatino Linotype" w:hAnsi="Palatino Linotype" w:cstheme="minorBidi"/>
          <w:b/>
          <w:bCs/>
          <w:sz w:val="20"/>
          <w:szCs w:val="20"/>
          <w:lang w:val="en-US"/>
        </w:rPr>
      </w:pPr>
      <w:r w:rsidRPr="00F96CDA">
        <w:rPr>
          <w:rFonts w:ascii="Palatino Linotype" w:hAnsi="Palatino Linotype" w:cstheme="minorBidi"/>
          <w:b/>
          <w:bCs/>
          <w:sz w:val="20"/>
          <w:szCs w:val="20"/>
          <w:lang w:val="en-US"/>
        </w:rPr>
        <w:t>A)</w:t>
      </w:r>
      <w:r w:rsidRPr="00760B31">
        <w:rPr>
          <w:rFonts w:ascii="Palatino Linotype" w:hAnsi="Palatino Linotype" w:cstheme="minorBidi"/>
          <w:sz w:val="20"/>
          <w:szCs w:val="20"/>
          <w:lang w:val="en-US"/>
        </w:rPr>
        <w:t xml:space="preserve"> </w:t>
      </w:r>
      <w:r w:rsidR="00287BAB" w:rsidRPr="00760B31">
        <w:rPr>
          <w:rFonts w:ascii="Palatino Linotype" w:hAnsi="Palatino Linotype" w:cstheme="minorBidi"/>
          <w:sz w:val="20"/>
          <w:szCs w:val="20"/>
          <w:lang w:val="en-US"/>
        </w:rPr>
        <w:t>qPCR reaction mix for all SYBR Green assays</w:t>
      </w:r>
    </w:p>
    <w:tbl>
      <w:tblPr>
        <w:tblStyle w:val="Tabellenraster3"/>
        <w:tblW w:w="9776" w:type="dxa"/>
        <w:tblLook w:val="04A0" w:firstRow="1" w:lastRow="0" w:firstColumn="1" w:lastColumn="0" w:noHBand="0" w:noVBand="1"/>
      </w:tblPr>
      <w:tblGrid>
        <w:gridCol w:w="1413"/>
        <w:gridCol w:w="2268"/>
        <w:gridCol w:w="6095"/>
      </w:tblGrid>
      <w:tr w:rsidR="00287BAB" w:rsidRPr="00287BAB" w14:paraId="3B8798F4" w14:textId="77777777" w:rsidTr="00DF2C06">
        <w:tc>
          <w:tcPr>
            <w:tcW w:w="141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16CA451F" w14:textId="77777777" w:rsidR="00287BAB" w:rsidRPr="00287BAB" w:rsidRDefault="00287BAB" w:rsidP="00287BAB">
            <w:pPr>
              <w:jc w:val="center"/>
              <w:rPr>
                <w:rFonts w:ascii="Palatino Linotype" w:hAnsi="Palatino Linotype"/>
                <w:b/>
                <w:sz w:val="20"/>
                <w:szCs w:val="20"/>
                <w:lang w:val="en-GB"/>
              </w:rPr>
            </w:pPr>
            <w:r w:rsidRPr="00287BAB">
              <w:rPr>
                <w:rFonts w:ascii="Palatino Linotype" w:hAnsi="Palatino Linotype"/>
                <w:b/>
                <w:sz w:val="20"/>
                <w:szCs w:val="20"/>
                <w:lang w:val="en-GB"/>
              </w:rPr>
              <w:t>Volume (µL)</w:t>
            </w:r>
          </w:p>
        </w:tc>
        <w:tc>
          <w:tcPr>
            <w:tcW w:w="226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68CA65D7" w14:textId="77777777" w:rsidR="00287BAB" w:rsidRPr="00287BAB" w:rsidRDefault="00287BAB" w:rsidP="00287BAB">
            <w:pPr>
              <w:rPr>
                <w:rFonts w:ascii="Palatino Linotype" w:hAnsi="Palatino Linotype"/>
                <w:b/>
                <w:sz w:val="20"/>
                <w:szCs w:val="20"/>
                <w:lang w:val="en-GB"/>
              </w:rPr>
            </w:pPr>
            <w:r w:rsidRPr="00287BAB">
              <w:rPr>
                <w:rFonts w:ascii="Palatino Linotype" w:hAnsi="Palatino Linotype"/>
                <w:b/>
                <w:sz w:val="20"/>
                <w:szCs w:val="20"/>
                <w:lang w:val="en-GB"/>
              </w:rPr>
              <w:t>Reagent/Sample</w:t>
            </w:r>
          </w:p>
        </w:tc>
        <w:tc>
          <w:tcPr>
            <w:tcW w:w="609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37B1D00F" w14:textId="77777777" w:rsidR="00287BAB" w:rsidRPr="00287BAB" w:rsidRDefault="00287BAB" w:rsidP="00287BAB">
            <w:pPr>
              <w:rPr>
                <w:rFonts w:ascii="Palatino Linotype" w:hAnsi="Palatino Linotype"/>
                <w:b/>
                <w:sz w:val="20"/>
                <w:szCs w:val="20"/>
                <w:lang w:val="en-GB"/>
              </w:rPr>
            </w:pPr>
            <w:r w:rsidRPr="00287BAB">
              <w:rPr>
                <w:rFonts w:ascii="Palatino Linotype" w:hAnsi="Palatino Linotype"/>
                <w:b/>
                <w:sz w:val="20"/>
                <w:szCs w:val="20"/>
                <w:lang w:val="en-GB"/>
              </w:rPr>
              <w:t xml:space="preserve">Components </w:t>
            </w:r>
          </w:p>
        </w:tc>
      </w:tr>
      <w:tr w:rsidR="00287BAB" w:rsidRPr="00F43E39" w14:paraId="687AE3AB" w14:textId="77777777" w:rsidTr="00DF2C06">
        <w:tc>
          <w:tcPr>
            <w:tcW w:w="141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5C03A9BF" w14:textId="77777777" w:rsidR="00287BAB" w:rsidRPr="00287BAB" w:rsidRDefault="00287BAB" w:rsidP="00287BAB">
            <w:pPr>
              <w:jc w:val="center"/>
              <w:rPr>
                <w:rFonts w:ascii="Palatino Linotype" w:hAnsi="Palatino Linotype"/>
                <w:sz w:val="20"/>
                <w:szCs w:val="20"/>
                <w:lang w:val="en-GB"/>
              </w:rPr>
            </w:pPr>
            <w:r w:rsidRPr="00287BAB">
              <w:rPr>
                <w:rFonts w:ascii="Palatino Linotype" w:hAnsi="Palatino Linotype"/>
                <w:sz w:val="20"/>
                <w:szCs w:val="20"/>
                <w:lang w:val="en-GB"/>
              </w:rPr>
              <w:t>5</w:t>
            </w:r>
          </w:p>
        </w:tc>
        <w:tc>
          <w:tcPr>
            <w:tcW w:w="226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1393EDD0" w14:textId="77777777" w:rsidR="00287BAB" w:rsidRPr="00287BAB" w:rsidRDefault="00287BAB" w:rsidP="00287BAB">
            <w:pPr>
              <w:rPr>
                <w:rFonts w:ascii="Palatino Linotype" w:hAnsi="Palatino Linotype"/>
                <w:sz w:val="20"/>
                <w:szCs w:val="20"/>
                <w:u w:val="single"/>
                <w:lang w:val="en-GB"/>
              </w:rPr>
            </w:pPr>
            <w:r w:rsidRPr="00287BAB">
              <w:rPr>
                <w:rFonts w:ascii="Palatino Linotype" w:hAnsi="Palatino Linotype"/>
                <w:bCs/>
                <w:sz w:val="20"/>
                <w:szCs w:val="20"/>
                <w:lang w:val="en-GB"/>
              </w:rPr>
              <w:t>Maxima SYBR Green qPCR Master Mix (2X)</w:t>
            </w:r>
          </w:p>
        </w:tc>
        <w:tc>
          <w:tcPr>
            <w:tcW w:w="609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2D170DD8" w14:textId="77777777" w:rsidR="00287BAB" w:rsidRPr="00287BAB" w:rsidRDefault="00287BAB" w:rsidP="00287BAB">
            <w:pPr>
              <w:autoSpaceDE w:val="0"/>
              <w:autoSpaceDN w:val="0"/>
              <w:adjustRightInd w:val="0"/>
              <w:rPr>
                <w:rFonts w:ascii="Palatino Linotype" w:hAnsi="Palatino Linotype"/>
                <w:sz w:val="20"/>
                <w:szCs w:val="20"/>
                <w:u w:val="single"/>
                <w:lang w:val="en-GB"/>
              </w:rPr>
            </w:pPr>
            <w:r w:rsidRPr="00287BAB">
              <w:rPr>
                <w:rFonts w:ascii="Palatino Linotype" w:hAnsi="Palatino Linotype"/>
                <w:sz w:val="20"/>
                <w:szCs w:val="20"/>
                <w:lang w:val="en-GB"/>
              </w:rPr>
              <w:t>Maxima Hot Start Taq DNA Polymerase, dNTPs (also dUTP) and SYBR Green I in an optimized PCR buffer</w:t>
            </w:r>
          </w:p>
        </w:tc>
      </w:tr>
      <w:tr w:rsidR="00287BAB" w:rsidRPr="00F43E39" w14:paraId="66D0FC09" w14:textId="77777777" w:rsidTr="00DF2C06">
        <w:tc>
          <w:tcPr>
            <w:tcW w:w="141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4D7D0CE8" w14:textId="77777777" w:rsidR="00287BAB" w:rsidRPr="00287BAB" w:rsidRDefault="00287BAB" w:rsidP="00287BAB">
            <w:pPr>
              <w:jc w:val="center"/>
              <w:rPr>
                <w:rFonts w:ascii="Palatino Linotype" w:hAnsi="Palatino Linotype"/>
                <w:sz w:val="20"/>
                <w:szCs w:val="20"/>
                <w:lang w:val="en-GB"/>
              </w:rPr>
            </w:pPr>
            <w:r w:rsidRPr="00287BAB">
              <w:rPr>
                <w:rFonts w:ascii="Palatino Linotype" w:hAnsi="Palatino Linotype"/>
                <w:sz w:val="20"/>
                <w:szCs w:val="20"/>
                <w:lang w:val="en-GB"/>
              </w:rPr>
              <w:t>2</w:t>
            </w:r>
          </w:p>
        </w:tc>
        <w:tc>
          <w:tcPr>
            <w:tcW w:w="226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51650ECD" w14:textId="0E675FCF" w:rsidR="00287BAB" w:rsidRPr="00287BAB" w:rsidRDefault="00287BAB" w:rsidP="00287BAB">
            <w:pPr>
              <w:rPr>
                <w:rFonts w:ascii="Palatino Linotype" w:hAnsi="Palatino Linotype"/>
                <w:sz w:val="20"/>
                <w:szCs w:val="20"/>
                <w:lang w:val="en-GB"/>
              </w:rPr>
            </w:pPr>
            <w:r w:rsidRPr="00287BAB">
              <w:rPr>
                <w:rFonts w:ascii="Palatino Linotype" w:hAnsi="Palatino Linotype"/>
                <w:sz w:val="20"/>
                <w:szCs w:val="20"/>
                <w:lang w:val="en-GB"/>
              </w:rPr>
              <w:t>Primer Mix</w:t>
            </w:r>
          </w:p>
        </w:tc>
        <w:tc>
          <w:tcPr>
            <w:tcW w:w="609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2CF5A53E" w14:textId="77777777" w:rsidR="00287BAB" w:rsidRPr="00287BAB" w:rsidRDefault="00287BAB" w:rsidP="00287BAB">
            <w:pPr>
              <w:autoSpaceDE w:val="0"/>
              <w:autoSpaceDN w:val="0"/>
              <w:adjustRightInd w:val="0"/>
              <w:rPr>
                <w:rFonts w:ascii="Palatino Linotype" w:hAnsi="Palatino Linotype"/>
                <w:szCs w:val="18"/>
                <w:u w:val="single"/>
                <w:lang w:val="en-GB"/>
              </w:rPr>
            </w:pPr>
            <w:r w:rsidRPr="00287BAB">
              <w:rPr>
                <w:rFonts w:ascii="Palatino Linotype" w:eastAsia="ArialNarrow" w:hAnsi="Palatino Linotype"/>
                <w:sz w:val="20"/>
                <w:szCs w:val="20"/>
                <w:lang w:val="en-GB"/>
              </w:rPr>
              <w:t>Forward and reverse primer mix, final concentration 0.5 µM</w:t>
            </w:r>
          </w:p>
        </w:tc>
      </w:tr>
      <w:tr w:rsidR="00287BAB" w:rsidRPr="00287BAB" w14:paraId="0265AFC7" w14:textId="77777777" w:rsidTr="00DF2C06">
        <w:tc>
          <w:tcPr>
            <w:tcW w:w="141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A61CE2A" w14:textId="77777777" w:rsidR="00287BAB" w:rsidRPr="00287BAB" w:rsidRDefault="00287BAB" w:rsidP="00287BAB">
            <w:pPr>
              <w:jc w:val="center"/>
              <w:rPr>
                <w:rFonts w:ascii="Palatino Linotype" w:hAnsi="Palatino Linotype"/>
                <w:sz w:val="20"/>
                <w:szCs w:val="20"/>
                <w:lang w:val="en-GB"/>
              </w:rPr>
            </w:pPr>
            <w:r w:rsidRPr="00287BAB">
              <w:rPr>
                <w:rFonts w:ascii="Palatino Linotype" w:hAnsi="Palatino Linotype"/>
                <w:sz w:val="20"/>
                <w:szCs w:val="20"/>
                <w:lang w:val="en-GB"/>
              </w:rPr>
              <w:t>2</w:t>
            </w:r>
          </w:p>
        </w:tc>
        <w:tc>
          <w:tcPr>
            <w:tcW w:w="226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52F2CDA" w14:textId="77777777" w:rsidR="00287BAB" w:rsidRPr="00287BAB" w:rsidRDefault="00287BAB" w:rsidP="00287BAB">
            <w:pPr>
              <w:rPr>
                <w:rFonts w:ascii="Palatino Linotype" w:hAnsi="Palatino Linotype"/>
                <w:sz w:val="20"/>
                <w:szCs w:val="20"/>
                <w:lang w:val="en-GB"/>
              </w:rPr>
            </w:pPr>
            <w:r w:rsidRPr="00287BAB">
              <w:rPr>
                <w:rFonts w:ascii="Palatino Linotype" w:hAnsi="Palatino Linotype"/>
                <w:sz w:val="20"/>
                <w:szCs w:val="20"/>
                <w:lang w:val="en-GB"/>
              </w:rPr>
              <w:t>Water</w:t>
            </w:r>
          </w:p>
        </w:tc>
        <w:tc>
          <w:tcPr>
            <w:tcW w:w="609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DD869F5" w14:textId="77777777" w:rsidR="00287BAB" w:rsidRPr="00287BAB" w:rsidRDefault="00287BAB" w:rsidP="00287BAB">
            <w:pPr>
              <w:rPr>
                <w:rFonts w:ascii="Palatino Linotype" w:hAnsi="Palatino Linotype"/>
                <w:sz w:val="20"/>
                <w:szCs w:val="20"/>
                <w:lang w:val="en-GB"/>
              </w:rPr>
            </w:pPr>
            <w:r w:rsidRPr="00287BAB">
              <w:rPr>
                <w:rFonts w:ascii="Palatino Linotype" w:hAnsi="Palatino Linotype"/>
                <w:sz w:val="20"/>
                <w:szCs w:val="20"/>
                <w:lang w:val="en-GB"/>
              </w:rPr>
              <w:t>nuclease free</w:t>
            </w:r>
          </w:p>
        </w:tc>
      </w:tr>
      <w:tr w:rsidR="00287BAB" w:rsidRPr="00287BAB" w14:paraId="5315FF73" w14:textId="77777777" w:rsidTr="00DF2C06">
        <w:tc>
          <w:tcPr>
            <w:tcW w:w="141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2151B9E" w14:textId="77777777" w:rsidR="00287BAB" w:rsidRPr="00287BAB" w:rsidRDefault="00287BAB" w:rsidP="00287BAB">
            <w:pPr>
              <w:jc w:val="center"/>
              <w:rPr>
                <w:rFonts w:ascii="Palatino Linotype" w:hAnsi="Palatino Linotype"/>
                <w:sz w:val="20"/>
                <w:szCs w:val="20"/>
                <w:lang w:val="en-GB"/>
              </w:rPr>
            </w:pPr>
            <w:r w:rsidRPr="00287BAB">
              <w:rPr>
                <w:rFonts w:ascii="Palatino Linotype" w:hAnsi="Palatino Linotype"/>
                <w:sz w:val="20"/>
                <w:szCs w:val="20"/>
                <w:lang w:val="en-GB"/>
              </w:rPr>
              <w:t>1</w:t>
            </w:r>
          </w:p>
        </w:tc>
        <w:tc>
          <w:tcPr>
            <w:tcW w:w="226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ED14A53" w14:textId="36B318A2" w:rsidR="00287BAB" w:rsidRPr="00287BAB" w:rsidRDefault="00287BAB" w:rsidP="00287BAB">
            <w:pPr>
              <w:rPr>
                <w:rFonts w:ascii="Palatino Linotype" w:hAnsi="Palatino Linotype"/>
                <w:sz w:val="20"/>
                <w:szCs w:val="20"/>
                <w:lang w:val="en-GB"/>
              </w:rPr>
            </w:pPr>
            <w:r w:rsidRPr="00287BAB">
              <w:rPr>
                <w:rFonts w:ascii="Palatino Linotype" w:hAnsi="Palatino Linotype"/>
                <w:sz w:val="20"/>
                <w:szCs w:val="20"/>
                <w:lang w:val="en-GB"/>
              </w:rPr>
              <w:t>cDNA</w:t>
            </w:r>
          </w:p>
        </w:tc>
        <w:tc>
          <w:tcPr>
            <w:tcW w:w="609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E1D3F66" w14:textId="3BC10238" w:rsidR="00287BAB" w:rsidRPr="00287BAB" w:rsidRDefault="00287BAB" w:rsidP="00287BAB">
            <w:pPr>
              <w:rPr>
                <w:rFonts w:ascii="Palatino Linotype" w:hAnsi="Palatino Linotype"/>
                <w:szCs w:val="18"/>
                <w:lang w:val="en-GB"/>
              </w:rPr>
            </w:pPr>
            <w:r w:rsidRPr="00287BAB">
              <w:rPr>
                <w:rFonts w:ascii="Palatino Linotype" w:hAnsi="Palatino Linotype"/>
                <w:sz w:val="20"/>
                <w:szCs w:val="20"/>
                <w:lang w:val="en-GB"/>
              </w:rPr>
              <w:t>undiluted</w:t>
            </w:r>
          </w:p>
        </w:tc>
      </w:tr>
      <w:tr w:rsidR="00287BAB" w:rsidRPr="00287BAB" w14:paraId="26524FA3" w14:textId="77777777" w:rsidTr="00DF2C06">
        <w:tc>
          <w:tcPr>
            <w:tcW w:w="3681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0DF5BEFD" w14:textId="77777777" w:rsidR="00287BAB" w:rsidRPr="00287BAB" w:rsidRDefault="00287BAB" w:rsidP="00287BAB">
            <w:pPr>
              <w:rPr>
                <w:rFonts w:ascii="Palatino Linotype" w:hAnsi="Palatino Linotype"/>
                <w:sz w:val="20"/>
                <w:szCs w:val="20"/>
                <w:lang w:val="en-GB"/>
              </w:rPr>
            </w:pPr>
            <w:r w:rsidRPr="00287BAB">
              <w:rPr>
                <w:rFonts w:ascii="Palatino Linotype" w:hAnsi="Palatino Linotype"/>
                <w:b/>
                <w:sz w:val="20"/>
                <w:szCs w:val="20"/>
                <w:lang w:val="en-GB"/>
              </w:rPr>
              <w:t>Total volume 10 µL</w:t>
            </w:r>
          </w:p>
        </w:tc>
        <w:tc>
          <w:tcPr>
            <w:tcW w:w="609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7ACAC14" w14:textId="77777777" w:rsidR="00287BAB" w:rsidRPr="00287BAB" w:rsidRDefault="00287BAB" w:rsidP="00287BAB">
            <w:pPr>
              <w:rPr>
                <w:rFonts w:ascii="Palatino Linotype" w:hAnsi="Palatino Linotype"/>
                <w:szCs w:val="18"/>
                <w:u w:val="single"/>
                <w:lang w:val="en-GB"/>
              </w:rPr>
            </w:pPr>
          </w:p>
        </w:tc>
      </w:tr>
    </w:tbl>
    <w:p w14:paraId="495F1C0E" w14:textId="3F9EF62E" w:rsidR="00287BAB" w:rsidRPr="00760B31" w:rsidRDefault="00287BAB" w:rsidP="00287BAB">
      <w:pPr>
        <w:spacing w:line="259" w:lineRule="auto"/>
        <w:rPr>
          <w:rFonts w:ascii="Palatino Linotype" w:hAnsi="Palatino Linotype" w:cstheme="minorBidi"/>
          <w:sz w:val="18"/>
          <w:szCs w:val="18"/>
          <w:lang w:val="en-US"/>
        </w:rPr>
      </w:pPr>
    </w:p>
    <w:p w14:paraId="60C41E53" w14:textId="77777777" w:rsidR="00287BAB" w:rsidRPr="00287BAB" w:rsidRDefault="00287BAB" w:rsidP="00287BAB">
      <w:pPr>
        <w:rPr>
          <w:rFonts w:ascii="Palatino Linotype" w:hAnsi="Palatino Linotype"/>
          <w:b/>
          <w:sz w:val="20"/>
          <w:szCs w:val="20"/>
          <w:lang w:val="en-GB"/>
        </w:rPr>
      </w:pPr>
    </w:p>
    <w:p w14:paraId="5C457ED4" w14:textId="6748BFA1" w:rsidR="00287BAB" w:rsidRPr="00760B31" w:rsidRDefault="004C3F76" w:rsidP="00287BAB">
      <w:pPr>
        <w:rPr>
          <w:rFonts w:ascii="Palatino Linotype" w:hAnsi="Palatino Linotype"/>
          <w:bCs/>
          <w:sz w:val="20"/>
          <w:szCs w:val="20"/>
          <w:lang w:val="en-GB"/>
        </w:rPr>
      </w:pPr>
      <w:r w:rsidRPr="00F96CDA">
        <w:rPr>
          <w:rFonts w:ascii="Palatino Linotype" w:hAnsi="Palatino Linotype"/>
          <w:b/>
          <w:sz w:val="20"/>
          <w:szCs w:val="20"/>
          <w:lang w:val="en-GB"/>
        </w:rPr>
        <w:t>B)</w:t>
      </w:r>
      <w:r w:rsidRPr="00760B31">
        <w:rPr>
          <w:rFonts w:ascii="Palatino Linotype" w:hAnsi="Palatino Linotype"/>
          <w:bCs/>
          <w:sz w:val="20"/>
          <w:szCs w:val="20"/>
          <w:lang w:val="en-GB"/>
        </w:rPr>
        <w:t xml:space="preserve"> General </w:t>
      </w:r>
      <w:r w:rsidR="00760B31" w:rsidRPr="00760B31">
        <w:rPr>
          <w:rFonts w:ascii="Palatino Linotype" w:hAnsi="Palatino Linotype"/>
          <w:bCs/>
          <w:sz w:val="20"/>
          <w:szCs w:val="20"/>
          <w:lang w:val="en-GB"/>
        </w:rPr>
        <w:t xml:space="preserve">template for </w:t>
      </w:r>
      <w:r w:rsidR="00287BAB" w:rsidRPr="00760B31">
        <w:rPr>
          <w:rFonts w:ascii="Palatino Linotype" w:hAnsi="Palatino Linotype"/>
          <w:bCs/>
          <w:sz w:val="20"/>
          <w:szCs w:val="20"/>
          <w:lang w:val="en-GB"/>
        </w:rPr>
        <w:t>LightCycler 480 SYBR Green assay run</w:t>
      </w:r>
      <w:r w:rsidR="00760B31" w:rsidRPr="00760B31">
        <w:rPr>
          <w:rFonts w:ascii="Palatino Linotype" w:hAnsi="Palatino Linotype"/>
          <w:bCs/>
          <w:sz w:val="20"/>
          <w:szCs w:val="20"/>
          <w:lang w:val="en-GB"/>
        </w:rPr>
        <w:t>s</w:t>
      </w:r>
    </w:p>
    <w:tbl>
      <w:tblPr>
        <w:tblStyle w:val="Tabellenraster12"/>
        <w:tblW w:w="9781" w:type="dxa"/>
        <w:tblInd w:w="-5" w:type="dxa"/>
        <w:tblLook w:val="04A0" w:firstRow="1" w:lastRow="0" w:firstColumn="1" w:lastColumn="0" w:noHBand="0" w:noVBand="1"/>
      </w:tblPr>
      <w:tblGrid>
        <w:gridCol w:w="3119"/>
        <w:gridCol w:w="1701"/>
        <w:gridCol w:w="1417"/>
        <w:gridCol w:w="3544"/>
      </w:tblGrid>
      <w:tr w:rsidR="00287BAB" w:rsidRPr="00287BAB" w14:paraId="5FFC2E3C" w14:textId="77777777" w:rsidTr="00DF2C06">
        <w:tc>
          <w:tcPr>
            <w:tcW w:w="9781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pct30" w:color="auto" w:fill="auto"/>
            <w:hideMark/>
          </w:tcPr>
          <w:p w14:paraId="711F7C9B" w14:textId="77777777" w:rsidR="00287BAB" w:rsidRPr="00287BAB" w:rsidRDefault="00287BAB" w:rsidP="00287BAB">
            <w:pPr>
              <w:rPr>
                <w:rFonts w:ascii="Palatino Linotype" w:hAnsi="Palatino Linotype"/>
                <w:sz w:val="20"/>
                <w:szCs w:val="20"/>
                <w:lang w:val="en-GB"/>
              </w:rPr>
            </w:pPr>
            <w:r w:rsidRPr="00287BAB">
              <w:rPr>
                <w:rFonts w:ascii="Palatino Linotype" w:hAnsi="Palatino Linotype"/>
                <w:b/>
                <w:sz w:val="20"/>
                <w:szCs w:val="20"/>
                <w:lang w:val="en-GB"/>
              </w:rPr>
              <w:t>Setup</w:t>
            </w:r>
          </w:p>
        </w:tc>
      </w:tr>
      <w:tr w:rsidR="00287BAB" w:rsidRPr="00287BAB" w14:paraId="50DADC5A" w14:textId="77777777" w:rsidTr="00DF2C06">
        <w:tc>
          <w:tcPr>
            <w:tcW w:w="4820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pct15" w:color="auto" w:fill="auto"/>
            <w:hideMark/>
          </w:tcPr>
          <w:p w14:paraId="68868B3C" w14:textId="77777777" w:rsidR="00287BAB" w:rsidRPr="00287BAB" w:rsidRDefault="00287BAB" w:rsidP="00287BAB">
            <w:pPr>
              <w:rPr>
                <w:rFonts w:ascii="Palatino Linotype" w:hAnsi="Palatino Linotype"/>
                <w:sz w:val="18"/>
                <w:szCs w:val="18"/>
                <w:lang w:val="en-GB"/>
              </w:rPr>
            </w:pPr>
            <w:r w:rsidRPr="00287BAB">
              <w:rPr>
                <w:rFonts w:ascii="Palatino Linotype" w:hAnsi="Palatino Linotype"/>
                <w:sz w:val="18"/>
                <w:szCs w:val="18"/>
                <w:lang w:val="en-GB"/>
              </w:rPr>
              <w:t>Block type</w:t>
            </w:r>
          </w:p>
        </w:tc>
        <w:tc>
          <w:tcPr>
            <w:tcW w:w="4961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pct15" w:color="auto" w:fill="auto"/>
            <w:hideMark/>
          </w:tcPr>
          <w:p w14:paraId="0C987C07" w14:textId="77777777" w:rsidR="00287BAB" w:rsidRPr="00287BAB" w:rsidRDefault="00287BAB" w:rsidP="00287BAB">
            <w:pPr>
              <w:rPr>
                <w:rFonts w:ascii="Palatino Linotype" w:hAnsi="Palatino Linotype"/>
                <w:sz w:val="18"/>
                <w:szCs w:val="18"/>
                <w:lang w:val="en-GB"/>
              </w:rPr>
            </w:pPr>
            <w:r w:rsidRPr="00287BAB">
              <w:rPr>
                <w:rFonts w:ascii="Palatino Linotype" w:hAnsi="Palatino Linotype"/>
                <w:sz w:val="18"/>
                <w:szCs w:val="18"/>
                <w:lang w:val="en-GB"/>
              </w:rPr>
              <w:t>Reaction volume (µL)</w:t>
            </w:r>
          </w:p>
        </w:tc>
      </w:tr>
      <w:tr w:rsidR="00287BAB" w:rsidRPr="00287BAB" w14:paraId="0CF26BFB" w14:textId="77777777" w:rsidTr="00DF2C06">
        <w:tc>
          <w:tcPr>
            <w:tcW w:w="4820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nil"/>
            </w:tcBorders>
            <w:hideMark/>
          </w:tcPr>
          <w:p w14:paraId="7744514B" w14:textId="77777777" w:rsidR="00287BAB" w:rsidRPr="00287BAB" w:rsidRDefault="00287BAB" w:rsidP="00287BAB">
            <w:pPr>
              <w:tabs>
                <w:tab w:val="left" w:pos="188"/>
              </w:tabs>
              <w:rPr>
                <w:rFonts w:ascii="Palatino Linotype" w:hAnsi="Palatino Linotype"/>
                <w:sz w:val="18"/>
                <w:szCs w:val="18"/>
                <w:lang w:val="en-GB"/>
              </w:rPr>
            </w:pPr>
            <w:r w:rsidRPr="00287BAB">
              <w:rPr>
                <w:rFonts w:ascii="Palatino Linotype" w:hAnsi="Palatino Linotype"/>
                <w:sz w:val="18"/>
                <w:szCs w:val="18"/>
                <w:lang w:val="en-GB"/>
              </w:rPr>
              <w:tab/>
              <w:t>96</w:t>
            </w:r>
          </w:p>
        </w:tc>
        <w:tc>
          <w:tcPr>
            <w:tcW w:w="4961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hideMark/>
          </w:tcPr>
          <w:p w14:paraId="12EF99F8" w14:textId="77777777" w:rsidR="00287BAB" w:rsidRPr="00287BAB" w:rsidRDefault="00287BAB" w:rsidP="00287BAB">
            <w:pPr>
              <w:rPr>
                <w:rFonts w:ascii="Palatino Linotype" w:hAnsi="Palatino Linotype"/>
                <w:sz w:val="18"/>
                <w:szCs w:val="18"/>
                <w:lang w:val="en-GB"/>
              </w:rPr>
            </w:pPr>
            <w:r w:rsidRPr="00287BAB">
              <w:rPr>
                <w:rFonts w:ascii="Palatino Linotype" w:hAnsi="Palatino Linotype"/>
                <w:sz w:val="18"/>
                <w:szCs w:val="18"/>
                <w:lang w:val="en-GB"/>
              </w:rPr>
              <w:t>10</w:t>
            </w:r>
          </w:p>
        </w:tc>
      </w:tr>
      <w:tr w:rsidR="00287BAB" w:rsidRPr="00287BAB" w14:paraId="74083E66" w14:textId="77777777" w:rsidTr="00DF2C06">
        <w:tc>
          <w:tcPr>
            <w:tcW w:w="311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nil"/>
            </w:tcBorders>
            <w:shd w:val="pct15" w:color="auto" w:fill="auto"/>
            <w:hideMark/>
          </w:tcPr>
          <w:p w14:paraId="4B252817" w14:textId="77777777" w:rsidR="00287BAB" w:rsidRPr="00287BAB" w:rsidRDefault="00287BAB" w:rsidP="00287BAB">
            <w:pPr>
              <w:tabs>
                <w:tab w:val="left" w:pos="188"/>
              </w:tabs>
              <w:rPr>
                <w:rFonts w:ascii="Palatino Linotype" w:hAnsi="Palatino Linotype"/>
                <w:sz w:val="18"/>
                <w:szCs w:val="18"/>
                <w:lang w:val="en-GB"/>
              </w:rPr>
            </w:pPr>
            <w:r w:rsidRPr="00287BAB">
              <w:rPr>
                <w:rFonts w:ascii="Palatino Linotype" w:hAnsi="Palatino Linotype"/>
                <w:sz w:val="18"/>
                <w:szCs w:val="18"/>
                <w:lang w:val="en-GB"/>
              </w:rPr>
              <w:t>Detection format</w:t>
            </w:r>
          </w:p>
        </w:tc>
        <w:tc>
          <w:tcPr>
            <w:tcW w:w="1701" w:type="dxa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  <w:shd w:val="pct15" w:color="auto" w:fill="auto"/>
            <w:hideMark/>
          </w:tcPr>
          <w:p w14:paraId="6B7FE520" w14:textId="77777777" w:rsidR="00287BAB" w:rsidRPr="00287BAB" w:rsidRDefault="00287BAB" w:rsidP="00287BAB">
            <w:pPr>
              <w:tabs>
                <w:tab w:val="left" w:pos="188"/>
              </w:tabs>
              <w:rPr>
                <w:rFonts w:ascii="Palatino Linotype" w:hAnsi="Palatino Linotype"/>
                <w:sz w:val="18"/>
                <w:szCs w:val="18"/>
                <w:lang w:val="en-GB"/>
              </w:rPr>
            </w:pPr>
            <w:r w:rsidRPr="00287BAB">
              <w:rPr>
                <w:rFonts w:ascii="Palatino Linotype" w:hAnsi="Palatino Linotype"/>
                <w:sz w:val="18"/>
                <w:szCs w:val="18"/>
                <w:lang w:val="en-GB"/>
              </w:rPr>
              <w:t>Excitation filter</w:t>
            </w:r>
          </w:p>
        </w:tc>
        <w:tc>
          <w:tcPr>
            <w:tcW w:w="1417" w:type="dxa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  <w:shd w:val="pct15" w:color="auto" w:fill="auto"/>
          </w:tcPr>
          <w:p w14:paraId="2485F69C" w14:textId="77777777" w:rsidR="00287BAB" w:rsidRPr="00287BAB" w:rsidRDefault="00287BAB" w:rsidP="00287BAB">
            <w:pPr>
              <w:tabs>
                <w:tab w:val="left" w:pos="188"/>
              </w:tabs>
              <w:rPr>
                <w:rFonts w:ascii="Palatino Linotype" w:hAnsi="Palatino Linotype"/>
                <w:sz w:val="18"/>
                <w:szCs w:val="18"/>
                <w:lang w:val="en-GB"/>
              </w:rPr>
            </w:pPr>
          </w:p>
        </w:tc>
        <w:tc>
          <w:tcPr>
            <w:tcW w:w="354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pct15" w:color="auto" w:fill="auto"/>
            <w:hideMark/>
          </w:tcPr>
          <w:p w14:paraId="42528D6C" w14:textId="77777777" w:rsidR="00287BAB" w:rsidRPr="00287BAB" w:rsidRDefault="00287BAB" w:rsidP="00287BAB">
            <w:pPr>
              <w:tabs>
                <w:tab w:val="left" w:pos="188"/>
              </w:tabs>
              <w:rPr>
                <w:rFonts w:ascii="Palatino Linotype" w:hAnsi="Palatino Linotype"/>
                <w:sz w:val="18"/>
                <w:szCs w:val="18"/>
                <w:lang w:val="en-GB"/>
              </w:rPr>
            </w:pPr>
            <w:r w:rsidRPr="00287BAB">
              <w:rPr>
                <w:rFonts w:ascii="Palatino Linotype" w:hAnsi="Palatino Linotype"/>
                <w:sz w:val="18"/>
                <w:szCs w:val="18"/>
                <w:lang w:val="en-GB"/>
              </w:rPr>
              <w:t>Emission filter</w:t>
            </w:r>
          </w:p>
        </w:tc>
      </w:tr>
      <w:tr w:rsidR="00287BAB" w:rsidRPr="00287BAB" w14:paraId="6B07F5E3" w14:textId="77777777" w:rsidTr="00DF2C06">
        <w:tc>
          <w:tcPr>
            <w:tcW w:w="311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nil"/>
            </w:tcBorders>
            <w:hideMark/>
          </w:tcPr>
          <w:p w14:paraId="7B4ECAE8" w14:textId="77777777" w:rsidR="00287BAB" w:rsidRPr="00287BAB" w:rsidRDefault="00287BAB" w:rsidP="00287BAB">
            <w:pPr>
              <w:tabs>
                <w:tab w:val="left" w:pos="188"/>
              </w:tabs>
              <w:rPr>
                <w:rFonts w:ascii="Palatino Linotype" w:hAnsi="Palatino Linotype"/>
                <w:sz w:val="18"/>
                <w:szCs w:val="18"/>
                <w:lang w:val="en-GB"/>
              </w:rPr>
            </w:pPr>
            <w:r w:rsidRPr="00287BAB">
              <w:rPr>
                <w:rFonts w:ascii="Palatino Linotype" w:hAnsi="Palatino Linotype"/>
                <w:sz w:val="18"/>
                <w:szCs w:val="18"/>
                <w:lang w:val="en-GB"/>
              </w:rPr>
              <w:tab/>
              <w:t>SYBR Green</w:t>
            </w:r>
          </w:p>
        </w:tc>
        <w:tc>
          <w:tcPr>
            <w:tcW w:w="3118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  <w:hideMark/>
          </w:tcPr>
          <w:p w14:paraId="18CB303A" w14:textId="77777777" w:rsidR="00287BAB" w:rsidRPr="00287BAB" w:rsidRDefault="00287BAB" w:rsidP="00287BAB">
            <w:pPr>
              <w:rPr>
                <w:rFonts w:ascii="Palatino Linotype" w:hAnsi="Palatino Linotype"/>
                <w:sz w:val="18"/>
                <w:szCs w:val="18"/>
                <w:lang w:val="en-GB"/>
              </w:rPr>
            </w:pPr>
            <w:r w:rsidRPr="00287BAB">
              <w:rPr>
                <w:rFonts w:ascii="Palatino Linotype" w:hAnsi="Palatino Linotype"/>
                <w:sz w:val="18"/>
                <w:szCs w:val="18"/>
                <w:lang w:val="en-GB"/>
              </w:rPr>
              <w:t>483 nm</w:t>
            </w:r>
          </w:p>
        </w:tc>
        <w:tc>
          <w:tcPr>
            <w:tcW w:w="354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hideMark/>
          </w:tcPr>
          <w:p w14:paraId="4605E3FB" w14:textId="77777777" w:rsidR="00287BAB" w:rsidRPr="00287BAB" w:rsidRDefault="00287BAB" w:rsidP="00287BAB">
            <w:pPr>
              <w:rPr>
                <w:rFonts w:ascii="Palatino Linotype" w:hAnsi="Palatino Linotype"/>
                <w:sz w:val="18"/>
                <w:szCs w:val="18"/>
                <w:lang w:val="en-GB"/>
              </w:rPr>
            </w:pPr>
            <w:r w:rsidRPr="00287BAB">
              <w:rPr>
                <w:rFonts w:ascii="Palatino Linotype" w:hAnsi="Palatino Linotype"/>
                <w:sz w:val="18"/>
                <w:szCs w:val="18"/>
                <w:lang w:val="en-GB"/>
              </w:rPr>
              <w:t>533 nm</w:t>
            </w:r>
          </w:p>
        </w:tc>
      </w:tr>
      <w:tr w:rsidR="00287BAB" w:rsidRPr="00287BAB" w14:paraId="29244C2E" w14:textId="77777777" w:rsidTr="00DF2C06">
        <w:tc>
          <w:tcPr>
            <w:tcW w:w="9781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pct30" w:color="auto" w:fill="auto"/>
            <w:hideMark/>
          </w:tcPr>
          <w:p w14:paraId="2B710046" w14:textId="77777777" w:rsidR="00287BAB" w:rsidRPr="00287BAB" w:rsidRDefault="00287BAB" w:rsidP="00287BAB">
            <w:pPr>
              <w:rPr>
                <w:rFonts w:ascii="Palatino Linotype" w:hAnsi="Palatino Linotype"/>
                <w:b/>
                <w:sz w:val="20"/>
                <w:szCs w:val="20"/>
                <w:lang w:val="en-GB"/>
              </w:rPr>
            </w:pPr>
            <w:r w:rsidRPr="00287BAB">
              <w:rPr>
                <w:rFonts w:ascii="Palatino Linotype" w:hAnsi="Palatino Linotype"/>
                <w:b/>
                <w:sz w:val="20"/>
                <w:szCs w:val="20"/>
                <w:lang w:val="en-GB"/>
              </w:rPr>
              <w:t>Programs</w:t>
            </w:r>
          </w:p>
        </w:tc>
      </w:tr>
      <w:tr w:rsidR="00287BAB" w:rsidRPr="00287BAB" w14:paraId="0442AE4B" w14:textId="77777777" w:rsidTr="00DF2C06">
        <w:tc>
          <w:tcPr>
            <w:tcW w:w="311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nil"/>
            </w:tcBorders>
            <w:shd w:val="pct15" w:color="auto" w:fill="auto"/>
            <w:hideMark/>
          </w:tcPr>
          <w:p w14:paraId="708B56E0" w14:textId="77777777" w:rsidR="00287BAB" w:rsidRPr="00287BAB" w:rsidRDefault="00287BAB" w:rsidP="00287BAB">
            <w:pPr>
              <w:tabs>
                <w:tab w:val="left" w:pos="188"/>
              </w:tabs>
              <w:rPr>
                <w:rFonts w:ascii="Palatino Linotype" w:hAnsi="Palatino Linotype"/>
                <w:sz w:val="18"/>
                <w:szCs w:val="18"/>
                <w:lang w:val="en-GB"/>
              </w:rPr>
            </w:pPr>
            <w:r w:rsidRPr="00287BAB">
              <w:rPr>
                <w:rFonts w:ascii="Palatino Linotype" w:hAnsi="Palatino Linotype"/>
                <w:sz w:val="18"/>
                <w:szCs w:val="18"/>
                <w:lang w:val="en-GB"/>
              </w:rPr>
              <w:t>Program names</w:t>
            </w:r>
          </w:p>
        </w:tc>
        <w:tc>
          <w:tcPr>
            <w:tcW w:w="3118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  <w:shd w:val="pct15" w:color="auto" w:fill="auto"/>
            <w:hideMark/>
          </w:tcPr>
          <w:p w14:paraId="2C90CB3C" w14:textId="77777777" w:rsidR="00287BAB" w:rsidRPr="00287BAB" w:rsidRDefault="00287BAB" w:rsidP="00287BAB">
            <w:pPr>
              <w:rPr>
                <w:rFonts w:ascii="Palatino Linotype" w:hAnsi="Palatino Linotype"/>
                <w:sz w:val="18"/>
                <w:szCs w:val="18"/>
                <w:lang w:val="en-GB"/>
              </w:rPr>
            </w:pPr>
            <w:r w:rsidRPr="00287BAB">
              <w:rPr>
                <w:rFonts w:ascii="Palatino Linotype" w:hAnsi="Palatino Linotype"/>
                <w:sz w:val="18"/>
                <w:szCs w:val="18"/>
                <w:lang w:val="en-GB"/>
              </w:rPr>
              <w:t>Cycles</w:t>
            </w:r>
          </w:p>
        </w:tc>
        <w:tc>
          <w:tcPr>
            <w:tcW w:w="354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pct15" w:color="auto" w:fill="auto"/>
            <w:hideMark/>
          </w:tcPr>
          <w:p w14:paraId="49D17A03" w14:textId="77777777" w:rsidR="00287BAB" w:rsidRPr="00287BAB" w:rsidRDefault="00287BAB" w:rsidP="00287BAB">
            <w:pPr>
              <w:rPr>
                <w:rFonts w:ascii="Palatino Linotype" w:hAnsi="Palatino Linotype"/>
                <w:sz w:val="18"/>
                <w:szCs w:val="18"/>
                <w:lang w:val="en-GB"/>
              </w:rPr>
            </w:pPr>
            <w:r w:rsidRPr="00287BAB">
              <w:rPr>
                <w:rFonts w:ascii="Palatino Linotype" w:hAnsi="Palatino Linotype"/>
                <w:sz w:val="18"/>
                <w:szCs w:val="18"/>
                <w:lang w:val="en-GB"/>
              </w:rPr>
              <w:t>Analysis mode</w:t>
            </w:r>
          </w:p>
        </w:tc>
      </w:tr>
      <w:tr w:rsidR="00287BAB" w:rsidRPr="00287BAB" w14:paraId="5C3647A5" w14:textId="77777777" w:rsidTr="00DF2C06">
        <w:tc>
          <w:tcPr>
            <w:tcW w:w="311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nil"/>
            </w:tcBorders>
            <w:hideMark/>
          </w:tcPr>
          <w:p w14:paraId="0D2527A0" w14:textId="77777777" w:rsidR="00287BAB" w:rsidRPr="00287BAB" w:rsidRDefault="00287BAB" w:rsidP="00287BAB">
            <w:pPr>
              <w:tabs>
                <w:tab w:val="left" w:pos="188"/>
              </w:tabs>
              <w:rPr>
                <w:rFonts w:ascii="Palatino Linotype" w:hAnsi="Palatino Linotype"/>
                <w:sz w:val="18"/>
                <w:szCs w:val="18"/>
                <w:lang w:val="en-GB"/>
              </w:rPr>
            </w:pPr>
            <w:r w:rsidRPr="00287BAB">
              <w:rPr>
                <w:rFonts w:ascii="Palatino Linotype" w:hAnsi="Palatino Linotype"/>
                <w:sz w:val="18"/>
                <w:szCs w:val="18"/>
                <w:lang w:val="en-GB"/>
              </w:rPr>
              <w:tab/>
              <w:t>Pre-incubation</w:t>
            </w:r>
          </w:p>
        </w:tc>
        <w:tc>
          <w:tcPr>
            <w:tcW w:w="3118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  <w:hideMark/>
          </w:tcPr>
          <w:p w14:paraId="656DD753" w14:textId="77777777" w:rsidR="00287BAB" w:rsidRPr="00287BAB" w:rsidRDefault="00287BAB" w:rsidP="00287BAB">
            <w:pPr>
              <w:rPr>
                <w:rFonts w:ascii="Palatino Linotype" w:hAnsi="Palatino Linotype"/>
                <w:sz w:val="18"/>
                <w:szCs w:val="18"/>
                <w:lang w:val="en-GB"/>
              </w:rPr>
            </w:pPr>
            <w:r w:rsidRPr="00287BAB">
              <w:rPr>
                <w:rFonts w:ascii="Palatino Linotype" w:hAnsi="Palatino Linotype"/>
                <w:sz w:val="18"/>
                <w:szCs w:val="18"/>
                <w:lang w:val="en-GB"/>
              </w:rPr>
              <w:t>1</w:t>
            </w:r>
          </w:p>
        </w:tc>
        <w:tc>
          <w:tcPr>
            <w:tcW w:w="354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hideMark/>
          </w:tcPr>
          <w:p w14:paraId="41EA7FD1" w14:textId="77777777" w:rsidR="00287BAB" w:rsidRPr="00287BAB" w:rsidRDefault="00287BAB" w:rsidP="00287BAB">
            <w:pPr>
              <w:rPr>
                <w:rFonts w:ascii="Palatino Linotype" w:hAnsi="Palatino Linotype"/>
                <w:sz w:val="18"/>
                <w:szCs w:val="18"/>
                <w:lang w:val="en-GB"/>
              </w:rPr>
            </w:pPr>
            <w:r w:rsidRPr="00287BAB">
              <w:rPr>
                <w:rFonts w:ascii="Palatino Linotype" w:hAnsi="Palatino Linotype"/>
                <w:sz w:val="18"/>
                <w:szCs w:val="18"/>
                <w:lang w:val="en-GB"/>
              </w:rPr>
              <w:t>None</w:t>
            </w:r>
          </w:p>
        </w:tc>
      </w:tr>
      <w:tr w:rsidR="00287BAB" w:rsidRPr="00287BAB" w14:paraId="672B8CA8" w14:textId="77777777" w:rsidTr="00DF2C06">
        <w:tc>
          <w:tcPr>
            <w:tcW w:w="311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nil"/>
            </w:tcBorders>
            <w:hideMark/>
          </w:tcPr>
          <w:p w14:paraId="2967732A" w14:textId="77777777" w:rsidR="00287BAB" w:rsidRPr="00287BAB" w:rsidRDefault="00287BAB" w:rsidP="00287BAB">
            <w:pPr>
              <w:tabs>
                <w:tab w:val="left" w:pos="188"/>
              </w:tabs>
              <w:rPr>
                <w:rFonts w:ascii="Palatino Linotype" w:hAnsi="Palatino Linotype"/>
                <w:sz w:val="18"/>
                <w:szCs w:val="18"/>
                <w:lang w:val="en-GB"/>
              </w:rPr>
            </w:pPr>
            <w:r w:rsidRPr="00287BAB">
              <w:rPr>
                <w:rFonts w:ascii="Palatino Linotype" w:hAnsi="Palatino Linotype"/>
                <w:sz w:val="18"/>
                <w:szCs w:val="18"/>
                <w:lang w:val="en-GB"/>
              </w:rPr>
              <w:tab/>
              <w:t>Amplification</w:t>
            </w:r>
          </w:p>
        </w:tc>
        <w:tc>
          <w:tcPr>
            <w:tcW w:w="3118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  <w:hideMark/>
          </w:tcPr>
          <w:p w14:paraId="00B9CD28" w14:textId="77777777" w:rsidR="00287BAB" w:rsidRPr="00287BAB" w:rsidRDefault="00287BAB" w:rsidP="00287BAB">
            <w:pPr>
              <w:rPr>
                <w:rFonts w:ascii="Palatino Linotype" w:hAnsi="Palatino Linotype"/>
                <w:sz w:val="18"/>
                <w:szCs w:val="18"/>
                <w:lang w:val="en-GB"/>
              </w:rPr>
            </w:pPr>
            <w:r w:rsidRPr="00287BAB">
              <w:rPr>
                <w:rFonts w:ascii="Palatino Linotype" w:hAnsi="Palatino Linotype"/>
                <w:sz w:val="18"/>
                <w:szCs w:val="18"/>
                <w:lang w:val="en-GB"/>
              </w:rPr>
              <w:t>45</w:t>
            </w:r>
          </w:p>
        </w:tc>
        <w:tc>
          <w:tcPr>
            <w:tcW w:w="354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hideMark/>
          </w:tcPr>
          <w:p w14:paraId="7300222A" w14:textId="77777777" w:rsidR="00287BAB" w:rsidRPr="00287BAB" w:rsidRDefault="00287BAB" w:rsidP="00287BAB">
            <w:pPr>
              <w:rPr>
                <w:rFonts w:ascii="Palatino Linotype" w:hAnsi="Palatino Linotype"/>
                <w:sz w:val="18"/>
                <w:szCs w:val="18"/>
                <w:lang w:val="en-GB"/>
              </w:rPr>
            </w:pPr>
            <w:r w:rsidRPr="00287BAB">
              <w:rPr>
                <w:rFonts w:ascii="Palatino Linotype" w:hAnsi="Palatino Linotype"/>
                <w:sz w:val="18"/>
                <w:szCs w:val="18"/>
                <w:lang w:val="en-GB"/>
              </w:rPr>
              <w:t>Quantification</w:t>
            </w:r>
          </w:p>
        </w:tc>
      </w:tr>
      <w:tr w:rsidR="00287BAB" w:rsidRPr="00287BAB" w14:paraId="4E3AA61F" w14:textId="77777777" w:rsidTr="00DF2C06">
        <w:tc>
          <w:tcPr>
            <w:tcW w:w="311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nil"/>
            </w:tcBorders>
            <w:hideMark/>
          </w:tcPr>
          <w:p w14:paraId="0CC007E3" w14:textId="77777777" w:rsidR="00287BAB" w:rsidRPr="00287BAB" w:rsidRDefault="00287BAB" w:rsidP="00287BAB">
            <w:pPr>
              <w:tabs>
                <w:tab w:val="left" w:pos="188"/>
              </w:tabs>
              <w:rPr>
                <w:rFonts w:ascii="Palatino Linotype" w:hAnsi="Palatino Linotype"/>
                <w:sz w:val="18"/>
                <w:szCs w:val="18"/>
                <w:lang w:val="en-GB"/>
              </w:rPr>
            </w:pPr>
            <w:r w:rsidRPr="00287BAB">
              <w:rPr>
                <w:rFonts w:ascii="Palatino Linotype" w:hAnsi="Palatino Linotype"/>
                <w:sz w:val="18"/>
                <w:szCs w:val="18"/>
                <w:lang w:val="en-GB"/>
              </w:rPr>
              <w:tab/>
              <w:t>Melting curve</w:t>
            </w:r>
          </w:p>
        </w:tc>
        <w:tc>
          <w:tcPr>
            <w:tcW w:w="3118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  <w:hideMark/>
          </w:tcPr>
          <w:p w14:paraId="3DFB56CC" w14:textId="77777777" w:rsidR="00287BAB" w:rsidRPr="00287BAB" w:rsidRDefault="00287BAB" w:rsidP="00287BAB">
            <w:pPr>
              <w:rPr>
                <w:rFonts w:ascii="Palatino Linotype" w:hAnsi="Palatino Linotype"/>
                <w:sz w:val="18"/>
                <w:szCs w:val="18"/>
                <w:lang w:val="en-GB"/>
              </w:rPr>
            </w:pPr>
            <w:r w:rsidRPr="00287BAB">
              <w:rPr>
                <w:rFonts w:ascii="Palatino Linotype" w:hAnsi="Palatino Linotype"/>
                <w:sz w:val="18"/>
                <w:szCs w:val="18"/>
                <w:lang w:val="en-GB"/>
              </w:rPr>
              <w:t>1</w:t>
            </w:r>
          </w:p>
        </w:tc>
        <w:tc>
          <w:tcPr>
            <w:tcW w:w="354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hideMark/>
          </w:tcPr>
          <w:p w14:paraId="6E3DA6F3" w14:textId="77777777" w:rsidR="00287BAB" w:rsidRPr="00287BAB" w:rsidRDefault="00287BAB" w:rsidP="00287BAB">
            <w:pPr>
              <w:rPr>
                <w:rFonts w:ascii="Palatino Linotype" w:hAnsi="Palatino Linotype"/>
                <w:sz w:val="18"/>
                <w:szCs w:val="18"/>
                <w:lang w:val="en-GB"/>
              </w:rPr>
            </w:pPr>
            <w:r w:rsidRPr="00287BAB">
              <w:rPr>
                <w:rFonts w:ascii="Palatino Linotype" w:hAnsi="Palatino Linotype"/>
                <w:sz w:val="18"/>
                <w:szCs w:val="18"/>
                <w:lang w:val="en-GB"/>
              </w:rPr>
              <w:t>Melting curve</w:t>
            </w:r>
          </w:p>
        </w:tc>
      </w:tr>
      <w:tr w:rsidR="00287BAB" w:rsidRPr="00287BAB" w14:paraId="2208EB1F" w14:textId="77777777" w:rsidTr="00DF2C06">
        <w:tc>
          <w:tcPr>
            <w:tcW w:w="311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nil"/>
            </w:tcBorders>
            <w:hideMark/>
          </w:tcPr>
          <w:p w14:paraId="3B03D831" w14:textId="77777777" w:rsidR="00287BAB" w:rsidRPr="00287BAB" w:rsidRDefault="00287BAB" w:rsidP="00287BAB">
            <w:pPr>
              <w:tabs>
                <w:tab w:val="left" w:pos="188"/>
              </w:tabs>
              <w:rPr>
                <w:rFonts w:ascii="Palatino Linotype" w:hAnsi="Palatino Linotype"/>
                <w:sz w:val="18"/>
                <w:szCs w:val="18"/>
                <w:lang w:val="en-GB"/>
              </w:rPr>
            </w:pPr>
            <w:r w:rsidRPr="00287BAB">
              <w:rPr>
                <w:rFonts w:ascii="Palatino Linotype" w:hAnsi="Palatino Linotype"/>
                <w:sz w:val="18"/>
                <w:szCs w:val="18"/>
                <w:lang w:val="en-GB"/>
              </w:rPr>
              <w:tab/>
              <w:t>Cooling</w:t>
            </w:r>
          </w:p>
        </w:tc>
        <w:tc>
          <w:tcPr>
            <w:tcW w:w="3118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  <w:hideMark/>
          </w:tcPr>
          <w:p w14:paraId="1D899CFB" w14:textId="77777777" w:rsidR="00287BAB" w:rsidRPr="00287BAB" w:rsidRDefault="00287BAB" w:rsidP="00287BAB">
            <w:pPr>
              <w:rPr>
                <w:rFonts w:ascii="Palatino Linotype" w:hAnsi="Palatino Linotype"/>
                <w:sz w:val="18"/>
                <w:szCs w:val="18"/>
                <w:lang w:val="en-GB"/>
              </w:rPr>
            </w:pPr>
            <w:r w:rsidRPr="00287BAB">
              <w:rPr>
                <w:rFonts w:ascii="Palatino Linotype" w:hAnsi="Palatino Linotype"/>
                <w:sz w:val="18"/>
                <w:szCs w:val="18"/>
                <w:lang w:val="en-GB"/>
              </w:rPr>
              <w:t>1</w:t>
            </w:r>
          </w:p>
        </w:tc>
        <w:tc>
          <w:tcPr>
            <w:tcW w:w="354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hideMark/>
          </w:tcPr>
          <w:p w14:paraId="4358001B" w14:textId="77777777" w:rsidR="00287BAB" w:rsidRPr="00287BAB" w:rsidRDefault="00287BAB" w:rsidP="00287BAB">
            <w:pPr>
              <w:rPr>
                <w:rFonts w:ascii="Palatino Linotype" w:hAnsi="Palatino Linotype"/>
                <w:sz w:val="18"/>
                <w:szCs w:val="18"/>
                <w:lang w:val="en-GB"/>
              </w:rPr>
            </w:pPr>
            <w:r w:rsidRPr="00287BAB">
              <w:rPr>
                <w:rFonts w:ascii="Palatino Linotype" w:hAnsi="Palatino Linotype"/>
                <w:sz w:val="18"/>
                <w:szCs w:val="18"/>
                <w:lang w:val="en-GB"/>
              </w:rPr>
              <w:t>None</w:t>
            </w:r>
          </w:p>
        </w:tc>
      </w:tr>
      <w:tr w:rsidR="001B32E2" w:rsidRPr="00287BAB" w14:paraId="6554F959" w14:textId="77777777" w:rsidTr="00DF2C06">
        <w:tc>
          <w:tcPr>
            <w:tcW w:w="311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nil"/>
            </w:tcBorders>
          </w:tcPr>
          <w:p w14:paraId="33D4A057" w14:textId="77777777" w:rsidR="001B32E2" w:rsidRPr="00287BAB" w:rsidRDefault="001B32E2" w:rsidP="00287BAB">
            <w:pPr>
              <w:tabs>
                <w:tab w:val="left" w:pos="188"/>
              </w:tabs>
              <w:rPr>
                <w:rFonts w:ascii="Palatino Linotype" w:hAnsi="Palatino Linotype"/>
                <w:sz w:val="18"/>
                <w:szCs w:val="18"/>
                <w:lang w:val="en-GB"/>
              </w:rPr>
            </w:pPr>
          </w:p>
        </w:tc>
        <w:tc>
          <w:tcPr>
            <w:tcW w:w="3118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</w:tcPr>
          <w:p w14:paraId="7F180218" w14:textId="77777777" w:rsidR="001B32E2" w:rsidRPr="00287BAB" w:rsidRDefault="001B32E2" w:rsidP="00287BAB">
            <w:pPr>
              <w:rPr>
                <w:rFonts w:ascii="Palatino Linotype" w:hAnsi="Palatino Linotype"/>
                <w:sz w:val="18"/>
                <w:szCs w:val="18"/>
                <w:lang w:val="en-GB"/>
              </w:rPr>
            </w:pPr>
          </w:p>
        </w:tc>
        <w:tc>
          <w:tcPr>
            <w:tcW w:w="354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</w:tcPr>
          <w:p w14:paraId="5715406A" w14:textId="77777777" w:rsidR="001B32E2" w:rsidRPr="00287BAB" w:rsidRDefault="001B32E2" w:rsidP="00287BAB">
            <w:pPr>
              <w:rPr>
                <w:rFonts w:ascii="Palatino Linotype" w:hAnsi="Palatino Linotype"/>
                <w:sz w:val="18"/>
                <w:szCs w:val="18"/>
                <w:lang w:val="en-GB"/>
              </w:rPr>
            </w:pPr>
          </w:p>
        </w:tc>
      </w:tr>
    </w:tbl>
    <w:p w14:paraId="6C42D820" w14:textId="77777777" w:rsidR="001B32E2" w:rsidRDefault="001B32E2" w:rsidP="001B32E2">
      <w:pPr>
        <w:rPr>
          <w:rFonts w:ascii="Palatino Linotype" w:hAnsi="Palatino Linotype" w:cstheme="minorBidi"/>
          <w:sz w:val="20"/>
          <w:szCs w:val="20"/>
          <w:lang w:val="en-US"/>
        </w:rPr>
      </w:pPr>
    </w:p>
    <w:p w14:paraId="4B30B989" w14:textId="07EEB92E" w:rsidR="00287BAB" w:rsidRPr="00760B31" w:rsidRDefault="004C3F76" w:rsidP="001B32E2">
      <w:pPr>
        <w:rPr>
          <w:rFonts w:ascii="Palatino Linotype" w:hAnsi="Palatino Linotype" w:cstheme="minorBidi"/>
          <w:sz w:val="20"/>
          <w:szCs w:val="20"/>
          <w:lang w:val="en-US"/>
        </w:rPr>
      </w:pPr>
      <w:r w:rsidRPr="00F96CDA">
        <w:rPr>
          <w:rFonts w:ascii="Palatino Linotype" w:hAnsi="Palatino Linotype" w:cstheme="minorBidi"/>
          <w:b/>
          <w:bCs/>
          <w:sz w:val="20"/>
          <w:szCs w:val="20"/>
          <w:lang w:val="en-US"/>
        </w:rPr>
        <w:t>C)</w:t>
      </w:r>
      <w:r w:rsidRPr="00760B31">
        <w:rPr>
          <w:rFonts w:ascii="Palatino Linotype" w:hAnsi="Palatino Linotype" w:cstheme="minorBidi"/>
          <w:sz w:val="20"/>
          <w:szCs w:val="20"/>
          <w:lang w:val="en-US"/>
        </w:rPr>
        <w:t xml:space="preserve"> S</w:t>
      </w:r>
      <w:r w:rsidR="00287BAB" w:rsidRPr="00760B31">
        <w:rPr>
          <w:rFonts w:ascii="Palatino Linotype" w:hAnsi="Palatino Linotype" w:cstheme="minorBidi"/>
          <w:sz w:val="20"/>
          <w:szCs w:val="20"/>
          <w:lang w:val="en-US"/>
        </w:rPr>
        <w:t xml:space="preserve">etup and program steps of </w:t>
      </w:r>
      <w:r w:rsidRPr="00760B31">
        <w:rPr>
          <w:rFonts w:ascii="Palatino Linotype" w:hAnsi="Palatino Linotype" w:cstheme="minorBidi"/>
          <w:sz w:val="20"/>
          <w:szCs w:val="20"/>
          <w:lang w:val="en-US"/>
        </w:rPr>
        <w:t>p</w:t>
      </w:r>
      <w:r w:rsidR="00287BAB" w:rsidRPr="00760B31">
        <w:rPr>
          <w:rFonts w:ascii="Palatino Linotype" w:hAnsi="Palatino Linotype" w:cstheme="minorBidi"/>
          <w:sz w:val="20"/>
          <w:szCs w:val="20"/>
          <w:lang w:val="en-US"/>
        </w:rPr>
        <w:t>re-incubation</w:t>
      </w:r>
      <w:r w:rsidR="00456C03" w:rsidRPr="00760B31">
        <w:rPr>
          <w:rFonts w:ascii="Palatino Linotype" w:hAnsi="Palatino Linotype" w:cstheme="minorBidi"/>
          <w:sz w:val="20"/>
          <w:szCs w:val="20"/>
          <w:lang w:val="en-US"/>
        </w:rPr>
        <w:t>,</w:t>
      </w:r>
      <w:r w:rsidR="00287BAB" w:rsidRPr="00760B31">
        <w:rPr>
          <w:rFonts w:ascii="Palatino Linotype" w:hAnsi="Palatino Linotype" w:cstheme="minorBidi"/>
          <w:sz w:val="20"/>
          <w:szCs w:val="20"/>
          <w:lang w:val="en-US"/>
        </w:rPr>
        <w:t xml:space="preserve"> </w:t>
      </w:r>
      <w:r w:rsidR="00456C03" w:rsidRPr="00760B31">
        <w:rPr>
          <w:rFonts w:ascii="Palatino Linotype" w:hAnsi="Palatino Linotype" w:cstheme="minorBidi"/>
          <w:sz w:val="20"/>
          <w:szCs w:val="20"/>
          <w:lang w:val="en-US"/>
        </w:rPr>
        <w:t>m</w:t>
      </w:r>
      <w:r w:rsidR="00287BAB" w:rsidRPr="00760B31">
        <w:rPr>
          <w:rFonts w:ascii="Palatino Linotype" w:hAnsi="Palatino Linotype" w:cstheme="minorBidi"/>
          <w:sz w:val="20"/>
          <w:szCs w:val="20"/>
          <w:lang w:val="en-US"/>
        </w:rPr>
        <w:t xml:space="preserve">elting curve </w:t>
      </w:r>
      <w:r w:rsidR="00456C03" w:rsidRPr="00760B31">
        <w:rPr>
          <w:rFonts w:ascii="Palatino Linotype" w:hAnsi="Palatino Linotype" w:cstheme="minorBidi"/>
          <w:sz w:val="20"/>
          <w:szCs w:val="20"/>
          <w:lang w:val="en-US"/>
        </w:rPr>
        <w:t xml:space="preserve">analysis, </w:t>
      </w:r>
      <w:r w:rsidR="00287BAB" w:rsidRPr="00760B31">
        <w:rPr>
          <w:rFonts w:ascii="Palatino Linotype" w:hAnsi="Palatino Linotype" w:cstheme="minorBidi"/>
          <w:sz w:val="20"/>
          <w:szCs w:val="20"/>
          <w:lang w:val="en-US"/>
        </w:rPr>
        <w:t xml:space="preserve">and </w:t>
      </w:r>
      <w:r w:rsidR="00456C03" w:rsidRPr="00760B31">
        <w:rPr>
          <w:rFonts w:ascii="Palatino Linotype" w:hAnsi="Palatino Linotype" w:cstheme="minorBidi"/>
          <w:sz w:val="20"/>
          <w:szCs w:val="20"/>
          <w:lang w:val="en-US"/>
        </w:rPr>
        <w:t>c</w:t>
      </w:r>
      <w:r w:rsidR="00287BAB" w:rsidRPr="00760B31">
        <w:rPr>
          <w:rFonts w:ascii="Palatino Linotype" w:hAnsi="Palatino Linotype" w:cstheme="minorBidi"/>
          <w:sz w:val="20"/>
          <w:szCs w:val="20"/>
          <w:lang w:val="en-US"/>
        </w:rPr>
        <w:t xml:space="preserve">ooling step were </w:t>
      </w:r>
      <w:r w:rsidR="00760B31" w:rsidRPr="00760B31">
        <w:rPr>
          <w:rFonts w:ascii="Palatino Linotype" w:hAnsi="Palatino Linotype" w:cstheme="minorBidi"/>
          <w:sz w:val="20"/>
          <w:szCs w:val="20"/>
          <w:lang w:val="en-US"/>
        </w:rPr>
        <w:t xml:space="preserve">identical </w:t>
      </w:r>
      <w:r w:rsidR="00287BAB" w:rsidRPr="00760B31">
        <w:rPr>
          <w:rFonts w:ascii="Palatino Linotype" w:hAnsi="Palatino Linotype" w:cstheme="minorBidi"/>
          <w:sz w:val="20"/>
          <w:szCs w:val="20"/>
          <w:lang w:val="en-US"/>
        </w:rPr>
        <w:t xml:space="preserve">for all assays in SYBR Green detection format </w:t>
      </w:r>
      <w:r w:rsidR="00456C03" w:rsidRPr="00760B31">
        <w:rPr>
          <w:rFonts w:ascii="Palatino Linotype" w:hAnsi="Palatino Linotype" w:cstheme="minorBidi"/>
          <w:sz w:val="20"/>
          <w:szCs w:val="20"/>
          <w:lang w:val="en-US"/>
        </w:rPr>
        <w:t>as follows</w:t>
      </w:r>
    </w:p>
    <w:tbl>
      <w:tblPr>
        <w:tblStyle w:val="Tabellenraster12"/>
        <w:tblW w:w="9781" w:type="dxa"/>
        <w:tblInd w:w="-5" w:type="dxa"/>
        <w:tblLook w:val="04A0" w:firstRow="1" w:lastRow="0" w:firstColumn="1" w:lastColumn="0" w:noHBand="0" w:noVBand="1"/>
      </w:tblPr>
      <w:tblGrid>
        <w:gridCol w:w="1985"/>
        <w:gridCol w:w="1134"/>
        <w:gridCol w:w="1701"/>
        <w:gridCol w:w="1417"/>
        <w:gridCol w:w="1560"/>
        <w:gridCol w:w="1984"/>
      </w:tblGrid>
      <w:tr w:rsidR="00287BAB" w:rsidRPr="00287BAB" w14:paraId="745846A4" w14:textId="77777777" w:rsidTr="00E46B0A">
        <w:tc>
          <w:tcPr>
            <w:tcW w:w="9779" w:type="dxa"/>
            <w:gridSpan w:val="6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pct30" w:color="auto" w:fill="auto"/>
            <w:hideMark/>
          </w:tcPr>
          <w:p w14:paraId="274A9C3B" w14:textId="77777777" w:rsidR="00287BAB" w:rsidRPr="00287BAB" w:rsidRDefault="00287BAB" w:rsidP="00287BAB">
            <w:pPr>
              <w:rPr>
                <w:rFonts w:ascii="Palatino Linotype" w:hAnsi="Palatino Linotype"/>
                <w:b/>
                <w:sz w:val="20"/>
                <w:szCs w:val="20"/>
                <w:lang w:val="en-GB"/>
              </w:rPr>
            </w:pPr>
            <w:r w:rsidRPr="00287BAB">
              <w:rPr>
                <w:rFonts w:ascii="Palatino Linotype" w:hAnsi="Palatino Linotype"/>
                <w:b/>
                <w:sz w:val="20"/>
                <w:szCs w:val="20"/>
                <w:lang w:val="en-GB"/>
              </w:rPr>
              <w:t>Temperature targets</w:t>
            </w:r>
          </w:p>
        </w:tc>
      </w:tr>
      <w:tr w:rsidR="00287BAB" w:rsidRPr="00287BAB" w14:paraId="7D1B46BD" w14:textId="77777777" w:rsidTr="00E46B0A">
        <w:tc>
          <w:tcPr>
            <w:tcW w:w="198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nil"/>
            </w:tcBorders>
          </w:tcPr>
          <w:p w14:paraId="799AFF28" w14:textId="77777777" w:rsidR="00287BAB" w:rsidRPr="00287BAB" w:rsidRDefault="00287BAB" w:rsidP="00287BAB">
            <w:pPr>
              <w:rPr>
                <w:rFonts w:ascii="Palatino Linotype" w:hAnsi="Palatino Linotype"/>
                <w:b/>
                <w:sz w:val="18"/>
                <w:szCs w:val="18"/>
                <w:lang w:val="en-GB"/>
              </w:rPr>
            </w:pPr>
          </w:p>
        </w:tc>
        <w:tc>
          <w:tcPr>
            <w:tcW w:w="1134" w:type="dxa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  <w:hideMark/>
          </w:tcPr>
          <w:p w14:paraId="4A3B8BDB" w14:textId="77777777" w:rsidR="00287BAB" w:rsidRPr="00287BAB" w:rsidRDefault="00287BAB" w:rsidP="00287BAB">
            <w:pPr>
              <w:rPr>
                <w:rFonts w:ascii="Palatino Linotype" w:hAnsi="Palatino Linotype"/>
                <w:sz w:val="18"/>
                <w:szCs w:val="18"/>
                <w:lang w:val="en-GB"/>
              </w:rPr>
            </w:pPr>
            <w:r w:rsidRPr="00287BAB">
              <w:rPr>
                <w:rFonts w:ascii="Palatino Linotype" w:hAnsi="Palatino Linotype"/>
                <w:sz w:val="18"/>
                <w:szCs w:val="18"/>
                <w:lang w:val="en-GB"/>
              </w:rPr>
              <w:t>Target (°C)</w:t>
            </w:r>
          </w:p>
        </w:tc>
        <w:tc>
          <w:tcPr>
            <w:tcW w:w="1701" w:type="dxa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  <w:hideMark/>
          </w:tcPr>
          <w:p w14:paraId="697120CE" w14:textId="77777777" w:rsidR="00287BAB" w:rsidRPr="00287BAB" w:rsidRDefault="00287BAB" w:rsidP="00287BAB">
            <w:pPr>
              <w:rPr>
                <w:rFonts w:ascii="Palatino Linotype" w:hAnsi="Palatino Linotype"/>
                <w:sz w:val="18"/>
                <w:szCs w:val="18"/>
                <w:lang w:val="en-GB"/>
              </w:rPr>
            </w:pPr>
            <w:r w:rsidRPr="00287BAB">
              <w:rPr>
                <w:rFonts w:ascii="Palatino Linotype" w:hAnsi="Palatino Linotype"/>
                <w:sz w:val="18"/>
                <w:szCs w:val="18"/>
                <w:lang w:val="en-GB"/>
              </w:rPr>
              <w:t>Acquisition mode</w:t>
            </w:r>
          </w:p>
        </w:tc>
        <w:tc>
          <w:tcPr>
            <w:tcW w:w="1417" w:type="dxa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  <w:hideMark/>
          </w:tcPr>
          <w:p w14:paraId="34046D48" w14:textId="77777777" w:rsidR="00287BAB" w:rsidRPr="00287BAB" w:rsidRDefault="00287BAB" w:rsidP="00287BAB">
            <w:pPr>
              <w:rPr>
                <w:rFonts w:ascii="Palatino Linotype" w:hAnsi="Palatino Linotype"/>
                <w:sz w:val="18"/>
                <w:szCs w:val="18"/>
                <w:lang w:val="en-GB"/>
              </w:rPr>
            </w:pPr>
            <w:r w:rsidRPr="00287BAB">
              <w:rPr>
                <w:rFonts w:ascii="Palatino Linotype" w:hAnsi="Palatino Linotype"/>
                <w:sz w:val="18"/>
                <w:szCs w:val="18"/>
                <w:lang w:val="en-GB"/>
              </w:rPr>
              <w:t>Hold time (s)</w:t>
            </w:r>
          </w:p>
        </w:tc>
        <w:tc>
          <w:tcPr>
            <w:tcW w:w="1560" w:type="dxa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  <w:hideMark/>
          </w:tcPr>
          <w:p w14:paraId="28E132F5" w14:textId="77777777" w:rsidR="00287BAB" w:rsidRPr="00287BAB" w:rsidRDefault="00287BAB" w:rsidP="00287BAB">
            <w:pPr>
              <w:rPr>
                <w:rFonts w:ascii="Palatino Linotype" w:hAnsi="Palatino Linotype"/>
                <w:sz w:val="18"/>
                <w:szCs w:val="18"/>
                <w:lang w:val="en-GB"/>
              </w:rPr>
            </w:pPr>
            <w:r w:rsidRPr="00287BAB">
              <w:rPr>
                <w:rFonts w:ascii="Palatino Linotype" w:hAnsi="Palatino Linotype"/>
                <w:sz w:val="18"/>
                <w:szCs w:val="18"/>
                <w:lang w:val="en-GB"/>
              </w:rPr>
              <w:t>Ramp rate (°C/s)</w:t>
            </w:r>
          </w:p>
        </w:tc>
        <w:tc>
          <w:tcPr>
            <w:tcW w:w="198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hideMark/>
          </w:tcPr>
          <w:p w14:paraId="626CA5A3" w14:textId="77777777" w:rsidR="00287BAB" w:rsidRPr="00287BAB" w:rsidRDefault="00287BAB" w:rsidP="00287BAB">
            <w:pPr>
              <w:rPr>
                <w:rFonts w:ascii="Palatino Linotype" w:hAnsi="Palatino Linotype"/>
                <w:sz w:val="18"/>
                <w:szCs w:val="18"/>
                <w:lang w:val="en-GB"/>
              </w:rPr>
            </w:pPr>
            <w:r w:rsidRPr="00287BAB">
              <w:rPr>
                <w:rFonts w:ascii="Palatino Linotype" w:hAnsi="Palatino Linotype"/>
                <w:sz w:val="18"/>
                <w:szCs w:val="18"/>
                <w:lang w:val="en-GB"/>
              </w:rPr>
              <w:t>Acquisitions (per °C)</w:t>
            </w:r>
          </w:p>
        </w:tc>
      </w:tr>
      <w:tr w:rsidR="00287BAB" w:rsidRPr="00287BAB" w14:paraId="3F8E4D0F" w14:textId="77777777" w:rsidTr="00E46B0A">
        <w:tc>
          <w:tcPr>
            <w:tcW w:w="198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nil"/>
            </w:tcBorders>
            <w:hideMark/>
          </w:tcPr>
          <w:p w14:paraId="1A75A96A" w14:textId="77777777" w:rsidR="00287BAB" w:rsidRPr="00287BAB" w:rsidRDefault="00287BAB" w:rsidP="00287BAB">
            <w:pPr>
              <w:tabs>
                <w:tab w:val="left" w:pos="188"/>
              </w:tabs>
              <w:rPr>
                <w:rFonts w:ascii="Palatino Linotype" w:hAnsi="Palatino Linotype"/>
                <w:sz w:val="18"/>
                <w:szCs w:val="18"/>
                <w:lang w:val="en-GB"/>
              </w:rPr>
            </w:pPr>
            <w:r w:rsidRPr="00287BAB">
              <w:rPr>
                <w:rFonts w:ascii="Palatino Linotype" w:hAnsi="Palatino Linotype"/>
                <w:sz w:val="18"/>
                <w:szCs w:val="18"/>
                <w:lang w:val="en-GB"/>
              </w:rPr>
              <w:tab/>
              <w:t>Pre-incubation</w:t>
            </w:r>
          </w:p>
        </w:tc>
        <w:tc>
          <w:tcPr>
            <w:tcW w:w="1134" w:type="dxa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  <w:hideMark/>
          </w:tcPr>
          <w:p w14:paraId="2EF0F896" w14:textId="77777777" w:rsidR="00287BAB" w:rsidRPr="00287BAB" w:rsidRDefault="00287BAB" w:rsidP="00287BAB">
            <w:pPr>
              <w:rPr>
                <w:rFonts w:ascii="Palatino Linotype" w:hAnsi="Palatino Linotype"/>
                <w:sz w:val="18"/>
                <w:szCs w:val="18"/>
                <w:lang w:val="en-GB"/>
              </w:rPr>
            </w:pPr>
            <w:r w:rsidRPr="00287BAB">
              <w:rPr>
                <w:rFonts w:ascii="Palatino Linotype" w:hAnsi="Palatino Linotype"/>
                <w:sz w:val="18"/>
                <w:szCs w:val="18"/>
                <w:lang w:val="en-GB"/>
              </w:rPr>
              <w:t>95</w:t>
            </w:r>
          </w:p>
        </w:tc>
        <w:tc>
          <w:tcPr>
            <w:tcW w:w="1701" w:type="dxa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  <w:hideMark/>
          </w:tcPr>
          <w:p w14:paraId="6D7D6B5B" w14:textId="77777777" w:rsidR="00287BAB" w:rsidRPr="00287BAB" w:rsidRDefault="00287BAB" w:rsidP="00287BAB">
            <w:pPr>
              <w:rPr>
                <w:rFonts w:ascii="Palatino Linotype" w:hAnsi="Palatino Linotype"/>
                <w:sz w:val="18"/>
                <w:szCs w:val="18"/>
                <w:lang w:val="en-GB"/>
              </w:rPr>
            </w:pPr>
            <w:r w:rsidRPr="00287BAB">
              <w:rPr>
                <w:rFonts w:ascii="Palatino Linotype" w:hAnsi="Palatino Linotype"/>
                <w:sz w:val="18"/>
                <w:szCs w:val="18"/>
                <w:lang w:val="en-GB"/>
              </w:rPr>
              <w:t>None</w:t>
            </w:r>
          </w:p>
        </w:tc>
        <w:tc>
          <w:tcPr>
            <w:tcW w:w="1417" w:type="dxa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  <w:hideMark/>
          </w:tcPr>
          <w:p w14:paraId="7F8C6C3A" w14:textId="77777777" w:rsidR="00287BAB" w:rsidRPr="00287BAB" w:rsidRDefault="00287BAB" w:rsidP="00287BAB">
            <w:pPr>
              <w:jc w:val="center"/>
              <w:rPr>
                <w:rFonts w:ascii="Palatino Linotype" w:hAnsi="Palatino Linotype"/>
                <w:sz w:val="18"/>
                <w:szCs w:val="18"/>
                <w:lang w:val="en-GB"/>
              </w:rPr>
            </w:pPr>
            <w:r w:rsidRPr="00287BAB">
              <w:rPr>
                <w:rFonts w:ascii="Palatino Linotype" w:hAnsi="Palatino Linotype"/>
                <w:sz w:val="18"/>
                <w:szCs w:val="18"/>
                <w:lang w:val="en-GB"/>
              </w:rPr>
              <w:t>600</w:t>
            </w:r>
          </w:p>
        </w:tc>
        <w:tc>
          <w:tcPr>
            <w:tcW w:w="1560" w:type="dxa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  <w:hideMark/>
          </w:tcPr>
          <w:p w14:paraId="4920FC1C" w14:textId="77777777" w:rsidR="00287BAB" w:rsidRPr="00287BAB" w:rsidRDefault="00287BAB" w:rsidP="00287BAB">
            <w:pPr>
              <w:jc w:val="center"/>
              <w:rPr>
                <w:rFonts w:ascii="Palatino Linotype" w:hAnsi="Palatino Linotype"/>
                <w:sz w:val="18"/>
                <w:szCs w:val="18"/>
                <w:lang w:val="en-GB"/>
              </w:rPr>
            </w:pPr>
            <w:r w:rsidRPr="00287BAB">
              <w:rPr>
                <w:rFonts w:ascii="Palatino Linotype" w:hAnsi="Palatino Linotype"/>
                <w:sz w:val="18"/>
                <w:szCs w:val="18"/>
                <w:lang w:val="en-GB"/>
              </w:rPr>
              <w:t>4.4</w:t>
            </w:r>
          </w:p>
        </w:tc>
        <w:tc>
          <w:tcPr>
            <w:tcW w:w="198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hideMark/>
          </w:tcPr>
          <w:p w14:paraId="11748E93" w14:textId="77777777" w:rsidR="00287BAB" w:rsidRPr="00287BAB" w:rsidRDefault="00287BAB" w:rsidP="00287BAB">
            <w:pPr>
              <w:jc w:val="center"/>
              <w:rPr>
                <w:rFonts w:ascii="Palatino Linotype" w:hAnsi="Palatino Linotype"/>
                <w:sz w:val="18"/>
                <w:szCs w:val="18"/>
                <w:lang w:val="en-GB"/>
              </w:rPr>
            </w:pPr>
            <w:r w:rsidRPr="00287BAB">
              <w:rPr>
                <w:rFonts w:ascii="Palatino Linotype" w:hAnsi="Palatino Linotype"/>
                <w:sz w:val="18"/>
                <w:szCs w:val="18"/>
                <w:lang w:val="en-GB"/>
              </w:rPr>
              <w:t>-</w:t>
            </w:r>
          </w:p>
        </w:tc>
      </w:tr>
      <w:tr w:rsidR="00116F73" w:rsidRPr="00287BAB" w14:paraId="00F2CBCA" w14:textId="77777777" w:rsidTr="00E46B0A">
        <w:tc>
          <w:tcPr>
            <w:tcW w:w="1985" w:type="dxa"/>
            <w:tcBorders>
              <w:top w:val="single" w:sz="4" w:space="0" w:color="auto"/>
              <w:left w:val="single" w:sz="4" w:space="0" w:color="auto"/>
              <w:bottom w:val="nil"/>
              <w:right w:val="nil"/>
            </w:tcBorders>
            <w:hideMark/>
          </w:tcPr>
          <w:p w14:paraId="512F0001" w14:textId="77777777" w:rsidR="00116F73" w:rsidRPr="00287BAB" w:rsidRDefault="00116F73" w:rsidP="00287BAB">
            <w:pPr>
              <w:tabs>
                <w:tab w:val="left" w:pos="188"/>
              </w:tabs>
              <w:rPr>
                <w:rFonts w:ascii="Palatino Linotype" w:hAnsi="Palatino Linotype"/>
                <w:sz w:val="18"/>
                <w:szCs w:val="18"/>
                <w:lang w:val="en-GB"/>
              </w:rPr>
            </w:pPr>
            <w:r w:rsidRPr="00287BAB">
              <w:rPr>
                <w:rFonts w:ascii="Palatino Linotype" w:hAnsi="Palatino Linotype"/>
                <w:sz w:val="18"/>
                <w:szCs w:val="18"/>
                <w:lang w:val="en-GB"/>
              </w:rPr>
              <w:tab/>
              <w:t>Amplification</w:t>
            </w:r>
          </w:p>
        </w:tc>
        <w:tc>
          <w:tcPr>
            <w:tcW w:w="1134" w:type="dxa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</w:tcPr>
          <w:p w14:paraId="1320121D" w14:textId="77777777" w:rsidR="00116F73" w:rsidRPr="00287BAB" w:rsidRDefault="00116F73" w:rsidP="00287BAB">
            <w:pPr>
              <w:rPr>
                <w:rFonts w:ascii="Palatino Linotype" w:hAnsi="Palatino Linotype"/>
                <w:sz w:val="18"/>
                <w:szCs w:val="18"/>
                <w:lang w:val="en-GB"/>
              </w:rPr>
            </w:pPr>
          </w:p>
        </w:tc>
        <w:tc>
          <w:tcPr>
            <w:tcW w:w="6662" w:type="dxa"/>
            <w:gridSpan w:val="4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</w:tcPr>
          <w:p w14:paraId="4E327657" w14:textId="119B2AE1" w:rsidR="00116F73" w:rsidRPr="00287BAB" w:rsidRDefault="00116F73" w:rsidP="00287BAB">
            <w:pPr>
              <w:jc w:val="center"/>
              <w:rPr>
                <w:rFonts w:ascii="Palatino Linotype" w:hAnsi="Palatino Linotype"/>
                <w:sz w:val="18"/>
                <w:szCs w:val="18"/>
                <w:lang w:val="en-GB"/>
              </w:rPr>
            </w:pPr>
            <w:r w:rsidRPr="00287BAB">
              <w:rPr>
                <w:rFonts w:ascii="Palatino Linotype" w:hAnsi="Palatino Linotype"/>
                <w:sz w:val="18"/>
                <w:szCs w:val="18"/>
                <w:lang w:val="en-GB"/>
              </w:rPr>
              <w:t>Gene dependent steps</w:t>
            </w:r>
          </w:p>
        </w:tc>
      </w:tr>
      <w:tr w:rsidR="00287BAB" w:rsidRPr="00287BAB" w14:paraId="4C61D757" w14:textId="77777777" w:rsidTr="00E46B0A">
        <w:tc>
          <w:tcPr>
            <w:tcW w:w="1985" w:type="dxa"/>
            <w:tcBorders>
              <w:top w:val="single" w:sz="4" w:space="0" w:color="auto"/>
              <w:left w:val="single" w:sz="4" w:space="0" w:color="auto"/>
              <w:bottom w:val="nil"/>
              <w:right w:val="nil"/>
            </w:tcBorders>
            <w:hideMark/>
          </w:tcPr>
          <w:p w14:paraId="7D80B23C" w14:textId="77777777" w:rsidR="00287BAB" w:rsidRPr="00287BAB" w:rsidRDefault="00287BAB" w:rsidP="00287BAB">
            <w:pPr>
              <w:tabs>
                <w:tab w:val="left" w:pos="188"/>
              </w:tabs>
              <w:rPr>
                <w:rFonts w:ascii="Palatino Linotype" w:hAnsi="Palatino Linotype"/>
                <w:sz w:val="18"/>
                <w:szCs w:val="18"/>
                <w:lang w:val="en-GB"/>
              </w:rPr>
            </w:pPr>
            <w:r w:rsidRPr="00287BAB">
              <w:rPr>
                <w:rFonts w:ascii="Palatino Linotype" w:hAnsi="Palatino Linotype"/>
                <w:sz w:val="18"/>
                <w:szCs w:val="18"/>
                <w:lang w:val="en-GB"/>
              </w:rPr>
              <w:tab/>
              <w:t>Melting curve</w:t>
            </w:r>
          </w:p>
        </w:tc>
        <w:tc>
          <w:tcPr>
            <w:tcW w:w="1134" w:type="dxa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  <w:hideMark/>
          </w:tcPr>
          <w:p w14:paraId="4D42AE4B" w14:textId="77777777" w:rsidR="00287BAB" w:rsidRPr="00287BAB" w:rsidRDefault="00287BAB" w:rsidP="00287BAB">
            <w:pPr>
              <w:rPr>
                <w:rFonts w:ascii="Palatino Linotype" w:hAnsi="Palatino Linotype"/>
                <w:sz w:val="18"/>
                <w:szCs w:val="18"/>
                <w:lang w:val="en-GB"/>
              </w:rPr>
            </w:pPr>
            <w:r w:rsidRPr="00287BAB">
              <w:rPr>
                <w:rFonts w:ascii="Palatino Linotype" w:hAnsi="Palatino Linotype"/>
                <w:sz w:val="18"/>
                <w:szCs w:val="18"/>
                <w:lang w:val="en-GB"/>
              </w:rPr>
              <w:t>95</w:t>
            </w:r>
          </w:p>
        </w:tc>
        <w:tc>
          <w:tcPr>
            <w:tcW w:w="1701" w:type="dxa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  <w:hideMark/>
          </w:tcPr>
          <w:p w14:paraId="12255A6D" w14:textId="77777777" w:rsidR="00287BAB" w:rsidRPr="00287BAB" w:rsidRDefault="00287BAB" w:rsidP="00287BAB">
            <w:pPr>
              <w:rPr>
                <w:rFonts w:ascii="Palatino Linotype" w:hAnsi="Palatino Linotype"/>
                <w:sz w:val="18"/>
                <w:szCs w:val="18"/>
                <w:lang w:val="en-GB"/>
              </w:rPr>
            </w:pPr>
            <w:r w:rsidRPr="00287BAB">
              <w:rPr>
                <w:rFonts w:ascii="Palatino Linotype" w:hAnsi="Palatino Linotype"/>
                <w:sz w:val="18"/>
                <w:szCs w:val="18"/>
                <w:lang w:val="en-GB"/>
              </w:rPr>
              <w:t>None</w:t>
            </w:r>
          </w:p>
        </w:tc>
        <w:tc>
          <w:tcPr>
            <w:tcW w:w="1417" w:type="dxa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  <w:hideMark/>
          </w:tcPr>
          <w:p w14:paraId="3E0ABFA5" w14:textId="77777777" w:rsidR="00287BAB" w:rsidRPr="00287BAB" w:rsidRDefault="00287BAB" w:rsidP="00287BAB">
            <w:pPr>
              <w:jc w:val="center"/>
              <w:rPr>
                <w:rFonts w:ascii="Palatino Linotype" w:hAnsi="Palatino Linotype"/>
                <w:sz w:val="18"/>
                <w:szCs w:val="18"/>
                <w:lang w:val="en-GB"/>
              </w:rPr>
            </w:pPr>
            <w:r w:rsidRPr="00287BAB">
              <w:rPr>
                <w:rFonts w:ascii="Palatino Linotype" w:hAnsi="Palatino Linotype"/>
                <w:sz w:val="18"/>
                <w:szCs w:val="18"/>
                <w:lang w:val="en-GB"/>
              </w:rPr>
              <w:t>5</w:t>
            </w:r>
          </w:p>
        </w:tc>
        <w:tc>
          <w:tcPr>
            <w:tcW w:w="1560" w:type="dxa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  <w:hideMark/>
          </w:tcPr>
          <w:p w14:paraId="3D66F1B0" w14:textId="77777777" w:rsidR="00287BAB" w:rsidRPr="00287BAB" w:rsidRDefault="00287BAB" w:rsidP="00287BAB">
            <w:pPr>
              <w:jc w:val="center"/>
              <w:rPr>
                <w:rFonts w:ascii="Palatino Linotype" w:hAnsi="Palatino Linotype"/>
                <w:sz w:val="18"/>
                <w:szCs w:val="18"/>
                <w:lang w:val="en-GB"/>
              </w:rPr>
            </w:pPr>
            <w:r w:rsidRPr="00287BAB">
              <w:rPr>
                <w:rFonts w:ascii="Palatino Linotype" w:hAnsi="Palatino Linotype"/>
                <w:sz w:val="18"/>
                <w:szCs w:val="18"/>
                <w:lang w:val="en-GB"/>
              </w:rPr>
              <w:t>4.4</w:t>
            </w:r>
          </w:p>
        </w:tc>
        <w:tc>
          <w:tcPr>
            <w:tcW w:w="198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hideMark/>
          </w:tcPr>
          <w:p w14:paraId="3152B120" w14:textId="77777777" w:rsidR="00287BAB" w:rsidRPr="00287BAB" w:rsidRDefault="00287BAB" w:rsidP="00287BAB">
            <w:pPr>
              <w:jc w:val="center"/>
              <w:rPr>
                <w:rFonts w:ascii="Palatino Linotype" w:hAnsi="Palatino Linotype"/>
                <w:sz w:val="18"/>
                <w:szCs w:val="18"/>
                <w:lang w:val="en-GB"/>
              </w:rPr>
            </w:pPr>
            <w:r w:rsidRPr="00287BAB">
              <w:rPr>
                <w:rFonts w:ascii="Palatino Linotype" w:hAnsi="Palatino Linotype"/>
                <w:sz w:val="18"/>
                <w:szCs w:val="18"/>
                <w:lang w:val="en-GB"/>
              </w:rPr>
              <w:t>-</w:t>
            </w:r>
          </w:p>
        </w:tc>
      </w:tr>
      <w:tr w:rsidR="00287BAB" w:rsidRPr="00287BAB" w14:paraId="7E214400" w14:textId="77777777" w:rsidTr="00E46B0A">
        <w:tc>
          <w:tcPr>
            <w:tcW w:w="1985" w:type="dxa"/>
            <w:tcBorders>
              <w:top w:val="nil"/>
              <w:left w:val="single" w:sz="4" w:space="0" w:color="auto"/>
              <w:bottom w:val="nil"/>
              <w:right w:val="nil"/>
            </w:tcBorders>
          </w:tcPr>
          <w:p w14:paraId="608EFFB7" w14:textId="77777777" w:rsidR="00287BAB" w:rsidRPr="00287BAB" w:rsidRDefault="00287BAB" w:rsidP="00287BAB">
            <w:pPr>
              <w:tabs>
                <w:tab w:val="left" w:pos="188"/>
              </w:tabs>
              <w:rPr>
                <w:rFonts w:ascii="Palatino Linotype" w:hAnsi="Palatino Linotype"/>
                <w:sz w:val="18"/>
                <w:szCs w:val="18"/>
                <w:lang w:val="en-GB"/>
              </w:rPr>
            </w:pPr>
          </w:p>
        </w:tc>
        <w:tc>
          <w:tcPr>
            <w:tcW w:w="1134" w:type="dxa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  <w:hideMark/>
          </w:tcPr>
          <w:p w14:paraId="68F50AE3" w14:textId="77777777" w:rsidR="00287BAB" w:rsidRPr="00287BAB" w:rsidRDefault="00287BAB" w:rsidP="00287BAB">
            <w:pPr>
              <w:rPr>
                <w:rFonts w:ascii="Palatino Linotype" w:hAnsi="Palatino Linotype"/>
                <w:sz w:val="18"/>
                <w:szCs w:val="18"/>
                <w:lang w:val="en-GB"/>
              </w:rPr>
            </w:pPr>
            <w:r w:rsidRPr="00287BAB">
              <w:rPr>
                <w:rFonts w:ascii="Palatino Linotype" w:hAnsi="Palatino Linotype"/>
                <w:sz w:val="18"/>
                <w:szCs w:val="18"/>
                <w:lang w:val="en-GB"/>
              </w:rPr>
              <w:t>65</w:t>
            </w:r>
          </w:p>
        </w:tc>
        <w:tc>
          <w:tcPr>
            <w:tcW w:w="1701" w:type="dxa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  <w:hideMark/>
          </w:tcPr>
          <w:p w14:paraId="1BAF8687" w14:textId="77777777" w:rsidR="00287BAB" w:rsidRPr="00287BAB" w:rsidRDefault="00287BAB" w:rsidP="00287BAB">
            <w:pPr>
              <w:rPr>
                <w:rFonts w:ascii="Palatino Linotype" w:hAnsi="Palatino Linotype"/>
                <w:sz w:val="18"/>
                <w:szCs w:val="18"/>
                <w:lang w:val="en-GB"/>
              </w:rPr>
            </w:pPr>
            <w:r w:rsidRPr="00287BAB">
              <w:rPr>
                <w:rFonts w:ascii="Palatino Linotype" w:hAnsi="Palatino Linotype"/>
                <w:sz w:val="18"/>
                <w:szCs w:val="18"/>
                <w:lang w:val="en-GB"/>
              </w:rPr>
              <w:t>None</w:t>
            </w:r>
          </w:p>
        </w:tc>
        <w:tc>
          <w:tcPr>
            <w:tcW w:w="1417" w:type="dxa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  <w:hideMark/>
          </w:tcPr>
          <w:p w14:paraId="37C89746" w14:textId="77777777" w:rsidR="00287BAB" w:rsidRPr="00287BAB" w:rsidRDefault="00287BAB" w:rsidP="00287BAB">
            <w:pPr>
              <w:jc w:val="center"/>
              <w:rPr>
                <w:rFonts w:ascii="Palatino Linotype" w:hAnsi="Palatino Linotype"/>
                <w:sz w:val="18"/>
                <w:szCs w:val="18"/>
                <w:lang w:val="en-GB"/>
              </w:rPr>
            </w:pPr>
            <w:r w:rsidRPr="00287BAB">
              <w:rPr>
                <w:rFonts w:ascii="Palatino Linotype" w:hAnsi="Palatino Linotype"/>
                <w:sz w:val="18"/>
                <w:szCs w:val="18"/>
                <w:lang w:val="en-GB"/>
              </w:rPr>
              <w:t>60</w:t>
            </w:r>
          </w:p>
        </w:tc>
        <w:tc>
          <w:tcPr>
            <w:tcW w:w="1560" w:type="dxa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  <w:hideMark/>
          </w:tcPr>
          <w:p w14:paraId="2560350B" w14:textId="77777777" w:rsidR="00287BAB" w:rsidRPr="00287BAB" w:rsidRDefault="00287BAB" w:rsidP="00287BAB">
            <w:pPr>
              <w:jc w:val="center"/>
              <w:rPr>
                <w:rFonts w:ascii="Palatino Linotype" w:hAnsi="Palatino Linotype"/>
                <w:sz w:val="18"/>
                <w:szCs w:val="18"/>
                <w:lang w:val="en-GB"/>
              </w:rPr>
            </w:pPr>
            <w:r w:rsidRPr="00287BAB">
              <w:rPr>
                <w:rFonts w:ascii="Palatino Linotype" w:hAnsi="Palatino Linotype"/>
                <w:sz w:val="18"/>
                <w:szCs w:val="18"/>
                <w:lang w:val="en-GB"/>
              </w:rPr>
              <w:t>2.2</w:t>
            </w:r>
          </w:p>
        </w:tc>
        <w:tc>
          <w:tcPr>
            <w:tcW w:w="198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hideMark/>
          </w:tcPr>
          <w:p w14:paraId="76DFADF3" w14:textId="77777777" w:rsidR="00287BAB" w:rsidRPr="00287BAB" w:rsidRDefault="00287BAB" w:rsidP="00287BAB">
            <w:pPr>
              <w:jc w:val="center"/>
              <w:rPr>
                <w:rFonts w:ascii="Palatino Linotype" w:hAnsi="Palatino Linotype"/>
                <w:sz w:val="18"/>
                <w:szCs w:val="18"/>
                <w:lang w:val="en-GB"/>
              </w:rPr>
            </w:pPr>
            <w:r w:rsidRPr="00287BAB">
              <w:rPr>
                <w:rFonts w:ascii="Palatino Linotype" w:hAnsi="Palatino Linotype"/>
                <w:sz w:val="18"/>
                <w:szCs w:val="18"/>
                <w:lang w:val="en-GB"/>
              </w:rPr>
              <w:t>-</w:t>
            </w:r>
          </w:p>
        </w:tc>
      </w:tr>
      <w:tr w:rsidR="00287BAB" w:rsidRPr="00287BAB" w14:paraId="32FB292D" w14:textId="77777777" w:rsidTr="00E46B0A">
        <w:tc>
          <w:tcPr>
            <w:tcW w:w="1985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</w:tcPr>
          <w:p w14:paraId="5D3AB699" w14:textId="77777777" w:rsidR="00287BAB" w:rsidRPr="00287BAB" w:rsidRDefault="00287BAB" w:rsidP="00287BAB">
            <w:pPr>
              <w:tabs>
                <w:tab w:val="left" w:pos="188"/>
              </w:tabs>
              <w:rPr>
                <w:rFonts w:ascii="Palatino Linotype" w:hAnsi="Palatino Linotype"/>
                <w:sz w:val="18"/>
                <w:szCs w:val="18"/>
                <w:lang w:val="en-GB"/>
              </w:rPr>
            </w:pPr>
          </w:p>
        </w:tc>
        <w:tc>
          <w:tcPr>
            <w:tcW w:w="1134" w:type="dxa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  <w:hideMark/>
          </w:tcPr>
          <w:p w14:paraId="307BFC80" w14:textId="77777777" w:rsidR="00287BAB" w:rsidRPr="00287BAB" w:rsidRDefault="00287BAB" w:rsidP="00287BAB">
            <w:pPr>
              <w:rPr>
                <w:rFonts w:ascii="Palatino Linotype" w:hAnsi="Palatino Linotype"/>
                <w:sz w:val="18"/>
                <w:szCs w:val="18"/>
                <w:lang w:val="en-GB"/>
              </w:rPr>
            </w:pPr>
            <w:r w:rsidRPr="00287BAB">
              <w:rPr>
                <w:rFonts w:ascii="Palatino Linotype" w:hAnsi="Palatino Linotype"/>
                <w:sz w:val="18"/>
                <w:szCs w:val="18"/>
                <w:lang w:val="en-GB"/>
              </w:rPr>
              <w:t>95</w:t>
            </w:r>
          </w:p>
        </w:tc>
        <w:tc>
          <w:tcPr>
            <w:tcW w:w="1701" w:type="dxa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  <w:hideMark/>
          </w:tcPr>
          <w:p w14:paraId="1F928A13" w14:textId="77777777" w:rsidR="00287BAB" w:rsidRPr="00287BAB" w:rsidRDefault="00287BAB" w:rsidP="00287BAB">
            <w:pPr>
              <w:rPr>
                <w:rFonts w:ascii="Palatino Linotype" w:hAnsi="Palatino Linotype"/>
                <w:sz w:val="18"/>
                <w:szCs w:val="18"/>
                <w:lang w:val="en-GB"/>
              </w:rPr>
            </w:pPr>
            <w:r w:rsidRPr="00287BAB">
              <w:rPr>
                <w:rFonts w:ascii="Palatino Linotype" w:hAnsi="Palatino Linotype"/>
                <w:sz w:val="18"/>
                <w:szCs w:val="18"/>
                <w:lang w:val="en-GB"/>
              </w:rPr>
              <w:t>Continuous</w:t>
            </w:r>
          </w:p>
        </w:tc>
        <w:tc>
          <w:tcPr>
            <w:tcW w:w="1417" w:type="dxa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  <w:hideMark/>
          </w:tcPr>
          <w:p w14:paraId="53C7D0FE" w14:textId="77777777" w:rsidR="00287BAB" w:rsidRPr="00287BAB" w:rsidRDefault="00287BAB" w:rsidP="00287BAB">
            <w:pPr>
              <w:jc w:val="center"/>
              <w:rPr>
                <w:rFonts w:ascii="Palatino Linotype" w:hAnsi="Palatino Linotype"/>
                <w:sz w:val="18"/>
                <w:szCs w:val="18"/>
                <w:lang w:val="en-GB"/>
              </w:rPr>
            </w:pPr>
            <w:r w:rsidRPr="00287BAB">
              <w:rPr>
                <w:rFonts w:ascii="Palatino Linotype" w:hAnsi="Palatino Linotype"/>
                <w:sz w:val="18"/>
                <w:szCs w:val="18"/>
                <w:lang w:val="en-GB"/>
              </w:rPr>
              <w:t>-</w:t>
            </w:r>
          </w:p>
        </w:tc>
        <w:tc>
          <w:tcPr>
            <w:tcW w:w="1560" w:type="dxa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  <w:hideMark/>
          </w:tcPr>
          <w:p w14:paraId="33A9952A" w14:textId="77777777" w:rsidR="00287BAB" w:rsidRPr="00287BAB" w:rsidRDefault="00287BAB" w:rsidP="00287BAB">
            <w:pPr>
              <w:jc w:val="center"/>
              <w:rPr>
                <w:rFonts w:ascii="Palatino Linotype" w:hAnsi="Palatino Linotype"/>
                <w:sz w:val="18"/>
                <w:szCs w:val="18"/>
                <w:lang w:val="en-GB"/>
              </w:rPr>
            </w:pPr>
            <w:r w:rsidRPr="00287BAB">
              <w:rPr>
                <w:rFonts w:ascii="Palatino Linotype" w:hAnsi="Palatino Linotype"/>
                <w:sz w:val="18"/>
                <w:szCs w:val="18"/>
                <w:lang w:val="en-GB"/>
              </w:rPr>
              <w:t>0.11</w:t>
            </w:r>
          </w:p>
        </w:tc>
        <w:tc>
          <w:tcPr>
            <w:tcW w:w="198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hideMark/>
          </w:tcPr>
          <w:p w14:paraId="0BCC2D86" w14:textId="77777777" w:rsidR="00287BAB" w:rsidRPr="00287BAB" w:rsidRDefault="00287BAB" w:rsidP="00287BAB">
            <w:pPr>
              <w:jc w:val="center"/>
              <w:rPr>
                <w:rFonts w:ascii="Palatino Linotype" w:hAnsi="Palatino Linotype"/>
                <w:sz w:val="18"/>
                <w:szCs w:val="18"/>
                <w:lang w:val="en-GB"/>
              </w:rPr>
            </w:pPr>
            <w:r w:rsidRPr="00287BAB">
              <w:rPr>
                <w:rFonts w:ascii="Palatino Linotype" w:hAnsi="Palatino Linotype"/>
                <w:sz w:val="18"/>
                <w:szCs w:val="18"/>
                <w:lang w:val="en-GB"/>
              </w:rPr>
              <w:t>5</w:t>
            </w:r>
          </w:p>
        </w:tc>
      </w:tr>
      <w:tr w:rsidR="00287BAB" w:rsidRPr="00287BAB" w14:paraId="63528475" w14:textId="77777777" w:rsidTr="00E46B0A">
        <w:tc>
          <w:tcPr>
            <w:tcW w:w="198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nil"/>
            </w:tcBorders>
            <w:hideMark/>
          </w:tcPr>
          <w:p w14:paraId="68675F5D" w14:textId="77777777" w:rsidR="00287BAB" w:rsidRPr="00287BAB" w:rsidRDefault="00287BAB" w:rsidP="00287BAB">
            <w:pPr>
              <w:tabs>
                <w:tab w:val="left" w:pos="188"/>
              </w:tabs>
              <w:rPr>
                <w:rFonts w:ascii="Palatino Linotype" w:hAnsi="Palatino Linotype"/>
                <w:sz w:val="18"/>
                <w:szCs w:val="18"/>
                <w:lang w:val="en-GB"/>
              </w:rPr>
            </w:pPr>
            <w:r w:rsidRPr="00287BAB">
              <w:rPr>
                <w:rFonts w:ascii="Palatino Linotype" w:hAnsi="Palatino Linotype"/>
                <w:sz w:val="18"/>
                <w:szCs w:val="18"/>
                <w:lang w:val="en-GB"/>
              </w:rPr>
              <w:tab/>
              <w:t>Cooling</w:t>
            </w:r>
          </w:p>
        </w:tc>
        <w:tc>
          <w:tcPr>
            <w:tcW w:w="1134" w:type="dxa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  <w:hideMark/>
          </w:tcPr>
          <w:p w14:paraId="60C25F94" w14:textId="77777777" w:rsidR="00287BAB" w:rsidRPr="00287BAB" w:rsidRDefault="00287BAB" w:rsidP="00287BAB">
            <w:pPr>
              <w:rPr>
                <w:rFonts w:ascii="Palatino Linotype" w:hAnsi="Palatino Linotype"/>
                <w:sz w:val="18"/>
                <w:szCs w:val="18"/>
                <w:lang w:val="en-GB"/>
              </w:rPr>
            </w:pPr>
            <w:r w:rsidRPr="00287BAB">
              <w:rPr>
                <w:rFonts w:ascii="Palatino Linotype" w:hAnsi="Palatino Linotype"/>
                <w:sz w:val="18"/>
                <w:szCs w:val="18"/>
                <w:lang w:val="en-GB"/>
              </w:rPr>
              <w:t>40</w:t>
            </w:r>
          </w:p>
        </w:tc>
        <w:tc>
          <w:tcPr>
            <w:tcW w:w="1701" w:type="dxa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  <w:hideMark/>
          </w:tcPr>
          <w:p w14:paraId="1BD9A714" w14:textId="77777777" w:rsidR="00287BAB" w:rsidRPr="00287BAB" w:rsidRDefault="00287BAB" w:rsidP="00287BAB">
            <w:pPr>
              <w:rPr>
                <w:rFonts w:ascii="Palatino Linotype" w:hAnsi="Palatino Linotype"/>
                <w:sz w:val="18"/>
                <w:szCs w:val="18"/>
                <w:lang w:val="en-GB"/>
              </w:rPr>
            </w:pPr>
            <w:r w:rsidRPr="00287BAB">
              <w:rPr>
                <w:rFonts w:ascii="Palatino Linotype" w:hAnsi="Palatino Linotype"/>
                <w:sz w:val="18"/>
                <w:szCs w:val="18"/>
                <w:lang w:val="en-GB"/>
              </w:rPr>
              <w:t>None</w:t>
            </w:r>
          </w:p>
        </w:tc>
        <w:tc>
          <w:tcPr>
            <w:tcW w:w="1417" w:type="dxa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  <w:hideMark/>
          </w:tcPr>
          <w:p w14:paraId="07EB7CD7" w14:textId="77777777" w:rsidR="00287BAB" w:rsidRPr="00287BAB" w:rsidRDefault="00287BAB" w:rsidP="00287BAB">
            <w:pPr>
              <w:jc w:val="center"/>
              <w:rPr>
                <w:rFonts w:ascii="Palatino Linotype" w:hAnsi="Palatino Linotype"/>
                <w:sz w:val="18"/>
                <w:szCs w:val="18"/>
                <w:lang w:val="en-GB"/>
              </w:rPr>
            </w:pPr>
            <w:r w:rsidRPr="00287BAB">
              <w:rPr>
                <w:rFonts w:ascii="Palatino Linotype" w:hAnsi="Palatino Linotype"/>
                <w:sz w:val="18"/>
                <w:szCs w:val="18"/>
                <w:lang w:val="en-GB"/>
              </w:rPr>
              <w:t>30</w:t>
            </w:r>
          </w:p>
        </w:tc>
        <w:tc>
          <w:tcPr>
            <w:tcW w:w="1560" w:type="dxa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  <w:hideMark/>
          </w:tcPr>
          <w:p w14:paraId="7020FE06" w14:textId="77777777" w:rsidR="00287BAB" w:rsidRPr="00287BAB" w:rsidRDefault="00287BAB" w:rsidP="00287BAB">
            <w:pPr>
              <w:jc w:val="center"/>
              <w:rPr>
                <w:rFonts w:ascii="Palatino Linotype" w:hAnsi="Palatino Linotype"/>
                <w:sz w:val="18"/>
                <w:szCs w:val="18"/>
                <w:lang w:val="en-GB"/>
              </w:rPr>
            </w:pPr>
            <w:r w:rsidRPr="00287BAB">
              <w:rPr>
                <w:rFonts w:ascii="Palatino Linotype" w:hAnsi="Palatino Linotype"/>
                <w:sz w:val="18"/>
                <w:szCs w:val="18"/>
                <w:lang w:val="en-GB"/>
              </w:rPr>
              <w:t>2.2</w:t>
            </w:r>
          </w:p>
        </w:tc>
        <w:tc>
          <w:tcPr>
            <w:tcW w:w="198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hideMark/>
          </w:tcPr>
          <w:p w14:paraId="3CBE15AE" w14:textId="77777777" w:rsidR="00287BAB" w:rsidRPr="00287BAB" w:rsidRDefault="00287BAB" w:rsidP="00287BAB">
            <w:pPr>
              <w:jc w:val="center"/>
              <w:rPr>
                <w:rFonts w:ascii="Palatino Linotype" w:hAnsi="Palatino Linotype"/>
                <w:sz w:val="18"/>
                <w:szCs w:val="18"/>
                <w:lang w:val="en-GB"/>
              </w:rPr>
            </w:pPr>
            <w:r w:rsidRPr="00287BAB">
              <w:rPr>
                <w:rFonts w:ascii="Palatino Linotype" w:hAnsi="Palatino Linotype"/>
                <w:sz w:val="18"/>
                <w:szCs w:val="18"/>
                <w:lang w:val="en-GB"/>
              </w:rPr>
              <w:t>-</w:t>
            </w:r>
          </w:p>
        </w:tc>
      </w:tr>
    </w:tbl>
    <w:p w14:paraId="6FB06AF2" w14:textId="77777777" w:rsidR="00287BAB" w:rsidRPr="00287BAB" w:rsidRDefault="00287BAB" w:rsidP="00F96CDA">
      <w:pPr>
        <w:rPr>
          <w:rFonts w:asciiTheme="minorHAnsi" w:hAnsiTheme="minorHAnsi" w:cstheme="minorBidi"/>
          <w:b/>
          <w:bCs/>
          <w:sz w:val="22"/>
          <w:szCs w:val="22"/>
          <w:lang w:val="en-US"/>
        </w:rPr>
      </w:pPr>
    </w:p>
    <w:p w14:paraId="5E03BC13" w14:textId="0CF2E8C3" w:rsidR="00287BAB" w:rsidRPr="007D25B5" w:rsidRDefault="00216F2B" w:rsidP="00287BAB">
      <w:pPr>
        <w:spacing w:line="259" w:lineRule="auto"/>
        <w:rPr>
          <w:rFonts w:ascii="Palatino Linotype" w:hAnsi="Palatino Linotype" w:cstheme="minorBidi"/>
          <w:sz w:val="20"/>
          <w:szCs w:val="20"/>
          <w:lang w:val="en-US"/>
        </w:rPr>
      </w:pPr>
      <w:r w:rsidRPr="00F96CDA">
        <w:rPr>
          <w:rFonts w:ascii="Palatino Linotype" w:hAnsi="Palatino Linotype" w:cstheme="minorBidi"/>
          <w:b/>
          <w:bCs/>
          <w:sz w:val="20"/>
          <w:szCs w:val="20"/>
          <w:lang w:val="en-US"/>
        </w:rPr>
        <w:t>D)</w:t>
      </w:r>
      <w:r w:rsidRPr="007D25B5">
        <w:rPr>
          <w:rFonts w:ascii="Palatino Linotype" w:hAnsi="Palatino Linotype" w:cstheme="minorBidi"/>
          <w:sz w:val="20"/>
          <w:szCs w:val="20"/>
          <w:lang w:val="en-US"/>
        </w:rPr>
        <w:t xml:space="preserve"> Amplification run template for all linear RNAs and </w:t>
      </w:r>
      <w:r w:rsidR="00287BAB" w:rsidRPr="007D25B5">
        <w:rPr>
          <w:rFonts w:ascii="Palatino Linotype" w:hAnsi="Palatino Linotype" w:cstheme="minorBidi"/>
          <w:sz w:val="20"/>
          <w:szCs w:val="20"/>
          <w:lang w:val="en-US"/>
        </w:rPr>
        <w:t>circ</w:t>
      </w:r>
      <w:r w:rsidR="00D425B8" w:rsidRPr="00D425B8">
        <w:rPr>
          <w:rFonts w:ascii="Palatino Linotype" w:hAnsi="Palatino Linotype" w:cstheme="minorBidi"/>
          <w:i/>
          <w:iCs/>
          <w:sz w:val="20"/>
          <w:szCs w:val="20"/>
          <w:lang w:val="en-US"/>
        </w:rPr>
        <w:t>ATXN10</w:t>
      </w:r>
      <w:r w:rsidR="00287BAB" w:rsidRPr="007D25B5">
        <w:rPr>
          <w:rFonts w:ascii="Palatino Linotype" w:hAnsi="Palatino Linotype" w:cstheme="minorBidi"/>
          <w:sz w:val="20"/>
          <w:szCs w:val="20"/>
          <w:lang w:val="en-US"/>
        </w:rPr>
        <w:t>, circ</w:t>
      </w:r>
      <w:r w:rsidR="00D425B8" w:rsidRPr="00D425B8">
        <w:rPr>
          <w:rFonts w:ascii="Palatino Linotype" w:hAnsi="Palatino Linotype" w:cstheme="minorBidi"/>
          <w:i/>
          <w:sz w:val="20"/>
          <w:szCs w:val="20"/>
          <w:lang w:val="en-US"/>
        </w:rPr>
        <w:t>LPP</w:t>
      </w:r>
      <w:r w:rsidR="00287BAB" w:rsidRPr="007D25B5">
        <w:rPr>
          <w:rFonts w:ascii="Palatino Linotype" w:hAnsi="Palatino Linotype" w:cstheme="minorBidi"/>
          <w:sz w:val="20"/>
          <w:szCs w:val="20"/>
          <w:lang w:val="en-US"/>
        </w:rPr>
        <w:t>, circ</w:t>
      </w:r>
      <w:r w:rsidR="00D425B8" w:rsidRPr="00D425B8">
        <w:rPr>
          <w:rFonts w:ascii="Palatino Linotype" w:hAnsi="Palatino Linotype" w:cstheme="minorBidi"/>
          <w:i/>
          <w:sz w:val="20"/>
          <w:szCs w:val="20"/>
          <w:lang w:val="en-US"/>
        </w:rPr>
        <w:t>RHOBTB3</w:t>
      </w:r>
      <w:r w:rsidR="007D25B5">
        <w:rPr>
          <w:rFonts w:ascii="Palatino Linotype" w:hAnsi="Palatino Linotype" w:cstheme="minorBidi"/>
          <w:sz w:val="20"/>
          <w:szCs w:val="20"/>
          <w:lang w:val="en-US"/>
        </w:rPr>
        <w:t>,</w:t>
      </w:r>
      <w:r w:rsidR="00287BAB" w:rsidRPr="007D25B5">
        <w:rPr>
          <w:rFonts w:ascii="Palatino Linotype" w:hAnsi="Palatino Linotype" w:cstheme="minorBidi"/>
          <w:sz w:val="20"/>
          <w:szCs w:val="20"/>
          <w:lang w:val="en-US"/>
        </w:rPr>
        <w:t xml:space="preserve"> and circ</w:t>
      </w:r>
      <w:r w:rsidR="00D425B8" w:rsidRPr="00D425B8">
        <w:rPr>
          <w:rFonts w:ascii="Palatino Linotype" w:hAnsi="Palatino Linotype" w:cstheme="minorBidi"/>
          <w:i/>
          <w:sz w:val="20"/>
          <w:szCs w:val="20"/>
          <w:lang w:val="en-US"/>
        </w:rPr>
        <w:t>STIL</w:t>
      </w:r>
    </w:p>
    <w:tbl>
      <w:tblPr>
        <w:tblStyle w:val="Tabellenraster12"/>
        <w:tblW w:w="9781" w:type="dxa"/>
        <w:tblInd w:w="-5" w:type="dxa"/>
        <w:tblLook w:val="04A0" w:firstRow="1" w:lastRow="0" w:firstColumn="1" w:lastColumn="0" w:noHBand="0" w:noVBand="1"/>
      </w:tblPr>
      <w:tblGrid>
        <w:gridCol w:w="1985"/>
        <w:gridCol w:w="1134"/>
        <w:gridCol w:w="1701"/>
        <w:gridCol w:w="1417"/>
        <w:gridCol w:w="1560"/>
        <w:gridCol w:w="1984"/>
      </w:tblGrid>
      <w:tr w:rsidR="00287BAB" w:rsidRPr="00287BAB" w14:paraId="1D98B2F4" w14:textId="77777777" w:rsidTr="00DF2C06">
        <w:tc>
          <w:tcPr>
            <w:tcW w:w="9781" w:type="dxa"/>
            <w:gridSpan w:val="6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pct30" w:color="auto" w:fill="auto"/>
            <w:hideMark/>
          </w:tcPr>
          <w:p w14:paraId="50530FF9" w14:textId="77777777" w:rsidR="00287BAB" w:rsidRPr="00287BAB" w:rsidRDefault="00287BAB" w:rsidP="00287BAB">
            <w:pPr>
              <w:rPr>
                <w:rFonts w:ascii="Palatino Linotype" w:hAnsi="Palatino Linotype"/>
                <w:b/>
                <w:sz w:val="20"/>
                <w:szCs w:val="20"/>
                <w:lang w:val="en-GB"/>
              </w:rPr>
            </w:pPr>
            <w:r w:rsidRPr="00287BAB">
              <w:rPr>
                <w:rFonts w:ascii="Palatino Linotype" w:hAnsi="Palatino Linotype"/>
                <w:b/>
                <w:sz w:val="20"/>
                <w:szCs w:val="20"/>
                <w:lang w:val="en-GB"/>
              </w:rPr>
              <w:t>Temperature targets</w:t>
            </w:r>
          </w:p>
        </w:tc>
      </w:tr>
      <w:tr w:rsidR="00287BAB" w:rsidRPr="00287BAB" w14:paraId="6EB1BF6A" w14:textId="77777777" w:rsidTr="00DF2C06">
        <w:tc>
          <w:tcPr>
            <w:tcW w:w="198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nil"/>
            </w:tcBorders>
          </w:tcPr>
          <w:p w14:paraId="0615F8E9" w14:textId="77777777" w:rsidR="00287BAB" w:rsidRPr="00287BAB" w:rsidRDefault="00287BAB" w:rsidP="00287BAB">
            <w:pPr>
              <w:rPr>
                <w:rFonts w:ascii="Palatino Linotype" w:hAnsi="Palatino Linotype"/>
                <w:b/>
                <w:sz w:val="18"/>
                <w:szCs w:val="18"/>
                <w:lang w:val="en-GB"/>
              </w:rPr>
            </w:pPr>
          </w:p>
        </w:tc>
        <w:tc>
          <w:tcPr>
            <w:tcW w:w="1134" w:type="dxa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  <w:hideMark/>
          </w:tcPr>
          <w:p w14:paraId="13FAB3F3" w14:textId="77777777" w:rsidR="00287BAB" w:rsidRPr="00287BAB" w:rsidRDefault="00287BAB" w:rsidP="00287BAB">
            <w:pPr>
              <w:rPr>
                <w:rFonts w:ascii="Palatino Linotype" w:hAnsi="Palatino Linotype"/>
                <w:sz w:val="18"/>
                <w:szCs w:val="18"/>
                <w:lang w:val="en-GB"/>
              </w:rPr>
            </w:pPr>
            <w:r w:rsidRPr="00287BAB">
              <w:rPr>
                <w:rFonts w:ascii="Palatino Linotype" w:hAnsi="Palatino Linotype"/>
                <w:sz w:val="18"/>
                <w:szCs w:val="18"/>
                <w:lang w:val="en-GB"/>
              </w:rPr>
              <w:t>Target (°C)</w:t>
            </w:r>
          </w:p>
        </w:tc>
        <w:tc>
          <w:tcPr>
            <w:tcW w:w="1701" w:type="dxa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  <w:hideMark/>
          </w:tcPr>
          <w:p w14:paraId="13D638B0" w14:textId="77777777" w:rsidR="00287BAB" w:rsidRPr="00287BAB" w:rsidRDefault="00287BAB" w:rsidP="00287BAB">
            <w:pPr>
              <w:rPr>
                <w:rFonts w:ascii="Palatino Linotype" w:hAnsi="Palatino Linotype"/>
                <w:sz w:val="18"/>
                <w:szCs w:val="18"/>
                <w:lang w:val="en-GB"/>
              </w:rPr>
            </w:pPr>
            <w:r w:rsidRPr="00287BAB">
              <w:rPr>
                <w:rFonts w:ascii="Palatino Linotype" w:hAnsi="Palatino Linotype"/>
                <w:sz w:val="18"/>
                <w:szCs w:val="18"/>
                <w:lang w:val="en-GB"/>
              </w:rPr>
              <w:t>Acquisition mode</w:t>
            </w:r>
          </w:p>
        </w:tc>
        <w:tc>
          <w:tcPr>
            <w:tcW w:w="1417" w:type="dxa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  <w:hideMark/>
          </w:tcPr>
          <w:p w14:paraId="1C496F63" w14:textId="77777777" w:rsidR="00287BAB" w:rsidRPr="00287BAB" w:rsidRDefault="00287BAB" w:rsidP="00287BAB">
            <w:pPr>
              <w:rPr>
                <w:rFonts w:ascii="Palatino Linotype" w:hAnsi="Palatino Linotype"/>
                <w:sz w:val="18"/>
                <w:szCs w:val="18"/>
                <w:lang w:val="en-GB"/>
              </w:rPr>
            </w:pPr>
            <w:r w:rsidRPr="00287BAB">
              <w:rPr>
                <w:rFonts w:ascii="Palatino Linotype" w:hAnsi="Palatino Linotype"/>
                <w:sz w:val="18"/>
                <w:szCs w:val="18"/>
                <w:lang w:val="en-GB"/>
              </w:rPr>
              <w:t>Hold time (s)</w:t>
            </w:r>
          </w:p>
        </w:tc>
        <w:tc>
          <w:tcPr>
            <w:tcW w:w="1560" w:type="dxa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  <w:hideMark/>
          </w:tcPr>
          <w:p w14:paraId="4842EC53" w14:textId="77777777" w:rsidR="00287BAB" w:rsidRPr="00287BAB" w:rsidRDefault="00287BAB" w:rsidP="00287BAB">
            <w:pPr>
              <w:rPr>
                <w:rFonts w:ascii="Palatino Linotype" w:hAnsi="Palatino Linotype"/>
                <w:sz w:val="18"/>
                <w:szCs w:val="18"/>
                <w:lang w:val="en-GB"/>
              </w:rPr>
            </w:pPr>
            <w:r w:rsidRPr="00287BAB">
              <w:rPr>
                <w:rFonts w:ascii="Palatino Linotype" w:hAnsi="Palatino Linotype"/>
                <w:sz w:val="18"/>
                <w:szCs w:val="18"/>
                <w:lang w:val="en-GB"/>
              </w:rPr>
              <w:t>Ramp rate (°C/s)</w:t>
            </w:r>
          </w:p>
        </w:tc>
        <w:tc>
          <w:tcPr>
            <w:tcW w:w="198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hideMark/>
          </w:tcPr>
          <w:p w14:paraId="4A71114E" w14:textId="77777777" w:rsidR="00287BAB" w:rsidRPr="00287BAB" w:rsidRDefault="00287BAB" w:rsidP="00287BAB">
            <w:pPr>
              <w:rPr>
                <w:rFonts w:ascii="Palatino Linotype" w:hAnsi="Palatino Linotype"/>
                <w:sz w:val="18"/>
                <w:szCs w:val="18"/>
                <w:lang w:val="en-GB"/>
              </w:rPr>
            </w:pPr>
            <w:r w:rsidRPr="00287BAB">
              <w:rPr>
                <w:rFonts w:ascii="Palatino Linotype" w:hAnsi="Palatino Linotype"/>
                <w:sz w:val="18"/>
                <w:szCs w:val="18"/>
                <w:lang w:val="en-GB"/>
              </w:rPr>
              <w:t>Acquisitions (per °C)</w:t>
            </w:r>
          </w:p>
        </w:tc>
      </w:tr>
      <w:tr w:rsidR="00287BAB" w:rsidRPr="00287BAB" w14:paraId="524764A3" w14:textId="77777777" w:rsidTr="00DF2C06">
        <w:tc>
          <w:tcPr>
            <w:tcW w:w="1985" w:type="dxa"/>
            <w:tcBorders>
              <w:top w:val="single" w:sz="4" w:space="0" w:color="auto"/>
              <w:left w:val="single" w:sz="4" w:space="0" w:color="auto"/>
              <w:bottom w:val="nil"/>
              <w:right w:val="nil"/>
            </w:tcBorders>
            <w:hideMark/>
          </w:tcPr>
          <w:p w14:paraId="34093CCB" w14:textId="77777777" w:rsidR="00287BAB" w:rsidRPr="00287BAB" w:rsidRDefault="00287BAB" w:rsidP="00287BAB">
            <w:pPr>
              <w:tabs>
                <w:tab w:val="left" w:pos="188"/>
              </w:tabs>
              <w:rPr>
                <w:rFonts w:ascii="Palatino Linotype" w:hAnsi="Palatino Linotype"/>
                <w:sz w:val="18"/>
                <w:szCs w:val="18"/>
                <w:lang w:val="en-GB"/>
              </w:rPr>
            </w:pPr>
            <w:r w:rsidRPr="00287BAB">
              <w:rPr>
                <w:rFonts w:ascii="Palatino Linotype" w:hAnsi="Palatino Linotype"/>
                <w:sz w:val="18"/>
                <w:szCs w:val="18"/>
                <w:lang w:val="en-GB"/>
              </w:rPr>
              <w:tab/>
              <w:t>Amplification</w:t>
            </w:r>
          </w:p>
        </w:tc>
        <w:tc>
          <w:tcPr>
            <w:tcW w:w="1134" w:type="dxa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  <w:hideMark/>
          </w:tcPr>
          <w:p w14:paraId="616E182D" w14:textId="77777777" w:rsidR="00287BAB" w:rsidRPr="00287BAB" w:rsidRDefault="00287BAB" w:rsidP="00287BAB">
            <w:pPr>
              <w:rPr>
                <w:rFonts w:ascii="Palatino Linotype" w:hAnsi="Palatino Linotype"/>
                <w:sz w:val="18"/>
                <w:szCs w:val="18"/>
                <w:lang w:val="en-GB"/>
              </w:rPr>
            </w:pPr>
            <w:r w:rsidRPr="00287BAB">
              <w:rPr>
                <w:rFonts w:ascii="Palatino Linotype" w:hAnsi="Palatino Linotype"/>
                <w:sz w:val="18"/>
                <w:szCs w:val="18"/>
                <w:lang w:val="en-GB"/>
              </w:rPr>
              <w:t>95</w:t>
            </w:r>
          </w:p>
        </w:tc>
        <w:tc>
          <w:tcPr>
            <w:tcW w:w="1701" w:type="dxa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  <w:hideMark/>
          </w:tcPr>
          <w:p w14:paraId="57A26DC8" w14:textId="77777777" w:rsidR="00287BAB" w:rsidRPr="00287BAB" w:rsidRDefault="00287BAB" w:rsidP="00287BAB">
            <w:pPr>
              <w:rPr>
                <w:rFonts w:ascii="Palatino Linotype" w:hAnsi="Palatino Linotype"/>
                <w:sz w:val="18"/>
                <w:szCs w:val="18"/>
                <w:lang w:val="en-GB"/>
              </w:rPr>
            </w:pPr>
            <w:r w:rsidRPr="00287BAB">
              <w:rPr>
                <w:rFonts w:ascii="Palatino Linotype" w:hAnsi="Palatino Linotype"/>
                <w:sz w:val="18"/>
                <w:szCs w:val="18"/>
                <w:lang w:val="en-GB"/>
              </w:rPr>
              <w:t>None</w:t>
            </w:r>
          </w:p>
        </w:tc>
        <w:tc>
          <w:tcPr>
            <w:tcW w:w="1417" w:type="dxa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  <w:hideMark/>
          </w:tcPr>
          <w:p w14:paraId="0D5A8007" w14:textId="77777777" w:rsidR="00287BAB" w:rsidRPr="00287BAB" w:rsidRDefault="00287BAB" w:rsidP="00287BAB">
            <w:pPr>
              <w:jc w:val="center"/>
              <w:rPr>
                <w:rFonts w:ascii="Palatino Linotype" w:hAnsi="Palatino Linotype"/>
                <w:sz w:val="18"/>
                <w:szCs w:val="18"/>
                <w:lang w:val="en-GB"/>
              </w:rPr>
            </w:pPr>
            <w:r w:rsidRPr="00287BAB">
              <w:rPr>
                <w:rFonts w:ascii="Palatino Linotype" w:hAnsi="Palatino Linotype"/>
                <w:sz w:val="18"/>
                <w:szCs w:val="18"/>
                <w:lang w:val="en-GB"/>
              </w:rPr>
              <w:t>15</w:t>
            </w:r>
          </w:p>
        </w:tc>
        <w:tc>
          <w:tcPr>
            <w:tcW w:w="1560" w:type="dxa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  <w:hideMark/>
          </w:tcPr>
          <w:p w14:paraId="63EE555F" w14:textId="77777777" w:rsidR="00287BAB" w:rsidRPr="00287BAB" w:rsidRDefault="00287BAB" w:rsidP="00287BAB">
            <w:pPr>
              <w:jc w:val="center"/>
              <w:rPr>
                <w:rFonts w:ascii="Palatino Linotype" w:hAnsi="Palatino Linotype"/>
                <w:sz w:val="18"/>
                <w:szCs w:val="18"/>
                <w:lang w:val="en-GB"/>
              </w:rPr>
            </w:pPr>
            <w:r w:rsidRPr="00287BAB">
              <w:rPr>
                <w:rFonts w:ascii="Palatino Linotype" w:hAnsi="Palatino Linotype"/>
                <w:sz w:val="18"/>
                <w:szCs w:val="18"/>
                <w:lang w:val="en-GB"/>
              </w:rPr>
              <w:t>4.4</w:t>
            </w:r>
          </w:p>
        </w:tc>
        <w:tc>
          <w:tcPr>
            <w:tcW w:w="198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hideMark/>
          </w:tcPr>
          <w:p w14:paraId="494E0CA1" w14:textId="77777777" w:rsidR="00287BAB" w:rsidRPr="00287BAB" w:rsidRDefault="00287BAB" w:rsidP="00287BAB">
            <w:pPr>
              <w:jc w:val="center"/>
              <w:rPr>
                <w:rFonts w:ascii="Palatino Linotype" w:hAnsi="Palatino Linotype"/>
                <w:sz w:val="18"/>
                <w:szCs w:val="18"/>
                <w:lang w:val="en-GB"/>
              </w:rPr>
            </w:pPr>
            <w:r w:rsidRPr="00287BAB">
              <w:rPr>
                <w:rFonts w:ascii="Palatino Linotype" w:hAnsi="Palatino Linotype"/>
                <w:sz w:val="18"/>
                <w:szCs w:val="18"/>
                <w:lang w:val="en-GB"/>
              </w:rPr>
              <w:t>-</w:t>
            </w:r>
          </w:p>
        </w:tc>
      </w:tr>
      <w:tr w:rsidR="00287BAB" w:rsidRPr="00287BAB" w14:paraId="3F6C82E3" w14:textId="77777777" w:rsidTr="00DF2C06">
        <w:tc>
          <w:tcPr>
            <w:tcW w:w="1985" w:type="dxa"/>
            <w:tcBorders>
              <w:top w:val="nil"/>
              <w:left w:val="single" w:sz="4" w:space="0" w:color="auto"/>
              <w:bottom w:val="nil"/>
              <w:right w:val="nil"/>
            </w:tcBorders>
          </w:tcPr>
          <w:p w14:paraId="17ECAD7D" w14:textId="77777777" w:rsidR="00287BAB" w:rsidRPr="00287BAB" w:rsidRDefault="00287BAB" w:rsidP="00287BAB">
            <w:pPr>
              <w:tabs>
                <w:tab w:val="left" w:pos="188"/>
              </w:tabs>
              <w:rPr>
                <w:rFonts w:ascii="Palatino Linotype" w:hAnsi="Palatino Linotype"/>
                <w:sz w:val="18"/>
                <w:szCs w:val="18"/>
                <w:lang w:val="en-GB"/>
              </w:rPr>
            </w:pPr>
          </w:p>
        </w:tc>
        <w:tc>
          <w:tcPr>
            <w:tcW w:w="1134" w:type="dxa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  <w:hideMark/>
          </w:tcPr>
          <w:p w14:paraId="6DC859F1" w14:textId="77777777" w:rsidR="00287BAB" w:rsidRPr="00287BAB" w:rsidRDefault="00287BAB" w:rsidP="00287BAB">
            <w:pPr>
              <w:rPr>
                <w:rFonts w:ascii="Palatino Linotype" w:hAnsi="Palatino Linotype"/>
                <w:sz w:val="18"/>
                <w:szCs w:val="18"/>
                <w:lang w:val="en-GB"/>
              </w:rPr>
            </w:pPr>
            <w:r w:rsidRPr="00287BAB">
              <w:rPr>
                <w:rFonts w:ascii="Palatino Linotype" w:hAnsi="Palatino Linotype"/>
                <w:sz w:val="18"/>
                <w:szCs w:val="18"/>
                <w:lang w:val="en-GB"/>
              </w:rPr>
              <w:t>60</w:t>
            </w:r>
          </w:p>
        </w:tc>
        <w:tc>
          <w:tcPr>
            <w:tcW w:w="1701" w:type="dxa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  <w:hideMark/>
          </w:tcPr>
          <w:p w14:paraId="3A2F61F8" w14:textId="77777777" w:rsidR="00287BAB" w:rsidRPr="00287BAB" w:rsidRDefault="00287BAB" w:rsidP="00287BAB">
            <w:pPr>
              <w:rPr>
                <w:rFonts w:ascii="Palatino Linotype" w:hAnsi="Palatino Linotype"/>
                <w:sz w:val="18"/>
                <w:szCs w:val="18"/>
                <w:lang w:val="en-GB"/>
              </w:rPr>
            </w:pPr>
            <w:r w:rsidRPr="00287BAB">
              <w:rPr>
                <w:rFonts w:ascii="Palatino Linotype" w:hAnsi="Palatino Linotype"/>
                <w:sz w:val="18"/>
                <w:szCs w:val="18"/>
                <w:lang w:val="en-GB"/>
              </w:rPr>
              <w:t>None</w:t>
            </w:r>
          </w:p>
        </w:tc>
        <w:tc>
          <w:tcPr>
            <w:tcW w:w="1417" w:type="dxa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  <w:hideMark/>
          </w:tcPr>
          <w:p w14:paraId="46CE44D4" w14:textId="77777777" w:rsidR="00287BAB" w:rsidRPr="00287BAB" w:rsidRDefault="00287BAB" w:rsidP="00287BAB">
            <w:pPr>
              <w:jc w:val="center"/>
              <w:rPr>
                <w:rFonts w:ascii="Palatino Linotype" w:hAnsi="Palatino Linotype"/>
                <w:sz w:val="18"/>
                <w:szCs w:val="18"/>
                <w:lang w:val="en-GB"/>
              </w:rPr>
            </w:pPr>
            <w:r w:rsidRPr="00287BAB">
              <w:rPr>
                <w:rFonts w:ascii="Palatino Linotype" w:hAnsi="Palatino Linotype"/>
                <w:sz w:val="18"/>
                <w:szCs w:val="18"/>
                <w:lang w:val="en-GB"/>
              </w:rPr>
              <w:t>15</w:t>
            </w:r>
          </w:p>
        </w:tc>
        <w:tc>
          <w:tcPr>
            <w:tcW w:w="1560" w:type="dxa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  <w:hideMark/>
          </w:tcPr>
          <w:p w14:paraId="72335BC5" w14:textId="77777777" w:rsidR="00287BAB" w:rsidRPr="00287BAB" w:rsidRDefault="00287BAB" w:rsidP="00287BAB">
            <w:pPr>
              <w:jc w:val="center"/>
              <w:rPr>
                <w:rFonts w:ascii="Palatino Linotype" w:hAnsi="Palatino Linotype"/>
                <w:sz w:val="18"/>
                <w:szCs w:val="18"/>
                <w:lang w:val="en-GB"/>
              </w:rPr>
            </w:pPr>
            <w:r w:rsidRPr="00287BAB">
              <w:rPr>
                <w:rFonts w:ascii="Palatino Linotype" w:hAnsi="Palatino Linotype"/>
                <w:sz w:val="18"/>
                <w:szCs w:val="18"/>
                <w:lang w:val="en-GB"/>
              </w:rPr>
              <w:t>1.0</w:t>
            </w:r>
          </w:p>
        </w:tc>
        <w:tc>
          <w:tcPr>
            <w:tcW w:w="198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hideMark/>
          </w:tcPr>
          <w:p w14:paraId="37547DD7" w14:textId="77777777" w:rsidR="00287BAB" w:rsidRPr="00287BAB" w:rsidRDefault="00287BAB" w:rsidP="00287BAB">
            <w:pPr>
              <w:jc w:val="center"/>
              <w:rPr>
                <w:rFonts w:ascii="Palatino Linotype" w:hAnsi="Palatino Linotype"/>
                <w:sz w:val="18"/>
                <w:szCs w:val="18"/>
                <w:lang w:val="en-GB"/>
              </w:rPr>
            </w:pPr>
            <w:r w:rsidRPr="00287BAB">
              <w:rPr>
                <w:rFonts w:ascii="Palatino Linotype" w:hAnsi="Palatino Linotype"/>
                <w:sz w:val="18"/>
                <w:szCs w:val="18"/>
                <w:lang w:val="en-GB"/>
              </w:rPr>
              <w:t>-</w:t>
            </w:r>
          </w:p>
        </w:tc>
      </w:tr>
      <w:tr w:rsidR="00287BAB" w:rsidRPr="00287BAB" w14:paraId="57448B1B" w14:textId="77777777" w:rsidTr="00DF2C06">
        <w:tc>
          <w:tcPr>
            <w:tcW w:w="1985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</w:tcPr>
          <w:p w14:paraId="40E619E1" w14:textId="77777777" w:rsidR="00287BAB" w:rsidRPr="00287BAB" w:rsidRDefault="00287BAB" w:rsidP="00287BAB">
            <w:pPr>
              <w:tabs>
                <w:tab w:val="left" w:pos="188"/>
              </w:tabs>
              <w:rPr>
                <w:rFonts w:ascii="Palatino Linotype" w:hAnsi="Palatino Linotype"/>
                <w:sz w:val="18"/>
                <w:szCs w:val="18"/>
                <w:lang w:val="en-GB"/>
              </w:rPr>
            </w:pPr>
          </w:p>
        </w:tc>
        <w:tc>
          <w:tcPr>
            <w:tcW w:w="1134" w:type="dxa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  <w:hideMark/>
          </w:tcPr>
          <w:p w14:paraId="567B974A" w14:textId="77777777" w:rsidR="00287BAB" w:rsidRPr="00287BAB" w:rsidRDefault="00287BAB" w:rsidP="00287BAB">
            <w:pPr>
              <w:rPr>
                <w:rFonts w:ascii="Palatino Linotype" w:hAnsi="Palatino Linotype"/>
                <w:sz w:val="18"/>
                <w:szCs w:val="18"/>
                <w:lang w:val="en-GB"/>
              </w:rPr>
            </w:pPr>
            <w:r w:rsidRPr="00287BAB">
              <w:rPr>
                <w:rFonts w:ascii="Palatino Linotype" w:hAnsi="Palatino Linotype"/>
                <w:sz w:val="18"/>
                <w:szCs w:val="18"/>
                <w:lang w:val="en-GB"/>
              </w:rPr>
              <w:t>70</w:t>
            </w:r>
          </w:p>
        </w:tc>
        <w:tc>
          <w:tcPr>
            <w:tcW w:w="1701" w:type="dxa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  <w:hideMark/>
          </w:tcPr>
          <w:p w14:paraId="5E67E7D2" w14:textId="77777777" w:rsidR="00287BAB" w:rsidRPr="00287BAB" w:rsidRDefault="00287BAB" w:rsidP="00287BAB">
            <w:pPr>
              <w:rPr>
                <w:rFonts w:ascii="Palatino Linotype" w:hAnsi="Palatino Linotype"/>
                <w:sz w:val="18"/>
                <w:szCs w:val="18"/>
                <w:lang w:val="en-GB"/>
              </w:rPr>
            </w:pPr>
            <w:r w:rsidRPr="00287BAB">
              <w:rPr>
                <w:rFonts w:ascii="Palatino Linotype" w:hAnsi="Palatino Linotype"/>
                <w:sz w:val="18"/>
                <w:szCs w:val="18"/>
                <w:lang w:val="en-GB"/>
              </w:rPr>
              <w:t>Single</w:t>
            </w:r>
          </w:p>
        </w:tc>
        <w:tc>
          <w:tcPr>
            <w:tcW w:w="1417" w:type="dxa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  <w:hideMark/>
          </w:tcPr>
          <w:p w14:paraId="53353961" w14:textId="77777777" w:rsidR="00287BAB" w:rsidRPr="00287BAB" w:rsidRDefault="00287BAB" w:rsidP="00287BAB">
            <w:pPr>
              <w:jc w:val="center"/>
              <w:rPr>
                <w:rFonts w:ascii="Palatino Linotype" w:hAnsi="Palatino Linotype"/>
                <w:sz w:val="18"/>
                <w:szCs w:val="18"/>
                <w:lang w:val="en-GB"/>
              </w:rPr>
            </w:pPr>
            <w:r w:rsidRPr="00287BAB">
              <w:rPr>
                <w:rFonts w:ascii="Palatino Linotype" w:hAnsi="Palatino Linotype"/>
                <w:sz w:val="18"/>
                <w:szCs w:val="18"/>
                <w:lang w:val="en-GB"/>
              </w:rPr>
              <w:t>15</w:t>
            </w:r>
          </w:p>
        </w:tc>
        <w:tc>
          <w:tcPr>
            <w:tcW w:w="1560" w:type="dxa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  <w:hideMark/>
          </w:tcPr>
          <w:p w14:paraId="3BE73321" w14:textId="77777777" w:rsidR="00287BAB" w:rsidRPr="00287BAB" w:rsidRDefault="00287BAB" w:rsidP="00287BAB">
            <w:pPr>
              <w:jc w:val="center"/>
              <w:rPr>
                <w:rFonts w:ascii="Palatino Linotype" w:hAnsi="Palatino Linotype"/>
                <w:sz w:val="18"/>
                <w:szCs w:val="18"/>
                <w:lang w:val="en-GB"/>
              </w:rPr>
            </w:pPr>
            <w:r w:rsidRPr="00287BAB">
              <w:rPr>
                <w:rFonts w:ascii="Palatino Linotype" w:hAnsi="Palatino Linotype"/>
                <w:sz w:val="18"/>
                <w:szCs w:val="18"/>
                <w:lang w:val="en-GB"/>
              </w:rPr>
              <w:t>4.4</w:t>
            </w:r>
          </w:p>
        </w:tc>
        <w:tc>
          <w:tcPr>
            <w:tcW w:w="198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hideMark/>
          </w:tcPr>
          <w:p w14:paraId="2FA13A41" w14:textId="77777777" w:rsidR="00287BAB" w:rsidRPr="00287BAB" w:rsidRDefault="00287BAB" w:rsidP="00287BAB">
            <w:pPr>
              <w:jc w:val="center"/>
              <w:rPr>
                <w:rFonts w:ascii="Palatino Linotype" w:hAnsi="Palatino Linotype"/>
                <w:sz w:val="18"/>
                <w:szCs w:val="18"/>
                <w:lang w:val="en-GB"/>
              </w:rPr>
            </w:pPr>
            <w:r w:rsidRPr="00287BAB">
              <w:rPr>
                <w:rFonts w:ascii="Palatino Linotype" w:hAnsi="Palatino Linotype"/>
                <w:sz w:val="18"/>
                <w:szCs w:val="18"/>
                <w:lang w:val="en-GB"/>
              </w:rPr>
              <w:t>-</w:t>
            </w:r>
          </w:p>
        </w:tc>
      </w:tr>
    </w:tbl>
    <w:p w14:paraId="1FA44008" w14:textId="77777777" w:rsidR="00F96CDA" w:rsidRDefault="00F96CDA">
      <w:pPr>
        <w:rPr>
          <w:rFonts w:ascii="Palatino Linotype" w:hAnsi="Palatino Linotype" w:cstheme="minorBidi"/>
          <w:b/>
          <w:bCs/>
          <w:sz w:val="22"/>
          <w:szCs w:val="22"/>
          <w:u w:val="single"/>
          <w:lang w:val="en-US"/>
        </w:rPr>
      </w:pPr>
      <w:r>
        <w:rPr>
          <w:rFonts w:ascii="Palatino Linotype" w:hAnsi="Palatino Linotype" w:cstheme="minorBidi"/>
          <w:b/>
          <w:bCs/>
          <w:sz w:val="22"/>
          <w:szCs w:val="22"/>
          <w:u w:val="single"/>
          <w:lang w:val="en-US"/>
        </w:rPr>
        <w:br w:type="page"/>
      </w:r>
    </w:p>
    <w:p w14:paraId="47FEB73C" w14:textId="70A62694" w:rsidR="00287BAB" w:rsidRPr="0070344F" w:rsidRDefault="007D25B5" w:rsidP="00287BAB">
      <w:pPr>
        <w:spacing w:line="259" w:lineRule="auto"/>
        <w:rPr>
          <w:rFonts w:ascii="Palatino Linotype" w:hAnsi="Palatino Linotype" w:cstheme="minorBidi"/>
          <w:sz w:val="20"/>
          <w:szCs w:val="20"/>
          <w:lang w:val="en-US"/>
        </w:rPr>
      </w:pPr>
      <w:r w:rsidRPr="00F96CDA">
        <w:rPr>
          <w:rFonts w:ascii="Palatino Linotype" w:hAnsi="Palatino Linotype" w:cstheme="minorBidi"/>
          <w:b/>
          <w:bCs/>
          <w:sz w:val="20"/>
          <w:szCs w:val="20"/>
          <w:lang w:val="en-US"/>
        </w:rPr>
        <w:lastRenderedPageBreak/>
        <w:t>E)</w:t>
      </w:r>
      <w:r w:rsidRPr="0070344F">
        <w:rPr>
          <w:rFonts w:ascii="Palatino Linotype" w:hAnsi="Palatino Linotype" w:cstheme="minorBidi"/>
          <w:sz w:val="20"/>
          <w:szCs w:val="20"/>
          <w:lang w:val="en-US"/>
        </w:rPr>
        <w:t xml:space="preserve"> Amplification run template for</w:t>
      </w:r>
      <w:r w:rsidR="00287BAB" w:rsidRPr="0070344F">
        <w:rPr>
          <w:rFonts w:ascii="Palatino Linotype" w:hAnsi="Palatino Linotype" w:cstheme="minorBidi"/>
          <w:sz w:val="20"/>
          <w:szCs w:val="20"/>
          <w:lang w:val="en-US"/>
        </w:rPr>
        <w:t xml:space="preserve"> circ</w:t>
      </w:r>
      <w:r w:rsidR="00D425B8" w:rsidRPr="00D425B8">
        <w:rPr>
          <w:rFonts w:ascii="Palatino Linotype" w:hAnsi="Palatino Linotype" w:cstheme="minorBidi"/>
          <w:i/>
          <w:sz w:val="20"/>
          <w:szCs w:val="20"/>
          <w:lang w:val="en-US"/>
        </w:rPr>
        <w:t>CSNK1G3</w:t>
      </w:r>
      <w:r w:rsidR="00287BAB" w:rsidRPr="0070344F">
        <w:rPr>
          <w:rFonts w:ascii="Palatino Linotype" w:hAnsi="Palatino Linotype" w:cstheme="minorBidi"/>
          <w:sz w:val="20"/>
          <w:szCs w:val="20"/>
          <w:lang w:val="en-US"/>
        </w:rPr>
        <w:t xml:space="preserve"> and circ</w:t>
      </w:r>
      <w:r w:rsidR="00D425B8" w:rsidRPr="00D425B8">
        <w:rPr>
          <w:rFonts w:ascii="Palatino Linotype" w:hAnsi="Palatino Linotype" w:cstheme="minorBidi"/>
          <w:i/>
          <w:sz w:val="20"/>
          <w:szCs w:val="20"/>
          <w:lang w:val="en-US"/>
        </w:rPr>
        <w:t>GUCY1A2</w:t>
      </w:r>
    </w:p>
    <w:tbl>
      <w:tblPr>
        <w:tblStyle w:val="Tabellenraster12"/>
        <w:tblW w:w="9923" w:type="dxa"/>
        <w:tblInd w:w="-5" w:type="dxa"/>
        <w:tblLook w:val="04A0" w:firstRow="1" w:lastRow="0" w:firstColumn="1" w:lastColumn="0" w:noHBand="0" w:noVBand="1"/>
      </w:tblPr>
      <w:tblGrid>
        <w:gridCol w:w="1985"/>
        <w:gridCol w:w="1134"/>
        <w:gridCol w:w="1701"/>
        <w:gridCol w:w="1417"/>
        <w:gridCol w:w="1701"/>
        <w:gridCol w:w="1985"/>
      </w:tblGrid>
      <w:tr w:rsidR="00287BAB" w:rsidRPr="00287BAB" w14:paraId="4B9B99F5" w14:textId="77777777" w:rsidTr="00DF2C06">
        <w:tc>
          <w:tcPr>
            <w:tcW w:w="9923" w:type="dxa"/>
            <w:gridSpan w:val="6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pct30" w:color="auto" w:fill="auto"/>
            <w:hideMark/>
          </w:tcPr>
          <w:p w14:paraId="11C848C0" w14:textId="77777777" w:rsidR="00287BAB" w:rsidRPr="00287BAB" w:rsidRDefault="00287BAB" w:rsidP="00287BAB">
            <w:pPr>
              <w:rPr>
                <w:rFonts w:ascii="Palatino Linotype" w:hAnsi="Palatino Linotype"/>
                <w:b/>
                <w:sz w:val="20"/>
                <w:szCs w:val="20"/>
                <w:lang w:val="en-GB"/>
              </w:rPr>
            </w:pPr>
            <w:r w:rsidRPr="00287BAB">
              <w:rPr>
                <w:rFonts w:ascii="Palatino Linotype" w:hAnsi="Palatino Linotype"/>
                <w:b/>
                <w:sz w:val="20"/>
                <w:szCs w:val="20"/>
                <w:lang w:val="en-GB"/>
              </w:rPr>
              <w:t>Temperature targets</w:t>
            </w:r>
          </w:p>
        </w:tc>
      </w:tr>
      <w:tr w:rsidR="00287BAB" w:rsidRPr="00287BAB" w14:paraId="0A84C7A0" w14:textId="77777777" w:rsidTr="00DF2C06">
        <w:tc>
          <w:tcPr>
            <w:tcW w:w="198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nil"/>
            </w:tcBorders>
          </w:tcPr>
          <w:p w14:paraId="2B6E2C4A" w14:textId="77777777" w:rsidR="00287BAB" w:rsidRPr="00287BAB" w:rsidRDefault="00287BAB" w:rsidP="00287BAB">
            <w:pPr>
              <w:rPr>
                <w:rFonts w:ascii="Palatino Linotype" w:hAnsi="Palatino Linotype"/>
                <w:b/>
                <w:sz w:val="18"/>
                <w:szCs w:val="18"/>
                <w:lang w:val="en-GB"/>
              </w:rPr>
            </w:pPr>
          </w:p>
        </w:tc>
        <w:tc>
          <w:tcPr>
            <w:tcW w:w="1134" w:type="dxa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  <w:hideMark/>
          </w:tcPr>
          <w:p w14:paraId="3CA5D605" w14:textId="77777777" w:rsidR="00287BAB" w:rsidRPr="00287BAB" w:rsidRDefault="00287BAB" w:rsidP="00287BAB">
            <w:pPr>
              <w:rPr>
                <w:rFonts w:ascii="Palatino Linotype" w:hAnsi="Palatino Linotype"/>
                <w:sz w:val="18"/>
                <w:szCs w:val="18"/>
                <w:lang w:val="en-GB"/>
              </w:rPr>
            </w:pPr>
            <w:r w:rsidRPr="00287BAB">
              <w:rPr>
                <w:rFonts w:ascii="Palatino Linotype" w:hAnsi="Palatino Linotype"/>
                <w:sz w:val="18"/>
                <w:szCs w:val="18"/>
                <w:lang w:val="en-GB"/>
              </w:rPr>
              <w:t>Target (°C)</w:t>
            </w:r>
          </w:p>
        </w:tc>
        <w:tc>
          <w:tcPr>
            <w:tcW w:w="1701" w:type="dxa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  <w:hideMark/>
          </w:tcPr>
          <w:p w14:paraId="41104E11" w14:textId="77777777" w:rsidR="00287BAB" w:rsidRPr="00287BAB" w:rsidRDefault="00287BAB" w:rsidP="00287BAB">
            <w:pPr>
              <w:tabs>
                <w:tab w:val="left" w:pos="1478"/>
              </w:tabs>
              <w:rPr>
                <w:rFonts w:ascii="Palatino Linotype" w:hAnsi="Palatino Linotype"/>
                <w:sz w:val="18"/>
                <w:szCs w:val="18"/>
                <w:lang w:val="en-GB"/>
              </w:rPr>
            </w:pPr>
            <w:r w:rsidRPr="00287BAB">
              <w:rPr>
                <w:rFonts w:ascii="Palatino Linotype" w:hAnsi="Palatino Linotype"/>
                <w:sz w:val="18"/>
                <w:szCs w:val="18"/>
                <w:lang w:val="en-GB"/>
              </w:rPr>
              <w:t>Acquisition mode</w:t>
            </w:r>
          </w:p>
        </w:tc>
        <w:tc>
          <w:tcPr>
            <w:tcW w:w="1417" w:type="dxa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  <w:hideMark/>
          </w:tcPr>
          <w:p w14:paraId="298FAA42" w14:textId="77777777" w:rsidR="00287BAB" w:rsidRPr="00287BAB" w:rsidRDefault="00287BAB" w:rsidP="00287BAB">
            <w:pPr>
              <w:rPr>
                <w:rFonts w:ascii="Palatino Linotype" w:hAnsi="Palatino Linotype"/>
                <w:sz w:val="18"/>
                <w:szCs w:val="18"/>
                <w:lang w:val="en-GB"/>
              </w:rPr>
            </w:pPr>
            <w:r w:rsidRPr="00287BAB">
              <w:rPr>
                <w:rFonts w:ascii="Palatino Linotype" w:hAnsi="Palatino Linotype"/>
                <w:sz w:val="18"/>
                <w:szCs w:val="18"/>
                <w:lang w:val="en-GB"/>
              </w:rPr>
              <w:t>Hold time (s)</w:t>
            </w:r>
          </w:p>
        </w:tc>
        <w:tc>
          <w:tcPr>
            <w:tcW w:w="1701" w:type="dxa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  <w:hideMark/>
          </w:tcPr>
          <w:p w14:paraId="078375C7" w14:textId="77777777" w:rsidR="00287BAB" w:rsidRPr="00287BAB" w:rsidRDefault="00287BAB" w:rsidP="00287BAB">
            <w:pPr>
              <w:rPr>
                <w:rFonts w:ascii="Palatino Linotype" w:hAnsi="Palatino Linotype"/>
                <w:sz w:val="18"/>
                <w:szCs w:val="18"/>
                <w:lang w:val="en-GB"/>
              </w:rPr>
            </w:pPr>
            <w:r w:rsidRPr="00287BAB">
              <w:rPr>
                <w:rFonts w:ascii="Palatino Linotype" w:hAnsi="Palatino Linotype"/>
                <w:sz w:val="18"/>
                <w:szCs w:val="18"/>
                <w:lang w:val="en-GB"/>
              </w:rPr>
              <w:t>Ramp rate (°C/s)</w:t>
            </w:r>
          </w:p>
        </w:tc>
        <w:tc>
          <w:tcPr>
            <w:tcW w:w="198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hideMark/>
          </w:tcPr>
          <w:p w14:paraId="594A17ED" w14:textId="77777777" w:rsidR="00287BAB" w:rsidRPr="00287BAB" w:rsidRDefault="00287BAB" w:rsidP="00287BAB">
            <w:pPr>
              <w:rPr>
                <w:rFonts w:ascii="Palatino Linotype" w:hAnsi="Palatino Linotype"/>
                <w:sz w:val="18"/>
                <w:szCs w:val="18"/>
                <w:lang w:val="en-GB"/>
              </w:rPr>
            </w:pPr>
            <w:r w:rsidRPr="00287BAB">
              <w:rPr>
                <w:rFonts w:ascii="Palatino Linotype" w:hAnsi="Palatino Linotype"/>
                <w:sz w:val="18"/>
                <w:szCs w:val="18"/>
                <w:lang w:val="en-GB"/>
              </w:rPr>
              <w:t>Acquisitions (per °C)</w:t>
            </w:r>
          </w:p>
        </w:tc>
      </w:tr>
      <w:tr w:rsidR="00287BAB" w:rsidRPr="00287BAB" w14:paraId="7A2C37E9" w14:textId="77777777" w:rsidTr="00DF2C06">
        <w:tc>
          <w:tcPr>
            <w:tcW w:w="1985" w:type="dxa"/>
            <w:tcBorders>
              <w:top w:val="single" w:sz="4" w:space="0" w:color="auto"/>
              <w:left w:val="single" w:sz="4" w:space="0" w:color="auto"/>
              <w:bottom w:val="nil"/>
              <w:right w:val="nil"/>
            </w:tcBorders>
            <w:hideMark/>
          </w:tcPr>
          <w:p w14:paraId="22EB0783" w14:textId="77777777" w:rsidR="00287BAB" w:rsidRPr="00287BAB" w:rsidRDefault="00287BAB" w:rsidP="00287BAB">
            <w:pPr>
              <w:tabs>
                <w:tab w:val="left" w:pos="188"/>
              </w:tabs>
              <w:rPr>
                <w:rFonts w:ascii="Palatino Linotype" w:hAnsi="Palatino Linotype"/>
                <w:sz w:val="18"/>
                <w:szCs w:val="18"/>
                <w:lang w:val="en-GB"/>
              </w:rPr>
            </w:pPr>
            <w:r w:rsidRPr="00287BAB">
              <w:rPr>
                <w:rFonts w:ascii="Palatino Linotype" w:hAnsi="Palatino Linotype"/>
                <w:sz w:val="18"/>
                <w:szCs w:val="18"/>
                <w:lang w:val="en-GB"/>
              </w:rPr>
              <w:tab/>
              <w:t>Amplification</w:t>
            </w:r>
          </w:p>
        </w:tc>
        <w:tc>
          <w:tcPr>
            <w:tcW w:w="1134" w:type="dxa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  <w:hideMark/>
          </w:tcPr>
          <w:p w14:paraId="2D8C03E2" w14:textId="77777777" w:rsidR="00287BAB" w:rsidRPr="00287BAB" w:rsidRDefault="00287BAB" w:rsidP="00287BAB">
            <w:pPr>
              <w:rPr>
                <w:rFonts w:ascii="Palatino Linotype" w:hAnsi="Palatino Linotype"/>
                <w:sz w:val="18"/>
                <w:szCs w:val="18"/>
                <w:lang w:val="en-GB"/>
              </w:rPr>
            </w:pPr>
            <w:r w:rsidRPr="00287BAB">
              <w:rPr>
                <w:rFonts w:ascii="Palatino Linotype" w:hAnsi="Palatino Linotype"/>
                <w:sz w:val="18"/>
                <w:szCs w:val="18"/>
                <w:lang w:val="en-GB"/>
              </w:rPr>
              <w:t>95</w:t>
            </w:r>
          </w:p>
        </w:tc>
        <w:tc>
          <w:tcPr>
            <w:tcW w:w="1701" w:type="dxa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  <w:hideMark/>
          </w:tcPr>
          <w:p w14:paraId="6F7DC007" w14:textId="77777777" w:rsidR="00287BAB" w:rsidRPr="00287BAB" w:rsidRDefault="00287BAB" w:rsidP="00287BAB">
            <w:pPr>
              <w:rPr>
                <w:rFonts w:ascii="Palatino Linotype" w:hAnsi="Palatino Linotype"/>
                <w:sz w:val="18"/>
                <w:szCs w:val="18"/>
                <w:lang w:val="en-GB"/>
              </w:rPr>
            </w:pPr>
            <w:r w:rsidRPr="00287BAB">
              <w:rPr>
                <w:rFonts w:ascii="Palatino Linotype" w:hAnsi="Palatino Linotype"/>
                <w:sz w:val="18"/>
                <w:szCs w:val="18"/>
                <w:lang w:val="en-GB"/>
              </w:rPr>
              <w:t>None</w:t>
            </w:r>
          </w:p>
        </w:tc>
        <w:tc>
          <w:tcPr>
            <w:tcW w:w="1417" w:type="dxa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  <w:hideMark/>
          </w:tcPr>
          <w:p w14:paraId="463CBEF5" w14:textId="77777777" w:rsidR="00287BAB" w:rsidRPr="00287BAB" w:rsidRDefault="00287BAB" w:rsidP="00287BAB">
            <w:pPr>
              <w:jc w:val="center"/>
              <w:rPr>
                <w:rFonts w:ascii="Palatino Linotype" w:hAnsi="Palatino Linotype"/>
                <w:sz w:val="18"/>
                <w:szCs w:val="18"/>
                <w:lang w:val="en-GB"/>
              </w:rPr>
            </w:pPr>
            <w:r w:rsidRPr="00287BAB">
              <w:rPr>
                <w:rFonts w:ascii="Palatino Linotype" w:hAnsi="Palatino Linotype"/>
                <w:sz w:val="18"/>
                <w:szCs w:val="18"/>
                <w:lang w:val="en-GB"/>
              </w:rPr>
              <w:t>10</w:t>
            </w:r>
          </w:p>
        </w:tc>
        <w:tc>
          <w:tcPr>
            <w:tcW w:w="1701" w:type="dxa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  <w:hideMark/>
          </w:tcPr>
          <w:p w14:paraId="2376A4EE" w14:textId="77777777" w:rsidR="00287BAB" w:rsidRPr="00287BAB" w:rsidRDefault="00287BAB" w:rsidP="00287BAB">
            <w:pPr>
              <w:jc w:val="center"/>
              <w:rPr>
                <w:rFonts w:ascii="Palatino Linotype" w:hAnsi="Palatino Linotype"/>
                <w:sz w:val="18"/>
                <w:szCs w:val="18"/>
                <w:lang w:val="en-GB"/>
              </w:rPr>
            </w:pPr>
            <w:r w:rsidRPr="00287BAB">
              <w:rPr>
                <w:rFonts w:ascii="Palatino Linotype" w:hAnsi="Palatino Linotype"/>
                <w:sz w:val="18"/>
                <w:szCs w:val="18"/>
                <w:lang w:val="en-GB"/>
              </w:rPr>
              <w:t>4.4</w:t>
            </w:r>
          </w:p>
        </w:tc>
        <w:tc>
          <w:tcPr>
            <w:tcW w:w="198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hideMark/>
          </w:tcPr>
          <w:p w14:paraId="19A215D4" w14:textId="77777777" w:rsidR="00287BAB" w:rsidRPr="00287BAB" w:rsidRDefault="00287BAB" w:rsidP="00287BAB">
            <w:pPr>
              <w:jc w:val="center"/>
              <w:rPr>
                <w:rFonts w:ascii="Palatino Linotype" w:hAnsi="Palatino Linotype"/>
                <w:sz w:val="18"/>
                <w:szCs w:val="18"/>
                <w:lang w:val="en-GB"/>
              </w:rPr>
            </w:pPr>
            <w:r w:rsidRPr="00287BAB">
              <w:rPr>
                <w:rFonts w:ascii="Palatino Linotype" w:hAnsi="Palatino Linotype"/>
                <w:sz w:val="18"/>
                <w:szCs w:val="18"/>
                <w:lang w:val="en-GB"/>
              </w:rPr>
              <w:t>-</w:t>
            </w:r>
          </w:p>
        </w:tc>
      </w:tr>
      <w:tr w:rsidR="00287BAB" w:rsidRPr="00287BAB" w14:paraId="73486598" w14:textId="77777777" w:rsidTr="00DF2C06">
        <w:tc>
          <w:tcPr>
            <w:tcW w:w="1985" w:type="dxa"/>
            <w:tcBorders>
              <w:top w:val="nil"/>
              <w:left w:val="single" w:sz="4" w:space="0" w:color="auto"/>
              <w:bottom w:val="nil"/>
              <w:right w:val="nil"/>
            </w:tcBorders>
          </w:tcPr>
          <w:p w14:paraId="0D69D3F1" w14:textId="77777777" w:rsidR="00287BAB" w:rsidRPr="00287BAB" w:rsidRDefault="00287BAB" w:rsidP="00287BAB">
            <w:pPr>
              <w:tabs>
                <w:tab w:val="left" w:pos="188"/>
              </w:tabs>
              <w:rPr>
                <w:rFonts w:ascii="Palatino Linotype" w:hAnsi="Palatino Linotype"/>
                <w:sz w:val="18"/>
                <w:szCs w:val="18"/>
                <w:lang w:val="en-GB"/>
              </w:rPr>
            </w:pPr>
          </w:p>
        </w:tc>
        <w:tc>
          <w:tcPr>
            <w:tcW w:w="1134" w:type="dxa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  <w:hideMark/>
          </w:tcPr>
          <w:p w14:paraId="2FF4866A" w14:textId="77777777" w:rsidR="00287BAB" w:rsidRPr="00287BAB" w:rsidRDefault="00287BAB" w:rsidP="00287BAB">
            <w:pPr>
              <w:rPr>
                <w:rFonts w:ascii="Palatino Linotype" w:hAnsi="Palatino Linotype"/>
                <w:sz w:val="18"/>
                <w:szCs w:val="18"/>
                <w:lang w:val="en-GB"/>
              </w:rPr>
            </w:pPr>
            <w:r w:rsidRPr="00287BAB">
              <w:rPr>
                <w:rFonts w:ascii="Palatino Linotype" w:hAnsi="Palatino Linotype"/>
                <w:sz w:val="18"/>
                <w:szCs w:val="18"/>
                <w:lang w:val="en-GB"/>
              </w:rPr>
              <w:t>60</w:t>
            </w:r>
          </w:p>
        </w:tc>
        <w:tc>
          <w:tcPr>
            <w:tcW w:w="1701" w:type="dxa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  <w:hideMark/>
          </w:tcPr>
          <w:p w14:paraId="52D55D62" w14:textId="77777777" w:rsidR="00287BAB" w:rsidRPr="00287BAB" w:rsidRDefault="00287BAB" w:rsidP="00287BAB">
            <w:pPr>
              <w:rPr>
                <w:rFonts w:ascii="Palatino Linotype" w:hAnsi="Palatino Linotype"/>
                <w:sz w:val="18"/>
                <w:szCs w:val="18"/>
                <w:lang w:val="en-GB"/>
              </w:rPr>
            </w:pPr>
            <w:r w:rsidRPr="00287BAB">
              <w:rPr>
                <w:rFonts w:ascii="Palatino Linotype" w:hAnsi="Palatino Linotype"/>
                <w:sz w:val="18"/>
                <w:szCs w:val="18"/>
                <w:lang w:val="en-GB"/>
              </w:rPr>
              <w:t>None</w:t>
            </w:r>
          </w:p>
        </w:tc>
        <w:tc>
          <w:tcPr>
            <w:tcW w:w="1417" w:type="dxa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  <w:hideMark/>
          </w:tcPr>
          <w:p w14:paraId="5E6C6060" w14:textId="77777777" w:rsidR="00287BAB" w:rsidRPr="00287BAB" w:rsidRDefault="00287BAB" w:rsidP="00287BAB">
            <w:pPr>
              <w:jc w:val="center"/>
              <w:rPr>
                <w:rFonts w:ascii="Palatino Linotype" w:hAnsi="Palatino Linotype"/>
                <w:sz w:val="18"/>
                <w:szCs w:val="18"/>
                <w:lang w:val="en-GB"/>
              </w:rPr>
            </w:pPr>
            <w:r w:rsidRPr="00287BAB">
              <w:rPr>
                <w:rFonts w:ascii="Palatino Linotype" w:hAnsi="Palatino Linotype"/>
                <w:sz w:val="18"/>
                <w:szCs w:val="18"/>
                <w:lang w:val="en-GB"/>
              </w:rPr>
              <w:t>30</w:t>
            </w:r>
          </w:p>
        </w:tc>
        <w:tc>
          <w:tcPr>
            <w:tcW w:w="1701" w:type="dxa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  <w:hideMark/>
          </w:tcPr>
          <w:p w14:paraId="7EBA32AA" w14:textId="77777777" w:rsidR="00287BAB" w:rsidRPr="00287BAB" w:rsidRDefault="00287BAB" w:rsidP="00287BAB">
            <w:pPr>
              <w:jc w:val="center"/>
              <w:rPr>
                <w:rFonts w:ascii="Palatino Linotype" w:hAnsi="Palatino Linotype"/>
                <w:sz w:val="18"/>
                <w:szCs w:val="18"/>
                <w:lang w:val="en-GB"/>
              </w:rPr>
            </w:pPr>
            <w:r w:rsidRPr="00287BAB">
              <w:rPr>
                <w:rFonts w:ascii="Palatino Linotype" w:hAnsi="Palatino Linotype"/>
                <w:sz w:val="18"/>
                <w:szCs w:val="18"/>
                <w:lang w:val="en-GB"/>
              </w:rPr>
              <w:t>2.2</w:t>
            </w:r>
          </w:p>
        </w:tc>
        <w:tc>
          <w:tcPr>
            <w:tcW w:w="198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hideMark/>
          </w:tcPr>
          <w:p w14:paraId="4836A442" w14:textId="77777777" w:rsidR="00287BAB" w:rsidRPr="00287BAB" w:rsidRDefault="00287BAB" w:rsidP="00287BAB">
            <w:pPr>
              <w:jc w:val="center"/>
              <w:rPr>
                <w:rFonts w:ascii="Palatino Linotype" w:hAnsi="Palatino Linotype"/>
                <w:sz w:val="18"/>
                <w:szCs w:val="18"/>
                <w:lang w:val="en-GB"/>
              </w:rPr>
            </w:pPr>
            <w:r w:rsidRPr="00287BAB">
              <w:rPr>
                <w:rFonts w:ascii="Palatino Linotype" w:hAnsi="Palatino Linotype"/>
                <w:sz w:val="18"/>
                <w:szCs w:val="18"/>
                <w:lang w:val="en-GB"/>
              </w:rPr>
              <w:t>-</w:t>
            </w:r>
          </w:p>
        </w:tc>
      </w:tr>
      <w:tr w:rsidR="00287BAB" w:rsidRPr="00287BAB" w14:paraId="7A953C0F" w14:textId="77777777" w:rsidTr="00DF2C06">
        <w:tc>
          <w:tcPr>
            <w:tcW w:w="1985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</w:tcPr>
          <w:p w14:paraId="3B6E6E75" w14:textId="77777777" w:rsidR="00287BAB" w:rsidRPr="00287BAB" w:rsidRDefault="00287BAB" w:rsidP="00287BAB">
            <w:pPr>
              <w:tabs>
                <w:tab w:val="left" w:pos="188"/>
              </w:tabs>
              <w:rPr>
                <w:rFonts w:ascii="Palatino Linotype" w:hAnsi="Palatino Linotype"/>
                <w:sz w:val="18"/>
                <w:szCs w:val="18"/>
                <w:lang w:val="en-GB"/>
              </w:rPr>
            </w:pPr>
          </w:p>
        </w:tc>
        <w:tc>
          <w:tcPr>
            <w:tcW w:w="1134" w:type="dxa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  <w:hideMark/>
          </w:tcPr>
          <w:p w14:paraId="16904A42" w14:textId="77777777" w:rsidR="00287BAB" w:rsidRPr="00287BAB" w:rsidRDefault="00287BAB" w:rsidP="00287BAB">
            <w:pPr>
              <w:rPr>
                <w:rFonts w:ascii="Palatino Linotype" w:hAnsi="Palatino Linotype"/>
                <w:sz w:val="18"/>
                <w:szCs w:val="18"/>
                <w:lang w:val="en-GB"/>
              </w:rPr>
            </w:pPr>
            <w:r w:rsidRPr="00287BAB">
              <w:rPr>
                <w:rFonts w:ascii="Palatino Linotype" w:hAnsi="Palatino Linotype"/>
                <w:sz w:val="18"/>
                <w:szCs w:val="18"/>
                <w:lang w:val="en-GB"/>
              </w:rPr>
              <w:t>72</w:t>
            </w:r>
          </w:p>
        </w:tc>
        <w:tc>
          <w:tcPr>
            <w:tcW w:w="1701" w:type="dxa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  <w:hideMark/>
          </w:tcPr>
          <w:p w14:paraId="387D91F4" w14:textId="77777777" w:rsidR="00287BAB" w:rsidRPr="00287BAB" w:rsidRDefault="00287BAB" w:rsidP="00287BAB">
            <w:pPr>
              <w:rPr>
                <w:rFonts w:ascii="Palatino Linotype" w:hAnsi="Palatino Linotype"/>
                <w:sz w:val="18"/>
                <w:szCs w:val="18"/>
                <w:lang w:val="en-GB"/>
              </w:rPr>
            </w:pPr>
            <w:r w:rsidRPr="00287BAB">
              <w:rPr>
                <w:rFonts w:ascii="Palatino Linotype" w:hAnsi="Palatino Linotype"/>
                <w:sz w:val="18"/>
                <w:szCs w:val="18"/>
                <w:lang w:val="en-GB"/>
              </w:rPr>
              <w:t>Single</w:t>
            </w:r>
          </w:p>
        </w:tc>
        <w:tc>
          <w:tcPr>
            <w:tcW w:w="1417" w:type="dxa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  <w:hideMark/>
          </w:tcPr>
          <w:p w14:paraId="44551E86" w14:textId="77777777" w:rsidR="00287BAB" w:rsidRPr="00287BAB" w:rsidRDefault="00287BAB" w:rsidP="00287BAB">
            <w:pPr>
              <w:jc w:val="center"/>
              <w:rPr>
                <w:rFonts w:ascii="Palatino Linotype" w:hAnsi="Palatino Linotype"/>
                <w:sz w:val="18"/>
                <w:szCs w:val="18"/>
                <w:lang w:val="en-GB"/>
              </w:rPr>
            </w:pPr>
            <w:r w:rsidRPr="00287BAB">
              <w:rPr>
                <w:rFonts w:ascii="Palatino Linotype" w:hAnsi="Palatino Linotype"/>
                <w:sz w:val="18"/>
                <w:szCs w:val="18"/>
                <w:lang w:val="en-GB"/>
              </w:rPr>
              <w:t>2</w:t>
            </w:r>
          </w:p>
        </w:tc>
        <w:tc>
          <w:tcPr>
            <w:tcW w:w="1701" w:type="dxa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  <w:hideMark/>
          </w:tcPr>
          <w:p w14:paraId="1080CF34" w14:textId="77777777" w:rsidR="00287BAB" w:rsidRPr="00287BAB" w:rsidRDefault="00287BAB" w:rsidP="00287BAB">
            <w:pPr>
              <w:jc w:val="center"/>
              <w:rPr>
                <w:rFonts w:ascii="Palatino Linotype" w:hAnsi="Palatino Linotype"/>
                <w:sz w:val="18"/>
                <w:szCs w:val="18"/>
                <w:lang w:val="en-GB"/>
              </w:rPr>
            </w:pPr>
            <w:r w:rsidRPr="00287BAB">
              <w:rPr>
                <w:rFonts w:ascii="Palatino Linotype" w:hAnsi="Palatino Linotype"/>
                <w:sz w:val="18"/>
                <w:szCs w:val="18"/>
                <w:lang w:val="en-GB"/>
              </w:rPr>
              <w:t>4.4</w:t>
            </w:r>
          </w:p>
        </w:tc>
        <w:tc>
          <w:tcPr>
            <w:tcW w:w="198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hideMark/>
          </w:tcPr>
          <w:p w14:paraId="3899AD2C" w14:textId="77777777" w:rsidR="00287BAB" w:rsidRPr="00287BAB" w:rsidRDefault="00287BAB" w:rsidP="00287BAB">
            <w:pPr>
              <w:jc w:val="center"/>
              <w:rPr>
                <w:rFonts w:ascii="Palatino Linotype" w:hAnsi="Palatino Linotype"/>
                <w:sz w:val="18"/>
                <w:szCs w:val="18"/>
                <w:lang w:val="en-GB"/>
              </w:rPr>
            </w:pPr>
            <w:r w:rsidRPr="00287BAB">
              <w:rPr>
                <w:rFonts w:ascii="Palatino Linotype" w:hAnsi="Palatino Linotype"/>
                <w:sz w:val="18"/>
                <w:szCs w:val="18"/>
                <w:lang w:val="en-GB"/>
              </w:rPr>
              <w:t>-</w:t>
            </w:r>
          </w:p>
        </w:tc>
      </w:tr>
    </w:tbl>
    <w:p w14:paraId="4A2E0BCD" w14:textId="77777777" w:rsidR="00287BAB" w:rsidRPr="00287BAB" w:rsidRDefault="00287BAB" w:rsidP="00F96CDA">
      <w:pPr>
        <w:rPr>
          <w:rFonts w:asciiTheme="minorHAnsi" w:hAnsiTheme="minorHAnsi" w:cstheme="minorBidi"/>
          <w:b/>
          <w:bCs/>
          <w:sz w:val="22"/>
          <w:szCs w:val="22"/>
          <w:lang w:val="en-US"/>
        </w:rPr>
      </w:pPr>
    </w:p>
    <w:p w14:paraId="63879727" w14:textId="31314744" w:rsidR="00287BAB" w:rsidRPr="0070344F" w:rsidRDefault="0070344F" w:rsidP="00287BAB">
      <w:pPr>
        <w:spacing w:line="259" w:lineRule="auto"/>
        <w:rPr>
          <w:rFonts w:ascii="Palatino Linotype" w:hAnsi="Palatino Linotype" w:cstheme="minorBidi"/>
          <w:sz w:val="20"/>
          <w:szCs w:val="20"/>
          <w:lang w:val="en-US"/>
        </w:rPr>
      </w:pPr>
      <w:r w:rsidRPr="00F96CDA">
        <w:rPr>
          <w:rFonts w:ascii="Palatino Linotype" w:hAnsi="Palatino Linotype" w:cstheme="minorBidi"/>
          <w:b/>
          <w:bCs/>
          <w:sz w:val="20"/>
          <w:szCs w:val="20"/>
          <w:lang w:val="en-US"/>
        </w:rPr>
        <w:t>F)</w:t>
      </w:r>
      <w:r w:rsidRPr="0070344F">
        <w:rPr>
          <w:rFonts w:ascii="Palatino Linotype" w:hAnsi="Palatino Linotype" w:cstheme="minorBidi"/>
          <w:sz w:val="20"/>
          <w:szCs w:val="20"/>
          <w:lang w:val="en-US"/>
        </w:rPr>
        <w:t xml:space="preserve"> Amplification run template </w:t>
      </w:r>
      <w:r w:rsidR="00287BAB" w:rsidRPr="0070344F">
        <w:rPr>
          <w:rFonts w:ascii="Palatino Linotype" w:hAnsi="Palatino Linotype" w:cstheme="minorBidi"/>
          <w:sz w:val="20"/>
          <w:szCs w:val="20"/>
          <w:lang w:val="en-US"/>
        </w:rPr>
        <w:t>for circ</w:t>
      </w:r>
      <w:r w:rsidR="00D425B8" w:rsidRPr="00D425B8">
        <w:rPr>
          <w:rFonts w:ascii="Palatino Linotype" w:hAnsi="Palatino Linotype" w:cstheme="minorBidi"/>
          <w:i/>
          <w:sz w:val="20"/>
          <w:szCs w:val="20"/>
          <w:lang w:val="en-US"/>
        </w:rPr>
        <w:t>CRIM1</w:t>
      </w:r>
    </w:p>
    <w:tbl>
      <w:tblPr>
        <w:tblStyle w:val="Tabellenraster12"/>
        <w:tblW w:w="9923" w:type="dxa"/>
        <w:tblInd w:w="-5" w:type="dxa"/>
        <w:tblLook w:val="04A0" w:firstRow="1" w:lastRow="0" w:firstColumn="1" w:lastColumn="0" w:noHBand="0" w:noVBand="1"/>
      </w:tblPr>
      <w:tblGrid>
        <w:gridCol w:w="1985"/>
        <w:gridCol w:w="1134"/>
        <w:gridCol w:w="1701"/>
        <w:gridCol w:w="1417"/>
        <w:gridCol w:w="1701"/>
        <w:gridCol w:w="1985"/>
      </w:tblGrid>
      <w:tr w:rsidR="00287BAB" w:rsidRPr="00287BAB" w14:paraId="25B1F829" w14:textId="77777777" w:rsidTr="00DF2C06">
        <w:tc>
          <w:tcPr>
            <w:tcW w:w="9923" w:type="dxa"/>
            <w:gridSpan w:val="6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pct30" w:color="auto" w:fill="auto"/>
            <w:hideMark/>
          </w:tcPr>
          <w:p w14:paraId="63BEB1A5" w14:textId="77777777" w:rsidR="00287BAB" w:rsidRPr="00287BAB" w:rsidRDefault="00287BAB" w:rsidP="00287BAB">
            <w:pPr>
              <w:rPr>
                <w:rFonts w:ascii="Palatino Linotype" w:hAnsi="Palatino Linotype"/>
                <w:b/>
                <w:sz w:val="20"/>
                <w:szCs w:val="20"/>
                <w:lang w:val="en-GB"/>
              </w:rPr>
            </w:pPr>
            <w:r w:rsidRPr="00287BAB">
              <w:rPr>
                <w:rFonts w:ascii="Palatino Linotype" w:hAnsi="Palatino Linotype"/>
                <w:b/>
                <w:sz w:val="20"/>
                <w:szCs w:val="20"/>
                <w:lang w:val="en-GB"/>
              </w:rPr>
              <w:t>Temperature targets</w:t>
            </w:r>
          </w:p>
        </w:tc>
      </w:tr>
      <w:tr w:rsidR="00287BAB" w:rsidRPr="00287BAB" w14:paraId="3D0015D2" w14:textId="77777777" w:rsidTr="00DF2C06">
        <w:tc>
          <w:tcPr>
            <w:tcW w:w="198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nil"/>
            </w:tcBorders>
          </w:tcPr>
          <w:p w14:paraId="378A01FB" w14:textId="77777777" w:rsidR="00287BAB" w:rsidRPr="00287BAB" w:rsidRDefault="00287BAB" w:rsidP="00287BAB">
            <w:pPr>
              <w:rPr>
                <w:rFonts w:ascii="Palatino Linotype" w:hAnsi="Palatino Linotype"/>
                <w:b/>
                <w:sz w:val="18"/>
                <w:szCs w:val="18"/>
                <w:lang w:val="en-GB"/>
              </w:rPr>
            </w:pPr>
          </w:p>
        </w:tc>
        <w:tc>
          <w:tcPr>
            <w:tcW w:w="1134" w:type="dxa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  <w:hideMark/>
          </w:tcPr>
          <w:p w14:paraId="447ABFCB" w14:textId="77777777" w:rsidR="00287BAB" w:rsidRPr="00287BAB" w:rsidRDefault="00287BAB" w:rsidP="00287BAB">
            <w:pPr>
              <w:rPr>
                <w:rFonts w:ascii="Palatino Linotype" w:hAnsi="Palatino Linotype"/>
                <w:sz w:val="18"/>
                <w:szCs w:val="18"/>
                <w:lang w:val="en-GB"/>
              </w:rPr>
            </w:pPr>
            <w:r w:rsidRPr="00287BAB">
              <w:rPr>
                <w:rFonts w:ascii="Palatino Linotype" w:hAnsi="Palatino Linotype"/>
                <w:sz w:val="18"/>
                <w:szCs w:val="18"/>
                <w:lang w:val="en-GB"/>
              </w:rPr>
              <w:t>Target (°C)</w:t>
            </w:r>
          </w:p>
        </w:tc>
        <w:tc>
          <w:tcPr>
            <w:tcW w:w="1701" w:type="dxa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  <w:hideMark/>
          </w:tcPr>
          <w:p w14:paraId="341C9EC5" w14:textId="77777777" w:rsidR="00287BAB" w:rsidRPr="00287BAB" w:rsidRDefault="00287BAB" w:rsidP="00287BAB">
            <w:pPr>
              <w:tabs>
                <w:tab w:val="left" w:pos="1478"/>
              </w:tabs>
              <w:rPr>
                <w:rFonts w:ascii="Palatino Linotype" w:hAnsi="Palatino Linotype"/>
                <w:sz w:val="18"/>
                <w:szCs w:val="18"/>
                <w:lang w:val="en-GB"/>
              </w:rPr>
            </w:pPr>
            <w:r w:rsidRPr="00287BAB">
              <w:rPr>
                <w:rFonts w:ascii="Palatino Linotype" w:hAnsi="Palatino Linotype"/>
                <w:sz w:val="18"/>
                <w:szCs w:val="18"/>
                <w:lang w:val="en-GB"/>
              </w:rPr>
              <w:t>Acquisition mode</w:t>
            </w:r>
          </w:p>
        </w:tc>
        <w:tc>
          <w:tcPr>
            <w:tcW w:w="1417" w:type="dxa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  <w:hideMark/>
          </w:tcPr>
          <w:p w14:paraId="4903C51B" w14:textId="77777777" w:rsidR="00287BAB" w:rsidRPr="00287BAB" w:rsidRDefault="00287BAB" w:rsidP="00287BAB">
            <w:pPr>
              <w:rPr>
                <w:rFonts w:ascii="Palatino Linotype" w:hAnsi="Palatino Linotype"/>
                <w:sz w:val="18"/>
                <w:szCs w:val="18"/>
                <w:lang w:val="en-GB"/>
              </w:rPr>
            </w:pPr>
            <w:r w:rsidRPr="00287BAB">
              <w:rPr>
                <w:rFonts w:ascii="Palatino Linotype" w:hAnsi="Palatino Linotype"/>
                <w:sz w:val="18"/>
                <w:szCs w:val="18"/>
                <w:lang w:val="en-GB"/>
              </w:rPr>
              <w:t>Hold time (s)</w:t>
            </w:r>
          </w:p>
        </w:tc>
        <w:tc>
          <w:tcPr>
            <w:tcW w:w="1701" w:type="dxa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  <w:hideMark/>
          </w:tcPr>
          <w:p w14:paraId="30AD78F9" w14:textId="77777777" w:rsidR="00287BAB" w:rsidRPr="00287BAB" w:rsidRDefault="00287BAB" w:rsidP="00287BAB">
            <w:pPr>
              <w:rPr>
                <w:rFonts w:ascii="Palatino Linotype" w:hAnsi="Palatino Linotype"/>
                <w:sz w:val="18"/>
                <w:szCs w:val="18"/>
                <w:lang w:val="en-GB"/>
              </w:rPr>
            </w:pPr>
            <w:r w:rsidRPr="00287BAB">
              <w:rPr>
                <w:rFonts w:ascii="Palatino Linotype" w:hAnsi="Palatino Linotype"/>
                <w:sz w:val="18"/>
                <w:szCs w:val="18"/>
                <w:lang w:val="en-GB"/>
              </w:rPr>
              <w:t>Ramp rate (°C/s)</w:t>
            </w:r>
          </w:p>
        </w:tc>
        <w:tc>
          <w:tcPr>
            <w:tcW w:w="198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hideMark/>
          </w:tcPr>
          <w:p w14:paraId="0A06ABF9" w14:textId="77777777" w:rsidR="00287BAB" w:rsidRPr="00287BAB" w:rsidRDefault="00287BAB" w:rsidP="00287BAB">
            <w:pPr>
              <w:rPr>
                <w:rFonts w:ascii="Palatino Linotype" w:hAnsi="Palatino Linotype"/>
                <w:sz w:val="18"/>
                <w:szCs w:val="18"/>
                <w:lang w:val="en-GB"/>
              </w:rPr>
            </w:pPr>
            <w:r w:rsidRPr="00287BAB">
              <w:rPr>
                <w:rFonts w:ascii="Palatino Linotype" w:hAnsi="Palatino Linotype"/>
                <w:sz w:val="18"/>
                <w:szCs w:val="18"/>
                <w:lang w:val="en-GB"/>
              </w:rPr>
              <w:t>Acquisitions (per °C)</w:t>
            </w:r>
          </w:p>
        </w:tc>
      </w:tr>
      <w:tr w:rsidR="00287BAB" w:rsidRPr="00287BAB" w14:paraId="54839678" w14:textId="77777777" w:rsidTr="00DF2C06">
        <w:tc>
          <w:tcPr>
            <w:tcW w:w="1985" w:type="dxa"/>
            <w:tcBorders>
              <w:top w:val="single" w:sz="4" w:space="0" w:color="auto"/>
              <w:left w:val="single" w:sz="4" w:space="0" w:color="auto"/>
              <w:bottom w:val="nil"/>
              <w:right w:val="nil"/>
            </w:tcBorders>
            <w:hideMark/>
          </w:tcPr>
          <w:p w14:paraId="4751F321" w14:textId="77777777" w:rsidR="00287BAB" w:rsidRPr="00287BAB" w:rsidRDefault="00287BAB" w:rsidP="00287BAB">
            <w:pPr>
              <w:tabs>
                <w:tab w:val="left" w:pos="188"/>
              </w:tabs>
              <w:rPr>
                <w:rFonts w:ascii="Palatino Linotype" w:hAnsi="Palatino Linotype"/>
                <w:sz w:val="18"/>
                <w:szCs w:val="18"/>
                <w:lang w:val="en-GB"/>
              </w:rPr>
            </w:pPr>
            <w:r w:rsidRPr="00287BAB">
              <w:rPr>
                <w:rFonts w:ascii="Palatino Linotype" w:hAnsi="Palatino Linotype"/>
                <w:sz w:val="18"/>
                <w:szCs w:val="18"/>
                <w:lang w:val="en-GB"/>
              </w:rPr>
              <w:tab/>
              <w:t>Amplification</w:t>
            </w:r>
          </w:p>
        </w:tc>
        <w:tc>
          <w:tcPr>
            <w:tcW w:w="1134" w:type="dxa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  <w:hideMark/>
          </w:tcPr>
          <w:p w14:paraId="2DE90AA9" w14:textId="77777777" w:rsidR="00287BAB" w:rsidRPr="00287BAB" w:rsidRDefault="00287BAB" w:rsidP="00287BAB">
            <w:pPr>
              <w:rPr>
                <w:rFonts w:ascii="Palatino Linotype" w:hAnsi="Palatino Linotype"/>
                <w:sz w:val="18"/>
                <w:szCs w:val="18"/>
                <w:lang w:val="en-GB"/>
              </w:rPr>
            </w:pPr>
            <w:r w:rsidRPr="00287BAB">
              <w:rPr>
                <w:rFonts w:ascii="Palatino Linotype" w:hAnsi="Palatino Linotype"/>
                <w:sz w:val="18"/>
                <w:szCs w:val="18"/>
                <w:lang w:val="en-GB"/>
              </w:rPr>
              <w:t>95</w:t>
            </w:r>
          </w:p>
        </w:tc>
        <w:tc>
          <w:tcPr>
            <w:tcW w:w="1701" w:type="dxa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  <w:hideMark/>
          </w:tcPr>
          <w:p w14:paraId="604ACEC8" w14:textId="77777777" w:rsidR="00287BAB" w:rsidRPr="00287BAB" w:rsidRDefault="00287BAB" w:rsidP="00287BAB">
            <w:pPr>
              <w:rPr>
                <w:rFonts w:ascii="Palatino Linotype" w:hAnsi="Palatino Linotype"/>
                <w:sz w:val="18"/>
                <w:szCs w:val="18"/>
                <w:lang w:val="en-GB"/>
              </w:rPr>
            </w:pPr>
            <w:r w:rsidRPr="00287BAB">
              <w:rPr>
                <w:rFonts w:ascii="Palatino Linotype" w:hAnsi="Palatino Linotype"/>
                <w:sz w:val="18"/>
                <w:szCs w:val="18"/>
                <w:lang w:val="en-GB"/>
              </w:rPr>
              <w:t>None</w:t>
            </w:r>
          </w:p>
        </w:tc>
        <w:tc>
          <w:tcPr>
            <w:tcW w:w="1417" w:type="dxa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  <w:hideMark/>
          </w:tcPr>
          <w:p w14:paraId="30EBC33F" w14:textId="77777777" w:rsidR="00287BAB" w:rsidRPr="00287BAB" w:rsidRDefault="00287BAB" w:rsidP="00287BAB">
            <w:pPr>
              <w:jc w:val="center"/>
              <w:rPr>
                <w:rFonts w:ascii="Palatino Linotype" w:hAnsi="Palatino Linotype"/>
                <w:sz w:val="18"/>
                <w:szCs w:val="18"/>
                <w:lang w:val="en-GB"/>
              </w:rPr>
            </w:pPr>
            <w:r w:rsidRPr="00287BAB">
              <w:rPr>
                <w:rFonts w:ascii="Palatino Linotype" w:hAnsi="Palatino Linotype"/>
                <w:sz w:val="18"/>
                <w:szCs w:val="18"/>
                <w:lang w:val="en-GB"/>
              </w:rPr>
              <w:t>15</w:t>
            </w:r>
          </w:p>
        </w:tc>
        <w:tc>
          <w:tcPr>
            <w:tcW w:w="1701" w:type="dxa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  <w:hideMark/>
          </w:tcPr>
          <w:p w14:paraId="5FAE13A3" w14:textId="77777777" w:rsidR="00287BAB" w:rsidRPr="00287BAB" w:rsidRDefault="00287BAB" w:rsidP="00287BAB">
            <w:pPr>
              <w:jc w:val="center"/>
              <w:rPr>
                <w:rFonts w:ascii="Palatino Linotype" w:hAnsi="Palatino Linotype"/>
                <w:sz w:val="18"/>
                <w:szCs w:val="18"/>
                <w:lang w:val="en-GB"/>
              </w:rPr>
            </w:pPr>
            <w:r w:rsidRPr="00287BAB">
              <w:rPr>
                <w:rFonts w:ascii="Palatino Linotype" w:hAnsi="Palatino Linotype"/>
                <w:sz w:val="18"/>
                <w:szCs w:val="18"/>
                <w:lang w:val="en-GB"/>
              </w:rPr>
              <w:t>4.4</w:t>
            </w:r>
          </w:p>
        </w:tc>
        <w:tc>
          <w:tcPr>
            <w:tcW w:w="198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hideMark/>
          </w:tcPr>
          <w:p w14:paraId="3434468E" w14:textId="77777777" w:rsidR="00287BAB" w:rsidRPr="00287BAB" w:rsidRDefault="00287BAB" w:rsidP="00287BAB">
            <w:pPr>
              <w:jc w:val="center"/>
              <w:rPr>
                <w:rFonts w:ascii="Palatino Linotype" w:hAnsi="Palatino Linotype"/>
                <w:sz w:val="18"/>
                <w:szCs w:val="18"/>
                <w:lang w:val="en-GB"/>
              </w:rPr>
            </w:pPr>
            <w:r w:rsidRPr="00287BAB">
              <w:rPr>
                <w:rFonts w:ascii="Palatino Linotype" w:hAnsi="Palatino Linotype"/>
                <w:sz w:val="18"/>
                <w:szCs w:val="18"/>
                <w:lang w:val="en-GB"/>
              </w:rPr>
              <w:t>-</w:t>
            </w:r>
          </w:p>
        </w:tc>
      </w:tr>
      <w:tr w:rsidR="00287BAB" w:rsidRPr="00287BAB" w14:paraId="23D7B39A" w14:textId="77777777" w:rsidTr="00DF2C06">
        <w:tc>
          <w:tcPr>
            <w:tcW w:w="1985" w:type="dxa"/>
            <w:tcBorders>
              <w:top w:val="nil"/>
              <w:left w:val="single" w:sz="4" w:space="0" w:color="auto"/>
              <w:bottom w:val="nil"/>
              <w:right w:val="nil"/>
            </w:tcBorders>
          </w:tcPr>
          <w:p w14:paraId="57304E1D" w14:textId="77777777" w:rsidR="00287BAB" w:rsidRPr="00287BAB" w:rsidRDefault="00287BAB" w:rsidP="00287BAB">
            <w:pPr>
              <w:tabs>
                <w:tab w:val="left" w:pos="188"/>
              </w:tabs>
              <w:rPr>
                <w:rFonts w:ascii="Palatino Linotype" w:hAnsi="Palatino Linotype"/>
                <w:sz w:val="18"/>
                <w:szCs w:val="18"/>
                <w:lang w:val="en-GB"/>
              </w:rPr>
            </w:pPr>
          </w:p>
        </w:tc>
        <w:tc>
          <w:tcPr>
            <w:tcW w:w="1134" w:type="dxa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  <w:hideMark/>
          </w:tcPr>
          <w:p w14:paraId="7331842D" w14:textId="77777777" w:rsidR="00287BAB" w:rsidRPr="00287BAB" w:rsidRDefault="00287BAB" w:rsidP="00287BAB">
            <w:pPr>
              <w:rPr>
                <w:rFonts w:ascii="Palatino Linotype" w:hAnsi="Palatino Linotype"/>
                <w:sz w:val="18"/>
                <w:szCs w:val="18"/>
                <w:lang w:val="en-GB"/>
              </w:rPr>
            </w:pPr>
            <w:r w:rsidRPr="00287BAB">
              <w:rPr>
                <w:rFonts w:ascii="Palatino Linotype" w:hAnsi="Palatino Linotype"/>
                <w:sz w:val="18"/>
                <w:szCs w:val="18"/>
                <w:lang w:val="en-GB"/>
              </w:rPr>
              <w:t>60</w:t>
            </w:r>
          </w:p>
        </w:tc>
        <w:tc>
          <w:tcPr>
            <w:tcW w:w="1701" w:type="dxa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  <w:hideMark/>
          </w:tcPr>
          <w:p w14:paraId="4DA8A3CA" w14:textId="77777777" w:rsidR="00287BAB" w:rsidRPr="00287BAB" w:rsidRDefault="00287BAB" w:rsidP="00287BAB">
            <w:pPr>
              <w:rPr>
                <w:rFonts w:ascii="Palatino Linotype" w:hAnsi="Palatino Linotype"/>
                <w:sz w:val="18"/>
                <w:szCs w:val="18"/>
                <w:lang w:val="en-GB"/>
              </w:rPr>
            </w:pPr>
            <w:r w:rsidRPr="00287BAB">
              <w:rPr>
                <w:rFonts w:ascii="Palatino Linotype" w:hAnsi="Palatino Linotype"/>
                <w:sz w:val="18"/>
                <w:szCs w:val="18"/>
                <w:lang w:val="en-GB"/>
              </w:rPr>
              <w:t>None</w:t>
            </w:r>
          </w:p>
        </w:tc>
        <w:tc>
          <w:tcPr>
            <w:tcW w:w="1417" w:type="dxa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  <w:hideMark/>
          </w:tcPr>
          <w:p w14:paraId="59A05685" w14:textId="77777777" w:rsidR="00287BAB" w:rsidRPr="00287BAB" w:rsidRDefault="00287BAB" w:rsidP="00287BAB">
            <w:pPr>
              <w:jc w:val="center"/>
              <w:rPr>
                <w:rFonts w:ascii="Palatino Linotype" w:hAnsi="Palatino Linotype"/>
                <w:sz w:val="18"/>
                <w:szCs w:val="18"/>
                <w:lang w:val="en-GB"/>
              </w:rPr>
            </w:pPr>
            <w:r w:rsidRPr="00287BAB">
              <w:rPr>
                <w:rFonts w:ascii="Palatino Linotype" w:hAnsi="Palatino Linotype"/>
                <w:sz w:val="18"/>
                <w:szCs w:val="18"/>
                <w:lang w:val="en-GB"/>
              </w:rPr>
              <w:t>30</w:t>
            </w:r>
          </w:p>
        </w:tc>
        <w:tc>
          <w:tcPr>
            <w:tcW w:w="1701" w:type="dxa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  <w:hideMark/>
          </w:tcPr>
          <w:p w14:paraId="772419DC" w14:textId="77777777" w:rsidR="00287BAB" w:rsidRPr="00287BAB" w:rsidRDefault="00287BAB" w:rsidP="00287BAB">
            <w:pPr>
              <w:jc w:val="center"/>
              <w:rPr>
                <w:rFonts w:ascii="Palatino Linotype" w:hAnsi="Palatino Linotype"/>
                <w:sz w:val="18"/>
                <w:szCs w:val="18"/>
                <w:lang w:val="en-GB"/>
              </w:rPr>
            </w:pPr>
            <w:r w:rsidRPr="00287BAB">
              <w:rPr>
                <w:rFonts w:ascii="Palatino Linotype" w:hAnsi="Palatino Linotype"/>
                <w:sz w:val="18"/>
                <w:szCs w:val="18"/>
                <w:lang w:val="en-GB"/>
              </w:rPr>
              <w:t>2.2</w:t>
            </w:r>
          </w:p>
        </w:tc>
        <w:tc>
          <w:tcPr>
            <w:tcW w:w="198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hideMark/>
          </w:tcPr>
          <w:p w14:paraId="3F00FC31" w14:textId="77777777" w:rsidR="00287BAB" w:rsidRPr="00287BAB" w:rsidRDefault="00287BAB" w:rsidP="00287BAB">
            <w:pPr>
              <w:jc w:val="center"/>
              <w:rPr>
                <w:rFonts w:ascii="Palatino Linotype" w:hAnsi="Palatino Linotype"/>
                <w:sz w:val="18"/>
                <w:szCs w:val="18"/>
                <w:lang w:val="en-GB"/>
              </w:rPr>
            </w:pPr>
            <w:r w:rsidRPr="00287BAB">
              <w:rPr>
                <w:rFonts w:ascii="Palatino Linotype" w:hAnsi="Palatino Linotype"/>
                <w:sz w:val="18"/>
                <w:szCs w:val="18"/>
                <w:lang w:val="en-GB"/>
              </w:rPr>
              <w:t>-</w:t>
            </w:r>
          </w:p>
        </w:tc>
      </w:tr>
      <w:tr w:rsidR="00287BAB" w:rsidRPr="00287BAB" w14:paraId="29F3D42A" w14:textId="77777777" w:rsidTr="00DF2C06">
        <w:tc>
          <w:tcPr>
            <w:tcW w:w="1985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</w:tcPr>
          <w:p w14:paraId="2511DF95" w14:textId="77777777" w:rsidR="00287BAB" w:rsidRPr="00287BAB" w:rsidRDefault="00287BAB" w:rsidP="00287BAB">
            <w:pPr>
              <w:tabs>
                <w:tab w:val="left" w:pos="188"/>
              </w:tabs>
              <w:rPr>
                <w:rFonts w:ascii="Palatino Linotype" w:hAnsi="Palatino Linotype"/>
                <w:sz w:val="18"/>
                <w:szCs w:val="18"/>
                <w:lang w:val="en-GB"/>
              </w:rPr>
            </w:pPr>
          </w:p>
        </w:tc>
        <w:tc>
          <w:tcPr>
            <w:tcW w:w="1134" w:type="dxa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  <w:hideMark/>
          </w:tcPr>
          <w:p w14:paraId="39BB194B" w14:textId="77777777" w:rsidR="00287BAB" w:rsidRPr="00287BAB" w:rsidRDefault="00287BAB" w:rsidP="00287BAB">
            <w:pPr>
              <w:rPr>
                <w:rFonts w:ascii="Palatino Linotype" w:hAnsi="Palatino Linotype"/>
                <w:sz w:val="18"/>
                <w:szCs w:val="18"/>
                <w:lang w:val="en-GB"/>
              </w:rPr>
            </w:pPr>
            <w:r w:rsidRPr="00287BAB">
              <w:rPr>
                <w:rFonts w:ascii="Palatino Linotype" w:hAnsi="Palatino Linotype"/>
                <w:sz w:val="18"/>
                <w:szCs w:val="18"/>
                <w:lang w:val="en-GB"/>
              </w:rPr>
              <w:t>79</w:t>
            </w:r>
          </w:p>
        </w:tc>
        <w:tc>
          <w:tcPr>
            <w:tcW w:w="1701" w:type="dxa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  <w:hideMark/>
          </w:tcPr>
          <w:p w14:paraId="59C614A2" w14:textId="77777777" w:rsidR="00287BAB" w:rsidRPr="00287BAB" w:rsidRDefault="00287BAB" w:rsidP="00287BAB">
            <w:pPr>
              <w:rPr>
                <w:rFonts w:ascii="Palatino Linotype" w:hAnsi="Palatino Linotype"/>
                <w:sz w:val="18"/>
                <w:szCs w:val="18"/>
                <w:lang w:val="en-GB"/>
              </w:rPr>
            </w:pPr>
            <w:r w:rsidRPr="00287BAB">
              <w:rPr>
                <w:rFonts w:ascii="Palatino Linotype" w:hAnsi="Palatino Linotype"/>
                <w:sz w:val="18"/>
                <w:szCs w:val="18"/>
                <w:lang w:val="en-GB"/>
              </w:rPr>
              <w:t>Single</w:t>
            </w:r>
          </w:p>
        </w:tc>
        <w:tc>
          <w:tcPr>
            <w:tcW w:w="1417" w:type="dxa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  <w:hideMark/>
          </w:tcPr>
          <w:p w14:paraId="1F126225" w14:textId="77777777" w:rsidR="00287BAB" w:rsidRPr="00287BAB" w:rsidRDefault="00287BAB" w:rsidP="00287BAB">
            <w:pPr>
              <w:jc w:val="center"/>
              <w:rPr>
                <w:rFonts w:ascii="Palatino Linotype" w:hAnsi="Palatino Linotype"/>
                <w:sz w:val="18"/>
                <w:szCs w:val="18"/>
                <w:lang w:val="en-GB"/>
              </w:rPr>
            </w:pPr>
            <w:r w:rsidRPr="00287BAB">
              <w:rPr>
                <w:rFonts w:ascii="Palatino Linotype" w:hAnsi="Palatino Linotype"/>
                <w:sz w:val="18"/>
                <w:szCs w:val="18"/>
                <w:lang w:val="en-GB"/>
              </w:rPr>
              <w:t>2</w:t>
            </w:r>
          </w:p>
        </w:tc>
        <w:tc>
          <w:tcPr>
            <w:tcW w:w="1701" w:type="dxa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  <w:hideMark/>
          </w:tcPr>
          <w:p w14:paraId="1F4BF05F" w14:textId="77777777" w:rsidR="00287BAB" w:rsidRPr="00287BAB" w:rsidRDefault="00287BAB" w:rsidP="00287BAB">
            <w:pPr>
              <w:jc w:val="center"/>
              <w:rPr>
                <w:rFonts w:ascii="Palatino Linotype" w:hAnsi="Palatino Linotype"/>
                <w:sz w:val="18"/>
                <w:szCs w:val="18"/>
                <w:lang w:val="en-GB"/>
              </w:rPr>
            </w:pPr>
            <w:r w:rsidRPr="00287BAB">
              <w:rPr>
                <w:rFonts w:ascii="Palatino Linotype" w:hAnsi="Palatino Linotype"/>
                <w:sz w:val="18"/>
                <w:szCs w:val="18"/>
                <w:lang w:val="en-GB"/>
              </w:rPr>
              <w:t>4.4</w:t>
            </w:r>
          </w:p>
        </w:tc>
        <w:tc>
          <w:tcPr>
            <w:tcW w:w="198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hideMark/>
          </w:tcPr>
          <w:p w14:paraId="3F513890" w14:textId="77777777" w:rsidR="00287BAB" w:rsidRPr="00287BAB" w:rsidRDefault="00287BAB" w:rsidP="00287BAB">
            <w:pPr>
              <w:jc w:val="center"/>
              <w:rPr>
                <w:rFonts w:ascii="Palatino Linotype" w:hAnsi="Palatino Linotype"/>
                <w:sz w:val="18"/>
                <w:szCs w:val="18"/>
                <w:lang w:val="en-GB"/>
              </w:rPr>
            </w:pPr>
            <w:r w:rsidRPr="00287BAB">
              <w:rPr>
                <w:rFonts w:ascii="Palatino Linotype" w:hAnsi="Palatino Linotype"/>
                <w:sz w:val="18"/>
                <w:szCs w:val="18"/>
                <w:lang w:val="en-GB"/>
              </w:rPr>
              <w:t>-</w:t>
            </w:r>
          </w:p>
        </w:tc>
      </w:tr>
    </w:tbl>
    <w:p w14:paraId="0A1F1FA9" w14:textId="77777777" w:rsidR="00287BAB" w:rsidRPr="00287BAB" w:rsidRDefault="00287BAB" w:rsidP="00F96CDA">
      <w:pPr>
        <w:rPr>
          <w:rFonts w:asciiTheme="minorHAnsi" w:hAnsiTheme="minorHAnsi" w:cstheme="minorBidi"/>
          <w:b/>
          <w:bCs/>
          <w:sz w:val="22"/>
          <w:szCs w:val="22"/>
          <w:lang w:val="en-US"/>
        </w:rPr>
      </w:pPr>
    </w:p>
    <w:p w14:paraId="670E460C" w14:textId="3F008E10" w:rsidR="00287BAB" w:rsidRPr="0070344F" w:rsidRDefault="0070344F" w:rsidP="00287BAB">
      <w:pPr>
        <w:spacing w:line="259" w:lineRule="auto"/>
        <w:rPr>
          <w:rFonts w:ascii="Palatino Linotype" w:hAnsi="Palatino Linotype" w:cstheme="minorBidi"/>
          <w:sz w:val="20"/>
          <w:szCs w:val="20"/>
          <w:lang w:val="en-US"/>
        </w:rPr>
      </w:pPr>
      <w:r w:rsidRPr="00F96CDA">
        <w:rPr>
          <w:rFonts w:ascii="Palatino Linotype" w:hAnsi="Palatino Linotype" w:cstheme="minorBidi"/>
          <w:b/>
          <w:bCs/>
          <w:sz w:val="20"/>
          <w:szCs w:val="20"/>
          <w:lang w:val="en-US"/>
        </w:rPr>
        <w:t>G)</w:t>
      </w:r>
      <w:r w:rsidRPr="0070344F">
        <w:rPr>
          <w:rFonts w:ascii="Palatino Linotype" w:hAnsi="Palatino Linotype" w:cstheme="minorBidi"/>
          <w:sz w:val="20"/>
          <w:szCs w:val="20"/>
          <w:lang w:val="en-US"/>
        </w:rPr>
        <w:t xml:space="preserve"> Amplification run template </w:t>
      </w:r>
      <w:r w:rsidR="00287BAB" w:rsidRPr="0070344F">
        <w:rPr>
          <w:rFonts w:ascii="Palatino Linotype" w:hAnsi="Palatino Linotype" w:cstheme="minorBidi"/>
          <w:sz w:val="20"/>
          <w:szCs w:val="20"/>
          <w:lang w:val="en-US"/>
        </w:rPr>
        <w:t>for circ</w:t>
      </w:r>
      <w:r w:rsidR="00D425B8" w:rsidRPr="00D425B8">
        <w:rPr>
          <w:rFonts w:ascii="Palatino Linotype" w:hAnsi="Palatino Linotype" w:cstheme="minorBidi"/>
          <w:i/>
          <w:sz w:val="20"/>
          <w:szCs w:val="20"/>
          <w:lang w:val="en-US"/>
        </w:rPr>
        <w:t>NEAT1</w:t>
      </w:r>
    </w:p>
    <w:tbl>
      <w:tblPr>
        <w:tblStyle w:val="Tabellenraster12"/>
        <w:tblW w:w="9781" w:type="dxa"/>
        <w:tblInd w:w="-5" w:type="dxa"/>
        <w:tblLook w:val="04A0" w:firstRow="1" w:lastRow="0" w:firstColumn="1" w:lastColumn="0" w:noHBand="0" w:noVBand="1"/>
      </w:tblPr>
      <w:tblGrid>
        <w:gridCol w:w="1985"/>
        <w:gridCol w:w="1134"/>
        <w:gridCol w:w="1701"/>
        <w:gridCol w:w="1417"/>
        <w:gridCol w:w="1560"/>
        <w:gridCol w:w="1984"/>
      </w:tblGrid>
      <w:tr w:rsidR="00287BAB" w:rsidRPr="00287BAB" w14:paraId="4CF0178A" w14:textId="77777777" w:rsidTr="00DF2C06">
        <w:tc>
          <w:tcPr>
            <w:tcW w:w="9781" w:type="dxa"/>
            <w:gridSpan w:val="6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pct30" w:color="auto" w:fill="auto"/>
            <w:hideMark/>
          </w:tcPr>
          <w:p w14:paraId="29A22848" w14:textId="77777777" w:rsidR="00287BAB" w:rsidRPr="00287BAB" w:rsidRDefault="00287BAB" w:rsidP="00287BAB">
            <w:pPr>
              <w:rPr>
                <w:rFonts w:ascii="Palatino Linotype" w:hAnsi="Palatino Linotype"/>
                <w:b/>
                <w:sz w:val="20"/>
                <w:szCs w:val="20"/>
                <w:lang w:val="en-GB"/>
              </w:rPr>
            </w:pPr>
            <w:r w:rsidRPr="00287BAB">
              <w:rPr>
                <w:rFonts w:ascii="Palatino Linotype" w:hAnsi="Palatino Linotype"/>
                <w:b/>
                <w:sz w:val="20"/>
                <w:szCs w:val="20"/>
                <w:lang w:val="en-GB"/>
              </w:rPr>
              <w:t>Temperature targets</w:t>
            </w:r>
          </w:p>
        </w:tc>
      </w:tr>
      <w:tr w:rsidR="00287BAB" w:rsidRPr="00287BAB" w14:paraId="12001252" w14:textId="77777777" w:rsidTr="00DF2C06">
        <w:tc>
          <w:tcPr>
            <w:tcW w:w="198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nil"/>
            </w:tcBorders>
          </w:tcPr>
          <w:p w14:paraId="31C3EA9E" w14:textId="77777777" w:rsidR="00287BAB" w:rsidRPr="00287BAB" w:rsidRDefault="00287BAB" w:rsidP="00287BAB">
            <w:pPr>
              <w:rPr>
                <w:rFonts w:ascii="Palatino Linotype" w:hAnsi="Palatino Linotype"/>
                <w:b/>
                <w:sz w:val="18"/>
                <w:szCs w:val="18"/>
                <w:lang w:val="en-GB"/>
              </w:rPr>
            </w:pPr>
          </w:p>
        </w:tc>
        <w:tc>
          <w:tcPr>
            <w:tcW w:w="1134" w:type="dxa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  <w:hideMark/>
          </w:tcPr>
          <w:p w14:paraId="440C6EF0" w14:textId="77777777" w:rsidR="00287BAB" w:rsidRPr="00287BAB" w:rsidRDefault="00287BAB" w:rsidP="00287BAB">
            <w:pPr>
              <w:rPr>
                <w:rFonts w:ascii="Palatino Linotype" w:hAnsi="Palatino Linotype"/>
                <w:sz w:val="18"/>
                <w:szCs w:val="18"/>
                <w:lang w:val="en-GB"/>
              </w:rPr>
            </w:pPr>
            <w:r w:rsidRPr="00287BAB">
              <w:rPr>
                <w:rFonts w:ascii="Palatino Linotype" w:hAnsi="Palatino Linotype"/>
                <w:sz w:val="18"/>
                <w:szCs w:val="18"/>
                <w:lang w:val="en-GB"/>
              </w:rPr>
              <w:t>Target (°C)</w:t>
            </w:r>
          </w:p>
        </w:tc>
        <w:tc>
          <w:tcPr>
            <w:tcW w:w="1701" w:type="dxa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  <w:hideMark/>
          </w:tcPr>
          <w:p w14:paraId="2C08C83A" w14:textId="77777777" w:rsidR="00287BAB" w:rsidRPr="00287BAB" w:rsidRDefault="00287BAB" w:rsidP="00287BAB">
            <w:pPr>
              <w:rPr>
                <w:rFonts w:ascii="Palatino Linotype" w:hAnsi="Palatino Linotype"/>
                <w:sz w:val="18"/>
                <w:szCs w:val="18"/>
                <w:lang w:val="en-GB"/>
              </w:rPr>
            </w:pPr>
            <w:r w:rsidRPr="00287BAB">
              <w:rPr>
                <w:rFonts w:ascii="Palatino Linotype" w:hAnsi="Palatino Linotype"/>
                <w:sz w:val="18"/>
                <w:szCs w:val="18"/>
                <w:lang w:val="en-GB"/>
              </w:rPr>
              <w:t>Acquisition mode</w:t>
            </w:r>
          </w:p>
        </w:tc>
        <w:tc>
          <w:tcPr>
            <w:tcW w:w="1417" w:type="dxa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  <w:hideMark/>
          </w:tcPr>
          <w:p w14:paraId="67F62725" w14:textId="77777777" w:rsidR="00287BAB" w:rsidRPr="00287BAB" w:rsidRDefault="00287BAB" w:rsidP="00287BAB">
            <w:pPr>
              <w:rPr>
                <w:rFonts w:ascii="Palatino Linotype" w:hAnsi="Palatino Linotype"/>
                <w:sz w:val="18"/>
                <w:szCs w:val="18"/>
                <w:lang w:val="en-GB"/>
              </w:rPr>
            </w:pPr>
            <w:r w:rsidRPr="00287BAB">
              <w:rPr>
                <w:rFonts w:ascii="Palatino Linotype" w:hAnsi="Palatino Linotype"/>
                <w:sz w:val="18"/>
                <w:szCs w:val="18"/>
                <w:lang w:val="en-GB"/>
              </w:rPr>
              <w:t>Hold time (s)</w:t>
            </w:r>
          </w:p>
        </w:tc>
        <w:tc>
          <w:tcPr>
            <w:tcW w:w="1560" w:type="dxa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  <w:hideMark/>
          </w:tcPr>
          <w:p w14:paraId="69489A9E" w14:textId="77777777" w:rsidR="00287BAB" w:rsidRPr="00287BAB" w:rsidRDefault="00287BAB" w:rsidP="00287BAB">
            <w:pPr>
              <w:rPr>
                <w:rFonts w:ascii="Palatino Linotype" w:hAnsi="Palatino Linotype"/>
                <w:sz w:val="18"/>
                <w:szCs w:val="18"/>
                <w:lang w:val="en-GB"/>
              </w:rPr>
            </w:pPr>
            <w:r w:rsidRPr="00287BAB">
              <w:rPr>
                <w:rFonts w:ascii="Palatino Linotype" w:hAnsi="Palatino Linotype"/>
                <w:sz w:val="18"/>
                <w:szCs w:val="18"/>
                <w:lang w:val="en-GB"/>
              </w:rPr>
              <w:t>Ramp rate (°C/s)</w:t>
            </w:r>
          </w:p>
        </w:tc>
        <w:tc>
          <w:tcPr>
            <w:tcW w:w="198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hideMark/>
          </w:tcPr>
          <w:p w14:paraId="216099FC" w14:textId="77777777" w:rsidR="00287BAB" w:rsidRPr="00287BAB" w:rsidRDefault="00287BAB" w:rsidP="00287BAB">
            <w:pPr>
              <w:rPr>
                <w:rFonts w:ascii="Palatino Linotype" w:hAnsi="Palatino Linotype"/>
                <w:sz w:val="18"/>
                <w:szCs w:val="18"/>
                <w:lang w:val="en-GB"/>
              </w:rPr>
            </w:pPr>
            <w:r w:rsidRPr="00287BAB">
              <w:rPr>
                <w:rFonts w:ascii="Palatino Linotype" w:hAnsi="Palatino Linotype"/>
                <w:sz w:val="18"/>
                <w:szCs w:val="18"/>
                <w:lang w:val="en-GB"/>
              </w:rPr>
              <w:t>Acquisitions (per °C)</w:t>
            </w:r>
          </w:p>
        </w:tc>
      </w:tr>
      <w:tr w:rsidR="00287BAB" w:rsidRPr="00287BAB" w14:paraId="60122B54" w14:textId="77777777" w:rsidTr="00DF2C06">
        <w:tc>
          <w:tcPr>
            <w:tcW w:w="1985" w:type="dxa"/>
            <w:tcBorders>
              <w:top w:val="single" w:sz="4" w:space="0" w:color="auto"/>
              <w:left w:val="single" w:sz="4" w:space="0" w:color="auto"/>
              <w:bottom w:val="nil"/>
              <w:right w:val="nil"/>
            </w:tcBorders>
            <w:hideMark/>
          </w:tcPr>
          <w:p w14:paraId="27CB88FD" w14:textId="77777777" w:rsidR="00287BAB" w:rsidRPr="00287BAB" w:rsidRDefault="00287BAB" w:rsidP="00287BAB">
            <w:pPr>
              <w:tabs>
                <w:tab w:val="left" w:pos="188"/>
              </w:tabs>
              <w:rPr>
                <w:rFonts w:ascii="Palatino Linotype" w:hAnsi="Palatino Linotype"/>
                <w:sz w:val="18"/>
                <w:szCs w:val="18"/>
                <w:lang w:val="en-GB"/>
              </w:rPr>
            </w:pPr>
            <w:r w:rsidRPr="00287BAB">
              <w:rPr>
                <w:rFonts w:ascii="Palatino Linotype" w:hAnsi="Palatino Linotype"/>
                <w:sz w:val="18"/>
                <w:szCs w:val="18"/>
                <w:lang w:val="en-GB"/>
              </w:rPr>
              <w:tab/>
              <w:t>Amplification</w:t>
            </w:r>
          </w:p>
        </w:tc>
        <w:tc>
          <w:tcPr>
            <w:tcW w:w="1134" w:type="dxa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  <w:hideMark/>
          </w:tcPr>
          <w:p w14:paraId="46532A67" w14:textId="77777777" w:rsidR="00287BAB" w:rsidRPr="00287BAB" w:rsidRDefault="00287BAB" w:rsidP="00287BAB">
            <w:pPr>
              <w:rPr>
                <w:rFonts w:ascii="Palatino Linotype" w:hAnsi="Palatino Linotype"/>
                <w:sz w:val="18"/>
                <w:szCs w:val="18"/>
                <w:lang w:val="en-GB"/>
              </w:rPr>
            </w:pPr>
            <w:r w:rsidRPr="00287BAB">
              <w:rPr>
                <w:rFonts w:ascii="Palatino Linotype" w:hAnsi="Palatino Linotype"/>
                <w:sz w:val="18"/>
                <w:szCs w:val="18"/>
                <w:lang w:val="en-GB"/>
              </w:rPr>
              <w:t>95</w:t>
            </w:r>
          </w:p>
        </w:tc>
        <w:tc>
          <w:tcPr>
            <w:tcW w:w="1701" w:type="dxa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  <w:hideMark/>
          </w:tcPr>
          <w:p w14:paraId="7F8E78BF" w14:textId="77777777" w:rsidR="00287BAB" w:rsidRPr="00287BAB" w:rsidRDefault="00287BAB" w:rsidP="00287BAB">
            <w:pPr>
              <w:rPr>
                <w:rFonts w:ascii="Palatino Linotype" w:hAnsi="Palatino Linotype"/>
                <w:sz w:val="18"/>
                <w:szCs w:val="18"/>
                <w:lang w:val="en-GB"/>
              </w:rPr>
            </w:pPr>
            <w:r w:rsidRPr="00287BAB">
              <w:rPr>
                <w:rFonts w:ascii="Palatino Linotype" w:hAnsi="Palatino Linotype"/>
                <w:sz w:val="18"/>
                <w:szCs w:val="18"/>
                <w:lang w:val="en-GB"/>
              </w:rPr>
              <w:t>None</w:t>
            </w:r>
          </w:p>
        </w:tc>
        <w:tc>
          <w:tcPr>
            <w:tcW w:w="1417" w:type="dxa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  <w:hideMark/>
          </w:tcPr>
          <w:p w14:paraId="17BB3498" w14:textId="77777777" w:rsidR="00287BAB" w:rsidRPr="00287BAB" w:rsidRDefault="00287BAB" w:rsidP="00287BAB">
            <w:pPr>
              <w:jc w:val="center"/>
              <w:rPr>
                <w:rFonts w:ascii="Palatino Linotype" w:hAnsi="Palatino Linotype"/>
                <w:sz w:val="18"/>
                <w:szCs w:val="18"/>
                <w:lang w:val="en-GB"/>
              </w:rPr>
            </w:pPr>
            <w:r w:rsidRPr="00287BAB">
              <w:rPr>
                <w:rFonts w:ascii="Palatino Linotype" w:hAnsi="Palatino Linotype"/>
                <w:sz w:val="18"/>
                <w:szCs w:val="18"/>
                <w:lang w:val="en-GB"/>
              </w:rPr>
              <w:t>15</w:t>
            </w:r>
          </w:p>
        </w:tc>
        <w:tc>
          <w:tcPr>
            <w:tcW w:w="1560" w:type="dxa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  <w:hideMark/>
          </w:tcPr>
          <w:p w14:paraId="03DD72C7" w14:textId="77777777" w:rsidR="00287BAB" w:rsidRPr="00287BAB" w:rsidRDefault="00287BAB" w:rsidP="00287BAB">
            <w:pPr>
              <w:jc w:val="center"/>
              <w:rPr>
                <w:rFonts w:ascii="Palatino Linotype" w:hAnsi="Palatino Linotype"/>
                <w:sz w:val="18"/>
                <w:szCs w:val="18"/>
                <w:lang w:val="en-GB"/>
              </w:rPr>
            </w:pPr>
            <w:r w:rsidRPr="00287BAB">
              <w:rPr>
                <w:rFonts w:ascii="Palatino Linotype" w:hAnsi="Palatino Linotype"/>
                <w:sz w:val="18"/>
                <w:szCs w:val="18"/>
                <w:lang w:val="en-GB"/>
              </w:rPr>
              <w:t>4.4</w:t>
            </w:r>
          </w:p>
        </w:tc>
        <w:tc>
          <w:tcPr>
            <w:tcW w:w="198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hideMark/>
          </w:tcPr>
          <w:p w14:paraId="618901AD" w14:textId="77777777" w:rsidR="00287BAB" w:rsidRPr="00287BAB" w:rsidRDefault="00287BAB" w:rsidP="00287BAB">
            <w:pPr>
              <w:jc w:val="center"/>
              <w:rPr>
                <w:rFonts w:ascii="Palatino Linotype" w:hAnsi="Palatino Linotype"/>
                <w:sz w:val="18"/>
                <w:szCs w:val="18"/>
                <w:lang w:val="en-GB"/>
              </w:rPr>
            </w:pPr>
            <w:r w:rsidRPr="00287BAB">
              <w:rPr>
                <w:rFonts w:ascii="Palatino Linotype" w:hAnsi="Palatino Linotype"/>
                <w:sz w:val="18"/>
                <w:szCs w:val="18"/>
                <w:lang w:val="en-GB"/>
              </w:rPr>
              <w:t>-</w:t>
            </w:r>
          </w:p>
        </w:tc>
      </w:tr>
      <w:tr w:rsidR="00287BAB" w:rsidRPr="00287BAB" w14:paraId="44AF5100" w14:textId="77777777" w:rsidTr="00DF2C06">
        <w:tc>
          <w:tcPr>
            <w:tcW w:w="1985" w:type="dxa"/>
            <w:tcBorders>
              <w:top w:val="nil"/>
              <w:left w:val="single" w:sz="4" w:space="0" w:color="auto"/>
              <w:bottom w:val="nil"/>
              <w:right w:val="nil"/>
            </w:tcBorders>
          </w:tcPr>
          <w:p w14:paraId="34151B6B" w14:textId="77777777" w:rsidR="00287BAB" w:rsidRPr="00287BAB" w:rsidRDefault="00287BAB" w:rsidP="00287BAB">
            <w:pPr>
              <w:tabs>
                <w:tab w:val="left" w:pos="188"/>
              </w:tabs>
              <w:rPr>
                <w:rFonts w:ascii="Palatino Linotype" w:hAnsi="Palatino Linotype"/>
                <w:sz w:val="18"/>
                <w:szCs w:val="18"/>
                <w:lang w:val="en-GB"/>
              </w:rPr>
            </w:pPr>
          </w:p>
        </w:tc>
        <w:tc>
          <w:tcPr>
            <w:tcW w:w="1134" w:type="dxa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  <w:hideMark/>
          </w:tcPr>
          <w:p w14:paraId="28C9B2E9" w14:textId="77777777" w:rsidR="00287BAB" w:rsidRPr="00287BAB" w:rsidRDefault="00287BAB" w:rsidP="00287BAB">
            <w:pPr>
              <w:rPr>
                <w:rFonts w:ascii="Palatino Linotype" w:hAnsi="Palatino Linotype"/>
                <w:sz w:val="18"/>
                <w:szCs w:val="18"/>
                <w:lang w:val="en-GB"/>
              </w:rPr>
            </w:pPr>
            <w:r w:rsidRPr="00287BAB">
              <w:rPr>
                <w:rFonts w:ascii="Palatino Linotype" w:hAnsi="Palatino Linotype"/>
                <w:sz w:val="18"/>
                <w:szCs w:val="18"/>
                <w:lang w:val="en-GB"/>
              </w:rPr>
              <w:t>60</w:t>
            </w:r>
          </w:p>
        </w:tc>
        <w:tc>
          <w:tcPr>
            <w:tcW w:w="1701" w:type="dxa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  <w:hideMark/>
          </w:tcPr>
          <w:p w14:paraId="5CE162B8" w14:textId="77777777" w:rsidR="00287BAB" w:rsidRPr="00287BAB" w:rsidRDefault="00287BAB" w:rsidP="00287BAB">
            <w:pPr>
              <w:rPr>
                <w:rFonts w:ascii="Palatino Linotype" w:hAnsi="Palatino Linotype"/>
                <w:sz w:val="18"/>
                <w:szCs w:val="18"/>
                <w:lang w:val="en-GB"/>
              </w:rPr>
            </w:pPr>
            <w:r w:rsidRPr="00287BAB">
              <w:rPr>
                <w:rFonts w:ascii="Palatino Linotype" w:hAnsi="Palatino Linotype"/>
                <w:sz w:val="18"/>
                <w:szCs w:val="18"/>
                <w:lang w:val="en-GB"/>
              </w:rPr>
              <w:t>None</w:t>
            </w:r>
          </w:p>
        </w:tc>
        <w:tc>
          <w:tcPr>
            <w:tcW w:w="1417" w:type="dxa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  <w:hideMark/>
          </w:tcPr>
          <w:p w14:paraId="4D951106" w14:textId="77777777" w:rsidR="00287BAB" w:rsidRPr="00287BAB" w:rsidRDefault="00287BAB" w:rsidP="00287BAB">
            <w:pPr>
              <w:jc w:val="center"/>
              <w:rPr>
                <w:rFonts w:ascii="Palatino Linotype" w:hAnsi="Palatino Linotype"/>
                <w:sz w:val="18"/>
                <w:szCs w:val="18"/>
                <w:lang w:val="en-GB"/>
              </w:rPr>
            </w:pPr>
            <w:r w:rsidRPr="00287BAB">
              <w:rPr>
                <w:rFonts w:ascii="Palatino Linotype" w:hAnsi="Palatino Linotype"/>
                <w:sz w:val="18"/>
                <w:szCs w:val="18"/>
                <w:lang w:val="en-GB"/>
              </w:rPr>
              <w:t>15</w:t>
            </w:r>
          </w:p>
        </w:tc>
        <w:tc>
          <w:tcPr>
            <w:tcW w:w="1560" w:type="dxa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  <w:hideMark/>
          </w:tcPr>
          <w:p w14:paraId="6ABAE766" w14:textId="77777777" w:rsidR="00287BAB" w:rsidRPr="00287BAB" w:rsidRDefault="00287BAB" w:rsidP="00287BAB">
            <w:pPr>
              <w:jc w:val="center"/>
              <w:rPr>
                <w:rFonts w:ascii="Palatino Linotype" w:hAnsi="Palatino Linotype"/>
                <w:sz w:val="18"/>
                <w:szCs w:val="18"/>
                <w:lang w:val="en-GB"/>
              </w:rPr>
            </w:pPr>
            <w:r w:rsidRPr="00287BAB">
              <w:rPr>
                <w:rFonts w:ascii="Palatino Linotype" w:hAnsi="Palatino Linotype"/>
                <w:sz w:val="18"/>
                <w:szCs w:val="18"/>
                <w:lang w:val="en-GB"/>
              </w:rPr>
              <w:t>1.0</w:t>
            </w:r>
          </w:p>
        </w:tc>
        <w:tc>
          <w:tcPr>
            <w:tcW w:w="198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hideMark/>
          </w:tcPr>
          <w:p w14:paraId="1F4C1431" w14:textId="77777777" w:rsidR="00287BAB" w:rsidRPr="00287BAB" w:rsidRDefault="00287BAB" w:rsidP="00287BAB">
            <w:pPr>
              <w:jc w:val="center"/>
              <w:rPr>
                <w:rFonts w:ascii="Palatino Linotype" w:hAnsi="Palatino Linotype"/>
                <w:sz w:val="18"/>
                <w:szCs w:val="18"/>
                <w:lang w:val="en-GB"/>
              </w:rPr>
            </w:pPr>
            <w:r w:rsidRPr="00287BAB">
              <w:rPr>
                <w:rFonts w:ascii="Palatino Linotype" w:hAnsi="Palatino Linotype"/>
                <w:sz w:val="18"/>
                <w:szCs w:val="18"/>
                <w:lang w:val="en-GB"/>
              </w:rPr>
              <w:t>-</w:t>
            </w:r>
          </w:p>
        </w:tc>
      </w:tr>
      <w:tr w:rsidR="00287BAB" w:rsidRPr="00287BAB" w14:paraId="56B12076" w14:textId="77777777" w:rsidTr="00DF2C06">
        <w:tc>
          <w:tcPr>
            <w:tcW w:w="1985" w:type="dxa"/>
            <w:tcBorders>
              <w:top w:val="nil"/>
              <w:left w:val="single" w:sz="4" w:space="0" w:color="auto"/>
              <w:bottom w:val="nil"/>
              <w:right w:val="nil"/>
            </w:tcBorders>
          </w:tcPr>
          <w:p w14:paraId="14C3457E" w14:textId="77777777" w:rsidR="00287BAB" w:rsidRPr="00287BAB" w:rsidRDefault="00287BAB" w:rsidP="00287BAB">
            <w:pPr>
              <w:tabs>
                <w:tab w:val="left" w:pos="188"/>
              </w:tabs>
              <w:rPr>
                <w:rFonts w:ascii="Palatino Linotype" w:hAnsi="Palatino Linotype"/>
                <w:sz w:val="18"/>
                <w:szCs w:val="18"/>
                <w:lang w:val="en-GB"/>
              </w:rPr>
            </w:pPr>
          </w:p>
        </w:tc>
        <w:tc>
          <w:tcPr>
            <w:tcW w:w="1134" w:type="dxa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  <w:hideMark/>
          </w:tcPr>
          <w:p w14:paraId="224DBA1B" w14:textId="77777777" w:rsidR="00287BAB" w:rsidRPr="00287BAB" w:rsidRDefault="00287BAB" w:rsidP="00287BAB">
            <w:pPr>
              <w:rPr>
                <w:rFonts w:ascii="Palatino Linotype" w:hAnsi="Palatino Linotype"/>
                <w:sz w:val="18"/>
                <w:szCs w:val="18"/>
                <w:lang w:val="en-GB"/>
              </w:rPr>
            </w:pPr>
            <w:r w:rsidRPr="00287BAB">
              <w:rPr>
                <w:rFonts w:ascii="Palatino Linotype" w:hAnsi="Palatino Linotype"/>
                <w:sz w:val="18"/>
                <w:szCs w:val="18"/>
                <w:lang w:val="en-GB"/>
              </w:rPr>
              <w:t>70</w:t>
            </w:r>
          </w:p>
        </w:tc>
        <w:tc>
          <w:tcPr>
            <w:tcW w:w="1701" w:type="dxa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  <w:hideMark/>
          </w:tcPr>
          <w:p w14:paraId="1AE974A7" w14:textId="77777777" w:rsidR="00287BAB" w:rsidRPr="00287BAB" w:rsidRDefault="00287BAB" w:rsidP="00287BAB">
            <w:pPr>
              <w:rPr>
                <w:rFonts w:ascii="Palatino Linotype" w:hAnsi="Palatino Linotype"/>
                <w:sz w:val="18"/>
                <w:szCs w:val="18"/>
                <w:lang w:val="en-GB"/>
              </w:rPr>
            </w:pPr>
            <w:r w:rsidRPr="00287BAB">
              <w:rPr>
                <w:rFonts w:ascii="Palatino Linotype" w:hAnsi="Palatino Linotype"/>
                <w:sz w:val="18"/>
                <w:szCs w:val="18"/>
                <w:lang w:val="en-GB"/>
              </w:rPr>
              <w:t>None</w:t>
            </w:r>
          </w:p>
        </w:tc>
        <w:tc>
          <w:tcPr>
            <w:tcW w:w="1417" w:type="dxa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  <w:hideMark/>
          </w:tcPr>
          <w:p w14:paraId="092CF227" w14:textId="77777777" w:rsidR="00287BAB" w:rsidRPr="00287BAB" w:rsidRDefault="00287BAB" w:rsidP="00287BAB">
            <w:pPr>
              <w:jc w:val="center"/>
              <w:rPr>
                <w:rFonts w:ascii="Palatino Linotype" w:hAnsi="Palatino Linotype"/>
                <w:sz w:val="18"/>
                <w:szCs w:val="18"/>
                <w:lang w:val="en-GB"/>
              </w:rPr>
            </w:pPr>
            <w:r w:rsidRPr="00287BAB">
              <w:rPr>
                <w:rFonts w:ascii="Palatino Linotype" w:hAnsi="Palatino Linotype"/>
                <w:sz w:val="18"/>
                <w:szCs w:val="18"/>
                <w:lang w:val="en-GB"/>
              </w:rPr>
              <w:t>15</w:t>
            </w:r>
          </w:p>
        </w:tc>
        <w:tc>
          <w:tcPr>
            <w:tcW w:w="1560" w:type="dxa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  <w:hideMark/>
          </w:tcPr>
          <w:p w14:paraId="1C528096" w14:textId="77777777" w:rsidR="00287BAB" w:rsidRPr="00287BAB" w:rsidRDefault="00287BAB" w:rsidP="00287BAB">
            <w:pPr>
              <w:jc w:val="center"/>
              <w:rPr>
                <w:rFonts w:ascii="Palatino Linotype" w:hAnsi="Palatino Linotype"/>
                <w:sz w:val="18"/>
                <w:szCs w:val="18"/>
                <w:lang w:val="en-GB"/>
              </w:rPr>
            </w:pPr>
            <w:r w:rsidRPr="00287BAB">
              <w:rPr>
                <w:rFonts w:ascii="Palatino Linotype" w:hAnsi="Palatino Linotype"/>
                <w:sz w:val="18"/>
                <w:szCs w:val="18"/>
                <w:lang w:val="en-GB"/>
              </w:rPr>
              <w:t>4.4</w:t>
            </w:r>
          </w:p>
        </w:tc>
        <w:tc>
          <w:tcPr>
            <w:tcW w:w="198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hideMark/>
          </w:tcPr>
          <w:p w14:paraId="241BB9BC" w14:textId="77777777" w:rsidR="00287BAB" w:rsidRPr="00287BAB" w:rsidRDefault="00287BAB" w:rsidP="00287BAB">
            <w:pPr>
              <w:jc w:val="center"/>
              <w:rPr>
                <w:rFonts w:ascii="Palatino Linotype" w:hAnsi="Palatino Linotype"/>
                <w:sz w:val="18"/>
                <w:szCs w:val="18"/>
                <w:lang w:val="en-GB"/>
              </w:rPr>
            </w:pPr>
            <w:r w:rsidRPr="00287BAB">
              <w:rPr>
                <w:rFonts w:ascii="Palatino Linotype" w:hAnsi="Palatino Linotype"/>
                <w:sz w:val="18"/>
                <w:szCs w:val="18"/>
                <w:lang w:val="en-GB"/>
              </w:rPr>
              <w:t>-</w:t>
            </w:r>
          </w:p>
        </w:tc>
      </w:tr>
      <w:tr w:rsidR="00287BAB" w:rsidRPr="00287BAB" w14:paraId="726D5BA6" w14:textId="77777777" w:rsidTr="00DF2C06">
        <w:tc>
          <w:tcPr>
            <w:tcW w:w="1985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</w:tcPr>
          <w:p w14:paraId="64372D6D" w14:textId="77777777" w:rsidR="00287BAB" w:rsidRPr="00287BAB" w:rsidRDefault="00287BAB" w:rsidP="00287BAB">
            <w:pPr>
              <w:tabs>
                <w:tab w:val="left" w:pos="188"/>
              </w:tabs>
              <w:rPr>
                <w:rFonts w:ascii="Palatino Linotype" w:hAnsi="Palatino Linotype"/>
                <w:sz w:val="18"/>
                <w:szCs w:val="18"/>
                <w:lang w:val="en-GB"/>
              </w:rPr>
            </w:pPr>
          </w:p>
        </w:tc>
        <w:tc>
          <w:tcPr>
            <w:tcW w:w="1134" w:type="dxa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  <w:hideMark/>
          </w:tcPr>
          <w:p w14:paraId="33D69147" w14:textId="77777777" w:rsidR="00287BAB" w:rsidRPr="00287BAB" w:rsidRDefault="00287BAB" w:rsidP="00287BAB">
            <w:pPr>
              <w:rPr>
                <w:rFonts w:ascii="Palatino Linotype" w:hAnsi="Palatino Linotype"/>
                <w:sz w:val="18"/>
                <w:szCs w:val="18"/>
                <w:lang w:val="en-GB"/>
              </w:rPr>
            </w:pPr>
            <w:r w:rsidRPr="00287BAB">
              <w:rPr>
                <w:rFonts w:ascii="Palatino Linotype" w:hAnsi="Palatino Linotype"/>
                <w:sz w:val="18"/>
                <w:szCs w:val="18"/>
                <w:lang w:val="en-GB"/>
              </w:rPr>
              <w:t>79</w:t>
            </w:r>
          </w:p>
        </w:tc>
        <w:tc>
          <w:tcPr>
            <w:tcW w:w="1701" w:type="dxa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  <w:hideMark/>
          </w:tcPr>
          <w:p w14:paraId="49903319" w14:textId="77777777" w:rsidR="00287BAB" w:rsidRPr="00287BAB" w:rsidRDefault="00287BAB" w:rsidP="00287BAB">
            <w:pPr>
              <w:rPr>
                <w:rFonts w:ascii="Palatino Linotype" w:hAnsi="Palatino Linotype"/>
                <w:sz w:val="18"/>
                <w:szCs w:val="18"/>
                <w:lang w:val="en-GB"/>
              </w:rPr>
            </w:pPr>
            <w:r w:rsidRPr="00287BAB">
              <w:rPr>
                <w:rFonts w:ascii="Palatino Linotype" w:hAnsi="Palatino Linotype"/>
                <w:sz w:val="18"/>
                <w:szCs w:val="18"/>
                <w:lang w:val="en-GB"/>
              </w:rPr>
              <w:t>Single</w:t>
            </w:r>
          </w:p>
        </w:tc>
        <w:tc>
          <w:tcPr>
            <w:tcW w:w="1417" w:type="dxa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  <w:hideMark/>
          </w:tcPr>
          <w:p w14:paraId="3C052BE9" w14:textId="77777777" w:rsidR="00287BAB" w:rsidRPr="00287BAB" w:rsidRDefault="00287BAB" w:rsidP="00287BAB">
            <w:pPr>
              <w:jc w:val="center"/>
              <w:rPr>
                <w:rFonts w:ascii="Palatino Linotype" w:hAnsi="Palatino Linotype"/>
                <w:sz w:val="18"/>
                <w:szCs w:val="18"/>
                <w:lang w:val="en-GB"/>
              </w:rPr>
            </w:pPr>
            <w:r w:rsidRPr="00287BAB">
              <w:rPr>
                <w:rFonts w:ascii="Palatino Linotype" w:hAnsi="Palatino Linotype"/>
                <w:sz w:val="18"/>
                <w:szCs w:val="18"/>
                <w:lang w:val="en-GB"/>
              </w:rPr>
              <w:t>2</w:t>
            </w:r>
          </w:p>
        </w:tc>
        <w:tc>
          <w:tcPr>
            <w:tcW w:w="1560" w:type="dxa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  <w:hideMark/>
          </w:tcPr>
          <w:p w14:paraId="2D725DB7" w14:textId="77777777" w:rsidR="00287BAB" w:rsidRPr="00287BAB" w:rsidRDefault="00287BAB" w:rsidP="00287BAB">
            <w:pPr>
              <w:jc w:val="center"/>
              <w:rPr>
                <w:rFonts w:ascii="Palatino Linotype" w:hAnsi="Palatino Linotype"/>
                <w:sz w:val="18"/>
                <w:szCs w:val="18"/>
                <w:lang w:val="en-GB"/>
              </w:rPr>
            </w:pPr>
            <w:r w:rsidRPr="00287BAB">
              <w:rPr>
                <w:rFonts w:ascii="Palatino Linotype" w:hAnsi="Palatino Linotype"/>
                <w:sz w:val="18"/>
                <w:szCs w:val="18"/>
                <w:lang w:val="en-GB"/>
              </w:rPr>
              <w:t>4.4</w:t>
            </w:r>
          </w:p>
        </w:tc>
        <w:tc>
          <w:tcPr>
            <w:tcW w:w="198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hideMark/>
          </w:tcPr>
          <w:p w14:paraId="178207AE" w14:textId="77777777" w:rsidR="00287BAB" w:rsidRPr="00287BAB" w:rsidRDefault="00287BAB" w:rsidP="00287BAB">
            <w:pPr>
              <w:jc w:val="center"/>
              <w:rPr>
                <w:rFonts w:ascii="Palatino Linotype" w:hAnsi="Palatino Linotype"/>
                <w:sz w:val="18"/>
                <w:szCs w:val="18"/>
                <w:lang w:val="en-GB"/>
              </w:rPr>
            </w:pPr>
            <w:r w:rsidRPr="00287BAB">
              <w:rPr>
                <w:rFonts w:ascii="Palatino Linotype" w:hAnsi="Palatino Linotype"/>
                <w:sz w:val="18"/>
                <w:szCs w:val="18"/>
                <w:lang w:val="en-GB"/>
              </w:rPr>
              <w:t>-</w:t>
            </w:r>
          </w:p>
        </w:tc>
      </w:tr>
    </w:tbl>
    <w:p w14:paraId="6861ED68" w14:textId="77777777" w:rsidR="00287BAB" w:rsidRPr="00287BAB" w:rsidRDefault="00287BAB" w:rsidP="00212F8A">
      <w:pPr>
        <w:rPr>
          <w:rFonts w:asciiTheme="minorHAnsi" w:hAnsiTheme="minorHAnsi" w:cstheme="minorBidi"/>
          <w:b/>
          <w:bCs/>
          <w:sz w:val="22"/>
          <w:szCs w:val="22"/>
          <w:lang w:val="en-US"/>
        </w:rPr>
      </w:pPr>
    </w:p>
    <w:p w14:paraId="0FDDA399" w14:textId="3C3D5888" w:rsidR="00287BAB" w:rsidRPr="00775F1C" w:rsidRDefault="00775F1C" w:rsidP="00287BAB">
      <w:pPr>
        <w:spacing w:line="259" w:lineRule="auto"/>
        <w:rPr>
          <w:rFonts w:ascii="Palatino Linotype" w:hAnsi="Palatino Linotype"/>
          <w:sz w:val="20"/>
          <w:szCs w:val="20"/>
          <w:lang w:val="en-GB"/>
        </w:rPr>
      </w:pPr>
      <w:r w:rsidRPr="00F96CDA">
        <w:rPr>
          <w:rFonts w:ascii="Palatino Linotype" w:hAnsi="Palatino Linotype" w:cstheme="minorBidi"/>
          <w:b/>
          <w:bCs/>
          <w:sz w:val="20"/>
          <w:szCs w:val="20"/>
          <w:lang w:val="en-US"/>
        </w:rPr>
        <w:t>H)</w:t>
      </w:r>
      <w:r w:rsidRPr="00775F1C">
        <w:rPr>
          <w:rFonts w:ascii="Palatino Linotype" w:hAnsi="Palatino Linotype" w:cstheme="minorBidi"/>
          <w:sz w:val="20"/>
          <w:szCs w:val="20"/>
          <w:lang w:val="en-US"/>
        </w:rPr>
        <w:t xml:space="preserve"> </w:t>
      </w:r>
      <w:r w:rsidR="00287BAB" w:rsidRPr="00775F1C">
        <w:rPr>
          <w:rFonts w:ascii="Palatino Linotype" w:hAnsi="Palatino Linotype" w:cstheme="minorBidi"/>
          <w:sz w:val="20"/>
          <w:szCs w:val="20"/>
          <w:lang w:val="en-US"/>
        </w:rPr>
        <w:t xml:space="preserve">qPCR reaction mix for </w:t>
      </w:r>
      <w:r w:rsidR="00022673">
        <w:rPr>
          <w:rFonts w:ascii="Palatino Linotype" w:hAnsi="Palatino Linotype" w:cstheme="minorBidi"/>
          <w:sz w:val="20"/>
          <w:szCs w:val="20"/>
          <w:lang w:val="en-US"/>
        </w:rPr>
        <w:t xml:space="preserve">hydrolysis probe </w:t>
      </w:r>
      <w:r w:rsidR="00287BAB" w:rsidRPr="00775F1C">
        <w:rPr>
          <w:rFonts w:ascii="Palatino Linotype" w:hAnsi="Palatino Linotype" w:cstheme="minorBidi"/>
          <w:sz w:val="20"/>
          <w:szCs w:val="20"/>
          <w:lang w:val="en-US"/>
        </w:rPr>
        <w:t>assays for</w:t>
      </w:r>
      <w:r w:rsidR="00287BAB" w:rsidRPr="00775F1C">
        <w:rPr>
          <w:rFonts w:ascii="Palatino Linotype" w:hAnsi="Palatino Linotype"/>
          <w:sz w:val="20"/>
          <w:szCs w:val="20"/>
          <w:lang w:val="en-GB"/>
        </w:rPr>
        <w:t xml:space="preserve"> the reference genes </w:t>
      </w:r>
      <w:r w:rsidR="00287BAB" w:rsidRPr="00120922">
        <w:rPr>
          <w:rFonts w:ascii="Palatino Linotype" w:hAnsi="Palatino Linotype"/>
          <w:i/>
          <w:iCs/>
          <w:sz w:val="20"/>
          <w:szCs w:val="20"/>
          <w:lang w:val="en-GB"/>
        </w:rPr>
        <w:t>ALAS1</w:t>
      </w:r>
      <w:r w:rsidR="00287BAB" w:rsidRPr="00775F1C">
        <w:rPr>
          <w:rFonts w:ascii="Palatino Linotype" w:hAnsi="Palatino Linotype"/>
          <w:sz w:val="20"/>
          <w:szCs w:val="20"/>
          <w:lang w:val="en-GB"/>
        </w:rPr>
        <w:t xml:space="preserve"> and </w:t>
      </w:r>
      <w:r w:rsidR="00287BAB" w:rsidRPr="00120922">
        <w:rPr>
          <w:rFonts w:ascii="Palatino Linotype" w:hAnsi="Palatino Linotype"/>
          <w:i/>
          <w:iCs/>
          <w:sz w:val="20"/>
          <w:szCs w:val="20"/>
          <w:lang w:val="en-GB"/>
        </w:rPr>
        <w:t>HPRT1</w:t>
      </w:r>
    </w:p>
    <w:tbl>
      <w:tblPr>
        <w:tblStyle w:val="Tabellenraster3"/>
        <w:tblW w:w="9776" w:type="dxa"/>
        <w:tblLook w:val="04A0" w:firstRow="1" w:lastRow="0" w:firstColumn="1" w:lastColumn="0" w:noHBand="0" w:noVBand="1"/>
      </w:tblPr>
      <w:tblGrid>
        <w:gridCol w:w="1413"/>
        <w:gridCol w:w="2268"/>
        <w:gridCol w:w="6095"/>
      </w:tblGrid>
      <w:tr w:rsidR="00287BAB" w:rsidRPr="00287BAB" w14:paraId="53B7AE58" w14:textId="77777777" w:rsidTr="00DF2C06">
        <w:trPr>
          <w:tblHeader/>
        </w:trPr>
        <w:tc>
          <w:tcPr>
            <w:tcW w:w="141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44D9DEE0" w14:textId="77777777" w:rsidR="00287BAB" w:rsidRPr="00287BAB" w:rsidRDefault="00287BAB" w:rsidP="00287BAB">
            <w:pPr>
              <w:rPr>
                <w:rFonts w:cstheme="minorBidi"/>
                <w:b/>
                <w:szCs w:val="22"/>
              </w:rPr>
            </w:pPr>
            <w:r w:rsidRPr="00287BAB">
              <w:rPr>
                <w:rFonts w:ascii="Palatino Linotype" w:hAnsi="Palatino Linotype"/>
                <w:b/>
                <w:sz w:val="20"/>
                <w:szCs w:val="20"/>
                <w:lang w:val="en-GB"/>
              </w:rPr>
              <w:t>Volume (µL)</w:t>
            </w:r>
          </w:p>
        </w:tc>
        <w:tc>
          <w:tcPr>
            <w:tcW w:w="226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75481D59" w14:textId="77777777" w:rsidR="00287BAB" w:rsidRPr="00287BAB" w:rsidRDefault="00287BAB" w:rsidP="00287BAB">
            <w:pPr>
              <w:rPr>
                <w:rFonts w:ascii="Palatino Linotype" w:hAnsi="Palatino Linotype"/>
                <w:b/>
                <w:sz w:val="20"/>
                <w:szCs w:val="20"/>
                <w:lang w:val="en-GB"/>
              </w:rPr>
            </w:pPr>
            <w:r w:rsidRPr="00287BAB">
              <w:rPr>
                <w:rFonts w:ascii="Palatino Linotype" w:hAnsi="Palatino Linotype"/>
                <w:b/>
                <w:sz w:val="20"/>
                <w:szCs w:val="20"/>
                <w:lang w:val="en-GB"/>
              </w:rPr>
              <w:t>Reagent/Sample</w:t>
            </w:r>
          </w:p>
        </w:tc>
        <w:tc>
          <w:tcPr>
            <w:tcW w:w="609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6A9AE7B3" w14:textId="77777777" w:rsidR="00287BAB" w:rsidRPr="00287BAB" w:rsidRDefault="00287BAB" w:rsidP="00287BAB">
            <w:pPr>
              <w:rPr>
                <w:rFonts w:ascii="Palatino Linotype" w:hAnsi="Palatino Linotype"/>
                <w:b/>
                <w:sz w:val="20"/>
                <w:szCs w:val="20"/>
                <w:lang w:val="en-GB"/>
              </w:rPr>
            </w:pPr>
            <w:r w:rsidRPr="00287BAB">
              <w:rPr>
                <w:rFonts w:ascii="Palatino Linotype" w:hAnsi="Palatino Linotype"/>
                <w:b/>
                <w:sz w:val="20"/>
                <w:szCs w:val="20"/>
                <w:lang w:val="en-GB"/>
              </w:rPr>
              <w:t xml:space="preserve">Components </w:t>
            </w:r>
          </w:p>
        </w:tc>
      </w:tr>
      <w:tr w:rsidR="00287BAB" w:rsidRPr="00F43E39" w14:paraId="568DFFA3" w14:textId="77777777" w:rsidTr="00DF2C06">
        <w:tc>
          <w:tcPr>
            <w:tcW w:w="141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48A84A86" w14:textId="77777777" w:rsidR="00287BAB" w:rsidRPr="00287BAB" w:rsidRDefault="00287BAB" w:rsidP="00287BAB">
            <w:pPr>
              <w:jc w:val="center"/>
              <w:rPr>
                <w:rFonts w:ascii="Palatino Linotype" w:hAnsi="Palatino Linotype"/>
                <w:bCs/>
                <w:sz w:val="20"/>
                <w:szCs w:val="20"/>
                <w:lang w:val="en-GB"/>
              </w:rPr>
            </w:pPr>
            <w:r w:rsidRPr="00287BAB">
              <w:rPr>
                <w:rFonts w:ascii="Palatino Linotype" w:hAnsi="Palatino Linotype"/>
                <w:bCs/>
                <w:sz w:val="20"/>
                <w:szCs w:val="20"/>
                <w:lang w:val="en-GB"/>
              </w:rPr>
              <w:t>5</w:t>
            </w:r>
          </w:p>
        </w:tc>
        <w:tc>
          <w:tcPr>
            <w:tcW w:w="226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7B3FC760" w14:textId="77777777" w:rsidR="00287BAB" w:rsidRPr="00287BAB" w:rsidRDefault="00287BAB" w:rsidP="00287BAB">
            <w:pPr>
              <w:rPr>
                <w:rFonts w:ascii="Palatino Linotype" w:hAnsi="Palatino Linotype"/>
                <w:bCs/>
                <w:sz w:val="20"/>
                <w:szCs w:val="20"/>
                <w:lang w:val="en-GB"/>
              </w:rPr>
            </w:pPr>
            <w:r w:rsidRPr="00287BAB">
              <w:rPr>
                <w:rFonts w:ascii="Palatino Linotype" w:hAnsi="Palatino Linotype"/>
                <w:bCs/>
                <w:sz w:val="20"/>
                <w:szCs w:val="20"/>
                <w:lang w:val="en-GB"/>
              </w:rPr>
              <w:t>2x LightCycler Probes Master</w:t>
            </w:r>
          </w:p>
        </w:tc>
        <w:tc>
          <w:tcPr>
            <w:tcW w:w="609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8D09FC4" w14:textId="61822536" w:rsidR="00287BAB" w:rsidRPr="0037640F" w:rsidRDefault="001B6DAD" w:rsidP="00287BAB">
            <w:pPr>
              <w:autoSpaceDE w:val="0"/>
              <w:autoSpaceDN w:val="0"/>
              <w:adjustRightInd w:val="0"/>
              <w:rPr>
                <w:rFonts w:ascii="Palatino Linotype" w:hAnsi="Palatino Linotype"/>
                <w:bCs/>
                <w:sz w:val="20"/>
                <w:szCs w:val="20"/>
                <w:lang w:val="en-GB"/>
              </w:rPr>
            </w:pPr>
            <w:r>
              <w:rPr>
                <w:rFonts w:ascii="Palatino Linotype" w:hAnsi="Palatino Linotype"/>
                <w:bCs/>
                <w:sz w:val="20"/>
                <w:szCs w:val="20"/>
                <w:lang w:val="en-GB"/>
              </w:rPr>
              <w:t>Ready-use-hot start PCR mix</w:t>
            </w:r>
            <w:r w:rsidR="00180A96">
              <w:rPr>
                <w:rFonts w:ascii="Palatino Linotype" w:hAnsi="Palatino Linotype"/>
                <w:bCs/>
                <w:sz w:val="20"/>
                <w:szCs w:val="20"/>
                <w:lang w:val="en-GB"/>
              </w:rPr>
              <w:t>:</w:t>
            </w:r>
            <w:r>
              <w:rPr>
                <w:rFonts w:ascii="Palatino Linotype" w:hAnsi="Palatino Linotype"/>
                <w:bCs/>
                <w:sz w:val="20"/>
                <w:szCs w:val="20"/>
                <w:lang w:val="en-GB"/>
              </w:rPr>
              <w:t xml:space="preserve"> FastStart Taq DNA Polymerase</w:t>
            </w:r>
            <w:r w:rsidR="00180A96">
              <w:rPr>
                <w:rFonts w:ascii="Palatino Linotype" w:hAnsi="Palatino Linotype"/>
                <w:bCs/>
                <w:sz w:val="20"/>
                <w:szCs w:val="20"/>
                <w:lang w:val="en-GB"/>
              </w:rPr>
              <w:t>, reaction buffer, dNTPs (with dUTP) and 6.4 mM MgCl</w:t>
            </w:r>
            <w:r w:rsidR="00180A96">
              <w:rPr>
                <w:rFonts w:ascii="Palatino Linotype" w:hAnsi="Palatino Linotype"/>
                <w:bCs/>
                <w:sz w:val="20"/>
                <w:szCs w:val="20"/>
                <w:vertAlign w:val="subscript"/>
                <w:lang w:val="en-GB"/>
              </w:rPr>
              <w:t>2</w:t>
            </w:r>
            <w:r w:rsidR="0037640F">
              <w:rPr>
                <w:rFonts w:ascii="Palatino Linotype" w:hAnsi="Palatino Linotype"/>
                <w:bCs/>
                <w:sz w:val="20"/>
                <w:szCs w:val="20"/>
                <w:vertAlign w:val="superscript"/>
                <w:lang w:val="en-GB"/>
              </w:rPr>
              <w:t xml:space="preserve"> </w:t>
            </w:r>
            <w:r w:rsidR="0037640F">
              <w:rPr>
                <w:rFonts w:ascii="Palatino Linotype" w:hAnsi="Palatino Linotype"/>
                <w:bCs/>
                <w:sz w:val="20"/>
                <w:szCs w:val="20"/>
                <w:lang w:val="en-GB"/>
              </w:rPr>
              <w:t>(Cat.no. 04707494</w:t>
            </w:r>
            <w:r w:rsidR="00431412">
              <w:rPr>
                <w:rFonts w:ascii="Palatino Linotype" w:hAnsi="Palatino Linotype"/>
                <w:bCs/>
                <w:sz w:val="20"/>
                <w:szCs w:val="20"/>
                <w:lang w:val="en-GB"/>
              </w:rPr>
              <w:t>001)</w:t>
            </w:r>
          </w:p>
        </w:tc>
      </w:tr>
      <w:tr w:rsidR="00287BAB" w:rsidRPr="00F43E39" w14:paraId="37AFE264" w14:textId="77777777" w:rsidTr="00DF2C06">
        <w:tc>
          <w:tcPr>
            <w:tcW w:w="141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2094FD76" w14:textId="77777777" w:rsidR="00287BAB" w:rsidRPr="00287BAB" w:rsidRDefault="00287BAB" w:rsidP="00287BAB">
            <w:pPr>
              <w:jc w:val="center"/>
              <w:rPr>
                <w:rFonts w:ascii="Palatino Linotype" w:hAnsi="Palatino Linotype"/>
                <w:bCs/>
                <w:sz w:val="20"/>
                <w:szCs w:val="20"/>
                <w:lang w:val="en-GB"/>
              </w:rPr>
            </w:pPr>
            <w:r w:rsidRPr="00287BAB">
              <w:rPr>
                <w:rFonts w:ascii="Palatino Linotype" w:hAnsi="Palatino Linotype"/>
                <w:bCs/>
                <w:sz w:val="20"/>
                <w:szCs w:val="20"/>
                <w:lang w:val="en-GB"/>
              </w:rPr>
              <w:t>1</w:t>
            </w:r>
          </w:p>
        </w:tc>
        <w:tc>
          <w:tcPr>
            <w:tcW w:w="226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0ECC6B44" w14:textId="77777777" w:rsidR="00287BAB" w:rsidRPr="00287BAB" w:rsidRDefault="00287BAB" w:rsidP="00287BAB">
            <w:pPr>
              <w:rPr>
                <w:rFonts w:ascii="Palatino Linotype" w:hAnsi="Palatino Linotype"/>
                <w:bCs/>
                <w:sz w:val="20"/>
                <w:szCs w:val="20"/>
                <w:lang w:val="en-GB"/>
              </w:rPr>
            </w:pPr>
            <w:r w:rsidRPr="00287BAB">
              <w:rPr>
                <w:rFonts w:ascii="Palatino Linotype" w:hAnsi="Palatino Linotype"/>
                <w:bCs/>
                <w:sz w:val="20"/>
                <w:szCs w:val="20"/>
                <w:lang w:val="en-GB"/>
              </w:rPr>
              <w:t>Primer Mix</w:t>
            </w:r>
          </w:p>
        </w:tc>
        <w:tc>
          <w:tcPr>
            <w:tcW w:w="609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533BC98C" w14:textId="77777777" w:rsidR="00287BAB" w:rsidRPr="00287BAB" w:rsidRDefault="00287BAB" w:rsidP="00287BAB">
            <w:pPr>
              <w:autoSpaceDE w:val="0"/>
              <w:autoSpaceDN w:val="0"/>
              <w:adjustRightInd w:val="0"/>
              <w:rPr>
                <w:rFonts w:ascii="Palatino Linotype" w:hAnsi="Palatino Linotype"/>
                <w:bCs/>
                <w:sz w:val="20"/>
                <w:szCs w:val="20"/>
                <w:lang w:val="en-GB"/>
              </w:rPr>
            </w:pPr>
            <w:r w:rsidRPr="00287BAB">
              <w:rPr>
                <w:rFonts w:ascii="Palatino Linotype" w:eastAsia="ArialNarrow" w:hAnsi="Palatino Linotype"/>
                <w:bCs/>
                <w:sz w:val="20"/>
                <w:szCs w:val="20"/>
                <w:lang w:val="en-GB"/>
              </w:rPr>
              <w:t>Forward and reverse primer mix, final concentration 0.25 µM</w:t>
            </w:r>
          </w:p>
        </w:tc>
      </w:tr>
      <w:tr w:rsidR="00287BAB" w:rsidRPr="00F43E39" w14:paraId="30408583" w14:textId="77777777" w:rsidTr="00DF2C06">
        <w:tc>
          <w:tcPr>
            <w:tcW w:w="141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718CEAB2" w14:textId="77777777" w:rsidR="00287BAB" w:rsidRPr="00287BAB" w:rsidRDefault="00287BAB" w:rsidP="00287BAB">
            <w:pPr>
              <w:jc w:val="center"/>
              <w:rPr>
                <w:rFonts w:ascii="Palatino Linotype" w:hAnsi="Palatino Linotype"/>
                <w:bCs/>
                <w:sz w:val="20"/>
                <w:szCs w:val="20"/>
                <w:lang w:val="en-GB"/>
              </w:rPr>
            </w:pPr>
            <w:r w:rsidRPr="00287BAB">
              <w:rPr>
                <w:rFonts w:ascii="Palatino Linotype" w:hAnsi="Palatino Linotype"/>
                <w:bCs/>
                <w:sz w:val="20"/>
                <w:szCs w:val="20"/>
                <w:lang w:val="en-GB"/>
              </w:rPr>
              <w:t>1</w:t>
            </w:r>
          </w:p>
        </w:tc>
        <w:tc>
          <w:tcPr>
            <w:tcW w:w="226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46149CBC" w14:textId="77777777" w:rsidR="00287BAB" w:rsidRPr="00287BAB" w:rsidRDefault="00287BAB" w:rsidP="00287BAB">
            <w:pPr>
              <w:rPr>
                <w:rFonts w:ascii="Palatino Linotype" w:hAnsi="Palatino Linotype"/>
                <w:bCs/>
                <w:sz w:val="20"/>
                <w:szCs w:val="20"/>
                <w:lang w:val="en-GB"/>
              </w:rPr>
            </w:pPr>
            <w:r w:rsidRPr="00287BAB">
              <w:rPr>
                <w:rFonts w:ascii="Palatino Linotype" w:hAnsi="Palatino Linotype"/>
                <w:bCs/>
                <w:sz w:val="20"/>
                <w:szCs w:val="20"/>
                <w:lang w:val="en-GB"/>
              </w:rPr>
              <w:t xml:space="preserve">Probe </w:t>
            </w:r>
          </w:p>
        </w:tc>
        <w:tc>
          <w:tcPr>
            <w:tcW w:w="609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1FCDABB2" w14:textId="77777777" w:rsidR="00287BAB" w:rsidRPr="00287BAB" w:rsidRDefault="00287BAB" w:rsidP="00287BAB">
            <w:pPr>
              <w:rPr>
                <w:rFonts w:ascii="Palatino Linotype" w:hAnsi="Palatino Linotype"/>
                <w:bCs/>
                <w:sz w:val="20"/>
                <w:szCs w:val="20"/>
                <w:lang w:val="en-GB"/>
              </w:rPr>
            </w:pPr>
            <w:r w:rsidRPr="00287BAB">
              <w:rPr>
                <w:rFonts w:ascii="Palatino Linotype" w:hAnsi="Palatino Linotype"/>
                <w:bCs/>
                <w:sz w:val="20"/>
                <w:szCs w:val="20"/>
                <w:lang w:val="en-GB"/>
              </w:rPr>
              <w:t>Roche U</w:t>
            </w:r>
            <w:r w:rsidRPr="00287BAB">
              <w:rPr>
                <w:rFonts w:ascii="Palatino Linotype" w:hAnsi="Palatino Linotype"/>
                <w:sz w:val="20"/>
                <w:szCs w:val="20"/>
                <w:lang w:val="en-GB"/>
              </w:rPr>
              <w:t xml:space="preserve">PL Probe </w:t>
            </w:r>
            <w:r w:rsidRPr="00287BAB">
              <w:rPr>
                <w:rFonts w:ascii="Palatino Linotype" w:hAnsi="Palatino Linotype"/>
                <w:bCs/>
                <w:sz w:val="20"/>
                <w:szCs w:val="20"/>
                <w:lang w:val="en-GB"/>
              </w:rPr>
              <w:t xml:space="preserve">#40 </w:t>
            </w:r>
            <w:r w:rsidRPr="00287BAB">
              <w:rPr>
                <w:rFonts w:ascii="Palatino Linotype" w:hAnsi="Palatino Linotype"/>
                <w:sz w:val="20"/>
                <w:szCs w:val="20"/>
                <w:lang w:val="en-GB"/>
              </w:rPr>
              <w:t>for ALAS1 or #22 for HPRT1, final concentration 0.2 µM</w:t>
            </w:r>
          </w:p>
        </w:tc>
      </w:tr>
      <w:tr w:rsidR="00287BAB" w:rsidRPr="00287BAB" w14:paraId="020B1975" w14:textId="77777777" w:rsidTr="00DF2C06">
        <w:tc>
          <w:tcPr>
            <w:tcW w:w="141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64EAEC2" w14:textId="77777777" w:rsidR="00287BAB" w:rsidRPr="00287BAB" w:rsidRDefault="00287BAB" w:rsidP="00287BAB">
            <w:pPr>
              <w:jc w:val="center"/>
              <w:rPr>
                <w:rFonts w:ascii="Palatino Linotype" w:hAnsi="Palatino Linotype"/>
                <w:bCs/>
                <w:sz w:val="20"/>
                <w:szCs w:val="20"/>
                <w:lang w:val="en-GB"/>
              </w:rPr>
            </w:pPr>
            <w:r w:rsidRPr="00287BAB">
              <w:rPr>
                <w:rFonts w:ascii="Palatino Linotype" w:hAnsi="Palatino Linotype"/>
                <w:bCs/>
                <w:sz w:val="20"/>
                <w:szCs w:val="20"/>
                <w:lang w:val="en-GB"/>
              </w:rPr>
              <w:t>2</w:t>
            </w:r>
          </w:p>
        </w:tc>
        <w:tc>
          <w:tcPr>
            <w:tcW w:w="226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3931CDA" w14:textId="77777777" w:rsidR="00287BAB" w:rsidRPr="00287BAB" w:rsidRDefault="00287BAB" w:rsidP="00287BAB">
            <w:pPr>
              <w:rPr>
                <w:rFonts w:ascii="Palatino Linotype" w:hAnsi="Palatino Linotype"/>
                <w:bCs/>
                <w:sz w:val="20"/>
                <w:szCs w:val="20"/>
                <w:lang w:val="en-GB"/>
              </w:rPr>
            </w:pPr>
            <w:r w:rsidRPr="00287BAB">
              <w:rPr>
                <w:rFonts w:ascii="Palatino Linotype" w:hAnsi="Palatino Linotype"/>
                <w:bCs/>
                <w:sz w:val="20"/>
                <w:szCs w:val="20"/>
                <w:lang w:val="en-GB"/>
              </w:rPr>
              <w:t>Water</w:t>
            </w:r>
          </w:p>
        </w:tc>
        <w:tc>
          <w:tcPr>
            <w:tcW w:w="609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DC6788A" w14:textId="77777777" w:rsidR="00287BAB" w:rsidRPr="00287BAB" w:rsidRDefault="00287BAB" w:rsidP="00287BAB">
            <w:pPr>
              <w:rPr>
                <w:rFonts w:ascii="Palatino Linotype" w:hAnsi="Palatino Linotype"/>
                <w:bCs/>
                <w:sz w:val="20"/>
                <w:szCs w:val="20"/>
                <w:lang w:val="en-GB"/>
              </w:rPr>
            </w:pPr>
            <w:r w:rsidRPr="00287BAB">
              <w:rPr>
                <w:rFonts w:ascii="Palatino Linotype" w:hAnsi="Palatino Linotype"/>
                <w:sz w:val="20"/>
                <w:szCs w:val="20"/>
                <w:lang w:val="en-GB"/>
              </w:rPr>
              <w:t>nuclease free</w:t>
            </w:r>
          </w:p>
        </w:tc>
      </w:tr>
      <w:tr w:rsidR="00287BAB" w:rsidRPr="00287BAB" w14:paraId="5BB2BF0C" w14:textId="77777777" w:rsidTr="00DF2C06">
        <w:tc>
          <w:tcPr>
            <w:tcW w:w="141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EDC5060" w14:textId="77777777" w:rsidR="00287BAB" w:rsidRPr="00287BAB" w:rsidRDefault="00287BAB" w:rsidP="00287BAB">
            <w:pPr>
              <w:jc w:val="center"/>
              <w:rPr>
                <w:rFonts w:ascii="Palatino Linotype" w:hAnsi="Palatino Linotype"/>
                <w:bCs/>
                <w:sz w:val="20"/>
                <w:szCs w:val="20"/>
                <w:lang w:val="en-GB"/>
              </w:rPr>
            </w:pPr>
            <w:r w:rsidRPr="00287BAB">
              <w:rPr>
                <w:rFonts w:ascii="Palatino Linotype" w:hAnsi="Palatino Linotype"/>
                <w:bCs/>
                <w:sz w:val="20"/>
                <w:szCs w:val="20"/>
                <w:lang w:val="en-GB"/>
              </w:rPr>
              <w:t>1</w:t>
            </w:r>
          </w:p>
        </w:tc>
        <w:tc>
          <w:tcPr>
            <w:tcW w:w="226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5047FE4" w14:textId="77777777" w:rsidR="00287BAB" w:rsidRPr="00287BAB" w:rsidRDefault="00287BAB" w:rsidP="00287BAB">
            <w:pPr>
              <w:rPr>
                <w:rFonts w:ascii="Palatino Linotype" w:hAnsi="Palatino Linotype"/>
                <w:bCs/>
                <w:sz w:val="20"/>
                <w:szCs w:val="20"/>
                <w:lang w:val="en-GB"/>
              </w:rPr>
            </w:pPr>
            <w:r w:rsidRPr="00287BAB">
              <w:rPr>
                <w:rFonts w:ascii="Palatino Linotype" w:hAnsi="Palatino Linotype"/>
                <w:bCs/>
                <w:sz w:val="20"/>
                <w:szCs w:val="20"/>
                <w:lang w:val="en-GB"/>
              </w:rPr>
              <w:t>cDNA</w:t>
            </w:r>
          </w:p>
        </w:tc>
        <w:tc>
          <w:tcPr>
            <w:tcW w:w="609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8AB38E6" w14:textId="77777777" w:rsidR="00287BAB" w:rsidRPr="00287BAB" w:rsidRDefault="00287BAB" w:rsidP="00287BAB">
            <w:pPr>
              <w:rPr>
                <w:rFonts w:ascii="Palatino Linotype" w:hAnsi="Palatino Linotype"/>
                <w:bCs/>
                <w:szCs w:val="18"/>
                <w:lang w:val="en-GB"/>
              </w:rPr>
            </w:pPr>
            <w:r w:rsidRPr="00287BAB">
              <w:rPr>
                <w:rFonts w:ascii="Palatino Linotype" w:hAnsi="Palatino Linotype"/>
                <w:bCs/>
                <w:sz w:val="20"/>
                <w:szCs w:val="20"/>
                <w:lang w:val="en-GB"/>
              </w:rPr>
              <w:t>Undiluted</w:t>
            </w:r>
          </w:p>
        </w:tc>
      </w:tr>
      <w:tr w:rsidR="00287BAB" w:rsidRPr="00287BAB" w14:paraId="4866FD52" w14:textId="77777777" w:rsidTr="00DF2C06">
        <w:tc>
          <w:tcPr>
            <w:tcW w:w="3681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735813FC" w14:textId="77777777" w:rsidR="00287BAB" w:rsidRPr="00287BAB" w:rsidRDefault="00287BAB" w:rsidP="00287BAB">
            <w:pPr>
              <w:rPr>
                <w:rFonts w:ascii="Palatino Linotype" w:hAnsi="Palatino Linotype"/>
                <w:b/>
                <w:sz w:val="20"/>
                <w:szCs w:val="20"/>
                <w:lang w:val="en-GB"/>
              </w:rPr>
            </w:pPr>
            <w:r w:rsidRPr="00287BAB">
              <w:rPr>
                <w:rFonts w:ascii="Palatino Linotype" w:hAnsi="Palatino Linotype"/>
                <w:b/>
                <w:sz w:val="20"/>
                <w:szCs w:val="20"/>
                <w:lang w:val="en-GB"/>
              </w:rPr>
              <w:t>Total volume 10 µL</w:t>
            </w:r>
          </w:p>
        </w:tc>
        <w:tc>
          <w:tcPr>
            <w:tcW w:w="609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503A894" w14:textId="77777777" w:rsidR="00287BAB" w:rsidRPr="00287BAB" w:rsidRDefault="00287BAB" w:rsidP="00287BAB">
            <w:pPr>
              <w:rPr>
                <w:rFonts w:ascii="Palatino Linotype" w:hAnsi="Palatino Linotype"/>
                <w:bCs/>
                <w:szCs w:val="18"/>
                <w:lang w:val="en-GB"/>
              </w:rPr>
            </w:pPr>
          </w:p>
        </w:tc>
      </w:tr>
    </w:tbl>
    <w:p w14:paraId="2B522335" w14:textId="734B90D9" w:rsidR="00287BAB" w:rsidRDefault="00287BAB" w:rsidP="00287BAB">
      <w:pPr>
        <w:rPr>
          <w:rFonts w:ascii="Palatino Linotype" w:hAnsi="Palatino Linotype"/>
          <w:b/>
          <w:sz w:val="20"/>
          <w:szCs w:val="20"/>
          <w:lang w:val="en-GB"/>
        </w:rPr>
      </w:pPr>
    </w:p>
    <w:p w14:paraId="3ECDF75A" w14:textId="0FDAA04D" w:rsidR="00287BAB" w:rsidRPr="0063263D" w:rsidRDefault="00022673" w:rsidP="00287BAB">
      <w:pPr>
        <w:rPr>
          <w:rFonts w:ascii="Palatino Linotype" w:hAnsi="Palatino Linotype"/>
          <w:bCs/>
          <w:sz w:val="20"/>
          <w:szCs w:val="20"/>
          <w:lang w:val="en-GB"/>
        </w:rPr>
      </w:pPr>
      <w:r w:rsidRPr="00F96CDA">
        <w:rPr>
          <w:rFonts w:ascii="Palatino Linotype" w:hAnsi="Palatino Linotype"/>
          <w:b/>
          <w:sz w:val="20"/>
          <w:szCs w:val="20"/>
          <w:lang w:val="en-GB"/>
        </w:rPr>
        <w:t xml:space="preserve">I) </w:t>
      </w:r>
      <w:r w:rsidRPr="0063263D">
        <w:rPr>
          <w:rFonts w:ascii="Palatino Linotype" w:hAnsi="Palatino Linotype" w:cstheme="minorBidi"/>
          <w:bCs/>
          <w:sz w:val="20"/>
          <w:szCs w:val="20"/>
          <w:lang w:val="en-US"/>
        </w:rPr>
        <w:t xml:space="preserve">Setup and program steps </w:t>
      </w:r>
      <w:r w:rsidR="0063263D" w:rsidRPr="0063263D">
        <w:rPr>
          <w:rFonts w:ascii="Palatino Linotype" w:hAnsi="Palatino Linotype" w:cstheme="minorBidi"/>
          <w:bCs/>
          <w:sz w:val="20"/>
          <w:szCs w:val="20"/>
          <w:lang w:val="en-US"/>
        </w:rPr>
        <w:t xml:space="preserve">for the </w:t>
      </w:r>
      <w:r w:rsidR="0061490B" w:rsidRPr="0063263D">
        <w:rPr>
          <w:rFonts w:ascii="Palatino Linotype" w:hAnsi="Palatino Linotype" w:cstheme="minorBidi"/>
          <w:bCs/>
          <w:sz w:val="20"/>
          <w:szCs w:val="20"/>
          <w:lang w:val="en-US"/>
        </w:rPr>
        <w:t>hydrolysis</w:t>
      </w:r>
      <w:r w:rsidR="0063263D" w:rsidRPr="0063263D">
        <w:rPr>
          <w:rFonts w:ascii="Palatino Linotype" w:hAnsi="Palatino Linotype" w:cstheme="minorBidi"/>
          <w:bCs/>
          <w:sz w:val="20"/>
          <w:szCs w:val="20"/>
          <w:lang w:val="en-US"/>
        </w:rPr>
        <w:t xml:space="preserve"> </w:t>
      </w:r>
      <w:r w:rsidR="0061490B" w:rsidRPr="0063263D">
        <w:rPr>
          <w:rFonts w:ascii="Palatino Linotype" w:hAnsi="Palatino Linotype" w:cstheme="minorBidi"/>
          <w:bCs/>
          <w:sz w:val="20"/>
          <w:szCs w:val="20"/>
          <w:lang w:val="en-US"/>
        </w:rPr>
        <w:t>probe-based</w:t>
      </w:r>
      <w:r w:rsidR="0063263D" w:rsidRPr="0063263D">
        <w:rPr>
          <w:rFonts w:ascii="Palatino Linotype" w:hAnsi="Palatino Linotype" w:cstheme="minorBidi"/>
          <w:bCs/>
          <w:sz w:val="20"/>
          <w:szCs w:val="20"/>
          <w:lang w:val="en-US"/>
        </w:rPr>
        <w:t xml:space="preserve"> assays of </w:t>
      </w:r>
      <w:r w:rsidR="0008527C" w:rsidRPr="00120922">
        <w:rPr>
          <w:rFonts w:ascii="Palatino Linotype" w:hAnsi="Palatino Linotype" w:cstheme="minorBidi"/>
          <w:bCs/>
          <w:i/>
          <w:iCs/>
          <w:sz w:val="20"/>
          <w:szCs w:val="20"/>
          <w:lang w:val="en-US"/>
        </w:rPr>
        <w:t>ALAS1</w:t>
      </w:r>
      <w:r w:rsidR="0008527C">
        <w:rPr>
          <w:rFonts w:ascii="Palatino Linotype" w:hAnsi="Palatino Linotype" w:cstheme="minorBidi"/>
          <w:bCs/>
          <w:sz w:val="20"/>
          <w:szCs w:val="20"/>
          <w:lang w:val="en-US"/>
        </w:rPr>
        <w:t xml:space="preserve"> and </w:t>
      </w:r>
      <w:r w:rsidR="0008527C" w:rsidRPr="00120922">
        <w:rPr>
          <w:rFonts w:ascii="Palatino Linotype" w:hAnsi="Palatino Linotype" w:cstheme="minorBidi"/>
          <w:bCs/>
          <w:i/>
          <w:iCs/>
          <w:sz w:val="20"/>
          <w:szCs w:val="20"/>
          <w:lang w:val="en-US"/>
        </w:rPr>
        <w:t>HPRT</w:t>
      </w:r>
      <w:r w:rsidR="00287BAB" w:rsidRPr="00120922">
        <w:rPr>
          <w:rFonts w:ascii="Palatino Linotype" w:hAnsi="Palatino Linotype"/>
          <w:bCs/>
          <w:i/>
          <w:iCs/>
          <w:sz w:val="20"/>
          <w:szCs w:val="20"/>
          <w:lang w:val="en-GB"/>
        </w:rPr>
        <w:t>1</w:t>
      </w:r>
    </w:p>
    <w:tbl>
      <w:tblPr>
        <w:tblStyle w:val="Tabellenraster2"/>
        <w:tblW w:w="9781" w:type="dxa"/>
        <w:tblInd w:w="-5" w:type="dxa"/>
        <w:tblLook w:val="04A0" w:firstRow="1" w:lastRow="0" w:firstColumn="1" w:lastColumn="0" w:noHBand="0" w:noVBand="1"/>
      </w:tblPr>
      <w:tblGrid>
        <w:gridCol w:w="1985"/>
        <w:gridCol w:w="1134"/>
        <w:gridCol w:w="1701"/>
        <w:gridCol w:w="1276"/>
        <w:gridCol w:w="1701"/>
        <w:gridCol w:w="1984"/>
      </w:tblGrid>
      <w:tr w:rsidR="00287BAB" w:rsidRPr="00FF5BBC" w14:paraId="02F6188D" w14:textId="77777777" w:rsidTr="00DF2C06">
        <w:tc>
          <w:tcPr>
            <w:tcW w:w="9781" w:type="dxa"/>
            <w:gridSpan w:val="6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pct30" w:color="auto" w:fill="auto"/>
            <w:hideMark/>
          </w:tcPr>
          <w:p w14:paraId="7E97070A" w14:textId="77777777" w:rsidR="00287BAB" w:rsidRPr="00E46B0A" w:rsidRDefault="00287BAB" w:rsidP="00DF2C06">
            <w:pPr>
              <w:rPr>
                <w:rFonts w:ascii="Palatino Linotype" w:eastAsia="Calibri" w:hAnsi="Palatino Linotype"/>
                <w:b/>
                <w:sz w:val="20"/>
                <w:szCs w:val="20"/>
                <w:lang w:val="en-GB"/>
              </w:rPr>
            </w:pPr>
            <w:r w:rsidRPr="00E46B0A">
              <w:rPr>
                <w:rFonts w:ascii="Palatino Linotype" w:eastAsia="Calibri" w:hAnsi="Palatino Linotype"/>
                <w:b/>
                <w:sz w:val="20"/>
                <w:szCs w:val="20"/>
                <w:lang w:val="en-GB"/>
              </w:rPr>
              <w:t>Setup</w:t>
            </w:r>
          </w:p>
        </w:tc>
      </w:tr>
      <w:tr w:rsidR="00287BAB" w:rsidRPr="00FF5BBC" w14:paraId="4BEEE1AC" w14:textId="77777777" w:rsidTr="00DF2C06">
        <w:tc>
          <w:tcPr>
            <w:tcW w:w="4820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pct15" w:color="auto" w:fill="auto"/>
            <w:hideMark/>
          </w:tcPr>
          <w:p w14:paraId="36188DE6" w14:textId="77777777" w:rsidR="00287BAB" w:rsidRPr="00FF5BBC" w:rsidRDefault="00287BAB" w:rsidP="00DF2C06">
            <w:pPr>
              <w:rPr>
                <w:rFonts w:ascii="Palatino Linotype" w:eastAsia="Calibri" w:hAnsi="Palatino Linotype"/>
                <w:sz w:val="18"/>
                <w:szCs w:val="18"/>
                <w:lang w:val="en-GB"/>
              </w:rPr>
            </w:pPr>
            <w:r w:rsidRPr="00FF5BBC">
              <w:rPr>
                <w:rFonts w:ascii="Palatino Linotype" w:eastAsia="Calibri" w:hAnsi="Palatino Linotype"/>
                <w:sz w:val="18"/>
                <w:szCs w:val="18"/>
                <w:lang w:val="en-GB"/>
              </w:rPr>
              <w:t>Block type</w:t>
            </w:r>
          </w:p>
        </w:tc>
        <w:tc>
          <w:tcPr>
            <w:tcW w:w="4961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pct15" w:color="auto" w:fill="auto"/>
            <w:hideMark/>
          </w:tcPr>
          <w:p w14:paraId="67087EA1" w14:textId="77777777" w:rsidR="00287BAB" w:rsidRPr="00FF5BBC" w:rsidRDefault="00287BAB" w:rsidP="00DF2C06">
            <w:pPr>
              <w:rPr>
                <w:rFonts w:ascii="Palatino Linotype" w:eastAsia="Calibri" w:hAnsi="Palatino Linotype"/>
                <w:sz w:val="18"/>
                <w:szCs w:val="18"/>
                <w:lang w:val="en-GB"/>
              </w:rPr>
            </w:pPr>
            <w:r w:rsidRPr="00FF5BBC">
              <w:rPr>
                <w:rFonts w:ascii="Palatino Linotype" w:eastAsia="Calibri" w:hAnsi="Palatino Linotype"/>
                <w:sz w:val="18"/>
                <w:szCs w:val="18"/>
                <w:lang w:val="en-GB"/>
              </w:rPr>
              <w:t>Reaction Volume (µL)</w:t>
            </w:r>
          </w:p>
        </w:tc>
      </w:tr>
      <w:tr w:rsidR="00287BAB" w:rsidRPr="00FF5BBC" w14:paraId="08FC077A" w14:textId="77777777" w:rsidTr="00DF2C06">
        <w:tc>
          <w:tcPr>
            <w:tcW w:w="4820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nil"/>
            </w:tcBorders>
            <w:hideMark/>
          </w:tcPr>
          <w:p w14:paraId="26544EA4" w14:textId="77777777" w:rsidR="00287BAB" w:rsidRPr="00FF5BBC" w:rsidRDefault="00287BAB" w:rsidP="00DF2C06">
            <w:pPr>
              <w:tabs>
                <w:tab w:val="left" w:pos="188"/>
              </w:tabs>
              <w:rPr>
                <w:rFonts w:ascii="Palatino Linotype" w:eastAsia="Calibri" w:hAnsi="Palatino Linotype"/>
                <w:sz w:val="18"/>
                <w:szCs w:val="18"/>
                <w:lang w:val="en-GB"/>
              </w:rPr>
            </w:pPr>
            <w:r w:rsidRPr="00FF5BBC">
              <w:rPr>
                <w:rFonts w:ascii="Palatino Linotype" w:eastAsia="Calibri" w:hAnsi="Palatino Linotype"/>
                <w:sz w:val="18"/>
                <w:szCs w:val="18"/>
                <w:lang w:val="en-GB"/>
              </w:rPr>
              <w:tab/>
              <w:t>96</w:t>
            </w:r>
          </w:p>
        </w:tc>
        <w:tc>
          <w:tcPr>
            <w:tcW w:w="4961" w:type="dxa"/>
            <w:gridSpan w:val="3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hideMark/>
          </w:tcPr>
          <w:p w14:paraId="0B59A42D" w14:textId="77777777" w:rsidR="00287BAB" w:rsidRPr="00FF5BBC" w:rsidRDefault="00287BAB" w:rsidP="00DF2C06">
            <w:pPr>
              <w:rPr>
                <w:rFonts w:ascii="Palatino Linotype" w:eastAsia="Calibri" w:hAnsi="Palatino Linotype"/>
                <w:sz w:val="18"/>
                <w:szCs w:val="18"/>
                <w:lang w:val="en-GB"/>
              </w:rPr>
            </w:pPr>
            <w:r w:rsidRPr="00FF5BBC">
              <w:rPr>
                <w:rFonts w:ascii="Palatino Linotype" w:eastAsia="Calibri" w:hAnsi="Palatino Linotype"/>
                <w:sz w:val="18"/>
                <w:szCs w:val="18"/>
                <w:lang w:val="en-GB"/>
              </w:rPr>
              <w:t>10</w:t>
            </w:r>
          </w:p>
        </w:tc>
      </w:tr>
      <w:tr w:rsidR="00287BAB" w:rsidRPr="00FF5BBC" w14:paraId="04280D4A" w14:textId="77777777" w:rsidTr="00DF2C06">
        <w:tc>
          <w:tcPr>
            <w:tcW w:w="3119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nil"/>
            </w:tcBorders>
            <w:shd w:val="pct15" w:color="auto" w:fill="auto"/>
            <w:hideMark/>
          </w:tcPr>
          <w:p w14:paraId="47B77E7B" w14:textId="77777777" w:rsidR="00287BAB" w:rsidRPr="00FF5BBC" w:rsidRDefault="00287BAB" w:rsidP="00DF2C06">
            <w:pPr>
              <w:tabs>
                <w:tab w:val="left" w:pos="188"/>
              </w:tabs>
              <w:rPr>
                <w:rFonts w:ascii="Palatino Linotype" w:eastAsia="Calibri" w:hAnsi="Palatino Linotype"/>
                <w:sz w:val="18"/>
                <w:szCs w:val="18"/>
                <w:lang w:val="en-GB"/>
              </w:rPr>
            </w:pPr>
            <w:r w:rsidRPr="00FF5BBC">
              <w:rPr>
                <w:rFonts w:ascii="Palatino Linotype" w:eastAsia="Calibri" w:hAnsi="Palatino Linotype"/>
                <w:sz w:val="18"/>
                <w:szCs w:val="18"/>
                <w:lang w:val="en-GB"/>
              </w:rPr>
              <w:t>Detection format</w:t>
            </w:r>
          </w:p>
        </w:tc>
        <w:tc>
          <w:tcPr>
            <w:tcW w:w="1701" w:type="dxa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  <w:shd w:val="pct15" w:color="auto" w:fill="auto"/>
            <w:hideMark/>
          </w:tcPr>
          <w:p w14:paraId="657C0022" w14:textId="77777777" w:rsidR="00287BAB" w:rsidRPr="00FF5BBC" w:rsidRDefault="00287BAB" w:rsidP="00DF2C06">
            <w:pPr>
              <w:tabs>
                <w:tab w:val="left" w:pos="188"/>
              </w:tabs>
              <w:rPr>
                <w:rFonts w:ascii="Palatino Linotype" w:eastAsia="Calibri" w:hAnsi="Palatino Linotype"/>
                <w:sz w:val="18"/>
                <w:szCs w:val="18"/>
                <w:lang w:val="en-GB"/>
              </w:rPr>
            </w:pPr>
            <w:r w:rsidRPr="00FF5BBC">
              <w:rPr>
                <w:rFonts w:ascii="Palatino Linotype" w:eastAsia="Calibri" w:hAnsi="Palatino Linotype"/>
                <w:sz w:val="18"/>
                <w:szCs w:val="18"/>
                <w:lang w:val="en-GB"/>
              </w:rPr>
              <w:t>Excitation filter</w:t>
            </w:r>
          </w:p>
        </w:tc>
        <w:tc>
          <w:tcPr>
            <w:tcW w:w="1276" w:type="dxa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  <w:shd w:val="pct15" w:color="auto" w:fill="auto"/>
          </w:tcPr>
          <w:p w14:paraId="611E152E" w14:textId="77777777" w:rsidR="00287BAB" w:rsidRPr="00FF5BBC" w:rsidRDefault="00287BAB" w:rsidP="00DF2C06">
            <w:pPr>
              <w:tabs>
                <w:tab w:val="left" w:pos="188"/>
              </w:tabs>
              <w:rPr>
                <w:rFonts w:ascii="Palatino Linotype" w:eastAsia="Calibri" w:hAnsi="Palatino Linotype"/>
                <w:sz w:val="18"/>
                <w:szCs w:val="18"/>
                <w:lang w:val="en-GB"/>
              </w:rPr>
            </w:pPr>
          </w:p>
        </w:tc>
        <w:tc>
          <w:tcPr>
            <w:tcW w:w="3685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pct15" w:color="auto" w:fill="auto"/>
            <w:hideMark/>
          </w:tcPr>
          <w:p w14:paraId="5A1F7714" w14:textId="77777777" w:rsidR="00287BAB" w:rsidRPr="00FF5BBC" w:rsidRDefault="00287BAB" w:rsidP="00DF2C06">
            <w:pPr>
              <w:tabs>
                <w:tab w:val="left" w:pos="188"/>
              </w:tabs>
              <w:rPr>
                <w:rFonts w:ascii="Palatino Linotype" w:eastAsia="Calibri" w:hAnsi="Palatino Linotype"/>
                <w:sz w:val="18"/>
                <w:szCs w:val="18"/>
                <w:lang w:val="en-GB"/>
              </w:rPr>
            </w:pPr>
            <w:r w:rsidRPr="00FF5BBC">
              <w:rPr>
                <w:rFonts w:ascii="Palatino Linotype" w:eastAsia="Calibri" w:hAnsi="Palatino Linotype"/>
                <w:sz w:val="18"/>
                <w:szCs w:val="18"/>
                <w:lang w:val="en-GB"/>
              </w:rPr>
              <w:t>Emission filter</w:t>
            </w:r>
          </w:p>
        </w:tc>
      </w:tr>
      <w:tr w:rsidR="00287BAB" w:rsidRPr="00FF5BBC" w14:paraId="62D70729" w14:textId="77777777" w:rsidTr="00DF2C06">
        <w:tc>
          <w:tcPr>
            <w:tcW w:w="3119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nil"/>
            </w:tcBorders>
            <w:hideMark/>
          </w:tcPr>
          <w:p w14:paraId="0F928D41" w14:textId="77777777" w:rsidR="00287BAB" w:rsidRPr="00FF5BBC" w:rsidRDefault="00287BAB" w:rsidP="00DF2C06">
            <w:pPr>
              <w:tabs>
                <w:tab w:val="left" w:pos="188"/>
              </w:tabs>
              <w:rPr>
                <w:rFonts w:ascii="Palatino Linotype" w:eastAsia="Calibri" w:hAnsi="Palatino Linotype"/>
                <w:sz w:val="18"/>
                <w:szCs w:val="18"/>
                <w:lang w:val="en-GB"/>
              </w:rPr>
            </w:pPr>
            <w:r w:rsidRPr="00FF5BBC">
              <w:rPr>
                <w:rFonts w:ascii="Palatino Linotype" w:eastAsia="Calibri" w:hAnsi="Palatino Linotype"/>
                <w:sz w:val="18"/>
                <w:szCs w:val="18"/>
                <w:lang w:val="en-GB"/>
              </w:rPr>
              <w:tab/>
              <w:t>Mono Color Hydrolysis Probe</w:t>
            </w:r>
          </w:p>
        </w:tc>
        <w:tc>
          <w:tcPr>
            <w:tcW w:w="2977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  <w:hideMark/>
          </w:tcPr>
          <w:p w14:paraId="0441A107" w14:textId="77777777" w:rsidR="00287BAB" w:rsidRPr="00FF5BBC" w:rsidRDefault="00287BAB" w:rsidP="00DF2C06">
            <w:pPr>
              <w:rPr>
                <w:rFonts w:ascii="Palatino Linotype" w:eastAsia="Calibri" w:hAnsi="Palatino Linotype"/>
                <w:sz w:val="18"/>
                <w:szCs w:val="18"/>
                <w:lang w:val="en-GB"/>
              </w:rPr>
            </w:pPr>
            <w:r w:rsidRPr="00FF5BBC">
              <w:rPr>
                <w:rFonts w:ascii="Palatino Linotype" w:eastAsia="Calibri" w:hAnsi="Palatino Linotype"/>
                <w:sz w:val="18"/>
                <w:szCs w:val="18"/>
                <w:lang w:val="en-GB"/>
              </w:rPr>
              <w:t>4</w:t>
            </w:r>
            <w:r>
              <w:rPr>
                <w:rFonts w:ascii="Palatino Linotype" w:eastAsia="Calibri" w:hAnsi="Palatino Linotype"/>
                <w:sz w:val="18"/>
                <w:szCs w:val="18"/>
                <w:lang w:val="en-GB"/>
              </w:rPr>
              <w:t>83</w:t>
            </w:r>
            <w:r w:rsidRPr="00FF5BBC">
              <w:rPr>
                <w:rFonts w:ascii="Palatino Linotype" w:eastAsia="Calibri" w:hAnsi="Palatino Linotype"/>
                <w:sz w:val="18"/>
                <w:szCs w:val="18"/>
                <w:lang w:val="en-GB"/>
              </w:rPr>
              <w:t xml:space="preserve"> nm</w:t>
            </w:r>
          </w:p>
        </w:tc>
        <w:tc>
          <w:tcPr>
            <w:tcW w:w="3685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hideMark/>
          </w:tcPr>
          <w:p w14:paraId="64CB35AC" w14:textId="77777777" w:rsidR="00287BAB" w:rsidRPr="00FF5BBC" w:rsidRDefault="00287BAB" w:rsidP="00DF2C06">
            <w:pPr>
              <w:rPr>
                <w:rFonts w:ascii="Palatino Linotype" w:eastAsia="Calibri" w:hAnsi="Palatino Linotype"/>
                <w:sz w:val="18"/>
                <w:szCs w:val="18"/>
                <w:lang w:val="en-GB"/>
              </w:rPr>
            </w:pPr>
            <w:r>
              <w:rPr>
                <w:rFonts w:ascii="Palatino Linotype" w:eastAsia="Calibri" w:hAnsi="Palatino Linotype"/>
                <w:sz w:val="18"/>
                <w:szCs w:val="18"/>
                <w:lang w:val="en-GB"/>
              </w:rPr>
              <w:t>533</w:t>
            </w:r>
            <w:r w:rsidRPr="00FF5BBC">
              <w:rPr>
                <w:rFonts w:ascii="Palatino Linotype" w:eastAsia="Calibri" w:hAnsi="Palatino Linotype"/>
                <w:sz w:val="18"/>
                <w:szCs w:val="18"/>
                <w:lang w:val="en-GB"/>
              </w:rPr>
              <w:t xml:space="preserve"> nm</w:t>
            </w:r>
          </w:p>
        </w:tc>
      </w:tr>
      <w:tr w:rsidR="00287BAB" w:rsidRPr="00FF5BBC" w14:paraId="59B9A0D3" w14:textId="77777777" w:rsidTr="00DF2C06">
        <w:tc>
          <w:tcPr>
            <w:tcW w:w="9781" w:type="dxa"/>
            <w:gridSpan w:val="6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pct30" w:color="auto" w:fill="auto"/>
            <w:hideMark/>
          </w:tcPr>
          <w:p w14:paraId="6E3A9D83" w14:textId="77777777" w:rsidR="00287BAB" w:rsidRPr="00FF5BBC" w:rsidRDefault="00287BAB" w:rsidP="00DF2C06">
            <w:pPr>
              <w:rPr>
                <w:rFonts w:ascii="Palatino Linotype" w:eastAsia="Calibri" w:hAnsi="Palatino Linotype"/>
                <w:b/>
                <w:sz w:val="20"/>
                <w:szCs w:val="20"/>
                <w:lang w:val="en-GB"/>
              </w:rPr>
            </w:pPr>
            <w:r w:rsidRPr="00FF5BBC">
              <w:rPr>
                <w:rFonts w:ascii="Palatino Linotype" w:eastAsia="Calibri" w:hAnsi="Palatino Linotype"/>
                <w:b/>
                <w:sz w:val="20"/>
                <w:szCs w:val="20"/>
                <w:lang w:val="en-GB"/>
              </w:rPr>
              <w:t>Programs</w:t>
            </w:r>
          </w:p>
        </w:tc>
      </w:tr>
      <w:tr w:rsidR="00287BAB" w:rsidRPr="00FF5BBC" w14:paraId="708927D4" w14:textId="77777777" w:rsidTr="00DF2C06">
        <w:tc>
          <w:tcPr>
            <w:tcW w:w="3119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nil"/>
            </w:tcBorders>
            <w:shd w:val="pct15" w:color="auto" w:fill="auto"/>
            <w:hideMark/>
          </w:tcPr>
          <w:p w14:paraId="415BB0C5" w14:textId="77777777" w:rsidR="00287BAB" w:rsidRPr="00FF5BBC" w:rsidRDefault="00287BAB" w:rsidP="00DF2C06">
            <w:pPr>
              <w:tabs>
                <w:tab w:val="left" w:pos="188"/>
              </w:tabs>
              <w:rPr>
                <w:rFonts w:ascii="Palatino Linotype" w:eastAsia="Calibri" w:hAnsi="Palatino Linotype"/>
                <w:sz w:val="18"/>
                <w:szCs w:val="18"/>
                <w:lang w:val="en-GB"/>
              </w:rPr>
            </w:pPr>
            <w:r w:rsidRPr="00FF5BBC">
              <w:rPr>
                <w:rFonts w:ascii="Palatino Linotype" w:eastAsia="Calibri" w:hAnsi="Palatino Linotype"/>
                <w:sz w:val="18"/>
                <w:szCs w:val="18"/>
                <w:lang w:val="en-GB"/>
              </w:rPr>
              <w:t>Program names</w:t>
            </w:r>
          </w:p>
        </w:tc>
        <w:tc>
          <w:tcPr>
            <w:tcW w:w="2977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  <w:shd w:val="pct15" w:color="auto" w:fill="auto"/>
            <w:hideMark/>
          </w:tcPr>
          <w:p w14:paraId="7599418A" w14:textId="77777777" w:rsidR="00287BAB" w:rsidRPr="00FF5BBC" w:rsidRDefault="00287BAB" w:rsidP="00DF2C06">
            <w:pPr>
              <w:rPr>
                <w:rFonts w:ascii="Palatino Linotype" w:eastAsia="Calibri" w:hAnsi="Palatino Linotype"/>
                <w:sz w:val="18"/>
                <w:szCs w:val="18"/>
                <w:lang w:val="en-GB"/>
              </w:rPr>
            </w:pPr>
            <w:r w:rsidRPr="00FF5BBC">
              <w:rPr>
                <w:rFonts w:ascii="Palatino Linotype" w:eastAsia="Calibri" w:hAnsi="Palatino Linotype"/>
                <w:sz w:val="18"/>
                <w:szCs w:val="18"/>
                <w:lang w:val="en-GB"/>
              </w:rPr>
              <w:t>Cycles</w:t>
            </w:r>
          </w:p>
        </w:tc>
        <w:tc>
          <w:tcPr>
            <w:tcW w:w="3685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pct15" w:color="auto" w:fill="auto"/>
            <w:hideMark/>
          </w:tcPr>
          <w:p w14:paraId="13745262" w14:textId="77777777" w:rsidR="00287BAB" w:rsidRPr="00FF5BBC" w:rsidRDefault="00287BAB" w:rsidP="00DF2C06">
            <w:pPr>
              <w:rPr>
                <w:rFonts w:ascii="Palatino Linotype" w:eastAsia="Calibri" w:hAnsi="Palatino Linotype"/>
                <w:sz w:val="18"/>
                <w:szCs w:val="18"/>
                <w:lang w:val="en-GB"/>
              </w:rPr>
            </w:pPr>
            <w:r w:rsidRPr="00FF5BBC">
              <w:rPr>
                <w:rFonts w:ascii="Palatino Linotype" w:eastAsia="Calibri" w:hAnsi="Palatino Linotype"/>
                <w:sz w:val="18"/>
                <w:szCs w:val="18"/>
                <w:lang w:val="en-GB"/>
              </w:rPr>
              <w:t>Analysis mode</w:t>
            </w:r>
          </w:p>
        </w:tc>
      </w:tr>
      <w:tr w:rsidR="00287BAB" w:rsidRPr="00FF5BBC" w14:paraId="6DFA4432" w14:textId="77777777" w:rsidTr="00DF2C06">
        <w:tc>
          <w:tcPr>
            <w:tcW w:w="3119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nil"/>
            </w:tcBorders>
            <w:hideMark/>
          </w:tcPr>
          <w:p w14:paraId="58C9F2FD" w14:textId="77777777" w:rsidR="00287BAB" w:rsidRPr="00FF5BBC" w:rsidRDefault="00287BAB" w:rsidP="00DF2C06">
            <w:pPr>
              <w:tabs>
                <w:tab w:val="left" w:pos="188"/>
              </w:tabs>
              <w:rPr>
                <w:rFonts w:ascii="Palatino Linotype" w:eastAsia="Calibri" w:hAnsi="Palatino Linotype"/>
                <w:sz w:val="18"/>
                <w:szCs w:val="18"/>
                <w:lang w:val="en-GB"/>
              </w:rPr>
            </w:pPr>
            <w:r w:rsidRPr="00FF5BBC">
              <w:rPr>
                <w:rFonts w:ascii="Palatino Linotype" w:eastAsia="Calibri" w:hAnsi="Palatino Linotype"/>
                <w:sz w:val="18"/>
                <w:szCs w:val="18"/>
                <w:lang w:val="en-GB"/>
              </w:rPr>
              <w:tab/>
              <w:t>Pre-incubation</w:t>
            </w:r>
          </w:p>
        </w:tc>
        <w:tc>
          <w:tcPr>
            <w:tcW w:w="2977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  <w:hideMark/>
          </w:tcPr>
          <w:p w14:paraId="567BC13B" w14:textId="77777777" w:rsidR="00287BAB" w:rsidRPr="00FF5BBC" w:rsidRDefault="00287BAB" w:rsidP="00DF2C06">
            <w:pPr>
              <w:rPr>
                <w:rFonts w:ascii="Palatino Linotype" w:eastAsia="Calibri" w:hAnsi="Palatino Linotype"/>
                <w:sz w:val="18"/>
                <w:szCs w:val="18"/>
                <w:lang w:val="en-GB"/>
              </w:rPr>
            </w:pPr>
            <w:r w:rsidRPr="00FF5BBC">
              <w:rPr>
                <w:rFonts w:ascii="Palatino Linotype" w:eastAsia="Calibri" w:hAnsi="Palatino Linotype"/>
                <w:sz w:val="18"/>
                <w:szCs w:val="18"/>
                <w:lang w:val="en-GB"/>
              </w:rPr>
              <w:t>1</w:t>
            </w:r>
          </w:p>
        </w:tc>
        <w:tc>
          <w:tcPr>
            <w:tcW w:w="3685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hideMark/>
          </w:tcPr>
          <w:p w14:paraId="64B0CECC" w14:textId="77777777" w:rsidR="00287BAB" w:rsidRPr="00FF5BBC" w:rsidRDefault="00287BAB" w:rsidP="00DF2C06">
            <w:pPr>
              <w:rPr>
                <w:rFonts w:ascii="Palatino Linotype" w:eastAsia="Calibri" w:hAnsi="Palatino Linotype"/>
                <w:sz w:val="18"/>
                <w:szCs w:val="18"/>
                <w:lang w:val="en-GB"/>
              </w:rPr>
            </w:pPr>
            <w:r w:rsidRPr="00FF5BBC">
              <w:rPr>
                <w:rFonts w:ascii="Palatino Linotype" w:eastAsia="Calibri" w:hAnsi="Palatino Linotype"/>
                <w:sz w:val="18"/>
                <w:szCs w:val="18"/>
                <w:lang w:val="en-GB"/>
              </w:rPr>
              <w:t>None</w:t>
            </w:r>
          </w:p>
        </w:tc>
      </w:tr>
      <w:tr w:rsidR="00287BAB" w:rsidRPr="00FF5BBC" w14:paraId="60E62827" w14:textId="77777777" w:rsidTr="00DF2C06">
        <w:tc>
          <w:tcPr>
            <w:tcW w:w="3119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nil"/>
            </w:tcBorders>
            <w:hideMark/>
          </w:tcPr>
          <w:p w14:paraId="35171512" w14:textId="77777777" w:rsidR="00287BAB" w:rsidRPr="00FF5BBC" w:rsidRDefault="00287BAB" w:rsidP="00DF2C06">
            <w:pPr>
              <w:tabs>
                <w:tab w:val="left" w:pos="188"/>
              </w:tabs>
              <w:rPr>
                <w:rFonts w:ascii="Palatino Linotype" w:eastAsia="Calibri" w:hAnsi="Palatino Linotype"/>
                <w:sz w:val="18"/>
                <w:szCs w:val="18"/>
                <w:lang w:val="en-GB"/>
              </w:rPr>
            </w:pPr>
            <w:r w:rsidRPr="00FF5BBC">
              <w:rPr>
                <w:rFonts w:ascii="Palatino Linotype" w:eastAsia="Calibri" w:hAnsi="Palatino Linotype"/>
                <w:sz w:val="18"/>
                <w:szCs w:val="18"/>
                <w:lang w:val="en-GB"/>
              </w:rPr>
              <w:tab/>
              <w:t>Amplification</w:t>
            </w:r>
          </w:p>
        </w:tc>
        <w:tc>
          <w:tcPr>
            <w:tcW w:w="2977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  <w:hideMark/>
          </w:tcPr>
          <w:p w14:paraId="51902463" w14:textId="77777777" w:rsidR="00287BAB" w:rsidRPr="00FF5BBC" w:rsidRDefault="00287BAB" w:rsidP="00DF2C06">
            <w:pPr>
              <w:rPr>
                <w:rFonts w:ascii="Palatino Linotype" w:eastAsia="Calibri" w:hAnsi="Palatino Linotype"/>
                <w:sz w:val="18"/>
                <w:szCs w:val="18"/>
                <w:lang w:val="en-GB"/>
              </w:rPr>
            </w:pPr>
            <w:r w:rsidRPr="00FF5BBC">
              <w:rPr>
                <w:rFonts w:ascii="Palatino Linotype" w:eastAsia="Calibri" w:hAnsi="Palatino Linotype"/>
                <w:sz w:val="18"/>
                <w:szCs w:val="18"/>
                <w:lang w:val="en-GB"/>
              </w:rPr>
              <w:t>45</w:t>
            </w:r>
          </w:p>
        </w:tc>
        <w:tc>
          <w:tcPr>
            <w:tcW w:w="3685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hideMark/>
          </w:tcPr>
          <w:p w14:paraId="21D0C36E" w14:textId="77777777" w:rsidR="00287BAB" w:rsidRPr="00FF5BBC" w:rsidRDefault="00287BAB" w:rsidP="00DF2C06">
            <w:pPr>
              <w:rPr>
                <w:rFonts w:ascii="Palatino Linotype" w:eastAsia="Calibri" w:hAnsi="Palatino Linotype"/>
                <w:sz w:val="18"/>
                <w:szCs w:val="18"/>
                <w:lang w:val="en-GB"/>
              </w:rPr>
            </w:pPr>
            <w:r w:rsidRPr="00FF5BBC">
              <w:rPr>
                <w:rFonts w:ascii="Palatino Linotype" w:eastAsia="Calibri" w:hAnsi="Palatino Linotype"/>
                <w:sz w:val="18"/>
                <w:szCs w:val="18"/>
                <w:lang w:val="en-GB"/>
              </w:rPr>
              <w:t>Quantification</w:t>
            </w:r>
          </w:p>
        </w:tc>
      </w:tr>
      <w:tr w:rsidR="00287BAB" w:rsidRPr="00FF5BBC" w14:paraId="7574140D" w14:textId="77777777" w:rsidTr="00DF2C06">
        <w:tc>
          <w:tcPr>
            <w:tcW w:w="3119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nil"/>
            </w:tcBorders>
            <w:hideMark/>
          </w:tcPr>
          <w:p w14:paraId="789F4E29" w14:textId="77777777" w:rsidR="00287BAB" w:rsidRPr="00FF5BBC" w:rsidRDefault="00287BAB" w:rsidP="00DF2C06">
            <w:pPr>
              <w:tabs>
                <w:tab w:val="left" w:pos="188"/>
              </w:tabs>
              <w:rPr>
                <w:rFonts w:ascii="Palatino Linotype" w:eastAsia="Calibri" w:hAnsi="Palatino Linotype"/>
                <w:sz w:val="18"/>
                <w:szCs w:val="18"/>
                <w:lang w:val="en-GB"/>
              </w:rPr>
            </w:pPr>
            <w:r w:rsidRPr="00FF5BBC">
              <w:rPr>
                <w:rFonts w:ascii="Palatino Linotype" w:eastAsia="Calibri" w:hAnsi="Palatino Linotype"/>
                <w:sz w:val="18"/>
                <w:szCs w:val="18"/>
                <w:lang w:val="en-GB"/>
              </w:rPr>
              <w:tab/>
              <w:t>Cooling</w:t>
            </w:r>
          </w:p>
        </w:tc>
        <w:tc>
          <w:tcPr>
            <w:tcW w:w="2977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  <w:hideMark/>
          </w:tcPr>
          <w:p w14:paraId="12866D9D" w14:textId="77777777" w:rsidR="00287BAB" w:rsidRPr="00FF5BBC" w:rsidRDefault="00287BAB" w:rsidP="00DF2C06">
            <w:pPr>
              <w:rPr>
                <w:rFonts w:ascii="Palatino Linotype" w:eastAsia="Calibri" w:hAnsi="Palatino Linotype"/>
                <w:sz w:val="18"/>
                <w:szCs w:val="18"/>
                <w:lang w:val="en-GB"/>
              </w:rPr>
            </w:pPr>
            <w:r w:rsidRPr="00FF5BBC">
              <w:rPr>
                <w:rFonts w:ascii="Palatino Linotype" w:eastAsia="Calibri" w:hAnsi="Palatino Linotype"/>
                <w:sz w:val="18"/>
                <w:szCs w:val="18"/>
                <w:lang w:val="en-GB"/>
              </w:rPr>
              <w:t>1</w:t>
            </w:r>
          </w:p>
        </w:tc>
        <w:tc>
          <w:tcPr>
            <w:tcW w:w="3685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hideMark/>
          </w:tcPr>
          <w:p w14:paraId="4A27D71B" w14:textId="77777777" w:rsidR="00287BAB" w:rsidRPr="00FF5BBC" w:rsidRDefault="00287BAB" w:rsidP="00DF2C06">
            <w:pPr>
              <w:rPr>
                <w:rFonts w:ascii="Palatino Linotype" w:eastAsia="Calibri" w:hAnsi="Palatino Linotype"/>
                <w:sz w:val="18"/>
                <w:szCs w:val="18"/>
                <w:lang w:val="en-GB"/>
              </w:rPr>
            </w:pPr>
            <w:r w:rsidRPr="00FF5BBC">
              <w:rPr>
                <w:rFonts w:ascii="Palatino Linotype" w:eastAsia="Calibri" w:hAnsi="Palatino Linotype"/>
                <w:sz w:val="18"/>
                <w:szCs w:val="18"/>
                <w:lang w:val="en-GB"/>
              </w:rPr>
              <w:t>None</w:t>
            </w:r>
          </w:p>
        </w:tc>
      </w:tr>
      <w:tr w:rsidR="00287BAB" w:rsidRPr="00FF5BBC" w14:paraId="7D7ABEF7" w14:textId="77777777" w:rsidTr="00DF2C06">
        <w:tc>
          <w:tcPr>
            <w:tcW w:w="9781" w:type="dxa"/>
            <w:gridSpan w:val="6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pct30" w:color="auto" w:fill="auto"/>
            <w:hideMark/>
          </w:tcPr>
          <w:p w14:paraId="0132307C" w14:textId="77777777" w:rsidR="00287BAB" w:rsidRPr="00FF5BBC" w:rsidRDefault="00287BAB" w:rsidP="00DF2C06">
            <w:pPr>
              <w:rPr>
                <w:rFonts w:ascii="Palatino Linotype" w:eastAsia="Calibri" w:hAnsi="Palatino Linotype"/>
                <w:b/>
                <w:sz w:val="20"/>
                <w:szCs w:val="20"/>
                <w:lang w:val="en-GB"/>
              </w:rPr>
            </w:pPr>
            <w:r w:rsidRPr="00FF5BBC">
              <w:rPr>
                <w:rFonts w:ascii="Palatino Linotype" w:eastAsia="Calibri" w:hAnsi="Palatino Linotype"/>
                <w:b/>
                <w:sz w:val="20"/>
                <w:szCs w:val="20"/>
                <w:lang w:val="en-GB"/>
              </w:rPr>
              <w:t>Temperature targets</w:t>
            </w:r>
          </w:p>
        </w:tc>
      </w:tr>
      <w:tr w:rsidR="00287BAB" w:rsidRPr="00FF5BBC" w14:paraId="01BB0162" w14:textId="77777777" w:rsidTr="00DF2C06">
        <w:tc>
          <w:tcPr>
            <w:tcW w:w="198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nil"/>
            </w:tcBorders>
          </w:tcPr>
          <w:p w14:paraId="68FCF33A" w14:textId="77777777" w:rsidR="00287BAB" w:rsidRPr="00FF5BBC" w:rsidRDefault="00287BAB" w:rsidP="00DF2C06">
            <w:pPr>
              <w:rPr>
                <w:rFonts w:ascii="Palatino Linotype" w:eastAsia="Calibri" w:hAnsi="Palatino Linotype"/>
                <w:b/>
                <w:sz w:val="18"/>
                <w:szCs w:val="18"/>
                <w:lang w:val="en-GB"/>
              </w:rPr>
            </w:pPr>
          </w:p>
        </w:tc>
        <w:tc>
          <w:tcPr>
            <w:tcW w:w="1134" w:type="dxa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  <w:hideMark/>
          </w:tcPr>
          <w:p w14:paraId="4B0BFA38" w14:textId="77777777" w:rsidR="00287BAB" w:rsidRPr="00FF5BBC" w:rsidRDefault="00287BAB" w:rsidP="00DF2C06">
            <w:pPr>
              <w:rPr>
                <w:rFonts w:ascii="Palatino Linotype" w:eastAsia="Calibri" w:hAnsi="Palatino Linotype"/>
                <w:sz w:val="18"/>
                <w:szCs w:val="18"/>
                <w:lang w:val="en-GB"/>
              </w:rPr>
            </w:pPr>
            <w:r w:rsidRPr="00FF5BBC">
              <w:rPr>
                <w:rFonts w:ascii="Palatino Linotype" w:eastAsia="Calibri" w:hAnsi="Palatino Linotype"/>
                <w:sz w:val="18"/>
                <w:szCs w:val="18"/>
                <w:lang w:val="en-GB"/>
              </w:rPr>
              <w:t>Target (°C)</w:t>
            </w:r>
          </w:p>
        </w:tc>
        <w:tc>
          <w:tcPr>
            <w:tcW w:w="1701" w:type="dxa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  <w:hideMark/>
          </w:tcPr>
          <w:p w14:paraId="258B23BE" w14:textId="77777777" w:rsidR="00287BAB" w:rsidRPr="00FF5BBC" w:rsidRDefault="00287BAB" w:rsidP="00DF2C06">
            <w:pPr>
              <w:rPr>
                <w:rFonts w:ascii="Palatino Linotype" w:eastAsia="Calibri" w:hAnsi="Palatino Linotype"/>
                <w:sz w:val="18"/>
                <w:szCs w:val="18"/>
                <w:lang w:val="en-GB"/>
              </w:rPr>
            </w:pPr>
            <w:r w:rsidRPr="00FF5BBC">
              <w:rPr>
                <w:rFonts w:ascii="Palatino Linotype" w:eastAsia="Calibri" w:hAnsi="Palatino Linotype"/>
                <w:sz w:val="18"/>
                <w:szCs w:val="18"/>
                <w:lang w:val="en-GB"/>
              </w:rPr>
              <w:t>Acquisition mode</w:t>
            </w:r>
          </w:p>
        </w:tc>
        <w:tc>
          <w:tcPr>
            <w:tcW w:w="1276" w:type="dxa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  <w:hideMark/>
          </w:tcPr>
          <w:p w14:paraId="65E6EAFD" w14:textId="77777777" w:rsidR="00287BAB" w:rsidRPr="00FF5BBC" w:rsidRDefault="00287BAB" w:rsidP="00DF2C06">
            <w:pPr>
              <w:rPr>
                <w:rFonts w:ascii="Palatino Linotype" w:eastAsia="Calibri" w:hAnsi="Palatino Linotype"/>
                <w:sz w:val="18"/>
                <w:szCs w:val="18"/>
                <w:lang w:val="en-GB"/>
              </w:rPr>
            </w:pPr>
            <w:r w:rsidRPr="00FF5BBC">
              <w:rPr>
                <w:rFonts w:ascii="Palatino Linotype" w:eastAsia="Calibri" w:hAnsi="Palatino Linotype"/>
                <w:sz w:val="18"/>
                <w:szCs w:val="18"/>
                <w:lang w:val="en-GB"/>
              </w:rPr>
              <w:t>Hold time (s)</w:t>
            </w:r>
          </w:p>
        </w:tc>
        <w:tc>
          <w:tcPr>
            <w:tcW w:w="1701" w:type="dxa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  <w:hideMark/>
          </w:tcPr>
          <w:p w14:paraId="66D1EA3D" w14:textId="77777777" w:rsidR="00287BAB" w:rsidRPr="00FF5BBC" w:rsidRDefault="00287BAB" w:rsidP="00DF2C06">
            <w:pPr>
              <w:rPr>
                <w:rFonts w:ascii="Palatino Linotype" w:eastAsia="Calibri" w:hAnsi="Palatino Linotype"/>
                <w:sz w:val="18"/>
                <w:szCs w:val="18"/>
                <w:lang w:val="en-GB"/>
              </w:rPr>
            </w:pPr>
            <w:r w:rsidRPr="00FF5BBC">
              <w:rPr>
                <w:rFonts w:ascii="Palatino Linotype" w:eastAsia="Calibri" w:hAnsi="Palatino Linotype"/>
                <w:sz w:val="18"/>
                <w:szCs w:val="18"/>
                <w:lang w:val="en-GB"/>
              </w:rPr>
              <w:t>Ramp rate (°C/s)</w:t>
            </w:r>
          </w:p>
        </w:tc>
        <w:tc>
          <w:tcPr>
            <w:tcW w:w="198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hideMark/>
          </w:tcPr>
          <w:p w14:paraId="1E140971" w14:textId="77777777" w:rsidR="00287BAB" w:rsidRPr="00FF5BBC" w:rsidRDefault="00287BAB" w:rsidP="00DF2C06">
            <w:pPr>
              <w:rPr>
                <w:rFonts w:ascii="Palatino Linotype" w:eastAsia="Calibri" w:hAnsi="Palatino Linotype"/>
                <w:sz w:val="18"/>
                <w:szCs w:val="18"/>
                <w:lang w:val="en-GB"/>
              </w:rPr>
            </w:pPr>
            <w:r w:rsidRPr="00FF5BBC">
              <w:rPr>
                <w:rFonts w:ascii="Palatino Linotype" w:eastAsia="Calibri" w:hAnsi="Palatino Linotype"/>
                <w:sz w:val="18"/>
                <w:szCs w:val="18"/>
                <w:lang w:val="en-GB"/>
              </w:rPr>
              <w:t>Acquisitions (per °C)</w:t>
            </w:r>
          </w:p>
        </w:tc>
      </w:tr>
      <w:tr w:rsidR="00287BAB" w:rsidRPr="00FF5BBC" w14:paraId="2FDAFC9A" w14:textId="77777777" w:rsidTr="00DF2C06">
        <w:tc>
          <w:tcPr>
            <w:tcW w:w="198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nil"/>
            </w:tcBorders>
            <w:hideMark/>
          </w:tcPr>
          <w:p w14:paraId="7E30AB18" w14:textId="77777777" w:rsidR="00287BAB" w:rsidRPr="00FF5BBC" w:rsidRDefault="00287BAB" w:rsidP="00DF2C06">
            <w:pPr>
              <w:tabs>
                <w:tab w:val="left" w:pos="188"/>
              </w:tabs>
              <w:rPr>
                <w:rFonts w:ascii="Palatino Linotype" w:eastAsia="Calibri" w:hAnsi="Palatino Linotype"/>
                <w:sz w:val="18"/>
                <w:szCs w:val="18"/>
                <w:lang w:val="en-GB"/>
              </w:rPr>
            </w:pPr>
            <w:r w:rsidRPr="00FF5BBC">
              <w:rPr>
                <w:rFonts w:ascii="Palatino Linotype" w:eastAsia="Calibri" w:hAnsi="Palatino Linotype"/>
                <w:sz w:val="18"/>
                <w:szCs w:val="18"/>
                <w:lang w:val="en-GB"/>
              </w:rPr>
              <w:tab/>
              <w:t>Pre-incubation</w:t>
            </w:r>
          </w:p>
        </w:tc>
        <w:tc>
          <w:tcPr>
            <w:tcW w:w="1134" w:type="dxa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  <w:hideMark/>
          </w:tcPr>
          <w:p w14:paraId="2C20B527" w14:textId="77777777" w:rsidR="00287BAB" w:rsidRPr="00FF5BBC" w:rsidRDefault="00287BAB" w:rsidP="00DF2C06">
            <w:pPr>
              <w:rPr>
                <w:rFonts w:ascii="Palatino Linotype" w:eastAsia="Calibri" w:hAnsi="Palatino Linotype"/>
                <w:sz w:val="18"/>
                <w:szCs w:val="18"/>
                <w:lang w:val="en-GB"/>
              </w:rPr>
            </w:pPr>
            <w:r w:rsidRPr="00FF5BBC">
              <w:rPr>
                <w:rFonts w:ascii="Palatino Linotype" w:eastAsia="Calibri" w:hAnsi="Palatino Linotype"/>
                <w:sz w:val="18"/>
                <w:szCs w:val="18"/>
                <w:lang w:val="en-GB"/>
              </w:rPr>
              <w:t>95</w:t>
            </w:r>
          </w:p>
        </w:tc>
        <w:tc>
          <w:tcPr>
            <w:tcW w:w="1701" w:type="dxa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  <w:hideMark/>
          </w:tcPr>
          <w:p w14:paraId="7DD26644" w14:textId="77777777" w:rsidR="00287BAB" w:rsidRPr="00FF5BBC" w:rsidRDefault="00287BAB" w:rsidP="00DF2C06">
            <w:pPr>
              <w:rPr>
                <w:rFonts w:ascii="Palatino Linotype" w:eastAsia="Calibri" w:hAnsi="Palatino Linotype"/>
                <w:sz w:val="18"/>
                <w:szCs w:val="18"/>
                <w:lang w:val="en-GB"/>
              </w:rPr>
            </w:pPr>
            <w:r w:rsidRPr="00FF5BBC">
              <w:rPr>
                <w:rFonts w:ascii="Palatino Linotype" w:eastAsia="Calibri" w:hAnsi="Palatino Linotype"/>
                <w:sz w:val="18"/>
                <w:szCs w:val="18"/>
                <w:lang w:val="en-GB"/>
              </w:rPr>
              <w:t>None</w:t>
            </w:r>
          </w:p>
        </w:tc>
        <w:tc>
          <w:tcPr>
            <w:tcW w:w="1276" w:type="dxa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  <w:hideMark/>
          </w:tcPr>
          <w:p w14:paraId="0BAA3B63" w14:textId="77777777" w:rsidR="00287BAB" w:rsidRPr="00FF5BBC" w:rsidRDefault="00287BAB" w:rsidP="00DF2C06">
            <w:pPr>
              <w:jc w:val="center"/>
              <w:rPr>
                <w:rFonts w:ascii="Palatino Linotype" w:eastAsia="Calibri" w:hAnsi="Palatino Linotype"/>
                <w:sz w:val="18"/>
                <w:szCs w:val="18"/>
                <w:lang w:val="en-GB"/>
              </w:rPr>
            </w:pPr>
            <w:r w:rsidRPr="00FF5BBC">
              <w:rPr>
                <w:rFonts w:ascii="Palatino Linotype" w:eastAsia="Calibri" w:hAnsi="Palatino Linotype"/>
                <w:sz w:val="18"/>
                <w:szCs w:val="18"/>
                <w:lang w:val="en-GB"/>
              </w:rPr>
              <w:t>600</w:t>
            </w:r>
          </w:p>
        </w:tc>
        <w:tc>
          <w:tcPr>
            <w:tcW w:w="1701" w:type="dxa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  <w:hideMark/>
          </w:tcPr>
          <w:p w14:paraId="1CB50209" w14:textId="77777777" w:rsidR="00287BAB" w:rsidRPr="00FF5BBC" w:rsidRDefault="00287BAB" w:rsidP="00DF2C06">
            <w:pPr>
              <w:jc w:val="center"/>
              <w:rPr>
                <w:rFonts w:ascii="Palatino Linotype" w:eastAsia="Calibri" w:hAnsi="Palatino Linotype"/>
                <w:sz w:val="18"/>
                <w:szCs w:val="18"/>
                <w:lang w:val="en-GB"/>
              </w:rPr>
            </w:pPr>
            <w:r w:rsidRPr="00FF5BBC">
              <w:rPr>
                <w:rFonts w:ascii="Palatino Linotype" w:eastAsia="Calibri" w:hAnsi="Palatino Linotype"/>
                <w:sz w:val="18"/>
                <w:szCs w:val="18"/>
                <w:lang w:val="en-GB"/>
              </w:rPr>
              <w:t>4.4</w:t>
            </w:r>
          </w:p>
        </w:tc>
        <w:tc>
          <w:tcPr>
            <w:tcW w:w="198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</w:tcPr>
          <w:p w14:paraId="671BC82B" w14:textId="77777777" w:rsidR="00287BAB" w:rsidRPr="00FF5BBC" w:rsidRDefault="00287BAB" w:rsidP="00DF2C06">
            <w:pPr>
              <w:jc w:val="center"/>
              <w:rPr>
                <w:rFonts w:ascii="Palatino Linotype" w:eastAsia="Calibri" w:hAnsi="Palatino Linotype"/>
                <w:sz w:val="18"/>
                <w:szCs w:val="18"/>
                <w:lang w:val="en-GB"/>
              </w:rPr>
            </w:pPr>
          </w:p>
        </w:tc>
      </w:tr>
      <w:tr w:rsidR="00287BAB" w:rsidRPr="00FF5BBC" w14:paraId="4520D013" w14:textId="77777777" w:rsidTr="00DF2C06">
        <w:tc>
          <w:tcPr>
            <w:tcW w:w="1985" w:type="dxa"/>
            <w:tcBorders>
              <w:top w:val="single" w:sz="4" w:space="0" w:color="auto"/>
              <w:left w:val="single" w:sz="4" w:space="0" w:color="auto"/>
              <w:bottom w:val="nil"/>
              <w:right w:val="nil"/>
            </w:tcBorders>
            <w:hideMark/>
          </w:tcPr>
          <w:p w14:paraId="7F1977C2" w14:textId="77777777" w:rsidR="00287BAB" w:rsidRPr="00FF5BBC" w:rsidRDefault="00287BAB" w:rsidP="00DF2C06">
            <w:pPr>
              <w:tabs>
                <w:tab w:val="left" w:pos="188"/>
              </w:tabs>
              <w:rPr>
                <w:rFonts w:ascii="Palatino Linotype" w:eastAsia="Calibri" w:hAnsi="Palatino Linotype"/>
                <w:sz w:val="18"/>
                <w:szCs w:val="18"/>
                <w:lang w:val="en-GB"/>
              </w:rPr>
            </w:pPr>
            <w:r w:rsidRPr="00FF5BBC">
              <w:rPr>
                <w:rFonts w:ascii="Palatino Linotype" w:eastAsia="Calibri" w:hAnsi="Palatino Linotype"/>
                <w:sz w:val="18"/>
                <w:szCs w:val="18"/>
                <w:lang w:val="en-GB"/>
              </w:rPr>
              <w:tab/>
              <w:t>Amplification</w:t>
            </w:r>
          </w:p>
        </w:tc>
        <w:tc>
          <w:tcPr>
            <w:tcW w:w="1134" w:type="dxa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  <w:hideMark/>
          </w:tcPr>
          <w:p w14:paraId="0F144930" w14:textId="77777777" w:rsidR="00287BAB" w:rsidRPr="00FF5BBC" w:rsidRDefault="00287BAB" w:rsidP="00DF2C06">
            <w:pPr>
              <w:rPr>
                <w:rFonts w:ascii="Palatino Linotype" w:eastAsia="Calibri" w:hAnsi="Palatino Linotype"/>
                <w:sz w:val="18"/>
                <w:szCs w:val="18"/>
                <w:lang w:val="en-GB"/>
              </w:rPr>
            </w:pPr>
            <w:r w:rsidRPr="00FF5BBC">
              <w:rPr>
                <w:rFonts w:ascii="Palatino Linotype" w:eastAsia="Calibri" w:hAnsi="Palatino Linotype"/>
                <w:sz w:val="18"/>
                <w:szCs w:val="18"/>
                <w:lang w:val="en-GB"/>
              </w:rPr>
              <w:t>95</w:t>
            </w:r>
          </w:p>
        </w:tc>
        <w:tc>
          <w:tcPr>
            <w:tcW w:w="1701" w:type="dxa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  <w:hideMark/>
          </w:tcPr>
          <w:p w14:paraId="184865B8" w14:textId="77777777" w:rsidR="00287BAB" w:rsidRPr="00FF5BBC" w:rsidRDefault="00287BAB" w:rsidP="00DF2C06">
            <w:pPr>
              <w:rPr>
                <w:rFonts w:ascii="Palatino Linotype" w:eastAsia="Calibri" w:hAnsi="Palatino Linotype"/>
                <w:sz w:val="18"/>
                <w:szCs w:val="18"/>
                <w:lang w:val="en-GB"/>
              </w:rPr>
            </w:pPr>
            <w:r w:rsidRPr="00FF5BBC">
              <w:rPr>
                <w:rFonts w:ascii="Palatino Linotype" w:eastAsia="Calibri" w:hAnsi="Palatino Linotype"/>
                <w:sz w:val="18"/>
                <w:szCs w:val="18"/>
                <w:lang w:val="en-GB"/>
              </w:rPr>
              <w:t>None</w:t>
            </w:r>
          </w:p>
        </w:tc>
        <w:tc>
          <w:tcPr>
            <w:tcW w:w="1276" w:type="dxa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  <w:hideMark/>
          </w:tcPr>
          <w:p w14:paraId="2C730EEC" w14:textId="77777777" w:rsidR="00287BAB" w:rsidRPr="00FF5BBC" w:rsidRDefault="00287BAB" w:rsidP="00DF2C06">
            <w:pPr>
              <w:jc w:val="center"/>
              <w:rPr>
                <w:rFonts w:ascii="Palatino Linotype" w:eastAsia="Calibri" w:hAnsi="Palatino Linotype"/>
                <w:sz w:val="18"/>
                <w:szCs w:val="18"/>
                <w:lang w:val="en-GB"/>
              </w:rPr>
            </w:pPr>
            <w:r w:rsidRPr="00FF5BBC">
              <w:rPr>
                <w:rFonts w:ascii="Palatino Linotype" w:eastAsia="Calibri" w:hAnsi="Palatino Linotype"/>
                <w:sz w:val="18"/>
                <w:szCs w:val="18"/>
                <w:lang w:val="en-GB"/>
              </w:rPr>
              <w:t>10</w:t>
            </w:r>
          </w:p>
        </w:tc>
        <w:tc>
          <w:tcPr>
            <w:tcW w:w="1701" w:type="dxa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  <w:hideMark/>
          </w:tcPr>
          <w:p w14:paraId="55104DB9" w14:textId="77777777" w:rsidR="00287BAB" w:rsidRPr="00FF5BBC" w:rsidRDefault="00287BAB" w:rsidP="00DF2C06">
            <w:pPr>
              <w:jc w:val="center"/>
              <w:rPr>
                <w:rFonts w:ascii="Palatino Linotype" w:eastAsia="Calibri" w:hAnsi="Palatino Linotype"/>
                <w:sz w:val="18"/>
                <w:szCs w:val="18"/>
                <w:lang w:val="en-GB"/>
              </w:rPr>
            </w:pPr>
            <w:r w:rsidRPr="00FF5BBC">
              <w:rPr>
                <w:rFonts w:ascii="Palatino Linotype" w:eastAsia="Calibri" w:hAnsi="Palatino Linotype"/>
                <w:sz w:val="18"/>
                <w:szCs w:val="18"/>
                <w:lang w:val="en-GB"/>
              </w:rPr>
              <w:t>4.4</w:t>
            </w:r>
          </w:p>
        </w:tc>
        <w:tc>
          <w:tcPr>
            <w:tcW w:w="198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</w:tcPr>
          <w:p w14:paraId="6D8291D0" w14:textId="77777777" w:rsidR="00287BAB" w:rsidRPr="00FF5BBC" w:rsidRDefault="00287BAB" w:rsidP="00DF2C06">
            <w:pPr>
              <w:jc w:val="center"/>
              <w:rPr>
                <w:rFonts w:ascii="Palatino Linotype" w:eastAsia="Calibri" w:hAnsi="Palatino Linotype"/>
                <w:sz w:val="18"/>
                <w:szCs w:val="18"/>
                <w:lang w:val="en-GB"/>
              </w:rPr>
            </w:pPr>
          </w:p>
        </w:tc>
      </w:tr>
      <w:tr w:rsidR="00287BAB" w:rsidRPr="00FF5BBC" w14:paraId="69CD26C2" w14:textId="77777777" w:rsidTr="00DF2C06">
        <w:tc>
          <w:tcPr>
            <w:tcW w:w="1985" w:type="dxa"/>
            <w:tcBorders>
              <w:top w:val="nil"/>
              <w:left w:val="single" w:sz="4" w:space="0" w:color="auto"/>
              <w:bottom w:val="nil"/>
              <w:right w:val="nil"/>
            </w:tcBorders>
          </w:tcPr>
          <w:p w14:paraId="16DB37F4" w14:textId="77777777" w:rsidR="00287BAB" w:rsidRPr="00FF5BBC" w:rsidRDefault="00287BAB" w:rsidP="00DF2C06">
            <w:pPr>
              <w:tabs>
                <w:tab w:val="left" w:pos="188"/>
              </w:tabs>
              <w:rPr>
                <w:rFonts w:ascii="Palatino Linotype" w:eastAsia="Calibri" w:hAnsi="Palatino Linotype"/>
                <w:sz w:val="18"/>
                <w:szCs w:val="18"/>
                <w:lang w:val="en-GB"/>
              </w:rPr>
            </w:pPr>
          </w:p>
        </w:tc>
        <w:tc>
          <w:tcPr>
            <w:tcW w:w="1134" w:type="dxa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  <w:hideMark/>
          </w:tcPr>
          <w:p w14:paraId="72FE5751" w14:textId="77777777" w:rsidR="00287BAB" w:rsidRPr="00FF5BBC" w:rsidRDefault="00287BAB" w:rsidP="00DF2C06">
            <w:pPr>
              <w:rPr>
                <w:rFonts w:ascii="Palatino Linotype" w:eastAsia="Calibri" w:hAnsi="Palatino Linotype"/>
                <w:sz w:val="18"/>
                <w:szCs w:val="18"/>
                <w:lang w:val="en-GB"/>
              </w:rPr>
            </w:pPr>
            <w:r w:rsidRPr="00FF5BBC">
              <w:rPr>
                <w:rFonts w:ascii="Palatino Linotype" w:eastAsia="Calibri" w:hAnsi="Palatino Linotype"/>
                <w:sz w:val="18"/>
                <w:szCs w:val="18"/>
                <w:lang w:val="en-GB"/>
              </w:rPr>
              <w:t>60</w:t>
            </w:r>
          </w:p>
        </w:tc>
        <w:tc>
          <w:tcPr>
            <w:tcW w:w="1701" w:type="dxa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  <w:hideMark/>
          </w:tcPr>
          <w:p w14:paraId="2268A9CD" w14:textId="77777777" w:rsidR="00287BAB" w:rsidRPr="00FF5BBC" w:rsidRDefault="00287BAB" w:rsidP="00DF2C06">
            <w:pPr>
              <w:rPr>
                <w:rFonts w:ascii="Palatino Linotype" w:eastAsia="Calibri" w:hAnsi="Palatino Linotype"/>
                <w:sz w:val="18"/>
                <w:szCs w:val="18"/>
                <w:lang w:val="en-GB"/>
              </w:rPr>
            </w:pPr>
            <w:r w:rsidRPr="00FF5BBC">
              <w:rPr>
                <w:rFonts w:ascii="Palatino Linotype" w:eastAsia="Calibri" w:hAnsi="Palatino Linotype"/>
                <w:sz w:val="18"/>
                <w:szCs w:val="18"/>
                <w:lang w:val="en-GB"/>
              </w:rPr>
              <w:t>None</w:t>
            </w:r>
          </w:p>
        </w:tc>
        <w:tc>
          <w:tcPr>
            <w:tcW w:w="1276" w:type="dxa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  <w:hideMark/>
          </w:tcPr>
          <w:p w14:paraId="2446DC31" w14:textId="77777777" w:rsidR="00287BAB" w:rsidRPr="00FF5BBC" w:rsidRDefault="00287BAB" w:rsidP="00DF2C06">
            <w:pPr>
              <w:jc w:val="center"/>
              <w:rPr>
                <w:rFonts w:ascii="Palatino Linotype" w:eastAsia="Calibri" w:hAnsi="Palatino Linotype"/>
                <w:sz w:val="18"/>
                <w:szCs w:val="18"/>
                <w:lang w:val="en-GB"/>
              </w:rPr>
            </w:pPr>
            <w:r w:rsidRPr="00FF5BBC">
              <w:rPr>
                <w:rFonts w:ascii="Palatino Linotype" w:eastAsia="Calibri" w:hAnsi="Palatino Linotype"/>
                <w:sz w:val="18"/>
                <w:szCs w:val="18"/>
                <w:lang w:val="en-GB"/>
              </w:rPr>
              <w:t>30</w:t>
            </w:r>
          </w:p>
        </w:tc>
        <w:tc>
          <w:tcPr>
            <w:tcW w:w="1701" w:type="dxa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  <w:hideMark/>
          </w:tcPr>
          <w:p w14:paraId="4D79F88D" w14:textId="77777777" w:rsidR="00287BAB" w:rsidRPr="00FF5BBC" w:rsidRDefault="00287BAB" w:rsidP="00DF2C06">
            <w:pPr>
              <w:jc w:val="center"/>
              <w:rPr>
                <w:rFonts w:ascii="Palatino Linotype" w:eastAsia="Calibri" w:hAnsi="Palatino Linotype"/>
                <w:sz w:val="18"/>
                <w:szCs w:val="18"/>
                <w:lang w:val="en-GB"/>
              </w:rPr>
            </w:pPr>
            <w:r w:rsidRPr="00FF5BBC">
              <w:rPr>
                <w:rFonts w:ascii="Palatino Linotype" w:eastAsia="Calibri" w:hAnsi="Palatino Linotype"/>
                <w:sz w:val="18"/>
                <w:szCs w:val="18"/>
                <w:lang w:val="en-GB"/>
              </w:rPr>
              <w:t>2.2</w:t>
            </w:r>
          </w:p>
        </w:tc>
        <w:tc>
          <w:tcPr>
            <w:tcW w:w="198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</w:tcPr>
          <w:p w14:paraId="5B410E44" w14:textId="77777777" w:rsidR="00287BAB" w:rsidRPr="00FF5BBC" w:rsidRDefault="00287BAB" w:rsidP="00DF2C06">
            <w:pPr>
              <w:jc w:val="center"/>
              <w:rPr>
                <w:rFonts w:ascii="Palatino Linotype" w:eastAsia="Calibri" w:hAnsi="Palatino Linotype"/>
                <w:sz w:val="18"/>
                <w:szCs w:val="18"/>
                <w:lang w:val="en-GB"/>
              </w:rPr>
            </w:pPr>
          </w:p>
        </w:tc>
      </w:tr>
      <w:tr w:rsidR="00287BAB" w:rsidRPr="00FF5BBC" w14:paraId="3363CE6D" w14:textId="77777777" w:rsidTr="00DF2C06">
        <w:tc>
          <w:tcPr>
            <w:tcW w:w="1985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</w:tcPr>
          <w:p w14:paraId="7E54DB6E" w14:textId="77777777" w:rsidR="00287BAB" w:rsidRPr="00FF5BBC" w:rsidRDefault="00287BAB" w:rsidP="00DF2C06">
            <w:pPr>
              <w:tabs>
                <w:tab w:val="left" w:pos="188"/>
              </w:tabs>
              <w:rPr>
                <w:rFonts w:ascii="Palatino Linotype" w:eastAsia="Calibri" w:hAnsi="Palatino Linotype"/>
                <w:sz w:val="18"/>
                <w:szCs w:val="18"/>
                <w:lang w:val="en-GB"/>
              </w:rPr>
            </w:pPr>
          </w:p>
        </w:tc>
        <w:tc>
          <w:tcPr>
            <w:tcW w:w="1134" w:type="dxa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  <w:hideMark/>
          </w:tcPr>
          <w:p w14:paraId="18730DF0" w14:textId="77777777" w:rsidR="00287BAB" w:rsidRPr="00FF5BBC" w:rsidRDefault="00287BAB" w:rsidP="00DF2C06">
            <w:pPr>
              <w:rPr>
                <w:rFonts w:ascii="Palatino Linotype" w:eastAsia="Calibri" w:hAnsi="Palatino Linotype"/>
                <w:sz w:val="18"/>
                <w:szCs w:val="18"/>
                <w:lang w:val="en-GB"/>
              </w:rPr>
            </w:pPr>
            <w:r w:rsidRPr="00FF5BBC">
              <w:rPr>
                <w:rFonts w:ascii="Palatino Linotype" w:eastAsia="Calibri" w:hAnsi="Palatino Linotype"/>
                <w:sz w:val="18"/>
                <w:szCs w:val="18"/>
                <w:lang w:val="en-GB"/>
              </w:rPr>
              <w:t>72</w:t>
            </w:r>
          </w:p>
        </w:tc>
        <w:tc>
          <w:tcPr>
            <w:tcW w:w="1701" w:type="dxa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  <w:hideMark/>
          </w:tcPr>
          <w:p w14:paraId="10EA7726" w14:textId="77777777" w:rsidR="00287BAB" w:rsidRPr="00FF5BBC" w:rsidRDefault="00287BAB" w:rsidP="00DF2C06">
            <w:pPr>
              <w:rPr>
                <w:rFonts w:ascii="Palatino Linotype" w:eastAsia="Calibri" w:hAnsi="Palatino Linotype"/>
                <w:sz w:val="18"/>
                <w:szCs w:val="18"/>
                <w:lang w:val="en-GB"/>
              </w:rPr>
            </w:pPr>
            <w:r w:rsidRPr="00FF5BBC">
              <w:rPr>
                <w:rFonts w:ascii="Palatino Linotype" w:eastAsia="Calibri" w:hAnsi="Palatino Linotype"/>
                <w:sz w:val="18"/>
                <w:szCs w:val="18"/>
                <w:lang w:val="en-GB"/>
              </w:rPr>
              <w:t>Single</w:t>
            </w:r>
          </w:p>
        </w:tc>
        <w:tc>
          <w:tcPr>
            <w:tcW w:w="1276" w:type="dxa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  <w:hideMark/>
          </w:tcPr>
          <w:p w14:paraId="0DE9A0CF" w14:textId="77777777" w:rsidR="00287BAB" w:rsidRPr="00FF5BBC" w:rsidRDefault="00287BAB" w:rsidP="00DF2C06">
            <w:pPr>
              <w:jc w:val="center"/>
              <w:rPr>
                <w:rFonts w:ascii="Palatino Linotype" w:eastAsia="Calibri" w:hAnsi="Palatino Linotype"/>
                <w:sz w:val="18"/>
                <w:szCs w:val="18"/>
                <w:lang w:val="en-GB"/>
              </w:rPr>
            </w:pPr>
            <w:r w:rsidRPr="00FF5BBC">
              <w:rPr>
                <w:rFonts w:ascii="Palatino Linotype" w:eastAsia="Calibri" w:hAnsi="Palatino Linotype"/>
                <w:sz w:val="18"/>
                <w:szCs w:val="18"/>
                <w:lang w:val="en-GB"/>
              </w:rPr>
              <w:t>1</w:t>
            </w:r>
          </w:p>
        </w:tc>
        <w:tc>
          <w:tcPr>
            <w:tcW w:w="1701" w:type="dxa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  <w:hideMark/>
          </w:tcPr>
          <w:p w14:paraId="56CADAEC" w14:textId="77777777" w:rsidR="00287BAB" w:rsidRPr="00FF5BBC" w:rsidRDefault="00287BAB" w:rsidP="00DF2C06">
            <w:pPr>
              <w:jc w:val="center"/>
              <w:rPr>
                <w:rFonts w:ascii="Palatino Linotype" w:eastAsia="Calibri" w:hAnsi="Palatino Linotype"/>
                <w:sz w:val="18"/>
                <w:szCs w:val="18"/>
                <w:lang w:val="en-GB"/>
              </w:rPr>
            </w:pPr>
            <w:r w:rsidRPr="00FF5BBC">
              <w:rPr>
                <w:rFonts w:ascii="Palatino Linotype" w:eastAsia="Calibri" w:hAnsi="Palatino Linotype"/>
                <w:sz w:val="18"/>
                <w:szCs w:val="18"/>
                <w:lang w:val="en-GB"/>
              </w:rPr>
              <w:t>4.4</w:t>
            </w:r>
          </w:p>
        </w:tc>
        <w:tc>
          <w:tcPr>
            <w:tcW w:w="198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</w:tcPr>
          <w:p w14:paraId="3F3D72A4" w14:textId="77777777" w:rsidR="00287BAB" w:rsidRPr="00FF5BBC" w:rsidRDefault="00287BAB" w:rsidP="00DF2C06">
            <w:pPr>
              <w:jc w:val="center"/>
              <w:rPr>
                <w:rFonts w:ascii="Palatino Linotype" w:eastAsia="Calibri" w:hAnsi="Palatino Linotype"/>
                <w:sz w:val="18"/>
                <w:szCs w:val="18"/>
                <w:lang w:val="en-GB"/>
              </w:rPr>
            </w:pPr>
          </w:p>
        </w:tc>
      </w:tr>
      <w:tr w:rsidR="00287BAB" w:rsidRPr="00FF5BBC" w14:paraId="09C1CF6A" w14:textId="77777777" w:rsidTr="00DF2C06">
        <w:tc>
          <w:tcPr>
            <w:tcW w:w="198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nil"/>
            </w:tcBorders>
            <w:hideMark/>
          </w:tcPr>
          <w:p w14:paraId="16F30511" w14:textId="77777777" w:rsidR="00287BAB" w:rsidRPr="00FF5BBC" w:rsidRDefault="00287BAB" w:rsidP="00DF2C06">
            <w:pPr>
              <w:tabs>
                <w:tab w:val="left" w:pos="188"/>
              </w:tabs>
              <w:rPr>
                <w:rFonts w:ascii="Palatino Linotype" w:eastAsia="Calibri" w:hAnsi="Palatino Linotype"/>
                <w:sz w:val="18"/>
                <w:szCs w:val="18"/>
                <w:lang w:val="en-GB"/>
              </w:rPr>
            </w:pPr>
            <w:r w:rsidRPr="00FF5BBC">
              <w:rPr>
                <w:rFonts w:ascii="Palatino Linotype" w:eastAsia="Calibri" w:hAnsi="Palatino Linotype"/>
                <w:sz w:val="18"/>
                <w:szCs w:val="18"/>
                <w:lang w:val="en-GB"/>
              </w:rPr>
              <w:tab/>
              <w:t>Cooling</w:t>
            </w:r>
          </w:p>
        </w:tc>
        <w:tc>
          <w:tcPr>
            <w:tcW w:w="1134" w:type="dxa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  <w:hideMark/>
          </w:tcPr>
          <w:p w14:paraId="04160C03" w14:textId="77777777" w:rsidR="00287BAB" w:rsidRPr="00FF5BBC" w:rsidRDefault="00287BAB" w:rsidP="00DF2C06">
            <w:pPr>
              <w:rPr>
                <w:rFonts w:ascii="Palatino Linotype" w:eastAsia="Calibri" w:hAnsi="Palatino Linotype"/>
                <w:sz w:val="18"/>
                <w:szCs w:val="18"/>
                <w:lang w:val="en-GB"/>
              </w:rPr>
            </w:pPr>
            <w:r w:rsidRPr="00FF5BBC">
              <w:rPr>
                <w:rFonts w:ascii="Palatino Linotype" w:eastAsia="Calibri" w:hAnsi="Palatino Linotype"/>
                <w:sz w:val="18"/>
                <w:szCs w:val="18"/>
                <w:lang w:val="en-GB"/>
              </w:rPr>
              <w:t>40</w:t>
            </w:r>
          </w:p>
        </w:tc>
        <w:tc>
          <w:tcPr>
            <w:tcW w:w="1701" w:type="dxa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  <w:hideMark/>
          </w:tcPr>
          <w:p w14:paraId="5CD7705B" w14:textId="77777777" w:rsidR="00287BAB" w:rsidRPr="00FF5BBC" w:rsidRDefault="00287BAB" w:rsidP="00DF2C06">
            <w:pPr>
              <w:rPr>
                <w:rFonts w:ascii="Palatino Linotype" w:eastAsia="Calibri" w:hAnsi="Palatino Linotype"/>
                <w:sz w:val="18"/>
                <w:szCs w:val="18"/>
                <w:lang w:val="en-GB"/>
              </w:rPr>
            </w:pPr>
            <w:r w:rsidRPr="00FF5BBC">
              <w:rPr>
                <w:rFonts w:ascii="Palatino Linotype" w:eastAsia="Calibri" w:hAnsi="Palatino Linotype"/>
                <w:sz w:val="18"/>
                <w:szCs w:val="18"/>
                <w:lang w:val="en-GB"/>
              </w:rPr>
              <w:t>None</w:t>
            </w:r>
          </w:p>
        </w:tc>
        <w:tc>
          <w:tcPr>
            <w:tcW w:w="1276" w:type="dxa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  <w:hideMark/>
          </w:tcPr>
          <w:p w14:paraId="4FFE45C6" w14:textId="77777777" w:rsidR="00287BAB" w:rsidRPr="00FF5BBC" w:rsidRDefault="00287BAB" w:rsidP="00DF2C06">
            <w:pPr>
              <w:jc w:val="center"/>
              <w:rPr>
                <w:rFonts w:ascii="Palatino Linotype" w:eastAsia="Calibri" w:hAnsi="Palatino Linotype"/>
                <w:sz w:val="18"/>
                <w:szCs w:val="18"/>
                <w:lang w:val="en-GB"/>
              </w:rPr>
            </w:pPr>
            <w:r w:rsidRPr="00FF5BBC">
              <w:rPr>
                <w:rFonts w:ascii="Palatino Linotype" w:eastAsia="Calibri" w:hAnsi="Palatino Linotype"/>
                <w:sz w:val="18"/>
                <w:szCs w:val="18"/>
                <w:lang w:val="en-GB"/>
              </w:rPr>
              <w:t>60</w:t>
            </w:r>
          </w:p>
        </w:tc>
        <w:tc>
          <w:tcPr>
            <w:tcW w:w="1701" w:type="dxa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  <w:hideMark/>
          </w:tcPr>
          <w:p w14:paraId="68C79A4A" w14:textId="77777777" w:rsidR="00287BAB" w:rsidRPr="00FF5BBC" w:rsidRDefault="00287BAB" w:rsidP="00DF2C06">
            <w:pPr>
              <w:jc w:val="center"/>
              <w:rPr>
                <w:rFonts w:ascii="Palatino Linotype" w:eastAsia="Calibri" w:hAnsi="Palatino Linotype"/>
                <w:sz w:val="18"/>
                <w:szCs w:val="18"/>
                <w:lang w:val="en-GB"/>
              </w:rPr>
            </w:pPr>
            <w:r w:rsidRPr="00FF5BBC">
              <w:rPr>
                <w:rFonts w:ascii="Palatino Linotype" w:eastAsia="Calibri" w:hAnsi="Palatino Linotype"/>
                <w:sz w:val="18"/>
                <w:szCs w:val="18"/>
                <w:lang w:val="en-GB"/>
              </w:rPr>
              <w:t>1.0</w:t>
            </w:r>
          </w:p>
        </w:tc>
        <w:tc>
          <w:tcPr>
            <w:tcW w:w="198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</w:tcPr>
          <w:p w14:paraId="4C76EF29" w14:textId="77777777" w:rsidR="00287BAB" w:rsidRPr="00FF5BBC" w:rsidRDefault="00287BAB" w:rsidP="00DF2C06">
            <w:pPr>
              <w:jc w:val="center"/>
              <w:rPr>
                <w:rFonts w:ascii="Palatino Linotype" w:eastAsia="Calibri" w:hAnsi="Palatino Linotype"/>
                <w:sz w:val="18"/>
                <w:szCs w:val="18"/>
                <w:lang w:val="en-GB"/>
              </w:rPr>
            </w:pPr>
          </w:p>
        </w:tc>
      </w:tr>
    </w:tbl>
    <w:p w14:paraId="1B7CC026" w14:textId="77777777" w:rsidR="005D58DA" w:rsidRDefault="005D58DA">
      <w:pPr>
        <w:rPr>
          <w:rFonts w:ascii="Palatino Linotype" w:eastAsia="Times New Roman" w:hAnsi="Palatino Linotype"/>
          <w:bCs/>
          <w:sz w:val="20"/>
          <w:szCs w:val="20"/>
          <w:lang w:val="en-US" w:eastAsia="de-DE"/>
        </w:rPr>
      </w:pPr>
      <w:r>
        <w:rPr>
          <w:rFonts w:ascii="Palatino Linotype" w:eastAsia="Times New Roman" w:hAnsi="Palatino Linotype"/>
          <w:bCs/>
          <w:sz w:val="20"/>
          <w:szCs w:val="20"/>
          <w:lang w:val="en-US" w:eastAsia="de-DE"/>
        </w:rPr>
        <w:br w:type="page"/>
      </w:r>
    </w:p>
    <w:p w14:paraId="4973D414" w14:textId="7AE14616" w:rsidR="00E87704" w:rsidRPr="0041718C" w:rsidRDefault="00855631">
      <w:pPr>
        <w:rPr>
          <w:rFonts w:ascii="Palatino Linotype" w:eastAsia="Times New Roman" w:hAnsi="Palatino Linotype"/>
          <w:i/>
          <w:iCs/>
          <w:sz w:val="20"/>
          <w:szCs w:val="20"/>
          <w:lang w:val="en-GB" w:eastAsia="de-DE"/>
        </w:rPr>
      </w:pPr>
      <w:bookmarkStart w:id="41" w:name="_Toc536645367"/>
      <w:r w:rsidRPr="00855631">
        <w:rPr>
          <w:rFonts w:ascii="Palatino Linotype" w:eastAsia="Times New Roman" w:hAnsi="Palatino Linotype"/>
          <w:i/>
          <w:iCs/>
          <w:sz w:val="20"/>
          <w:szCs w:val="20"/>
          <w:lang w:val="en-GB" w:eastAsia="de-DE"/>
        </w:rPr>
        <w:lastRenderedPageBreak/>
        <w:t>Performance data of RT</w:t>
      </w:r>
      <w:r w:rsidR="00937C89">
        <w:rPr>
          <w:rFonts w:ascii="Palatino Linotype" w:eastAsia="Times New Roman" w:hAnsi="Palatino Linotype"/>
          <w:i/>
          <w:iCs/>
          <w:sz w:val="20"/>
          <w:szCs w:val="20"/>
          <w:lang w:val="en-GB" w:eastAsia="de-DE"/>
        </w:rPr>
        <w:t>-</w:t>
      </w:r>
      <w:r w:rsidRPr="00855631">
        <w:rPr>
          <w:rFonts w:ascii="Palatino Linotype" w:eastAsia="Times New Roman" w:hAnsi="Palatino Linotype"/>
          <w:i/>
          <w:iCs/>
          <w:sz w:val="20"/>
          <w:szCs w:val="20"/>
          <w:lang w:val="en-GB" w:eastAsia="de-DE"/>
        </w:rPr>
        <w:t>qPCR analyses</w:t>
      </w:r>
      <w:r w:rsidRPr="0041718C">
        <w:rPr>
          <w:rFonts w:ascii="Palatino Linotype" w:eastAsia="Times New Roman" w:hAnsi="Palatino Linotype"/>
          <w:i/>
          <w:iCs/>
          <w:sz w:val="20"/>
          <w:szCs w:val="20"/>
          <w:lang w:val="en-GB" w:eastAsia="de-DE"/>
        </w:rPr>
        <w:fldChar w:fldCharType="begin"/>
      </w:r>
      <w:r w:rsidRPr="0041718C">
        <w:rPr>
          <w:rFonts w:ascii="Palatino Linotype" w:hAnsi="Palatino Linotype"/>
          <w:i/>
          <w:iCs/>
          <w:sz w:val="20"/>
          <w:szCs w:val="20"/>
          <w:lang w:val="en-US"/>
        </w:rPr>
        <w:instrText xml:space="preserve"> TC "</w:instrText>
      </w:r>
      <w:bookmarkStart w:id="42" w:name="_Toc49798643"/>
      <w:r w:rsidRPr="0041718C">
        <w:rPr>
          <w:rFonts w:ascii="Palatino Linotype" w:eastAsia="Times New Roman" w:hAnsi="Palatino Linotype"/>
          <w:i/>
          <w:iCs/>
          <w:sz w:val="20"/>
          <w:szCs w:val="20"/>
          <w:lang w:val="en-GB" w:eastAsia="de-DE"/>
        </w:rPr>
        <w:instrText>Performance data of RT</w:instrText>
      </w:r>
      <w:r w:rsidR="008A5B73" w:rsidRPr="0041718C">
        <w:rPr>
          <w:rFonts w:ascii="Palatino Linotype" w:eastAsia="Times New Roman" w:hAnsi="Palatino Linotype"/>
          <w:i/>
          <w:iCs/>
          <w:sz w:val="20"/>
          <w:szCs w:val="20"/>
          <w:lang w:val="en-GB" w:eastAsia="de-DE"/>
        </w:rPr>
        <w:instrText>-</w:instrText>
      </w:r>
      <w:r w:rsidRPr="0041718C">
        <w:rPr>
          <w:rFonts w:ascii="Palatino Linotype" w:eastAsia="Times New Roman" w:hAnsi="Palatino Linotype"/>
          <w:i/>
          <w:iCs/>
          <w:sz w:val="20"/>
          <w:szCs w:val="20"/>
          <w:lang w:val="en-GB" w:eastAsia="de-DE"/>
        </w:rPr>
        <w:instrText>qPCR analyses</w:instrText>
      </w:r>
      <w:bookmarkEnd w:id="42"/>
      <w:r w:rsidRPr="0041718C">
        <w:rPr>
          <w:rFonts w:ascii="Palatino Linotype" w:hAnsi="Palatino Linotype"/>
          <w:i/>
          <w:iCs/>
          <w:sz w:val="20"/>
          <w:szCs w:val="20"/>
          <w:lang w:val="en-US"/>
        </w:rPr>
        <w:instrText xml:space="preserve">" \f C \l "2" </w:instrText>
      </w:r>
      <w:r w:rsidRPr="0041718C">
        <w:rPr>
          <w:rFonts w:ascii="Palatino Linotype" w:eastAsia="Times New Roman" w:hAnsi="Palatino Linotype"/>
          <w:i/>
          <w:iCs/>
          <w:sz w:val="20"/>
          <w:szCs w:val="20"/>
          <w:lang w:val="en-GB" w:eastAsia="de-DE"/>
        </w:rPr>
        <w:fldChar w:fldCharType="end"/>
      </w:r>
    </w:p>
    <w:p w14:paraId="635AD62B" w14:textId="4D523B8C" w:rsidR="00855631" w:rsidRDefault="003903F6" w:rsidP="003903F6">
      <w:pPr>
        <w:ind w:firstLine="426"/>
        <w:rPr>
          <w:rFonts w:ascii="Palatino Linotype" w:eastAsia="Times New Roman" w:hAnsi="Palatino Linotype"/>
          <w:iCs/>
          <w:sz w:val="20"/>
          <w:szCs w:val="20"/>
          <w:lang w:val="en-GB" w:eastAsia="de-DE"/>
        </w:rPr>
      </w:pPr>
      <w:r>
        <w:rPr>
          <w:rFonts w:ascii="Palatino Linotype" w:eastAsia="Times New Roman" w:hAnsi="Palatino Linotype"/>
          <w:iCs/>
          <w:sz w:val="20"/>
          <w:szCs w:val="20"/>
          <w:lang w:val="en-GB" w:eastAsia="de-DE"/>
        </w:rPr>
        <w:t xml:space="preserve">In the following, </w:t>
      </w:r>
      <w:r w:rsidR="008B07EA">
        <w:rPr>
          <w:rFonts w:ascii="Palatino Linotype" w:eastAsia="Times New Roman" w:hAnsi="Palatino Linotype"/>
          <w:iCs/>
          <w:sz w:val="20"/>
          <w:szCs w:val="20"/>
          <w:lang w:val="en-GB" w:eastAsia="de-DE"/>
        </w:rPr>
        <w:t xml:space="preserve">the analytical specificity of the RT-PCR products in all assays are summarized in </w:t>
      </w:r>
      <w:r w:rsidR="002E41F5">
        <w:rPr>
          <w:rFonts w:ascii="Palatino Linotype" w:eastAsia="Times New Roman" w:hAnsi="Palatino Linotype"/>
          <w:iCs/>
          <w:sz w:val="20"/>
          <w:szCs w:val="20"/>
          <w:lang w:val="en-GB" w:eastAsia="de-DE"/>
        </w:rPr>
        <w:t>Figure S2</w:t>
      </w:r>
      <w:r w:rsidR="002A5CE5">
        <w:rPr>
          <w:rFonts w:ascii="Palatino Linotype" w:eastAsia="Times New Roman" w:hAnsi="Palatino Linotype"/>
          <w:iCs/>
          <w:sz w:val="20"/>
          <w:szCs w:val="20"/>
          <w:lang w:val="en-GB" w:eastAsia="de-DE"/>
        </w:rPr>
        <w:t>, Figure S3, and Table S7.</w:t>
      </w:r>
    </w:p>
    <w:p w14:paraId="7197F32F" w14:textId="23938B58" w:rsidR="00C37E80" w:rsidRPr="00A63A87" w:rsidRDefault="00C37E80" w:rsidP="00C37E80">
      <w:pPr>
        <w:rPr>
          <w:rFonts w:ascii="Palatino Linotype" w:hAnsi="Palatino Linotype"/>
          <w:sz w:val="20"/>
          <w:szCs w:val="20"/>
          <w:lang w:val="en-US"/>
        </w:rPr>
      </w:pPr>
    </w:p>
    <w:tbl>
      <w:tblPr>
        <w:tblStyle w:val="Tabellenraster"/>
        <w:tblW w:w="0" w:type="auto"/>
        <w:tblLayout w:type="fixed"/>
        <w:tblLook w:val="04A0" w:firstRow="1" w:lastRow="0" w:firstColumn="1" w:lastColumn="0" w:noHBand="0" w:noVBand="1"/>
      </w:tblPr>
      <w:tblGrid>
        <w:gridCol w:w="2263"/>
        <w:gridCol w:w="3402"/>
        <w:gridCol w:w="3261"/>
      </w:tblGrid>
      <w:tr w:rsidR="00C37E80" w:rsidRPr="00F43E39" w14:paraId="0921780B" w14:textId="77777777" w:rsidTr="001E4690">
        <w:tc>
          <w:tcPr>
            <w:tcW w:w="2263" w:type="dxa"/>
          </w:tcPr>
          <w:p w14:paraId="6D593C9F" w14:textId="77777777" w:rsidR="00C37E80" w:rsidRPr="00CF01FE" w:rsidRDefault="00C37E80" w:rsidP="001E4690">
            <w:pPr>
              <w:jc w:val="center"/>
              <w:rPr>
                <w:b/>
                <w:bCs/>
                <w:szCs w:val="20"/>
              </w:rPr>
            </w:pPr>
            <w:r w:rsidRPr="00CF01FE">
              <w:rPr>
                <w:b/>
                <w:bCs/>
                <w:szCs w:val="20"/>
              </w:rPr>
              <w:t>Gene name</w:t>
            </w:r>
          </w:p>
        </w:tc>
        <w:tc>
          <w:tcPr>
            <w:tcW w:w="3402" w:type="dxa"/>
          </w:tcPr>
          <w:p w14:paraId="137784FE" w14:textId="77777777" w:rsidR="00C37E80" w:rsidRPr="00CF01FE" w:rsidRDefault="00C37E80" w:rsidP="001E4690">
            <w:pPr>
              <w:jc w:val="center"/>
              <w:rPr>
                <w:b/>
                <w:bCs/>
                <w:szCs w:val="20"/>
              </w:rPr>
            </w:pPr>
            <w:r w:rsidRPr="00CF01FE">
              <w:rPr>
                <w:b/>
                <w:bCs/>
                <w:szCs w:val="20"/>
              </w:rPr>
              <w:t>Tm-curve of circular PCR product</w:t>
            </w:r>
          </w:p>
        </w:tc>
        <w:tc>
          <w:tcPr>
            <w:tcW w:w="3261" w:type="dxa"/>
          </w:tcPr>
          <w:p w14:paraId="6B35C708" w14:textId="77777777" w:rsidR="00C37E80" w:rsidRPr="00CF01FE" w:rsidRDefault="00C37E80" w:rsidP="001E4690">
            <w:pPr>
              <w:jc w:val="center"/>
              <w:rPr>
                <w:b/>
                <w:bCs/>
                <w:szCs w:val="20"/>
              </w:rPr>
            </w:pPr>
            <w:r w:rsidRPr="00CF01FE">
              <w:rPr>
                <w:b/>
                <w:bCs/>
                <w:szCs w:val="20"/>
              </w:rPr>
              <w:t>Tm-curve of linear PCR product</w:t>
            </w:r>
          </w:p>
        </w:tc>
      </w:tr>
      <w:tr w:rsidR="00C37E80" w:rsidRPr="00A63A87" w14:paraId="289D3C2D" w14:textId="77777777" w:rsidTr="001E4690">
        <w:tc>
          <w:tcPr>
            <w:tcW w:w="2263" w:type="dxa"/>
          </w:tcPr>
          <w:p w14:paraId="6406F478" w14:textId="1A73D02C" w:rsidR="00C37E80" w:rsidRPr="009322ED" w:rsidRDefault="00D425B8" w:rsidP="001E4690">
            <w:pPr>
              <w:rPr>
                <w:i/>
                <w:iCs/>
                <w:szCs w:val="20"/>
              </w:rPr>
            </w:pPr>
            <w:r w:rsidRPr="00D425B8">
              <w:rPr>
                <w:i/>
                <w:iCs/>
                <w:szCs w:val="20"/>
              </w:rPr>
              <w:t>ATXN10</w:t>
            </w:r>
          </w:p>
          <w:p w14:paraId="79DD7B74" w14:textId="6BD9BBA9" w:rsidR="00C37E80" w:rsidRPr="00A63A87" w:rsidRDefault="00C37E80" w:rsidP="001E4690">
            <w:pPr>
              <w:rPr>
                <w:szCs w:val="20"/>
              </w:rPr>
            </w:pPr>
            <w:r w:rsidRPr="00A63A87">
              <w:rPr>
                <w:szCs w:val="20"/>
              </w:rPr>
              <w:t>Circ: Tm-peak 7</w:t>
            </w:r>
            <w:r w:rsidR="00AB7A68">
              <w:rPr>
                <w:szCs w:val="20"/>
              </w:rPr>
              <w:t>9</w:t>
            </w:r>
            <w:r w:rsidR="00962DFA">
              <w:rPr>
                <w:szCs w:val="20"/>
              </w:rPr>
              <w:t xml:space="preserve"> </w:t>
            </w:r>
            <w:r w:rsidRPr="00A63A87">
              <w:rPr>
                <w:szCs w:val="20"/>
              </w:rPr>
              <w:t>°C</w:t>
            </w:r>
          </w:p>
          <w:p w14:paraId="40D60581" w14:textId="1B012C6C" w:rsidR="00C37E80" w:rsidRPr="00A63A87" w:rsidRDefault="00C37E80" w:rsidP="001E4690">
            <w:pPr>
              <w:rPr>
                <w:szCs w:val="20"/>
              </w:rPr>
            </w:pPr>
            <w:r w:rsidRPr="00A63A87">
              <w:rPr>
                <w:szCs w:val="20"/>
              </w:rPr>
              <w:t>Lin: Tm-peak 76</w:t>
            </w:r>
            <w:r w:rsidR="00962DFA">
              <w:rPr>
                <w:szCs w:val="20"/>
              </w:rPr>
              <w:t xml:space="preserve"> </w:t>
            </w:r>
            <w:r w:rsidRPr="00A63A87">
              <w:rPr>
                <w:szCs w:val="20"/>
              </w:rPr>
              <w:t>°C</w:t>
            </w:r>
          </w:p>
        </w:tc>
        <w:tc>
          <w:tcPr>
            <w:tcW w:w="3402" w:type="dxa"/>
            <w:vAlign w:val="center"/>
          </w:tcPr>
          <w:p w14:paraId="6D9E0326" w14:textId="77777777" w:rsidR="00C37E80" w:rsidRPr="00A63A87" w:rsidRDefault="00C37E80" w:rsidP="001E4690">
            <w:pPr>
              <w:jc w:val="center"/>
              <w:rPr>
                <w:szCs w:val="20"/>
              </w:rPr>
            </w:pPr>
            <w:r w:rsidRPr="00A63A87">
              <w:rPr>
                <w:noProof/>
                <w:szCs w:val="20"/>
                <w:lang w:eastAsia="de-DE"/>
              </w:rPr>
              <w:drawing>
                <wp:inline distT="0" distB="0" distL="0" distR="0" wp14:anchorId="1F56C8C3" wp14:editId="5F60A9BE">
                  <wp:extent cx="2023110" cy="652145"/>
                  <wp:effectExtent l="0" t="0" r="0" b="0"/>
                  <wp:docPr id="4" name="Grafik 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12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023110" cy="65214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261" w:type="dxa"/>
            <w:vAlign w:val="center"/>
          </w:tcPr>
          <w:p w14:paraId="61EBA81D" w14:textId="77777777" w:rsidR="00C37E80" w:rsidRPr="00A63A87" w:rsidRDefault="00C37E80" w:rsidP="001E4690">
            <w:pPr>
              <w:jc w:val="center"/>
              <w:rPr>
                <w:szCs w:val="20"/>
              </w:rPr>
            </w:pPr>
            <w:r w:rsidRPr="00A63A87">
              <w:rPr>
                <w:noProof/>
                <w:szCs w:val="20"/>
                <w:lang w:eastAsia="de-DE"/>
              </w:rPr>
              <w:drawing>
                <wp:inline distT="0" distB="0" distL="0" distR="0" wp14:anchorId="1A5CD41D" wp14:editId="76421A33">
                  <wp:extent cx="2019935" cy="620110"/>
                  <wp:effectExtent l="0" t="0" r="0" b="8890"/>
                  <wp:docPr id="14" name="Grafik 1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13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025290" cy="621754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C37E80" w:rsidRPr="00A63A87" w14:paraId="406DBF54" w14:textId="77777777" w:rsidTr="001E4690">
        <w:tc>
          <w:tcPr>
            <w:tcW w:w="2263" w:type="dxa"/>
          </w:tcPr>
          <w:p w14:paraId="331A4372" w14:textId="56409C60" w:rsidR="00C37E80" w:rsidRPr="00A63A87" w:rsidRDefault="00D425B8" w:rsidP="001E4690">
            <w:pPr>
              <w:rPr>
                <w:szCs w:val="20"/>
              </w:rPr>
            </w:pPr>
            <w:r w:rsidRPr="00D425B8">
              <w:rPr>
                <w:i/>
                <w:szCs w:val="20"/>
              </w:rPr>
              <w:t>CRIM1</w:t>
            </w:r>
            <w:r w:rsidR="00C37E80" w:rsidRPr="00A63A87">
              <w:rPr>
                <w:szCs w:val="20"/>
              </w:rPr>
              <w:t xml:space="preserve"> </w:t>
            </w:r>
          </w:p>
          <w:p w14:paraId="119A2FA1" w14:textId="1711DF9D" w:rsidR="00C37E80" w:rsidRPr="00A63A87" w:rsidRDefault="00C37E80" w:rsidP="001E4690">
            <w:pPr>
              <w:rPr>
                <w:szCs w:val="20"/>
              </w:rPr>
            </w:pPr>
            <w:r w:rsidRPr="00A63A87">
              <w:rPr>
                <w:szCs w:val="20"/>
              </w:rPr>
              <w:t>Circ: Tm-peak 81</w:t>
            </w:r>
            <w:r w:rsidR="00962DFA">
              <w:rPr>
                <w:szCs w:val="20"/>
              </w:rPr>
              <w:t xml:space="preserve"> </w:t>
            </w:r>
            <w:r w:rsidRPr="00A63A87">
              <w:rPr>
                <w:szCs w:val="20"/>
              </w:rPr>
              <w:t>°C</w:t>
            </w:r>
          </w:p>
          <w:p w14:paraId="6321E457" w14:textId="23BC3C3D" w:rsidR="00C37E80" w:rsidRPr="00A63A87" w:rsidRDefault="00C37E80" w:rsidP="001E4690">
            <w:pPr>
              <w:rPr>
                <w:szCs w:val="20"/>
              </w:rPr>
            </w:pPr>
            <w:r w:rsidRPr="00A63A87">
              <w:rPr>
                <w:szCs w:val="20"/>
              </w:rPr>
              <w:t>Lin: Tm-peak 7</w:t>
            </w:r>
            <w:r w:rsidR="00AB7A68">
              <w:rPr>
                <w:szCs w:val="20"/>
              </w:rPr>
              <w:t>9</w:t>
            </w:r>
            <w:r w:rsidR="00962DFA">
              <w:rPr>
                <w:szCs w:val="20"/>
              </w:rPr>
              <w:t xml:space="preserve"> </w:t>
            </w:r>
            <w:r w:rsidRPr="00A63A87">
              <w:rPr>
                <w:szCs w:val="20"/>
              </w:rPr>
              <w:t>°C</w:t>
            </w:r>
          </w:p>
        </w:tc>
        <w:tc>
          <w:tcPr>
            <w:tcW w:w="3402" w:type="dxa"/>
            <w:vAlign w:val="center"/>
          </w:tcPr>
          <w:p w14:paraId="2641C7EE" w14:textId="77777777" w:rsidR="00C37E80" w:rsidRPr="00A63A87" w:rsidRDefault="00C37E80" w:rsidP="001E4690">
            <w:pPr>
              <w:jc w:val="center"/>
              <w:rPr>
                <w:szCs w:val="20"/>
              </w:rPr>
            </w:pPr>
            <w:r w:rsidRPr="00A63A87">
              <w:rPr>
                <w:noProof/>
                <w:szCs w:val="20"/>
                <w:lang w:eastAsia="de-DE"/>
              </w:rPr>
              <w:drawing>
                <wp:inline distT="0" distB="0" distL="0" distR="0" wp14:anchorId="60F4032C" wp14:editId="0C2A9783">
                  <wp:extent cx="2023110" cy="623570"/>
                  <wp:effectExtent l="0" t="0" r="0" b="5080"/>
                  <wp:docPr id="7" name="Grafik 7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14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023110" cy="62357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261" w:type="dxa"/>
            <w:vAlign w:val="center"/>
          </w:tcPr>
          <w:p w14:paraId="449FC5A2" w14:textId="77777777" w:rsidR="00C37E80" w:rsidRPr="00A63A87" w:rsidRDefault="00C37E80" w:rsidP="001E4690">
            <w:pPr>
              <w:jc w:val="center"/>
              <w:rPr>
                <w:szCs w:val="20"/>
              </w:rPr>
            </w:pPr>
            <w:r w:rsidRPr="00A63A87">
              <w:rPr>
                <w:noProof/>
                <w:szCs w:val="20"/>
                <w:lang w:eastAsia="de-DE"/>
              </w:rPr>
              <w:drawing>
                <wp:inline distT="0" distB="0" distL="0" distR="0" wp14:anchorId="59033EFA" wp14:editId="6C93D41C">
                  <wp:extent cx="2019935" cy="572814"/>
                  <wp:effectExtent l="0" t="0" r="0" b="0"/>
                  <wp:docPr id="15" name="Grafik 15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15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023624" cy="57386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C37E80" w:rsidRPr="00A63A87" w14:paraId="749ECEA4" w14:textId="77777777" w:rsidTr="001E4690">
        <w:tc>
          <w:tcPr>
            <w:tcW w:w="2263" w:type="dxa"/>
          </w:tcPr>
          <w:p w14:paraId="4D51CD6F" w14:textId="2928228D" w:rsidR="00C37E80" w:rsidRPr="00A63A87" w:rsidRDefault="00D425B8" w:rsidP="001E4690">
            <w:pPr>
              <w:rPr>
                <w:szCs w:val="20"/>
              </w:rPr>
            </w:pPr>
            <w:r w:rsidRPr="00D425B8">
              <w:rPr>
                <w:i/>
                <w:szCs w:val="20"/>
              </w:rPr>
              <w:t>CSNK1G3</w:t>
            </w:r>
            <w:r w:rsidR="00C37E80" w:rsidRPr="00A63A87">
              <w:rPr>
                <w:szCs w:val="20"/>
              </w:rPr>
              <w:t xml:space="preserve"> </w:t>
            </w:r>
          </w:p>
          <w:p w14:paraId="564305F2" w14:textId="075FBE77" w:rsidR="00C37E80" w:rsidRPr="00A63A87" w:rsidRDefault="00C37E80" w:rsidP="001E4690">
            <w:pPr>
              <w:rPr>
                <w:szCs w:val="20"/>
              </w:rPr>
            </w:pPr>
            <w:r w:rsidRPr="00A63A87">
              <w:rPr>
                <w:szCs w:val="20"/>
              </w:rPr>
              <w:t>Circ: Tm-peak 76</w:t>
            </w:r>
            <w:r w:rsidR="00962DFA">
              <w:rPr>
                <w:szCs w:val="20"/>
              </w:rPr>
              <w:t xml:space="preserve"> </w:t>
            </w:r>
            <w:r w:rsidRPr="00A63A87">
              <w:rPr>
                <w:szCs w:val="20"/>
              </w:rPr>
              <w:t>°C</w:t>
            </w:r>
          </w:p>
          <w:p w14:paraId="644800F5" w14:textId="7F1A8796" w:rsidR="00C37E80" w:rsidRPr="00A63A87" w:rsidRDefault="00C37E80" w:rsidP="001E4690">
            <w:pPr>
              <w:rPr>
                <w:szCs w:val="20"/>
              </w:rPr>
            </w:pPr>
            <w:r w:rsidRPr="00A63A87">
              <w:rPr>
                <w:szCs w:val="20"/>
              </w:rPr>
              <w:t>Lin: Tm-peak 7</w:t>
            </w:r>
            <w:r w:rsidR="00AB7A68">
              <w:rPr>
                <w:szCs w:val="20"/>
              </w:rPr>
              <w:t>8</w:t>
            </w:r>
            <w:r w:rsidR="00962DFA">
              <w:rPr>
                <w:szCs w:val="20"/>
              </w:rPr>
              <w:t xml:space="preserve"> </w:t>
            </w:r>
            <w:r w:rsidRPr="00A63A87">
              <w:rPr>
                <w:szCs w:val="20"/>
              </w:rPr>
              <w:t>°C</w:t>
            </w:r>
          </w:p>
        </w:tc>
        <w:tc>
          <w:tcPr>
            <w:tcW w:w="3402" w:type="dxa"/>
            <w:vAlign w:val="center"/>
          </w:tcPr>
          <w:p w14:paraId="3959B45C" w14:textId="77777777" w:rsidR="00C37E80" w:rsidRPr="00A63A87" w:rsidRDefault="00C37E80" w:rsidP="001E4690">
            <w:pPr>
              <w:jc w:val="center"/>
              <w:rPr>
                <w:szCs w:val="20"/>
              </w:rPr>
            </w:pPr>
            <w:r w:rsidRPr="00A63A87">
              <w:rPr>
                <w:noProof/>
                <w:szCs w:val="20"/>
                <w:lang w:eastAsia="de-DE"/>
              </w:rPr>
              <w:drawing>
                <wp:inline distT="0" distB="0" distL="0" distR="0" wp14:anchorId="7E3D2776" wp14:editId="0B1FCC49">
                  <wp:extent cx="2023110" cy="626110"/>
                  <wp:effectExtent l="0" t="0" r="0" b="2540"/>
                  <wp:docPr id="8" name="Grafik 8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16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023110" cy="62611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261" w:type="dxa"/>
            <w:vAlign w:val="center"/>
          </w:tcPr>
          <w:p w14:paraId="416902D7" w14:textId="77777777" w:rsidR="00C37E80" w:rsidRPr="00A63A87" w:rsidRDefault="00C37E80" w:rsidP="001E4690">
            <w:pPr>
              <w:jc w:val="center"/>
              <w:rPr>
                <w:szCs w:val="20"/>
              </w:rPr>
            </w:pPr>
            <w:r w:rsidRPr="00A63A87">
              <w:rPr>
                <w:noProof/>
                <w:szCs w:val="20"/>
                <w:lang w:eastAsia="de-DE"/>
              </w:rPr>
              <w:drawing>
                <wp:inline distT="0" distB="0" distL="0" distR="0" wp14:anchorId="5DECCE15" wp14:editId="60AAD2FE">
                  <wp:extent cx="1933575" cy="578069"/>
                  <wp:effectExtent l="0" t="0" r="0" b="0"/>
                  <wp:docPr id="16" name="Grafik 1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17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936761" cy="57902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C37E80" w:rsidRPr="00A63A87" w14:paraId="3DF0472D" w14:textId="77777777" w:rsidTr="001E4690">
        <w:tc>
          <w:tcPr>
            <w:tcW w:w="2263" w:type="dxa"/>
          </w:tcPr>
          <w:p w14:paraId="0B6A4FEF" w14:textId="1F6581EE" w:rsidR="00C37E80" w:rsidRPr="00120922" w:rsidRDefault="00C37E80" w:rsidP="001E4690">
            <w:pPr>
              <w:rPr>
                <w:i/>
                <w:iCs/>
                <w:szCs w:val="20"/>
              </w:rPr>
            </w:pPr>
            <w:r w:rsidRPr="00120922">
              <w:rPr>
                <w:i/>
                <w:iCs/>
                <w:szCs w:val="20"/>
              </w:rPr>
              <w:t>GUCY1A2</w:t>
            </w:r>
          </w:p>
          <w:p w14:paraId="08893C19" w14:textId="37D073B6" w:rsidR="00C37E80" w:rsidRPr="00A63A87" w:rsidRDefault="00C37E80" w:rsidP="001E4690">
            <w:pPr>
              <w:rPr>
                <w:szCs w:val="20"/>
              </w:rPr>
            </w:pPr>
            <w:r w:rsidRPr="00A63A87">
              <w:rPr>
                <w:szCs w:val="20"/>
              </w:rPr>
              <w:t>Circ: Tm-peak 78</w:t>
            </w:r>
            <w:r w:rsidR="00962DFA">
              <w:rPr>
                <w:szCs w:val="20"/>
              </w:rPr>
              <w:t xml:space="preserve"> </w:t>
            </w:r>
            <w:r w:rsidRPr="00A63A87">
              <w:rPr>
                <w:szCs w:val="20"/>
              </w:rPr>
              <w:t>°C</w:t>
            </w:r>
          </w:p>
          <w:p w14:paraId="13D34E5F" w14:textId="52F3EE73" w:rsidR="00C37E80" w:rsidRPr="00A63A87" w:rsidRDefault="00C37E80" w:rsidP="001E4690">
            <w:pPr>
              <w:rPr>
                <w:szCs w:val="20"/>
              </w:rPr>
            </w:pPr>
            <w:r w:rsidRPr="00A63A87">
              <w:rPr>
                <w:szCs w:val="20"/>
              </w:rPr>
              <w:t>Lin: Tm-peak 82</w:t>
            </w:r>
            <w:r w:rsidR="00962DFA">
              <w:rPr>
                <w:szCs w:val="20"/>
              </w:rPr>
              <w:t xml:space="preserve"> </w:t>
            </w:r>
            <w:r w:rsidRPr="00A63A87">
              <w:rPr>
                <w:szCs w:val="20"/>
              </w:rPr>
              <w:t>°C</w:t>
            </w:r>
          </w:p>
        </w:tc>
        <w:tc>
          <w:tcPr>
            <w:tcW w:w="3402" w:type="dxa"/>
            <w:vAlign w:val="center"/>
          </w:tcPr>
          <w:p w14:paraId="2C724A56" w14:textId="77777777" w:rsidR="00C37E80" w:rsidRPr="00A63A87" w:rsidRDefault="00C37E80" w:rsidP="001E4690">
            <w:pPr>
              <w:jc w:val="center"/>
              <w:rPr>
                <w:szCs w:val="20"/>
              </w:rPr>
            </w:pPr>
            <w:r w:rsidRPr="00A63A87">
              <w:rPr>
                <w:noProof/>
                <w:szCs w:val="20"/>
                <w:lang w:eastAsia="de-DE"/>
              </w:rPr>
              <w:drawing>
                <wp:inline distT="0" distB="0" distL="0" distR="0" wp14:anchorId="146D5289" wp14:editId="410419B3">
                  <wp:extent cx="2023110" cy="592455"/>
                  <wp:effectExtent l="0" t="0" r="0" b="0"/>
                  <wp:docPr id="5" name="Grafik 5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18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023110" cy="59245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261" w:type="dxa"/>
            <w:vAlign w:val="center"/>
          </w:tcPr>
          <w:p w14:paraId="379A8515" w14:textId="77777777" w:rsidR="00C37E80" w:rsidRPr="00A63A87" w:rsidRDefault="00C37E80" w:rsidP="001E4690">
            <w:pPr>
              <w:jc w:val="center"/>
              <w:rPr>
                <w:szCs w:val="20"/>
              </w:rPr>
            </w:pPr>
            <w:r w:rsidRPr="00A63A87">
              <w:rPr>
                <w:noProof/>
                <w:szCs w:val="20"/>
                <w:lang w:eastAsia="de-DE"/>
              </w:rPr>
              <w:drawing>
                <wp:inline distT="0" distB="0" distL="0" distR="0" wp14:anchorId="555AD040" wp14:editId="17F41A7E">
                  <wp:extent cx="1965434" cy="551180"/>
                  <wp:effectExtent l="0" t="0" r="0" b="1270"/>
                  <wp:docPr id="28" name="Grafik 28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19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973351" cy="55340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C37E80" w:rsidRPr="00A63A87" w14:paraId="49F750D0" w14:textId="77777777" w:rsidTr="001E4690">
        <w:tc>
          <w:tcPr>
            <w:tcW w:w="2263" w:type="dxa"/>
          </w:tcPr>
          <w:p w14:paraId="45E76D4D" w14:textId="2B7C07DC" w:rsidR="00C37E80" w:rsidRPr="00A63A87" w:rsidRDefault="00D425B8" w:rsidP="001E4690">
            <w:pPr>
              <w:rPr>
                <w:szCs w:val="20"/>
              </w:rPr>
            </w:pPr>
            <w:r w:rsidRPr="00D425B8">
              <w:rPr>
                <w:i/>
                <w:szCs w:val="20"/>
              </w:rPr>
              <w:t>LPP</w:t>
            </w:r>
          </w:p>
          <w:p w14:paraId="5A5908A6" w14:textId="730F89BE" w:rsidR="00C37E80" w:rsidRPr="00A63A87" w:rsidRDefault="00C37E80" w:rsidP="001E4690">
            <w:pPr>
              <w:rPr>
                <w:szCs w:val="20"/>
              </w:rPr>
            </w:pPr>
            <w:r w:rsidRPr="00A63A87">
              <w:rPr>
                <w:szCs w:val="20"/>
              </w:rPr>
              <w:t>Circ: Tm-peak 8</w:t>
            </w:r>
            <w:r w:rsidR="00AB7A68">
              <w:rPr>
                <w:szCs w:val="20"/>
              </w:rPr>
              <w:t>2</w:t>
            </w:r>
            <w:r w:rsidR="00962DFA">
              <w:rPr>
                <w:szCs w:val="20"/>
              </w:rPr>
              <w:t xml:space="preserve"> </w:t>
            </w:r>
            <w:r w:rsidRPr="00A63A87">
              <w:rPr>
                <w:szCs w:val="20"/>
              </w:rPr>
              <w:t>°C</w:t>
            </w:r>
          </w:p>
          <w:p w14:paraId="24ADB4CE" w14:textId="3624214E" w:rsidR="00C37E80" w:rsidRPr="00A63A87" w:rsidRDefault="00C37E80" w:rsidP="001E4690">
            <w:pPr>
              <w:rPr>
                <w:szCs w:val="20"/>
              </w:rPr>
            </w:pPr>
            <w:r w:rsidRPr="00A63A87">
              <w:rPr>
                <w:szCs w:val="20"/>
              </w:rPr>
              <w:t>Lin: Tm-peak 81</w:t>
            </w:r>
            <w:r w:rsidR="00962DFA">
              <w:rPr>
                <w:szCs w:val="20"/>
              </w:rPr>
              <w:t xml:space="preserve"> </w:t>
            </w:r>
            <w:r w:rsidRPr="00A63A87">
              <w:rPr>
                <w:szCs w:val="20"/>
              </w:rPr>
              <w:t>°C</w:t>
            </w:r>
          </w:p>
        </w:tc>
        <w:tc>
          <w:tcPr>
            <w:tcW w:w="3402" w:type="dxa"/>
            <w:vAlign w:val="center"/>
          </w:tcPr>
          <w:p w14:paraId="36FDF6E9" w14:textId="77777777" w:rsidR="00C37E80" w:rsidRPr="00A63A87" w:rsidRDefault="00C37E80" w:rsidP="001E4690">
            <w:pPr>
              <w:jc w:val="center"/>
              <w:rPr>
                <w:szCs w:val="20"/>
              </w:rPr>
            </w:pPr>
            <w:r w:rsidRPr="00A63A87">
              <w:rPr>
                <w:noProof/>
                <w:szCs w:val="20"/>
                <w:lang w:eastAsia="de-DE"/>
              </w:rPr>
              <w:drawing>
                <wp:inline distT="0" distB="0" distL="0" distR="0" wp14:anchorId="0AA91530" wp14:editId="139E9BDF">
                  <wp:extent cx="2023110" cy="595630"/>
                  <wp:effectExtent l="0" t="0" r="0" b="0"/>
                  <wp:docPr id="6" name="Grafik 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20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023110" cy="59563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261" w:type="dxa"/>
            <w:vAlign w:val="center"/>
          </w:tcPr>
          <w:p w14:paraId="47F62BB3" w14:textId="77777777" w:rsidR="00C37E80" w:rsidRPr="00A63A87" w:rsidRDefault="00C37E80" w:rsidP="001E4690">
            <w:pPr>
              <w:jc w:val="center"/>
              <w:rPr>
                <w:szCs w:val="20"/>
              </w:rPr>
            </w:pPr>
            <w:r w:rsidRPr="00A63A87">
              <w:rPr>
                <w:noProof/>
                <w:szCs w:val="20"/>
                <w:lang w:eastAsia="de-DE"/>
              </w:rPr>
              <w:drawing>
                <wp:inline distT="0" distB="0" distL="0" distR="0" wp14:anchorId="46CE6DC9" wp14:editId="7856A590">
                  <wp:extent cx="1933575" cy="560705"/>
                  <wp:effectExtent l="0" t="0" r="9525" b="0"/>
                  <wp:docPr id="29" name="Grafik 29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21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933575" cy="56070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C37E80" w:rsidRPr="00A63A87" w14:paraId="604D5B1E" w14:textId="77777777" w:rsidTr="001E4690">
        <w:tc>
          <w:tcPr>
            <w:tcW w:w="2263" w:type="dxa"/>
          </w:tcPr>
          <w:p w14:paraId="2FE40CC9" w14:textId="0266BAD7" w:rsidR="00C37E80" w:rsidRPr="00A63A87" w:rsidRDefault="00D425B8" w:rsidP="001E4690">
            <w:pPr>
              <w:rPr>
                <w:szCs w:val="20"/>
              </w:rPr>
            </w:pPr>
            <w:r w:rsidRPr="00D425B8">
              <w:rPr>
                <w:i/>
                <w:szCs w:val="20"/>
              </w:rPr>
              <w:t>NEAT1</w:t>
            </w:r>
          </w:p>
          <w:p w14:paraId="5ACB50F6" w14:textId="231E7ABD" w:rsidR="00C37E80" w:rsidRPr="00A63A87" w:rsidRDefault="00C37E80" w:rsidP="001E4690">
            <w:pPr>
              <w:rPr>
                <w:szCs w:val="20"/>
              </w:rPr>
            </w:pPr>
            <w:r w:rsidRPr="00A63A87">
              <w:rPr>
                <w:szCs w:val="20"/>
              </w:rPr>
              <w:t>Circ: Tm-peak 8</w:t>
            </w:r>
            <w:r w:rsidR="00AB7A68">
              <w:rPr>
                <w:szCs w:val="20"/>
              </w:rPr>
              <w:t>2</w:t>
            </w:r>
            <w:r w:rsidR="00962DFA">
              <w:rPr>
                <w:szCs w:val="20"/>
              </w:rPr>
              <w:t xml:space="preserve"> </w:t>
            </w:r>
            <w:r w:rsidRPr="00A63A87">
              <w:rPr>
                <w:szCs w:val="20"/>
              </w:rPr>
              <w:t>°C</w:t>
            </w:r>
          </w:p>
          <w:p w14:paraId="44EDD452" w14:textId="6357707C" w:rsidR="00C37E80" w:rsidRPr="00A63A87" w:rsidRDefault="00C37E80" w:rsidP="001E4690">
            <w:pPr>
              <w:rPr>
                <w:szCs w:val="20"/>
              </w:rPr>
            </w:pPr>
            <w:r w:rsidRPr="00A63A87">
              <w:rPr>
                <w:szCs w:val="20"/>
              </w:rPr>
              <w:t xml:space="preserve">Lin: Tm-peak </w:t>
            </w:r>
            <w:r w:rsidR="00AB7A68">
              <w:rPr>
                <w:szCs w:val="20"/>
              </w:rPr>
              <w:t>80</w:t>
            </w:r>
            <w:r w:rsidR="00962DFA">
              <w:rPr>
                <w:szCs w:val="20"/>
              </w:rPr>
              <w:t xml:space="preserve"> </w:t>
            </w:r>
            <w:r w:rsidRPr="00A63A87">
              <w:rPr>
                <w:szCs w:val="20"/>
              </w:rPr>
              <w:t>°C</w:t>
            </w:r>
          </w:p>
        </w:tc>
        <w:tc>
          <w:tcPr>
            <w:tcW w:w="3402" w:type="dxa"/>
            <w:vAlign w:val="center"/>
          </w:tcPr>
          <w:p w14:paraId="72F7174A" w14:textId="77777777" w:rsidR="00C37E80" w:rsidRPr="00A63A87" w:rsidRDefault="00C37E80" w:rsidP="001E4690">
            <w:pPr>
              <w:jc w:val="center"/>
              <w:rPr>
                <w:szCs w:val="20"/>
              </w:rPr>
            </w:pPr>
            <w:r w:rsidRPr="00A63A87">
              <w:rPr>
                <w:noProof/>
                <w:szCs w:val="20"/>
                <w:lang w:eastAsia="de-DE"/>
              </w:rPr>
              <w:drawing>
                <wp:inline distT="0" distB="0" distL="0" distR="0" wp14:anchorId="2F1A7495" wp14:editId="24F747EE">
                  <wp:extent cx="2023110" cy="581660"/>
                  <wp:effectExtent l="0" t="0" r="0" b="8890"/>
                  <wp:docPr id="33" name="Grafik 3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22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023110" cy="58166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261" w:type="dxa"/>
            <w:vAlign w:val="center"/>
          </w:tcPr>
          <w:p w14:paraId="0C45795B" w14:textId="77777777" w:rsidR="00C37E80" w:rsidRPr="00A63A87" w:rsidRDefault="00C37E80" w:rsidP="001E4690">
            <w:pPr>
              <w:jc w:val="center"/>
              <w:rPr>
                <w:szCs w:val="20"/>
              </w:rPr>
            </w:pPr>
            <w:r w:rsidRPr="00A63A87">
              <w:rPr>
                <w:b/>
                <w:bCs/>
                <w:noProof/>
                <w:szCs w:val="20"/>
                <w:u w:val="single"/>
                <w:lang w:eastAsia="de-DE"/>
              </w:rPr>
              <w:drawing>
                <wp:inline distT="0" distB="0" distL="0" distR="0" wp14:anchorId="3D8F3A19" wp14:editId="3AB4933F">
                  <wp:extent cx="1939880" cy="555320"/>
                  <wp:effectExtent l="0" t="0" r="3810" b="0"/>
                  <wp:docPr id="32" name="Grafik 3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23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061756" cy="590209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C37E80" w:rsidRPr="00A63A87" w14:paraId="3B19908A" w14:textId="77777777" w:rsidTr="001E4690">
        <w:tc>
          <w:tcPr>
            <w:tcW w:w="2263" w:type="dxa"/>
          </w:tcPr>
          <w:p w14:paraId="12AD7D8B" w14:textId="14365A09" w:rsidR="00C37E80" w:rsidRPr="00120922" w:rsidRDefault="00C37E80" w:rsidP="001E4690">
            <w:pPr>
              <w:rPr>
                <w:i/>
                <w:iCs/>
                <w:szCs w:val="20"/>
              </w:rPr>
            </w:pPr>
            <w:r w:rsidRPr="00120922">
              <w:rPr>
                <w:i/>
                <w:iCs/>
                <w:szCs w:val="20"/>
              </w:rPr>
              <w:t>RHOBTB</w:t>
            </w:r>
            <w:r w:rsidR="00120922">
              <w:rPr>
                <w:i/>
                <w:iCs/>
                <w:szCs w:val="20"/>
              </w:rPr>
              <w:t>3</w:t>
            </w:r>
          </w:p>
          <w:p w14:paraId="24B609B3" w14:textId="2C833E5B" w:rsidR="00C37E80" w:rsidRPr="00A63A87" w:rsidRDefault="00C37E80" w:rsidP="001E4690">
            <w:pPr>
              <w:rPr>
                <w:szCs w:val="20"/>
              </w:rPr>
            </w:pPr>
            <w:r w:rsidRPr="00A63A87">
              <w:rPr>
                <w:szCs w:val="20"/>
              </w:rPr>
              <w:t>Circ: Tm-peak 7</w:t>
            </w:r>
            <w:r w:rsidR="00AB7A68">
              <w:rPr>
                <w:szCs w:val="20"/>
              </w:rPr>
              <w:t>7</w:t>
            </w:r>
            <w:r w:rsidR="00962DFA">
              <w:rPr>
                <w:szCs w:val="20"/>
              </w:rPr>
              <w:t xml:space="preserve"> </w:t>
            </w:r>
            <w:r w:rsidRPr="00A63A87">
              <w:rPr>
                <w:szCs w:val="20"/>
              </w:rPr>
              <w:t>°C</w:t>
            </w:r>
          </w:p>
          <w:p w14:paraId="769EE773" w14:textId="41FC05D2" w:rsidR="00C37E80" w:rsidRPr="00A63A87" w:rsidRDefault="00C37E80" w:rsidP="001E4690">
            <w:pPr>
              <w:rPr>
                <w:szCs w:val="20"/>
              </w:rPr>
            </w:pPr>
            <w:r w:rsidRPr="00A63A87">
              <w:rPr>
                <w:szCs w:val="20"/>
              </w:rPr>
              <w:t>Lin: Tm-peak 7</w:t>
            </w:r>
            <w:r w:rsidR="00AB7A68">
              <w:rPr>
                <w:szCs w:val="20"/>
              </w:rPr>
              <w:t>7</w:t>
            </w:r>
            <w:r w:rsidR="00962DFA">
              <w:rPr>
                <w:szCs w:val="20"/>
              </w:rPr>
              <w:t xml:space="preserve"> </w:t>
            </w:r>
            <w:r w:rsidRPr="00A63A87">
              <w:rPr>
                <w:szCs w:val="20"/>
              </w:rPr>
              <w:t>°C</w:t>
            </w:r>
          </w:p>
          <w:p w14:paraId="4922154C" w14:textId="77777777" w:rsidR="00C37E80" w:rsidRPr="00A63A87" w:rsidRDefault="00C37E80" w:rsidP="001E4690">
            <w:pPr>
              <w:rPr>
                <w:szCs w:val="20"/>
              </w:rPr>
            </w:pPr>
          </w:p>
        </w:tc>
        <w:tc>
          <w:tcPr>
            <w:tcW w:w="3402" w:type="dxa"/>
            <w:vAlign w:val="center"/>
          </w:tcPr>
          <w:p w14:paraId="3B97DB74" w14:textId="77777777" w:rsidR="00C37E80" w:rsidRPr="00A63A87" w:rsidRDefault="00C37E80" w:rsidP="001E4690">
            <w:pPr>
              <w:jc w:val="center"/>
              <w:rPr>
                <w:szCs w:val="20"/>
              </w:rPr>
            </w:pPr>
            <w:r w:rsidRPr="00A63A87">
              <w:rPr>
                <w:noProof/>
                <w:szCs w:val="20"/>
                <w:lang w:eastAsia="de-DE"/>
              </w:rPr>
              <w:drawing>
                <wp:inline distT="0" distB="0" distL="0" distR="0" wp14:anchorId="3C819A46" wp14:editId="530846B8">
                  <wp:extent cx="2023110" cy="607060"/>
                  <wp:effectExtent l="0" t="0" r="0" b="2540"/>
                  <wp:docPr id="12" name="Grafik 1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24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023110" cy="60706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261" w:type="dxa"/>
            <w:vAlign w:val="center"/>
          </w:tcPr>
          <w:p w14:paraId="4BCAB89F" w14:textId="77777777" w:rsidR="00C37E80" w:rsidRPr="00A63A87" w:rsidRDefault="00C37E80" w:rsidP="001E4690">
            <w:pPr>
              <w:jc w:val="center"/>
              <w:rPr>
                <w:szCs w:val="20"/>
              </w:rPr>
            </w:pPr>
            <w:r w:rsidRPr="00A63A87">
              <w:rPr>
                <w:noProof/>
                <w:szCs w:val="20"/>
                <w:lang w:eastAsia="de-DE"/>
              </w:rPr>
              <w:drawing>
                <wp:inline distT="0" distB="0" distL="0" distR="0" wp14:anchorId="7F8DF222" wp14:editId="038EF4C5">
                  <wp:extent cx="1933575" cy="572813"/>
                  <wp:effectExtent l="0" t="0" r="0" b="0"/>
                  <wp:docPr id="30" name="Grafik 30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25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938716" cy="574336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C37E80" w:rsidRPr="00A63A87" w14:paraId="00B5CAD7" w14:textId="77777777" w:rsidTr="001E4690">
        <w:tc>
          <w:tcPr>
            <w:tcW w:w="2263" w:type="dxa"/>
          </w:tcPr>
          <w:p w14:paraId="5ECAE3BC" w14:textId="497E830E" w:rsidR="00C37E80" w:rsidRPr="00A63A87" w:rsidRDefault="00D425B8" w:rsidP="001E4690">
            <w:pPr>
              <w:rPr>
                <w:szCs w:val="20"/>
              </w:rPr>
            </w:pPr>
            <w:r w:rsidRPr="00D425B8">
              <w:rPr>
                <w:i/>
                <w:szCs w:val="20"/>
              </w:rPr>
              <w:t>STIL</w:t>
            </w:r>
          </w:p>
          <w:p w14:paraId="288F88D4" w14:textId="7C781E2E" w:rsidR="00C37E80" w:rsidRPr="00A63A87" w:rsidRDefault="00C37E80" w:rsidP="001E4690">
            <w:pPr>
              <w:rPr>
                <w:szCs w:val="20"/>
              </w:rPr>
            </w:pPr>
            <w:r w:rsidRPr="00A63A87">
              <w:rPr>
                <w:szCs w:val="20"/>
              </w:rPr>
              <w:t>Circ: Tm-peak 7</w:t>
            </w:r>
            <w:r w:rsidR="0094520F">
              <w:rPr>
                <w:szCs w:val="20"/>
              </w:rPr>
              <w:t>8</w:t>
            </w:r>
            <w:r w:rsidR="00962DFA">
              <w:rPr>
                <w:szCs w:val="20"/>
              </w:rPr>
              <w:t xml:space="preserve"> </w:t>
            </w:r>
            <w:r w:rsidRPr="00A63A87">
              <w:rPr>
                <w:szCs w:val="20"/>
              </w:rPr>
              <w:t>°C</w:t>
            </w:r>
          </w:p>
          <w:p w14:paraId="2580E537" w14:textId="272AC333" w:rsidR="00C37E80" w:rsidRPr="00A63A87" w:rsidRDefault="00C37E80" w:rsidP="001E4690">
            <w:pPr>
              <w:rPr>
                <w:szCs w:val="20"/>
              </w:rPr>
            </w:pPr>
            <w:r w:rsidRPr="00A63A87">
              <w:rPr>
                <w:szCs w:val="20"/>
              </w:rPr>
              <w:t>Lin: Tm-peak 79</w:t>
            </w:r>
            <w:r w:rsidR="00962DFA">
              <w:rPr>
                <w:szCs w:val="20"/>
              </w:rPr>
              <w:t xml:space="preserve"> </w:t>
            </w:r>
            <w:r w:rsidRPr="00A63A87">
              <w:rPr>
                <w:szCs w:val="20"/>
              </w:rPr>
              <w:t>°C</w:t>
            </w:r>
          </w:p>
        </w:tc>
        <w:tc>
          <w:tcPr>
            <w:tcW w:w="3402" w:type="dxa"/>
            <w:vAlign w:val="center"/>
          </w:tcPr>
          <w:p w14:paraId="5CE62B4C" w14:textId="77777777" w:rsidR="00C37E80" w:rsidRPr="00A63A87" w:rsidRDefault="00C37E80" w:rsidP="001E4690">
            <w:pPr>
              <w:jc w:val="center"/>
              <w:rPr>
                <w:szCs w:val="20"/>
              </w:rPr>
            </w:pPr>
            <w:r w:rsidRPr="00A63A87">
              <w:rPr>
                <w:noProof/>
                <w:szCs w:val="20"/>
                <w:lang w:eastAsia="de-DE"/>
              </w:rPr>
              <w:drawing>
                <wp:inline distT="0" distB="0" distL="0" distR="0" wp14:anchorId="1E50EB22" wp14:editId="2159285B">
                  <wp:extent cx="2023110" cy="591820"/>
                  <wp:effectExtent l="0" t="0" r="0" b="0"/>
                  <wp:docPr id="13" name="Grafik 1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26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023110" cy="59182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261" w:type="dxa"/>
            <w:vAlign w:val="center"/>
          </w:tcPr>
          <w:p w14:paraId="0517E4EB" w14:textId="77777777" w:rsidR="00C37E80" w:rsidRPr="00A63A87" w:rsidRDefault="00C37E80" w:rsidP="001E4690">
            <w:pPr>
              <w:jc w:val="center"/>
              <w:rPr>
                <w:szCs w:val="20"/>
              </w:rPr>
            </w:pPr>
            <w:r w:rsidRPr="00A63A87">
              <w:rPr>
                <w:noProof/>
                <w:szCs w:val="20"/>
                <w:lang w:eastAsia="de-DE"/>
              </w:rPr>
              <w:drawing>
                <wp:inline distT="0" distB="0" distL="0" distR="0" wp14:anchorId="746DFCF4" wp14:editId="3A8E0AF0">
                  <wp:extent cx="1933575" cy="591820"/>
                  <wp:effectExtent l="0" t="0" r="9525" b="0"/>
                  <wp:docPr id="31" name="Grafik 3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27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933575" cy="59182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w14:paraId="60FE4F6C" w14:textId="77777777" w:rsidR="00716D48" w:rsidRDefault="00716D48" w:rsidP="00C37E80">
      <w:pPr>
        <w:rPr>
          <w:rFonts w:ascii="Palatino Linotype" w:hAnsi="Palatino Linotype"/>
          <w:sz w:val="18"/>
          <w:szCs w:val="18"/>
          <w:lang w:val="en-US"/>
        </w:rPr>
      </w:pPr>
    </w:p>
    <w:p w14:paraId="593347CF" w14:textId="07BC66CA" w:rsidR="00C37E80" w:rsidRPr="00707F01" w:rsidRDefault="00D13DE3" w:rsidP="00C37E80">
      <w:pPr>
        <w:rPr>
          <w:rFonts w:ascii="Palatino Linotype" w:hAnsi="Palatino Linotype"/>
          <w:sz w:val="20"/>
          <w:szCs w:val="20"/>
          <w:lang w:val="en-US"/>
        </w:rPr>
      </w:pPr>
      <w:r>
        <w:rPr>
          <w:rFonts w:ascii="Palatino Linotype" w:hAnsi="Palatino Linotype"/>
          <w:b/>
          <w:bCs/>
          <w:sz w:val="20"/>
          <w:szCs w:val="20"/>
          <w:lang w:val="en-US"/>
        </w:rPr>
        <w:t>Supplementary</w:t>
      </w:r>
      <w:r w:rsidR="00716D48" w:rsidRPr="00707F01">
        <w:rPr>
          <w:rFonts w:ascii="Palatino Linotype" w:hAnsi="Palatino Linotype"/>
          <w:b/>
          <w:bCs/>
          <w:sz w:val="20"/>
          <w:szCs w:val="20"/>
          <w:lang w:val="en-US"/>
        </w:rPr>
        <w:t xml:space="preserve"> Figure S2:</w:t>
      </w:r>
      <w:r w:rsidR="00716D48" w:rsidRPr="00707F01">
        <w:rPr>
          <w:rFonts w:ascii="Palatino Linotype" w:hAnsi="Palatino Linotype"/>
          <w:sz w:val="20"/>
          <w:szCs w:val="20"/>
          <w:lang w:val="en-US"/>
        </w:rPr>
        <w:t xml:space="preserve"> Melting curve analysis of circular and linear qPCR products on LightCycler 480.</w:t>
      </w:r>
      <w:r w:rsidR="00716D48" w:rsidRPr="00707F01">
        <w:rPr>
          <w:rFonts w:ascii="Palatino Linotype" w:hAnsi="Palatino Linotype"/>
          <w:sz w:val="20"/>
          <w:szCs w:val="20"/>
          <w:lang w:val="en-US"/>
        </w:rPr>
        <w:fldChar w:fldCharType="begin"/>
      </w:r>
      <w:r w:rsidR="00716D48" w:rsidRPr="00707F01">
        <w:rPr>
          <w:rFonts w:ascii="Palatino Linotype" w:hAnsi="Palatino Linotype"/>
          <w:sz w:val="20"/>
          <w:szCs w:val="20"/>
          <w:lang w:val="en-US"/>
        </w:rPr>
        <w:instrText xml:space="preserve"> TC "</w:instrText>
      </w:r>
      <w:bookmarkStart w:id="43" w:name="_Toc49798644"/>
      <w:r w:rsidR="00716D48" w:rsidRPr="00707F01">
        <w:rPr>
          <w:rFonts w:ascii="Palatino Linotype" w:hAnsi="Palatino Linotype"/>
          <w:sz w:val="20"/>
          <w:szCs w:val="20"/>
          <w:lang w:val="en-US"/>
        </w:rPr>
        <w:instrText>Figure S2: Melting curve analysis of circular and linear qPCR products on LightCycler 480.</w:instrText>
      </w:r>
      <w:bookmarkEnd w:id="43"/>
      <w:r w:rsidR="00716D48" w:rsidRPr="00707F01">
        <w:rPr>
          <w:rFonts w:ascii="Palatino Linotype" w:hAnsi="Palatino Linotype"/>
          <w:sz w:val="20"/>
          <w:szCs w:val="20"/>
          <w:lang w:val="en-US"/>
        </w:rPr>
        <w:instrText xml:space="preserve">" \f C \l "3" </w:instrText>
      </w:r>
      <w:r w:rsidR="00716D48" w:rsidRPr="00707F01">
        <w:rPr>
          <w:rFonts w:ascii="Palatino Linotype" w:hAnsi="Palatino Linotype"/>
          <w:sz w:val="20"/>
          <w:szCs w:val="20"/>
          <w:lang w:val="en-US"/>
        </w:rPr>
        <w:fldChar w:fldCharType="end"/>
      </w:r>
      <w:r w:rsidR="00716D48" w:rsidRPr="00707F01">
        <w:rPr>
          <w:rFonts w:ascii="Palatino Linotype" w:hAnsi="Palatino Linotype"/>
          <w:sz w:val="20"/>
          <w:szCs w:val="20"/>
          <w:lang w:val="en-US"/>
        </w:rPr>
        <w:t xml:space="preserve"> </w:t>
      </w:r>
      <w:r w:rsidR="00C37E80" w:rsidRPr="00707F01">
        <w:rPr>
          <w:rFonts w:ascii="Palatino Linotype" w:hAnsi="Palatino Linotype"/>
          <w:sz w:val="20"/>
          <w:szCs w:val="20"/>
          <w:lang w:val="en-US"/>
        </w:rPr>
        <w:t>Abbreviation: Tm, melting temperature.</w:t>
      </w:r>
    </w:p>
    <w:p w14:paraId="50BCAF25" w14:textId="77777777" w:rsidR="00C37E80" w:rsidRPr="00707F01" w:rsidRDefault="00C37E80" w:rsidP="003903F6">
      <w:pPr>
        <w:ind w:firstLine="426"/>
        <w:rPr>
          <w:rFonts w:ascii="Palatino Linotype" w:eastAsia="Times New Roman" w:hAnsi="Palatino Linotype"/>
          <w:iCs/>
          <w:sz w:val="20"/>
          <w:szCs w:val="20"/>
          <w:lang w:val="en-GB" w:eastAsia="de-DE"/>
        </w:rPr>
      </w:pPr>
    </w:p>
    <w:p w14:paraId="3F28FACD" w14:textId="2779F021" w:rsidR="00091199" w:rsidRDefault="00091199">
      <w:pPr>
        <w:rPr>
          <w:rFonts w:ascii="Palatino Linotype" w:eastAsia="Times New Roman" w:hAnsi="Palatino Linotype"/>
          <w:iCs/>
          <w:sz w:val="20"/>
          <w:szCs w:val="20"/>
          <w:lang w:val="en-GB" w:eastAsia="de-DE"/>
        </w:rPr>
      </w:pPr>
      <w:r>
        <w:rPr>
          <w:rFonts w:ascii="Palatino Linotype" w:eastAsia="Times New Roman" w:hAnsi="Palatino Linotype"/>
          <w:iCs/>
          <w:sz w:val="20"/>
          <w:szCs w:val="20"/>
          <w:lang w:val="en-GB" w:eastAsia="de-DE"/>
        </w:rPr>
        <w:br w:type="page"/>
      </w:r>
    </w:p>
    <w:p w14:paraId="57C22015" w14:textId="307BFBD2" w:rsidR="002A5CE5" w:rsidRPr="00495CDB" w:rsidRDefault="00707F01" w:rsidP="003903F6">
      <w:pPr>
        <w:ind w:firstLine="426"/>
        <w:rPr>
          <w:rFonts w:ascii="Palatino Linotype" w:hAnsi="Palatino Linotype"/>
          <w:b/>
          <w:bCs/>
          <w:sz w:val="18"/>
          <w:szCs w:val="18"/>
          <w:lang w:val="en-US"/>
        </w:rPr>
      </w:pPr>
      <w:r w:rsidRPr="00495CDB">
        <w:rPr>
          <w:b/>
          <w:bCs/>
          <w:noProof/>
          <w:sz w:val="18"/>
          <w:szCs w:val="18"/>
          <w:lang w:eastAsia="de-DE"/>
        </w:rPr>
        <w:lastRenderedPageBreak/>
        <w:drawing>
          <wp:anchor distT="0" distB="0" distL="114300" distR="114300" simplePos="0" relativeHeight="251661312" behindDoc="0" locked="0" layoutInCell="1" allowOverlap="1" wp14:anchorId="6BF8EABD" wp14:editId="1F786E40">
            <wp:simplePos x="0" y="0"/>
            <wp:positionH relativeFrom="margin">
              <wp:align>left</wp:align>
            </wp:positionH>
            <wp:positionV relativeFrom="paragraph">
              <wp:posOffset>201295</wp:posOffset>
            </wp:positionV>
            <wp:extent cx="5760720" cy="2411730"/>
            <wp:effectExtent l="0" t="0" r="0" b="7620"/>
            <wp:wrapSquare wrapText="bothSides"/>
            <wp:docPr id="9" name="Grafik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2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t="5373" b="4633"/>
                    <a:stretch/>
                  </pic:blipFill>
                  <pic:spPr bwMode="auto">
                    <a:xfrm>
                      <a:off x="0" y="0"/>
                      <a:ext cx="5760720" cy="2411730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V relativeFrom="margin">
              <wp14:pctHeight>0</wp14:pctHeight>
            </wp14:sizeRelV>
          </wp:anchor>
        </w:drawing>
      </w:r>
      <w:r w:rsidR="00495CDB" w:rsidRPr="00495CDB">
        <w:rPr>
          <w:rFonts w:ascii="Palatino Linotype" w:hAnsi="Palatino Linotype"/>
          <w:b/>
          <w:bCs/>
          <w:sz w:val="18"/>
          <w:szCs w:val="18"/>
          <w:lang w:val="en-US"/>
        </w:rPr>
        <w:t>(A) Circular RNAs</w:t>
      </w:r>
    </w:p>
    <w:p w14:paraId="458B0669" w14:textId="261C2F8C" w:rsidR="002A5CE5" w:rsidRDefault="002A5CE5" w:rsidP="003903F6">
      <w:pPr>
        <w:ind w:firstLine="426"/>
        <w:rPr>
          <w:rFonts w:ascii="Palatino Linotype" w:eastAsia="Times New Roman" w:hAnsi="Palatino Linotype"/>
          <w:iCs/>
          <w:sz w:val="20"/>
          <w:szCs w:val="20"/>
          <w:lang w:val="en-GB" w:eastAsia="de-DE"/>
        </w:rPr>
      </w:pPr>
    </w:p>
    <w:p w14:paraId="62E9DA76" w14:textId="58CAD9F2" w:rsidR="002A5CE5" w:rsidRPr="00495CDB" w:rsidRDefault="009E2E20" w:rsidP="003903F6">
      <w:pPr>
        <w:ind w:firstLine="426"/>
        <w:rPr>
          <w:rFonts w:ascii="Palatino Linotype" w:eastAsia="Times New Roman" w:hAnsi="Palatino Linotype"/>
          <w:b/>
          <w:bCs/>
          <w:iCs/>
          <w:sz w:val="18"/>
          <w:szCs w:val="18"/>
          <w:lang w:val="en-GB" w:eastAsia="de-DE"/>
        </w:rPr>
      </w:pPr>
      <w:r w:rsidRPr="009A09C6">
        <w:rPr>
          <w:noProof/>
          <w:lang w:eastAsia="de-DE"/>
        </w:rPr>
        <w:drawing>
          <wp:anchor distT="0" distB="0" distL="114300" distR="114300" simplePos="0" relativeHeight="251662336" behindDoc="0" locked="0" layoutInCell="1" allowOverlap="1" wp14:anchorId="01FC5B49" wp14:editId="56D54F33">
            <wp:simplePos x="0" y="0"/>
            <wp:positionH relativeFrom="margin">
              <wp:align>left</wp:align>
            </wp:positionH>
            <wp:positionV relativeFrom="paragraph">
              <wp:posOffset>204470</wp:posOffset>
            </wp:positionV>
            <wp:extent cx="5760720" cy="2901315"/>
            <wp:effectExtent l="0" t="0" r="0" b="0"/>
            <wp:wrapSquare wrapText="bothSides"/>
            <wp:docPr id="10" name="Grafik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2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t="4394"/>
                    <a:stretch/>
                  </pic:blipFill>
                  <pic:spPr bwMode="auto">
                    <a:xfrm>
                      <a:off x="0" y="0"/>
                      <a:ext cx="5760720" cy="2901315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V relativeFrom="margin">
              <wp14:pctHeight>0</wp14:pctHeight>
            </wp14:sizeRelV>
          </wp:anchor>
        </w:drawing>
      </w:r>
      <w:r w:rsidR="00495CDB" w:rsidRPr="00495CDB">
        <w:rPr>
          <w:rFonts w:ascii="Palatino Linotype" w:eastAsia="Times New Roman" w:hAnsi="Palatino Linotype"/>
          <w:b/>
          <w:bCs/>
          <w:iCs/>
          <w:sz w:val="18"/>
          <w:szCs w:val="18"/>
          <w:lang w:val="en-GB" w:eastAsia="de-DE"/>
        </w:rPr>
        <w:t>(B) Linear RNAs</w:t>
      </w:r>
    </w:p>
    <w:p w14:paraId="58DF60FD" w14:textId="4E1E5CD3" w:rsidR="009E2E20" w:rsidRDefault="00D13DE3" w:rsidP="00E036A6">
      <w:pPr>
        <w:rPr>
          <w:rFonts w:ascii="Palatino Linotype" w:hAnsi="Palatino Linotype"/>
          <w:sz w:val="20"/>
          <w:szCs w:val="20"/>
          <w:lang w:val="en-US"/>
        </w:rPr>
      </w:pPr>
      <w:r>
        <w:rPr>
          <w:rFonts w:ascii="Palatino Linotype" w:hAnsi="Palatino Linotype"/>
          <w:b/>
          <w:bCs/>
          <w:sz w:val="20"/>
          <w:szCs w:val="20"/>
          <w:lang w:val="en-GB"/>
        </w:rPr>
        <w:t>Supplementary</w:t>
      </w:r>
      <w:r w:rsidR="00D3156A" w:rsidRPr="00495CDB">
        <w:rPr>
          <w:rFonts w:ascii="Palatino Linotype" w:hAnsi="Palatino Linotype"/>
          <w:b/>
          <w:bCs/>
          <w:sz w:val="20"/>
          <w:szCs w:val="20"/>
          <w:lang w:val="en-GB"/>
        </w:rPr>
        <w:t xml:space="preserve"> Figure S3.</w:t>
      </w:r>
      <w:r w:rsidR="00D3156A" w:rsidRPr="00CA723E">
        <w:rPr>
          <w:rFonts w:ascii="Palatino Linotype" w:hAnsi="Palatino Linotype"/>
          <w:sz w:val="20"/>
          <w:szCs w:val="20"/>
          <w:lang w:val="en-GB"/>
        </w:rPr>
        <w:t xml:space="preserve"> </w:t>
      </w:r>
      <w:r w:rsidR="00D3156A" w:rsidRPr="00CA723E">
        <w:rPr>
          <w:rFonts w:ascii="Palatino Linotype" w:hAnsi="Palatino Linotype"/>
          <w:sz w:val="20"/>
          <w:szCs w:val="20"/>
          <w:lang w:val="en-US"/>
        </w:rPr>
        <w:t xml:space="preserve">Gel views of analyzed amplicons of (A) cirRNAs and </w:t>
      </w:r>
      <w:r w:rsidR="00D3156A">
        <w:rPr>
          <w:rFonts w:ascii="Palatino Linotype" w:hAnsi="Palatino Linotype"/>
          <w:sz w:val="20"/>
          <w:szCs w:val="20"/>
          <w:lang w:val="en-US"/>
        </w:rPr>
        <w:t xml:space="preserve">(B) </w:t>
      </w:r>
      <w:r w:rsidR="00D3156A" w:rsidRPr="00CA723E">
        <w:rPr>
          <w:rFonts w:ascii="Palatino Linotype" w:hAnsi="Palatino Linotype"/>
          <w:sz w:val="20"/>
          <w:szCs w:val="20"/>
          <w:lang w:val="en-US"/>
        </w:rPr>
        <w:t>linear RNAs</w:t>
      </w:r>
      <w:r w:rsidR="00D3156A" w:rsidRPr="00AB5D86">
        <w:rPr>
          <w:rFonts w:ascii="Palatino Linotype" w:hAnsi="Palatino Linotype"/>
          <w:sz w:val="20"/>
          <w:szCs w:val="20"/>
          <w:lang w:val="en-US"/>
        </w:rPr>
        <w:fldChar w:fldCharType="begin"/>
      </w:r>
      <w:r w:rsidR="00D3156A" w:rsidRPr="00AB5D86">
        <w:rPr>
          <w:rFonts w:ascii="Palatino Linotype" w:hAnsi="Palatino Linotype"/>
          <w:sz w:val="20"/>
          <w:szCs w:val="20"/>
          <w:lang w:val="en-US"/>
        </w:rPr>
        <w:instrText xml:space="preserve"> TC "</w:instrText>
      </w:r>
      <w:r w:rsidR="00D3156A" w:rsidRPr="00AB5D86">
        <w:rPr>
          <w:rFonts w:ascii="Palatino Linotype" w:hAnsi="Palatino Linotype"/>
          <w:b/>
          <w:bCs/>
          <w:sz w:val="20"/>
          <w:szCs w:val="20"/>
          <w:lang w:val="en-GB"/>
        </w:rPr>
        <w:instrText xml:space="preserve"> </w:instrText>
      </w:r>
      <w:bookmarkStart w:id="44" w:name="_Toc49798645"/>
      <w:r w:rsidR="00D3156A" w:rsidRPr="00491731">
        <w:rPr>
          <w:rFonts w:ascii="Palatino Linotype" w:hAnsi="Palatino Linotype"/>
          <w:sz w:val="20"/>
          <w:szCs w:val="20"/>
          <w:lang w:val="en-GB"/>
        </w:rPr>
        <w:instrText>Figure S3.</w:instrText>
      </w:r>
      <w:r w:rsidR="00D3156A" w:rsidRPr="00AB5D86">
        <w:rPr>
          <w:rFonts w:ascii="Palatino Linotype" w:hAnsi="Palatino Linotype"/>
          <w:sz w:val="20"/>
          <w:szCs w:val="20"/>
          <w:lang w:val="en-GB"/>
        </w:rPr>
        <w:instrText xml:space="preserve"> </w:instrText>
      </w:r>
      <w:r w:rsidR="00D3156A" w:rsidRPr="00AB5D86">
        <w:rPr>
          <w:rFonts w:ascii="Palatino Linotype" w:hAnsi="Palatino Linotype"/>
          <w:sz w:val="20"/>
          <w:szCs w:val="20"/>
          <w:lang w:val="en-US"/>
        </w:rPr>
        <w:instrText xml:space="preserve">Gel views of analyzed amplicons of (A) cirRNAs and </w:instrText>
      </w:r>
      <w:r w:rsidR="00D3156A">
        <w:rPr>
          <w:rFonts w:ascii="Palatino Linotype" w:hAnsi="Palatino Linotype"/>
          <w:sz w:val="20"/>
          <w:szCs w:val="20"/>
          <w:lang w:val="en-US"/>
        </w:rPr>
        <w:instrText xml:space="preserve">(B) </w:instrText>
      </w:r>
      <w:r w:rsidR="00D3156A" w:rsidRPr="00AB5D86">
        <w:rPr>
          <w:rFonts w:ascii="Palatino Linotype" w:hAnsi="Palatino Linotype"/>
          <w:sz w:val="20"/>
          <w:szCs w:val="20"/>
          <w:lang w:val="en-US"/>
        </w:rPr>
        <w:instrText>linear RNAs</w:instrText>
      </w:r>
      <w:bookmarkEnd w:id="44"/>
      <w:r w:rsidR="00D3156A" w:rsidRPr="00491731">
        <w:rPr>
          <w:rFonts w:ascii="Palatino Linotype" w:hAnsi="Palatino Linotype"/>
          <w:sz w:val="20"/>
          <w:szCs w:val="20"/>
          <w:lang w:val="en-US"/>
        </w:rPr>
        <w:instrText xml:space="preserve">" \f C \l "3" </w:instrText>
      </w:r>
      <w:r w:rsidR="00D3156A" w:rsidRPr="00AB5D86">
        <w:rPr>
          <w:rFonts w:ascii="Palatino Linotype" w:hAnsi="Palatino Linotype"/>
          <w:sz w:val="20"/>
          <w:szCs w:val="20"/>
          <w:lang w:val="en-US"/>
        </w:rPr>
        <w:fldChar w:fldCharType="end"/>
      </w:r>
      <w:r w:rsidR="00D3156A" w:rsidRPr="00AB5D86">
        <w:rPr>
          <w:rFonts w:ascii="Palatino Linotype" w:hAnsi="Palatino Linotype"/>
          <w:sz w:val="20"/>
          <w:szCs w:val="20"/>
          <w:lang w:val="en-US"/>
        </w:rPr>
        <w:t xml:space="preserve"> with Bioanalyzer 2100 (comparison file</w:t>
      </w:r>
      <w:r w:rsidR="000F1325">
        <w:rPr>
          <w:rFonts w:ascii="Palatino Linotype" w:hAnsi="Palatino Linotype"/>
          <w:sz w:val="20"/>
          <w:szCs w:val="20"/>
          <w:lang w:val="en-US"/>
        </w:rPr>
        <w:t>s</w:t>
      </w:r>
      <w:r w:rsidR="00D3156A" w:rsidRPr="00AB5D86">
        <w:rPr>
          <w:rFonts w:ascii="Palatino Linotype" w:hAnsi="Palatino Linotype"/>
          <w:sz w:val="20"/>
          <w:szCs w:val="20"/>
          <w:lang w:val="en-US"/>
        </w:rPr>
        <w:t>).</w:t>
      </w:r>
      <w:r w:rsidR="00ED4EA5">
        <w:rPr>
          <w:rFonts w:ascii="Palatino Linotype" w:hAnsi="Palatino Linotype"/>
          <w:sz w:val="20"/>
          <w:szCs w:val="20"/>
          <w:lang w:val="en-US"/>
        </w:rPr>
        <w:t xml:space="preserve"> </w:t>
      </w:r>
      <w:r w:rsidR="00E036A6" w:rsidRPr="00E036A6">
        <w:rPr>
          <w:rFonts w:ascii="Palatino Linotype" w:hAnsi="Palatino Linotype"/>
          <w:sz w:val="20"/>
          <w:szCs w:val="20"/>
          <w:lang w:val="en-US"/>
        </w:rPr>
        <w:t xml:space="preserve">The determined amplicon sizes (bp) are within the </w:t>
      </w:r>
      <w:r w:rsidR="00793345">
        <w:rPr>
          <w:rFonts w:ascii="Palatino Linotype" w:hAnsi="Palatino Linotype"/>
          <w:sz w:val="20"/>
          <w:szCs w:val="20"/>
          <w:lang w:val="en-US"/>
        </w:rPr>
        <w:t>size accuracy</w:t>
      </w:r>
      <w:r w:rsidR="00E036A6" w:rsidRPr="00E036A6">
        <w:rPr>
          <w:rFonts w:ascii="Palatino Linotype" w:hAnsi="Palatino Linotype"/>
          <w:sz w:val="20"/>
          <w:szCs w:val="20"/>
          <w:lang w:val="en-US"/>
        </w:rPr>
        <w:t xml:space="preserve"> range of about 10% according to Agilent </w:t>
      </w:r>
      <w:r w:rsidR="00EE2ACF">
        <w:rPr>
          <w:rFonts w:ascii="Palatino Linotype" w:hAnsi="Palatino Linotype"/>
          <w:sz w:val="20"/>
          <w:szCs w:val="20"/>
          <w:lang w:val="en-US"/>
        </w:rPr>
        <w:t xml:space="preserve">Bioanalyzer 2100 </w:t>
      </w:r>
      <w:r w:rsidR="00E036A6" w:rsidRPr="00E036A6">
        <w:rPr>
          <w:rFonts w:ascii="Palatino Linotype" w:hAnsi="Palatino Linotype"/>
          <w:sz w:val="20"/>
          <w:szCs w:val="20"/>
          <w:lang w:val="en-US"/>
        </w:rPr>
        <w:t>specifications.</w:t>
      </w:r>
      <w:r w:rsidR="00C142FA">
        <w:rPr>
          <w:rFonts w:ascii="Palatino Linotype" w:hAnsi="Palatino Linotype"/>
          <w:sz w:val="20"/>
          <w:szCs w:val="20"/>
          <w:lang w:val="en-US"/>
        </w:rPr>
        <w:t xml:space="preserve"> </w:t>
      </w:r>
      <w:r w:rsidR="006A1C35">
        <w:rPr>
          <w:rFonts w:ascii="Palatino Linotype" w:hAnsi="Palatino Linotype"/>
          <w:sz w:val="20"/>
          <w:szCs w:val="20"/>
          <w:lang w:val="en-US"/>
        </w:rPr>
        <w:t xml:space="preserve">For linear </w:t>
      </w:r>
      <w:r w:rsidR="00D425B8" w:rsidRPr="00D425B8">
        <w:rPr>
          <w:rFonts w:ascii="Palatino Linotype" w:hAnsi="Palatino Linotype"/>
          <w:i/>
          <w:sz w:val="20"/>
          <w:szCs w:val="20"/>
          <w:lang w:val="en-US"/>
        </w:rPr>
        <w:t>CSNK1G3</w:t>
      </w:r>
      <w:r w:rsidR="006A1C35">
        <w:rPr>
          <w:rFonts w:ascii="Palatino Linotype" w:hAnsi="Palatino Linotype"/>
          <w:sz w:val="20"/>
          <w:szCs w:val="20"/>
          <w:lang w:val="en-US"/>
        </w:rPr>
        <w:t>, the primer pair of Chen et al. was used that detects alternativ</w:t>
      </w:r>
      <w:r w:rsidR="00EE2ACF">
        <w:rPr>
          <w:rFonts w:ascii="Palatino Linotype" w:hAnsi="Palatino Linotype"/>
          <w:sz w:val="20"/>
          <w:szCs w:val="20"/>
          <w:lang w:val="en-US"/>
        </w:rPr>
        <w:t>e</w:t>
      </w:r>
      <w:r w:rsidR="006A1C35">
        <w:rPr>
          <w:rFonts w:ascii="Palatino Linotype" w:hAnsi="Palatino Linotype"/>
          <w:sz w:val="20"/>
          <w:szCs w:val="20"/>
          <w:lang w:val="en-US"/>
        </w:rPr>
        <w:t>ly spliced transcript variants encoding mult</w:t>
      </w:r>
      <w:r w:rsidR="00EE2ACF">
        <w:rPr>
          <w:rFonts w:ascii="Palatino Linotype" w:hAnsi="Palatino Linotype"/>
          <w:sz w:val="20"/>
          <w:szCs w:val="20"/>
          <w:lang w:val="en-US"/>
        </w:rPr>
        <w:t>i</w:t>
      </w:r>
      <w:r w:rsidR="006A1C35">
        <w:rPr>
          <w:rFonts w:ascii="Palatino Linotype" w:hAnsi="Palatino Linotype"/>
          <w:sz w:val="20"/>
          <w:szCs w:val="20"/>
          <w:lang w:val="en-US"/>
        </w:rPr>
        <w:t xml:space="preserve">ple isoforms of this gene with </w:t>
      </w:r>
      <w:r w:rsidR="002211B8">
        <w:rPr>
          <w:rFonts w:ascii="Palatino Linotype" w:hAnsi="Palatino Linotype"/>
          <w:sz w:val="20"/>
          <w:szCs w:val="20"/>
          <w:lang w:val="en-US"/>
        </w:rPr>
        <w:t xml:space="preserve">theoretical </w:t>
      </w:r>
      <w:r w:rsidR="006A1C35">
        <w:rPr>
          <w:rFonts w:ascii="Palatino Linotype" w:hAnsi="Palatino Linotype"/>
          <w:sz w:val="20"/>
          <w:szCs w:val="20"/>
          <w:lang w:val="en-US"/>
        </w:rPr>
        <w:t>products lengths of 142 and 145 bp (NCBI Primer Blast-RefSeq search by primer sequences input).</w:t>
      </w:r>
    </w:p>
    <w:p w14:paraId="6EB5874C" w14:textId="451459FB" w:rsidR="00C142FA" w:rsidRDefault="00C142FA" w:rsidP="00E036A6">
      <w:pPr>
        <w:rPr>
          <w:rFonts w:ascii="Palatino Linotype" w:hAnsi="Palatino Linotype"/>
          <w:sz w:val="20"/>
          <w:szCs w:val="20"/>
          <w:lang w:val="en-US"/>
        </w:rPr>
      </w:pPr>
    </w:p>
    <w:p w14:paraId="38CCD743" w14:textId="22C2FDD4" w:rsidR="00C142FA" w:rsidRDefault="00C142FA" w:rsidP="00E036A6">
      <w:pPr>
        <w:rPr>
          <w:rFonts w:ascii="Palatino Linotype" w:eastAsia="Times New Roman" w:hAnsi="Palatino Linotype"/>
          <w:iCs/>
          <w:sz w:val="20"/>
          <w:szCs w:val="20"/>
          <w:lang w:val="en-GB" w:eastAsia="de-DE"/>
        </w:rPr>
      </w:pPr>
    </w:p>
    <w:p w14:paraId="574788FD" w14:textId="6E5F3E07" w:rsidR="009E2E20" w:rsidRDefault="009E2E20" w:rsidP="003903F6">
      <w:pPr>
        <w:ind w:firstLine="426"/>
        <w:rPr>
          <w:rFonts w:ascii="Palatino Linotype" w:eastAsia="Times New Roman" w:hAnsi="Palatino Linotype"/>
          <w:iCs/>
          <w:sz w:val="20"/>
          <w:szCs w:val="20"/>
          <w:lang w:val="en-GB" w:eastAsia="de-DE"/>
        </w:rPr>
      </w:pPr>
    </w:p>
    <w:p w14:paraId="56DB96DE" w14:textId="41379419" w:rsidR="009E2E20" w:rsidRDefault="009E2E20" w:rsidP="003903F6">
      <w:pPr>
        <w:ind w:firstLine="426"/>
        <w:rPr>
          <w:rFonts w:ascii="Palatino Linotype" w:eastAsia="Times New Roman" w:hAnsi="Palatino Linotype"/>
          <w:iCs/>
          <w:sz w:val="20"/>
          <w:szCs w:val="20"/>
          <w:lang w:val="en-GB" w:eastAsia="de-DE"/>
        </w:rPr>
      </w:pPr>
    </w:p>
    <w:p w14:paraId="0C394792" w14:textId="0C7B6044" w:rsidR="009E2E20" w:rsidRDefault="009E2E20" w:rsidP="003903F6">
      <w:pPr>
        <w:ind w:firstLine="426"/>
        <w:rPr>
          <w:rFonts w:ascii="Palatino Linotype" w:eastAsia="Times New Roman" w:hAnsi="Palatino Linotype"/>
          <w:iCs/>
          <w:sz w:val="20"/>
          <w:szCs w:val="20"/>
          <w:lang w:val="en-GB" w:eastAsia="de-DE"/>
        </w:rPr>
      </w:pPr>
    </w:p>
    <w:p w14:paraId="7428DB54" w14:textId="77777777" w:rsidR="009E2E20" w:rsidRDefault="009E2E20" w:rsidP="003903F6">
      <w:pPr>
        <w:ind w:firstLine="426"/>
        <w:rPr>
          <w:rFonts w:ascii="Palatino Linotype" w:eastAsia="Times New Roman" w:hAnsi="Palatino Linotype"/>
          <w:iCs/>
          <w:sz w:val="20"/>
          <w:szCs w:val="20"/>
          <w:lang w:val="en-GB" w:eastAsia="de-DE"/>
        </w:rPr>
      </w:pPr>
    </w:p>
    <w:p w14:paraId="1CB4C6FD" w14:textId="5E42920E" w:rsidR="009E2E20" w:rsidRDefault="009E2E20" w:rsidP="003903F6">
      <w:pPr>
        <w:ind w:firstLine="426"/>
        <w:rPr>
          <w:rFonts w:ascii="Palatino Linotype" w:eastAsia="Times New Roman" w:hAnsi="Palatino Linotype"/>
          <w:iCs/>
          <w:sz w:val="20"/>
          <w:szCs w:val="20"/>
          <w:lang w:val="en-GB" w:eastAsia="de-DE"/>
        </w:rPr>
      </w:pPr>
    </w:p>
    <w:p w14:paraId="3AE9FB21" w14:textId="3D53E4E0" w:rsidR="009E2E20" w:rsidRDefault="009E2E20" w:rsidP="003903F6">
      <w:pPr>
        <w:ind w:firstLine="426"/>
        <w:rPr>
          <w:rFonts w:ascii="Palatino Linotype" w:eastAsia="Times New Roman" w:hAnsi="Palatino Linotype"/>
          <w:iCs/>
          <w:sz w:val="20"/>
          <w:szCs w:val="20"/>
          <w:lang w:val="en-GB" w:eastAsia="de-DE"/>
        </w:rPr>
      </w:pPr>
    </w:p>
    <w:p w14:paraId="56802E94" w14:textId="77777777" w:rsidR="009E2E20" w:rsidRDefault="009E2E20" w:rsidP="003903F6">
      <w:pPr>
        <w:ind w:firstLine="426"/>
        <w:rPr>
          <w:rFonts w:ascii="Palatino Linotype" w:eastAsia="Times New Roman" w:hAnsi="Palatino Linotype"/>
          <w:iCs/>
          <w:sz w:val="20"/>
          <w:szCs w:val="20"/>
          <w:lang w:val="en-GB" w:eastAsia="de-DE"/>
        </w:rPr>
      </w:pPr>
    </w:p>
    <w:p w14:paraId="0D44D0EE" w14:textId="00FD2E4A" w:rsidR="002A5CE5" w:rsidRDefault="002A5CE5" w:rsidP="003903F6">
      <w:pPr>
        <w:ind w:firstLine="426"/>
        <w:rPr>
          <w:rFonts w:ascii="Palatino Linotype" w:eastAsia="Times New Roman" w:hAnsi="Palatino Linotype"/>
          <w:iCs/>
          <w:sz w:val="20"/>
          <w:szCs w:val="20"/>
          <w:lang w:val="en-GB" w:eastAsia="de-DE"/>
        </w:rPr>
      </w:pPr>
    </w:p>
    <w:p w14:paraId="0BE5842F" w14:textId="2C30BB11" w:rsidR="00D800D9" w:rsidRDefault="00D800D9">
      <w:pPr>
        <w:rPr>
          <w:rFonts w:ascii="Palatino Linotype" w:eastAsia="Times New Roman" w:hAnsi="Palatino Linotype"/>
          <w:iCs/>
          <w:sz w:val="20"/>
          <w:szCs w:val="20"/>
          <w:lang w:val="en-GB" w:eastAsia="de-DE"/>
        </w:rPr>
      </w:pPr>
      <w:r>
        <w:rPr>
          <w:rFonts w:ascii="Palatino Linotype" w:eastAsia="Times New Roman" w:hAnsi="Palatino Linotype"/>
          <w:iCs/>
          <w:sz w:val="20"/>
          <w:szCs w:val="20"/>
          <w:lang w:val="en-GB" w:eastAsia="de-DE"/>
        </w:rPr>
        <w:br w:type="page"/>
      </w:r>
    </w:p>
    <w:p w14:paraId="34CCB1F0" w14:textId="7EC19C7C" w:rsidR="00D800D9" w:rsidRPr="009103A5" w:rsidRDefault="00D13DE3" w:rsidP="007731E3">
      <w:pPr>
        <w:shd w:val="clear" w:color="auto" w:fill="FFFFFF"/>
        <w:jc w:val="both"/>
        <w:rPr>
          <w:rFonts w:ascii="Palatino Linotype" w:eastAsia="Times New Roman" w:hAnsi="Palatino Linotype"/>
          <w:sz w:val="20"/>
          <w:szCs w:val="20"/>
          <w:lang w:val="en-GB" w:eastAsia="de-DE"/>
        </w:rPr>
      </w:pPr>
      <w:r>
        <w:rPr>
          <w:rFonts w:ascii="Palatino Linotype" w:eastAsia="Times New Roman" w:hAnsi="Palatino Linotype"/>
          <w:b/>
          <w:iCs/>
          <w:color w:val="231F20"/>
          <w:sz w:val="20"/>
          <w:szCs w:val="20"/>
          <w:lang w:val="en-GB" w:eastAsia="de-DE"/>
        </w:rPr>
        <w:lastRenderedPageBreak/>
        <w:t>Supplementary</w:t>
      </w:r>
      <w:r w:rsidR="00D800D9" w:rsidRPr="009103A5">
        <w:rPr>
          <w:rFonts w:ascii="Palatino Linotype" w:eastAsia="Times New Roman" w:hAnsi="Palatino Linotype"/>
          <w:b/>
          <w:iCs/>
          <w:color w:val="231F20"/>
          <w:sz w:val="20"/>
          <w:szCs w:val="20"/>
          <w:lang w:val="en-GB" w:eastAsia="de-DE"/>
        </w:rPr>
        <w:t xml:space="preserve"> Table S</w:t>
      </w:r>
      <w:r w:rsidR="00D800D9">
        <w:rPr>
          <w:rFonts w:ascii="Palatino Linotype" w:eastAsia="Times New Roman" w:hAnsi="Palatino Linotype"/>
          <w:b/>
          <w:iCs/>
          <w:color w:val="231F20"/>
          <w:sz w:val="20"/>
          <w:szCs w:val="20"/>
          <w:lang w:val="en-GB" w:eastAsia="de-DE"/>
        </w:rPr>
        <w:t>7</w:t>
      </w:r>
      <w:r w:rsidR="00D800D9" w:rsidRPr="009103A5">
        <w:rPr>
          <w:rFonts w:ascii="Palatino Linotype" w:eastAsia="Times New Roman" w:hAnsi="Palatino Linotype"/>
          <w:b/>
          <w:iCs/>
          <w:color w:val="231F20"/>
          <w:sz w:val="20"/>
          <w:szCs w:val="20"/>
          <w:lang w:val="en-GB" w:eastAsia="de-DE"/>
        </w:rPr>
        <w:t xml:space="preserve">. </w:t>
      </w:r>
      <w:r w:rsidR="00D800D9" w:rsidRPr="009103A5">
        <w:rPr>
          <w:rFonts w:ascii="Palatino Linotype" w:eastAsia="Times New Roman" w:hAnsi="Palatino Linotype"/>
          <w:iCs/>
          <w:color w:val="231F20"/>
          <w:sz w:val="20"/>
          <w:szCs w:val="20"/>
          <w:lang w:val="en-GB" w:eastAsia="de-DE"/>
        </w:rPr>
        <w:t>Characteristics of the standard curves of qPCR analyses</w:t>
      </w:r>
      <w:r w:rsidR="000C2C63">
        <w:rPr>
          <w:rFonts w:ascii="Palatino Linotype" w:eastAsia="Times New Roman" w:hAnsi="Palatino Linotype"/>
          <w:iCs/>
          <w:color w:val="231F20"/>
          <w:sz w:val="20"/>
          <w:szCs w:val="20"/>
          <w:lang w:val="en-GB" w:eastAsia="de-DE"/>
        </w:rPr>
        <w:t>.</w:t>
      </w:r>
      <w:r w:rsidR="00D800D9" w:rsidRPr="009103A5">
        <w:rPr>
          <w:rFonts w:ascii="Palatino Linotype" w:eastAsia="Times New Roman" w:hAnsi="Palatino Linotype"/>
          <w:iCs/>
          <w:color w:val="231F20"/>
          <w:sz w:val="20"/>
          <w:szCs w:val="20"/>
          <w:lang w:val="en-GB" w:eastAsia="de-DE"/>
        </w:rPr>
        <w:fldChar w:fldCharType="begin"/>
      </w:r>
      <w:r w:rsidR="00D800D9" w:rsidRPr="009103A5">
        <w:rPr>
          <w:rFonts w:ascii="Palatino Linotype" w:eastAsia="Times New Roman" w:hAnsi="Palatino Linotype"/>
          <w:sz w:val="20"/>
          <w:szCs w:val="20"/>
          <w:lang w:val="en-GB" w:eastAsia="de-DE"/>
        </w:rPr>
        <w:instrText xml:space="preserve"> TC </w:instrText>
      </w:r>
      <w:r w:rsidR="00D800D9" w:rsidRPr="009103A5">
        <w:rPr>
          <w:rFonts w:ascii="Palatino Linotype" w:eastAsia="Times New Roman" w:hAnsi="Palatino Linotype"/>
          <w:b/>
          <w:sz w:val="20"/>
          <w:szCs w:val="20"/>
          <w:lang w:val="en-GB" w:eastAsia="de-DE"/>
        </w:rPr>
        <w:instrText>"</w:instrText>
      </w:r>
      <w:bookmarkStart w:id="45" w:name="_Toc409480326"/>
      <w:bookmarkStart w:id="46" w:name="_Toc20434038"/>
      <w:bookmarkStart w:id="47" w:name="_Toc49798646"/>
      <w:r w:rsidR="00D800D9" w:rsidRPr="000C3E25">
        <w:rPr>
          <w:rFonts w:ascii="Palatino Linotype" w:eastAsia="Times New Roman" w:hAnsi="Palatino Linotype"/>
          <w:bCs/>
          <w:iCs/>
          <w:color w:val="231F20"/>
          <w:sz w:val="20"/>
          <w:szCs w:val="20"/>
          <w:lang w:val="en-GB" w:eastAsia="de-DE"/>
        </w:rPr>
        <w:instrText xml:space="preserve">Table S7. </w:instrText>
      </w:r>
      <w:r w:rsidR="00D800D9" w:rsidRPr="009103A5">
        <w:rPr>
          <w:rFonts w:ascii="Palatino Linotype" w:eastAsia="Times New Roman" w:hAnsi="Palatino Linotype"/>
          <w:iCs/>
          <w:color w:val="231F20"/>
          <w:sz w:val="20"/>
          <w:szCs w:val="20"/>
          <w:lang w:val="en-GB" w:eastAsia="de-DE"/>
        </w:rPr>
        <w:instrText>Characteristics of the PCR standard curves</w:instrText>
      </w:r>
      <w:bookmarkEnd w:id="45"/>
      <w:bookmarkEnd w:id="46"/>
      <w:bookmarkEnd w:id="47"/>
      <w:r w:rsidR="00D800D9" w:rsidRPr="009103A5">
        <w:rPr>
          <w:rFonts w:ascii="Palatino Linotype" w:eastAsia="Times New Roman" w:hAnsi="Palatino Linotype"/>
          <w:sz w:val="20"/>
          <w:szCs w:val="20"/>
          <w:lang w:val="en-GB" w:eastAsia="de-DE"/>
        </w:rPr>
        <w:instrText xml:space="preserve">" \f C \l "3" </w:instrText>
      </w:r>
      <w:r w:rsidR="00D800D9" w:rsidRPr="009103A5">
        <w:rPr>
          <w:rFonts w:ascii="Palatino Linotype" w:eastAsia="Times New Roman" w:hAnsi="Palatino Linotype"/>
          <w:iCs/>
          <w:color w:val="231F20"/>
          <w:sz w:val="20"/>
          <w:szCs w:val="20"/>
          <w:lang w:val="en-GB" w:eastAsia="de-DE"/>
        </w:rPr>
        <w:fldChar w:fldCharType="end"/>
      </w:r>
      <w:r w:rsidR="00707F01">
        <w:rPr>
          <w:rFonts w:ascii="Palatino Linotype" w:eastAsia="Times New Roman" w:hAnsi="Palatino Linotype"/>
          <w:iCs/>
          <w:color w:val="231F20"/>
          <w:sz w:val="20"/>
          <w:szCs w:val="20"/>
          <w:lang w:val="en-GB" w:eastAsia="de-DE"/>
        </w:rPr>
        <w:t xml:space="preserve"> </w:t>
      </w:r>
      <w:r w:rsidR="00D800D9">
        <w:rPr>
          <w:rFonts w:ascii="Palatino Linotype" w:eastAsia="Times New Roman" w:hAnsi="Palatino Linotype"/>
          <w:sz w:val="20"/>
          <w:szCs w:val="20"/>
          <w:lang w:val="en-GB" w:eastAsia="de-DE"/>
        </w:rPr>
        <w:t xml:space="preserve">Diluted cDNAs or </w:t>
      </w:r>
      <w:r w:rsidR="00093BDB" w:rsidRPr="009103A5">
        <w:rPr>
          <w:rFonts w:ascii="Palatino Linotype" w:eastAsia="Times New Roman" w:hAnsi="Palatino Linotype"/>
          <w:sz w:val="20"/>
          <w:szCs w:val="20"/>
          <w:lang w:val="en-GB" w:eastAsia="de-DE"/>
        </w:rPr>
        <w:t xml:space="preserve">diluted amplicons </w:t>
      </w:r>
      <w:r w:rsidR="00093BDB">
        <w:rPr>
          <w:rFonts w:ascii="Palatino Linotype" w:eastAsia="Times New Roman" w:hAnsi="Palatino Linotype"/>
          <w:sz w:val="20"/>
          <w:szCs w:val="20"/>
          <w:lang w:val="en-GB" w:eastAsia="de-DE"/>
        </w:rPr>
        <w:t>were used to generate s</w:t>
      </w:r>
      <w:r w:rsidR="00D800D9" w:rsidRPr="009103A5">
        <w:rPr>
          <w:rFonts w:ascii="Palatino Linotype" w:eastAsia="Times New Roman" w:hAnsi="Palatino Linotype"/>
          <w:sz w:val="20"/>
          <w:szCs w:val="20"/>
          <w:lang w:val="en-GB" w:eastAsia="de-DE"/>
        </w:rPr>
        <w:t>tandard curves</w:t>
      </w:r>
      <w:r w:rsidR="00093BDB">
        <w:rPr>
          <w:rFonts w:ascii="Palatino Linotype" w:eastAsia="Times New Roman" w:hAnsi="Palatino Linotype"/>
          <w:sz w:val="20"/>
          <w:szCs w:val="20"/>
          <w:lang w:val="en-GB" w:eastAsia="de-DE"/>
        </w:rPr>
        <w:t>.</w:t>
      </w:r>
      <w:r w:rsidR="00D800D9" w:rsidRPr="009103A5">
        <w:rPr>
          <w:rFonts w:ascii="Palatino Linotype" w:eastAsia="Times New Roman" w:hAnsi="Palatino Linotype"/>
          <w:sz w:val="20"/>
          <w:szCs w:val="20"/>
          <w:lang w:val="en-GB" w:eastAsia="de-DE"/>
        </w:rPr>
        <w:t xml:space="preserve"> </w:t>
      </w:r>
      <w:r w:rsidR="00093BDB">
        <w:rPr>
          <w:rFonts w:ascii="Palatino Linotype" w:eastAsia="Times New Roman" w:hAnsi="Palatino Linotype"/>
          <w:sz w:val="20"/>
          <w:szCs w:val="20"/>
          <w:lang w:val="en-GB" w:eastAsia="de-DE"/>
        </w:rPr>
        <w:t xml:space="preserve">The </w:t>
      </w:r>
      <w:r w:rsidR="00093BDB" w:rsidRPr="009103A5">
        <w:rPr>
          <w:rFonts w:ascii="Palatino Linotype" w:eastAsia="Times New Roman" w:hAnsi="Palatino Linotype"/>
          <w:sz w:val="20"/>
          <w:szCs w:val="20"/>
          <w:lang w:val="en-GB" w:eastAsia="de-DE"/>
        </w:rPr>
        <w:t>LightCycler</w:t>
      </w:r>
      <w:r w:rsidR="00213853">
        <w:rPr>
          <w:rFonts w:ascii="Palatino Linotype" w:eastAsia="Times New Roman" w:hAnsi="Palatino Linotype"/>
          <w:sz w:val="20"/>
          <w:szCs w:val="20"/>
          <w:lang w:val="en-GB" w:eastAsia="de-DE"/>
        </w:rPr>
        <w:t xml:space="preserve"> </w:t>
      </w:r>
      <w:r w:rsidR="00093BDB">
        <w:rPr>
          <w:rFonts w:ascii="Palatino Linotype" w:eastAsia="Times New Roman" w:hAnsi="Palatino Linotype"/>
          <w:sz w:val="20"/>
          <w:szCs w:val="20"/>
          <w:lang w:val="en-GB" w:eastAsia="de-DE"/>
        </w:rPr>
        <w:t>480</w:t>
      </w:r>
      <w:r w:rsidR="00093BDB" w:rsidRPr="009103A5">
        <w:rPr>
          <w:rFonts w:ascii="Palatino Linotype" w:eastAsia="Times New Roman" w:hAnsi="Palatino Linotype"/>
          <w:sz w:val="20"/>
          <w:szCs w:val="20"/>
          <w:lang w:val="en-GB" w:eastAsia="de-DE"/>
        </w:rPr>
        <w:t xml:space="preserve"> Software Version 1.5.</w:t>
      </w:r>
      <w:r w:rsidR="00093BDB">
        <w:rPr>
          <w:rFonts w:ascii="Palatino Linotype" w:eastAsia="Times New Roman" w:hAnsi="Palatino Linotype"/>
          <w:sz w:val="20"/>
          <w:szCs w:val="20"/>
          <w:lang w:val="en-GB" w:eastAsia="de-DE"/>
        </w:rPr>
        <w:t>1.62</w:t>
      </w:r>
      <w:r w:rsidR="00093BDB" w:rsidRPr="009103A5">
        <w:rPr>
          <w:rFonts w:ascii="Palatino Linotype" w:eastAsia="Times New Roman" w:hAnsi="Palatino Linotype"/>
          <w:sz w:val="20"/>
          <w:szCs w:val="20"/>
          <w:lang w:val="en-GB" w:eastAsia="de-DE"/>
        </w:rPr>
        <w:t xml:space="preserve"> using the "second derivative maximum" method </w:t>
      </w:r>
      <w:r w:rsidR="00093BDB">
        <w:rPr>
          <w:rFonts w:ascii="Palatino Linotype" w:eastAsia="Times New Roman" w:hAnsi="Palatino Linotype"/>
          <w:sz w:val="20"/>
          <w:szCs w:val="20"/>
          <w:lang w:val="en-GB" w:eastAsia="de-DE"/>
        </w:rPr>
        <w:t xml:space="preserve">was </w:t>
      </w:r>
      <w:r w:rsidR="00213853">
        <w:rPr>
          <w:rFonts w:ascii="Palatino Linotype" w:eastAsia="Times New Roman" w:hAnsi="Palatino Linotype"/>
          <w:sz w:val="20"/>
          <w:szCs w:val="20"/>
          <w:lang w:val="en-GB" w:eastAsia="de-DE"/>
        </w:rPr>
        <w:t>applied</w:t>
      </w:r>
      <w:r w:rsidR="00093BDB">
        <w:rPr>
          <w:rFonts w:ascii="Palatino Linotype" w:eastAsia="Times New Roman" w:hAnsi="Palatino Linotype"/>
          <w:sz w:val="20"/>
          <w:szCs w:val="20"/>
          <w:lang w:val="en-GB" w:eastAsia="de-DE"/>
        </w:rPr>
        <w:t xml:space="preserve"> to </w:t>
      </w:r>
      <w:r w:rsidR="00213853">
        <w:rPr>
          <w:rFonts w:ascii="Palatino Linotype" w:eastAsia="Times New Roman" w:hAnsi="Palatino Linotype"/>
          <w:sz w:val="20"/>
          <w:szCs w:val="20"/>
          <w:lang w:val="en-GB" w:eastAsia="de-DE"/>
        </w:rPr>
        <w:t>calculate</w:t>
      </w:r>
      <w:r w:rsidR="00093BDB">
        <w:rPr>
          <w:rFonts w:ascii="Palatino Linotype" w:eastAsia="Times New Roman" w:hAnsi="Palatino Linotype"/>
          <w:sz w:val="20"/>
          <w:szCs w:val="20"/>
          <w:lang w:val="en-GB" w:eastAsia="de-DE"/>
        </w:rPr>
        <w:t xml:space="preserve"> </w:t>
      </w:r>
      <w:r w:rsidR="00D800D9" w:rsidRPr="009103A5">
        <w:rPr>
          <w:rFonts w:ascii="Palatino Linotype" w:eastAsia="Times New Roman" w:hAnsi="Palatino Linotype"/>
          <w:sz w:val="20"/>
          <w:szCs w:val="20"/>
          <w:lang w:val="en-GB" w:eastAsia="de-DE"/>
        </w:rPr>
        <w:t>Cq values</w:t>
      </w:r>
      <w:r w:rsidR="00093BDB">
        <w:rPr>
          <w:rFonts w:ascii="Palatino Linotype" w:eastAsia="Times New Roman" w:hAnsi="Palatino Linotype"/>
          <w:sz w:val="20"/>
          <w:szCs w:val="20"/>
          <w:lang w:val="en-GB" w:eastAsia="de-DE"/>
        </w:rPr>
        <w:t>.</w:t>
      </w:r>
      <w:r w:rsidR="00D800D9" w:rsidRPr="009103A5">
        <w:rPr>
          <w:rFonts w:ascii="Palatino Linotype" w:eastAsia="Times New Roman" w:hAnsi="Palatino Linotype"/>
          <w:sz w:val="20"/>
          <w:szCs w:val="20"/>
          <w:lang w:val="en-GB" w:eastAsia="de-DE"/>
        </w:rPr>
        <w:t xml:space="preserve"> </w:t>
      </w:r>
      <w:r w:rsidR="000D6B9C">
        <w:rPr>
          <w:rFonts w:ascii="Palatino Linotype" w:eastAsia="Times New Roman" w:hAnsi="Palatino Linotype"/>
          <w:sz w:val="20"/>
          <w:szCs w:val="20"/>
          <w:lang w:val="en-GB" w:eastAsia="de-DE"/>
        </w:rPr>
        <w:t xml:space="preserve">All the characteristics (see headline of the Table) </w:t>
      </w:r>
      <w:r w:rsidR="00D800D9" w:rsidRPr="009103A5">
        <w:rPr>
          <w:rFonts w:ascii="Palatino Linotype" w:eastAsia="Times New Roman" w:hAnsi="Palatino Linotype"/>
          <w:sz w:val="20"/>
          <w:szCs w:val="20"/>
          <w:lang w:val="en-GB" w:eastAsia="de-DE"/>
        </w:rPr>
        <w:t>were calculated by the LightCycler software</w:t>
      </w:r>
      <w:r w:rsidR="00743F18">
        <w:rPr>
          <w:rFonts w:ascii="Palatino Linotype" w:eastAsia="Times New Roman" w:hAnsi="Palatino Linotype"/>
          <w:sz w:val="20"/>
          <w:szCs w:val="20"/>
          <w:lang w:val="en-GB" w:eastAsia="de-DE"/>
        </w:rPr>
        <w:t>)</w:t>
      </w:r>
      <w:r w:rsidR="00D800D9" w:rsidRPr="009103A5">
        <w:rPr>
          <w:rFonts w:ascii="Palatino Linotype" w:eastAsia="Times New Roman" w:hAnsi="Palatino Linotype"/>
          <w:sz w:val="20"/>
          <w:szCs w:val="20"/>
          <w:lang w:val="en-GB" w:eastAsia="de-DE"/>
        </w:rPr>
        <w:t>.</w:t>
      </w:r>
    </w:p>
    <w:tbl>
      <w:tblPr>
        <w:tblStyle w:val="Tabellenraster"/>
        <w:tblpPr w:leftFromText="141" w:rightFromText="141" w:vertAnchor="text" w:horzAnchor="margin" w:tblpY="187"/>
        <w:tblW w:w="9101" w:type="dxa"/>
        <w:tblLayout w:type="fixed"/>
        <w:tblLook w:val="01E0" w:firstRow="1" w:lastRow="1" w:firstColumn="1" w:lastColumn="1" w:noHBand="0" w:noVBand="0"/>
      </w:tblPr>
      <w:tblGrid>
        <w:gridCol w:w="1588"/>
        <w:gridCol w:w="1276"/>
        <w:gridCol w:w="851"/>
        <w:gridCol w:w="1275"/>
        <w:gridCol w:w="1134"/>
        <w:gridCol w:w="1418"/>
        <w:gridCol w:w="1559"/>
      </w:tblGrid>
      <w:tr w:rsidR="00643FB3" w:rsidRPr="00F43E39" w14:paraId="7B1238AD" w14:textId="77777777" w:rsidTr="00643FB3">
        <w:tc>
          <w:tcPr>
            <w:tcW w:w="158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1B989A5E" w14:textId="2E366936" w:rsidR="00643FB3" w:rsidRPr="00B63289" w:rsidRDefault="00514D8E" w:rsidP="00643FB3">
            <w:pPr>
              <w:shd w:val="clear" w:color="auto" w:fill="FFFFFF"/>
              <w:jc w:val="center"/>
              <w:rPr>
                <w:b/>
                <w:szCs w:val="20"/>
                <w:lang w:val="en-GB"/>
              </w:rPr>
            </w:pPr>
            <w:r>
              <w:rPr>
                <w:b/>
                <w:szCs w:val="20"/>
                <w:lang w:val="en-GB"/>
              </w:rPr>
              <w:t>RNA</w:t>
            </w: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4866CA16" w14:textId="77777777" w:rsidR="00643FB3" w:rsidRPr="00B63289" w:rsidRDefault="00643FB3" w:rsidP="00643FB3">
            <w:pPr>
              <w:shd w:val="clear" w:color="auto" w:fill="FFFFFF"/>
              <w:jc w:val="center"/>
              <w:rPr>
                <w:b/>
                <w:szCs w:val="20"/>
                <w:vertAlign w:val="superscript"/>
                <w:lang w:val="en-GB"/>
              </w:rPr>
            </w:pPr>
            <w:r w:rsidRPr="00B63289">
              <w:rPr>
                <w:b/>
                <w:szCs w:val="20"/>
                <w:lang w:val="en-GB"/>
              </w:rPr>
              <w:t>PCR efficiency</w:t>
            </w:r>
            <w:r w:rsidRPr="00B63289">
              <w:rPr>
                <w:b/>
                <w:szCs w:val="20"/>
                <w:vertAlign w:val="superscript"/>
                <w:lang w:val="en-GB"/>
              </w:rPr>
              <w:t xml:space="preserve"> a</w:t>
            </w:r>
          </w:p>
        </w:tc>
        <w:tc>
          <w:tcPr>
            <w:tcW w:w="8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2A6381D7" w14:textId="77777777" w:rsidR="00643FB3" w:rsidRPr="00B63289" w:rsidRDefault="00643FB3" w:rsidP="00643FB3">
            <w:pPr>
              <w:shd w:val="clear" w:color="auto" w:fill="FFFFFF"/>
              <w:jc w:val="center"/>
              <w:rPr>
                <w:b/>
                <w:szCs w:val="20"/>
                <w:lang w:val="en-GB"/>
              </w:rPr>
            </w:pPr>
            <w:r w:rsidRPr="00B63289">
              <w:rPr>
                <w:b/>
                <w:szCs w:val="20"/>
                <w:lang w:val="en-GB"/>
              </w:rPr>
              <w:t>Slope</w:t>
            </w:r>
          </w:p>
        </w:tc>
        <w:tc>
          <w:tcPr>
            <w:tcW w:w="127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4678D266" w14:textId="77777777" w:rsidR="00643FB3" w:rsidRPr="00B63289" w:rsidRDefault="00643FB3" w:rsidP="00643FB3">
            <w:pPr>
              <w:shd w:val="clear" w:color="auto" w:fill="FFFFFF"/>
              <w:jc w:val="center"/>
              <w:rPr>
                <w:b/>
                <w:szCs w:val="20"/>
                <w:lang w:val="en-GB"/>
              </w:rPr>
            </w:pPr>
            <w:r w:rsidRPr="00B63289">
              <w:rPr>
                <w:b/>
                <w:szCs w:val="20"/>
                <w:lang w:val="en-GB"/>
              </w:rPr>
              <w:t>y-Intercept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242C5CDC" w14:textId="77777777" w:rsidR="00643FB3" w:rsidRPr="00B63289" w:rsidRDefault="00643FB3" w:rsidP="00643FB3">
            <w:pPr>
              <w:shd w:val="clear" w:color="auto" w:fill="FFFFFF"/>
              <w:jc w:val="center"/>
              <w:rPr>
                <w:b/>
                <w:szCs w:val="20"/>
                <w:vertAlign w:val="superscript"/>
                <w:lang w:val="en-GB"/>
              </w:rPr>
            </w:pPr>
            <w:r w:rsidRPr="00B63289">
              <w:rPr>
                <w:b/>
                <w:szCs w:val="20"/>
                <w:lang w:val="en-GB"/>
              </w:rPr>
              <w:t xml:space="preserve">Error </w:t>
            </w:r>
            <w:r w:rsidRPr="00B63289">
              <w:rPr>
                <w:b/>
                <w:szCs w:val="20"/>
                <w:vertAlign w:val="superscript"/>
                <w:lang w:val="en-GB"/>
              </w:rPr>
              <w:t>b</w:t>
            </w:r>
          </w:p>
        </w:tc>
        <w:tc>
          <w:tcPr>
            <w:tcW w:w="141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54F33A8A" w14:textId="77777777" w:rsidR="00643FB3" w:rsidRPr="00B63289" w:rsidRDefault="00643FB3" w:rsidP="00643FB3">
            <w:pPr>
              <w:shd w:val="clear" w:color="auto" w:fill="FFFFFF"/>
              <w:jc w:val="center"/>
              <w:rPr>
                <w:b/>
                <w:szCs w:val="20"/>
                <w:lang w:val="en-GB"/>
              </w:rPr>
            </w:pPr>
            <w:r w:rsidRPr="00B63289">
              <w:rPr>
                <w:b/>
                <w:szCs w:val="20"/>
                <w:lang w:val="en-GB"/>
              </w:rPr>
              <w:t>Dynamic range</w:t>
            </w:r>
            <w:r w:rsidRPr="00B63289">
              <w:rPr>
                <w:b/>
                <w:szCs w:val="20"/>
                <w:vertAlign w:val="superscript"/>
                <w:lang w:val="en-GB"/>
              </w:rPr>
              <w:t xml:space="preserve"> c </w:t>
            </w:r>
          </w:p>
        </w:tc>
        <w:tc>
          <w:tcPr>
            <w:tcW w:w="15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12199913" w14:textId="5EFA87CE" w:rsidR="00643FB3" w:rsidRPr="00B63289" w:rsidRDefault="00643FB3" w:rsidP="00643FB3">
            <w:pPr>
              <w:shd w:val="clear" w:color="auto" w:fill="FFFFFF"/>
              <w:jc w:val="center"/>
              <w:rPr>
                <w:b/>
                <w:szCs w:val="20"/>
                <w:vertAlign w:val="superscript"/>
                <w:lang w:val="en-GB"/>
              </w:rPr>
            </w:pPr>
            <w:r w:rsidRPr="00B63289">
              <w:rPr>
                <w:b/>
                <w:szCs w:val="20"/>
                <w:lang w:val="en-GB"/>
              </w:rPr>
              <w:t xml:space="preserve">Cq range of samples </w:t>
            </w:r>
            <w:r w:rsidRPr="00B63289">
              <w:rPr>
                <w:b/>
                <w:szCs w:val="20"/>
                <w:vertAlign w:val="superscript"/>
                <w:lang w:val="en-GB"/>
              </w:rPr>
              <w:t>d</w:t>
            </w:r>
          </w:p>
        </w:tc>
      </w:tr>
      <w:tr w:rsidR="00514D8E" w:rsidRPr="009E2E20" w14:paraId="1190D5EA" w14:textId="77777777" w:rsidTr="00607662">
        <w:tc>
          <w:tcPr>
            <w:tcW w:w="158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vAlign w:val="center"/>
          </w:tcPr>
          <w:p w14:paraId="05154FB2" w14:textId="45FD15CE" w:rsidR="00514D8E" w:rsidRPr="00607662" w:rsidRDefault="00514D8E" w:rsidP="00404DFF">
            <w:pPr>
              <w:shd w:val="clear" w:color="auto" w:fill="FFFFFF"/>
              <w:jc w:val="left"/>
              <w:rPr>
                <w:b/>
                <w:szCs w:val="20"/>
                <w:lang w:val="en-GB"/>
              </w:rPr>
            </w:pPr>
            <w:r w:rsidRPr="00607662">
              <w:rPr>
                <w:b/>
                <w:szCs w:val="20"/>
                <w:lang w:val="en-GB"/>
              </w:rPr>
              <w:t>circ</w:t>
            </w:r>
            <w:r w:rsidR="00D425B8" w:rsidRPr="00D425B8">
              <w:rPr>
                <w:b/>
                <w:i/>
                <w:iCs/>
                <w:szCs w:val="20"/>
                <w:lang w:val="en-GB"/>
              </w:rPr>
              <w:t>ATXN10</w:t>
            </w: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vAlign w:val="center"/>
          </w:tcPr>
          <w:p w14:paraId="1D9F031C" w14:textId="1D14637A" w:rsidR="00514D8E" w:rsidRPr="00607662" w:rsidRDefault="00514D8E" w:rsidP="00514D8E">
            <w:pPr>
              <w:shd w:val="clear" w:color="auto" w:fill="FFFFFF"/>
              <w:jc w:val="center"/>
              <w:rPr>
                <w:b/>
                <w:szCs w:val="20"/>
                <w:lang w:val="en-GB"/>
              </w:rPr>
            </w:pPr>
            <w:r w:rsidRPr="00607662">
              <w:rPr>
                <w:szCs w:val="20"/>
                <w:lang w:val="en-GB"/>
              </w:rPr>
              <w:t>1.908</w:t>
            </w:r>
          </w:p>
        </w:tc>
        <w:tc>
          <w:tcPr>
            <w:tcW w:w="8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vAlign w:val="center"/>
          </w:tcPr>
          <w:p w14:paraId="7846F96C" w14:textId="323902D5" w:rsidR="00514D8E" w:rsidRPr="00607662" w:rsidRDefault="00514D8E" w:rsidP="00514D8E">
            <w:pPr>
              <w:shd w:val="clear" w:color="auto" w:fill="FFFFFF"/>
              <w:jc w:val="center"/>
              <w:rPr>
                <w:b/>
                <w:szCs w:val="20"/>
                <w:lang w:val="en-GB"/>
              </w:rPr>
            </w:pPr>
            <w:r w:rsidRPr="00607662">
              <w:rPr>
                <w:szCs w:val="20"/>
                <w:lang w:val="en-GB"/>
              </w:rPr>
              <w:t>-3.564</w:t>
            </w:r>
          </w:p>
        </w:tc>
        <w:tc>
          <w:tcPr>
            <w:tcW w:w="127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vAlign w:val="center"/>
          </w:tcPr>
          <w:p w14:paraId="55DBA389" w14:textId="502E721B" w:rsidR="00514D8E" w:rsidRPr="00607662" w:rsidRDefault="00514D8E" w:rsidP="00514D8E">
            <w:pPr>
              <w:shd w:val="clear" w:color="auto" w:fill="FFFFFF"/>
              <w:jc w:val="center"/>
              <w:rPr>
                <w:b/>
                <w:szCs w:val="20"/>
                <w:lang w:val="en-GB"/>
              </w:rPr>
            </w:pPr>
            <w:r w:rsidRPr="00607662">
              <w:rPr>
                <w:szCs w:val="20"/>
                <w:lang w:val="en-GB"/>
              </w:rPr>
              <w:t>10.21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vAlign w:val="center"/>
          </w:tcPr>
          <w:p w14:paraId="661DAFFC" w14:textId="20DC4FA6" w:rsidR="00514D8E" w:rsidRPr="00607662" w:rsidRDefault="00514D8E" w:rsidP="00514D8E">
            <w:pPr>
              <w:shd w:val="clear" w:color="auto" w:fill="FFFFFF"/>
              <w:jc w:val="center"/>
              <w:rPr>
                <w:b/>
                <w:szCs w:val="20"/>
                <w:lang w:val="en-GB"/>
              </w:rPr>
            </w:pPr>
            <w:r w:rsidRPr="00607662">
              <w:rPr>
                <w:szCs w:val="20"/>
                <w:lang w:val="en-GB"/>
              </w:rPr>
              <w:t>0.0064</w:t>
            </w:r>
          </w:p>
        </w:tc>
        <w:tc>
          <w:tcPr>
            <w:tcW w:w="141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vAlign w:val="center"/>
          </w:tcPr>
          <w:p w14:paraId="1BF541FF" w14:textId="3EE864FA" w:rsidR="00514D8E" w:rsidRPr="00607662" w:rsidRDefault="00514D8E" w:rsidP="00514D8E">
            <w:pPr>
              <w:shd w:val="clear" w:color="auto" w:fill="FFFFFF"/>
              <w:jc w:val="center"/>
              <w:rPr>
                <w:b/>
                <w:szCs w:val="20"/>
                <w:lang w:val="en-GB"/>
              </w:rPr>
            </w:pPr>
            <w:r w:rsidRPr="00607662">
              <w:rPr>
                <w:szCs w:val="20"/>
                <w:lang w:val="en-GB"/>
              </w:rPr>
              <w:t>10.21-34.73</w:t>
            </w:r>
          </w:p>
        </w:tc>
        <w:tc>
          <w:tcPr>
            <w:tcW w:w="15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vAlign w:val="center"/>
          </w:tcPr>
          <w:p w14:paraId="2AF1993F" w14:textId="7476A435" w:rsidR="00514D8E" w:rsidRPr="00607662" w:rsidRDefault="00514D8E" w:rsidP="00514D8E">
            <w:pPr>
              <w:shd w:val="clear" w:color="auto" w:fill="FFFFFF"/>
              <w:jc w:val="center"/>
              <w:rPr>
                <w:b/>
                <w:szCs w:val="20"/>
                <w:lang w:val="en-GB"/>
              </w:rPr>
            </w:pPr>
            <w:r w:rsidRPr="00607662">
              <w:rPr>
                <w:szCs w:val="20"/>
                <w:lang w:val="en-GB"/>
              </w:rPr>
              <w:t>21.72-28.59</w:t>
            </w:r>
          </w:p>
        </w:tc>
      </w:tr>
      <w:tr w:rsidR="00514D8E" w:rsidRPr="009E2E20" w14:paraId="1DD956B3" w14:textId="77777777" w:rsidTr="00607662">
        <w:tblPrEx>
          <w:tblLook w:val="04A0" w:firstRow="1" w:lastRow="0" w:firstColumn="1" w:lastColumn="0" w:noHBand="0" w:noVBand="1"/>
        </w:tblPrEx>
        <w:trPr>
          <w:trHeight w:val="288"/>
        </w:trPr>
        <w:tc>
          <w:tcPr>
            <w:tcW w:w="1588" w:type="dxa"/>
            <w:shd w:val="clear" w:color="auto" w:fill="FFFFFF" w:themeFill="background1"/>
            <w:noWrap/>
          </w:tcPr>
          <w:p w14:paraId="7C6B252E" w14:textId="52569E0F" w:rsidR="00514D8E" w:rsidRPr="00607662" w:rsidRDefault="00514D8E" w:rsidP="00404DFF">
            <w:pPr>
              <w:jc w:val="left"/>
              <w:rPr>
                <w:b/>
                <w:bCs/>
                <w:szCs w:val="20"/>
                <w:lang w:val="en-GB"/>
              </w:rPr>
            </w:pPr>
            <w:r w:rsidRPr="00607662">
              <w:rPr>
                <w:b/>
                <w:bCs/>
                <w:szCs w:val="20"/>
                <w:lang w:val="en-GB"/>
              </w:rPr>
              <w:t>circ</w:t>
            </w:r>
            <w:r w:rsidR="00D425B8" w:rsidRPr="00D425B8">
              <w:rPr>
                <w:b/>
                <w:bCs/>
                <w:i/>
                <w:iCs/>
                <w:szCs w:val="20"/>
                <w:lang w:val="en-GB"/>
              </w:rPr>
              <w:t>CRIM1</w:t>
            </w:r>
          </w:p>
        </w:tc>
        <w:tc>
          <w:tcPr>
            <w:tcW w:w="1276" w:type="dxa"/>
            <w:shd w:val="clear" w:color="auto" w:fill="FFFFFF" w:themeFill="background1"/>
            <w:noWrap/>
          </w:tcPr>
          <w:p w14:paraId="357E583D" w14:textId="0DC1C374" w:rsidR="00514D8E" w:rsidRPr="00607662" w:rsidRDefault="00514D8E" w:rsidP="00514D8E">
            <w:pPr>
              <w:jc w:val="center"/>
              <w:rPr>
                <w:szCs w:val="20"/>
                <w:lang w:val="en-GB"/>
              </w:rPr>
            </w:pPr>
            <w:r w:rsidRPr="00607662">
              <w:rPr>
                <w:szCs w:val="20"/>
                <w:lang w:val="en-GB"/>
              </w:rPr>
              <w:t>1.947</w:t>
            </w:r>
          </w:p>
        </w:tc>
        <w:tc>
          <w:tcPr>
            <w:tcW w:w="851" w:type="dxa"/>
            <w:shd w:val="clear" w:color="auto" w:fill="FFFFFF" w:themeFill="background1"/>
            <w:noWrap/>
          </w:tcPr>
          <w:p w14:paraId="4B0BDFD2" w14:textId="5D73FE39" w:rsidR="00514D8E" w:rsidRPr="00607662" w:rsidRDefault="00514D8E" w:rsidP="00514D8E">
            <w:pPr>
              <w:jc w:val="center"/>
              <w:rPr>
                <w:szCs w:val="20"/>
                <w:lang w:val="en-GB"/>
              </w:rPr>
            </w:pPr>
            <w:r w:rsidRPr="00607662">
              <w:rPr>
                <w:szCs w:val="20"/>
                <w:lang w:val="en-GB"/>
              </w:rPr>
              <w:t>-3.457</w:t>
            </w:r>
          </w:p>
        </w:tc>
        <w:tc>
          <w:tcPr>
            <w:tcW w:w="1275" w:type="dxa"/>
            <w:shd w:val="clear" w:color="auto" w:fill="FFFFFF" w:themeFill="background1"/>
            <w:noWrap/>
          </w:tcPr>
          <w:p w14:paraId="219655F4" w14:textId="45ECBCAE" w:rsidR="00514D8E" w:rsidRPr="00607662" w:rsidRDefault="00514D8E" w:rsidP="00514D8E">
            <w:pPr>
              <w:jc w:val="center"/>
              <w:rPr>
                <w:szCs w:val="20"/>
                <w:lang w:val="en-GB"/>
              </w:rPr>
            </w:pPr>
            <w:r w:rsidRPr="00607662">
              <w:rPr>
                <w:szCs w:val="20"/>
                <w:lang w:val="en-GB"/>
              </w:rPr>
              <w:t>9.883</w:t>
            </w:r>
          </w:p>
        </w:tc>
        <w:tc>
          <w:tcPr>
            <w:tcW w:w="1134" w:type="dxa"/>
            <w:shd w:val="clear" w:color="auto" w:fill="FFFFFF" w:themeFill="background1"/>
            <w:noWrap/>
          </w:tcPr>
          <w:p w14:paraId="1F6C433D" w14:textId="260F2F3C" w:rsidR="00514D8E" w:rsidRPr="00607662" w:rsidRDefault="00514D8E" w:rsidP="00514D8E">
            <w:pPr>
              <w:jc w:val="center"/>
              <w:rPr>
                <w:szCs w:val="20"/>
                <w:lang w:val="en-GB"/>
              </w:rPr>
            </w:pPr>
            <w:r w:rsidRPr="00607662">
              <w:rPr>
                <w:szCs w:val="20"/>
                <w:lang w:val="en-GB"/>
              </w:rPr>
              <w:t>0.0283</w:t>
            </w:r>
          </w:p>
        </w:tc>
        <w:tc>
          <w:tcPr>
            <w:tcW w:w="1418" w:type="dxa"/>
            <w:shd w:val="clear" w:color="auto" w:fill="FFFFFF" w:themeFill="background1"/>
            <w:noWrap/>
          </w:tcPr>
          <w:p w14:paraId="175C4D96" w14:textId="2F93EA56" w:rsidR="00514D8E" w:rsidRPr="00607662" w:rsidRDefault="00514D8E" w:rsidP="00514D8E">
            <w:pPr>
              <w:jc w:val="center"/>
              <w:rPr>
                <w:szCs w:val="20"/>
                <w:lang w:val="en-GB"/>
              </w:rPr>
            </w:pPr>
            <w:r w:rsidRPr="00607662">
              <w:rPr>
                <w:szCs w:val="20"/>
                <w:lang w:val="en-GB"/>
              </w:rPr>
              <w:t>9.88-34.12</w:t>
            </w:r>
          </w:p>
        </w:tc>
        <w:tc>
          <w:tcPr>
            <w:tcW w:w="1559" w:type="dxa"/>
            <w:shd w:val="clear" w:color="auto" w:fill="FFFFFF" w:themeFill="background1"/>
            <w:noWrap/>
          </w:tcPr>
          <w:p w14:paraId="4B191F7A" w14:textId="5891C167" w:rsidR="00514D8E" w:rsidRPr="00607662" w:rsidRDefault="00514D8E" w:rsidP="00514D8E">
            <w:pPr>
              <w:jc w:val="center"/>
              <w:rPr>
                <w:szCs w:val="20"/>
                <w:lang w:val="en-GB"/>
              </w:rPr>
            </w:pPr>
            <w:r w:rsidRPr="00607662">
              <w:rPr>
                <w:szCs w:val="20"/>
                <w:lang w:val="en-GB"/>
              </w:rPr>
              <w:t>21.55-29.06</w:t>
            </w:r>
          </w:p>
        </w:tc>
      </w:tr>
      <w:tr w:rsidR="00514D8E" w:rsidRPr="009E2E20" w14:paraId="6555BC3A" w14:textId="77777777" w:rsidTr="00643FB3">
        <w:tblPrEx>
          <w:tblLook w:val="04A0" w:firstRow="1" w:lastRow="0" w:firstColumn="1" w:lastColumn="0" w:noHBand="0" w:noVBand="1"/>
        </w:tblPrEx>
        <w:trPr>
          <w:trHeight w:val="288"/>
        </w:trPr>
        <w:tc>
          <w:tcPr>
            <w:tcW w:w="1588" w:type="dxa"/>
            <w:noWrap/>
          </w:tcPr>
          <w:p w14:paraId="35DFE087" w14:textId="78D95BEF" w:rsidR="00514D8E" w:rsidRPr="00BC1818" w:rsidRDefault="00514D8E" w:rsidP="00404DFF">
            <w:pPr>
              <w:jc w:val="left"/>
              <w:rPr>
                <w:b/>
                <w:bCs/>
                <w:szCs w:val="20"/>
                <w:lang w:val="en-GB"/>
              </w:rPr>
            </w:pPr>
            <w:r w:rsidRPr="00BC1818">
              <w:rPr>
                <w:b/>
                <w:bCs/>
                <w:szCs w:val="20"/>
                <w:lang w:val="en-GB"/>
              </w:rPr>
              <w:t>circ</w:t>
            </w:r>
            <w:r w:rsidR="00D425B8" w:rsidRPr="00D425B8">
              <w:rPr>
                <w:b/>
                <w:bCs/>
                <w:i/>
                <w:iCs/>
                <w:szCs w:val="20"/>
                <w:lang w:val="en-GB"/>
              </w:rPr>
              <w:t>CSNK1G3</w:t>
            </w:r>
          </w:p>
        </w:tc>
        <w:tc>
          <w:tcPr>
            <w:tcW w:w="1276" w:type="dxa"/>
            <w:noWrap/>
          </w:tcPr>
          <w:p w14:paraId="68B56A2A" w14:textId="39833CEB" w:rsidR="00514D8E" w:rsidRPr="00BC1818" w:rsidRDefault="00514D8E" w:rsidP="00514D8E">
            <w:pPr>
              <w:jc w:val="center"/>
              <w:rPr>
                <w:szCs w:val="20"/>
                <w:lang w:val="en-GB"/>
              </w:rPr>
            </w:pPr>
            <w:r w:rsidRPr="00BC1818">
              <w:rPr>
                <w:szCs w:val="20"/>
                <w:lang w:val="en-GB"/>
              </w:rPr>
              <w:t>1.948</w:t>
            </w:r>
          </w:p>
        </w:tc>
        <w:tc>
          <w:tcPr>
            <w:tcW w:w="851" w:type="dxa"/>
            <w:noWrap/>
          </w:tcPr>
          <w:p w14:paraId="12B6C645" w14:textId="7AC4E1B4" w:rsidR="00514D8E" w:rsidRPr="00BC1818" w:rsidRDefault="00514D8E" w:rsidP="00514D8E">
            <w:pPr>
              <w:jc w:val="center"/>
              <w:rPr>
                <w:szCs w:val="20"/>
                <w:lang w:val="en-GB"/>
              </w:rPr>
            </w:pPr>
            <w:r w:rsidRPr="00BC1818">
              <w:rPr>
                <w:szCs w:val="20"/>
                <w:lang w:val="en-GB"/>
              </w:rPr>
              <w:t>-3.453</w:t>
            </w:r>
          </w:p>
        </w:tc>
        <w:tc>
          <w:tcPr>
            <w:tcW w:w="1275" w:type="dxa"/>
            <w:noWrap/>
          </w:tcPr>
          <w:p w14:paraId="08E105F5" w14:textId="6E13AA87" w:rsidR="00514D8E" w:rsidRPr="00BC1818" w:rsidRDefault="00514D8E" w:rsidP="00514D8E">
            <w:pPr>
              <w:jc w:val="center"/>
              <w:rPr>
                <w:szCs w:val="20"/>
                <w:lang w:val="en-GB"/>
              </w:rPr>
            </w:pPr>
            <w:r w:rsidRPr="00BC1818">
              <w:rPr>
                <w:szCs w:val="20"/>
                <w:lang w:val="en-GB"/>
              </w:rPr>
              <w:t>20.79</w:t>
            </w:r>
          </w:p>
        </w:tc>
        <w:tc>
          <w:tcPr>
            <w:tcW w:w="1134" w:type="dxa"/>
            <w:noWrap/>
          </w:tcPr>
          <w:p w14:paraId="3BAE4705" w14:textId="0381EBDE" w:rsidR="00514D8E" w:rsidRPr="00BC1818" w:rsidRDefault="00514D8E" w:rsidP="00514D8E">
            <w:pPr>
              <w:jc w:val="center"/>
              <w:rPr>
                <w:szCs w:val="20"/>
                <w:lang w:val="en-GB"/>
              </w:rPr>
            </w:pPr>
            <w:r w:rsidRPr="00BC1818">
              <w:rPr>
                <w:szCs w:val="20"/>
                <w:lang w:val="en-GB"/>
              </w:rPr>
              <w:t>0.0121</w:t>
            </w:r>
          </w:p>
        </w:tc>
        <w:tc>
          <w:tcPr>
            <w:tcW w:w="1418" w:type="dxa"/>
            <w:noWrap/>
          </w:tcPr>
          <w:p w14:paraId="27E75B71" w14:textId="2A4249A4" w:rsidR="00514D8E" w:rsidRPr="00BC1818" w:rsidRDefault="00514D8E" w:rsidP="00514D8E">
            <w:pPr>
              <w:jc w:val="center"/>
              <w:rPr>
                <w:szCs w:val="20"/>
                <w:lang w:val="en-GB"/>
              </w:rPr>
            </w:pPr>
            <w:r w:rsidRPr="00BC1818">
              <w:rPr>
                <w:szCs w:val="20"/>
                <w:lang w:val="en-GB"/>
              </w:rPr>
              <w:t>20.49-31.47</w:t>
            </w:r>
          </w:p>
        </w:tc>
        <w:tc>
          <w:tcPr>
            <w:tcW w:w="1559" w:type="dxa"/>
            <w:noWrap/>
          </w:tcPr>
          <w:p w14:paraId="71ABC29C" w14:textId="3B70EAC0" w:rsidR="00514D8E" w:rsidRPr="0055531F" w:rsidRDefault="00514D8E" w:rsidP="00514D8E">
            <w:pPr>
              <w:jc w:val="center"/>
              <w:rPr>
                <w:szCs w:val="20"/>
                <w:vertAlign w:val="superscript"/>
                <w:lang w:val="en-GB"/>
              </w:rPr>
            </w:pPr>
            <w:r w:rsidRPr="00BC1818">
              <w:rPr>
                <w:szCs w:val="20"/>
                <w:lang w:val="en-GB"/>
              </w:rPr>
              <w:t>19.</w:t>
            </w:r>
            <w:r w:rsidR="00196CAE">
              <w:rPr>
                <w:szCs w:val="20"/>
                <w:lang w:val="en-GB"/>
              </w:rPr>
              <w:t>73</w:t>
            </w:r>
            <w:r w:rsidRPr="00BC1818">
              <w:rPr>
                <w:szCs w:val="20"/>
                <w:lang w:val="en-GB"/>
              </w:rPr>
              <w:t>-25.88</w:t>
            </w:r>
            <w:r w:rsidR="00BC1818">
              <w:rPr>
                <w:szCs w:val="20"/>
                <w:lang w:val="en-GB"/>
              </w:rPr>
              <w:t xml:space="preserve"> </w:t>
            </w:r>
            <w:r w:rsidR="0055531F">
              <w:rPr>
                <w:szCs w:val="20"/>
                <w:vertAlign w:val="superscript"/>
                <w:lang w:val="en-GB"/>
              </w:rPr>
              <w:t>e</w:t>
            </w:r>
          </w:p>
        </w:tc>
      </w:tr>
      <w:tr w:rsidR="00514D8E" w:rsidRPr="009E2E20" w14:paraId="7B4AA1E8" w14:textId="77777777" w:rsidTr="00643FB3">
        <w:tblPrEx>
          <w:tblLook w:val="04A0" w:firstRow="1" w:lastRow="0" w:firstColumn="1" w:lastColumn="0" w:noHBand="0" w:noVBand="1"/>
        </w:tblPrEx>
        <w:trPr>
          <w:trHeight w:val="288"/>
        </w:trPr>
        <w:tc>
          <w:tcPr>
            <w:tcW w:w="1588" w:type="dxa"/>
            <w:noWrap/>
          </w:tcPr>
          <w:p w14:paraId="2522EA18" w14:textId="264E8916" w:rsidR="00514D8E" w:rsidRPr="00BC1818" w:rsidRDefault="00514D8E" w:rsidP="00404DFF">
            <w:pPr>
              <w:jc w:val="left"/>
              <w:rPr>
                <w:b/>
                <w:bCs/>
                <w:szCs w:val="20"/>
                <w:lang w:val="en-GB"/>
              </w:rPr>
            </w:pPr>
            <w:r w:rsidRPr="00BC1818">
              <w:rPr>
                <w:b/>
                <w:bCs/>
                <w:szCs w:val="20"/>
                <w:lang w:val="en-GB"/>
              </w:rPr>
              <w:t>circ</w:t>
            </w:r>
            <w:r w:rsidR="00D425B8" w:rsidRPr="00D425B8">
              <w:rPr>
                <w:b/>
                <w:bCs/>
                <w:i/>
                <w:iCs/>
                <w:szCs w:val="20"/>
                <w:lang w:val="en-GB"/>
              </w:rPr>
              <w:t>GUCY1A2</w:t>
            </w:r>
          </w:p>
        </w:tc>
        <w:tc>
          <w:tcPr>
            <w:tcW w:w="1276" w:type="dxa"/>
            <w:noWrap/>
          </w:tcPr>
          <w:p w14:paraId="477B5935" w14:textId="504FBADF" w:rsidR="00514D8E" w:rsidRPr="00BC1818" w:rsidRDefault="00514D8E" w:rsidP="00514D8E">
            <w:pPr>
              <w:jc w:val="center"/>
              <w:rPr>
                <w:szCs w:val="20"/>
                <w:lang w:val="en-GB"/>
              </w:rPr>
            </w:pPr>
            <w:r w:rsidRPr="00BC1818">
              <w:rPr>
                <w:szCs w:val="20"/>
                <w:lang w:val="en-GB"/>
              </w:rPr>
              <w:t>1.993</w:t>
            </w:r>
          </w:p>
        </w:tc>
        <w:tc>
          <w:tcPr>
            <w:tcW w:w="851" w:type="dxa"/>
            <w:noWrap/>
          </w:tcPr>
          <w:p w14:paraId="621A32D3" w14:textId="1DC0DC19" w:rsidR="00514D8E" w:rsidRPr="00BC1818" w:rsidRDefault="00514D8E" w:rsidP="00514D8E">
            <w:pPr>
              <w:jc w:val="center"/>
              <w:rPr>
                <w:szCs w:val="20"/>
                <w:lang w:val="en-GB"/>
              </w:rPr>
            </w:pPr>
            <w:r w:rsidRPr="00BC1818">
              <w:rPr>
                <w:szCs w:val="20"/>
                <w:lang w:val="en-GB"/>
              </w:rPr>
              <w:t>-3.328</w:t>
            </w:r>
          </w:p>
        </w:tc>
        <w:tc>
          <w:tcPr>
            <w:tcW w:w="1275" w:type="dxa"/>
            <w:noWrap/>
          </w:tcPr>
          <w:p w14:paraId="221CAA10" w14:textId="0AC871D1" w:rsidR="00514D8E" w:rsidRPr="00BC1818" w:rsidRDefault="00514D8E" w:rsidP="00514D8E">
            <w:pPr>
              <w:jc w:val="center"/>
              <w:rPr>
                <w:szCs w:val="20"/>
                <w:lang w:val="en-GB"/>
              </w:rPr>
            </w:pPr>
            <w:r w:rsidRPr="00BC1818">
              <w:rPr>
                <w:szCs w:val="20"/>
                <w:lang w:val="en-GB"/>
              </w:rPr>
              <w:t>21.57</w:t>
            </w:r>
          </w:p>
        </w:tc>
        <w:tc>
          <w:tcPr>
            <w:tcW w:w="1134" w:type="dxa"/>
            <w:noWrap/>
          </w:tcPr>
          <w:p w14:paraId="40B4E062" w14:textId="46C32462" w:rsidR="00514D8E" w:rsidRPr="00BC1818" w:rsidRDefault="00514D8E" w:rsidP="00514D8E">
            <w:pPr>
              <w:jc w:val="center"/>
              <w:rPr>
                <w:szCs w:val="20"/>
                <w:lang w:val="en-GB"/>
              </w:rPr>
            </w:pPr>
            <w:r w:rsidRPr="00BC1818">
              <w:rPr>
                <w:szCs w:val="20"/>
                <w:lang w:val="en-GB"/>
              </w:rPr>
              <w:t>0.0201</w:t>
            </w:r>
          </w:p>
        </w:tc>
        <w:tc>
          <w:tcPr>
            <w:tcW w:w="1418" w:type="dxa"/>
            <w:noWrap/>
          </w:tcPr>
          <w:p w14:paraId="7610EEC2" w14:textId="4757AC0D" w:rsidR="00514D8E" w:rsidRPr="00BC1818" w:rsidRDefault="00514D8E" w:rsidP="00514D8E">
            <w:pPr>
              <w:jc w:val="center"/>
              <w:rPr>
                <w:szCs w:val="20"/>
                <w:lang w:val="en-GB"/>
              </w:rPr>
            </w:pPr>
            <w:r w:rsidRPr="00BC1818">
              <w:rPr>
                <w:szCs w:val="20"/>
                <w:lang w:val="en-GB"/>
              </w:rPr>
              <w:t>21.70-31.56</w:t>
            </w:r>
          </w:p>
        </w:tc>
        <w:tc>
          <w:tcPr>
            <w:tcW w:w="1559" w:type="dxa"/>
            <w:noWrap/>
          </w:tcPr>
          <w:p w14:paraId="02A47C8B" w14:textId="479E7F4C" w:rsidR="00514D8E" w:rsidRPr="0055531F" w:rsidRDefault="00196CAE" w:rsidP="00BC1818">
            <w:pPr>
              <w:jc w:val="center"/>
              <w:rPr>
                <w:vertAlign w:val="superscript"/>
              </w:rPr>
            </w:pPr>
            <w:r>
              <w:rPr>
                <w:szCs w:val="20"/>
                <w:lang w:val="en-GB"/>
              </w:rPr>
              <w:t>21.27</w:t>
            </w:r>
            <w:r w:rsidR="00514D8E" w:rsidRPr="00BC1818">
              <w:rPr>
                <w:szCs w:val="20"/>
                <w:lang w:val="en-GB"/>
              </w:rPr>
              <w:t>-28.95</w:t>
            </w:r>
            <w:r w:rsidR="0055531F">
              <w:t xml:space="preserve"> </w:t>
            </w:r>
            <w:r w:rsidR="0055531F">
              <w:rPr>
                <w:vertAlign w:val="superscript"/>
              </w:rPr>
              <w:t>e</w:t>
            </w:r>
          </w:p>
        </w:tc>
      </w:tr>
      <w:tr w:rsidR="00514D8E" w:rsidRPr="009E2E20" w14:paraId="0E3954E7" w14:textId="77777777" w:rsidTr="00643FB3">
        <w:tblPrEx>
          <w:tblLook w:val="04A0" w:firstRow="1" w:lastRow="0" w:firstColumn="1" w:lastColumn="0" w:noHBand="0" w:noVBand="1"/>
        </w:tblPrEx>
        <w:trPr>
          <w:trHeight w:val="288"/>
        </w:trPr>
        <w:tc>
          <w:tcPr>
            <w:tcW w:w="1588" w:type="dxa"/>
            <w:noWrap/>
          </w:tcPr>
          <w:p w14:paraId="79323113" w14:textId="358F9FF4" w:rsidR="00514D8E" w:rsidRPr="006C732D" w:rsidRDefault="00514D8E" w:rsidP="00404DFF">
            <w:pPr>
              <w:jc w:val="left"/>
              <w:rPr>
                <w:b/>
                <w:bCs/>
                <w:szCs w:val="20"/>
                <w:lang w:val="en-GB"/>
              </w:rPr>
            </w:pPr>
            <w:r w:rsidRPr="006C732D">
              <w:rPr>
                <w:b/>
                <w:bCs/>
                <w:szCs w:val="20"/>
                <w:lang w:val="en-GB"/>
              </w:rPr>
              <w:t>circ</w:t>
            </w:r>
            <w:r w:rsidR="00D425B8" w:rsidRPr="00D425B8">
              <w:rPr>
                <w:b/>
                <w:bCs/>
                <w:i/>
                <w:iCs/>
                <w:szCs w:val="20"/>
                <w:lang w:val="en-GB"/>
              </w:rPr>
              <w:t>LPP</w:t>
            </w:r>
          </w:p>
        </w:tc>
        <w:tc>
          <w:tcPr>
            <w:tcW w:w="1276" w:type="dxa"/>
            <w:noWrap/>
          </w:tcPr>
          <w:p w14:paraId="1591971F" w14:textId="2A585BE8" w:rsidR="00514D8E" w:rsidRPr="006C732D" w:rsidRDefault="00514D8E" w:rsidP="00514D8E">
            <w:pPr>
              <w:jc w:val="center"/>
              <w:rPr>
                <w:szCs w:val="20"/>
                <w:lang w:val="en-GB"/>
              </w:rPr>
            </w:pPr>
            <w:r w:rsidRPr="006C732D">
              <w:rPr>
                <w:szCs w:val="20"/>
                <w:lang w:val="en-GB"/>
              </w:rPr>
              <w:t>1.929</w:t>
            </w:r>
          </w:p>
        </w:tc>
        <w:tc>
          <w:tcPr>
            <w:tcW w:w="851" w:type="dxa"/>
            <w:noWrap/>
          </w:tcPr>
          <w:p w14:paraId="0D5F456D" w14:textId="1ACAA960" w:rsidR="00514D8E" w:rsidRPr="006C732D" w:rsidRDefault="00514D8E" w:rsidP="00514D8E">
            <w:pPr>
              <w:jc w:val="center"/>
              <w:rPr>
                <w:szCs w:val="20"/>
                <w:lang w:val="en-GB"/>
              </w:rPr>
            </w:pPr>
            <w:r w:rsidRPr="006C732D">
              <w:rPr>
                <w:szCs w:val="20"/>
                <w:lang w:val="en-GB"/>
              </w:rPr>
              <w:t>-3.505</w:t>
            </w:r>
          </w:p>
        </w:tc>
        <w:tc>
          <w:tcPr>
            <w:tcW w:w="1275" w:type="dxa"/>
            <w:noWrap/>
          </w:tcPr>
          <w:p w14:paraId="1AF70CD0" w14:textId="6BD09666" w:rsidR="00514D8E" w:rsidRPr="006C732D" w:rsidRDefault="00514D8E" w:rsidP="00514D8E">
            <w:pPr>
              <w:jc w:val="center"/>
              <w:rPr>
                <w:szCs w:val="20"/>
                <w:lang w:val="en-GB"/>
              </w:rPr>
            </w:pPr>
            <w:r w:rsidRPr="006C732D">
              <w:rPr>
                <w:szCs w:val="20"/>
                <w:lang w:val="en-GB"/>
              </w:rPr>
              <w:t>8.964</w:t>
            </w:r>
          </w:p>
        </w:tc>
        <w:tc>
          <w:tcPr>
            <w:tcW w:w="1134" w:type="dxa"/>
            <w:noWrap/>
          </w:tcPr>
          <w:p w14:paraId="12B35378" w14:textId="47715A25" w:rsidR="00514D8E" w:rsidRPr="006C732D" w:rsidRDefault="00514D8E" w:rsidP="00514D8E">
            <w:pPr>
              <w:jc w:val="center"/>
              <w:rPr>
                <w:szCs w:val="20"/>
                <w:lang w:val="en-GB"/>
              </w:rPr>
            </w:pPr>
            <w:r w:rsidRPr="006C732D">
              <w:rPr>
                <w:szCs w:val="20"/>
                <w:lang w:val="en-GB"/>
              </w:rPr>
              <w:t>0.00</w:t>
            </w:r>
            <w:r w:rsidR="00F44094">
              <w:rPr>
                <w:szCs w:val="20"/>
                <w:lang w:val="en-GB"/>
              </w:rPr>
              <w:t>70</w:t>
            </w:r>
          </w:p>
        </w:tc>
        <w:tc>
          <w:tcPr>
            <w:tcW w:w="1418" w:type="dxa"/>
            <w:noWrap/>
          </w:tcPr>
          <w:p w14:paraId="0495D626" w14:textId="33082B25" w:rsidR="00514D8E" w:rsidRPr="006C732D" w:rsidRDefault="00514D8E" w:rsidP="00514D8E">
            <w:pPr>
              <w:jc w:val="center"/>
              <w:rPr>
                <w:szCs w:val="20"/>
                <w:lang w:val="en-GB"/>
              </w:rPr>
            </w:pPr>
            <w:r w:rsidRPr="006C732D">
              <w:rPr>
                <w:szCs w:val="20"/>
                <w:lang w:val="en-GB"/>
              </w:rPr>
              <w:t>10.02-33.59</w:t>
            </w:r>
          </w:p>
        </w:tc>
        <w:tc>
          <w:tcPr>
            <w:tcW w:w="1559" w:type="dxa"/>
            <w:noWrap/>
          </w:tcPr>
          <w:p w14:paraId="03452216" w14:textId="5B6BED6D" w:rsidR="00514D8E" w:rsidRPr="006C732D" w:rsidRDefault="00514D8E" w:rsidP="00514D8E">
            <w:pPr>
              <w:jc w:val="center"/>
              <w:rPr>
                <w:szCs w:val="20"/>
                <w:lang w:val="en-GB"/>
              </w:rPr>
            </w:pPr>
            <w:r w:rsidRPr="006C732D">
              <w:rPr>
                <w:szCs w:val="20"/>
                <w:lang w:val="en-GB"/>
              </w:rPr>
              <w:t>23.07-27.98</w:t>
            </w:r>
          </w:p>
        </w:tc>
      </w:tr>
      <w:tr w:rsidR="00C9606F" w:rsidRPr="009E2E20" w14:paraId="3210F6A5" w14:textId="77777777" w:rsidTr="00643FB3">
        <w:tblPrEx>
          <w:tblLook w:val="04A0" w:firstRow="1" w:lastRow="0" w:firstColumn="1" w:lastColumn="0" w:noHBand="0" w:noVBand="1"/>
        </w:tblPrEx>
        <w:trPr>
          <w:trHeight w:val="288"/>
        </w:trPr>
        <w:tc>
          <w:tcPr>
            <w:tcW w:w="1588" w:type="dxa"/>
            <w:noWrap/>
          </w:tcPr>
          <w:p w14:paraId="487ACA28" w14:textId="2439BB5A" w:rsidR="00C9606F" w:rsidRPr="00F44094" w:rsidRDefault="00C9606F" w:rsidP="00404DFF">
            <w:pPr>
              <w:jc w:val="left"/>
              <w:rPr>
                <w:b/>
                <w:bCs/>
                <w:szCs w:val="20"/>
                <w:lang w:val="en-GB"/>
              </w:rPr>
            </w:pPr>
            <w:r w:rsidRPr="00F44094">
              <w:rPr>
                <w:b/>
                <w:bCs/>
                <w:szCs w:val="20"/>
                <w:lang w:val="en-GB"/>
              </w:rPr>
              <w:t>circ</w:t>
            </w:r>
            <w:r w:rsidR="00D425B8" w:rsidRPr="00D425B8">
              <w:rPr>
                <w:b/>
                <w:bCs/>
                <w:i/>
                <w:iCs/>
                <w:szCs w:val="20"/>
                <w:lang w:val="en-GB"/>
              </w:rPr>
              <w:t>NEAT1</w:t>
            </w:r>
          </w:p>
        </w:tc>
        <w:tc>
          <w:tcPr>
            <w:tcW w:w="1276" w:type="dxa"/>
            <w:noWrap/>
          </w:tcPr>
          <w:p w14:paraId="29AA3FC4" w14:textId="3B1D44EA" w:rsidR="00C9606F" w:rsidRPr="00F44094" w:rsidRDefault="00C9606F" w:rsidP="00C9606F">
            <w:pPr>
              <w:jc w:val="center"/>
              <w:rPr>
                <w:szCs w:val="20"/>
                <w:lang w:val="en-GB"/>
              </w:rPr>
            </w:pPr>
            <w:r w:rsidRPr="00F44094">
              <w:rPr>
                <w:szCs w:val="20"/>
                <w:lang w:val="en-GB"/>
              </w:rPr>
              <w:t>1.991</w:t>
            </w:r>
          </w:p>
        </w:tc>
        <w:tc>
          <w:tcPr>
            <w:tcW w:w="851" w:type="dxa"/>
            <w:noWrap/>
          </w:tcPr>
          <w:p w14:paraId="035D16E0" w14:textId="59ECF797" w:rsidR="00C9606F" w:rsidRPr="00F44094" w:rsidRDefault="00C9606F" w:rsidP="00C9606F">
            <w:pPr>
              <w:jc w:val="center"/>
              <w:rPr>
                <w:szCs w:val="20"/>
                <w:lang w:val="en-GB"/>
              </w:rPr>
            </w:pPr>
            <w:r w:rsidRPr="00F44094">
              <w:rPr>
                <w:szCs w:val="20"/>
                <w:lang w:val="en-GB"/>
              </w:rPr>
              <w:t>-3.43</w:t>
            </w:r>
          </w:p>
        </w:tc>
        <w:tc>
          <w:tcPr>
            <w:tcW w:w="1275" w:type="dxa"/>
            <w:noWrap/>
          </w:tcPr>
          <w:p w14:paraId="25434C98" w14:textId="1105C58C" w:rsidR="00C9606F" w:rsidRPr="00F44094" w:rsidRDefault="00C9606F" w:rsidP="00C9606F">
            <w:pPr>
              <w:jc w:val="center"/>
              <w:rPr>
                <w:szCs w:val="20"/>
                <w:lang w:val="en-GB"/>
              </w:rPr>
            </w:pPr>
            <w:r w:rsidRPr="00F44094">
              <w:rPr>
                <w:szCs w:val="20"/>
                <w:lang w:val="en-GB"/>
              </w:rPr>
              <w:t>14.64</w:t>
            </w:r>
          </w:p>
        </w:tc>
        <w:tc>
          <w:tcPr>
            <w:tcW w:w="1134" w:type="dxa"/>
            <w:noWrap/>
          </w:tcPr>
          <w:p w14:paraId="21DE260F" w14:textId="11FD0E17" w:rsidR="00C9606F" w:rsidRPr="00F44094" w:rsidRDefault="00C9606F" w:rsidP="00C9606F">
            <w:pPr>
              <w:jc w:val="center"/>
              <w:rPr>
                <w:szCs w:val="20"/>
                <w:lang w:val="en-GB"/>
              </w:rPr>
            </w:pPr>
            <w:r w:rsidRPr="00F44094">
              <w:rPr>
                <w:szCs w:val="20"/>
                <w:lang w:val="en-GB"/>
              </w:rPr>
              <w:t>0.0115</w:t>
            </w:r>
          </w:p>
        </w:tc>
        <w:tc>
          <w:tcPr>
            <w:tcW w:w="1418" w:type="dxa"/>
            <w:noWrap/>
          </w:tcPr>
          <w:p w14:paraId="6266C1D3" w14:textId="398B77B1" w:rsidR="00C9606F" w:rsidRPr="00F44094" w:rsidRDefault="00C9606F" w:rsidP="00C9606F">
            <w:pPr>
              <w:jc w:val="center"/>
              <w:rPr>
                <w:szCs w:val="20"/>
                <w:lang w:val="en-GB"/>
              </w:rPr>
            </w:pPr>
            <w:r w:rsidRPr="00F44094">
              <w:rPr>
                <w:szCs w:val="20"/>
                <w:lang w:val="en-GB"/>
              </w:rPr>
              <w:t>14.63-35.31</w:t>
            </w:r>
          </w:p>
        </w:tc>
        <w:tc>
          <w:tcPr>
            <w:tcW w:w="1559" w:type="dxa"/>
            <w:noWrap/>
          </w:tcPr>
          <w:p w14:paraId="1B269438" w14:textId="54D69193" w:rsidR="00C9606F" w:rsidRPr="00741711" w:rsidRDefault="00C9606F" w:rsidP="00C9606F">
            <w:pPr>
              <w:jc w:val="center"/>
              <w:rPr>
                <w:szCs w:val="20"/>
                <w:vertAlign w:val="superscript"/>
                <w:lang w:val="en-GB"/>
              </w:rPr>
            </w:pPr>
            <w:r w:rsidRPr="00F44094">
              <w:rPr>
                <w:szCs w:val="20"/>
                <w:lang w:val="en-GB"/>
              </w:rPr>
              <w:t>32.50-39.88</w:t>
            </w:r>
            <w:r w:rsidR="0071763F">
              <w:rPr>
                <w:szCs w:val="20"/>
                <w:lang w:val="en-GB"/>
              </w:rPr>
              <w:t xml:space="preserve"> </w:t>
            </w:r>
            <w:r w:rsidR="00741711">
              <w:rPr>
                <w:szCs w:val="20"/>
                <w:vertAlign w:val="superscript"/>
                <w:lang w:val="en-GB"/>
              </w:rPr>
              <w:t>f</w:t>
            </w:r>
          </w:p>
        </w:tc>
      </w:tr>
      <w:tr w:rsidR="00C9606F" w:rsidRPr="009E2E20" w14:paraId="10098F45" w14:textId="77777777" w:rsidTr="00643FB3">
        <w:tblPrEx>
          <w:tblLook w:val="04A0" w:firstRow="1" w:lastRow="0" w:firstColumn="1" w:lastColumn="0" w:noHBand="0" w:noVBand="1"/>
        </w:tblPrEx>
        <w:trPr>
          <w:trHeight w:val="288"/>
        </w:trPr>
        <w:tc>
          <w:tcPr>
            <w:tcW w:w="1588" w:type="dxa"/>
            <w:noWrap/>
          </w:tcPr>
          <w:p w14:paraId="4FD2EAA9" w14:textId="7A34B4C9" w:rsidR="00C9606F" w:rsidRPr="00F44094" w:rsidRDefault="00C9606F" w:rsidP="00404DFF">
            <w:pPr>
              <w:jc w:val="left"/>
              <w:rPr>
                <w:b/>
                <w:bCs/>
                <w:szCs w:val="20"/>
                <w:lang w:val="en-GB"/>
              </w:rPr>
            </w:pPr>
            <w:r w:rsidRPr="00F44094">
              <w:rPr>
                <w:b/>
                <w:bCs/>
                <w:szCs w:val="20"/>
                <w:lang w:val="en-GB"/>
              </w:rPr>
              <w:t>circ</w:t>
            </w:r>
            <w:r w:rsidR="00D425B8" w:rsidRPr="00D425B8">
              <w:rPr>
                <w:b/>
                <w:bCs/>
                <w:i/>
                <w:iCs/>
                <w:szCs w:val="20"/>
                <w:lang w:val="en-GB"/>
              </w:rPr>
              <w:t>RHOBTB3</w:t>
            </w:r>
          </w:p>
        </w:tc>
        <w:tc>
          <w:tcPr>
            <w:tcW w:w="1276" w:type="dxa"/>
            <w:noWrap/>
          </w:tcPr>
          <w:p w14:paraId="6981439D" w14:textId="7A2CDDE5" w:rsidR="00C9606F" w:rsidRPr="00F44094" w:rsidRDefault="00C9606F" w:rsidP="00C9606F">
            <w:pPr>
              <w:jc w:val="center"/>
              <w:rPr>
                <w:szCs w:val="20"/>
                <w:lang w:val="de-DE"/>
              </w:rPr>
            </w:pPr>
            <w:r w:rsidRPr="00F44094">
              <w:rPr>
                <w:szCs w:val="20"/>
              </w:rPr>
              <w:t>2.041</w:t>
            </w:r>
          </w:p>
        </w:tc>
        <w:tc>
          <w:tcPr>
            <w:tcW w:w="851" w:type="dxa"/>
            <w:noWrap/>
          </w:tcPr>
          <w:p w14:paraId="1F0BBF4B" w14:textId="6E2B43AA" w:rsidR="00C9606F" w:rsidRPr="00F44094" w:rsidRDefault="00C9606F" w:rsidP="00C9606F">
            <w:pPr>
              <w:jc w:val="center"/>
              <w:rPr>
                <w:szCs w:val="20"/>
                <w:lang w:val="en-GB"/>
              </w:rPr>
            </w:pPr>
            <w:r w:rsidRPr="00F44094">
              <w:rPr>
                <w:szCs w:val="20"/>
                <w:lang w:val="en-GB"/>
              </w:rPr>
              <w:t>-3.228</w:t>
            </w:r>
          </w:p>
        </w:tc>
        <w:tc>
          <w:tcPr>
            <w:tcW w:w="1275" w:type="dxa"/>
            <w:noWrap/>
          </w:tcPr>
          <w:p w14:paraId="20B6713F" w14:textId="1862C3A4" w:rsidR="00C9606F" w:rsidRPr="00F44094" w:rsidRDefault="00C9606F" w:rsidP="00C9606F">
            <w:pPr>
              <w:jc w:val="center"/>
              <w:rPr>
                <w:szCs w:val="20"/>
                <w:lang w:val="en-GB"/>
              </w:rPr>
            </w:pPr>
            <w:r w:rsidRPr="00F44094">
              <w:rPr>
                <w:szCs w:val="20"/>
                <w:lang w:val="en-GB"/>
              </w:rPr>
              <w:t>20.35</w:t>
            </w:r>
          </w:p>
        </w:tc>
        <w:tc>
          <w:tcPr>
            <w:tcW w:w="1134" w:type="dxa"/>
            <w:noWrap/>
          </w:tcPr>
          <w:p w14:paraId="12233EED" w14:textId="0EE1D706" w:rsidR="00C9606F" w:rsidRPr="00F44094" w:rsidRDefault="00C9606F" w:rsidP="00C9606F">
            <w:pPr>
              <w:jc w:val="center"/>
              <w:rPr>
                <w:szCs w:val="20"/>
                <w:lang w:val="en-GB"/>
              </w:rPr>
            </w:pPr>
            <w:r w:rsidRPr="00F44094">
              <w:rPr>
                <w:szCs w:val="20"/>
                <w:lang w:val="en-GB"/>
              </w:rPr>
              <w:t>0.0189</w:t>
            </w:r>
          </w:p>
        </w:tc>
        <w:tc>
          <w:tcPr>
            <w:tcW w:w="1418" w:type="dxa"/>
            <w:noWrap/>
          </w:tcPr>
          <w:p w14:paraId="6D31D70C" w14:textId="4B5D1A39" w:rsidR="00C9606F" w:rsidRPr="00F44094" w:rsidRDefault="00C9606F" w:rsidP="00C9606F">
            <w:pPr>
              <w:jc w:val="center"/>
              <w:rPr>
                <w:szCs w:val="20"/>
                <w:lang w:val="en-GB"/>
              </w:rPr>
            </w:pPr>
            <w:r w:rsidRPr="00F44094">
              <w:rPr>
                <w:szCs w:val="20"/>
                <w:lang w:val="en-GB"/>
              </w:rPr>
              <w:t>21.48-33.29</w:t>
            </w:r>
          </w:p>
        </w:tc>
        <w:tc>
          <w:tcPr>
            <w:tcW w:w="1559" w:type="dxa"/>
            <w:noWrap/>
          </w:tcPr>
          <w:p w14:paraId="2C13D61B" w14:textId="6F241258" w:rsidR="00C9606F" w:rsidRPr="00F44094" w:rsidRDefault="00C9606F" w:rsidP="00C9606F">
            <w:pPr>
              <w:jc w:val="center"/>
              <w:rPr>
                <w:szCs w:val="20"/>
                <w:lang w:val="en-GB"/>
              </w:rPr>
            </w:pPr>
            <w:r w:rsidRPr="00F44094">
              <w:rPr>
                <w:szCs w:val="20"/>
                <w:lang w:val="en-GB"/>
              </w:rPr>
              <w:t>22.66-28.88</w:t>
            </w:r>
          </w:p>
        </w:tc>
      </w:tr>
      <w:tr w:rsidR="00607662" w:rsidRPr="009E2E20" w14:paraId="423096D0" w14:textId="77777777" w:rsidTr="00643FB3">
        <w:tblPrEx>
          <w:tblLook w:val="04A0" w:firstRow="1" w:lastRow="0" w:firstColumn="1" w:lastColumn="0" w:noHBand="0" w:noVBand="1"/>
        </w:tblPrEx>
        <w:trPr>
          <w:trHeight w:val="288"/>
        </w:trPr>
        <w:tc>
          <w:tcPr>
            <w:tcW w:w="158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</w:tcPr>
          <w:p w14:paraId="59CA0C27" w14:textId="01146993" w:rsidR="00607662" w:rsidRPr="006C732D" w:rsidRDefault="00607662" w:rsidP="00404DFF">
            <w:pPr>
              <w:jc w:val="left"/>
              <w:rPr>
                <w:b/>
                <w:bCs/>
                <w:szCs w:val="20"/>
                <w:lang w:val="en-GB"/>
              </w:rPr>
            </w:pPr>
            <w:r w:rsidRPr="006C732D">
              <w:rPr>
                <w:b/>
                <w:bCs/>
                <w:szCs w:val="20"/>
                <w:lang w:val="en-GB"/>
              </w:rPr>
              <w:t>circ</w:t>
            </w:r>
            <w:r w:rsidR="00D425B8" w:rsidRPr="00D425B8">
              <w:rPr>
                <w:b/>
                <w:bCs/>
                <w:i/>
                <w:iCs/>
                <w:szCs w:val="20"/>
                <w:lang w:val="en-GB"/>
              </w:rPr>
              <w:t>STIL</w:t>
            </w: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</w:tcPr>
          <w:p w14:paraId="374115F3" w14:textId="12E90046" w:rsidR="00607662" w:rsidRPr="006C732D" w:rsidRDefault="00607662" w:rsidP="00607662">
            <w:pPr>
              <w:jc w:val="center"/>
              <w:rPr>
                <w:szCs w:val="20"/>
                <w:lang w:val="en-GB"/>
              </w:rPr>
            </w:pPr>
            <w:r w:rsidRPr="006C732D">
              <w:rPr>
                <w:szCs w:val="20"/>
                <w:lang w:val="en-GB"/>
              </w:rPr>
              <w:t>1.935</w:t>
            </w:r>
          </w:p>
        </w:tc>
        <w:tc>
          <w:tcPr>
            <w:tcW w:w="8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</w:tcPr>
          <w:p w14:paraId="56F3E6B0" w14:textId="0FBC2AFD" w:rsidR="00607662" w:rsidRPr="006C732D" w:rsidRDefault="00607662" w:rsidP="00607662">
            <w:pPr>
              <w:jc w:val="center"/>
              <w:rPr>
                <w:szCs w:val="20"/>
                <w:lang w:val="en-GB"/>
              </w:rPr>
            </w:pPr>
            <w:r w:rsidRPr="006C732D">
              <w:rPr>
                <w:szCs w:val="20"/>
                <w:lang w:val="en-GB"/>
              </w:rPr>
              <w:t>-3.487</w:t>
            </w:r>
          </w:p>
        </w:tc>
        <w:tc>
          <w:tcPr>
            <w:tcW w:w="127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</w:tcPr>
          <w:p w14:paraId="65E5DEDA" w14:textId="40C9F02C" w:rsidR="00607662" w:rsidRPr="006C732D" w:rsidRDefault="00607662" w:rsidP="00607662">
            <w:pPr>
              <w:jc w:val="center"/>
              <w:rPr>
                <w:szCs w:val="20"/>
                <w:lang w:val="en-GB"/>
              </w:rPr>
            </w:pPr>
            <w:r w:rsidRPr="006C732D">
              <w:rPr>
                <w:szCs w:val="20"/>
                <w:lang w:val="en-GB"/>
              </w:rPr>
              <w:t>26.26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</w:tcPr>
          <w:p w14:paraId="3EA34722" w14:textId="1E0F8DAC" w:rsidR="00607662" w:rsidRPr="006C732D" w:rsidRDefault="00607662" w:rsidP="00607662">
            <w:pPr>
              <w:jc w:val="center"/>
              <w:rPr>
                <w:szCs w:val="20"/>
                <w:lang w:val="en-GB"/>
              </w:rPr>
            </w:pPr>
            <w:r w:rsidRPr="006C732D">
              <w:rPr>
                <w:szCs w:val="20"/>
                <w:lang w:val="en-GB"/>
              </w:rPr>
              <w:t>0.0152</w:t>
            </w:r>
          </w:p>
        </w:tc>
        <w:tc>
          <w:tcPr>
            <w:tcW w:w="141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</w:tcPr>
          <w:p w14:paraId="18ECB972" w14:textId="55BAB01D" w:rsidR="00607662" w:rsidRPr="006C732D" w:rsidRDefault="00607662" w:rsidP="00607662">
            <w:pPr>
              <w:jc w:val="center"/>
              <w:rPr>
                <w:szCs w:val="20"/>
                <w:lang w:val="en-GB"/>
              </w:rPr>
            </w:pPr>
            <w:r w:rsidRPr="006C732D">
              <w:rPr>
                <w:szCs w:val="20"/>
                <w:lang w:val="en-GB"/>
              </w:rPr>
              <w:t>26.16-34.07</w:t>
            </w:r>
          </w:p>
        </w:tc>
        <w:tc>
          <w:tcPr>
            <w:tcW w:w="15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</w:tcPr>
          <w:p w14:paraId="4C9318F0" w14:textId="76031DF3" w:rsidR="00607662" w:rsidRPr="006C732D" w:rsidRDefault="00607662" w:rsidP="00607662">
            <w:pPr>
              <w:jc w:val="center"/>
              <w:rPr>
                <w:szCs w:val="20"/>
                <w:lang w:val="en-GB"/>
              </w:rPr>
            </w:pPr>
            <w:r w:rsidRPr="006C732D">
              <w:rPr>
                <w:szCs w:val="20"/>
                <w:lang w:val="en-GB"/>
              </w:rPr>
              <w:t>26.27-32.36</w:t>
            </w:r>
          </w:p>
        </w:tc>
      </w:tr>
      <w:tr w:rsidR="00607662" w:rsidRPr="009E2E20" w14:paraId="016304A2" w14:textId="77777777" w:rsidTr="003B7407">
        <w:trPr>
          <w:trHeight w:val="146"/>
        </w:trPr>
        <w:tc>
          <w:tcPr>
            <w:tcW w:w="158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14:paraId="5D168B6B" w14:textId="6C530D41" w:rsidR="00607662" w:rsidRPr="006C732D" w:rsidRDefault="00607662" w:rsidP="00404DFF">
            <w:pPr>
              <w:jc w:val="left"/>
              <w:rPr>
                <w:b/>
                <w:bCs/>
                <w:szCs w:val="20"/>
                <w:lang w:val="en-GB"/>
              </w:rPr>
            </w:pPr>
            <w:r w:rsidRPr="006C732D">
              <w:rPr>
                <w:b/>
                <w:szCs w:val="20"/>
                <w:lang w:val="en-GB"/>
              </w:rPr>
              <w:t>lin</w:t>
            </w:r>
            <w:r w:rsidR="00D425B8" w:rsidRPr="00D425B8">
              <w:rPr>
                <w:b/>
                <w:i/>
                <w:iCs/>
                <w:szCs w:val="20"/>
                <w:lang w:val="en-GB"/>
              </w:rPr>
              <w:t>ATXN10</w:t>
            </w: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4EF6A41" w14:textId="6A1102C6" w:rsidR="00607662" w:rsidRPr="006C732D" w:rsidRDefault="00607662" w:rsidP="00607662">
            <w:pPr>
              <w:jc w:val="center"/>
              <w:rPr>
                <w:szCs w:val="20"/>
                <w:lang w:val="en-GB"/>
              </w:rPr>
            </w:pPr>
            <w:r w:rsidRPr="006C732D">
              <w:rPr>
                <w:szCs w:val="20"/>
                <w:lang w:val="en-GB"/>
              </w:rPr>
              <w:t>2.052</w:t>
            </w:r>
          </w:p>
        </w:tc>
        <w:tc>
          <w:tcPr>
            <w:tcW w:w="8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FCC060C" w14:textId="29A44B76" w:rsidR="00607662" w:rsidRPr="006C732D" w:rsidRDefault="00607662" w:rsidP="00607662">
            <w:pPr>
              <w:jc w:val="center"/>
              <w:rPr>
                <w:szCs w:val="20"/>
                <w:lang w:val="en-GB"/>
              </w:rPr>
            </w:pPr>
            <w:r w:rsidRPr="006C732D">
              <w:rPr>
                <w:szCs w:val="20"/>
                <w:lang w:val="en-GB"/>
              </w:rPr>
              <w:t>-3.203</w:t>
            </w:r>
          </w:p>
        </w:tc>
        <w:tc>
          <w:tcPr>
            <w:tcW w:w="127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110CA4F" w14:textId="1EEFA611" w:rsidR="00607662" w:rsidRPr="006C732D" w:rsidRDefault="00607662" w:rsidP="00607662">
            <w:pPr>
              <w:jc w:val="center"/>
              <w:rPr>
                <w:szCs w:val="20"/>
                <w:lang w:val="en-GB"/>
              </w:rPr>
            </w:pPr>
            <w:r w:rsidRPr="006C732D">
              <w:rPr>
                <w:szCs w:val="20"/>
                <w:lang w:val="en-GB"/>
              </w:rPr>
              <w:t>18.84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C2E0B45" w14:textId="629C0BD1" w:rsidR="00607662" w:rsidRPr="006C732D" w:rsidRDefault="00607662" w:rsidP="00607662">
            <w:pPr>
              <w:jc w:val="center"/>
              <w:rPr>
                <w:szCs w:val="20"/>
                <w:lang w:val="en-GB"/>
              </w:rPr>
            </w:pPr>
            <w:r w:rsidRPr="006C732D">
              <w:rPr>
                <w:szCs w:val="20"/>
                <w:lang w:val="en-GB"/>
              </w:rPr>
              <w:t>0.0042</w:t>
            </w:r>
          </w:p>
        </w:tc>
        <w:tc>
          <w:tcPr>
            <w:tcW w:w="141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D733659" w14:textId="46144214" w:rsidR="00607662" w:rsidRPr="006C732D" w:rsidRDefault="00607662" w:rsidP="00607662">
            <w:pPr>
              <w:jc w:val="center"/>
              <w:rPr>
                <w:szCs w:val="20"/>
                <w:lang w:val="en-GB"/>
              </w:rPr>
            </w:pPr>
            <w:r w:rsidRPr="006C732D">
              <w:rPr>
                <w:szCs w:val="20"/>
                <w:lang w:val="en-GB"/>
              </w:rPr>
              <w:t>18.79-33.69</w:t>
            </w:r>
          </w:p>
        </w:tc>
        <w:tc>
          <w:tcPr>
            <w:tcW w:w="15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7F8DDD4" w14:textId="1237DF19" w:rsidR="00607662" w:rsidRPr="006C732D" w:rsidRDefault="00607662" w:rsidP="00607662">
            <w:pPr>
              <w:jc w:val="center"/>
              <w:rPr>
                <w:szCs w:val="20"/>
                <w:lang w:val="en-GB"/>
              </w:rPr>
            </w:pPr>
            <w:r w:rsidRPr="006C732D">
              <w:rPr>
                <w:szCs w:val="20"/>
                <w:lang w:val="en-GB"/>
              </w:rPr>
              <w:t>18.81-24.33</w:t>
            </w:r>
          </w:p>
        </w:tc>
      </w:tr>
      <w:tr w:rsidR="00607662" w:rsidRPr="009E2E20" w14:paraId="44BD59CF" w14:textId="77777777" w:rsidTr="00643FB3">
        <w:trPr>
          <w:trHeight w:val="146"/>
        </w:trPr>
        <w:tc>
          <w:tcPr>
            <w:tcW w:w="158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14:paraId="6A082746" w14:textId="2BE5DE09" w:rsidR="00607662" w:rsidRPr="006C732D" w:rsidRDefault="00607662" w:rsidP="00404DFF">
            <w:pPr>
              <w:jc w:val="left"/>
              <w:rPr>
                <w:b/>
                <w:bCs/>
                <w:szCs w:val="20"/>
                <w:lang w:val="en-GB"/>
              </w:rPr>
            </w:pPr>
            <w:r w:rsidRPr="006C732D">
              <w:rPr>
                <w:b/>
                <w:bCs/>
                <w:szCs w:val="20"/>
                <w:lang w:val="en-GB"/>
              </w:rPr>
              <w:t>lin</w:t>
            </w:r>
            <w:r w:rsidR="00D425B8" w:rsidRPr="00D425B8">
              <w:rPr>
                <w:b/>
                <w:bCs/>
                <w:i/>
                <w:iCs/>
                <w:szCs w:val="20"/>
                <w:lang w:val="en-GB"/>
              </w:rPr>
              <w:t>CRIM1</w:t>
            </w: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5D7A58F" w14:textId="4EAB6A94" w:rsidR="00607662" w:rsidRPr="006C732D" w:rsidRDefault="00607662" w:rsidP="00607662">
            <w:pPr>
              <w:jc w:val="center"/>
              <w:rPr>
                <w:szCs w:val="20"/>
                <w:lang w:val="en-GB"/>
              </w:rPr>
            </w:pPr>
            <w:r w:rsidRPr="006C732D">
              <w:rPr>
                <w:szCs w:val="20"/>
                <w:lang w:val="en-GB"/>
              </w:rPr>
              <w:t>2.054</w:t>
            </w:r>
          </w:p>
        </w:tc>
        <w:tc>
          <w:tcPr>
            <w:tcW w:w="8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CF745D3" w14:textId="21249393" w:rsidR="00607662" w:rsidRPr="006C732D" w:rsidRDefault="00607662" w:rsidP="00607662">
            <w:pPr>
              <w:jc w:val="center"/>
              <w:rPr>
                <w:szCs w:val="20"/>
                <w:lang w:val="en-GB"/>
              </w:rPr>
            </w:pPr>
            <w:r w:rsidRPr="006C732D">
              <w:rPr>
                <w:szCs w:val="20"/>
                <w:lang w:val="en-GB"/>
              </w:rPr>
              <w:t>-3.198</w:t>
            </w:r>
          </w:p>
        </w:tc>
        <w:tc>
          <w:tcPr>
            <w:tcW w:w="127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53E988D" w14:textId="133E1FC8" w:rsidR="00607662" w:rsidRPr="006C732D" w:rsidRDefault="00607662" w:rsidP="00607662">
            <w:pPr>
              <w:jc w:val="center"/>
              <w:rPr>
                <w:szCs w:val="20"/>
                <w:lang w:val="en-GB"/>
              </w:rPr>
            </w:pPr>
            <w:r w:rsidRPr="006C732D">
              <w:rPr>
                <w:szCs w:val="20"/>
                <w:lang w:val="en-GB"/>
              </w:rPr>
              <w:t>19.58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D6F3E74" w14:textId="51560A08" w:rsidR="00607662" w:rsidRPr="006C732D" w:rsidRDefault="00607662" w:rsidP="00607662">
            <w:pPr>
              <w:jc w:val="center"/>
              <w:rPr>
                <w:szCs w:val="20"/>
                <w:lang w:val="en-GB"/>
              </w:rPr>
            </w:pPr>
            <w:r w:rsidRPr="006C732D">
              <w:rPr>
                <w:szCs w:val="20"/>
                <w:lang w:val="en-GB"/>
              </w:rPr>
              <w:t>0.0121</w:t>
            </w:r>
          </w:p>
        </w:tc>
        <w:tc>
          <w:tcPr>
            <w:tcW w:w="141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FBBAAD3" w14:textId="6CCBAE98" w:rsidR="00607662" w:rsidRPr="006C732D" w:rsidRDefault="00607662" w:rsidP="00607662">
            <w:pPr>
              <w:jc w:val="center"/>
              <w:rPr>
                <w:szCs w:val="20"/>
                <w:lang w:val="en-GB"/>
              </w:rPr>
            </w:pPr>
            <w:r w:rsidRPr="006C732D">
              <w:rPr>
                <w:szCs w:val="20"/>
                <w:lang w:val="en-GB"/>
              </w:rPr>
              <w:t>19.62-33.94</w:t>
            </w:r>
          </w:p>
        </w:tc>
        <w:tc>
          <w:tcPr>
            <w:tcW w:w="15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D9553D1" w14:textId="469B8A45" w:rsidR="00607662" w:rsidRPr="006C732D" w:rsidRDefault="00607662" w:rsidP="00607662">
            <w:pPr>
              <w:jc w:val="center"/>
              <w:rPr>
                <w:szCs w:val="20"/>
                <w:lang w:val="en-GB"/>
              </w:rPr>
            </w:pPr>
            <w:r w:rsidRPr="006C732D">
              <w:rPr>
                <w:szCs w:val="20"/>
                <w:lang w:val="en-GB"/>
              </w:rPr>
              <w:t>19.58-25.07</w:t>
            </w:r>
          </w:p>
        </w:tc>
      </w:tr>
      <w:tr w:rsidR="00607662" w:rsidRPr="009E2E20" w14:paraId="5A07F43C" w14:textId="77777777" w:rsidTr="00643FB3">
        <w:trPr>
          <w:trHeight w:val="146"/>
        </w:trPr>
        <w:tc>
          <w:tcPr>
            <w:tcW w:w="158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14:paraId="5B3192AF" w14:textId="775FE40D" w:rsidR="00607662" w:rsidRPr="006C732D" w:rsidRDefault="00607662" w:rsidP="00404DFF">
            <w:pPr>
              <w:jc w:val="left"/>
              <w:rPr>
                <w:b/>
                <w:bCs/>
                <w:szCs w:val="20"/>
                <w:lang w:val="en-GB"/>
              </w:rPr>
            </w:pPr>
            <w:r w:rsidRPr="006C732D">
              <w:rPr>
                <w:b/>
                <w:bCs/>
                <w:szCs w:val="20"/>
                <w:lang w:val="en-GB"/>
              </w:rPr>
              <w:t>lin</w:t>
            </w:r>
            <w:r w:rsidR="00D425B8" w:rsidRPr="00D425B8">
              <w:rPr>
                <w:b/>
                <w:bCs/>
                <w:i/>
                <w:iCs/>
                <w:szCs w:val="20"/>
                <w:lang w:val="en-GB"/>
              </w:rPr>
              <w:t>CSNK1G3</w:t>
            </w: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7D53312" w14:textId="0B813CEE" w:rsidR="00607662" w:rsidRPr="006C732D" w:rsidRDefault="00607662" w:rsidP="00607662">
            <w:pPr>
              <w:jc w:val="center"/>
              <w:rPr>
                <w:szCs w:val="20"/>
                <w:lang w:val="en-GB"/>
              </w:rPr>
            </w:pPr>
            <w:r w:rsidRPr="006C732D">
              <w:rPr>
                <w:szCs w:val="20"/>
                <w:lang w:val="en-GB"/>
              </w:rPr>
              <w:t>1.949</w:t>
            </w:r>
          </w:p>
        </w:tc>
        <w:tc>
          <w:tcPr>
            <w:tcW w:w="8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914F7CD" w14:textId="780B22E4" w:rsidR="00607662" w:rsidRPr="006C732D" w:rsidRDefault="00607662" w:rsidP="00607662">
            <w:pPr>
              <w:jc w:val="center"/>
              <w:rPr>
                <w:szCs w:val="20"/>
                <w:lang w:val="en-GB"/>
              </w:rPr>
            </w:pPr>
            <w:r w:rsidRPr="006C732D">
              <w:rPr>
                <w:szCs w:val="20"/>
                <w:lang w:val="en-GB"/>
              </w:rPr>
              <w:t>-3.451</w:t>
            </w:r>
          </w:p>
        </w:tc>
        <w:tc>
          <w:tcPr>
            <w:tcW w:w="127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4737180" w14:textId="5E467A04" w:rsidR="00607662" w:rsidRPr="006C732D" w:rsidRDefault="00607662" w:rsidP="00607662">
            <w:pPr>
              <w:jc w:val="center"/>
              <w:rPr>
                <w:szCs w:val="20"/>
                <w:lang w:val="en-GB"/>
              </w:rPr>
            </w:pPr>
            <w:r w:rsidRPr="006C732D">
              <w:rPr>
                <w:szCs w:val="20"/>
                <w:lang w:val="en-GB"/>
              </w:rPr>
              <w:t>20.77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BD62945" w14:textId="50C3C897" w:rsidR="00607662" w:rsidRPr="006C732D" w:rsidRDefault="00607662" w:rsidP="00607662">
            <w:pPr>
              <w:jc w:val="center"/>
              <w:rPr>
                <w:szCs w:val="20"/>
                <w:lang w:val="en-GB"/>
              </w:rPr>
            </w:pPr>
            <w:r w:rsidRPr="006C732D">
              <w:rPr>
                <w:szCs w:val="20"/>
                <w:lang w:val="en-GB"/>
              </w:rPr>
              <w:t>0.0112</w:t>
            </w:r>
          </w:p>
        </w:tc>
        <w:tc>
          <w:tcPr>
            <w:tcW w:w="141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1FA19E1" w14:textId="01F31A3B" w:rsidR="00607662" w:rsidRPr="006C732D" w:rsidRDefault="00607662" w:rsidP="00607662">
            <w:pPr>
              <w:jc w:val="center"/>
              <w:rPr>
                <w:szCs w:val="20"/>
                <w:lang w:val="en-GB"/>
              </w:rPr>
            </w:pPr>
            <w:r w:rsidRPr="006C732D">
              <w:rPr>
                <w:szCs w:val="20"/>
                <w:lang w:val="en-GB"/>
              </w:rPr>
              <w:t>20.49-31.47</w:t>
            </w:r>
          </w:p>
        </w:tc>
        <w:tc>
          <w:tcPr>
            <w:tcW w:w="15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2BF901A" w14:textId="664206F3" w:rsidR="00607662" w:rsidRPr="006C732D" w:rsidRDefault="00607662" w:rsidP="00607662">
            <w:pPr>
              <w:jc w:val="center"/>
              <w:rPr>
                <w:szCs w:val="20"/>
                <w:lang w:val="en-GB"/>
              </w:rPr>
            </w:pPr>
            <w:r w:rsidRPr="006C732D">
              <w:rPr>
                <w:szCs w:val="20"/>
                <w:lang w:val="en-GB"/>
              </w:rPr>
              <w:t>20.30-26.30</w:t>
            </w:r>
          </w:p>
        </w:tc>
      </w:tr>
      <w:tr w:rsidR="00607662" w:rsidRPr="009E2E20" w14:paraId="15C6085D" w14:textId="77777777" w:rsidTr="00643FB3">
        <w:trPr>
          <w:trHeight w:val="146"/>
        </w:trPr>
        <w:tc>
          <w:tcPr>
            <w:tcW w:w="158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14:paraId="14AC3615" w14:textId="18FDFA15" w:rsidR="00607662" w:rsidRPr="006C732D" w:rsidRDefault="00607662" w:rsidP="00404DFF">
            <w:pPr>
              <w:jc w:val="left"/>
              <w:rPr>
                <w:b/>
                <w:bCs/>
                <w:szCs w:val="20"/>
                <w:lang w:val="en-GB"/>
              </w:rPr>
            </w:pPr>
            <w:r w:rsidRPr="006C732D">
              <w:rPr>
                <w:b/>
                <w:bCs/>
                <w:szCs w:val="20"/>
                <w:lang w:val="en-GB"/>
              </w:rPr>
              <w:t>lin</w:t>
            </w:r>
            <w:r w:rsidR="00D425B8" w:rsidRPr="00D425B8">
              <w:rPr>
                <w:b/>
                <w:bCs/>
                <w:i/>
                <w:iCs/>
                <w:szCs w:val="20"/>
                <w:lang w:val="en-GB"/>
              </w:rPr>
              <w:t>GUCY1A2</w:t>
            </w: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DA385CB" w14:textId="34270AE1" w:rsidR="00607662" w:rsidRPr="006C732D" w:rsidRDefault="00607662" w:rsidP="00607662">
            <w:pPr>
              <w:jc w:val="center"/>
              <w:rPr>
                <w:szCs w:val="20"/>
                <w:lang w:val="en-GB"/>
              </w:rPr>
            </w:pPr>
            <w:r w:rsidRPr="006C732D">
              <w:rPr>
                <w:rFonts w:eastAsia="Times New Roman" w:cs="Calibri"/>
                <w:szCs w:val="20"/>
                <w:lang w:eastAsia="de-DE"/>
              </w:rPr>
              <w:t>1</w:t>
            </w:r>
            <w:r w:rsidR="00B2765C">
              <w:rPr>
                <w:rFonts w:eastAsia="Times New Roman" w:cs="Calibri"/>
                <w:szCs w:val="20"/>
                <w:lang w:eastAsia="de-DE"/>
              </w:rPr>
              <w:t>.</w:t>
            </w:r>
            <w:r w:rsidRPr="006C732D">
              <w:rPr>
                <w:rFonts w:eastAsia="Times New Roman" w:cs="Calibri"/>
                <w:szCs w:val="20"/>
                <w:lang w:eastAsia="de-DE"/>
              </w:rPr>
              <w:t>976</w:t>
            </w:r>
          </w:p>
        </w:tc>
        <w:tc>
          <w:tcPr>
            <w:tcW w:w="8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5507F21" w14:textId="007CA79F" w:rsidR="00607662" w:rsidRPr="006C732D" w:rsidRDefault="00607662" w:rsidP="00607662">
            <w:pPr>
              <w:jc w:val="center"/>
              <w:rPr>
                <w:szCs w:val="20"/>
                <w:lang w:val="en-GB"/>
              </w:rPr>
            </w:pPr>
            <w:r w:rsidRPr="006C732D">
              <w:rPr>
                <w:rFonts w:eastAsia="Times New Roman" w:cs="Calibri"/>
                <w:szCs w:val="20"/>
                <w:lang w:eastAsia="de-DE"/>
              </w:rPr>
              <w:t>-3,382</w:t>
            </w:r>
          </w:p>
        </w:tc>
        <w:tc>
          <w:tcPr>
            <w:tcW w:w="127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C2A12A5" w14:textId="49373FCD" w:rsidR="00607662" w:rsidRPr="006C732D" w:rsidRDefault="00607662" w:rsidP="00607662">
            <w:pPr>
              <w:jc w:val="center"/>
              <w:rPr>
                <w:szCs w:val="20"/>
                <w:lang w:val="en-GB"/>
              </w:rPr>
            </w:pPr>
            <w:r w:rsidRPr="006C732D">
              <w:rPr>
                <w:rFonts w:eastAsia="Times New Roman" w:cs="Calibri"/>
                <w:szCs w:val="20"/>
                <w:lang w:eastAsia="de-DE"/>
              </w:rPr>
              <w:t>20.53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51A0EF1" w14:textId="6797686C" w:rsidR="00607662" w:rsidRPr="006C732D" w:rsidRDefault="00607662" w:rsidP="00607662">
            <w:pPr>
              <w:jc w:val="center"/>
              <w:rPr>
                <w:szCs w:val="20"/>
                <w:lang w:val="en-GB"/>
              </w:rPr>
            </w:pPr>
            <w:r w:rsidRPr="006C732D">
              <w:rPr>
                <w:rFonts w:eastAsia="Times New Roman" w:cs="Calibri"/>
                <w:szCs w:val="20"/>
                <w:lang w:eastAsia="de-DE"/>
              </w:rPr>
              <w:t>0.0359</w:t>
            </w:r>
          </w:p>
        </w:tc>
        <w:tc>
          <w:tcPr>
            <w:tcW w:w="141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3BC2CF0" w14:textId="368DF171" w:rsidR="00607662" w:rsidRPr="006C732D" w:rsidRDefault="00607662" w:rsidP="00607662">
            <w:pPr>
              <w:jc w:val="center"/>
              <w:rPr>
                <w:szCs w:val="20"/>
                <w:lang w:val="en-GB"/>
              </w:rPr>
            </w:pPr>
            <w:r w:rsidRPr="006C732D">
              <w:rPr>
                <w:rFonts w:eastAsia="Times New Roman" w:cs="Calibri"/>
                <w:szCs w:val="20"/>
                <w:lang w:eastAsia="de-DE"/>
              </w:rPr>
              <w:t>20.52-34.18</w:t>
            </w:r>
          </w:p>
        </w:tc>
        <w:tc>
          <w:tcPr>
            <w:tcW w:w="15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514B08E" w14:textId="7E745FB4" w:rsidR="00607662" w:rsidRPr="006C732D" w:rsidRDefault="00607662" w:rsidP="00607662">
            <w:pPr>
              <w:jc w:val="center"/>
              <w:rPr>
                <w:szCs w:val="20"/>
                <w:lang w:val="en-GB"/>
              </w:rPr>
            </w:pPr>
            <w:r w:rsidRPr="006C732D">
              <w:rPr>
                <w:rFonts w:eastAsia="Times New Roman" w:cs="Calibri"/>
                <w:szCs w:val="20"/>
                <w:lang w:eastAsia="de-DE"/>
              </w:rPr>
              <w:t>20.87-28.01</w:t>
            </w:r>
          </w:p>
        </w:tc>
      </w:tr>
      <w:tr w:rsidR="00C9606F" w:rsidRPr="009E2E20" w14:paraId="708A11AF" w14:textId="77777777" w:rsidTr="00643FB3">
        <w:trPr>
          <w:trHeight w:val="146"/>
        </w:trPr>
        <w:tc>
          <w:tcPr>
            <w:tcW w:w="158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14:paraId="7C4C1482" w14:textId="07FB849C" w:rsidR="00C9606F" w:rsidRPr="00F44094" w:rsidRDefault="00C9606F" w:rsidP="00404DFF">
            <w:pPr>
              <w:jc w:val="left"/>
              <w:rPr>
                <w:b/>
                <w:bCs/>
                <w:szCs w:val="20"/>
                <w:lang w:val="en-GB"/>
              </w:rPr>
            </w:pPr>
            <w:r w:rsidRPr="00F44094">
              <w:rPr>
                <w:b/>
                <w:bCs/>
                <w:szCs w:val="20"/>
                <w:lang w:val="en-GB"/>
              </w:rPr>
              <w:t>lin</w:t>
            </w:r>
            <w:r w:rsidR="00D425B8" w:rsidRPr="00D425B8">
              <w:rPr>
                <w:b/>
                <w:bCs/>
                <w:i/>
                <w:iCs/>
                <w:szCs w:val="20"/>
                <w:lang w:val="en-GB"/>
              </w:rPr>
              <w:t>LPP</w:t>
            </w: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DBBC953" w14:textId="5B4F347D" w:rsidR="00C9606F" w:rsidRPr="00F44094" w:rsidRDefault="00C9606F" w:rsidP="00C9606F">
            <w:pPr>
              <w:jc w:val="center"/>
              <w:rPr>
                <w:szCs w:val="20"/>
                <w:lang w:val="en-GB"/>
              </w:rPr>
            </w:pPr>
            <w:r w:rsidRPr="00F44094">
              <w:rPr>
                <w:szCs w:val="20"/>
                <w:lang w:val="en-GB"/>
              </w:rPr>
              <w:t>1.941</w:t>
            </w:r>
          </w:p>
        </w:tc>
        <w:tc>
          <w:tcPr>
            <w:tcW w:w="8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8271FA2" w14:textId="1B83A676" w:rsidR="00C9606F" w:rsidRPr="00F44094" w:rsidRDefault="00C9606F" w:rsidP="00C9606F">
            <w:pPr>
              <w:jc w:val="center"/>
              <w:rPr>
                <w:szCs w:val="20"/>
                <w:lang w:val="en-GB"/>
              </w:rPr>
            </w:pPr>
            <w:r w:rsidRPr="00F44094">
              <w:rPr>
                <w:szCs w:val="20"/>
                <w:lang w:val="en-GB"/>
              </w:rPr>
              <w:t>-3.473</w:t>
            </w:r>
          </w:p>
        </w:tc>
        <w:tc>
          <w:tcPr>
            <w:tcW w:w="127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FF589AF" w14:textId="1E0DEC78" w:rsidR="00C9606F" w:rsidRPr="00F44094" w:rsidRDefault="00C9606F" w:rsidP="00C9606F">
            <w:pPr>
              <w:jc w:val="center"/>
              <w:rPr>
                <w:szCs w:val="20"/>
                <w:lang w:val="en-GB"/>
              </w:rPr>
            </w:pPr>
            <w:r w:rsidRPr="00F44094">
              <w:rPr>
                <w:szCs w:val="20"/>
                <w:lang w:val="en-GB"/>
              </w:rPr>
              <w:t>14.19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9AFAD8E" w14:textId="7B52F56D" w:rsidR="00C9606F" w:rsidRPr="00F44094" w:rsidRDefault="00C9606F" w:rsidP="00C9606F">
            <w:pPr>
              <w:jc w:val="center"/>
              <w:rPr>
                <w:szCs w:val="20"/>
                <w:lang w:val="en-GB"/>
              </w:rPr>
            </w:pPr>
            <w:r w:rsidRPr="00F44094">
              <w:rPr>
                <w:szCs w:val="20"/>
                <w:lang w:val="en-GB"/>
              </w:rPr>
              <w:t>0.0134</w:t>
            </w:r>
          </w:p>
        </w:tc>
        <w:tc>
          <w:tcPr>
            <w:tcW w:w="141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3A1F627" w14:textId="2D3B4ACF" w:rsidR="00C9606F" w:rsidRPr="00F44094" w:rsidRDefault="00C9606F" w:rsidP="00C9606F">
            <w:pPr>
              <w:jc w:val="center"/>
              <w:rPr>
                <w:szCs w:val="20"/>
                <w:lang w:val="en-GB"/>
              </w:rPr>
            </w:pPr>
            <w:r w:rsidRPr="00F44094">
              <w:rPr>
                <w:szCs w:val="20"/>
                <w:lang w:val="en-GB"/>
              </w:rPr>
              <w:t>14.19-34.12</w:t>
            </w:r>
          </w:p>
        </w:tc>
        <w:tc>
          <w:tcPr>
            <w:tcW w:w="15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76D20A4" w14:textId="785C3B70" w:rsidR="00C9606F" w:rsidRPr="00F44094" w:rsidRDefault="00C9606F" w:rsidP="00C9606F">
            <w:pPr>
              <w:jc w:val="center"/>
              <w:rPr>
                <w:szCs w:val="20"/>
                <w:lang w:val="en-GB"/>
              </w:rPr>
            </w:pPr>
            <w:r w:rsidRPr="00F44094">
              <w:rPr>
                <w:szCs w:val="20"/>
                <w:lang w:val="en-GB"/>
              </w:rPr>
              <w:t>16.74-22.06</w:t>
            </w:r>
          </w:p>
        </w:tc>
      </w:tr>
      <w:tr w:rsidR="00C9606F" w:rsidRPr="009E2E20" w14:paraId="01896777" w14:textId="77777777" w:rsidTr="00643FB3">
        <w:trPr>
          <w:trHeight w:val="146"/>
        </w:trPr>
        <w:tc>
          <w:tcPr>
            <w:tcW w:w="158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14:paraId="7F8CAA41" w14:textId="6C252C23" w:rsidR="00C9606F" w:rsidRPr="00F44094" w:rsidRDefault="00C9606F" w:rsidP="00404DFF">
            <w:pPr>
              <w:jc w:val="left"/>
              <w:rPr>
                <w:b/>
                <w:bCs/>
                <w:szCs w:val="20"/>
                <w:lang w:val="en-GB"/>
              </w:rPr>
            </w:pPr>
            <w:r w:rsidRPr="00F44094">
              <w:rPr>
                <w:b/>
                <w:bCs/>
                <w:szCs w:val="20"/>
                <w:lang w:val="en-GB"/>
              </w:rPr>
              <w:t>lin</w:t>
            </w:r>
            <w:r w:rsidR="00D425B8" w:rsidRPr="00D425B8">
              <w:rPr>
                <w:b/>
                <w:bCs/>
                <w:i/>
                <w:iCs/>
                <w:szCs w:val="20"/>
                <w:lang w:val="en-GB"/>
              </w:rPr>
              <w:t>NEAT1</w:t>
            </w: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26C751A" w14:textId="3511CD11" w:rsidR="00C9606F" w:rsidRPr="00F44094" w:rsidRDefault="00C9606F" w:rsidP="00C9606F">
            <w:pPr>
              <w:jc w:val="center"/>
              <w:rPr>
                <w:szCs w:val="20"/>
                <w:lang w:val="en-GB"/>
              </w:rPr>
            </w:pPr>
            <w:r w:rsidRPr="00F44094">
              <w:rPr>
                <w:szCs w:val="20"/>
                <w:lang w:val="en-GB"/>
              </w:rPr>
              <w:t>2.011</w:t>
            </w:r>
          </w:p>
        </w:tc>
        <w:tc>
          <w:tcPr>
            <w:tcW w:w="8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5D53918" w14:textId="78480EB6" w:rsidR="00C9606F" w:rsidRPr="00F44094" w:rsidRDefault="00C9606F" w:rsidP="00C9606F">
            <w:pPr>
              <w:jc w:val="center"/>
              <w:rPr>
                <w:szCs w:val="20"/>
                <w:lang w:val="en-GB"/>
              </w:rPr>
            </w:pPr>
            <w:r w:rsidRPr="00F44094">
              <w:rPr>
                <w:szCs w:val="20"/>
                <w:lang w:val="en-GB"/>
              </w:rPr>
              <w:t>-3.296</w:t>
            </w:r>
          </w:p>
        </w:tc>
        <w:tc>
          <w:tcPr>
            <w:tcW w:w="127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FFC0E9A" w14:textId="085DC3A9" w:rsidR="00C9606F" w:rsidRPr="00F44094" w:rsidRDefault="00C9606F" w:rsidP="00C9606F">
            <w:pPr>
              <w:jc w:val="center"/>
              <w:rPr>
                <w:szCs w:val="20"/>
                <w:lang w:val="en-GB"/>
              </w:rPr>
            </w:pPr>
            <w:r w:rsidRPr="00F44094">
              <w:rPr>
                <w:szCs w:val="20"/>
                <w:lang w:val="en-GB"/>
              </w:rPr>
              <w:t>13.22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3C935B1" w14:textId="46009106" w:rsidR="00C9606F" w:rsidRPr="00F44094" w:rsidRDefault="00C9606F" w:rsidP="00C9606F">
            <w:pPr>
              <w:jc w:val="center"/>
              <w:rPr>
                <w:szCs w:val="20"/>
                <w:lang w:val="en-GB"/>
              </w:rPr>
            </w:pPr>
            <w:r w:rsidRPr="00F44094">
              <w:rPr>
                <w:szCs w:val="20"/>
                <w:lang w:val="en-GB"/>
              </w:rPr>
              <w:t>0.004</w:t>
            </w:r>
            <w:r w:rsidR="00F44094">
              <w:rPr>
                <w:szCs w:val="20"/>
                <w:lang w:val="en-GB"/>
              </w:rPr>
              <w:t>1</w:t>
            </w:r>
          </w:p>
        </w:tc>
        <w:tc>
          <w:tcPr>
            <w:tcW w:w="141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91D71A2" w14:textId="4957A3AF" w:rsidR="00C9606F" w:rsidRPr="00F44094" w:rsidRDefault="00C9606F" w:rsidP="00C9606F">
            <w:pPr>
              <w:jc w:val="center"/>
              <w:rPr>
                <w:szCs w:val="20"/>
                <w:lang w:val="en-GB"/>
              </w:rPr>
            </w:pPr>
            <w:r w:rsidRPr="00F44094">
              <w:rPr>
                <w:szCs w:val="20"/>
                <w:lang w:val="en-GB"/>
              </w:rPr>
              <w:t>13.17-33.76</w:t>
            </w:r>
          </w:p>
        </w:tc>
        <w:tc>
          <w:tcPr>
            <w:tcW w:w="15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99D45BE" w14:textId="2B6354E3" w:rsidR="00C9606F" w:rsidRPr="00F44094" w:rsidRDefault="00C9606F" w:rsidP="00C9606F">
            <w:pPr>
              <w:jc w:val="center"/>
              <w:rPr>
                <w:szCs w:val="20"/>
                <w:lang w:val="en-GB"/>
              </w:rPr>
            </w:pPr>
            <w:r w:rsidRPr="00F44094">
              <w:rPr>
                <w:szCs w:val="20"/>
                <w:lang w:val="en-GB"/>
              </w:rPr>
              <w:t>15.66-21.38</w:t>
            </w:r>
          </w:p>
        </w:tc>
      </w:tr>
      <w:tr w:rsidR="00607662" w:rsidRPr="009E2E20" w14:paraId="3F9CFE45" w14:textId="77777777" w:rsidTr="00643FB3">
        <w:trPr>
          <w:trHeight w:val="146"/>
        </w:trPr>
        <w:tc>
          <w:tcPr>
            <w:tcW w:w="158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14:paraId="4DE2FACF" w14:textId="07D89C75" w:rsidR="00607662" w:rsidRPr="006C732D" w:rsidRDefault="00607662" w:rsidP="00404DFF">
            <w:pPr>
              <w:jc w:val="left"/>
              <w:rPr>
                <w:b/>
                <w:bCs/>
                <w:szCs w:val="20"/>
                <w:lang w:val="en-GB"/>
              </w:rPr>
            </w:pPr>
            <w:r w:rsidRPr="006C732D">
              <w:rPr>
                <w:b/>
                <w:bCs/>
                <w:szCs w:val="20"/>
              </w:rPr>
              <w:t>lin</w:t>
            </w:r>
            <w:r w:rsidR="00D425B8" w:rsidRPr="00D425B8">
              <w:rPr>
                <w:b/>
                <w:bCs/>
                <w:i/>
                <w:iCs/>
                <w:szCs w:val="20"/>
              </w:rPr>
              <w:t>RHOBTB3</w:t>
            </w: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7BCB6E3" w14:textId="36DE78CF" w:rsidR="00607662" w:rsidRPr="006C732D" w:rsidRDefault="00607662" w:rsidP="00607662">
            <w:pPr>
              <w:jc w:val="center"/>
              <w:rPr>
                <w:szCs w:val="20"/>
                <w:lang w:val="en-GB"/>
              </w:rPr>
            </w:pPr>
            <w:r w:rsidRPr="006C732D">
              <w:rPr>
                <w:szCs w:val="20"/>
                <w:lang w:val="en-GB"/>
              </w:rPr>
              <w:t>1.929</w:t>
            </w:r>
          </w:p>
        </w:tc>
        <w:tc>
          <w:tcPr>
            <w:tcW w:w="8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DC0D438" w14:textId="0FCD6775" w:rsidR="00607662" w:rsidRPr="006C732D" w:rsidRDefault="00607662" w:rsidP="00607662">
            <w:pPr>
              <w:jc w:val="center"/>
              <w:rPr>
                <w:szCs w:val="20"/>
                <w:lang w:val="en-GB"/>
              </w:rPr>
            </w:pPr>
            <w:r w:rsidRPr="006C732D">
              <w:rPr>
                <w:szCs w:val="20"/>
                <w:lang w:val="en-GB"/>
              </w:rPr>
              <w:t>-3.504</w:t>
            </w:r>
          </w:p>
        </w:tc>
        <w:tc>
          <w:tcPr>
            <w:tcW w:w="127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99A3333" w14:textId="5606A734" w:rsidR="00607662" w:rsidRPr="006C732D" w:rsidRDefault="00607662" w:rsidP="00607662">
            <w:pPr>
              <w:jc w:val="center"/>
              <w:rPr>
                <w:szCs w:val="20"/>
                <w:lang w:val="en-GB"/>
              </w:rPr>
            </w:pPr>
            <w:r w:rsidRPr="006C732D">
              <w:rPr>
                <w:szCs w:val="20"/>
                <w:lang w:val="en-GB"/>
              </w:rPr>
              <w:t>13.50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BAAF09D" w14:textId="58495C77" w:rsidR="00607662" w:rsidRPr="006C732D" w:rsidRDefault="00607662" w:rsidP="00607662">
            <w:pPr>
              <w:jc w:val="center"/>
              <w:rPr>
                <w:szCs w:val="20"/>
                <w:lang w:val="en-GB"/>
              </w:rPr>
            </w:pPr>
            <w:r w:rsidRPr="006C732D">
              <w:rPr>
                <w:szCs w:val="20"/>
                <w:lang w:val="en-GB"/>
              </w:rPr>
              <w:t>0.0134</w:t>
            </w:r>
          </w:p>
        </w:tc>
        <w:tc>
          <w:tcPr>
            <w:tcW w:w="141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7DD7CA6" w14:textId="116D34A0" w:rsidR="00607662" w:rsidRPr="006C732D" w:rsidRDefault="00607662" w:rsidP="00607662">
            <w:pPr>
              <w:jc w:val="center"/>
              <w:rPr>
                <w:szCs w:val="20"/>
                <w:lang w:val="en-GB"/>
              </w:rPr>
            </w:pPr>
            <w:r w:rsidRPr="006C732D">
              <w:rPr>
                <w:szCs w:val="20"/>
                <w:lang w:val="en-GB"/>
              </w:rPr>
              <w:t>13.48-32.27</w:t>
            </w:r>
          </w:p>
        </w:tc>
        <w:tc>
          <w:tcPr>
            <w:tcW w:w="15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70395F7" w14:textId="2588871D" w:rsidR="00607662" w:rsidRPr="006C732D" w:rsidRDefault="00607662" w:rsidP="00607662">
            <w:pPr>
              <w:jc w:val="center"/>
              <w:rPr>
                <w:szCs w:val="20"/>
                <w:lang w:val="en-GB"/>
              </w:rPr>
            </w:pPr>
            <w:r w:rsidRPr="006C732D">
              <w:rPr>
                <w:szCs w:val="20"/>
                <w:lang w:val="en-GB"/>
              </w:rPr>
              <w:t>19.54-24.18</w:t>
            </w:r>
          </w:p>
        </w:tc>
      </w:tr>
      <w:tr w:rsidR="003B7407" w:rsidRPr="009E2E20" w14:paraId="7AF31760" w14:textId="77777777" w:rsidTr="00643FB3">
        <w:trPr>
          <w:trHeight w:val="146"/>
        </w:trPr>
        <w:tc>
          <w:tcPr>
            <w:tcW w:w="158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14:paraId="088F807D" w14:textId="5E3BC032" w:rsidR="003B7407" w:rsidRPr="00F44094" w:rsidRDefault="003B7407" w:rsidP="00404DFF">
            <w:pPr>
              <w:jc w:val="left"/>
              <w:rPr>
                <w:b/>
                <w:bCs/>
                <w:szCs w:val="20"/>
                <w:lang w:val="en-GB"/>
              </w:rPr>
            </w:pPr>
            <w:r w:rsidRPr="00F44094">
              <w:rPr>
                <w:b/>
                <w:bCs/>
                <w:szCs w:val="20"/>
                <w:lang w:val="en-GB"/>
              </w:rPr>
              <w:t>lin</w:t>
            </w:r>
            <w:r w:rsidR="00D425B8" w:rsidRPr="00D425B8">
              <w:rPr>
                <w:b/>
                <w:bCs/>
                <w:i/>
                <w:iCs/>
                <w:szCs w:val="20"/>
                <w:lang w:val="en-GB"/>
              </w:rPr>
              <w:t>STIL</w:t>
            </w: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440F436" w14:textId="3EBFC347" w:rsidR="003B7407" w:rsidRPr="00F44094" w:rsidRDefault="003B7407" w:rsidP="003B7407">
            <w:pPr>
              <w:jc w:val="center"/>
              <w:rPr>
                <w:szCs w:val="20"/>
                <w:lang w:val="en-GB"/>
              </w:rPr>
            </w:pPr>
            <w:r w:rsidRPr="00F44094">
              <w:rPr>
                <w:szCs w:val="20"/>
                <w:lang w:val="en-GB"/>
              </w:rPr>
              <w:t>1.954</w:t>
            </w:r>
          </w:p>
        </w:tc>
        <w:tc>
          <w:tcPr>
            <w:tcW w:w="8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AE562F4" w14:textId="442CF7BD" w:rsidR="003B7407" w:rsidRPr="00F44094" w:rsidRDefault="003B7407" w:rsidP="003B7407">
            <w:pPr>
              <w:jc w:val="center"/>
              <w:rPr>
                <w:szCs w:val="20"/>
                <w:lang w:val="en-GB"/>
              </w:rPr>
            </w:pPr>
            <w:r w:rsidRPr="00F44094">
              <w:rPr>
                <w:szCs w:val="20"/>
                <w:lang w:val="en-GB"/>
              </w:rPr>
              <w:t>-3.437</w:t>
            </w:r>
          </w:p>
        </w:tc>
        <w:tc>
          <w:tcPr>
            <w:tcW w:w="127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D121257" w14:textId="185A0A45" w:rsidR="003B7407" w:rsidRPr="00F44094" w:rsidRDefault="003B7407" w:rsidP="003B7407">
            <w:pPr>
              <w:jc w:val="center"/>
              <w:rPr>
                <w:szCs w:val="20"/>
                <w:lang w:val="en-GB"/>
              </w:rPr>
            </w:pPr>
            <w:r w:rsidRPr="00F44094">
              <w:rPr>
                <w:szCs w:val="20"/>
                <w:lang w:val="en-GB"/>
              </w:rPr>
              <w:t>21.23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9567C6F" w14:textId="177E2A9E" w:rsidR="003B7407" w:rsidRPr="00F44094" w:rsidRDefault="003B7407" w:rsidP="003B7407">
            <w:pPr>
              <w:jc w:val="center"/>
              <w:rPr>
                <w:szCs w:val="20"/>
                <w:lang w:val="en-GB"/>
              </w:rPr>
            </w:pPr>
            <w:r w:rsidRPr="00F44094">
              <w:rPr>
                <w:szCs w:val="20"/>
                <w:lang w:val="en-GB"/>
              </w:rPr>
              <w:t>0.0066</w:t>
            </w:r>
          </w:p>
        </w:tc>
        <w:tc>
          <w:tcPr>
            <w:tcW w:w="141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5F06639" w14:textId="7D081AFF" w:rsidR="003B7407" w:rsidRPr="00F44094" w:rsidRDefault="003B7407" w:rsidP="003B7407">
            <w:pPr>
              <w:jc w:val="center"/>
              <w:rPr>
                <w:szCs w:val="20"/>
                <w:lang w:val="en-GB"/>
              </w:rPr>
            </w:pPr>
            <w:r w:rsidRPr="00F44094">
              <w:rPr>
                <w:szCs w:val="20"/>
                <w:lang w:val="en-GB"/>
              </w:rPr>
              <w:t>21.21-34.74</w:t>
            </w:r>
          </w:p>
        </w:tc>
        <w:tc>
          <w:tcPr>
            <w:tcW w:w="15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28E5F84" w14:textId="22B6394D" w:rsidR="003B7407" w:rsidRPr="00F44094" w:rsidRDefault="003B7407" w:rsidP="003B7407">
            <w:pPr>
              <w:jc w:val="center"/>
              <w:rPr>
                <w:szCs w:val="20"/>
                <w:lang w:val="en-GB"/>
              </w:rPr>
            </w:pPr>
            <w:r w:rsidRPr="00F44094">
              <w:rPr>
                <w:szCs w:val="20"/>
                <w:lang w:val="en-GB"/>
              </w:rPr>
              <w:t>22.36-29.66</w:t>
            </w:r>
          </w:p>
        </w:tc>
      </w:tr>
      <w:tr w:rsidR="00607662" w:rsidRPr="009E2E20" w14:paraId="535D9656" w14:textId="77777777" w:rsidTr="00643FB3">
        <w:trPr>
          <w:trHeight w:val="146"/>
        </w:trPr>
        <w:tc>
          <w:tcPr>
            <w:tcW w:w="158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14:paraId="39B34270" w14:textId="51770CCB" w:rsidR="00607662" w:rsidRPr="009322ED" w:rsidRDefault="00607662" w:rsidP="00404DFF">
            <w:pPr>
              <w:jc w:val="left"/>
              <w:rPr>
                <w:b/>
                <w:bCs/>
                <w:i/>
                <w:iCs/>
                <w:szCs w:val="20"/>
                <w:lang w:val="en-GB"/>
              </w:rPr>
            </w:pPr>
            <w:r w:rsidRPr="009322ED">
              <w:rPr>
                <w:b/>
                <w:bCs/>
                <w:i/>
                <w:iCs/>
                <w:szCs w:val="20"/>
                <w:lang w:val="en-GB"/>
              </w:rPr>
              <w:t>ALAS</w:t>
            </w:r>
            <w:r w:rsidR="006C732D" w:rsidRPr="009322ED">
              <w:rPr>
                <w:b/>
                <w:bCs/>
                <w:i/>
                <w:iCs/>
                <w:szCs w:val="20"/>
                <w:lang w:val="en-GB"/>
              </w:rPr>
              <w:t>1</w:t>
            </w: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D08879F" w14:textId="56338992" w:rsidR="00607662" w:rsidRPr="006C732D" w:rsidRDefault="00607662" w:rsidP="00607662">
            <w:pPr>
              <w:jc w:val="center"/>
              <w:rPr>
                <w:szCs w:val="20"/>
                <w:lang w:val="en-GB"/>
              </w:rPr>
            </w:pPr>
            <w:r w:rsidRPr="006C732D">
              <w:rPr>
                <w:szCs w:val="20"/>
                <w:lang w:val="en-GB"/>
              </w:rPr>
              <w:t>1.920</w:t>
            </w:r>
          </w:p>
        </w:tc>
        <w:tc>
          <w:tcPr>
            <w:tcW w:w="8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B47BCCC" w14:textId="12319396" w:rsidR="00607662" w:rsidRPr="006C732D" w:rsidRDefault="00607662" w:rsidP="00607662">
            <w:pPr>
              <w:jc w:val="center"/>
              <w:rPr>
                <w:szCs w:val="20"/>
                <w:lang w:val="en-GB"/>
              </w:rPr>
            </w:pPr>
            <w:r w:rsidRPr="006C732D">
              <w:rPr>
                <w:szCs w:val="20"/>
                <w:lang w:val="en-GB"/>
              </w:rPr>
              <w:t>-3.529</w:t>
            </w:r>
          </w:p>
        </w:tc>
        <w:tc>
          <w:tcPr>
            <w:tcW w:w="127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A22B660" w14:textId="12F7AA67" w:rsidR="00607662" w:rsidRPr="006C732D" w:rsidRDefault="00607662" w:rsidP="00607662">
            <w:pPr>
              <w:jc w:val="center"/>
              <w:rPr>
                <w:szCs w:val="20"/>
                <w:lang w:val="en-GB"/>
              </w:rPr>
            </w:pPr>
            <w:r w:rsidRPr="006C732D">
              <w:rPr>
                <w:szCs w:val="20"/>
                <w:lang w:val="en-GB"/>
              </w:rPr>
              <w:t>18.89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0BB59AB" w14:textId="4250DAC7" w:rsidR="00607662" w:rsidRPr="006C732D" w:rsidRDefault="00607662" w:rsidP="00607662">
            <w:pPr>
              <w:jc w:val="center"/>
              <w:rPr>
                <w:szCs w:val="20"/>
                <w:lang w:val="en-GB"/>
              </w:rPr>
            </w:pPr>
            <w:r w:rsidRPr="006C732D">
              <w:rPr>
                <w:szCs w:val="20"/>
                <w:lang w:val="en-GB"/>
              </w:rPr>
              <w:t>0.0118</w:t>
            </w:r>
          </w:p>
        </w:tc>
        <w:tc>
          <w:tcPr>
            <w:tcW w:w="141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E6BB1F7" w14:textId="32E5E853" w:rsidR="00607662" w:rsidRPr="006C732D" w:rsidRDefault="00607662" w:rsidP="00607662">
            <w:pPr>
              <w:jc w:val="center"/>
              <w:rPr>
                <w:szCs w:val="20"/>
                <w:lang w:val="en-GB"/>
              </w:rPr>
            </w:pPr>
            <w:r w:rsidRPr="006C732D">
              <w:rPr>
                <w:szCs w:val="20"/>
                <w:lang w:val="en-GB"/>
              </w:rPr>
              <w:t>18.89-34.18</w:t>
            </w:r>
          </w:p>
        </w:tc>
        <w:tc>
          <w:tcPr>
            <w:tcW w:w="15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4971717" w14:textId="390E7E70" w:rsidR="00607662" w:rsidRPr="006C732D" w:rsidRDefault="00607662" w:rsidP="00607662">
            <w:pPr>
              <w:jc w:val="center"/>
              <w:rPr>
                <w:szCs w:val="20"/>
                <w:lang w:val="en-GB"/>
              </w:rPr>
            </w:pPr>
            <w:r w:rsidRPr="006C732D">
              <w:rPr>
                <w:szCs w:val="20"/>
                <w:lang w:val="en-GB"/>
              </w:rPr>
              <w:t>21.08-26.68</w:t>
            </w:r>
          </w:p>
        </w:tc>
      </w:tr>
      <w:tr w:rsidR="00607662" w:rsidRPr="009E2E20" w14:paraId="27FC47B1" w14:textId="77777777" w:rsidTr="00643FB3">
        <w:trPr>
          <w:trHeight w:val="146"/>
        </w:trPr>
        <w:tc>
          <w:tcPr>
            <w:tcW w:w="158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14:paraId="25BF226F" w14:textId="5F32ACAC" w:rsidR="00607662" w:rsidRPr="009322ED" w:rsidRDefault="00607662" w:rsidP="00404DFF">
            <w:pPr>
              <w:jc w:val="left"/>
              <w:rPr>
                <w:b/>
                <w:bCs/>
                <w:i/>
                <w:iCs/>
                <w:szCs w:val="20"/>
                <w:lang w:val="en-GB"/>
              </w:rPr>
            </w:pPr>
            <w:r w:rsidRPr="009322ED">
              <w:rPr>
                <w:b/>
                <w:bCs/>
                <w:i/>
                <w:iCs/>
                <w:szCs w:val="20"/>
                <w:lang w:val="en-GB"/>
              </w:rPr>
              <w:t>HPRT</w:t>
            </w:r>
            <w:r w:rsidR="006C732D" w:rsidRPr="009322ED">
              <w:rPr>
                <w:b/>
                <w:bCs/>
                <w:i/>
                <w:iCs/>
                <w:szCs w:val="20"/>
                <w:lang w:val="en-GB"/>
              </w:rPr>
              <w:t>1</w:t>
            </w: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098D0FF" w14:textId="58C5BDD7" w:rsidR="00607662" w:rsidRPr="006C732D" w:rsidRDefault="00607662" w:rsidP="00607662">
            <w:pPr>
              <w:jc w:val="center"/>
              <w:rPr>
                <w:szCs w:val="20"/>
                <w:lang w:val="en-GB"/>
              </w:rPr>
            </w:pPr>
            <w:r w:rsidRPr="006C732D">
              <w:rPr>
                <w:szCs w:val="20"/>
                <w:lang w:val="en-GB"/>
              </w:rPr>
              <w:t>1.863</w:t>
            </w:r>
          </w:p>
        </w:tc>
        <w:tc>
          <w:tcPr>
            <w:tcW w:w="8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19683DA" w14:textId="3510C0A4" w:rsidR="00607662" w:rsidRPr="006C732D" w:rsidRDefault="00607662" w:rsidP="00607662">
            <w:pPr>
              <w:jc w:val="center"/>
              <w:rPr>
                <w:szCs w:val="20"/>
                <w:lang w:val="en-GB"/>
              </w:rPr>
            </w:pPr>
            <w:r w:rsidRPr="006C732D">
              <w:rPr>
                <w:szCs w:val="20"/>
                <w:lang w:val="en-GB"/>
              </w:rPr>
              <w:t>-3.702</w:t>
            </w:r>
          </w:p>
        </w:tc>
        <w:tc>
          <w:tcPr>
            <w:tcW w:w="127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64D2B65" w14:textId="5EBB1DC1" w:rsidR="00607662" w:rsidRPr="006C732D" w:rsidRDefault="00607662" w:rsidP="00607662">
            <w:pPr>
              <w:jc w:val="center"/>
              <w:rPr>
                <w:szCs w:val="20"/>
                <w:lang w:val="en-GB"/>
              </w:rPr>
            </w:pPr>
            <w:r w:rsidRPr="006C732D">
              <w:rPr>
                <w:szCs w:val="20"/>
                <w:lang w:val="en-GB"/>
              </w:rPr>
              <w:t>8.881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9869C6E" w14:textId="4B716E92" w:rsidR="00607662" w:rsidRPr="006C732D" w:rsidRDefault="00607662" w:rsidP="00607662">
            <w:pPr>
              <w:jc w:val="center"/>
              <w:rPr>
                <w:szCs w:val="20"/>
                <w:lang w:val="en-GB"/>
              </w:rPr>
            </w:pPr>
            <w:r w:rsidRPr="006C732D">
              <w:rPr>
                <w:szCs w:val="20"/>
                <w:lang w:val="en-GB"/>
              </w:rPr>
              <w:t>0.0100</w:t>
            </w:r>
          </w:p>
        </w:tc>
        <w:tc>
          <w:tcPr>
            <w:tcW w:w="141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C2C0087" w14:textId="59ABC1BC" w:rsidR="00607662" w:rsidRPr="006C732D" w:rsidRDefault="00607662" w:rsidP="00607662">
            <w:pPr>
              <w:jc w:val="center"/>
              <w:rPr>
                <w:szCs w:val="20"/>
                <w:lang w:val="en-GB"/>
              </w:rPr>
            </w:pPr>
            <w:r w:rsidRPr="006C732D">
              <w:rPr>
                <w:szCs w:val="20"/>
                <w:lang w:val="en-GB"/>
              </w:rPr>
              <w:t>9.01-31.34</w:t>
            </w:r>
          </w:p>
        </w:tc>
        <w:tc>
          <w:tcPr>
            <w:tcW w:w="15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F1D0958" w14:textId="2D343C50" w:rsidR="00607662" w:rsidRPr="006C732D" w:rsidRDefault="00607662" w:rsidP="00607662">
            <w:pPr>
              <w:jc w:val="center"/>
              <w:rPr>
                <w:szCs w:val="20"/>
                <w:lang w:val="en-GB"/>
              </w:rPr>
            </w:pPr>
            <w:r w:rsidRPr="006C732D">
              <w:rPr>
                <w:szCs w:val="20"/>
                <w:lang w:val="en-GB"/>
              </w:rPr>
              <w:t>23.82-29.95</w:t>
            </w:r>
          </w:p>
        </w:tc>
      </w:tr>
    </w:tbl>
    <w:p w14:paraId="359FE79E" w14:textId="2EC51E4D" w:rsidR="00D800D9" w:rsidRPr="008778ED" w:rsidRDefault="00D800D9" w:rsidP="007731E3">
      <w:pPr>
        <w:shd w:val="clear" w:color="auto" w:fill="FFFFFF"/>
        <w:jc w:val="both"/>
        <w:rPr>
          <w:rFonts w:ascii="Palatino Linotype" w:eastAsia="Times New Roman" w:hAnsi="Palatino Linotype"/>
          <w:sz w:val="18"/>
          <w:szCs w:val="18"/>
          <w:lang w:val="en-GB" w:eastAsia="de-DE"/>
        </w:rPr>
      </w:pPr>
      <w:r w:rsidRPr="00B63289">
        <w:rPr>
          <w:rFonts w:ascii="Palatino Linotype" w:eastAsia="Times New Roman" w:hAnsi="Palatino Linotype"/>
          <w:sz w:val="18"/>
          <w:szCs w:val="18"/>
          <w:vertAlign w:val="superscript"/>
          <w:lang w:val="en-US" w:eastAsia="de-DE"/>
        </w:rPr>
        <w:t xml:space="preserve">a </w:t>
      </w:r>
      <w:r w:rsidRPr="00B63289">
        <w:rPr>
          <w:rFonts w:ascii="Palatino Linotype" w:eastAsia="Times New Roman" w:hAnsi="Palatino Linotype"/>
          <w:sz w:val="18"/>
          <w:szCs w:val="18"/>
          <w:lang w:val="en-GB" w:eastAsia="de-DE"/>
        </w:rPr>
        <w:t>The PCR-efficiency is calculated by the LightCycler</w:t>
      </w:r>
      <w:r w:rsidR="00643FB3">
        <w:rPr>
          <w:rFonts w:ascii="Palatino Linotype" w:eastAsia="Times New Roman" w:hAnsi="Palatino Linotype"/>
          <w:sz w:val="18"/>
          <w:szCs w:val="18"/>
          <w:lang w:val="en-GB" w:eastAsia="de-DE"/>
        </w:rPr>
        <w:t xml:space="preserve"> </w:t>
      </w:r>
      <w:r w:rsidRPr="00B63289">
        <w:rPr>
          <w:rFonts w:ascii="Palatino Linotype" w:eastAsia="Times New Roman" w:hAnsi="Palatino Linotype"/>
          <w:sz w:val="18"/>
          <w:szCs w:val="18"/>
          <w:lang w:val="en-GB" w:eastAsia="de-DE"/>
        </w:rPr>
        <w:t xml:space="preserve">480 software </w:t>
      </w:r>
      <w:r w:rsidR="008778ED">
        <w:rPr>
          <w:rFonts w:ascii="Palatino Linotype" w:eastAsia="Times New Roman" w:hAnsi="Palatino Linotype"/>
          <w:sz w:val="18"/>
          <w:szCs w:val="18"/>
          <w:lang w:val="en-GB" w:eastAsia="de-DE"/>
        </w:rPr>
        <w:t xml:space="preserve">according to the </w:t>
      </w:r>
      <w:r w:rsidRPr="00B63289">
        <w:rPr>
          <w:rFonts w:ascii="Palatino Linotype" w:eastAsia="Times New Roman" w:hAnsi="Palatino Linotype"/>
          <w:sz w:val="18"/>
          <w:szCs w:val="18"/>
          <w:lang w:val="en-GB" w:eastAsia="de-DE"/>
        </w:rPr>
        <w:t xml:space="preserve">formula </w:t>
      </w:r>
      <w:r w:rsidR="008778ED">
        <w:rPr>
          <w:rFonts w:ascii="Palatino Linotype" w:eastAsia="Times New Roman" w:hAnsi="Palatino Linotype"/>
          <w:sz w:val="18"/>
          <w:szCs w:val="18"/>
          <w:lang w:val="en-GB" w:eastAsia="de-DE"/>
        </w:rPr>
        <w:t>"e</w:t>
      </w:r>
      <w:r w:rsidRPr="00B63289">
        <w:rPr>
          <w:rFonts w:ascii="Palatino Linotype" w:eastAsia="Times New Roman" w:hAnsi="Palatino Linotype"/>
          <w:sz w:val="18"/>
          <w:szCs w:val="18"/>
          <w:lang w:val="en-GB" w:eastAsia="de-DE"/>
        </w:rPr>
        <w:t>fficiency=10</w:t>
      </w:r>
      <w:r w:rsidRPr="00B63289">
        <w:rPr>
          <w:rFonts w:ascii="Palatino Linotype" w:eastAsia="Times New Roman" w:hAnsi="Palatino Linotype"/>
          <w:sz w:val="18"/>
          <w:szCs w:val="18"/>
          <w:vertAlign w:val="superscript"/>
          <w:lang w:val="en-GB" w:eastAsia="de-DE"/>
        </w:rPr>
        <w:t>-1/slope</w:t>
      </w:r>
      <w:r w:rsidR="008778ED">
        <w:rPr>
          <w:rFonts w:ascii="Palatino Linotype" w:eastAsia="Times New Roman" w:hAnsi="Palatino Linotype"/>
          <w:sz w:val="18"/>
          <w:szCs w:val="18"/>
          <w:lang w:val="en-GB" w:eastAsia="de-DE"/>
        </w:rPr>
        <w:t>.</w:t>
      </w:r>
    </w:p>
    <w:p w14:paraId="7EF3EAB3" w14:textId="738ABF61" w:rsidR="00D800D9" w:rsidRPr="004D5FDD" w:rsidRDefault="00D800D9" w:rsidP="007731E3">
      <w:pPr>
        <w:shd w:val="clear" w:color="auto" w:fill="FFFFFF"/>
        <w:jc w:val="both"/>
        <w:rPr>
          <w:rFonts w:ascii="Palatino Linotype" w:eastAsia="Times New Roman" w:hAnsi="Palatino Linotype"/>
          <w:sz w:val="18"/>
          <w:szCs w:val="18"/>
          <w:lang w:val="en-GB" w:eastAsia="de-DE"/>
        </w:rPr>
      </w:pPr>
      <w:r w:rsidRPr="00B63289">
        <w:rPr>
          <w:rFonts w:ascii="Palatino Linotype" w:eastAsia="Times New Roman" w:hAnsi="Palatino Linotype"/>
          <w:sz w:val="18"/>
          <w:szCs w:val="18"/>
          <w:vertAlign w:val="superscript"/>
          <w:lang w:val="en-GB" w:eastAsia="de-DE"/>
        </w:rPr>
        <w:t xml:space="preserve">b </w:t>
      </w:r>
      <w:r w:rsidRPr="00B63289">
        <w:rPr>
          <w:rFonts w:ascii="Palatino Linotype" w:eastAsia="Times New Roman" w:hAnsi="Palatino Linotype"/>
          <w:sz w:val="18"/>
          <w:szCs w:val="18"/>
          <w:lang w:val="en-GB" w:eastAsia="de-DE"/>
        </w:rPr>
        <w:t>The error value is the mean squared error of the single data points fit to the regression line</w:t>
      </w:r>
      <w:r w:rsidRPr="00B63289">
        <w:rPr>
          <w:rFonts w:ascii="Palatino Linotype" w:eastAsia="Times New Roman" w:hAnsi="Palatino Linotype"/>
          <w:sz w:val="18"/>
          <w:szCs w:val="18"/>
          <w:vertAlign w:val="superscript"/>
          <w:lang w:val="en-GB" w:eastAsia="de-DE"/>
        </w:rPr>
        <w:t xml:space="preserve">  </w:t>
      </w:r>
      <w:r w:rsidRPr="00B63289">
        <w:rPr>
          <w:rFonts w:ascii="Palatino Linotype" w:eastAsia="Times New Roman" w:hAnsi="Palatino Linotype"/>
          <w:sz w:val="18"/>
          <w:szCs w:val="18"/>
          <w:lang w:val="en-GB" w:eastAsia="de-DE"/>
        </w:rPr>
        <w:t>according to the LightCycler 480 operator’s manual.</w:t>
      </w:r>
      <w:r w:rsidR="00B2765C">
        <w:rPr>
          <w:rFonts w:ascii="Palatino Linotype" w:eastAsia="Times New Roman" w:hAnsi="Palatino Linotype"/>
          <w:sz w:val="18"/>
          <w:szCs w:val="18"/>
          <w:lang w:val="en-GB" w:eastAsia="de-DE"/>
        </w:rPr>
        <w:t xml:space="preserve"> </w:t>
      </w:r>
      <w:r w:rsidRPr="00B63289">
        <w:rPr>
          <w:rFonts w:ascii="Palatino Linotype" w:eastAsia="Times New Roman" w:hAnsi="Palatino Linotype"/>
          <w:sz w:val="18"/>
          <w:szCs w:val="18"/>
          <w:vertAlign w:val="superscript"/>
          <w:lang w:val="en-GB" w:eastAsia="de-DE"/>
        </w:rPr>
        <w:t xml:space="preserve">c </w:t>
      </w:r>
      <w:r w:rsidRPr="00B63289">
        <w:rPr>
          <w:rFonts w:ascii="Palatino Linotype" w:eastAsia="Times New Roman" w:hAnsi="Palatino Linotype"/>
          <w:sz w:val="18"/>
          <w:szCs w:val="18"/>
          <w:lang w:val="en-GB" w:eastAsia="de-DE"/>
        </w:rPr>
        <w:t>Dynamic range represents the range of mean Cq values between the highest and the lowest Cq values of the generated standard curve.</w:t>
      </w:r>
      <w:r w:rsidR="008778ED">
        <w:rPr>
          <w:rFonts w:ascii="Palatino Linotype" w:eastAsia="Times New Roman" w:hAnsi="Palatino Linotype"/>
          <w:sz w:val="18"/>
          <w:szCs w:val="18"/>
          <w:lang w:val="en-GB" w:eastAsia="de-DE"/>
        </w:rPr>
        <w:t xml:space="preserve"> </w:t>
      </w:r>
      <w:r w:rsidRPr="00B63289">
        <w:rPr>
          <w:rFonts w:ascii="Palatino Linotype" w:eastAsia="Times New Roman" w:hAnsi="Palatino Linotype"/>
          <w:sz w:val="18"/>
          <w:szCs w:val="18"/>
          <w:vertAlign w:val="superscript"/>
          <w:lang w:val="en-GB" w:eastAsia="de-DE"/>
        </w:rPr>
        <w:t xml:space="preserve">d </w:t>
      </w:r>
      <w:r w:rsidRPr="00B63289">
        <w:rPr>
          <w:rFonts w:ascii="Palatino Linotype" w:eastAsia="Times New Roman" w:hAnsi="Palatino Linotype"/>
          <w:sz w:val="18"/>
          <w:szCs w:val="18"/>
          <w:lang w:val="en-GB" w:eastAsia="de-DE"/>
        </w:rPr>
        <w:t>Cq range of the measured samples represents the lowest and highest Cq values that were measured in samples of this study.</w:t>
      </w:r>
      <w:r w:rsidR="0055531F">
        <w:rPr>
          <w:rFonts w:ascii="Palatino Linotype" w:eastAsia="Times New Roman" w:hAnsi="Palatino Linotype"/>
          <w:sz w:val="18"/>
          <w:szCs w:val="18"/>
          <w:lang w:val="en-GB" w:eastAsia="de-DE"/>
        </w:rPr>
        <w:t xml:space="preserve"> </w:t>
      </w:r>
      <w:r w:rsidR="0055531F">
        <w:rPr>
          <w:rFonts w:ascii="Palatino Linotype" w:eastAsia="Times New Roman" w:hAnsi="Palatino Linotype"/>
          <w:sz w:val="18"/>
          <w:szCs w:val="18"/>
          <w:vertAlign w:val="superscript"/>
          <w:lang w:val="en-GB" w:eastAsia="de-DE"/>
        </w:rPr>
        <w:t xml:space="preserve">e </w:t>
      </w:r>
      <w:r w:rsidR="00546D57">
        <w:rPr>
          <w:rFonts w:ascii="Palatino Linotype" w:eastAsia="Times New Roman" w:hAnsi="Palatino Linotype"/>
          <w:sz w:val="18"/>
          <w:szCs w:val="18"/>
          <w:lang w:val="en-GB" w:eastAsia="de-DE"/>
        </w:rPr>
        <w:t xml:space="preserve">Cq values of </w:t>
      </w:r>
      <w:r w:rsidR="0078551B">
        <w:rPr>
          <w:rFonts w:ascii="Palatino Linotype" w:eastAsia="Times New Roman" w:hAnsi="Palatino Linotype"/>
          <w:sz w:val="18"/>
          <w:szCs w:val="18"/>
          <w:lang w:val="en-GB" w:eastAsia="de-DE"/>
        </w:rPr>
        <w:t xml:space="preserve">five </w:t>
      </w:r>
      <w:r w:rsidR="00960157">
        <w:rPr>
          <w:rFonts w:ascii="Palatino Linotype" w:eastAsia="Times New Roman" w:hAnsi="Palatino Linotype"/>
          <w:sz w:val="18"/>
          <w:szCs w:val="18"/>
          <w:lang w:val="en-GB" w:eastAsia="de-DE"/>
        </w:rPr>
        <w:t>circ</w:t>
      </w:r>
      <w:r w:rsidR="00D425B8" w:rsidRPr="00D425B8">
        <w:rPr>
          <w:rFonts w:ascii="Palatino Linotype" w:eastAsia="Times New Roman" w:hAnsi="Palatino Linotype"/>
          <w:i/>
          <w:sz w:val="18"/>
          <w:szCs w:val="18"/>
          <w:lang w:val="en-GB" w:eastAsia="de-DE"/>
        </w:rPr>
        <w:t>CSNK1G3</w:t>
      </w:r>
      <w:r w:rsidR="00960157">
        <w:rPr>
          <w:rFonts w:ascii="Palatino Linotype" w:eastAsia="Times New Roman" w:hAnsi="Palatino Linotype"/>
          <w:sz w:val="18"/>
          <w:szCs w:val="18"/>
          <w:lang w:val="en-GB" w:eastAsia="de-DE"/>
        </w:rPr>
        <w:t xml:space="preserve"> </w:t>
      </w:r>
      <w:r w:rsidR="00DD579A">
        <w:rPr>
          <w:rFonts w:ascii="Palatino Linotype" w:eastAsia="Times New Roman" w:hAnsi="Palatino Linotype"/>
          <w:sz w:val="18"/>
          <w:szCs w:val="18"/>
          <w:lang w:val="en-GB" w:eastAsia="de-DE"/>
        </w:rPr>
        <w:t xml:space="preserve">samples </w:t>
      </w:r>
      <w:r w:rsidR="00960157">
        <w:rPr>
          <w:rFonts w:ascii="Palatino Linotype" w:eastAsia="Times New Roman" w:hAnsi="Palatino Linotype"/>
          <w:sz w:val="18"/>
          <w:szCs w:val="18"/>
          <w:lang w:val="en-GB" w:eastAsia="de-DE"/>
        </w:rPr>
        <w:t xml:space="preserve">and </w:t>
      </w:r>
      <w:r w:rsidR="0078551B">
        <w:rPr>
          <w:rFonts w:ascii="Palatino Linotype" w:eastAsia="Times New Roman" w:hAnsi="Palatino Linotype"/>
          <w:sz w:val="18"/>
          <w:szCs w:val="18"/>
          <w:lang w:val="en-GB" w:eastAsia="de-DE"/>
        </w:rPr>
        <w:t xml:space="preserve">one </w:t>
      </w:r>
      <w:r w:rsidR="004A2965">
        <w:rPr>
          <w:rFonts w:ascii="Palatino Linotype" w:eastAsia="Times New Roman" w:hAnsi="Palatino Linotype"/>
          <w:sz w:val="18"/>
          <w:szCs w:val="18"/>
          <w:lang w:val="en-GB" w:eastAsia="de-DE"/>
        </w:rPr>
        <w:t>circ</w:t>
      </w:r>
      <w:r w:rsidR="00D425B8" w:rsidRPr="00D425B8">
        <w:rPr>
          <w:rFonts w:ascii="Palatino Linotype" w:eastAsia="Times New Roman" w:hAnsi="Palatino Linotype"/>
          <w:i/>
          <w:sz w:val="18"/>
          <w:szCs w:val="18"/>
          <w:lang w:val="en-GB" w:eastAsia="de-DE"/>
        </w:rPr>
        <w:t>GUCY1A2</w:t>
      </w:r>
      <w:r w:rsidR="00DD579A">
        <w:rPr>
          <w:rFonts w:ascii="Palatino Linotype" w:eastAsia="Times New Roman" w:hAnsi="Palatino Linotype"/>
          <w:sz w:val="18"/>
          <w:szCs w:val="18"/>
          <w:lang w:val="en-GB" w:eastAsia="de-DE"/>
        </w:rPr>
        <w:t xml:space="preserve"> sample</w:t>
      </w:r>
      <w:r w:rsidR="00A51E1A">
        <w:rPr>
          <w:rFonts w:ascii="Palatino Linotype" w:eastAsia="Times New Roman" w:hAnsi="Palatino Linotype"/>
          <w:sz w:val="18"/>
          <w:szCs w:val="18"/>
          <w:lang w:val="en-GB" w:eastAsia="de-DE"/>
        </w:rPr>
        <w:t>,</w:t>
      </w:r>
      <w:r w:rsidR="00741711">
        <w:rPr>
          <w:rFonts w:ascii="Palatino Linotype" w:eastAsia="Times New Roman" w:hAnsi="Palatino Linotype"/>
          <w:sz w:val="18"/>
          <w:szCs w:val="18"/>
          <w:lang w:val="en-GB" w:eastAsia="de-DE"/>
        </w:rPr>
        <w:t xml:space="preserve"> </w:t>
      </w:r>
      <w:r w:rsidR="0078551B">
        <w:rPr>
          <w:rFonts w:ascii="Palatino Linotype" w:eastAsia="Times New Roman" w:hAnsi="Palatino Linotype"/>
          <w:sz w:val="18"/>
          <w:szCs w:val="18"/>
          <w:lang w:val="en-GB" w:eastAsia="de-DE"/>
        </w:rPr>
        <w:t xml:space="preserve">corresponding to 2.6% and 0.5% </w:t>
      </w:r>
      <w:r w:rsidR="00546D57">
        <w:rPr>
          <w:rFonts w:ascii="Palatino Linotype" w:eastAsia="Times New Roman" w:hAnsi="Palatino Linotype"/>
          <w:sz w:val="18"/>
          <w:szCs w:val="18"/>
          <w:lang w:val="en-GB" w:eastAsia="de-DE"/>
        </w:rPr>
        <w:t xml:space="preserve">of all 194 samples </w:t>
      </w:r>
      <w:r w:rsidR="0078551B">
        <w:rPr>
          <w:rFonts w:ascii="Palatino Linotype" w:eastAsia="Times New Roman" w:hAnsi="Palatino Linotype"/>
          <w:sz w:val="18"/>
          <w:szCs w:val="18"/>
          <w:lang w:val="en-GB" w:eastAsia="de-DE"/>
        </w:rPr>
        <w:t>examined</w:t>
      </w:r>
      <w:r w:rsidR="00A51E1A">
        <w:rPr>
          <w:rFonts w:ascii="Palatino Linotype" w:eastAsia="Times New Roman" w:hAnsi="Palatino Linotype"/>
          <w:sz w:val="18"/>
          <w:szCs w:val="18"/>
          <w:lang w:val="en-GB" w:eastAsia="de-DE"/>
        </w:rPr>
        <w:t>,</w:t>
      </w:r>
      <w:r w:rsidR="0078551B">
        <w:rPr>
          <w:rFonts w:ascii="Palatino Linotype" w:eastAsia="Times New Roman" w:hAnsi="Palatino Linotype"/>
          <w:sz w:val="18"/>
          <w:szCs w:val="18"/>
          <w:lang w:val="en-GB" w:eastAsia="de-DE"/>
        </w:rPr>
        <w:t xml:space="preserve"> </w:t>
      </w:r>
      <w:r w:rsidR="004A2965">
        <w:rPr>
          <w:rFonts w:ascii="Palatino Linotype" w:eastAsia="Times New Roman" w:hAnsi="Palatino Linotype"/>
          <w:sz w:val="18"/>
          <w:szCs w:val="18"/>
          <w:lang w:val="en-GB" w:eastAsia="de-DE"/>
        </w:rPr>
        <w:t xml:space="preserve">were below the </w:t>
      </w:r>
      <w:r w:rsidR="0078551B">
        <w:rPr>
          <w:rFonts w:ascii="Palatino Linotype" w:eastAsia="Times New Roman" w:hAnsi="Palatino Linotype"/>
          <w:sz w:val="18"/>
          <w:szCs w:val="18"/>
          <w:lang w:val="en-GB" w:eastAsia="de-DE"/>
        </w:rPr>
        <w:t xml:space="preserve">Cq values </w:t>
      </w:r>
      <w:r w:rsidR="00A51E1A">
        <w:rPr>
          <w:rFonts w:ascii="Palatino Linotype" w:eastAsia="Times New Roman" w:hAnsi="Palatino Linotype"/>
          <w:sz w:val="18"/>
          <w:szCs w:val="18"/>
          <w:lang w:val="en-GB" w:eastAsia="de-DE"/>
        </w:rPr>
        <w:t xml:space="preserve">of the </w:t>
      </w:r>
      <w:r w:rsidR="004A2965">
        <w:rPr>
          <w:rFonts w:ascii="Palatino Linotype" w:eastAsia="Times New Roman" w:hAnsi="Palatino Linotype"/>
          <w:sz w:val="18"/>
          <w:szCs w:val="18"/>
          <w:lang w:val="en-GB" w:eastAsia="de-DE"/>
        </w:rPr>
        <w:t>dynamic range of the standard curve</w:t>
      </w:r>
      <w:r w:rsidR="00340BAC">
        <w:rPr>
          <w:rFonts w:ascii="Palatino Linotype" w:eastAsia="Times New Roman" w:hAnsi="Palatino Linotype"/>
          <w:sz w:val="18"/>
          <w:szCs w:val="18"/>
          <w:lang w:val="en-GB" w:eastAsia="de-DE"/>
        </w:rPr>
        <w:t>s</w:t>
      </w:r>
      <w:r w:rsidR="008E3978">
        <w:rPr>
          <w:rFonts w:ascii="Palatino Linotype" w:eastAsia="Times New Roman" w:hAnsi="Palatino Linotype"/>
          <w:sz w:val="18"/>
          <w:szCs w:val="18"/>
          <w:lang w:val="en-GB" w:eastAsia="de-DE"/>
        </w:rPr>
        <w:t xml:space="preserve">, but </w:t>
      </w:r>
      <w:r w:rsidR="00E1135A">
        <w:rPr>
          <w:rFonts w:ascii="Palatino Linotype" w:eastAsia="Times New Roman" w:hAnsi="Palatino Linotype"/>
          <w:sz w:val="18"/>
          <w:szCs w:val="18"/>
          <w:lang w:val="en-GB" w:eastAsia="de-DE"/>
        </w:rPr>
        <w:t xml:space="preserve">were </w:t>
      </w:r>
      <w:r w:rsidR="00451126">
        <w:rPr>
          <w:rFonts w:ascii="Palatino Linotype" w:eastAsia="Times New Roman" w:hAnsi="Palatino Linotype"/>
          <w:sz w:val="18"/>
          <w:szCs w:val="18"/>
          <w:lang w:val="en-GB" w:eastAsia="de-DE"/>
        </w:rPr>
        <w:t xml:space="preserve">accordingly </w:t>
      </w:r>
      <w:r w:rsidR="009871A4">
        <w:rPr>
          <w:rFonts w:ascii="Palatino Linotype" w:eastAsia="Times New Roman" w:hAnsi="Palatino Linotype"/>
          <w:sz w:val="18"/>
          <w:szCs w:val="18"/>
          <w:lang w:val="en-GB" w:eastAsia="de-DE"/>
        </w:rPr>
        <w:t>extrapolated</w:t>
      </w:r>
      <w:r w:rsidR="00E1135A">
        <w:rPr>
          <w:rFonts w:ascii="Palatino Linotype" w:eastAsia="Times New Roman" w:hAnsi="Palatino Linotype"/>
          <w:sz w:val="18"/>
          <w:szCs w:val="18"/>
          <w:lang w:val="en-GB" w:eastAsia="de-DE"/>
        </w:rPr>
        <w:t xml:space="preserve"> </w:t>
      </w:r>
      <w:r w:rsidR="004062FE">
        <w:rPr>
          <w:rFonts w:ascii="Palatino Linotype" w:eastAsia="Times New Roman" w:hAnsi="Palatino Linotype"/>
          <w:sz w:val="18"/>
          <w:szCs w:val="18"/>
          <w:lang w:val="en-GB" w:eastAsia="de-DE"/>
        </w:rPr>
        <w:t xml:space="preserve">in </w:t>
      </w:r>
      <w:r w:rsidR="00E1135A">
        <w:rPr>
          <w:rFonts w:ascii="Palatino Linotype" w:eastAsia="Times New Roman" w:hAnsi="Palatino Linotype"/>
          <w:sz w:val="18"/>
          <w:szCs w:val="18"/>
          <w:lang w:val="en-GB" w:eastAsia="de-DE"/>
        </w:rPr>
        <w:t xml:space="preserve">the </w:t>
      </w:r>
      <w:r w:rsidR="004062FE">
        <w:rPr>
          <w:rFonts w:ascii="Palatino Linotype" w:eastAsia="Times New Roman" w:hAnsi="Palatino Linotype"/>
          <w:sz w:val="18"/>
          <w:szCs w:val="18"/>
          <w:lang w:val="en-GB" w:eastAsia="de-DE"/>
        </w:rPr>
        <w:t xml:space="preserve">data analysis </w:t>
      </w:r>
      <w:r w:rsidR="00451126">
        <w:rPr>
          <w:rFonts w:ascii="Palatino Linotype" w:eastAsia="Times New Roman" w:hAnsi="Palatino Linotype"/>
          <w:sz w:val="18"/>
          <w:szCs w:val="18"/>
          <w:lang w:val="en-GB" w:eastAsia="de-DE"/>
        </w:rPr>
        <w:t xml:space="preserve">with </w:t>
      </w:r>
      <w:r w:rsidR="004062FE">
        <w:rPr>
          <w:rFonts w:ascii="Palatino Linotype" w:eastAsia="Times New Roman" w:hAnsi="Palatino Linotype"/>
          <w:sz w:val="18"/>
          <w:szCs w:val="18"/>
          <w:lang w:val="en-GB" w:eastAsia="de-DE"/>
        </w:rPr>
        <w:t>q</w:t>
      </w:r>
      <w:r w:rsidR="00E1135A">
        <w:rPr>
          <w:rFonts w:ascii="Palatino Linotype" w:eastAsia="Times New Roman" w:hAnsi="Palatino Linotype"/>
          <w:sz w:val="18"/>
          <w:szCs w:val="18"/>
          <w:lang w:val="en-GB" w:eastAsia="de-DE"/>
        </w:rPr>
        <w:t>b</w:t>
      </w:r>
      <w:r w:rsidR="004062FE">
        <w:rPr>
          <w:rFonts w:ascii="Palatino Linotype" w:eastAsia="Times New Roman" w:hAnsi="Palatino Linotype"/>
          <w:sz w:val="18"/>
          <w:szCs w:val="18"/>
          <w:lang w:val="en-GB" w:eastAsia="de-DE"/>
        </w:rPr>
        <w:t>ase</w:t>
      </w:r>
      <w:r w:rsidR="004062FE">
        <w:rPr>
          <w:rFonts w:ascii="Palatino Linotype" w:eastAsia="Times New Roman" w:hAnsi="Palatino Linotype"/>
          <w:sz w:val="18"/>
          <w:szCs w:val="18"/>
          <w:vertAlign w:val="superscript"/>
          <w:lang w:val="en-GB" w:eastAsia="de-DE"/>
        </w:rPr>
        <w:t>+</w:t>
      </w:r>
      <w:r w:rsidR="004062FE">
        <w:rPr>
          <w:rFonts w:ascii="Palatino Linotype" w:eastAsia="Times New Roman" w:hAnsi="Palatino Linotype"/>
          <w:sz w:val="18"/>
          <w:szCs w:val="18"/>
          <w:lang w:val="en-GB" w:eastAsia="de-DE"/>
        </w:rPr>
        <w:t>.</w:t>
      </w:r>
      <w:r w:rsidR="00026A65">
        <w:rPr>
          <w:rFonts w:ascii="Palatino Linotype" w:eastAsia="Times New Roman" w:hAnsi="Palatino Linotype"/>
          <w:sz w:val="18"/>
          <w:szCs w:val="18"/>
          <w:lang w:val="en-GB" w:eastAsia="de-DE"/>
        </w:rPr>
        <w:t xml:space="preserve"> </w:t>
      </w:r>
      <w:r w:rsidR="00026A65">
        <w:rPr>
          <w:rFonts w:ascii="Palatino Linotype" w:eastAsia="Times New Roman" w:hAnsi="Palatino Linotype"/>
          <w:sz w:val="18"/>
          <w:szCs w:val="18"/>
          <w:vertAlign w:val="superscript"/>
          <w:lang w:val="en-GB" w:eastAsia="de-DE"/>
        </w:rPr>
        <w:t>f</w:t>
      </w:r>
      <w:r w:rsidR="00026A65" w:rsidRPr="001F2537">
        <w:rPr>
          <w:rFonts w:ascii="Palatino Linotype" w:eastAsia="Times New Roman" w:hAnsi="Palatino Linotype"/>
          <w:sz w:val="18"/>
          <w:szCs w:val="18"/>
          <w:lang w:val="en-GB" w:eastAsia="de-DE"/>
        </w:rPr>
        <w:t xml:space="preserve"> </w:t>
      </w:r>
      <w:r w:rsidR="001F2537" w:rsidRPr="001F2537">
        <w:rPr>
          <w:rFonts w:ascii="Palatino Linotype" w:eastAsia="Times New Roman" w:hAnsi="Palatino Linotype"/>
          <w:sz w:val="18"/>
          <w:szCs w:val="18"/>
          <w:lang w:val="en-GB" w:eastAsia="de-DE"/>
        </w:rPr>
        <w:t xml:space="preserve">Only </w:t>
      </w:r>
      <w:r w:rsidR="00246E68">
        <w:rPr>
          <w:rFonts w:ascii="Palatino Linotype" w:eastAsia="Times New Roman" w:hAnsi="Palatino Linotype"/>
          <w:sz w:val="18"/>
          <w:szCs w:val="18"/>
          <w:lang w:val="en-GB" w:eastAsia="de-DE"/>
        </w:rPr>
        <w:t>145</w:t>
      </w:r>
      <w:r w:rsidR="00160E7B" w:rsidRPr="00160E7B">
        <w:rPr>
          <w:rFonts w:ascii="Palatino Linotype" w:eastAsia="Times New Roman" w:hAnsi="Palatino Linotype"/>
          <w:sz w:val="18"/>
          <w:szCs w:val="18"/>
          <w:lang w:val="en-GB" w:eastAsia="de-DE"/>
        </w:rPr>
        <w:t xml:space="preserve"> out of 194 samples (</w:t>
      </w:r>
      <w:r w:rsidR="00246E68">
        <w:rPr>
          <w:rFonts w:ascii="Palatino Linotype" w:eastAsia="Times New Roman" w:hAnsi="Palatino Linotype"/>
          <w:sz w:val="18"/>
          <w:szCs w:val="18"/>
          <w:lang w:val="en-GB" w:eastAsia="de-DE"/>
        </w:rPr>
        <w:t>~75</w:t>
      </w:r>
      <w:r w:rsidR="00160E7B" w:rsidRPr="00160E7B">
        <w:rPr>
          <w:rFonts w:ascii="Palatino Linotype" w:eastAsia="Times New Roman" w:hAnsi="Palatino Linotype"/>
          <w:sz w:val="18"/>
          <w:szCs w:val="18"/>
          <w:lang w:val="en-GB" w:eastAsia="de-DE"/>
        </w:rPr>
        <w:t xml:space="preserve">%) showed evaluable </w:t>
      </w:r>
      <w:r w:rsidR="009E3A86">
        <w:rPr>
          <w:rFonts w:ascii="Palatino Linotype" w:eastAsia="Times New Roman" w:hAnsi="Palatino Linotype"/>
          <w:sz w:val="18"/>
          <w:szCs w:val="18"/>
          <w:lang w:val="en-GB" w:eastAsia="de-DE"/>
        </w:rPr>
        <w:t xml:space="preserve">amplification and melting </w:t>
      </w:r>
      <w:r w:rsidR="00160E7B" w:rsidRPr="00160E7B">
        <w:rPr>
          <w:rFonts w:ascii="Palatino Linotype" w:eastAsia="Times New Roman" w:hAnsi="Palatino Linotype"/>
          <w:sz w:val="18"/>
          <w:szCs w:val="18"/>
          <w:lang w:val="en-GB" w:eastAsia="de-DE"/>
        </w:rPr>
        <w:t>curves with Cq values within the dynamic range of the standard curve and the upper limit of the reproducibility control sample (mean Cq + 2 SD: 36.80 + 0.309 = 37.42)</w:t>
      </w:r>
      <w:r w:rsidR="00160E7B">
        <w:rPr>
          <w:rFonts w:ascii="Palatino Linotype" w:eastAsia="Times New Roman" w:hAnsi="Palatino Linotype"/>
          <w:sz w:val="18"/>
          <w:szCs w:val="18"/>
          <w:lang w:val="en-GB" w:eastAsia="de-DE"/>
        </w:rPr>
        <w:t>.</w:t>
      </w:r>
      <w:r w:rsidR="004D5FDD">
        <w:rPr>
          <w:rFonts w:ascii="Palatino Linotype" w:eastAsia="Times New Roman" w:hAnsi="Palatino Linotype"/>
          <w:sz w:val="18"/>
          <w:szCs w:val="18"/>
          <w:lang w:val="en-GB" w:eastAsia="de-DE"/>
        </w:rPr>
        <w:t xml:space="preserve"> Normalized relative quantities were calculated only for these samples in qbase</w:t>
      </w:r>
      <w:r w:rsidR="004D5FDD">
        <w:rPr>
          <w:rFonts w:ascii="Palatino Linotype" w:eastAsia="Times New Roman" w:hAnsi="Palatino Linotype"/>
          <w:sz w:val="18"/>
          <w:szCs w:val="18"/>
          <w:vertAlign w:val="superscript"/>
          <w:lang w:val="en-GB" w:eastAsia="de-DE"/>
        </w:rPr>
        <w:t>+</w:t>
      </w:r>
      <w:r w:rsidR="0058498E">
        <w:rPr>
          <w:rFonts w:ascii="Palatino Linotype" w:eastAsia="Times New Roman" w:hAnsi="Palatino Linotype"/>
          <w:sz w:val="18"/>
          <w:szCs w:val="18"/>
          <w:lang w:val="en-GB" w:eastAsia="de-DE"/>
        </w:rPr>
        <w:t>.</w:t>
      </w:r>
    </w:p>
    <w:p w14:paraId="687ADE5C" w14:textId="47453F9C" w:rsidR="00E87704" w:rsidRDefault="00E87704">
      <w:pPr>
        <w:rPr>
          <w:rFonts w:ascii="Palatino Linotype" w:eastAsia="Times New Roman" w:hAnsi="Palatino Linotype"/>
          <w:b/>
          <w:bCs/>
          <w:sz w:val="20"/>
          <w:szCs w:val="20"/>
          <w:lang w:val="en-GB" w:eastAsia="de-DE"/>
        </w:rPr>
      </w:pPr>
      <w:r>
        <w:rPr>
          <w:rFonts w:ascii="Palatino Linotype" w:eastAsia="Times New Roman" w:hAnsi="Palatino Linotype"/>
          <w:b/>
          <w:bCs/>
          <w:sz w:val="20"/>
          <w:szCs w:val="20"/>
          <w:lang w:val="en-GB" w:eastAsia="de-DE"/>
        </w:rPr>
        <w:br w:type="page"/>
      </w:r>
    </w:p>
    <w:p w14:paraId="1B276DC6" w14:textId="55D40525" w:rsidR="003341E4" w:rsidRDefault="00D13DE3" w:rsidP="003341E4">
      <w:pPr>
        <w:rPr>
          <w:rFonts w:ascii="Palatino Linotype" w:eastAsia="Times New Roman" w:hAnsi="Palatino Linotype"/>
          <w:b/>
          <w:bCs/>
          <w:sz w:val="20"/>
          <w:szCs w:val="20"/>
          <w:lang w:val="en-GB" w:eastAsia="de-DE"/>
        </w:rPr>
      </w:pPr>
      <w:r>
        <w:rPr>
          <w:rFonts w:ascii="Palatino Linotype" w:eastAsia="Times New Roman" w:hAnsi="Palatino Linotype"/>
          <w:b/>
          <w:bCs/>
          <w:sz w:val="20"/>
          <w:szCs w:val="20"/>
          <w:lang w:val="en-GB" w:eastAsia="de-DE"/>
        </w:rPr>
        <w:lastRenderedPageBreak/>
        <w:t>Supplementary</w:t>
      </w:r>
      <w:r w:rsidR="003341E4" w:rsidRPr="003341E4">
        <w:rPr>
          <w:rFonts w:ascii="Palatino Linotype" w:eastAsia="Times New Roman" w:hAnsi="Palatino Linotype"/>
          <w:b/>
          <w:bCs/>
          <w:sz w:val="20"/>
          <w:szCs w:val="20"/>
          <w:lang w:val="en-GB" w:eastAsia="de-DE"/>
        </w:rPr>
        <w:t xml:space="preserve"> Information S</w:t>
      </w:r>
      <w:r w:rsidR="003341E4">
        <w:rPr>
          <w:rFonts w:ascii="Palatino Linotype" w:eastAsia="Times New Roman" w:hAnsi="Palatino Linotype"/>
          <w:b/>
          <w:bCs/>
          <w:sz w:val="20"/>
          <w:szCs w:val="20"/>
          <w:lang w:val="en-GB" w:eastAsia="de-DE"/>
        </w:rPr>
        <w:t>4</w:t>
      </w:r>
      <w:r w:rsidR="003341E4" w:rsidRPr="003341E4">
        <w:rPr>
          <w:rFonts w:ascii="Palatino Linotype" w:eastAsia="Times New Roman" w:hAnsi="Palatino Linotype"/>
          <w:b/>
          <w:bCs/>
          <w:sz w:val="20"/>
          <w:szCs w:val="20"/>
          <w:lang w:val="en-GB" w:eastAsia="de-DE"/>
        </w:rPr>
        <w:t>: circRNA validation methods</w:t>
      </w:r>
      <w:bookmarkEnd w:id="41"/>
      <w:r w:rsidR="003341E4" w:rsidRPr="003341E4">
        <w:rPr>
          <w:rFonts w:ascii="Palatino Linotype" w:eastAsia="Times New Roman" w:hAnsi="Palatino Linotype"/>
          <w:b/>
          <w:bCs/>
          <w:sz w:val="20"/>
          <w:szCs w:val="20"/>
          <w:lang w:val="en-GB" w:eastAsia="de-DE"/>
        </w:rPr>
        <w:fldChar w:fldCharType="begin"/>
      </w:r>
      <w:r w:rsidR="003341E4" w:rsidRPr="003341E4">
        <w:rPr>
          <w:rFonts w:ascii="Palatino Linotype" w:eastAsia="Times New Roman" w:hAnsi="Palatino Linotype"/>
          <w:b/>
          <w:bCs/>
          <w:sz w:val="20"/>
          <w:szCs w:val="20"/>
          <w:lang w:val="en-GB" w:eastAsia="de-DE"/>
        </w:rPr>
        <w:instrText xml:space="preserve"> TC "</w:instrText>
      </w:r>
      <w:bookmarkStart w:id="48" w:name="_Toc20434039"/>
      <w:bookmarkStart w:id="49" w:name="_Toc49798647"/>
      <w:r>
        <w:rPr>
          <w:rFonts w:ascii="Palatino Linotype" w:eastAsia="Times New Roman" w:hAnsi="Palatino Linotype"/>
          <w:b/>
          <w:bCs/>
          <w:sz w:val="20"/>
          <w:szCs w:val="20"/>
          <w:lang w:val="en-GB" w:eastAsia="de-DE"/>
        </w:rPr>
        <w:instrText>Supplementary</w:instrText>
      </w:r>
      <w:r w:rsidR="003341E4" w:rsidRPr="003341E4">
        <w:rPr>
          <w:rFonts w:ascii="Palatino Linotype" w:eastAsia="Times New Roman" w:hAnsi="Palatino Linotype"/>
          <w:b/>
          <w:bCs/>
          <w:sz w:val="20"/>
          <w:szCs w:val="20"/>
          <w:lang w:val="en-GB" w:eastAsia="de-DE"/>
        </w:rPr>
        <w:instrText xml:space="preserve"> Information S</w:instrText>
      </w:r>
      <w:r w:rsidR="003341E4">
        <w:rPr>
          <w:rFonts w:ascii="Palatino Linotype" w:eastAsia="Times New Roman" w:hAnsi="Palatino Linotype"/>
          <w:b/>
          <w:bCs/>
          <w:sz w:val="20"/>
          <w:szCs w:val="20"/>
          <w:lang w:val="en-GB" w:eastAsia="de-DE"/>
        </w:rPr>
        <w:instrText>4</w:instrText>
      </w:r>
      <w:r w:rsidR="003341E4" w:rsidRPr="003341E4">
        <w:rPr>
          <w:rFonts w:ascii="Palatino Linotype" w:eastAsia="Times New Roman" w:hAnsi="Palatino Linotype"/>
          <w:b/>
          <w:bCs/>
          <w:sz w:val="20"/>
          <w:szCs w:val="20"/>
          <w:lang w:val="en-GB" w:eastAsia="de-DE"/>
        </w:rPr>
        <w:instrText>: circRNA validation methods</w:instrText>
      </w:r>
      <w:bookmarkEnd w:id="48"/>
      <w:bookmarkEnd w:id="49"/>
      <w:r w:rsidR="003341E4" w:rsidRPr="003341E4">
        <w:rPr>
          <w:rFonts w:ascii="Palatino Linotype" w:eastAsia="Times New Roman" w:hAnsi="Palatino Linotype"/>
          <w:b/>
          <w:bCs/>
          <w:sz w:val="20"/>
          <w:szCs w:val="20"/>
          <w:lang w:val="en-GB" w:eastAsia="de-DE"/>
        </w:rPr>
        <w:instrText xml:space="preserve">" \f C \l "1" </w:instrText>
      </w:r>
      <w:r w:rsidR="003341E4" w:rsidRPr="003341E4">
        <w:rPr>
          <w:rFonts w:ascii="Palatino Linotype" w:eastAsia="Times New Roman" w:hAnsi="Palatino Linotype"/>
          <w:b/>
          <w:bCs/>
          <w:sz w:val="20"/>
          <w:szCs w:val="20"/>
          <w:lang w:val="en-GB" w:eastAsia="de-DE"/>
        </w:rPr>
        <w:fldChar w:fldCharType="end"/>
      </w:r>
      <w:bookmarkStart w:id="50" w:name="_Toc536378145"/>
      <w:bookmarkStart w:id="51" w:name="_Toc536645368"/>
    </w:p>
    <w:p w14:paraId="0E86B694" w14:textId="78BEFC8B" w:rsidR="003341E4" w:rsidRDefault="003341E4" w:rsidP="003341E4">
      <w:pPr>
        <w:rPr>
          <w:rFonts w:ascii="Palatino Linotype" w:eastAsia="Times New Roman" w:hAnsi="Palatino Linotype"/>
          <w:b/>
          <w:bCs/>
          <w:sz w:val="20"/>
          <w:szCs w:val="20"/>
          <w:lang w:val="en-GB" w:eastAsia="de-DE"/>
        </w:rPr>
      </w:pPr>
    </w:p>
    <w:p w14:paraId="51EB4892" w14:textId="792DAE5F" w:rsidR="003341E4" w:rsidRPr="003341E4" w:rsidRDefault="003341E4" w:rsidP="007731E3">
      <w:pPr>
        <w:jc w:val="both"/>
        <w:rPr>
          <w:rFonts w:ascii="Palatino Linotype" w:eastAsia="Times New Roman" w:hAnsi="Palatino Linotype"/>
          <w:sz w:val="20"/>
          <w:szCs w:val="20"/>
          <w:lang w:val="en-GB" w:eastAsia="de-DE"/>
        </w:rPr>
      </w:pPr>
      <w:r w:rsidRPr="00124BF7">
        <w:rPr>
          <w:rFonts w:ascii="Palatino Linotype" w:eastAsia="Times New Roman" w:hAnsi="Palatino Linotype"/>
          <w:sz w:val="20"/>
          <w:szCs w:val="20"/>
          <w:lang w:val="en-GB" w:eastAsia="de-DE"/>
        </w:rPr>
        <w:t>As explained in Methods and Mater</w:t>
      </w:r>
      <w:r w:rsidR="00996151">
        <w:rPr>
          <w:rFonts w:ascii="Palatino Linotype" w:eastAsia="Times New Roman" w:hAnsi="Palatino Linotype"/>
          <w:sz w:val="20"/>
          <w:szCs w:val="20"/>
          <w:lang w:val="en-GB" w:eastAsia="de-DE"/>
        </w:rPr>
        <w:t>ials</w:t>
      </w:r>
      <w:r w:rsidRPr="00124BF7">
        <w:rPr>
          <w:rFonts w:ascii="Palatino Linotype" w:eastAsia="Times New Roman" w:hAnsi="Palatino Linotype"/>
          <w:sz w:val="20"/>
          <w:szCs w:val="20"/>
          <w:lang w:val="en-GB" w:eastAsia="de-DE"/>
        </w:rPr>
        <w:t xml:space="preserve">, validation methods </w:t>
      </w:r>
      <w:r w:rsidR="002D44F4" w:rsidRPr="00124BF7">
        <w:rPr>
          <w:rFonts w:ascii="Palatino Linotype" w:eastAsia="Times New Roman" w:hAnsi="Palatino Linotype"/>
          <w:sz w:val="20"/>
          <w:szCs w:val="20"/>
          <w:lang w:val="en-GB" w:eastAsia="de-DE"/>
        </w:rPr>
        <w:t xml:space="preserve">were performed </w:t>
      </w:r>
      <w:r w:rsidRPr="00124BF7">
        <w:rPr>
          <w:rFonts w:ascii="Palatino Linotype" w:eastAsia="Times New Roman" w:hAnsi="Palatino Linotype"/>
          <w:sz w:val="20"/>
          <w:szCs w:val="20"/>
          <w:lang w:val="en-GB" w:eastAsia="de-DE"/>
        </w:rPr>
        <w:t xml:space="preserve">to confirm the </w:t>
      </w:r>
      <w:r w:rsidR="002D44F4" w:rsidRPr="00124BF7">
        <w:rPr>
          <w:rFonts w:ascii="Palatino Linotype" w:eastAsia="Times New Roman" w:hAnsi="Palatino Linotype"/>
          <w:sz w:val="20"/>
          <w:szCs w:val="20"/>
          <w:lang w:val="en-GB" w:eastAsia="de-DE"/>
        </w:rPr>
        <w:t xml:space="preserve">circular nature of the </w:t>
      </w:r>
      <w:r w:rsidR="0061490B" w:rsidRPr="00124BF7">
        <w:rPr>
          <w:rFonts w:ascii="Palatino Linotype" w:eastAsia="Times New Roman" w:hAnsi="Palatino Linotype"/>
          <w:sz w:val="20"/>
          <w:szCs w:val="20"/>
          <w:lang w:val="en-GB" w:eastAsia="de-DE"/>
        </w:rPr>
        <w:t>circRNAs</w:t>
      </w:r>
      <w:r w:rsidR="002D44F4" w:rsidRPr="00124BF7">
        <w:rPr>
          <w:rFonts w:ascii="Palatino Linotype" w:eastAsia="Times New Roman" w:hAnsi="Palatino Linotype"/>
          <w:sz w:val="20"/>
          <w:szCs w:val="20"/>
          <w:lang w:val="en-GB" w:eastAsia="de-DE"/>
        </w:rPr>
        <w:t xml:space="preserve">. These methods </w:t>
      </w:r>
      <w:r w:rsidR="00461325">
        <w:rPr>
          <w:rFonts w:ascii="Palatino Linotype" w:eastAsia="Times New Roman" w:hAnsi="Palatino Linotype"/>
          <w:sz w:val="20"/>
          <w:szCs w:val="20"/>
          <w:lang w:val="en-GB" w:eastAsia="de-DE"/>
        </w:rPr>
        <w:t xml:space="preserve">are </w:t>
      </w:r>
      <w:r w:rsidR="002D44F4" w:rsidRPr="00124BF7">
        <w:rPr>
          <w:rFonts w:ascii="Palatino Linotype" w:eastAsia="Times New Roman" w:hAnsi="Palatino Linotype"/>
          <w:sz w:val="20"/>
          <w:szCs w:val="20"/>
          <w:lang w:val="en-GB" w:eastAsia="de-DE"/>
        </w:rPr>
        <w:t>based on the detailed description in our previous report</w:t>
      </w:r>
      <w:r w:rsidR="00124BF7" w:rsidRPr="00124BF7">
        <w:rPr>
          <w:rFonts w:ascii="Palatino Linotype" w:eastAsia="Times New Roman" w:hAnsi="Palatino Linotype"/>
          <w:sz w:val="20"/>
          <w:szCs w:val="20"/>
          <w:lang w:val="en-GB" w:eastAsia="de-DE"/>
        </w:rPr>
        <w:t xml:space="preserve"> </w:t>
      </w:r>
      <w:r w:rsidR="00461325">
        <w:rPr>
          <w:rFonts w:ascii="Palatino Linotype" w:eastAsia="Times New Roman" w:hAnsi="Palatino Linotype"/>
          <w:sz w:val="20"/>
          <w:szCs w:val="20"/>
          <w:lang w:val="en-GB" w:eastAsia="de-DE"/>
        </w:rPr>
        <w:fldChar w:fldCharType="begin">
          <w:fldData xml:space="preserve">PFJlZm1hbj48Q2l0ZT48QXV0aG9yPkZyYW56PC9BdXRob3I+PFllYXI+MjAxOTwvWWVhcj48UmVj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</w:fldData>
        </w:fldChar>
      </w:r>
      <w:r w:rsidR="007E5765">
        <w:rPr>
          <w:rFonts w:ascii="Palatino Linotype" w:eastAsia="Times New Roman" w:hAnsi="Palatino Linotype"/>
          <w:sz w:val="20"/>
          <w:szCs w:val="20"/>
          <w:lang w:val="en-GB" w:eastAsia="de-DE"/>
        </w:rPr>
        <w:instrText xml:space="preserve"> ADDIN REFMGR.CITE </w:instrText>
      </w:r>
      <w:r w:rsidR="007E5765">
        <w:rPr>
          <w:rFonts w:ascii="Palatino Linotype" w:eastAsia="Times New Roman" w:hAnsi="Palatino Linotype"/>
          <w:sz w:val="20"/>
          <w:szCs w:val="20"/>
          <w:lang w:val="en-GB" w:eastAsia="de-DE"/>
        </w:rPr>
        <w:fldChar w:fldCharType="begin">
          <w:fldData xml:space="preserve">PFJlZm1hbj48Q2l0ZT48QXV0aG9yPkZyYW56PC9BdXRob3I+PFllYXI+MjAxOTwvWWVhcj48UmVj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</w:fldData>
        </w:fldChar>
      </w:r>
      <w:r w:rsidR="007E5765">
        <w:rPr>
          <w:rFonts w:ascii="Palatino Linotype" w:eastAsia="Times New Roman" w:hAnsi="Palatino Linotype"/>
          <w:sz w:val="20"/>
          <w:szCs w:val="20"/>
          <w:lang w:val="en-GB" w:eastAsia="de-DE"/>
        </w:rPr>
        <w:instrText xml:space="preserve"> ADDIN EN.CITE.DATA </w:instrText>
      </w:r>
      <w:r w:rsidR="007E5765">
        <w:rPr>
          <w:rFonts w:ascii="Palatino Linotype" w:eastAsia="Times New Roman" w:hAnsi="Palatino Linotype"/>
          <w:sz w:val="20"/>
          <w:szCs w:val="20"/>
          <w:lang w:val="en-GB" w:eastAsia="de-DE"/>
        </w:rPr>
      </w:r>
      <w:r w:rsidR="007E5765">
        <w:rPr>
          <w:rFonts w:ascii="Palatino Linotype" w:eastAsia="Times New Roman" w:hAnsi="Palatino Linotype"/>
          <w:sz w:val="20"/>
          <w:szCs w:val="20"/>
          <w:lang w:val="en-GB" w:eastAsia="de-DE"/>
        </w:rPr>
        <w:fldChar w:fldCharType="end"/>
      </w:r>
      <w:r w:rsidR="00461325">
        <w:rPr>
          <w:rFonts w:ascii="Palatino Linotype" w:eastAsia="Times New Roman" w:hAnsi="Palatino Linotype"/>
          <w:sz w:val="20"/>
          <w:szCs w:val="20"/>
          <w:lang w:val="en-GB" w:eastAsia="de-DE"/>
        </w:rPr>
      </w:r>
      <w:r w:rsidR="00461325">
        <w:rPr>
          <w:rFonts w:ascii="Palatino Linotype" w:eastAsia="Times New Roman" w:hAnsi="Palatino Linotype"/>
          <w:sz w:val="20"/>
          <w:szCs w:val="20"/>
          <w:lang w:val="en-GB" w:eastAsia="de-DE"/>
        </w:rPr>
        <w:fldChar w:fldCharType="separate"/>
      </w:r>
      <w:r w:rsidR="006974D6">
        <w:rPr>
          <w:rFonts w:ascii="Palatino Linotype" w:eastAsia="Times New Roman" w:hAnsi="Palatino Linotype"/>
          <w:noProof/>
          <w:sz w:val="20"/>
          <w:szCs w:val="20"/>
          <w:lang w:val="en-GB" w:eastAsia="de-DE"/>
        </w:rPr>
        <w:t>[6]</w:t>
      </w:r>
      <w:r w:rsidR="00461325">
        <w:rPr>
          <w:rFonts w:ascii="Palatino Linotype" w:eastAsia="Times New Roman" w:hAnsi="Palatino Linotype"/>
          <w:sz w:val="20"/>
          <w:szCs w:val="20"/>
          <w:lang w:val="en-GB" w:eastAsia="de-DE"/>
        </w:rPr>
        <w:fldChar w:fldCharType="end"/>
      </w:r>
      <w:r w:rsidR="000A3339">
        <w:rPr>
          <w:rFonts w:ascii="Palatino Linotype" w:eastAsia="Times New Roman" w:hAnsi="Palatino Linotype"/>
          <w:sz w:val="20"/>
          <w:szCs w:val="20"/>
          <w:lang w:val="en-GB" w:eastAsia="de-DE"/>
        </w:rPr>
        <w:t xml:space="preserve"> and </w:t>
      </w:r>
      <w:r w:rsidR="00461325">
        <w:rPr>
          <w:rFonts w:ascii="Palatino Linotype" w:eastAsia="Times New Roman" w:hAnsi="Palatino Linotype"/>
          <w:sz w:val="20"/>
          <w:szCs w:val="20"/>
          <w:lang w:val="en-GB" w:eastAsia="de-DE"/>
        </w:rPr>
        <w:t xml:space="preserve">are </w:t>
      </w:r>
      <w:r w:rsidR="00124BF7" w:rsidRPr="00124BF7">
        <w:rPr>
          <w:rFonts w:ascii="Palatino Linotype" w:eastAsia="Times New Roman" w:hAnsi="Palatino Linotype"/>
          <w:sz w:val="20"/>
          <w:szCs w:val="20"/>
          <w:lang w:val="en-GB" w:eastAsia="de-DE"/>
        </w:rPr>
        <w:t>here briefly summarized</w:t>
      </w:r>
      <w:r w:rsidR="00521D33">
        <w:rPr>
          <w:rFonts w:ascii="Palatino Linotype" w:eastAsia="Times New Roman" w:hAnsi="Palatino Linotype"/>
          <w:sz w:val="20"/>
          <w:szCs w:val="20"/>
          <w:lang w:val="en-GB" w:eastAsia="de-DE"/>
        </w:rPr>
        <w:t>.</w:t>
      </w:r>
    </w:p>
    <w:p w14:paraId="7A0DA083" w14:textId="77777777" w:rsidR="00124BF7" w:rsidRDefault="00124BF7" w:rsidP="003341E4">
      <w:pPr>
        <w:rPr>
          <w:rFonts w:ascii="Palatino Linotype" w:eastAsia="Times New Roman" w:hAnsi="Palatino Linotype"/>
          <w:b/>
          <w:bCs/>
          <w:sz w:val="20"/>
          <w:szCs w:val="20"/>
          <w:lang w:val="en-GB" w:eastAsia="de-DE"/>
        </w:rPr>
      </w:pPr>
      <w:bookmarkStart w:id="52" w:name="_Toc536645369"/>
      <w:bookmarkEnd w:id="50"/>
      <w:bookmarkEnd w:id="51"/>
    </w:p>
    <w:p w14:paraId="307FC7EA" w14:textId="5129E286" w:rsidR="003341E4" w:rsidRPr="003341E4" w:rsidRDefault="003341E4" w:rsidP="003341E4">
      <w:pPr>
        <w:rPr>
          <w:rFonts w:ascii="Palatino Linotype" w:eastAsia="Times New Roman" w:hAnsi="Palatino Linotype"/>
          <w:b/>
          <w:bCs/>
          <w:sz w:val="20"/>
          <w:szCs w:val="20"/>
          <w:lang w:val="en-GB" w:eastAsia="de-DE"/>
        </w:rPr>
      </w:pPr>
      <w:r w:rsidRPr="003341E4">
        <w:rPr>
          <w:rFonts w:ascii="Palatino Linotype" w:eastAsia="Times New Roman" w:hAnsi="Palatino Linotype"/>
          <w:b/>
          <w:bCs/>
          <w:i/>
          <w:iCs/>
          <w:sz w:val="20"/>
          <w:szCs w:val="20"/>
          <w:lang w:val="en-GB" w:eastAsia="de-DE"/>
        </w:rPr>
        <w:t>RN</w:t>
      </w:r>
      <w:r w:rsidR="00521D33" w:rsidRPr="00461325">
        <w:rPr>
          <w:rFonts w:ascii="Palatino Linotype" w:eastAsia="Times New Roman" w:hAnsi="Palatino Linotype"/>
          <w:b/>
          <w:bCs/>
          <w:i/>
          <w:iCs/>
          <w:sz w:val="20"/>
          <w:szCs w:val="20"/>
          <w:lang w:val="en-GB" w:eastAsia="de-DE"/>
        </w:rPr>
        <w:t>a</w:t>
      </w:r>
      <w:r w:rsidRPr="003341E4">
        <w:rPr>
          <w:rFonts w:ascii="Palatino Linotype" w:eastAsia="Times New Roman" w:hAnsi="Palatino Linotype"/>
          <w:b/>
          <w:bCs/>
          <w:i/>
          <w:iCs/>
          <w:sz w:val="20"/>
          <w:szCs w:val="20"/>
          <w:lang w:val="en-GB" w:eastAsia="de-DE"/>
        </w:rPr>
        <w:t xml:space="preserve">se R </w:t>
      </w:r>
      <w:r w:rsidR="00521D33" w:rsidRPr="00461325">
        <w:rPr>
          <w:rFonts w:ascii="Palatino Linotype" w:eastAsia="Times New Roman" w:hAnsi="Palatino Linotype"/>
          <w:b/>
          <w:bCs/>
          <w:i/>
          <w:iCs/>
          <w:sz w:val="20"/>
          <w:szCs w:val="20"/>
          <w:lang w:val="en-GB" w:eastAsia="de-DE"/>
        </w:rPr>
        <w:t xml:space="preserve">digestion </w:t>
      </w:r>
      <w:bookmarkEnd w:id="52"/>
      <w:r w:rsidRPr="003341E4">
        <w:rPr>
          <w:rFonts w:ascii="Palatino Linotype" w:eastAsia="Times New Roman" w:hAnsi="Palatino Linotype"/>
          <w:b/>
          <w:bCs/>
          <w:i/>
          <w:iCs/>
          <w:sz w:val="20"/>
          <w:szCs w:val="20"/>
          <w:lang w:val="en-GB" w:eastAsia="de-DE"/>
        </w:rPr>
        <w:t>of isolated total RNA</w:t>
      </w:r>
      <w:r w:rsidRPr="003341E4">
        <w:rPr>
          <w:rFonts w:ascii="Palatino Linotype" w:eastAsia="Times New Roman" w:hAnsi="Palatino Linotype"/>
          <w:i/>
          <w:iCs/>
          <w:sz w:val="20"/>
          <w:szCs w:val="20"/>
          <w:lang w:val="en-GB" w:eastAsia="de-DE"/>
        </w:rPr>
        <w:fldChar w:fldCharType="begin"/>
      </w:r>
      <w:r w:rsidRPr="003341E4">
        <w:rPr>
          <w:rFonts w:ascii="Palatino Linotype" w:eastAsia="Times New Roman" w:hAnsi="Palatino Linotype"/>
          <w:i/>
          <w:iCs/>
          <w:sz w:val="20"/>
          <w:szCs w:val="20"/>
          <w:lang w:val="en-GB" w:eastAsia="de-DE"/>
        </w:rPr>
        <w:instrText xml:space="preserve"> TC "</w:instrText>
      </w:r>
      <w:bookmarkStart w:id="53" w:name="_Toc20434042"/>
      <w:bookmarkStart w:id="54" w:name="_Toc49798648"/>
      <w:r w:rsidRPr="003341E4">
        <w:rPr>
          <w:rFonts w:ascii="Palatino Linotype" w:eastAsia="Times New Roman" w:hAnsi="Palatino Linotype"/>
          <w:i/>
          <w:iCs/>
          <w:sz w:val="20"/>
          <w:szCs w:val="20"/>
          <w:lang w:val="en-GB" w:eastAsia="de-DE"/>
        </w:rPr>
        <w:instrText>RN</w:instrText>
      </w:r>
      <w:r w:rsidR="002C4A5E" w:rsidRPr="00EC1A9B">
        <w:rPr>
          <w:rFonts w:ascii="Palatino Linotype" w:eastAsia="Times New Roman" w:hAnsi="Palatino Linotype"/>
          <w:i/>
          <w:iCs/>
          <w:sz w:val="20"/>
          <w:szCs w:val="20"/>
          <w:lang w:val="en-GB" w:eastAsia="de-DE"/>
        </w:rPr>
        <w:instrText>a</w:instrText>
      </w:r>
      <w:r w:rsidRPr="003341E4">
        <w:rPr>
          <w:rFonts w:ascii="Palatino Linotype" w:eastAsia="Times New Roman" w:hAnsi="Palatino Linotype"/>
          <w:i/>
          <w:iCs/>
          <w:sz w:val="20"/>
          <w:szCs w:val="20"/>
          <w:lang w:val="en-GB" w:eastAsia="de-DE"/>
        </w:rPr>
        <w:instrText xml:space="preserve">se R </w:instrText>
      </w:r>
      <w:r w:rsidR="00461325" w:rsidRPr="00EC1A9B">
        <w:rPr>
          <w:rFonts w:ascii="Palatino Linotype" w:eastAsia="Times New Roman" w:hAnsi="Palatino Linotype"/>
          <w:i/>
          <w:iCs/>
          <w:sz w:val="20"/>
          <w:szCs w:val="20"/>
          <w:lang w:val="en-GB" w:eastAsia="de-DE"/>
        </w:rPr>
        <w:instrText>digestion</w:instrText>
      </w:r>
      <w:r w:rsidRPr="003341E4">
        <w:rPr>
          <w:rFonts w:ascii="Palatino Linotype" w:eastAsia="Times New Roman" w:hAnsi="Palatino Linotype"/>
          <w:i/>
          <w:iCs/>
          <w:sz w:val="20"/>
          <w:szCs w:val="20"/>
          <w:lang w:val="en-GB" w:eastAsia="de-DE"/>
        </w:rPr>
        <w:instrText xml:space="preserve"> of isolated total RNA</w:instrText>
      </w:r>
      <w:bookmarkEnd w:id="53"/>
      <w:bookmarkEnd w:id="54"/>
      <w:r w:rsidRPr="003341E4">
        <w:rPr>
          <w:rFonts w:ascii="Palatino Linotype" w:eastAsia="Times New Roman" w:hAnsi="Palatino Linotype"/>
          <w:i/>
          <w:iCs/>
          <w:sz w:val="20"/>
          <w:szCs w:val="20"/>
          <w:lang w:val="en-GB" w:eastAsia="de-DE"/>
        </w:rPr>
        <w:instrText xml:space="preserve">" \f C \l "2" </w:instrText>
      </w:r>
      <w:r w:rsidRPr="003341E4">
        <w:rPr>
          <w:rFonts w:ascii="Palatino Linotype" w:eastAsia="Times New Roman" w:hAnsi="Palatino Linotype"/>
          <w:i/>
          <w:iCs/>
          <w:sz w:val="20"/>
          <w:szCs w:val="20"/>
          <w:lang w:val="en-GB" w:eastAsia="de-DE"/>
        </w:rPr>
        <w:fldChar w:fldCharType="end"/>
      </w:r>
    </w:p>
    <w:p w14:paraId="7B98371D" w14:textId="30655FED" w:rsidR="003341E4" w:rsidRDefault="002C1361" w:rsidP="007731E3">
      <w:pPr>
        <w:jc w:val="both"/>
        <w:rPr>
          <w:rFonts w:ascii="Palatino Linotype" w:eastAsia="Times New Roman" w:hAnsi="Palatino Linotype"/>
          <w:bCs/>
          <w:sz w:val="20"/>
          <w:szCs w:val="20"/>
          <w:lang w:val="en-GB" w:eastAsia="de-DE"/>
        </w:rPr>
      </w:pPr>
      <w:r>
        <w:rPr>
          <w:rFonts w:ascii="Palatino Linotype" w:eastAsia="Times New Roman" w:hAnsi="Palatino Linotype"/>
          <w:bCs/>
          <w:sz w:val="20"/>
          <w:szCs w:val="20"/>
          <w:lang w:val="en-GB" w:eastAsia="de-DE"/>
        </w:rPr>
        <w:t xml:space="preserve">The exonuclease </w:t>
      </w:r>
      <w:r w:rsidR="003341E4" w:rsidRPr="003341E4">
        <w:rPr>
          <w:rFonts w:ascii="Palatino Linotype" w:eastAsia="Times New Roman" w:hAnsi="Palatino Linotype"/>
          <w:bCs/>
          <w:sz w:val="20"/>
          <w:szCs w:val="20"/>
          <w:lang w:val="en-GB" w:eastAsia="de-DE"/>
        </w:rPr>
        <w:t>RN</w:t>
      </w:r>
      <w:r w:rsidR="0061490B">
        <w:rPr>
          <w:rFonts w:ascii="Palatino Linotype" w:eastAsia="Times New Roman" w:hAnsi="Palatino Linotype"/>
          <w:bCs/>
          <w:sz w:val="20"/>
          <w:szCs w:val="20"/>
          <w:lang w:val="en-GB" w:eastAsia="de-DE"/>
        </w:rPr>
        <w:t>a</w:t>
      </w:r>
      <w:r w:rsidR="003341E4" w:rsidRPr="003341E4">
        <w:rPr>
          <w:rFonts w:ascii="Palatino Linotype" w:eastAsia="Times New Roman" w:hAnsi="Palatino Linotype"/>
          <w:bCs/>
          <w:sz w:val="20"/>
          <w:szCs w:val="20"/>
          <w:lang w:val="en-GB" w:eastAsia="de-DE"/>
        </w:rPr>
        <w:t>se R digests linear RNAs</w:t>
      </w:r>
      <w:r w:rsidR="00521D33">
        <w:rPr>
          <w:rFonts w:ascii="Palatino Linotype" w:eastAsia="Times New Roman" w:hAnsi="Palatino Linotype"/>
          <w:bCs/>
          <w:sz w:val="20"/>
          <w:szCs w:val="20"/>
          <w:lang w:val="en-GB" w:eastAsia="de-DE"/>
        </w:rPr>
        <w:t>, while circRNAs are generally resistant to RN</w:t>
      </w:r>
      <w:r w:rsidR="002C4A5E">
        <w:rPr>
          <w:rFonts w:ascii="Palatino Linotype" w:eastAsia="Times New Roman" w:hAnsi="Palatino Linotype"/>
          <w:bCs/>
          <w:sz w:val="20"/>
          <w:szCs w:val="20"/>
          <w:lang w:val="en-GB" w:eastAsia="de-DE"/>
        </w:rPr>
        <w:t>ase R</w:t>
      </w:r>
      <w:r>
        <w:rPr>
          <w:rFonts w:ascii="Palatino Linotype" w:eastAsia="Times New Roman" w:hAnsi="Palatino Linotype"/>
          <w:bCs/>
          <w:sz w:val="20"/>
          <w:szCs w:val="20"/>
          <w:lang w:val="en-GB" w:eastAsia="de-DE"/>
        </w:rPr>
        <w:t xml:space="preserve"> </w:t>
      </w:r>
      <w:r w:rsidR="004876E6">
        <w:rPr>
          <w:rFonts w:ascii="Palatino Linotype" w:eastAsia="Times New Roman" w:hAnsi="Palatino Linotype"/>
          <w:bCs/>
          <w:sz w:val="20"/>
          <w:szCs w:val="20"/>
          <w:lang w:val="en-GB" w:eastAsia="de-DE"/>
        </w:rPr>
        <w:fldChar w:fldCharType="begin">
          <w:fldData xml:space="preserve">PFJlZm1hbj48Q2l0ZT48QXV0aG9yPlNhbHptYW48L0F1dGhvcj48WWVhcj4yMDEzPC9ZZWFyPjxS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=
</w:fldData>
        </w:fldChar>
      </w:r>
      <w:r w:rsidR="007E5765">
        <w:rPr>
          <w:rFonts w:ascii="Palatino Linotype" w:eastAsia="Times New Roman" w:hAnsi="Palatino Linotype"/>
          <w:bCs/>
          <w:sz w:val="20"/>
          <w:szCs w:val="20"/>
          <w:lang w:val="en-GB" w:eastAsia="de-DE"/>
        </w:rPr>
        <w:instrText xml:space="preserve"> ADDIN REFMGR.CITE </w:instrText>
      </w:r>
      <w:r w:rsidR="007E5765">
        <w:rPr>
          <w:rFonts w:ascii="Palatino Linotype" w:eastAsia="Times New Roman" w:hAnsi="Palatino Linotype"/>
          <w:bCs/>
          <w:sz w:val="20"/>
          <w:szCs w:val="20"/>
          <w:lang w:val="en-GB" w:eastAsia="de-DE"/>
        </w:rPr>
        <w:fldChar w:fldCharType="begin">
          <w:fldData xml:space="preserve">PFJlZm1hbj48Q2l0ZT48QXV0aG9yPlNhbHptYW48L0F1dGhvcj48WWVhcj4yMDEzPC9ZZWFyPjxS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=
</w:fldData>
        </w:fldChar>
      </w:r>
      <w:r w:rsidR="007E5765">
        <w:rPr>
          <w:rFonts w:ascii="Palatino Linotype" w:eastAsia="Times New Roman" w:hAnsi="Palatino Linotype"/>
          <w:bCs/>
          <w:sz w:val="20"/>
          <w:szCs w:val="20"/>
          <w:lang w:val="en-GB" w:eastAsia="de-DE"/>
        </w:rPr>
        <w:instrText xml:space="preserve"> ADDIN EN.CITE.DATA </w:instrText>
      </w:r>
      <w:r w:rsidR="007E5765">
        <w:rPr>
          <w:rFonts w:ascii="Palatino Linotype" w:eastAsia="Times New Roman" w:hAnsi="Palatino Linotype"/>
          <w:bCs/>
          <w:sz w:val="20"/>
          <w:szCs w:val="20"/>
          <w:lang w:val="en-GB" w:eastAsia="de-DE"/>
        </w:rPr>
      </w:r>
      <w:r w:rsidR="007E5765">
        <w:rPr>
          <w:rFonts w:ascii="Palatino Linotype" w:eastAsia="Times New Roman" w:hAnsi="Palatino Linotype"/>
          <w:bCs/>
          <w:sz w:val="20"/>
          <w:szCs w:val="20"/>
          <w:lang w:val="en-GB" w:eastAsia="de-DE"/>
        </w:rPr>
        <w:fldChar w:fldCharType="end"/>
      </w:r>
      <w:r w:rsidR="004876E6">
        <w:rPr>
          <w:rFonts w:ascii="Palatino Linotype" w:eastAsia="Times New Roman" w:hAnsi="Palatino Linotype"/>
          <w:bCs/>
          <w:sz w:val="20"/>
          <w:szCs w:val="20"/>
          <w:lang w:val="en-GB" w:eastAsia="de-DE"/>
        </w:rPr>
      </w:r>
      <w:r w:rsidR="004876E6">
        <w:rPr>
          <w:rFonts w:ascii="Palatino Linotype" w:eastAsia="Times New Roman" w:hAnsi="Palatino Linotype"/>
          <w:bCs/>
          <w:sz w:val="20"/>
          <w:szCs w:val="20"/>
          <w:lang w:val="en-GB" w:eastAsia="de-DE"/>
        </w:rPr>
        <w:fldChar w:fldCharType="separate"/>
      </w:r>
      <w:r w:rsidR="006974D6">
        <w:rPr>
          <w:rFonts w:ascii="Palatino Linotype" w:eastAsia="Times New Roman" w:hAnsi="Palatino Linotype"/>
          <w:bCs/>
          <w:noProof/>
          <w:sz w:val="20"/>
          <w:szCs w:val="20"/>
          <w:lang w:val="en-GB" w:eastAsia="de-DE"/>
        </w:rPr>
        <w:t>[12-14]</w:t>
      </w:r>
      <w:r w:rsidR="004876E6">
        <w:rPr>
          <w:rFonts w:ascii="Palatino Linotype" w:eastAsia="Times New Roman" w:hAnsi="Palatino Linotype"/>
          <w:bCs/>
          <w:sz w:val="20"/>
          <w:szCs w:val="20"/>
          <w:lang w:val="en-GB" w:eastAsia="de-DE"/>
        </w:rPr>
        <w:fldChar w:fldCharType="end"/>
      </w:r>
      <w:r w:rsidR="002C4A5E">
        <w:rPr>
          <w:rFonts w:ascii="Palatino Linotype" w:eastAsia="Times New Roman" w:hAnsi="Palatino Linotype"/>
          <w:bCs/>
          <w:sz w:val="20"/>
          <w:szCs w:val="20"/>
          <w:lang w:val="en-GB" w:eastAsia="de-DE"/>
        </w:rPr>
        <w:t>.</w:t>
      </w:r>
      <w:r w:rsidR="003341E4" w:rsidRPr="003341E4">
        <w:rPr>
          <w:rFonts w:ascii="Palatino Linotype" w:eastAsia="Times New Roman" w:hAnsi="Palatino Linotype"/>
          <w:bCs/>
          <w:sz w:val="20"/>
          <w:szCs w:val="20"/>
          <w:lang w:val="en-GB" w:eastAsia="de-DE"/>
        </w:rPr>
        <w:t xml:space="preserve"> </w:t>
      </w:r>
      <w:r w:rsidR="006849C9" w:rsidRPr="00B303A0">
        <w:rPr>
          <w:rFonts w:ascii="Palatino Linotype" w:eastAsia="Times New Roman" w:hAnsi="Palatino Linotype"/>
          <w:bCs/>
          <w:sz w:val="20"/>
          <w:szCs w:val="20"/>
          <w:lang w:val="en-GB" w:eastAsia="de-DE"/>
        </w:rPr>
        <w:t>Although exceptions have been described for circRNAs and linear RNAs</w:t>
      </w:r>
      <w:r w:rsidR="006849C9">
        <w:rPr>
          <w:rFonts w:ascii="Palatino Linotype" w:eastAsia="Times New Roman" w:hAnsi="Palatino Linotype"/>
          <w:bCs/>
          <w:sz w:val="20"/>
          <w:szCs w:val="20"/>
          <w:lang w:val="en-GB" w:eastAsia="de-DE"/>
        </w:rPr>
        <w:t xml:space="preserve"> with regard to this </w:t>
      </w:r>
      <w:r w:rsidR="00B303A0">
        <w:rPr>
          <w:rFonts w:ascii="Palatino Linotype" w:eastAsia="Times New Roman" w:hAnsi="Palatino Linotype"/>
          <w:bCs/>
          <w:sz w:val="20"/>
          <w:szCs w:val="20"/>
          <w:lang w:val="en-GB" w:eastAsia="de-DE"/>
        </w:rPr>
        <w:t>property</w:t>
      </w:r>
      <w:r>
        <w:rPr>
          <w:rFonts w:ascii="Palatino Linotype" w:eastAsia="Times New Roman" w:hAnsi="Palatino Linotype"/>
          <w:bCs/>
          <w:sz w:val="20"/>
          <w:szCs w:val="20"/>
          <w:lang w:val="en-GB" w:eastAsia="de-DE"/>
        </w:rPr>
        <w:t xml:space="preserve"> of RNase R</w:t>
      </w:r>
      <w:r w:rsidR="009F4D8F">
        <w:rPr>
          <w:rFonts w:ascii="Palatino Linotype" w:eastAsia="Times New Roman" w:hAnsi="Palatino Linotype"/>
          <w:bCs/>
          <w:sz w:val="20"/>
          <w:szCs w:val="20"/>
          <w:lang w:val="en-GB" w:eastAsia="de-DE"/>
        </w:rPr>
        <w:t xml:space="preserve"> </w:t>
      </w:r>
      <w:r w:rsidR="004876E6">
        <w:rPr>
          <w:rFonts w:ascii="Palatino Linotype" w:eastAsia="Times New Roman" w:hAnsi="Palatino Linotype"/>
          <w:bCs/>
          <w:sz w:val="20"/>
          <w:szCs w:val="20"/>
          <w:lang w:val="en-GB" w:eastAsia="de-DE"/>
        </w:rPr>
        <w:fldChar w:fldCharType="begin">
          <w:fldData xml:space="preserve">PFJlZm1hbj48Q2l0ZT48QXV0aG9yPkx1PC9BdXRob3I+PFllYXI+MjAxNTwvWWVhcj48UmVjTnVt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</w:fldData>
        </w:fldChar>
      </w:r>
      <w:r w:rsidR="007E5765">
        <w:rPr>
          <w:rFonts w:ascii="Palatino Linotype" w:eastAsia="Times New Roman" w:hAnsi="Palatino Linotype"/>
          <w:bCs/>
          <w:sz w:val="20"/>
          <w:szCs w:val="20"/>
          <w:lang w:val="en-GB" w:eastAsia="de-DE"/>
        </w:rPr>
        <w:instrText xml:space="preserve"> ADDIN REFMGR.CITE </w:instrText>
      </w:r>
      <w:r w:rsidR="007E5765">
        <w:rPr>
          <w:rFonts w:ascii="Palatino Linotype" w:eastAsia="Times New Roman" w:hAnsi="Palatino Linotype"/>
          <w:bCs/>
          <w:sz w:val="20"/>
          <w:szCs w:val="20"/>
          <w:lang w:val="en-GB" w:eastAsia="de-DE"/>
        </w:rPr>
        <w:fldChar w:fldCharType="begin">
          <w:fldData xml:space="preserve">PFJlZm1hbj48Q2l0ZT48QXV0aG9yPkx1PC9BdXRob3I+PFllYXI+MjAxNTwvWWVhcj48UmVjTnVt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</w:fldData>
        </w:fldChar>
      </w:r>
      <w:r w:rsidR="007E5765">
        <w:rPr>
          <w:rFonts w:ascii="Palatino Linotype" w:eastAsia="Times New Roman" w:hAnsi="Palatino Linotype"/>
          <w:bCs/>
          <w:sz w:val="20"/>
          <w:szCs w:val="20"/>
          <w:lang w:val="en-GB" w:eastAsia="de-DE"/>
        </w:rPr>
        <w:instrText xml:space="preserve"> ADDIN EN.CITE.DATA </w:instrText>
      </w:r>
      <w:r w:rsidR="007E5765">
        <w:rPr>
          <w:rFonts w:ascii="Palatino Linotype" w:eastAsia="Times New Roman" w:hAnsi="Palatino Linotype"/>
          <w:bCs/>
          <w:sz w:val="20"/>
          <w:szCs w:val="20"/>
          <w:lang w:val="en-GB" w:eastAsia="de-DE"/>
        </w:rPr>
      </w:r>
      <w:r w:rsidR="007E5765">
        <w:rPr>
          <w:rFonts w:ascii="Palatino Linotype" w:eastAsia="Times New Roman" w:hAnsi="Palatino Linotype"/>
          <w:bCs/>
          <w:sz w:val="20"/>
          <w:szCs w:val="20"/>
          <w:lang w:val="en-GB" w:eastAsia="de-DE"/>
        </w:rPr>
        <w:fldChar w:fldCharType="end"/>
      </w:r>
      <w:r w:rsidR="004876E6">
        <w:rPr>
          <w:rFonts w:ascii="Palatino Linotype" w:eastAsia="Times New Roman" w:hAnsi="Palatino Linotype"/>
          <w:bCs/>
          <w:sz w:val="20"/>
          <w:szCs w:val="20"/>
          <w:lang w:val="en-GB" w:eastAsia="de-DE"/>
        </w:rPr>
      </w:r>
      <w:r w:rsidR="004876E6">
        <w:rPr>
          <w:rFonts w:ascii="Palatino Linotype" w:eastAsia="Times New Roman" w:hAnsi="Palatino Linotype"/>
          <w:bCs/>
          <w:sz w:val="20"/>
          <w:szCs w:val="20"/>
          <w:lang w:val="en-GB" w:eastAsia="de-DE"/>
        </w:rPr>
        <w:fldChar w:fldCharType="separate"/>
      </w:r>
      <w:r w:rsidR="006974D6">
        <w:rPr>
          <w:rFonts w:ascii="Palatino Linotype" w:eastAsia="Times New Roman" w:hAnsi="Palatino Linotype"/>
          <w:bCs/>
          <w:noProof/>
          <w:sz w:val="20"/>
          <w:szCs w:val="20"/>
          <w:lang w:val="en-GB" w:eastAsia="de-DE"/>
        </w:rPr>
        <w:t>[15-17]</w:t>
      </w:r>
      <w:r w:rsidR="004876E6">
        <w:rPr>
          <w:rFonts w:ascii="Palatino Linotype" w:eastAsia="Times New Roman" w:hAnsi="Palatino Linotype"/>
          <w:bCs/>
          <w:sz w:val="20"/>
          <w:szCs w:val="20"/>
          <w:lang w:val="en-GB" w:eastAsia="de-DE"/>
        </w:rPr>
        <w:fldChar w:fldCharType="end"/>
      </w:r>
      <w:r w:rsidR="006849C9">
        <w:rPr>
          <w:rFonts w:ascii="Palatino Linotype" w:eastAsia="Times New Roman" w:hAnsi="Palatino Linotype"/>
          <w:bCs/>
          <w:sz w:val="20"/>
          <w:szCs w:val="20"/>
          <w:lang w:val="en-GB" w:eastAsia="de-DE"/>
        </w:rPr>
        <w:t xml:space="preserve">, </w:t>
      </w:r>
      <w:r w:rsidR="006849C9" w:rsidRPr="00B303A0">
        <w:rPr>
          <w:rFonts w:ascii="Palatino Linotype" w:eastAsia="Times New Roman" w:hAnsi="Palatino Linotype"/>
          <w:bCs/>
          <w:sz w:val="20"/>
          <w:szCs w:val="20"/>
          <w:lang w:val="en-GB" w:eastAsia="de-DE"/>
        </w:rPr>
        <w:t xml:space="preserve">the detection of resistance to RNase R serves as </w:t>
      </w:r>
      <w:r w:rsidR="009F4D8F">
        <w:rPr>
          <w:rFonts w:ascii="Palatino Linotype" w:eastAsia="Times New Roman" w:hAnsi="Palatino Linotype"/>
          <w:bCs/>
          <w:sz w:val="20"/>
          <w:szCs w:val="20"/>
          <w:lang w:val="en-GB" w:eastAsia="de-DE"/>
        </w:rPr>
        <w:t>a</w:t>
      </w:r>
      <w:r w:rsidR="00CB0C0D">
        <w:rPr>
          <w:rFonts w:ascii="Palatino Linotype" w:eastAsia="Times New Roman" w:hAnsi="Palatino Linotype"/>
          <w:bCs/>
          <w:sz w:val="20"/>
          <w:szCs w:val="20"/>
          <w:lang w:val="en-GB" w:eastAsia="de-DE"/>
        </w:rPr>
        <w:t xml:space="preserve">n essential </w:t>
      </w:r>
      <w:r w:rsidR="006849C9" w:rsidRPr="00B303A0">
        <w:rPr>
          <w:rFonts w:ascii="Palatino Linotype" w:eastAsia="Times New Roman" w:hAnsi="Palatino Linotype"/>
          <w:bCs/>
          <w:sz w:val="20"/>
          <w:szCs w:val="20"/>
          <w:lang w:val="en-GB" w:eastAsia="de-DE"/>
        </w:rPr>
        <w:t xml:space="preserve">proof of the circular nature of </w:t>
      </w:r>
      <w:r w:rsidR="0061490B" w:rsidRPr="00B303A0">
        <w:rPr>
          <w:rFonts w:ascii="Palatino Linotype" w:eastAsia="Times New Roman" w:hAnsi="Palatino Linotype"/>
          <w:bCs/>
          <w:sz w:val="20"/>
          <w:szCs w:val="20"/>
          <w:lang w:val="en-GB" w:eastAsia="de-DE"/>
        </w:rPr>
        <w:t>circRNAs</w:t>
      </w:r>
      <w:r w:rsidR="006849C9" w:rsidRPr="00B303A0">
        <w:rPr>
          <w:rFonts w:ascii="Palatino Linotype" w:eastAsia="Times New Roman" w:hAnsi="Palatino Linotype"/>
          <w:bCs/>
          <w:sz w:val="20"/>
          <w:szCs w:val="20"/>
          <w:lang w:val="en-GB" w:eastAsia="de-DE"/>
        </w:rPr>
        <w:t>.</w:t>
      </w:r>
      <w:r w:rsidR="009F4D8F">
        <w:rPr>
          <w:rFonts w:ascii="Palatino Linotype" w:eastAsia="Times New Roman" w:hAnsi="Palatino Linotype"/>
          <w:bCs/>
          <w:sz w:val="20"/>
          <w:szCs w:val="20"/>
          <w:lang w:val="en-GB" w:eastAsia="de-DE"/>
        </w:rPr>
        <w:t xml:space="preserve"> </w:t>
      </w:r>
      <w:r w:rsidR="003341E4" w:rsidRPr="003341E4">
        <w:rPr>
          <w:rFonts w:ascii="Palatino Linotype" w:eastAsia="Times New Roman" w:hAnsi="Palatino Linotype"/>
          <w:bCs/>
          <w:sz w:val="20"/>
          <w:szCs w:val="20"/>
          <w:lang w:val="en-GB" w:eastAsia="de-DE"/>
        </w:rPr>
        <w:t>We performed RN</w:t>
      </w:r>
      <w:r w:rsidR="00CB0C0D">
        <w:rPr>
          <w:rFonts w:ascii="Palatino Linotype" w:eastAsia="Times New Roman" w:hAnsi="Palatino Linotype"/>
          <w:bCs/>
          <w:sz w:val="20"/>
          <w:szCs w:val="20"/>
          <w:lang w:val="en-GB" w:eastAsia="de-DE"/>
        </w:rPr>
        <w:t>a</w:t>
      </w:r>
      <w:r w:rsidR="003341E4" w:rsidRPr="003341E4">
        <w:rPr>
          <w:rFonts w:ascii="Palatino Linotype" w:eastAsia="Times New Roman" w:hAnsi="Palatino Linotype"/>
          <w:bCs/>
          <w:sz w:val="20"/>
          <w:szCs w:val="20"/>
          <w:lang w:val="en-GB" w:eastAsia="de-DE"/>
        </w:rPr>
        <w:t xml:space="preserve">se R treatment with total RNA extracted from </w:t>
      </w:r>
      <w:r w:rsidR="00CB0C0D">
        <w:rPr>
          <w:rFonts w:ascii="Palatino Linotype" w:eastAsia="Times New Roman" w:hAnsi="Palatino Linotype"/>
          <w:bCs/>
          <w:sz w:val="20"/>
          <w:szCs w:val="20"/>
          <w:lang w:val="en-GB" w:eastAsia="de-DE"/>
        </w:rPr>
        <w:t xml:space="preserve">pooled PCa </w:t>
      </w:r>
      <w:r w:rsidR="003341E4" w:rsidRPr="003341E4">
        <w:rPr>
          <w:rFonts w:ascii="Palatino Linotype" w:eastAsia="Times New Roman" w:hAnsi="Palatino Linotype"/>
          <w:bCs/>
          <w:sz w:val="20"/>
          <w:szCs w:val="20"/>
          <w:lang w:val="en-GB" w:eastAsia="de-DE"/>
        </w:rPr>
        <w:t xml:space="preserve">tissue samples. </w:t>
      </w:r>
      <w:r w:rsidR="00CB0C0D">
        <w:rPr>
          <w:rFonts w:ascii="Palatino Linotype" w:eastAsia="Times New Roman" w:hAnsi="Palatino Linotype"/>
          <w:bCs/>
          <w:sz w:val="20"/>
          <w:szCs w:val="20"/>
          <w:lang w:val="en-GB" w:eastAsia="de-DE"/>
        </w:rPr>
        <w:t xml:space="preserve">To </w:t>
      </w:r>
      <w:r w:rsidR="00CB0C0D" w:rsidRPr="003341E4">
        <w:rPr>
          <w:rFonts w:ascii="Palatino Linotype" w:eastAsia="Times New Roman" w:hAnsi="Palatino Linotype"/>
          <w:bCs/>
          <w:sz w:val="20"/>
          <w:szCs w:val="20"/>
          <w:lang w:val="en-GB" w:eastAsia="de-DE"/>
        </w:rPr>
        <w:t>1 µg of total RNA</w:t>
      </w:r>
      <w:r w:rsidR="00CB0C0D">
        <w:rPr>
          <w:rFonts w:ascii="Palatino Linotype" w:eastAsia="Times New Roman" w:hAnsi="Palatino Linotype"/>
          <w:bCs/>
          <w:sz w:val="20"/>
          <w:szCs w:val="20"/>
          <w:lang w:val="en-GB" w:eastAsia="de-DE"/>
        </w:rPr>
        <w:t>,</w:t>
      </w:r>
      <w:r w:rsidR="003341E4" w:rsidRPr="003341E4">
        <w:rPr>
          <w:rFonts w:ascii="Palatino Linotype" w:eastAsia="Times New Roman" w:hAnsi="Palatino Linotype"/>
          <w:bCs/>
          <w:sz w:val="20"/>
          <w:szCs w:val="20"/>
          <w:lang w:val="en-GB" w:eastAsia="de-DE"/>
        </w:rPr>
        <w:t xml:space="preserve"> 3</w:t>
      </w:r>
      <w:r w:rsidR="00CB0C0D">
        <w:rPr>
          <w:rFonts w:ascii="Palatino Linotype" w:eastAsia="Times New Roman" w:hAnsi="Palatino Linotype"/>
          <w:bCs/>
          <w:sz w:val="20"/>
          <w:szCs w:val="20"/>
          <w:lang w:val="en-GB" w:eastAsia="de-DE"/>
        </w:rPr>
        <w:t xml:space="preserve"> </w:t>
      </w:r>
      <w:r w:rsidR="003341E4" w:rsidRPr="003341E4">
        <w:rPr>
          <w:rFonts w:ascii="Palatino Linotype" w:eastAsia="Times New Roman" w:hAnsi="Palatino Linotype"/>
          <w:bCs/>
          <w:sz w:val="20"/>
          <w:szCs w:val="20"/>
          <w:lang w:val="en-GB" w:eastAsia="de-DE"/>
        </w:rPr>
        <w:t>U of RN</w:t>
      </w:r>
      <w:r w:rsidR="0045330F">
        <w:rPr>
          <w:rFonts w:ascii="Palatino Linotype" w:eastAsia="Times New Roman" w:hAnsi="Palatino Linotype"/>
          <w:bCs/>
          <w:sz w:val="20"/>
          <w:szCs w:val="20"/>
          <w:lang w:val="en-GB" w:eastAsia="de-DE"/>
        </w:rPr>
        <w:t>a</w:t>
      </w:r>
      <w:r w:rsidR="003341E4" w:rsidRPr="003341E4">
        <w:rPr>
          <w:rFonts w:ascii="Palatino Linotype" w:eastAsia="Times New Roman" w:hAnsi="Palatino Linotype"/>
          <w:bCs/>
          <w:sz w:val="20"/>
          <w:szCs w:val="20"/>
          <w:lang w:val="en-GB" w:eastAsia="de-DE"/>
        </w:rPr>
        <w:t>se R (Epicentre, Illumina, San Diego, USA)</w:t>
      </w:r>
      <w:r w:rsidR="000C15EE">
        <w:rPr>
          <w:rFonts w:ascii="Palatino Linotype" w:eastAsia="Times New Roman" w:hAnsi="Palatino Linotype"/>
          <w:bCs/>
          <w:sz w:val="20"/>
          <w:szCs w:val="20"/>
          <w:lang w:val="en-GB" w:eastAsia="de-DE"/>
        </w:rPr>
        <w:t>,</w:t>
      </w:r>
      <w:r w:rsidR="003341E4" w:rsidRPr="003341E4">
        <w:rPr>
          <w:rFonts w:ascii="Palatino Linotype" w:eastAsia="Times New Roman" w:hAnsi="Palatino Linotype"/>
          <w:bCs/>
          <w:sz w:val="20"/>
          <w:szCs w:val="20"/>
          <w:lang w:val="en-GB" w:eastAsia="de-DE"/>
        </w:rPr>
        <w:t xml:space="preserve"> 10</w:t>
      </w:r>
      <w:r w:rsidR="00CB0C0D">
        <w:rPr>
          <w:rFonts w:ascii="Palatino Linotype" w:eastAsia="Times New Roman" w:hAnsi="Palatino Linotype"/>
          <w:bCs/>
          <w:sz w:val="20"/>
          <w:szCs w:val="20"/>
          <w:lang w:val="en-GB" w:eastAsia="de-DE"/>
        </w:rPr>
        <w:t xml:space="preserve"> </w:t>
      </w:r>
      <w:r w:rsidR="003341E4" w:rsidRPr="003341E4">
        <w:rPr>
          <w:rFonts w:ascii="Palatino Linotype" w:eastAsia="Times New Roman" w:hAnsi="Palatino Linotype"/>
          <w:bCs/>
          <w:sz w:val="20"/>
          <w:szCs w:val="20"/>
          <w:lang w:val="en-GB" w:eastAsia="de-DE"/>
        </w:rPr>
        <w:t>U of Ribonuclease Inhibitor (abm, Richmond, Canada), reaction buffer</w:t>
      </w:r>
      <w:r w:rsidR="000C15EE">
        <w:rPr>
          <w:rFonts w:ascii="Palatino Linotype" w:eastAsia="Times New Roman" w:hAnsi="Palatino Linotype"/>
          <w:bCs/>
          <w:sz w:val="20"/>
          <w:szCs w:val="20"/>
          <w:lang w:val="en-GB" w:eastAsia="de-DE"/>
        </w:rPr>
        <w:t>,</w:t>
      </w:r>
      <w:r w:rsidR="003341E4" w:rsidRPr="003341E4">
        <w:rPr>
          <w:rFonts w:ascii="Palatino Linotype" w:eastAsia="Times New Roman" w:hAnsi="Palatino Linotype"/>
          <w:bCs/>
          <w:sz w:val="20"/>
          <w:szCs w:val="20"/>
          <w:lang w:val="en-GB" w:eastAsia="de-DE"/>
        </w:rPr>
        <w:t xml:space="preserve"> and water in a total volume of 10 µ</w:t>
      </w:r>
      <w:r w:rsidR="00E76792">
        <w:rPr>
          <w:rFonts w:ascii="Palatino Linotype" w:eastAsia="Times New Roman" w:hAnsi="Palatino Linotype"/>
          <w:bCs/>
          <w:sz w:val="20"/>
          <w:szCs w:val="20"/>
          <w:lang w:val="en-GB" w:eastAsia="de-DE"/>
        </w:rPr>
        <w:t>L</w:t>
      </w:r>
      <w:r w:rsidR="003341E4" w:rsidRPr="003341E4">
        <w:rPr>
          <w:rFonts w:ascii="Palatino Linotype" w:eastAsia="Times New Roman" w:hAnsi="Palatino Linotype"/>
          <w:bCs/>
          <w:sz w:val="20"/>
          <w:szCs w:val="20"/>
          <w:lang w:val="en-GB" w:eastAsia="de-DE"/>
        </w:rPr>
        <w:t xml:space="preserve"> </w:t>
      </w:r>
      <w:r w:rsidR="000C15EE">
        <w:rPr>
          <w:rFonts w:ascii="Palatino Linotype" w:eastAsia="Times New Roman" w:hAnsi="Palatino Linotype"/>
          <w:bCs/>
          <w:sz w:val="20"/>
          <w:szCs w:val="20"/>
          <w:lang w:val="en-GB" w:eastAsia="de-DE"/>
        </w:rPr>
        <w:t>were added</w:t>
      </w:r>
      <w:r w:rsidR="00E76792">
        <w:rPr>
          <w:rFonts w:ascii="Palatino Linotype" w:eastAsia="Times New Roman" w:hAnsi="Palatino Linotype"/>
          <w:bCs/>
          <w:sz w:val="20"/>
          <w:szCs w:val="20"/>
          <w:lang w:val="en-GB" w:eastAsia="de-DE"/>
        </w:rPr>
        <w:t xml:space="preserve">. This mixture </w:t>
      </w:r>
      <w:r w:rsidR="00E76792" w:rsidRPr="003341E4">
        <w:rPr>
          <w:rFonts w:ascii="Palatino Linotype" w:eastAsia="Times New Roman" w:hAnsi="Palatino Linotype"/>
          <w:bCs/>
          <w:sz w:val="20"/>
          <w:szCs w:val="20"/>
          <w:lang w:val="en-GB" w:eastAsia="de-DE"/>
        </w:rPr>
        <w:t>was incubated at 37°C for 15 minutes</w:t>
      </w:r>
      <w:r w:rsidR="00E76792">
        <w:rPr>
          <w:rFonts w:ascii="Palatino Linotype" w:eastAsia="Times New Roman" w:hAnsi="Palatino Linotype"/>
          <w:bCs/>
          <w:sz w:val="20"/>
          <w:szCs w:val="20"/>
          <w:lang w:val="en-GB" w:eastAsia="de-DE"/>
        </w:rPr>
        <w:t xml:space="preserve"> </w:t>
      </w:r>
      <w:r w:rsidR="004876E6">
        <w:rPr>
          <w:rFonts w:ascii="Palatino Linotype" w:eastAsia="Times New Roman" w:hAnsi="Palatino Linotype"/>
          <w:bCs/>
          <w:sz w:val="20"/>
          <w:szCs w:val="20"/>
          <w:lang w:val="en-GB" w:eastAsia="de-DE"/>
        </w:rPr>
        <w:fldChar w:fldCharType="begin"/>
      </w:r>
      <w:r w:rsidR="007E5765">
        <w:rPr>
          <w:rFonts w:ascii="Palatino Linotype" w:eastAsia="Times New Roman" w:hAnsi="Palatino Linotype"/>
          <w:bCs/>
          <w:sz w:val="20"/>
          <w:szCs w:val="20"/>
          <w:lang w:val="en-GB" w:eastAsia="de-DE"/>
        </w:rPr>
        <w:instrText xml:space="preserve"> ADDIN REFMGR.CITE &lt;Refman&gt;&lt;Cite&gt;&lt;Author&gt;Salzman&lt;/Author&gt;&lt;Year&gt;2013&lt;/Year&gt;&lt;RecNum&gt;31&lt;/RecNum&gt;&lt;IDText&gt;Cell-type specific features of circular RNA expression&lt;/IDText&gt;&lt;MDL Ref_Type="Journal"&gt;&lt;Ref_Type&gt;Journal&lt;/Ref_Type&gt;&lt;Ref_ID&gt;31&lt;/Ref_ID&gt;&lt;Title_Primary&gt;Cell-type specific features of circular RNA expression&lt;/Title_Primary&gt;&lt;Authors_Primary&gt;Salzman,J.&lt;/Authors_Primary&gt;&lt;Authors_Primary&gt;Chen,R.E.&lt;/Authors_Primary&gt;&lt;Authors_Primary&gt;Olsen,M.N.&lt;/Authors_Primary&gt;&lt;Authors_Primary&gt;Wang,P.L.&lt;/Authors_Primary&gt;&lt;Authors_Primary&gt;Brown,P.O.&lt;/Authors_Primary&gt;&lt;Date_Primary&gt;2013&lt;/Date_Primary&gt;&lt;Keywords&gt;analysis&lt;/Keywords&gt;&lt;Keywords&gt;Animals&lt;/Keywords&gt;&lt;Keywords&gt;biosynthesis&lt;/Keywords&gt;&lt;Keywords&gt;Cell Lineage&lt;/Keywords&gt;&lt;Keywords&gt;Drosophila melanogaster&lt;/Keywords&gt;&lt;Keywords&gt;Exons&lt;/Keywords&gt;&lt;Keywords&gt;Gene Expression&lt;/Keywords&gt;&lt;Keywords&gt;Gene Expression Regulation&lt;/Keywords&gt;&lt;Keywords&gt;genetics&lt;/Keywords&gt;&lt;Keywords&gt;Humans&lt;/Keywords&gt;&lt;Keywords&gt;Mice&lt;/Keywords&gt;&lt;Keywords&gt;Poly A&lt;/Keywords&gt;&lt;Keywords&gt;Protein Isoforms&lt;/Keywords&gt;&lt;Keywords&gt;Rna&lt;/Keywords&gt;&lt;Keywords&gt;RNA Splicing&lt;/Keywords&gt;&lt;Keywords&gt;RNA,Messenger&lt;/Keywords&gt;&lt;Keywords&gt;Sequence Analysis,RNA&lt;/Keywords&gt;&lt;Keywords&gt;Transcription,Genetic&lt;/Keywords&gt;&lt;Reprint&gt;Not in File&lt;/Reprint&gt;&lt;Start_Page&gt;e1003777&lt;/Start_Page&gt;&lt;Periodical&gt;PLoS Genet.&lt;/Periodical&gt;&lt;Volume&gt;9&lt;/Volume&gt;&lt;Issue&gt;9&lt;/Issue&gt;&lt;User_Def_5&gt;PMC3764148&lt;/User_Def_5&gt;&lt;Misc_3&gt;10.1371/journal.pgen.1003777 [doi];PGENETICS-D-13-00715 [pii]&lt;/Misc_3&gt;&lt;Address&gt;Department of Biochemistry, Stanford University School of Medicine, Stanford, California, United States of America&lt;/Address&gt;&lt;Web_URL&gt;PM:24039610&lt;/Web_URL&gt;&lt;ZZ_JournalStdAbbrev&gt;&lt;f name="System"&gt;PLoS Genet.&lt;/f&gt;&lt;/ZZ_JournalStdAbbrev&gt;&lt;ZZ_WorkformID&gt;1&lt;/ZZ_WorkformID&gt;&lt;/MDL&gt;&lt;/Cite&gt;&lt;/Refman&gt;</w:instrText>
      </w:r>
      <w:r w:rsidR="004876E6">
        <w:rPr>
          <w:rFonts w:ascii="Palatino Linotype" w:eastAsia="Times New Roman" w:hAnsi="Palatino Linotype"/>
          <w:bCs/>
          <w:sz w:val="20"/>
          <w:szCs w:val="20"/>
          <w:lang w:val="en-GB" w:eastAsia="de-DE"/>
        </w:rPr>
        <w:fldChar w:fldCharType="separate"/>
      </w:r>
      <w:r w:rsidR="006974D6">
        <w:rPr>
          <w:rFonts w:ascii="Palatino Linotype" w:eastAsia="Times New Roman" w:hAnsi="Palatino Linotype"/>
          <w:bCs/>
          <w:noProof/>
          <w:sz w:val="20"/>
          <w:szCs w:val="20"/>
          <w:lang w:val="en-GB" w:eastAsia="de-DE"/>
        </w:rPr>
        <w:t>[12]</w:t>
      </w:r>
      <w:r w:rsidR="004876E6">
        <w:rPr>
          <w:rFonts w:ascii="Palatino Linotype" w:eastAsia="Times New Roman" w:hAnsi="Palatino Linotype"/>
          <w:bCs/>
          <w:sz w:val="20"/>
          <w:szCs w:val="20"/>
          <w:lang w:val="en-GB" w:eastAsia="de-DE"/>
        </w:rPr>
        <w:fldChar w:fldCharType="end"/>
      </w:r>
      <w:r w:rsidR="003341E4" w:rsidRPr="003341E4">
        <w:rPr>
          <w:rFonts w:ascii="Palatino Linotype" w:eastAsia="Times New Roman" w:hAnsi="Palatino Linotype"/>
          <w:bCs/>
          <w:sz w:val="20"/>
          <w:szCs w:val="20"/>
          <w:lang w:val="en-GB" w:eastAsia="de-DE"/>
        </w:rPr>
        <w:t xml:space="preserve">. </w:t>
      </w:r>
      <w:r w:rsidR="00C1556E">
        <w:rPr>
          <w:rFonts w:ascii="Palatino Linotype" w:eastAsia="Times New Roman" w:hAnsi="Palatino Linotype"/>
          <w:bCs/>
          <w:sz w:val="20"/>
          <w:szCs w:val="20"/>
          <w:lang w:val="en-GB" w:eastAsia="de-DE"/>
        </w:rPr>
        <w:t xml:space="preserve">Control samples contained </w:t>
      </w:r>
      <w:r w:rsidR="0045330F">
        <w:rPr>
          <w:rFonts w:ascii="Palatino Linotype" w:eastAsia="Times New Roman" w:hAnsi="Palatino Linotype"/>
          <w:bCs/>
          <w:sz w:val="20"/>
          <w:szCs w:val="20"/>
          <w:lang w:val="en-GB" w:eastAsia="de-DE"/>
        </w:rPr>
        <w:t xml:space="preserve">water instead of RNase R. </w:t>
      </w:r>
      <w:r w:rsidR="003341E4" w:rsidRPr="003341E4">
        <w:rPr>
          <w:rFonts w:ascii="Palatino Linotype" w:eastAsia="Times New Roman" w:hAnsi="Palatino Linotype"/>
          <w:bCs/>
          <w:sz w:val="20"/>
          <w:szCs w:val="20"/>
          <w:lang w:val="en-GB" w:eastAsia="de-DE"/>
        </w:rPr>
        <w:t>After incubation</w:t>
      </w:r>
      <w:r w:rsidR="0045330F">
        <w:rPr>
          <w:rFonts w:ascii="Palatino Linotype" w:eastAsia="Times New Roman" w:hAnsi="Palatino Linotype"/>
          <w:bCs/>
          <w:sz w:val="20"/>
          <w:szCs w:val="20"/>
          <w:lang w:val="en-GB" w:eastAsia="de-DE"/>
        </w:rPr>
        <w:t xml:space="preserve">, </w:t>
      </w:r>
      <w:r w:rsidR="003341E4" w:rsidRPr="003341E4">
        <w:rPr>
          <w:rFonts w:ascii="Palatino Linotype" w:eastAsia="Times New Roman" w:hAnsi="Palatino Linotype"/>
          <w:bCs/>
          <w:sz w:val="20"/>
          <w:szCs w:val="20"/>
          <w:lang w:val="en-GB" w:eastAsia="de-DE"/>
        </w:rPr>
        <w:t>Q</w:t>
      </w:r>
      <w:r w:rsidR="00344918">
        <w:rPr>
          <w:rFonts w:ascii="Palatino Linotype" w:eastAsia="Times New Roman" w:hAnsi="Palatino Linotype"/>
          <w:bCs/>
          <w:sz w:val="20"/>
          <w:szCs w:val="20"/>
          <w:lang w:val="en-GB" w:eastAsia="de-DE"/>
        </w:rPr>
        <w:t>IA</w:t>
      </w:r>
      <w:r w:rsidR="003341E4" w:rsidRPr="003341E4">
        <w:rPr>
          <w:rFonts w:ascii="Palatino Linotype" w:eastAsia="Times New Roman" w:hAnsi="Palatino Linotype"/>
          <w:bCs/>
          <w:sz w:val="20"/>
          <w:szCs w:val="20"/>
          <w:lang w:val="en-GB" w:eastAsia="de-DE"/>
        </w:rPr>
        <w:t xml:space="preserve">zol </w:t>
      </w:r>
      <w:r w:rsidR="00344918">
        <w:rPr>
          <w:rFonts w:ascii="Palatino Linotype" w:eastAsia="Times New Roman" w:hAnsi="Palatino Linotype"/>
          <w:bCs/>
          <w:sz w:val="20"/>
          <w:szCs w:val="20"/>
          <w:lang w:val="en-GB" w:eastAsia="de-DE"/>
        </w:rPr>
        <w:t>lysis reagent</w:t>
      </w:r>
      <w:r w:rsidR="00074277">
        <w:rPr>
          <w:rFonts w:ascii="Palatino Linotype" w:eastAsia="Times New Roman" w:hAnsi="Palatino Linotype"/>
          <w:bCs/>
          <w:sz w:val="20"/>
          <w:szCs w:val="20"/>
          <w:lang w:val="en-GB" w:eastAsia="de-DE"/>
        </w:rPr>
        <w:t xml:space="preserve"> was added and total </w:t>
      </w:r>
      <w:r w:rsidR="003341E4" w:rsidRPr="003341E4">
        <w:rPr>
          <w:rFonts w:ascii="Palatino Linotype" w:eastAsia="Times New Roman" w:hAnsi="Palatino Linotype"/>
          <w:bCs/>
          <w:sz w:val="20"/>
          <w:szCs w:val="20"/>
          <w:lang w:val="en-GB" w:eastAsia="de-DE"/>
        </w:rPr>
        <w:t xml:space="preserve">RNA isolation </w:t>
      </w:r>
      <w:r w:rsidR="00074277">
        <w:rPr>
          <w:rFonts w:ascii="Palatino Linotype" w:eastAsia="Times New Roman" w:hAnsi="Palatino Linotype"/>
          <w:bCs/>
          <w:sz w:val="20"/>
          <w:szCs w:val="20"/>
          <w:lang w:val="en-GB" w:eastAsia="de-DE"/>
        </w:rPr>
        <w:t>was performed using the</w:t>
      </w:r>
      <w:r w:rsidR="003341E4" w:rsidRPr="003341E4">
        <w:rPr>
          <w:rFonts w:ascii="Palatino Linotype" w:eastAsia="Times New Roman" w:hAnsi="Palatino Linotype"/>
          <w:bCs/>
          <w:sz w:val="20"/>
          <w:szCs w:val="20"/>
          <w:lang w:val="en-GB" w:eastAsia="de-DE"/>
        </w:rPr>
        <w:t xml:space="preserve"> RNeasy Mini Kit (Qiagen) as described in </w:t>
      </w:r>
      <w:r w:rsidR="005D5C08">
        <w:rPr>
          <w:rFonts w:ascii="Palatino Linotype" w:eastAsia="Times New Roman" w:hAnsi="Palatino Linotype"/>
          <w:bCs/>
          <w:sz w:val="20"/>
          <w:szCs w:val="20"/>
          <w:lang w:val="en-GB" w:eastAsia="de-DE"/>
        </w:rPr>
        <w:t>Section 4</w:t>
      </w:r>
      <w:r w:rsidR="006A54A3">
        <w:rPr>
          <w:rFonts w:ascii="Palatino Linotype" w:eastAsia="Times New Roman" w:hAnsi="Palatino Linotype"/>
          <w:bCs/>
          <w:sz w:val="20"/>
          <w:szCs w:val="20"/>
          <w:lang w:val="en-GB" w:eastAsia="de-DE"/>
        </w:rPr>
        <w:t xml:space="preserve"> of the Main text</w:t>
      </w:r>
      <w:r w:rsidR="00A8624B">
        <w:rPr>
          <w:rFonts w:ascii="Palatino Linotype" w:eastAsia="Times New Roman" w:hAnsi="Palatino Linotype"/>
          <w:bCs/>
          <w:sz w:val="20"/>
          <w:szCs w:val="20"/>
          <w:lang w:val="en-GB" w:eastAsia="de-DE"/>
        </w:rPr>
        <w:t>.</w:t>
      </w:r>
      <w:r w:rsidR="003341E4" w:rsidRPr="003341E4">
        <w:rPr>
          <w:rFonts w:ascii="Palatino Linotype" w:eastAsia="Times New Roman" w:hAnsi="Palatino Linotype"/>
          <w:bCs/>
          <w:sz w:val="20"/>
          <w:szCs w:val="20"/>
          <w:lang w:val="en-GB" w:eastAsia="de-DE"/>
        </w:rPr>
        <w:t xml:space="preserve"> </w:t>
      </w:r>
      <w:r w:rsidR="00A37A56">
        <w:rPr>
          <w:rFonts w:ascii="Palatino Linotype" w:eastAsia="Times New Roman" w:hAnsi="Palatino Linotype"/>
          <w:bCs/>
          <w:sz w:val="20"/>
          <w:szCs w:val="20"/>
          <w:lang w:val="en-GB" w:eastAsia="de-DE"/>
        </w:rPr>
        <w:t>RT-qPCR measurements were performed for all cir</w:t>
      </w:r>
      <w:r w:rsidR="003341E4" w:rsidRPr="003341E4">
        <w:rPr>
          <w:rFonts w:ascii="Palatino Linotype" w:eastAsia="Times New Roman" w:hAnsi="Palatino Linotype"/>
          <w:bCs/>
          <w:sz w:val="20"/>
          <w:szCs w:val="20"/>
          <w:lang w:val="en-GB" w:eastAsia="de-DE"/>
        </w:rPr>
        <w:t>c</w:t>
      </w:r>
      <w:r w:rsidR="00A37A56">
        <w:rPr>
          <w:rFonts w:ascii="Palatino Linotype" w:eastAsia="Times New Roman" w:hAnsi="Palatino Linotype"/>
          <w:bCs/>
          <w:sz w:val="20"/>
          <w:szCs w:val="20"/>
          <w:lang w:val="en-GB" w:eastAsia="de-DE"/>
        </w:rPr>
        <w:t>RNAs and lin</w:t>
      </w:r>
      <w:r w:rsidR="0061490B">
        <w:rPr>
          <w:rFonts w:ascii="Palatino Linotype" w:eastAsia="Times New Roman" w:hAnsi="Palatino Linotype"/>
          <w:bCs/>
          <w:sz w:val="20"/>
          <w:szCs w:val="20"/>
          <w:lang w:val="en-GB" w:eastAsia="de-DE"/>
        </w:rPr>
        <w:t xml:space="preserve">ear </w:t>
      </w:r>
      <w:r w:rsidR="00A37A56">
        <w:rPr>
          <w:rFonts w:ascii="Palatino Linotype" w:eastAsia="Times New Roman" w:hAnsi="Palatino Linotype"/>
          <w:bCs/>
          <w:sz w:val="20"/>
          <w:szCs w:val="20"/>
          <w:lang w:val="en-GB" w:eastAsia="de-DE"/>
        </w:rPr>
        <w:t>RNAs of this study</w:t>
      </w:r>
      <w:r w:rsidR="002F3A93">
        <w:rPr>
          <w:rFonts w:ascii="Palatino Linotype" w:eastAsia="Times New Roman" w:hAnsi="Palatino Linotype"/>
          <w:bCs/>
          <w:sz w:val="20"/>
          <w:szCs w:val="20"/>
          <w:lang w:val="en-GB" w:eastAsia="de-DE"/>
        </w:rPr>
        <w:t xml:space="preserve"> (see </w:t>
      </w:r>
      <w:r w:rsidR="00D13DE3">
        <w:rPr>
          <w:rFonts w:ascii="Palatino Linotype" w:eastAsia="Times New Roman" w:hAnsi="Palatino Linotype"/>
          <w:bCs/>
          <w:sz w:val="20"/>
          <w:szCs w:val="20"/>
          <w:lang w:val="en-GB" w:eastAsia="de-DE"/>
        </w:rPr>
        <w:t>Supplementary</w:t>
      </w:r>
      <w:r w:rsidR="002F3A93">
        <w:rPr>
          <w:rFonts w:ascii="Palatino Linotype" w:eastAsia="Times New Roman" w:hAnsi="Palatino Linotype"/>
          <w:bCs/>
          <w:sz w:val="20"/>
          <w:szCs w:val="20"/>
          <w:lang w:val="en-GB" w:eastAsia="de-DE"/>
        </w:rPr>
        <w:t xml:space="preserve"> Information </w:t>
      </w:r>
      <w:r w:rsidR="005D28FF">
        <w:rPr>
          <w:rFonts w:ascii="Palatino Linotype" w:eastAsia="Times New Roman" w:hAnsi="Palatino Linotype"/>
          <w:bCs/>
          <w:sz w:val="20"/>
          <w:szCs w:val="20"/>
          <w:lang w:val="en-GB" w:eastAsia="de-DE"/>
        </w:rPr>
        <w:t>S</w:t>
      </w:r>
      <w:r w:rsidR="002F3A93">
        <w:rPr>
          <w:rFonts w:ascii="Palatino Linotype" w:eastAsia="Times New Roman" w:hAnsi="Palatino Linotype"/>
          <w:bCs/>
          <w:sz w:val="20"/>
          <w:szCs w:val="20"/>
          <w:lang w:val="en-GB" w:eastAsia="de-DE"/>
        </w:rPr>
        <w:t>3).</w:t>
      </w:r>
      <w:r w:rsidR="006967D1">
        <w:rPr>
          <w:rFonts w:ascii="Palatino Linotype" w:eastAsia="Times New Roman" w:hAnsi="Palatino Linotype"/>
          <w:bCs/>
          <w:sz w:val="20"/>
          <w:szCs w:val="20"/>
          <w:lang w:val="en-GB" w:eastAsia="de-DE"/>
        </w:rPr>
        <w:t xml:space="preserve"> </w:t>
      </w:r>
      <w:r w:rsidR="002F3A93">
        <w:rPr>
          <w:rFonts w:ascii="Palatino Linotype" w:eastAsia="Times New Roman" w:hAnsi="Palatino Linotype"/>
          <w:bCs/>
          <w:sz w:val="20"/>
          <w:szCs w:val="20"/>
          <w:lang w:val="en-GB" w:eastAsia="de-DE"/>
        </w:rPr>
        <w:t xml:space="preserve">The </w:t>
      </w:r>
      <w:r w:rsidR="003341E4" w:rsidRPr="003341E4">
        <w:rPr>
          <w:rFonts w:ascii="Palatino Linotype" w:eastAsia="Times New Roman" w:hAnsi="Palatino Linotype"/>
          <w:bCs/>
          <w:sz w:val="20"/>
          <w:szCs w:val="20"/>
          <w:lang w:val="en-GB" w:eastAsia="de-DE"/>
        </w:rPr>
        <w:t>2</w:t>
      </w:r>
      <w:r w:rsidR="003341E4" w:rsidRPr="003341E4">
        <w:rPr>
          <w:rFonts w:ascii="Palatino Linotype" w:eastAsia="Times New Roman" w:hAnsi="Palatino Linotype"/>
          <w:bCs/>
          <w:sz w:val="20"/>
          <w:szCs w:val="20"/>
          <w:vertAlign w:val="superscript"/>
          <w:lang w:val="en-GB" w:eastAsia="de-DE"/>
        </w:rPr>
        <w:t xml:space="preserve">-ΔΔCT </w:t>
      </w:r>
      <w:r w:rsidR="002F3A93">
        <w:rPr>
          <w:rFonts w:ascii="Palatino Linotype" w:eastAsia="Times New Roman" w:hAnsi="Palatino Linotype"/>
          <w:bCs/>
          <w:sz w:val="20"/>
          <w:szCs w:val="20"/>
          <w:lang w:val="en-GB" w:eastAsia="de-DE"/>
        </w:rPr>
        <w:t xml:space="preserve">approach </w:t>
      </w:r>
      <w:r w:rsidR="003341E4" w:rsidRPr="003341E4">
        <w:rPr>
          <w:rFonts w:ascii="Palatino Linotype" w:eastAsia="Times New Roman" w:hAnsi="Palatino Linotype"/>
          <w:bCs/>
          <w:sz w:val="20"/>
          <w:szCs w:val="20"/>
          <w:lang w:val="en-GB" w:eastAsia="de-DE"/>
        </w:rPr>
        <w:t>was used to calculate fold change between expressions of RN</w:t>
      </w:r>
      <w:r w:rsidR="007257B8">
        <w:rPr>
          <w:rFonts w:ascii="Palatino Linotype" w:eastAsia="Times New Roman" w:hAnsi="Palatino Linotype"/>
          <w:bCs/>
          <w:sz w:val="20"/>
          <w:szCs w:val="20"/>
          <w:lang w:val="en-GB" w:eastAsia="de-DE"/>
        </w:rPr>
        <w:t>a</w:t>
      </w:r>
      <w:r w:rsidR="003341E4" w:rsidRPr="003341E4">
        <w:rPr>
          <w:rFonts w:ascii="Palatino Linotype" w:eastAsia="Times New Roman" w:hAnsi="Palatino Linotype"/>
          <w:bCs/>
          <w:sz w:val="20"/>
          <w:szCs w:val="20"/>
          <w:lang w:val="en-GB" w:eastAsia="de-DE"/>
        </w:rPr>
        <w:t xml:space="preserve">se R treated and </w:t>
      </w:r>
      <w:r w:rsidR="007257B8">
        <w:rPr>
          <w:rFonts w:ascii="Palatino Linotype" w:eastAsia="Times New Roman" w:hAnsi="Palatino Linotype"/>
          <w:bCs/>
          <w:sz w:val="20"/>
          <w:szCs w:val="20"/>
          <w:lang w:val="en-GB" w:eastAsia="de-DE"/>
        </w:rPr>
        <w:t xml:space="preserve">control </w:t>
      </w:r>
      <w:r w:rsidR="003341E4" w:rsidRPr="003341E4">
        <w:rPr>
          <w:rFonts w:ascii="Palatino Linotype" w:eastAsia="Times New Roman" w:hAnsi="Palatino Linotype"/>
          <w:bCs/>
          <w:sz w:val="20"/>
          <w:szCs w:val="20"/>
          <w:lang w:val="en-GB" w:eastAsia="de-DE"/>
        </w:rPr>
        <w:t>treated samples</w:t>
      </w:r>
      <w:r w:rsidR="007257B8">
        <w:rPr>
          <w:rFonts w:ascii="Palatino Linotype" w:eastAsia="Times New Roman" w:hAnsi="Palatino Linotype"/>
          <w:bCs/>
          <w:sz w:val="20"/>
          <w:szCs w:val="20"/>
          <w:lang w:val="en-GB" w:eastAsia="de-DE"/>
        </w:rPr>
        <w:t xml:space="preserve"> </w:t>
      </w:r>
      <w:r w:rsidR="00A8624B">
        <w:rPr>
          <w:rFonts w:ascii="Palatino Linotype" w:eastAsia="Times New Roman" w:hAnsi="Palatino Linotype"/>
          <w:bCs/>
          <w:sz w:val="20"/>
          <w:szCs w:val="20"/>
          <w:lang w:val="en-GB" w:eastAsia="de-DE"/>
        </w:rPr>
        <w:t>as described previously</w:t>
      </w:r>
      <w:r w:rsidR="00AF2117">
        <w:rPr>
          <w:rFonts w:ascii="Palatino Linotype" w:eastAsia="Times New Roman" w:hAnsi="Palatino Linotype"/>
          <w:bCs/>
          <w:sz w:val="20"/>
          <w:szCs w:val="20"/>
          <w:lang w:val="en-GB" w:eastAsia="de-DE"/>
        </w:rPr>
        <w:t xml:space="preserve"> </w:t>
      </w:r>
      <w:r w:rsidR="006967D1">
        <w:rPr>
          <w:rFonts w:ascii="Palatino Linotype" w:eastAsia="Times New Roman" w:hAnsi="Palatino Linotype"/>
          <w:bCs/>
          <w:sz w:val="20"/>
          <w:szCs w:val="20"/>
          <w:lang w:val="en-GB" w:eastAsia="de-DE"/>
        </w:rPr>
        <w:t xml:space="preserve">based on the normalization to the C. elegans spike-in </w:t>
      </w:r>
      <w:r w:rsidR="007E5765">
        <w:rPr>
          <w:rFonts w:ascii="Palatino Linotype" w:eastAsia="Times New Roman" w:hAnsi="Palatino Linotype"/>
          <w:bCs/>
          <w:sz w:val="20"/>
          <w:szCs w:val="20"/>
          <w:lang w:val="en-GB" w:eastAsia="de-DE"/>
        </w:rPr>
        <w:fldChar w:fldCharType="begin">
          <w:fldData xml:space="preserve">PFJlZm1hbj48Q2l0ZT48QXV0aG9yPkZyYW56PC9BdXRob3I+PFllYXI+MjAxOTwvWWVhcj48UmVj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</w:fldData>
        </w:fldChar>
      </w:r>
      <w:r w:rsidR="007E5765">
        <w:rPr>
          <w:rFonts w:ascii="Palatino Linotype" w:eastAsia="Times New Roman" w:hAnsi="Palatino Linotype"/>
          <w:bCs/>
          <w:sz w:val="20"/>
          <w:szCs w:val="20"/>
          <w:lang w:val="en-GB" w:eastAsia="de-DE"/>
        </w:rPr>
        <w:instrText xml:space="preserve"> ADDIN REFMGR.CITE </w:instrText>
      </w:r>
      <w:r w:rsidR="007E5765">
        <w:rPr>
          <w:rFonts w:ascii="Palatino Linotype" w:eastAsia="Times New Roman" w:hAnsi="Palatino Linotype"/>
          <w:bCs/>
          <w:sz w:val="20"/>
          <w:szCs w:val="20"/>
          <w:lang w:val="en-GB" w:eastAsia="de-DE"/>
        </w:rPr>
        <w:fldChar w:fldCharType="begin">
          <w:fldData xml:space="preserve">PFJlZm1hbj48Q2l0ZT48QXV0aG9yPkZyYW56PC9BdXRob3I+PFllYXI+MjAxOTwvWWVhcj48UmVj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</w:fldData>
        </w:fldChar>
      </w:r>
      <w:r w:rsidR="007E5765">
        <w:rPr>
          <w:rFonts w:ascii="Palatino Linotype" w:eastAsia="Times New Roman" w:hAnsi="Palatino Linotype"/>
          <w:bCs/>
          <w:sz w:val="20"/>
          <w:szCs w:val="20"/>
          <w:lang w:val="en-GB" w:eastAsia="de-DE"/>
        </w:rPr>
        <w:instrText xml:space="preserve"> ADDIN EN.CITE.DATA </w:instrText>
      </w:r>
      <w:r w:rsidR="007E5765">
        <w:rPr>
          <w:rFonts w:ascii="Palatino Linotype" w:eastAsia="Times New Roman" w:hAnsi="Palatino Linotype"/>
          <w:bCs/>
          <w:sz w:val="20"/>
          <w:szCs w:val="20"/>
          <w:lang w:val="en-GB" w:eastAsia="de-DE"/>
        </w:rPr>
      </w:r>
      <w:r w:rsidR="007E5765">
        <w:rPr>
          <w:rFonts w:ascii="Palatino Linotype" w:eastAsia="Times New Roman" w:hAnsi="Palatino Linotype"/>
          <w:bCs/>
          <w:sz w:val="20"/>
          <w:szCs w:val="20"/>
          <w:lang w:val="en-GB" w:eastAsia="de-DE"/>
        </w:rPr>
        <w:fldChar w:fldCharType="end"/>
      </w:r>
      <w:r w:rsidR="007E5765">
        <w:rPr>
          <w:rFonts w:ascii="Palatino Linotype" w:eastAsia="Times New Roman" w:hAnsi="Palatino Linotype"/>
          <w:bCs/>
          <w:sz w:val="20"/>
          <w:szCs w:val="20"/>
          <w:lang w:val="en-GB" w:eastAsia="de-DE"/>
        </w:rPr>
      </w:r>
      <w:r w:rsidR="007E5765">
        <w:rPr>
          <w:rFonts w:ascii="Palatino Linotype" w:eastAsia="Times New Roman" w:hAnsi="Palatino Linotype"/>
          <w:bCs/>
          <w:sz w:val="20"/>
          <w:szCs w:val="20"/>
          <w:lang w:val="en-GB" w:eastAsia="de-DE"/>
        </w:rPr>
        <w:fldChar w:fldCharType="separate"/>
      </w:r>
      <w:r w:rsidR="007E5765">
        <w:rPr>
          <w:rFonts w:ascii="Palatino Linotype" w:eastAsia="Times New Roman" w:hAnsi="Palatino Linotype"/>
          <w:bCs/>
          <w:noProof/>
          <w:sz w:val="20"/>
          <w:szCs w:val="20"/>
          <w:lang w:val="en-GB" w:eastAsia="de-DE"/>
        </w:rPr>
        <w:t>[6,14]</w:t>
      </w:r>
      <w:r w:rsidR="007E5765">
        <w:rPr>
          <w:rFonts w:ascii="Palatino Linotype" w:eastAsia="Times New Roman" w:hAnsi="Palatino Linotype"/>
          <w:bCs/>
          <w:sz w:val="20"/>
          <w:szCs w:val="20"/>
          <w:lang w:val="en-GB" w:eastAsia="de-DE"/>
        </w:rPr>
        <w:fldChar w:fldCharType="end"/>
      </w:r>
      <w:r w:rsidR="00CC5269">
        <w:rPr>
          <w:rFonts w:ascii="Palatino Linotype" w:eastAsia="Times New Roman" w:hAnsi="Palatino Linotype"/>
          <w:bCs/>
          <w:sz w:val="20"/>
          <w:szCs w:val="20"/>
          <w:lang w:val="en-GB" w:eastAsia="de-DE"/>
        </w:rPr>
        <w:t xml:space="preserve"> </w:t>
      </w:r>
      <w:r w:rsidR="007257B8">
        <w:rPr>
          <w:rFonts w:ascii="Palatino Linotype" w:eastAsia="Times New Roman" w:hAnsi="Palatino Linotype"/>
          <w:bCs/>
          <w:sz w:val="20"/>
          <w:szCs w:val="20"/>
          <w:lang w:val="en-GB" w:eastAsia="de-DE"/>
        </w:rPr>
        <w:t>(see Main text</w:t>
      </w:r>
      <w:r w:rsidR="00B2708B">
        <w:rPr>
          <w:rFonts w:ascii="Palatino Linotype" w:eastAsia="Times New Roman" w:hAnsi="Palatino Linotype"/>
          <w:bCs/>
          <w:sz w:val="20"/>
          <w:szCs w:val="20"/>
          <w:lang w:val="en-GB" w:eastAsia="de-DE"/>
        </w:rPr>
        <w:t>, Results 2.3.1.,</w:t>
      </w:r>
      <w:r w:rsidR="007257B8">
        <w:rPr>
          <w:rFonts w:ascii="Palatino Linotype" w:eastAsia="Times New Roman" w:hAnsi="Palatino Linotype"/>
          <w:bCs/>
          <w:sz w:val="20"/>
          <w:szCs w:val="20"/>
          <w:lang w:val="en-GB" w:eastAsia="de-DE"/>
        </w:rPr>
        <w:t xml:space="preserve"> Figure 3</w:t>
      </w:r>
      <w:r w:rsidR="00B2708B">
        <w:rPr>
          <w:rFonts w:ascii="Palatino Linotype" w:eastAsia="Times New Roman" w:hAnsi="Palatino Linotype"/>
          <w:bCs/>
          <w:sz w:val="20"/>
          <w:szCs w:val="20"/>
          <w:lang w:val="en-GB" w:eastAsia="de-DE"/>
        </w:rPr>
        <w:t>A</w:t>
      </w:r>
      <w:r w:rsidR="007257B8">
        <w:rPr>
          <w:rFonts w:ascii="Palatino Linotype" w:eastAsia="Times New Roman" w:hAnsi="Palatino Linotype"/>
          <w:bCs/>
          <w:sz w:val="20"/>
          <w:szCs w:val="20"/>
          <w:lang w:val="en-GB" w:eastAsia="de-DE"/>
        </w:rPr>
        <w:t>).</w:t>
      </w:r>
    </w:p>
    <w:p w14:paraId="6E7D4A06" w14:textId="77777777" w:rsidR="007257B8" w:rsidRPr="003341E4" w:rsidRDefault="007257B8" w:rsidP="007257B8">
      <w:pPr>
        <w:rPr>
          <w:rFonts w:ascii="Palatino Linotype" w:eastAsia="Times New Roman" w:hAnsi="Palatino Linotype"/>
          <w:bCs/>
          <w:sz w:val="20"/>
          <w:szCs w:val="20"/>
          <w:lang w:val="en-GB" w:eastAsia="de-DE"/>
        </w:rPr>
      </w:pPr>
    </w:p>
    <w:p w14:paraId="198746ED" w14:textId="4D9CDD35" w:rsidR="003341E4" w:rsidRPr="003341E4" w:rsidRDefault="003341E4" w:rsidP="00A8624B">
      <w:pPr>
        <w:jc w:val="both"/>
        <w:rPr>
          <w:rFonts w:ascii="Palatino Linotype" w:eastAsia="Times New Roman" w:hAnsi="Palatino Linotype"/>
          <w:b/>
          <w:bCs/>
          <w:sz w:val="20"/>
          <w:szCs w:val="20"/>
          <w:lang w:val="en-GB" w:eastAsia="de-DE"/>
        </w:rPr>
      </w:pPr>
      <w:bookmarkStart w:id="55" w:name="_Toc536645371"/>
      <w:bookmarkStart w:id="56" w:name="_Toc536645370"/>
      <w:r w:rsidRPr="003341E4">
        <w:rPr>
          <w:rFonts w:ascii="Palatino Linotype" w:eastAsia="Times New Roman" w:hAnsi="Palatino Linotype"/>
          <w:b/>
          <w:bCs/>
          <w:i/>
          <w:iCs/>
          <w:sz w:val="20"/>
          <w:szCs w:val="20"/>
          <w:lang w:val="en-GB" w:eastAsia="de-DE"/>
        </w:rPr>
        <w:t>Random hexamer primers vs. oligo(dT)</w:t>
      </w:r>
      <w:r w:rsidR="005D28FF">
        <w:rPr>
          <w:rFonts w:ascii="Palatino Linotype" w:eastAsia="Times New Roman" w:hAnsi="Palatino Linotype"/>
          <w:b/>
          <w:bCs/>
          <w:i/>
          <w:iCs/>
          <w:sz w:val="20"/>
          <w:szCs w:val="20"/>
          <w:vertAlign w:val="subscript"/>
          <w:lang w:val="en-GB" w:eastAsia="de-DE"/>
        </w:rPr>
        <w:t>18</w:t>
      </w:r>
      <w:r w:rsidRPr="003341E4">
        <w:rPr>
          <w:rFonts w:ascii="Palatino Linotype" w:eastAsia="Times New Roman" w:hAnsi="Palatino Linotype"/>
          <w:b/>
          <w:bCs/>
          <w:i/>
          <w:iCs/>
          <w:sz w:val="20"/>
          <w:szCs w:val="20"/>
          <w:lang w:val="en-GB" w:eastAsia="de-DE"/>
        </w:rPr>
        <w:t xml:space="preserve"> primers for cDNA synthesis</w:t>
      </w:r>
      <w:bookmarkEnd w:id="55"/>
      <w:r w:rsidRPr="003341E4">
        <w:rPr>
          <w:rFonts w:ascii="Palatino Linotype" w:eastAsia="Times New Roman" w:hAnsi="Palatino Linotype"/>
          <w:i/>
          <w:iCs/>
          <w:sz w:val="20"/>
          <w:szCs w:val="20"/>
          <w:lang w:val="en-GB" w:eastAsia="de-DE"/>
        </w:rPr>
        <w:fldChar w:fldCharType="begin"/>
      </w:r>
      <w:r w:rsidRPr="003341E4">
        <w:rPr>
          <w:rFonts w:ascii="Palatino Linotype" w:eastAsia="Times New Roman" w:hAnsi="Palatino Linotype"/>
          <w:i/>
          <w:iCs/>
          <w:sz w:val="20"/>
          <w:szCs w:val="20"/>
          <w:lang w:val="en-GB" w:eastAsia="de-DE"/>
        </w:rPr>
        <w:instrText xml:space="preserve"> TC "</w:instrText>
      </w:r>
      <w:bookmarkStart w:id="57" w:name="_Toc20434043"/>
      <w:bookmarkStart w:id="58" w:name="_Toc49798649"/>
      <w:r w:rsidRPr="003341E4">
        <w:rPr>
          <w:rFonts w:ascii="Palatino Linotype" w:eastAsia="Times New Roman" w:hAnsi="Palatino Linotype"/>
          <w:i/>
          <w:iCs/>
          <w:sz w:val="20"/>
          <w:szCs w:val="20"/>
          <w:lang w:val="en-GB" w:eastAsia="de-DE"/>
        </w:rPr>
        <w:instrText>Random hexamer primers vs. oligo(dT)</w:instrText>
      </w:r>
      <w:r w:rsidR="005D28FF">
        <w:rPr>
          <w:rFonts w:ascii="Palatino Linotype" w:eastAsia="Times New Roman" w:hAnsi="Palatino Linotype"/>
          <w:i/>
          <w:iCs/>
          <w:sz w:val="20"/>
          <w:szCs w:val="20"/>
          <w:vertAlign w:val="subscript"/>
          <w:lang w:val="en-GB" w:eastAsia="de-DE"/>
        </w:rPr>
        <w:instrText>18</w:instrText>
      </w:r>
      <w:r w:rsidRPr="003341E4">
        <w:rPr>
          <w:rFonts w:ascii="Palatino Linotype" w:eastAsia="Times New Roman" w:hAnsi="Palatino Linotype"/>
          <w:i/>
          <w:iCs/>
          <w:sz w:val="20"/>
          <w:szCs w:val="20"/>
          <w:lang w:val="en-GB" w:eastAsia="de-DE"/>
        </w:rPr>
        <w:instrText xml:space="preserve"> primers for cDNA synthesis</w:instrText>
      </w:r>
      <w:bookmarkEnd w:id="57"/>
      <w:bookmarkEnd w:id="58"/>
      <w:r w:rsidRPr="003341E4">
        <w:rPr>
          <w:rFonts w:ascii="Palatino Linotype" w:eastAsia="Times New Roman" w:hAnsi="Palatino Linotype"/>
          <w:i/>
          <w:iCs/>
          <w:sz w:val="20"/>
          <w:szCs w:val="20"/>
          <w:lang w:val="en-GB" w:eastAsia="de-DE"/>
        </w:rPr>
        <w:instrText xml:space="preserve">" \f C \l "2" </w:instrText>
      </w:r>
      <w:r w:rsidRPr="003341E4">
        <w:rPr>
          <w:rFonts w:ascii="Palatino Linotype" w:eastAsia="Times New Roman" w:hAnsi="Palatino Linotype"/>
          <w:i/>
          <w:iCs/>
          <w:sz w:val="20"/>
          <w:szCs w:val="20"/>
          <w:lang w:val="en-GB" w:eastAsia="de-DE"/>
        </w:rPr>
        <w:fldChar w:fldCharType="end"/>
      </w:r>
    </w:p>
    <w:p w14:paraId="75B8C172" w14:textId="3DE81972" w:rsidR="003341E4" w:rsidRPr="003341E4" w:rsidRDefault="00B3117E" w:rsidP="00A8624B">
      <w:pPr>
        <w:jc w:val="both"/>
        <w:rPr>
          <w:rFonts w:ascii="Palatino Linotype" w:eastAsia="Times New Roman" w:hAnsi="Palatino Linotype"/>
          <w:bCs/>
          <w:sz w:val="20"/>
          <w:szCs w:val="20"/>
          <w:lang w:val="en-GB" w:eastAsia="de-DE"/>
        </w:rPr>
      </w:pPr>
      <w:r>
        <w:rPr>
          <w:rFonts w:ascii="Palatino Linotype" w:eastAsia="Times New Roman" w:hAnsi="Palatino Linotype"/>
          <w:bCs/>
          <w:sz w:val="20"/>
          <w:szCs w:val="20"/>
          <w:lang w:val="en-GB" w:eastAsia="de-DE"/>
        </w:rPr>
        <w:t>W</w:t>
      </w:r>
      <w:r w:rsidRPr="003341E4">
        <w:rPr>
          <w:rFonts w:ascii="Palatino Linotype" w:eastAsia="Times New Roman" w:hAnsi="Palatino Linotype"/>
          <w:bCs/>
          <w:sz w:val="20"/>
          <w:szCs w:val="20"/>
          <w:lang w:val="en-GB" w:eastAsia="de-DE"/>
        </w:rPr>
        <w:t>hen using random hexamer primers in comparison to oligo(dT)</w:t>
      </w:r>
      <w:r>
        <w:rPr>
          <w:rFonts w:ascii="Palatino Linotype" w:eastAsia="Times New Roman" w:hAnsi="Palatino Linotype"/>
          <w:bCs/>
          <w:sz w:val="20"/>
          <w:szCs w:val="20"/>
          <w:vertAlign w:val="subscript"/>
          <w:lang w:val="en-GB" w:eastAsia="de-DE"/>
        </w:rPr>
        <w:t>18</w:t>
      </w:r>
      <w:r w:rsidRPr="003341E4">
        <w:rPr>
          <w:rFonts w:ascii="Palatino Linotype" w:eastAsia="Times New Roman" w:hAnsi="Palatino Linotype"/>
          <w:bCs/>
          <w:sz w:val="20"/>
          <w:szCs w:val="20"/>
          <w:lang w:val="en-GB" w:eastAsia="de-DE"/>
        </w:rPr>
        <w:t xml:space="preserve"> primers for cDNA synthesis</w:t>
      </w:r>
      <w:r>
        <w:rPr>
          <w:rFonts w:ascii="Palatino Linotype" w:eastAsia="Times New Roman" w:hAnsi="Palatino Linotype"/>
          <w:bCs/>
          <w:sz w:val="20"/>
          <w:szCs w:val="20"/>
          <w:lang w:val="en-GB" w:eastAsia="de-DE"/>
        </w:rPr>
        <w:t xml:space="preserve"> of circRNA, </w:t>
      </w:r>
      <w:r w:rsidR="00EF5FF6">
        <w:rPr>
          <w:rFonts w:ascii="Palatino Linotype" w:eastAsia="Times New Roman" w:hAnsi="Palatino Linotype"/>
          <w:bCs/>
          <w:sz w:val="20"/>
          <w:szCs w:val="20"/>
          <w:lang w:val="en-GB" w:eastAsia="de-DE"/>
        </w:rPr>
        <w:t xml:space="preserve">distinct reduced quantification cycle (Cq) values in qPCR measurements </w:t>
      </w:r>
      <w:r w:rsidR="009019D5">
        <w:rPr>
          <w:rFonts w:ascii="Palatino Linotype" w:eastAsia="Times New Roman" w:hAnsi="Palatino Linotype"/>
          <w:bCs/>
          <w:sz w:val="20"/>
          <w:szCs w:val="20"/>
          <w:lang w:val="en-GB" w:eastAsia="de-DE"/>
        </w:rPr>
        <w:t xml:space="preserve">are characteristic as the </w:t>
      </w:r>
      <w:r w:rsidR="003341E4" w:rsidRPr="003341E4">
        <w:rPr>
          <w:rFonts w:ascii="Palatino Linotype" w:eastAsia="Times New Roman" w:hAnsi="Palatino Linotype"/>
          <w:bCs/>
          <w:sz w:val="20"/>
          <w:szCs w:val="20"/>
          <w:lang w:val="en-GB" w:eastAsia="de-DE"/>
        </w:rPr>
        <w:t xml:space="preserve">covalently closed structures circRNAs lack a poly-A-tail </w:t>
      </w:r>
      <w:r w:rsidR="009019D5">
        <w:rPr>
          <w:rFonts w:ascii="Palatino Linotype" w:eastAsia="Times New Roman" w:hAnsi="Palatino Linotype"/>
          <w:bCs/>
          <w:sz w:val="20"/>
          <w:szCs w:val="20"/>
          <w:lang w:val="en-GB" w:eastAsia="de-DE"/>
        </w:rPr>
        <w:t xml:space="preserve">to bind </w:t>
      </w:r>
      <w:r w:rsidR="004876E6" w:rsidRPr="003341E4">
        <w:rPr>
          <w:rFonts w:ascii="Palatino Linotype" w:eastAsia="Times New Roman" w:hAnsi="Palatino Linotype"/>
          <w:bCs/>
          <w:sz w:val="20"/>
          <w:szCs w:val="20"/>
          <w:lang w:val="en-GB" w:eastAsia="de-DE"/>
        </w:rPr>
        <w:t xml:space="preserve">oligo(dT) primers </w:t>
      </w:r>
      <w:r w:rsidR="004876E6">
        <w:rPr>
          <w:rFonts w:ascii="Palatino Linotype" w:eastAsia="Times New Roman" w:hAnsi="Palatino Linotype"/>
          <w:bCs/>
          <w:sz w:val="20"/>
          <w:szCs w:val="20"/>
          <w:lang w:val="en-GB" w:eastAsia="de-DE"/>
        </w:rPr>
        <w:t>for cDNA synthe</w:t>
      </w:r>
      <w:r w:rsidR="009A14A0">
        <w:rPr>
          <w:rFonts w:ascii="Palatino Linotype" w:eastAsia="Times New Roman" w:hAnsi="Palatino Linotype"/>
          <w:bCs/>
          <w:sz w:val="20"/>
          <w:szCs w:val="20"/>
          <w:lang w:val="en-GB" w:eastAsia="de-DE"/>
        </w:rPr>
        <w:t>s</w:t>
      </w:r>
      <w:r w:rsidR="004876E6">
        <w:rPr>
          <w:rFonts w:ascii="Palatino Linotype" w:eastAsia="Times New Roman" w:hAnsi="Palatino Linotype"/>
          <w:bCs/>
          <w:sz w:val="20"/>
          <w:szCs w:val="20"/>
          <w:lang w:val="en-GB" w:eastAsia="de-DE"/>
        </w:rPr>
        <w:t xml:space="preserve">is </w:t>
      </w:r>
      <w:r w:rsidR="003341E4" w:rsidRPr="003341E4">
        <w:rPr>
          <w:rFonts w:ascii="Palatino Linotype" w:eastAsia="Times New Roman" w:hAnsi="Palatino Linotype"/>
          <w:bCs/>
          <w:sz w:val="20"/>
          <w:szCs w:val="20"/>
          <w:lang w:val="en-GB" w:eastAsia="de-DE"/>
        </w:rPr>
        <w:fldChar w:fldCharType="begin">
          <w:fldData xml:space="preserve">PFJlZm1hbj48Q2l0ZT48QXV0aG9yPkplY2s8L0F1dGhvcj48WWVhcj4yMDEzPC9ZZWFyPjxSZWNO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</w:fldData>
        </w:fldChar>
      </w:r>
      <w:r w:rsidR="007E5765">
        <w:rPr>
          <w:rFonts w:ascii="Palatino Linotype" w:eastAsia="Times New Roman" w:hAnsi="Palatino Linotype"/>
          <w:bCs/>
          <w:sz w:val="20"/>
          <w:szCs w:val="20"/>
          <w:lang w:val="en-GB" w:eastAsia="de-DE"/>
        </w:rPr>
        <w:instrText xml:space="preserve"> ADDIN REFMGR.CITE </w:instrText>
      </w:r>
      <w:r w:rsidR="007E5765">
        <w:rPr>
          <w:rFonts w:ascii="Palatino Linotype" w:eastAsia="Times New Roman" w:hAnsi="Palatino Linotype"/>
          <w:bCs/>
          <w:sz w:val="20"/>
          <w:szCs w:val="20"/>
          <w:lang w:val="en-GB" w:eastAsia="de-DE"/>
        </w:rPr>
        <w:fldChar w:fldCharType="begin">
          <w:fldData xml:space="preserve">PFJlZm1hbj48Q2l0ZT48QXV0aG9yPkplY2s8L0F1dGhvcj48WWVhcj4yMDEzPC9ZZWFyPjxSZWNO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</w:fldData>
        </w:fldChar>
      </w:r>
      <w:r w:rsidR="007E5765">
        <w:rPr>
          <w:rFonts w:ascii="Palatino Linotype" w:eastAsia="Times New Roman" w:hAnsi="Palatino Linotype"/>
          <w:bCs/>
          <w:sz w:val="20"/>
          <w:szCs w:val="20"/>
          <w:lang w:val="en-GB" w:eastAsia="de-DE"/>
        </w:rPr>
        <w:instrText xml:space="preserve"> ADDIN EN.CITE.DATA </w:instrText>
      </w:r>
      <w:r w:rsidR="007E5765">
        <w:rPr>
          <w:rFonts w:ascii="Palatino Linotype" w:eastAsia="Times New Roman" w:hAnsi="Palatino Linotype"/>
          <w:bCs/>
          <w:sz w:val="20"/>
          <w:szCs w:val="20"/>
          <w:lang w:val="en-GB" w:eastAsia="de-DE"/>
        </w:rPr>
      </w:r>
      <w:r w:rsidR="007E5765">
        <w:rPr>
          <w:rFonts w:ascii="Palatino Linotype" w:eastAsia="Times New Roman" w:hAnsi="Palatino Linotype"/>
          <w:bCs/>
          <w:sz w:val="20"/>
          <w:szCs w:val="20"/>
          <w:lang w:val="en-GB" w:eastAsia="de-DE"/>
        </w:rPr>
        <w:fldChar w:fldCharType="end"/>
      </w:r>
      <w:r w:rsidR="003341E4" w:rsidRPr="003341E4">
        <w:rPr>
          <w:rFonts w:ascii="Palatino Linotype" w:eastAsia="Times New Roman" w:hAnsi="Palatino Linotype"/>
          <w:bCs/>
          <w:sz w:val="20"/>
          <w:szCs w:val="20"/>
          <w:lang w:val="en-GB" w:eastAsia="de-DE"/>
        </w:rPr>
      </w:r>
      <w:r w:rsidR="003341E4" w:rsidRPr="003341E4">
        <w:rPr>
          <w:rFonts w:ascii="Palatino Linotype" w:eastAsia="Times New Roman" w:hAnsi="Palatino Linotype"/>
          <w:bCs/>
          <w:sz w:val="20"/>
          <w:szCs w:val="20"/>
          <w:lang w:val="en-GB" w:eastAsia="de-DE"/>
        </w:rPr>
        <w:fldChar w:fldCharType="separate"/>
      </w:r>
      <w:r w:rsidR="007E5765">
        <w:rPr>
          <w:rFonts w:ascii="Palatino Linotype" w:eastAsia="Times New Roman" w:hAnsi="Palatino Linotype"/>
          <w:bCs/>
          <w:noProof/>
          <w:sz w:val="20"/>
          <w:szCs w:val="20"/>
          <w:lang w:val="en-GB" w:eastAsia="de-DE"/>
        </w:rPr>
        <w:t>[18]</w:t>
      </w:r>
      <w:r w:rsidR="003341E4" w:rsidRPr="003341E4">
        <w:rPr>
          <w:rFonts w:ascii="Palatino Linotype" w:eastAsia="Times New Roman" w:hAnsi="Palatino Linotype"/>
          <w:bCs/>
          <w:sz w:val="20"/>
          <w:szCs w:val="20"/>
          <w:lang w:val="en-US" w:eastAsia="de-DE"/>
        </w:rPr>
        <w:fldChar w:fldCharType="end"/>
      </w:r>
      <w:r w:rsidR="003341E4" w:rsidRPr="003341E4">
        <w:rPr>
          <w:rFonts w:ascii="Palatino Linotype" w:eastAsia="Times New Roman" w:hAnsi="Palatino Linotype"/>
          <w:bCs/>
          <w:sz w:val="20"/>
          <w:szCs w:val="20"/>
          <w:lang w:val="en-GB" w:eastAsia="de-DE"/>
        </w:rPr>
        <w:t xml:space="preserve">. </w:t>
      </w:r>
      <w:r w:rsidR="00890D8D">
        <w:rPr>
          <w:rFonts w:ascii="Palatino Linotype" w:eastAsia="Times New Roman" w:hAnsi="Palatino Linotype"/>
          <w:bCs/>
          <w:sz w:val="20"/>
          <w:szCs w:val="20"/>
          <w:lang w:val="en-GB" w:eastAsia="de-DE"/>
        </w:rPr>
        <w:t xml:space="preserve">These comparative measurements were performed </w:t>
      </w:r>
      <w:r w:rsidR="00FC7311" w:rsidRPr="003341E4">
        <w:rPr>
          <w:rFonts w:ascii="Palatino Linotype" w:eastAsia="Times New Roman" w:hAnsi="Palatino Linotype"/>
          <w:bCs/>
          <w:sz w:val="20"/>
          <w:szCs w:val="20"/>
          <w:lang w:val="en-GB" w:eastAsia="de-DE"/>
        </w:rPr>
        <w:t xml:space="preserve">with </w:t>
      </w:r>
      <w:r w:rsidR="00FC7311">
        <w:rPr>
          <w:rFonts w:ascii="Palatino Linotype" w:eastAsia="Times New Roman" w:hAnsi="Palatino Linotype"/>
          <w:bCs/>
          <w:sz w:val="20"/>
          <w:szCs w:val="20"/>
          <w:lang w:val="en-GB" w:eastAsia="de-DE"/>
        </w:rPr>
        <w:t xml:space="preserve">a pool of </w:t>
      </w:r>
      <w:r w:rsidR="00FC7311" w:rsidRPr="003341E4">
        <w:rPr>
          <w:rFonts w:ascii="Palatino Linotype" w:eastAsia="Times New Roman" w:hAnsi="Palatino Linotype"/>
          <w:bCs/>
          <w:sz w:val="20"/>
          <w:szCs w:val="20"/>
          <w:lang w:val="en-GB" w:eastAsia="de-DE"/>
        </w:rPr>
        <w:t xml:space="preserve">total RNA extracted from </w:t>
      </w:r>
      <w:r w:rsidR="00FC7311">
        <w:rPr>
          <w:rFonts w:ascii="Palatino Linotype" w:eastAsia="Times New Roman" w:hAnsi="Palatino Linotype"/>
          <w:bCs/>
          <w:sz w:val="20"/>
          <w:szCs w:val="20"/>
          <w:lang w:val="en-GB" w:eastAsia="de-DE"/>
        </w:rPr>
        <w:t xml:space="preserve">PCa </w:t>
      </w:r>
      <w:r w:rsidR="00FC7311" w:rsidRPr="003341E4">
        <w:rPr>
          <w:rFonts w:ascii="Palatino Linotype" w:eastAsia="Times New Roman" w:hAnsi="Palatino Linotype"/>
          <w:bCs/>
          <w:sz w:val="20"/>
          <w:szCs w:val="20"/>
          <w:lang w:val="en-GB" w:eastAsia="de-DE"/>
        </w:rPr>
        <w:t>tissue samples</w:t>
      </w:r>
      <w:r w:rsidR="00FC7311">
        <w:rPr>
          <w:rFonts w:ascii="Palatino Linotype" w:eastAsia="Times New Roman" w:hAnsi="Palatino Linotype"/>
          <w:bCs/>
          <w:sz w:val="20"/>
          <w:szCs w:val="20"/>
          <w:lang w:val="en-GB" w:eastAsia="de-DE"/>
        </w:rPr>
        <w:t xml:space="preserve"> and</w:t>
      </w:r>
      <w:r w:rsidR="003341E4" w:rsidRPr="003341E4">
        <w:rPr>
          <w:rFonts w:ascii="Palatino Linotype" w:eastAsia="Times New Roman" w:hAnsi="Palatino Linotype"/>
          <w:bCs/>
          <w:sz w:val="20"/>
          <w:szCs w:val="20"/>
          <w:lang w:val="en-GB" w:eastAsia="de-DE"/>
        </w:rPr>
        <w:t xml:space="preserve"> cDNA synthesis </w:t>
      </w:r>
      <w:r w:rsidR="00E160F2">
        <w:rPr>
          <w:rFonts w:ascii="Palatino Linotype" w:eastAsia="Times New Roman" w:hAnsi="Palatino Linotype"/>
          <w:bCs/>
          <w:sz w:val="20"/>
          <w:szCs w:val="20"/>
          <w:lang w:val="en-GB" w:eastAsia="de-DE"/>
        </w:rPr>
        <w:t>with the</w:t>
      </w:r>
      <w:r w:rsidR="003341E4" w:rsidRPr="003341E4">
        <w:rPr>
          <w:rFonts w:ascii="Palatino Linotype" w:eastAsia="Times New Roman" w:hAnsi="Palatino Linotype"/>
          <w:bCs/>
          <w:sz w:val="20"/>
          <w:szCs w:val="20"/>
          <w:lang w:val="en-GB" w:eastAsia="de-DE"/>
        </w:rPr>
        <w:t xml:space="preserve"> Roche Transcriptor First Strand </w:t>
      </w:r>
      <w:r w:rsidR="000C3880">
        <w:rPr>
          <w:rFonts w:ascii="Palatino Linotype" w:eastAsia="Times New Roman" w:hAnsi="Palatino Linotype"/>
          <w:bCs/>
          <w:sz w:val="20"/>
          <w:szCs w:val="20"/>
          <w:lang w:val="en-GB" w:eastAsia="de-DE"/>
        </w:rPr>
        <w:t xml:space="preserve">cDNA </w:t>
      </w:r>
      <w:r w:rsidR="003341E4" w:rsidRPr="003341E4">
        <w:rPr>
          <w:rFonts w:ascii="Palatino Linotype" w:eastAsia="Times New Roman" w:hAnsi="Palatino Linotype"/>
          <w:bCs/>
          <w:sz w:val="20"/>
          <w:szCs w:val="20"/>
          <w:lang w:val="en-GB" w:eastAsia="de-DE"/>
        </w:rPr>
        <w:t>Synthesis Kit (Roche, Mannheim, Germany) using random hexamer primer</w:t>
      </w:r>
      <w:r w:rsidR="000C3880">
        <w:rPr>
          <w:rFonts w:ascii="Palatino Linotype" w:eastAsia="Times New Roman" w:hAnsi="Palatino Linotype"/>
          <w:bCs/>
          <w:sz w:val="20"/>
          <w:szCs w:val="20"/>
          <w:lang w:val="en-GB" w:eastAsia="de-DE"/>
        </w:rPr>
        <w:t>s</w:t>
      </w:r>
      <w:r w:rsidR="003341E4" w:rsidRPr="003341E4">
        <w:rPr>
          <w:rFonts w:ascii="Palatino Linotype" w:eastAsia="Times New Roman" w:hAnsi="Palatino Linotype"/>
          <w:bCs/>
          <w:sz w:val="20"/>
          <w:szCs w:val="20"/>
          <w:lang w:val="en-GB" w:eastAsia="de-DE"/>
        </w:rPr>
        <w:t xml:space="preserve"> (Roche, Mannheim, Germany) in comparison to </w:t>
      </w:r>
      <w:r w:rsidR="000C3880">
        <w:rPr>
          <w:rFonts w:ascii="Palatino Linotype" w:eastAsia="Times New Roman" w:hAnsi="Palatino Linotype"/>
          <w:bCs/>
          <w:sz w:val="20"/>
          <w:szCs w:val="20"/>
          <w:lang w:val="en-GB" w:eastAsia="de-DE"/>
        </w:rPr>
        <w:t xml:space="preserve">Anchored </w:t>
      </w:r>
      <w:r w:rsidR="003341E4" w:rsidRPr="003341E4">
        <w:rPr>
          <w:rFonts w:ascii="Palatino Linotype" w:eastAsia="Times New Roman" w:hAnsi="Palatino Linotype"/>
          <w:bCs/>
          <w:sz w:val="20"/>
          <w:szCs w:val="20"/>
          <w:lang w:val="en-GB" w:eastAsia="de-DE"/>
        </w:rPr>
        <w:t>oligo(dT)</w:t>
      </w:r>
      <w:r w:rsidR="000C3880">
        <w:rPr>
          <w:rFonts w:ascii="Palatino Linotype" w:eastAsia="Times New Roman" w:hAnsi="Palatino Linotype"/>
          <w:bCs/>
          <w:sz w:val="20"/>
          <w:szCs w:val="20"/>
          <w:vertAlign w:val="subscript"/>
          <w:lang w:val="en-GB" w:eastAsia="de-DE"/>
        </w:rPr>
        <w:t>18</w:t>
      </w:r>
      <w:r w:rsidR="003341E4" w:rsidRPr="003341E4">
        <w:rPr>
          <w:rFonts w:ascii="Palatino Linotype" w:eastAsia="Times New Roman" w:hAnsi="Palatino Linotype"/>
          <w:bCs/>
          <w:sz w:val="20"/>
          <w:szCs w:val="20"/>
          <w:lang w:val="en-GB" w:eastAsia="de-DE"/>
        </w:rPr>
        <w:t xml:space="preserve"> primers (Roche, Mannheim, Germany)</w:t>
      </w:r>
      <w:r w:rsidR="00E160F2">
        <w:rPr>
          <w:rFonts w:ascii="Palatino Linotype" w:eastAsia="Times New Roman" w:hAnsi="Palatino Linotype"/>
          <w:bCs/>
          <w:sz w:val="20"/>
          <w:szCs w:val="20"/>
          <w:lang w:val="en-GB" w:eastAsia="de-DE"/>
        </w:rPr>
        <w:t xml:space="preserve"> (see cDNA synthesis mentioned above in </w:t>
      </w:r>
      <w:r w:rsidR="00D13DE3">
        <w:rPr>
          <w:rFonts w:ascii="Palatino Linotype" w:eastAsia="Times New Roman" w:hAnsi="Palatino Linotype"/>
          <w:bCs/>
          <w:sz w:val="20"/>
          <w:szCs w:val="20"/>
          <w:lang w:val="en-GB" w:eastAsia="de-DE"/>
        </w:rPr>
        <w:t>Supplementary</w:t>
      </w:r>
      <w:r w:rsidR="00E160F2">
        <w:rPr>
          <w:rFonts w:ascii="Palatino Linotype" w:eastAsia="Times New Roman" w:hAnsi="Palatino Linotype"/>
          <w:bCs/>
          <w:sz w:val="20"/>
          <w:szCs w:val="20"/>
          <w:lang w:val="en-GB" w:eastAsia="de-DE"/>
        </w:rPr>
        <w:t xml:space="preserve"> Information </w:t>
      </w:r>
      <w:r w:rsidR="000C3880">
        <w:rPr>
          <w:rFonts w:ascii="Palatino Linotype" w:eastAsia="Times New Roman" w:hAnsi="Palatino Linotype"/>
          <w:bCs/>
          <w:sz w:val="20"/>
          <w:szCs w:val="20"/>
          <w:lang w:val="en-GB" w:eastAsia="de-DE"/>
        </w:rPr>
        <w:t>S</w:t>
      </w:r>
      <w:r w:rsidR="00E160F2">
        <w:rPr>
          <w:rFonts w:ascii="Palatino Linotype" w:eastAsia="Times New Roman" w:hAnsi="Palatino Linotype"/>
          <w:bCs/>
          <w:sz w:val="20"/>
          <w:szCs w:val="20"/>
          <w:lang w:val="en-GB" w:eastAsia="de-DE"/>
        </w:rPr>
        <w:t xml:space="preserve">3 and </w:t>
      </w:r>
      <w:r w:rsidR="000C3880">
        <w:rPr>
          <w:rFonts w:ascii="Palatino Linotype" w:eastAsia="Times New Roman" w:hAnsi="Palatino Linotype"/>
          <w:bCs/>
          <w:sz w:val="20"/>
          <w:szCs w:val="20"/>
          <w:lang w:val="en-GB" w:eastAsia="de-DE"/>
        </w:rPr>
        <w:t>in Results 2.3.1</w:t>
      </w:r>
      <w:r w:rsidR="007731E3">
        <w:rPr>
          <w:rFonts w:ascii="Palatino Linotype" w:eastAsia="Times New Roman" w:hAnsi="Palatino Linotype"/>
          <w:bCs/>
          <w:sz w:val="20"/>
          <w:szCs w:val="20"/>
          <w:lang w:val="en-GB" w:eastAsia="de-DE"/>
        </w:rPr>
        <w:t>.</w:t>
      </w:r>
      <w:r w:rsidR="000C3880">
        <w:rPr>
          <w:rFonts w:ascii="Palatino Linotype" w:eastAsia="Times New Roman" w:hAnsi="Palatino Linotype"/>
          <w:bCs/>
          <w:sz w:val="20"/>
          <w:szCs w:val="20"/>
          <w:lang w:val="en-GB" w:eastAsia="de-DE"/>
        </w:rPr>
        <w:t xml:space="preserve">, </w:t>
      </w:r>
      <w:r w:rsidR="00E160F2">
        <w:rPr>
          <w:rFonts w:ascii="Palatino Linotype" w:eastAsia="Times New Roman" w:hAnsi="Palatino Linotype"/>
          <w:bCs/>
          <w:sz w:val="20"/>
          <w:szCs w:val="20"/>
          <w:lang w:val="en-GB" w:eastAsia="de-DE"/>
        </w:rPr>
        <w:t>Figure 3</w:t>
      </w:r>
      <w:r w:rsidR="007731E3">
        <w:rPr>
          <w:rFonts w:ascii="Palatino Linotype" w:eastAsia="Times New Roman" w:hAnsi="Palatino Linotype"/>
          <w:bCs/>
          <w:sz w:val="20"/>
          <w:szCs w:val="20"/>
          <w:lang w:val="en-GB" w:eastAsia="de-DE"/>
        </w:rPr>
        <w:t>B</w:t>
      </w:r>
      <w:r w:rsidR="00DB528F">
        <w:rPr>
          <w:rFonts w:ascii="Palatino Linotype" w:eastAsia="Times New Roman" w:hAnsi="Palatino Linotype"/>
          <w:bCs/>
          <w:sz w:val="20"/>
          <w:szCs w:val="20"/>
          <w:lang w:val="en-GB" w:eastAsia="de-DE"/>
        </w:rPr>
        <w:t>)</w:t>
      </w:r>
      <w:r w:rsidR="00996151">
        <w:rPr>
          <w:rFonts w:ascii="Palatino Linotype" w:eastAsia="Times New Roman" w:hAnsi="Palatino Linotype"/>
          <w:bCs/>
          <w:sz w:val="20"/>
          <w:szCs w:val="20"/>
          <w:lang w:val="en-GB" w:eastAsia="de-DE"/>
        </w:rPr>
        <w:t>.</w:t>
      </w:r>
    </w:p>
    <w:p w14:paraId="4BE219F7" w14:textId="77777777" w:rsidR="003341E4" w:rsidRPr="003341E4" w:rsidRDefault="003341E4" w:rsidP="003341E4">
      <w:pPr>
        <w:rPr>
          <w:rFonts w:ascii="Palatino Linotype" w:eastAsia="Times New Roman" w:hAnsi="Palatino Linotype"/>
          <w:bCs/>
          <w:sz w:val="20"/>
          <w:szCs w:val="20"/>
          <w:lang w:val="en-GB" w:eastAsia="de-DE"/>
        </w:rPr>
      </w:pPr>
    </w:p>
    <w:p w14:paraId="0B010BB3" w14:textId="77777777" w:rsidR="003341E4" w:rsidRPr="003341E4" w:rsidRDefault="003341E4" w:rsidP="003341E4">
      <w:pPr>
        <w:rPr>
          <w:rFonts w:ascii="Palatino Linotype" w:eastAsia="Times New Roman" w:hAnsi="Palatino Linotype"/>
          <w:b/>
          <w:bCs/>
          <w:sz w:val="20"/>
          <w:szCs w:val="20"/>
          <w:lang w:val="en-GB" w:eastAsia="de-DE"/>
        </w:rPr>
      </w:pPr>
      <w:r w:rsidRPr="003341E4">
        <w:rPr>
          <w:rFonts w:ascii="Palatino Linotype" w:eastAsia="Times New Roman" w:hAnsi="Palatino Linotype"/>
          <w:b/>
          <w:bCs/>
          <w:i/>
          <w:iCs/>
          <w:sz w:val="20"/>
          <w:szCs w:val="20"/>
          <w:lang w:val="en-GB" w:eastAsia="de-DE"/>
        </w:rPr>
        <w:t>Sanger-Sequencing of circRNA backsplice junction</w:t>
      </w:r>
      <w:bookmarkEnd w:id="56"/>
      <w:r w:rsidRPr="003341E4">
        <w:rPr>
          <w:rFonts w:ascii="Palatino Linotype" w:eastAsia="Times New Roman" w:hAnsi="Palatino Linotype"/>
          <w:i/>
          <w:iCs/>
          <w:sz w:val="20"/>
          <w:szCs w:val="20"/>
          <w:lang w:val="en-GB" w:eastAsia="de-DE"/>
        </w:rPr>
        <w:fldChar w:fldCharType="begin"/>
      </w:r>
      <w:r w:rsidRPr="003341E4">
        <w:rPr>
          <w:rFonts w:ascii="Palatino Linotype" w:eastAsia="Times New Roman" w:hAnsi="Palatino Linotype"/>
          <w:i/>
          <w:iCs/>
          <w:sz w:val="20"/>
          <w:szCs w:val="20"/>
          <w:lang w:val="en-GB" w:eastAsia="de-DE"/>
        </w:rPr>
        <w:instrText xml:space="preserve"> TC "</w:instrText>
      </w:r>
      <w:bookmarkStart w:id="59" w:name="_Toc20434045"/>
      <w:bookmarkStart w:id="60" w:name="_Toc49798650"/>
      <w:r w:rsidRPr="003341E4">
        <w:rPr>
          <w:rFonts w:ascii="Palatino Linotype" w:eastAsia="Times New Roman" w:hAnsi="Palatino Linotype"/>
          <w:i/>
          <w:iCs/>
          <w:sz w:val="20"/>
          <w:szCs w:val="20"/>
          <w:lang w:val="en-GB" w:eastAsia="de-DE"/>
        </w:rPr>
        <w:instrText>Sanger-Sequencing of circRNA backsplice junction</w:instrText>
      </w:r>
      <w:bookmarkEnd w:id="59"/>
      <w:bookmarkEnd w:id="60"/>
      <w:r w:rsidRPr="003341E4">
        <w:rPr>
          <w:rFonts w:ascii="Palatino Linotype" w:eastAsia="Times New Roman" w:hAnsi="Palatino Linotype"/>
          <w:i/>
          <w:iCs/>
          <w:sz w:val="20"/>
          <w:szCs w:val="20"/>
          <w:lang w:val="en-GB" w:eastAsia="de-DE"/>
        </w:rPr>
        <w:instrText xml:space="preserve">" \f C \l "2" </w:instrText>
      </w:r>
      <w:r w:rsidRPr="003341E4">
        <w:rPr>
          <w:rFonts w:ascii="Palatino Linotype" w:eastAsia="Times New Roman" w:hAnsi="Palatino Linotype"/>
          <w:i/>
          <w:iCs/>
          <w:sz w:val="20"/>
          <w:szCs w:val="20"/>
          <w:lang w:val="en-GB" w:eastAsia="de-DE"/>
        </w:rPr>
        <w:fldChar w:fldCharType="end"/>
      </w:r>
    </w:p>
    <w:p w14:paraId="0BA83172" w14:textId="5453B015" w:rsidR="003341E4" w:rsidRPr="003341E4" w:rsidRDefault="007E2FA3" w:rsidP="00A8624B">
      <w:pPr>
        <w:jc w:val="both"/>
        <w:rPr>
          <w:rFonts w:ascii="Palatino Linotype" w:eastAsia="Times New Roman" w:hAnsi="Palatino Linotype"/>
          <w:bCs/>
          <w:sz w:val="20"/>
          <w:szCs w:val="20"/>
          <w:lang w:val="en-GB" w:eastAsia="de-DE"/>
        </w:rPr>
      </w:pPr>
      <w:r>
        <w:rPr>
          <w:rFonts w:ascii="Palatino Linotype" w:eastAsia="Times New Roman" w:hAnsi="Palatino Linotype"/>
          <w:bCs/>
          <w:sz w:val="20"/>
          <w:szCs w:val="20"/>
          <w:lang w:val="en-GB" w:eastAsia="de-DE"/>
        </w:rPr>
        <w:t xml:space="preserve">The </w:t>
      </w:r>
      <w:r w:rsidRPr="003341E4">
        <w:rPr>
          <w:rFonts w:ascii="Palatino Linotype" w:eastAsia="Times New Roman" w:hAnsi="Palatino Linotype"/>
          <w:bCs/>
          <w:sz w:val="20"/>
          <w:szCs w:val="20"/>
          <w:lang w:val="en-GB" w:eastAsia="de-DE"/>
        </w:rPr>
        <w:t xml:space="preserve">backsplice junction sequence for every circRNA </w:t>
      </w:r>
      <w:r>
        <w:rPr>
          <w:rFonts w:ascii="Palatino Linotype" w:eastAsia="Times New Roman" w:hAnsi="Palatino Linotype"/>
          <w:bCs/>
          <w:sz w:val="20"/>
          <w:szCs w:val="20"/>
          <w:lang w:val="en-GB" w:eastAsia="de-DE"/>
        </w:rPr>
        <w:t>is formed by the c</w:t>
      </w:r>
      <w:r w:rsidR="003341E4" w:rsidRPr="003341E4">
        <w:rPr>
          <w:rFonts w:ascii="Palatino Linotype" w:eastAsia="Times New Roman" w:hAnsi="Palatino Linotype"/>
          <w:bCs/>
          <w:sz w:val="20"/>
          <w:szCs w:val="20"/>
          <w:lang w:val="en-GB" w:eastAsia="de-DE"/>
        </w:rPr>
        <w:t>onnection of a downstream 3’ end and an upstream 5’ end</w:t>
      </w:r>
      <w:r>
        <w:rPr>
          <w:rFonts w:ascii="Palatino Linotype" w:eastAsia="Times New Roman" w:hAnsi="Palatino Linotype"/>
          <w:bCs/>
          <w:sz w:val="20"/>
          <w:szCs w:val="20"/>
          <w:lang w:val="en-GB" w:eastAsia="de-DE"/>
        </w:rPr>
        <w:t>.</w:t>
      </w:r>
      <w:r w:rsidR="003341E4" w:rsidRPr="003341E4">
        <w:rPr>
          <w:rFonts w:ascii="Palatino Linotype" w:eastAsia="Times New Roman" w:hAnsi="Palatino Linotype"/>
          <w:bCs/>
          <w:sz w:val="20"/>
          <w:szCs w:val="20"/>
          <w:lang w:val="en-GB" w:eastAsia="de-DE"/>
        </w:rPr>
        <w:t xml:space="preserve"> </w:t>
      </w:r>
      <w:r>
        <w:rPr>
          <w:rFonts w:ascii="Palatino Linotype" w:eastAsia="Times New Roman" w:hAnsi="Palatino Linotype"/>
          <w:bCs/>
          <w:sz w:val="20"/>
          <w:szCs w:val="20"/>
          <w:lang w:val="en-GB" w:eastAsia="de-DE"/>
        </w:rPr>
        <w:t>S</w:t>
      </w:r>
      <w:r w:rsidR="003341E4" w:rsidRPr="003341E4">
        <w:rPr>
          <w:rFonts w:ascii="Palatino Linotype" w:eastAsia="Times New Roman" w:hAnsi="Palatino Linotype"/>
          <w:bCs/>
          <w:sz w:val="20"/>
          <w:szCs w:val="20"/>
          <w:lang w:val="en-GB" w:eastAsia="de-DE"/>
        </w:rPr>
        <w:t xml:space="preserve">equencing </w:t>
      </w:r>
      <w:r>
        <w:rPr>
          <w:rFonts w:ascii="Palatino Linotype" w:eastAsia="Times New Roman" w:hAnsi="Palatino Linotype"/>
          <w:bCs/>
          <w:sz w:val="20"/>
          <w:szCs w:val="20"/>
          <w:lang w:val="en-GB" w:eastAsia="de-DE"/>
        </w:rPr>
        <w:t xml:space="preserve">of </w:t>
      </w:r>
      <w:r w:rsidR="003341E4" w:rsidRPr="003341E4">
        <w:rPr>
          <w:rFonts w:ascii="Palatino Linotype" w:eastAsia="Times New Roman" w:hAnsi="Palatino Linotype"/>
          <w:bCs/>
          <w:sz w:val="20"/>
          <w:szCs w:val="20"/>
          <w:lang w:val="en-GB" w:eastAsia="de-DE"/>
        </w:rPr>
        <w:t>the backsplice junction</w:t>
      </w:r>
      <w:r w:rsidR="009E5F69">
        <w:rPr>
          <w:rFonts w:ascii="Palatino Linotype" w:eastAsia="Times New Roman" w:hAnsi="Palatino Linotype"/>
          <w:bCs/>
          <w:sz w:val="20"/>
          <w:szCs w:val="20"/>
          <w:lang w:val="en-GB" w:eastAsia="de-DE"/>
        </w:rPr>
        <w:t>s</w:t>
      </w:r>
      <w:r w:rsidR="003341E4" w:rsidRPr="003341E4">
        <w:rPr>
          <w:rFonts w:ascii="Palatino Linotype" w:eastAsia="Times New Roman" w:hAnsi="Palatino Linotype"/>
          <w:bCs/>
          <w:sz w:val="20"/>
          <w:szCs w:val="20"/>
          <w:lang w:val="en-GB" w:eastAsia="de-DE"/>
        </w:rPr>
        <w:t xml:space="preserve"> </w:t>
      </w:r>
      <w:r w:rsidR="009E5F69">
        <w:rPr>
          <w:rFonts w:ascii="Palatino Linotype" w:eastAsia="Times New Roman" w:hAnsi="Palatino Linotype"/>
          <w:bCs/>
          <w:sz w:val="20"/>
          <w:szCs w:val="20"/>
          <w:lang w:val="en-GB" w:eastAsia="de-DE"/>
        </w:rPr>
        <w:t xml:space="preserve">can identify </w:t>
      </w:r>
      <w:r w:rsidR="003341E4" w:rsidRPr="003341E4">
        <w:rPr>
          <w:rFonts w:ascii="Palatino Linotype" w:eastAsia="Times New Roman" w:hAnsi="Palatino Linotype"/>
          <w:bCs/>
          <w:sz w:val="20"/>
          <w:szCs w:val="20"/>
          <w:lang w:val="en-GB" w:eastAsia="de-DE"/>
        </w:rPr>
        <w:t>circRNAs</w:t>
      </w:r>
      <w:r w:rsidR="003F2A1B">
        <w:rPr>
          <w:rFonts w:ascii="Palatino Linotype" w:eastAsia="Times New Roman" w:hAnsi="Palatino Linotype"/>
          <w:bCs/>
          <w:sz w:val="20"/>
          <w:szCs w:val="20"/>
          <w:lang w:val="en-GB" w:eastAsia="de-DE"/>
        </w:rPr>
        <w:t>.</w:t>
      </w:r>
      <w:r w:rsidR="003341E4" w:rsidRPr="003341E4">
        <w:rPr>
          <w:rFonts w:ascii="Palatino Linotype" w:eastAsia="Times New Roman" w:hAnsi="Palatino Linotype"/>
          <w:bCs/>
          <w:sz w:val="20"/>
          <w:szCs w:val="20"/>
          <w:lang w:val="en-GB" w:eastAsia="de-DE"/>
        </w:rPr>
        <w:t xml:space="preserve"> </w:t>
      </w:r>
      <w:r w:rsidR="009E5F69">
        <w:rPr>
          <w:rFonts w:ascii="Palatino Linotype" w:eastAsia="Times New Roman" w:hAnsi="Palatino Linotype"/>
          <w:bCs/>
          <w:sz w:val="20"/>
          <w:szCs w:val="20"/>
          <w:lang w:val="en-GB" w:eastAsia="de-DE"/>
        </w:rPr>
        <w:t>For that purpose, R</w:t>
      </w:r>
      <w:r w:rsidR="003341E4" w:rsidRPr="003341E4">
        <w:rPr>
          <w:rFonts w:ascii="Palatino Linotype" w:eastAsia="Times New Roman" w:hAnsi="Palatino Linotype"/>
          <w:bCs/>
          <w:sz w:val="20"/>
          <w:szCs w:val="20"/>
          <w:lang w:val="en-GB" w:eastAsia="de-DE"/>
        </w:rPr>
        <w:t>T-qPCR amplification</w:t>
      </w:r>
      <w:r w:rsidR="00D02778">
        <w:rPr>
          <w:rFonts w:ascii="Palatino Linotype" w:eastAsia="Times New Roman" w:hAnsi="Palatino Linotype"/>
          <w:bCs/>
          <w:sz w:val="20"/>
          <w:szCs w:val="20"/>
          <w:lang w:val="en-GB" w:eastAsia="de-DE"/>
        </w:rPr>
        <w:t>s</w:t>
      </w:r>
      <w:r w:rsidR="003341E4" w:rsidRPr="003341E4">
        <w:rPr>
          <w:rFonts w:ascii="Palatino Linotype" w:eastAsia="Times New Roman" w:hAnsi="Palatino Linotype"/>
          <w:bCs/>
          <w:sz w:val="20"/>
          <w:szCs w:val="20"/>
          <w:lang w:val="en-GB" w:eastAsia="de-DE"/>
        </w:rPr>
        <w:t xml:space="preserve"> </w:t>
      </w:r>
      <w:r w:rsidR="009560DE">
        <w:rPr>
          <w:rFonts w:ascii="Palatino Linotype" w:eastAsia="Times New Roman" w:hAnsi="Palatino Linotype"/>
          <w:bCs/>
          <w:sz w:val="20"/>
          <w:szCs w:val="20"/>
          <w:lang w:val="en-GB" w:eastAsia="de-DE"/>
        </w:rPr>
        <w:t xml:space="preserve">of all circRNAs </w:t>
      </w:r>
      <w:r w:rsidR="001C0504">
        <w:rPr>
          <w:rFonts w:ascii="Palatino Linotype" w:eastAsia="Times New Roman" w:hAnsi="Palatino Linotype"/>
          <w:bCs/>
          <w:sz w:val="20"/>
          <w:szCs w:val="20"/>
          <w:lang w:val="en-GB" w:eastAsia="de-DE"/>
        </w:rPr>
        <w:t>examined in this study were</w:t>
      </w:r>
      <w:r w:rsidR="009E5F69">
        <w:rPr>
          <w:rFonts w:ascii="Palatino Linotype" w:eastAsia="Times New Roman" w:hAnsi="Palatino Linotype"/>
          <w:bCs/>
          <w:sz w:val="20"/>
          <w:szCs w:val="20"/>
          <w:lang w:val="en-GB" w:eastAsia="de-DE"/>
        </w:rPr>
        <w:t xml:space="preserve"> performed</w:t>
      </w:r>
      <w:r w:rsidR="003F2A1B" w:rsidRPr="003F2A1B">
        <w:rPr>
          <w:rFonts w:ascii="Palatino Linotype" w:eastAsia="Times New Roman" w:hAnsi="Palatino Linotype"/>
          <w:bCs/>
          <w:sz w:val="20"/>
          <w:szCs w:val="20"/>
          <w:lang w:val="en-GB" w:eastAsia="de-DE"/>
        </w:rPr>
        <w:t xml:space="preserve"> </w:t>
      </w:r>
      <w:r w:rsidR="003F2A1B" w:rsidRPr="003341E4">
        <w:rPr>
          <w:rFonts w:ascii="Palatino Linotype" w:eastAsia="Times New Roman" w:hAnsi="Palatino Linotype"/>
          <w:bCs/>
          <w:sz w:val="20"/>
          <w:szCs w:val="20"/>
          <w:lang w:val="en-GB" w:eastAsia="de-DE"/>
        </w:rPr>
        <w:t>with divergent primers</w:t>
      </w:r>
      <w:r w:rsidR="003F2A1B">
        <w:rPr>
          <w:rFonts w:ascii="Palatino Linotype" w:eastAsia="Times New Roman" w:hAnsi="Palatino Linotype"/>
          <w:bCs/>
          <w:sz w:val="20"/>
          <w:szCs w:val="20"/>
          <w:lang w:val="en-GB" w:eastAsia="de-DE"/>
        </w:rPr>
        <w:t xml:space="preserve"> as indi</w:t>
      </w:r>
      <w:r w:rsidR="00804681">
        <w:rPr>
          <w:rFonts w:ascii="Palatino Linotype" w:eastAsia="Times New Roman" w:hAnsi="Palatino Linotype"/>
          <w:bCs/>
          <w:sz w:val="20"/>
          <w:szCs w:val="20"/>
          <w:lang w:val="en-GB" w:eastAsia="de-DE"/>
        </w:rPr>
        <w:t>c</w:t>
      </w:r>
      <w:r w:rsidR="003F2A1B">
        <w:rPr>
          <w:rFonts w:ascii="Palatino Linotype" w:eastAsia="Times New Roman" w:hAnsi="Palatino Linotype"/>
          <w:bCs/>
          <w:sz w:val="20"/>
          <w:szCs w:val="20"/>
          <w:lang w:val="en-GB" w:eastAsia="de-DE"/>
        </w:rPr>
        <w:t xml:space="preserve">ated in </w:t>
      </w:r>
      <w:r w:rsidR="00B2708B">
        <w:rPr>
          <w:rFonts w:ascii="Palatino Linotype" w:eastAsia="Times New Roman" w:hAnsi="Palatino Linotype"/>
          <w:bCs/>
          <w:sz w:val="20"/>
          <w:szCs w:val="20"/>
          <w:lang w:val="en-GB" w:eastAsia="de-DE"/>
        </w:rPr>
        <w:t xml:space="preserve">Supplementary </w:t>
      </w:r>
      <w:r w:rsidR="003F2A1B">
        <w:rPr>
          <w:rFonts w:ascii="Palatino Linotype" w:eastAsia="Times New Roman" w:hAnsi="Palatino Linotype"/>
          <w:bCs/>
          <w:sz w:val="20"/>
          <w:szCs w:val="20"/>
          <w:lang w:val="en-GB" w:eastAsia="de-DE"/>
        </w:rPr>
        <w:t>Table S5</w:t>
      </w:r>
      <w:r w:rsidR="00804681">
        <w:rPr>
          <w:rFonts w:ascii="Palatino Linotype" w:eastAsia="Times New Roman" w:hAnsi="Palatino Linotype"/>
          <w:bCs/>
          <w:sz w:val="20"/>
          <w:szCs w:val="20"/>
          <w:lang w:val="en-GB" w:eastAsia="de-DE"/>
        </w:rPr>
        <w:t xml:space="preserve">. The </w:t>
      </w:r>
      <w:r w:rsidR="008306BA">
        <w:rPr>
          <w:rFonts w:ascii="Palatino Linotype" w:eastAsia="Times New Roman" w:hAnsi="Palatino Linotype"/>
          <w:bCs/>
          <w:sz w:val="20"/>
          <w:szCs w:val="20"/>
          <w:lang w:val="en-GB" w:eastAsia="de-DE"/>
        </w:rPr>
        <w:t xml:space="preserve">corresponding </w:t>
      </w:r>
      <w:r w:rsidR="00804681">
        <w:rPr>
          <w:rFonts w:ascii="Palatino Linotype" w:eastAsia="Times New Roman" w:hAnsi="Palatino Linotype"/>
          <w:bCs/>
          <w:sz w:val="20"/>
          <w:szCs w:val="20"/>
          <w:lang w:val="en-GB" w:eastAsia="de-DE"/>
        </w:rPr>
        <w:t xml:space="preserve">PCR </w:t>
      </w:r>
      <w:r w:rsidR="003341E4" w:rsidRPr="003341E4">
        <w:rPr>
          <w:rFonts w:ascii="Palatino Linotype" w:eastAsia="Times New Roman" w:hAnsi="Palatino Linotype"/>
          <w:bCs/>
          <w:sz w:val="20"/>
          <w:szCs w:val="20"/>
          <w:lang w:val="en-GB" w:eastAsia="de-DE"/>
        </w:rPr>
        <w:t>products</w:t>
      </w:r>
      <w:r w:rsidR="00804681">
        <w:rPr>
          <w:rFonts w:ascii="Palatino Linotype" w:eastAsia="Times New Roman" w:hAnsi="Palatino Linotype"/>
          <w:bCs/>
          <w:sz w:val="20"/>
          <w:szCs w:val="20"/>
          <w:lang w:val="en-GB" w:eastAsia="de-DE"/>
        </w:rPr>
        <w:t xml:space="preserve"> were </w:t>
      </w:r>
      <w:r w:rsidR="003F2A1B">
        <w:rPr>
          <w:rFonts w:ascii="Palatino Linotype" w:eastAsia="Times New Roman" w:hAnsi="Palatino Linotype"/>
          <w:bCs/>
          <w:sz w:val="20"/>
          <w:szCs w:val="20"/>
          <w:lang w:val="en-GB" w:eastAsia="de-DE"/>
        </w:rPr>
        <w:t xml:space="preserve">detected </w:t>
      </w:r>
      <w:r w:rsidR="003341E4" w:rsidRPr="003341E4">
        <w:rPr>
          <w:rFonts w:ascii="Palatino Linotype" w:eastAsia="Times New Roman" w:hAnsi="Palatino Linotype"/>
          <w:bCs/>
          <w:sz w:val="20"/>
          <w:szCs w:val="20"/>
          <w:lang w:val="en-GB" w:eastAsia="de-DE"/>
        </w:rPr>
        <w:t xml:space="preserve">by </w:t>
      </w:r>
      <w:r w:rsidR="00373C24">
        <w:rPr>
          <w:rFonts w:ascii="Palatino Linotype" w:eastAsia="Times New Roman" w:hAnsi="Palatino Linotype"/>
          <w:bCs/>
          <w:sz w:val="20"/>
          <w:szCs w:val="20"/>
          <w:lang w:val="en-GB" w:eastAsia="de-DE"/>
        </w:rPr>
        <w:t xml:space="preserve">agarose </w:t>
      </w:r>
      <w:r w:rsidR="003341E4" w:rsidRPr="003341E4">
        <w:rPr>
          <w:rFonts w:ascii="Palatino Linotype" w:eastAsia="Times New Roman" w:hAnsi="Palatino Linotype"/>
          <w:bCs/>
          <w:sz w:val="20"/>
          <w:szCs w:val="20"/>
          <w:lang w:val="en-GB" w:eastAsia="de-DE"/>
        </w:rPr>
        <w:t>gel electrophoresis</w:t>
      </w:r>
      <w:r w:rsidR="00804681">
        <w:rPr>
          <w:rFonts w:ascii="Palatino Linotype" w:eastAsia="Times New Roman" w:hAnsi="Palatino Linotype"/>
          <w:bCs/>
          <w:sz w:val="20"/>
          <w:szCs w:val="20"/>
          <w:lang w:val="en-GB" w:eastAsia="de-DE"/>
        </w:rPr>
        <w:t>,</w:t>
      </w:r>
      <w:r w:rsidR="008306BA">
        <w:rPr>
          <w:rFonts w:ascii="Palatino Linotype" w:eastAsia="Times New Roman" w:hAnsi="Palatino Linotype"/>
          <w:bCs/>
          <w:sz w:val="20"/>
          <w:szCs w:val="20"/>
          <w:lang w:val="en-GB" w:eastAsia="de-DE"/>
        </w:rPr>
        <w:t xml:space="preserve"> </w:t>
      </w:r>
      <w:r w:rsidR="001C0504">
        <w:rPr>
          <w:rFonts w:ascii="Palatino Linotype" w:eastAsia="Times New Roman" w:hAnsi="Palatino Linotype"/>
          <w:bCs/>
          <w:sz w:val="20"/>
          <w:szCs w:val="20"/>
          <w:lang w:val="en-GB" w:eastAsia="de-DE"/>
        </w:rPr>
        <w:t>eluted</w:t>
      </w:r>
      <w:r w:rsidR="00804681">
        <w:rPr>
          <w:rFonts w:ascii="Palatino Linotype" w:eastAsia="Times New Roman" w:hAnsi="Palatino Linotype"/>
          <w:bCs/>
          <w:sz w:val="20"/>
          <w:szCs w:val="20"/>
          <w:lang w:val="en-GB" w:eastAsia="de-DE"/>
        </w:rPr>
        <w:t xml:space="preserve">, </w:t>
      </w:r>
      <w:r w:rsidR="003F2A1B">
        <w:rPr>
          <w:rFonts w:ascii="Palatino Linotype" w:eastAsia="Times New Roman" w:hAnsi="Palatino Linotype"/>
          <w:bCs/>
          <w:sz w:val="20"/>
          <w:szCs w:val="20"/>
          <w:lang w:val="en-GB" w:eastAsia="de-DE"/>
        </w:rPr>
        <w:t xml:space="preserve">and </w:t>
      </w:r>
      <w:r w:rsidR="008306BA">
        <w:rPr>
          <w:rFonts w:ascii="Palatino Linotype" w:eastAsia="Times New Roman" w:hAnsi="Palatino Linotype"/>
          <w:bCs/>
          <w:sz w:val="20"/>
          <w:szCs w:val="20"/>
          <w:lang w:val="en-GB" w:eastAsia="de-DE"/>
        </w:rPr>
        <w:t>purified for Sanger sequencing</w:t>
      </w:r>
      <w:r w:rsidR="001C0504">
        <w:rPr>
          <w:rFonts w:ascii="Palatino Linotype" w:eastAsia="Times New Roman" w:hAnsi="Palatino Linotype"/>
          <w:bCs/>
          <w:sz w:val="20"/>
          <w:szCs w:val="20"/>
          <w:lang w:val="en-GB" w:eastAsia="de-DE"/>
        </w:rPr>
        <w:t xml:space="preserve"> (</w:t>
      </w:r>
      <w:r w:rsidR="009560DE" w:rsidRPr="003341E4">
        <w:rPr>
          <w:rFonts w:ascii="Palatino Linotype" w:eastAsia="Times New Roman" w:hAnsi="Palatino Linotype"/>
          <w:bCs/>
          <w:sz w:val="20"/>
          <w:szCs w:val="20"/>
          <w:lang w:val="en-GB" w:eastAsia="de-DE"/>
        </w:rPr>
        <w:t xml:space="preserve">LGC </w:t>
      </w:r>
      <w:r w:rsidR="009560DE">
        <w:rPr>
          <w:rFonts w:ascii="Palatino Linotype" w:eastAsia="Times New Roman" w:hAnsi="Palatino Linotype"/>
          <w:bCs/>
          <w:sz w:val="20"/>
          <w:szCs w:val="20"/>
          <w:lang w:val="en-GB" w:eastAsia="de-DE"/>
        </w:rPr>
        <w:t>Genomics GmbH, Berlin, Germany</w:t>
      </w:r>
      <w:r w:rsidR="001C0504">
        <w:rPr>
          <w:rFonts w:ascii="Palatino Linotype" w:eastAsia="Times New Roman" w:hAnsi="Palatino Linotype"/>
          <w:bCs/>
          <w:sz w:val="20"/>
          <w:szCs w:val="20"/>
          <w:lang w:val="en-GB" w:eastAsia="de-DE"/>
        </w:rPr>
        <w:t>)</w:t>
      </w:r>
      <w:r w:rsidR="009560DE">
        <w:rPr>
          <w:rFonts w:ascii="Palatino Linotype" w:eastAsia="Times New Roman" w:hAnsi="Palatino Linotype"/>
          <w:bCs/>
          <w:sz w:val="20"/>
          <w:szCs w:val="20"/>
          <w:lang w:val="en-GB" w:eastAsia="de-DE"/>
        </w:rPr>
        <w:t>.</w:t>
      </w:r>
      <w:r w:rsidR="003341E4" w:rsidRPr="003341E4">
        <w:rPr>
          <w:rFonts w:ascii="Palatino Linotype" w:eastAsia="Times New Roman" w:hAnsi="Palatino Linotype"/>
          <w:bCs/>
          <w:sz w:val="20"/>
          <w:szCs w:val="20"/>
          <w:lang w:val="en-GB" w:eastAsia="de-DE"/>
        </w:rPr>
        <w:t xml:space="preserve"> Backsplice junction sequences (</w:t>
      </w:r>
      <w:r w:rsidR="00D13DE3">
        <w:rPr>
          <w:rFonts w:ascii="Palatino Linotype" w:eastAsia="Times New Roman" w:hAnsi="Palatino Linotype"/>
          <w:bCs/>
          <w:sz w:val="20"/>
          <w:szCs w:val="20"/>
          <w:lang w:val="en-GB" w:eastAsia="de-DE"/>
        </w:rPr>
        <w:t>Supplementary</w:t>
      </w:r>
      <w:r w:rsidR="003341E4" w:rsidRPr="003341E4">
        <w:rPr>
          <w:rFonts w:ascii="Palatino Linotype" w:eastAsia="Times New Roman" w:hAnsi="Palatino Linotype"/>
          <w:bCs/>
          <w:sz w:val="20"/>
          <w:szCs w:val="20"/>
          <w:lang w:val="en-GB" w:eastAsia="de-DE"/>
        </w:rPr>
        <w:t xml:space="preserve"> Table S</w:t>
      </w:r>
      <w:r w:rsidR="00B2708B">
        <w:rPr>
          <w:rFonts w:ascii="Palatino Linotype" w:eastAsia="Times New Roman" w:hAnsi="Palatino Linotype"/>
          <w:bCs/>
          <w:sz w:val="20"/>
          <w:szCs w:val="20"/>
          <w:lang w:val="en-GB" w:eastAsia="de-DE"/>
        </w:rPr>
        <w:t>3</w:t>
      </w:r>
      <w:r w:rsidR="003341E4" w:rsidRPr="003341E4">
        <w:rPr>
          <w:rFonts w:ascii="Palatino Linotype" w:eastAsia="Times New Roman" w:hAnsi="Palatino Linotype"/>
          <w:bCs/>
          <w:sz w:val="20"/>
          <w:szCs w:val="20"/>
          <w:lang w:val="en-GB" w:eastAsia="de-DE"/>
        </w:rPr>
        <w:t xml:space="preserve">) were validated by Sanger sequencing </w:t>
      </w:r>
      <w:r w:rsidR="001673E6">
        <w:rPr>
          <w:rFonts w:ascii="Palatino Linotype" w:eastAsia="Times New Roman" w:hAnsi="Palatino Linotype"/>
          <w:bCs/>
          <w:sz w:val="20"/>
          <w:szCs w:val="20"/>
          <w:lang w:val="en-GB" w:eastAsia="de-DE"/>
        </w:rPr>
        <w:t>using the same primers as for qPCR.</w:t>
      </w:r>
      <w:bookmarkStart w:id="61" w:name="_Hlk45625910"/>
      <w:r w:rsidR="00186CA0">
        <w:rPr>
          <w:rFonts w:ascii="Palatino Linotype" w:eastAsia="Times New Roman" w:hAnsi="Palatino Linotype"/>
          <w:bCs/>
          <w:sz w:val="20"/>
          <w:szCs w:val="20"/>
          <w:lang w:val="en-GB" w:eastAsia="de-DE"/>
        </w:rPr>
        <w:t xml:space="preserve"> </w:t>
      </w:r>
      <w:bookmarkStart w:id="62" w:name="_Hlk45627615"/>
      <w:r w:rsidR="001673E6">
        <w:rPr>
          <w:rFonts w:ascii="Palatino Linotype" w:eastAsia="Times New Roman" w:hAnsi="Palatino Linotype"/>
          <w:bCs/>
          <w:sz w:val="20"/>
          <w:szCs w:val="20"/>
          <w:lang w:val="en-GB" w:eastAsia="de-DE"/>
        </w:rPr>
        <w:t>Circ</w:t>
      </w:r>
      <w:r w:rsidR="00D425B8" w:rsidRPr="00D425B8">
        <w:rPr>
          <w:rFonts w:ascii="Palatino Linotype" w:eastAsia="Times New Roman" w:hAnsi="Palatino Linotype"/>
          <w:bCs/>
          <w:i/>
          <w:sz w:val="20"/>
          <w:szCs w:val="20"/>
          <w:lang w:val="en-GB" w:eastAsia="de-DE"/>
        </w:rPr>
        <w:t>LPP</w:t>
      </w:r>
      <w:r w:rsidR="001673E6">
        <w:rPr>
          <w:rFonts w:ascii="Palatino Linotype" w:eastAsia="Times New Roman" w:hAnsi="Palatino Linotype"/>
          <w:bCs/>
          <w:sz w:val="20"/>
          <w:szCs w:val="20"/>
          <w:lang w:val="en-GB" w:eastAsia="de-DE"/>
        </w:rPr>
        <w:t>, circ</w:t>
      </w:r>
      <w:r w:rsidR="00D425B8" w:rsidRPr="00D425B8">
        <w:rPr>
          <w:rFonts w:ascii="Palatino Linotype" w:eastAsia="Times New Roman" w:hAnsi="Palatino Linotype"/>
          <w:bCs/>
          <w:i/>
          <w:sz w:val="20"/>
          <w:szCs w:val="20"/>
          <w:lang w:val="en-GB" w:eastAsia="de-DE"/>
        </w:rPr>
        <w:t>NEAT1</w:t>
      </w:r>
      <w:r w:rsidR="001673E6">
        <w:rPr>
          <w:rFonts w:ascii="Palatino Linotype" w:eastAsia="Times New Roman" w:hAnsi="Palatino Linotype"/>
          <w:bCs/>
          <w:sz w:val="20"/>
          <w:szCs w:val="20"/>
          <w:lang w:val="en-GB" w:eastAsia="de-DE"/>
        </w:rPr>
        <w:t>, and circ</w:t>
      </w:r>
      <w:r w:rsidR="00D425B8" w:rsidRPr="00D425B8">
        <w:rPr>
          <w:rFonts w:ascii="Palatino Linotype" w:eastAsia="Times New Roman" w:hAnsi="Palatino Linotype"/>
          <w:bCs/>
          <w:i/>
          <w:sz w:val="20"/>
          <w:szCs w:val="20"/>
          <w:lang w:val="en-GB" w:eastAsia="de-DE"/>
        </w:rPr>
        <w:t>STIL</w:t>
      </w:r>
      <w:r w:rsidR="001673E6">
        <w:rPr>
          <w:rFonts w:ascii="Palatino Linotype" w:eastAsia="Times New Roman" w:hAnsi="Palatino Linotype"/>
          <w:bCs/>
          <w:sz w:val="20"/>
          <w:szCs w:val="20"/>
          <w:lang w:val="en-GB" w:eastAsia="de-DE"/>
        </w:rPr>
        <w:t xml:space="preserve"> were </w:t>
      </w:r>
      <w:r w:rsidR="00A942C6">
        <w:rPr>
          <w:rFonts w:ascii="Palatino Linotype" w:eastAsia="Times New Roman" w:hAnsi="Palatino Linotype"/>
          <w:bCs/>
          <w:sz w:val="20"/>
          <w:szCs w:val="20"/>
          <w:lang w:val="en-GB" w:eastAsia="de-DE"/>
        </w:rPr>
        <w:t xml:space="preserve">only </w:t>
      </w:r>
      <w:r w:rsidR="001673E6">
        <w:rPr>
          <w:rFonts w:ascii="Palatino Linotype" w:eastAsia="Times New Roman" w:hAnsi="Palatino Linotype"/>
          <w:bCs/>
          <w:sz w:val="20"/>
          <w:szCs w:val="20"/>
          <w:lang w:val="en-GB" w:eastAsia="de-DE"/>
        </w:rPr>
        <w:t>seq</w:t>
      </w:r>
      <w:r w:rsidR="00A942C6">
        <w:rPr>
          <w:rFonts w:ascii="Palatino Linotype" w:eastAsia="Times New Roman" w:hAnsi="Palatino Linotype"/>
          <w:bCs/>
          <w:sz w:val="20"/>
          <w:szCs w:val="20"/>
          <w:lang w:val="en-GB" w:eastAsia="de-DE"/>
        </w:rPr>
        <w:t>u</w:t>
      </w:r>
      <w:r w:rsidR="001673E6">
        <w:rPr>
          <w:rFonts w:ascii="Palatino Linotype" w:eastAsia="Times New Roman" w:hAnsi="Palatino Linotype"/>
          <w:bCs/>
          <w:sz w:val="20"/>
          <w:szCs w:val="20"/>
          <w:lang w:val="en-GB" w:eastAsia="de-DE"/>
        </w:rPr>
        <w:t>enced in one direction as one of the primers was junction</w:t>
      </w:r>
      <w:r w:rsidR="00A942C6">
        <w:rPr>
          <w:rFonts w:ascii="Palatino Linotype" w:eastAsia="Times New Roman" w:hAnsi="Palatino Linotype"/>
          <w:bCs/>
          <w:sz w:val="20"/>
          <w:szCs w:val="20"/>
          <w:lang w:val="en-GB" w:eastAsia="de-DE"/>
        </w:rPr>
        <w:t xml:space="preserve"> </w:t>
      </w:r>
      <w:r w:rsidR="001673E6">
        <w:rPr>
          <w:rFonts w:ascii="Palatino Linotype" w:eastAsia="Times New Roman" w:hAnsi="Palatino Linotype"/>
          <w:bCs/>
          <w:sz w:val="20"/>
          <w:szCs w:val="20"/>
          <w:lang w:val="en-GB" w:eastAsia="de-DE"/>
        </w:rPr>
        <w:t>spanning</w:t>
      </w:r>
      <w:r w:rsidR="00A942C6">
        <w:rPr>
          <w:rFonts w:ascii="Palatino Linotype" w:eastAsia="Times New Roman" w:hAnsi="Palatino Linotype"/>
          <w:bCs/>
          <w:sz w:val="20"/>
          <w:szCs w:val="20"/>
          <w:lang w:val="en-GB" w:eastAsia="de-DE"/>
        </w:rPr>
        <w:t xml:space="preserve"> (</w:t>
      </w:r>
      <w:r w:rsidR="00D13DE3">
        <w:rPr>
          <w:rFonts w:ascii="Palatino Linotype" w:eastAsia="Times New Roman" w:hAnsi="Palatino Linotype"/>
          <w:bCs/>
          <w:sz w:val="20"/>
          <w:szCs w:val="20"/>
          <w:lang w:val="en-GB" w:eastAsia="de-DE"/>
        </w:rPr>
        <w:t>Supplementary</w:t>
      </w:r>
      <w:r w:rsidR="00A942C6">
        <w:rPr>
          <w:rFonts w:ascii="Palatino Linotype" w:eastAsia="Times New Roman" w:hAnsi="Palatino Linotype"/>
          <w:bCs/>
          <w:sz w:val="20"/>
          <w:szCs w:val="20"/>
          <w:lang w:val="en-GB" w:eastAsia="de-DE"/>
        </w:rPr>
        <w:t xml:space="preserve"> Table S3</w:t>
      </w:r>
      <w:r w:rsidR="00B770D8">
        <w:rPr>
          <w:rFonts w:ascii="Palatino Linotype" w:eastAsia="Times New Roman" w:hAnsi="Palatino Linotype"/>
          <w:bCs/>
          <w:sz w:val="20"/>
          <w:szCs w:val="20"/>
          <w:lang w:val="en-GB" w:eastAsia="de-DE"/>
        </w:rPr>
        <w:t>)</w:t>
      </w:r>
      <w:r w:rsidR="00A942C6">
        <w:rPr>
          <w:rFonts w:ascii="Palatino Linotype" w:eastAsia="Times New Roman" w:hAnsi="Palatino Linotype"/>
          <w:bCs/>
          <w:sz w:val="20"/>
          <w:szCs w:val="20"/>
          <w:lang w:val="en-GB" w:eastAsia="de-DE"/>
        </w:rPr>
        <w:t>.</w:t>
      </w:r>
      <w:bookmarkEnd w:id="61"/>
      <w:r w:rsidR="00A942C6">
        <w:rPr>
          <w:rFonts w:ascii="Palatino Linotype" w:eastAsia="Times New Roman" w:hAnsi="Palatino Linotype"/>
          <w:bCs/>
          <w:sz w:val="20"/>
          <w:szCs w:val="20"/>
          <w:lang w:val="en-GB" w:eastAsia="de-DE"/>
        </w:rPr>
        <w:t xml:space="preserve"> </w:t>
      </w:r>
      <w:r w:rsidR="00722794">
        <w:rPr>
          <w:rFonts w:ascii="Palatino Linotype" w:eastAsia="Times New Roman" w:hAnsi="Palatino Linotype"/>
          <w:bCs/>
          <w:sz w:val="20"/>
          <w:szCs w:val="20"/>
          <w:lang w:val="en-GB" w:eastAsia="de-DE"/>
        </w:rPr>
        <w:t xml:space="preserve">Sequencing results are presented in </w:t>
      </w:r>
      <w:r w:rsidR="003341E4" w:rsidRPr="003341E4">
        <w:rPr>
          <w:rFonts w:ascii="Palatino Linotype" w:eastAsia="Times New Roman" w:hAnsi="Palatino Linotype"/>
          <w:bCs/>
          <w:sz w:val="20"/>
          <w:szCs w:val="20"/>
          <w:lang w:val="en-GB" w:eastAsia="de-DE"/>
        </w:rPr>
        <w:t>Figure 3</w:t>
      </w:r>
      <w:r w:rsidR="00722794">
        <w:rPr>
          <w:rFonts w:ascii="Palatino Linotype" w:eastAsia="Times New Roman" w:hAnsi="Palatino Linotype"/>
          <w:bCs/>
          <w:sz w:val="20"/>
          <w:szCs w:val="20"/>
          <w:lang w:val="en-GB" w:eastAsia="de-DE"/>
        </w:rPr>
        <w:t>C</w:t>
      </w:r>
      <w:r w:rsidR="0032134A">
        <w:rPr>
          <w:rFonts w:ascii="Palatino Linotype" w:eastAsia="Times New Roman" w:hAnsi="Palatino Linotype"/>
          <w:bCs/>
          <w:sz w:val="20"/>
          <w:szCs w:val="20"/>
          <w:lang w:val="en-GB" w:eastAsia="de-DE"/>
        </w:rPr>
        <w:t xml:space="preserve"> of the Main text</w:t>
      </w:r>
      <w:r w:rsidR="003341E4" w:rsidRPr="003341E4">
        <w:rPr>
          <w:rFonts w:ascii="Palatino Linotype" w:eastAsia="Times New Roman" w:hAnsi="Palatino Linotype"/>
          <w:bCs/>
          <w:sz w:val="20"/>
          <w:szCs w:val="20"/>
          <w:lang w:val="en-GB" w:eastAsia="de-DE"/>
        </w:rPr>
        <w:t>.</w:t>
      </w:r>
      <w:r w:rsidR="00704588" w:rsidRPr="00704588">
        <w:rPr>
          <w:rFonts w:ascii="Palatino Linotype" w:eastAsia="Times New Roman" w:hAnsi="Palatino Linotype"/>
          <w:bCs/>
          <w:sz w:val="20"/>
          <w:szCs w:val="20"/>
          <w:lang w:val="en-GB" w:eastAsia="de-DE"/>
        </w:rPr>
        <w:t xml:space="preserve"> </w:t>
      </w:r>
      <w:r w:rsidR="00704588">
        <w:rPr>
          <w:rFonts w:ascii="Palatino Linotype" w:eastAsia="Times New Roman" w:hAnsi="Palatino Linotype"/>
          <w:bCs/>
          <w:sz w:val="20"/>
          <w:szCs w:val="20"/>
          <w:lang w:val="en-GB" w:eastAsia="de-DE"/>
        </w:rPr>
        <w:t>The sequencing result of circ</w:t>
      </w:r>
      <w:r w:rsidR="00D425B8" w:rsidRPr="00D425B8">
        <w:rPr>
          <w:rFonts w:ascii="Palatino Linotype" w:eastAsia="Times New Roman" w:hAnsi="Palatino Linotype"/>
          <w:bCs/>
          <w:i/>
          <w:sz w:val="20"/>
          <w:szCs w:val="20"/>
          <w:lang w:val="en-GB" w:eastAsia="de-DE"/>
        </w:rPr>
        <w:t>RHOBTB3</w:t>
      </w:r>
      <w:r w:rsidR="00704588">
        <w:rPr>
          <w:rFonts w:ascii="Palatino Linotype" w:eastAsia="Times New Roman" w:hAnsi="Palatino Linotype"/>
          <w:bCs/>
          <w:sz w:val="20"/>
          <w:szCs w:val="20"/>
          <w:lang w:val="en-GB" w:eastAsia="de-DE"/>
        </w:rPr>
        <w:t xml:space="preserve"> was the same as that in kidney carcinoma </w:t>
      </w:r>
      <w:r w:rsidR="00B36719">
        <w:rPr>
          <w:rFonts w:ascii="Palatino Linotype" w:eastAsia="Times New Roman" w:hAnsi="Palatino Linotype"/>
          <w:bCs/>
          <w:sz w:val="20"/>
          <w:szCs w:val="20"/>
          <w:lang w:val="en-GB" w:eastAsia="de-DE"/>
        </w:rPr>
        <w:fldChar w:fldCharType="begin">
          <w:fldData xml:space="preserve">PFJlZm1hbj48Q2l0ZT48QXV0aG9yPkZyYW56PC9BdXRob3I+PFllYXI+MjAxOTwvWWVhcj48UmVj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</w:fldData>
        </w:fldChar>
      </w:r>
      <w:r w:rsidR="007E5765">
        <w:rPr>
          <w:rFonts w:ascii="Palatino Linotype" w:eastAsia="Times New Roman" w:hAnsi="Palatino Linotype"/>
          <w:bCs/>
          <w:sz w:val="20"/>
          <w:szCs w:val="20"/>
          <w:lang w:val="en-GB" w:eastAsia="de-DE"/>
        </w:rPr>
        <w:instrText xml:space="preserve"> ADDIN REFMGR.CITE </w:instrText>
      </w:r>
      <w:r w:rsidR="007E5765">
        <w:rPr>
          <w:rFonts w:ascii="Palatino Linotype" w:eastAsia="Times New Roman" w:hAnsi="Palatino Linotype"/>
          <w:bCs/>
          <w:sz w:val="20"/>
          <w:szCs w:val="20"/>
          <w:lang w:val="en-GB" w:eastAsia="de-DE"/>
        </w:rPr>
        <w:fldChar w:fldCharType="begin">
          <w:fldData xml:space="preserve">PFJlZm1hbj48Q2l0ZT48QXV0aG9yPkZyYW56PC9BdXRob3I+PFllYXI+MjAxOTwvWWVhcj48UmVj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</w:fldData>
        </w:fldChar>
      </w:r>
      <w:r w:rsidR="007E5765">
        <w:rPr>
          <w:rFonts w:ascii="Palatino Linotype" w:eastAsia="Times New Roman" w:hAnsi="Palatino Linotype"/>
          <w:bCs/>
          <w:sz w:val="20"/>
          <w:szCs w:val="20"/>
          <w:lang w:val="en-GB" w:eastAsia="de-DE"/>
        </w:rPr>
        <w:instrText xml:space="preserve"> ADDIN EN.CITE.DATA </w:instrText>
      </w:r>
      <w:r w:rsidR="007E5765">
        <w:rPr>
          <w:rFonts w:ascii="Palatino Linotype" w:eastAsia="Times New Roman" w:hAnsi="Palatino Linotype"/>
          <w:bCs/>
          <w:sz w:val="20"/>
          <w:szCs w:val="20"/>
          <w:lang w:val="en-GB" w:eastAsia="de-DE"/>
        </w:rPr>
      </w:r>
      <w:r w:rsidR="007E5765">
        <w:rPr>
          <w:rFonts w:ascii="Palatino Linotype" w:eastAsia="Times New Roman" w:hAnsi="Palatino Linotype"/>
          <w:bCs/>
          <w:sz w:val="20"/>
          <w:szCs w:val="20"/>
          <w:lang w:val="en-GB" w:eastAsia="de-DE"/>
        </w:rPr>
        <w:fldChar w:fldCharType="end"/>
      </w:r>
      <w:r w:rsidR="00B36719">
        <w:rPr>
          <w:rFonts w:ascii="Palatino Linotype" w:eastAsia="Times New Roman" w:hAnsi="Palatino Linotype"/>
          <w:bCs/>
          <w:sz w:val="20"/>
          <w:szCs w:val="20"/>
          <w:lang w:val="en-GB" w:eastAsia="de-DE"/>
        </w:rPr>
      </w:r>
      <w:r w:rsidR="00B36719">
        <w:rPr>
          <w:rFonts w:ascii="Palatino Linotype" w:eastAsia="Times New Roman" w:hAnsi="Palatino Linotype"/>
          <w:bCs/>
          <w:sz w:val="20"/>
          <w:szCs w:val="20"/>
          <w:lang w:val="en-GB" w:eastAsia="de-DE"/>
        </w:rPr>
        <w:fldChar w:fldCharType="separate"/>
      </w:r>
      <w:r w:rsidR="00B36719">
        <w:rPr>
          <w:rFonts w:ascii="Palatino Linotype" w:eastAsia="Times New Roman" w:hAnsi="Palatino Linotype"/>
          <w:bCs/>
          <w:noProof/>
          <w:sz w:val="20"/>
          <w:szCs w:val="20"/>
          <w:lang w:val="en-GB" w:eastAsia="de-DE"/>
        </w:rPr>
        <w:t>[6]</w:t>
      </w:r>
      <w:r w:rsidR="00B36719">
        <w:rPr>
          <w:rFonts w:ascii="Palatino Linotype" w:eastAsia="Times New Roman" w:hAnsi="Palatino Linotype"/>
          <w:bCs/>
          <w:sz w:val="20"/>
          <w:szCs w:val="20"/>
          <w:lang w:val="en-GB" w:eastAsia="de-DE"/>
        </w:rPr>
        <w:fldChar w:fldCharType="end"/>
      </w:r>
      <w:r w:rsidR="00BE5DE8">
        <w:rPr>
          <w:rFonts w:ascii="Palatino Linotype" w:eastAsia="Times New Roman" w:hAnsi="Palatino Linotype"/>
          <w:bCs/>
          <w:sz w:val="20"/>
          <w:szCs w:val="20"/>
          <w:lang w:val="en-GB" w:eastAsia="de-DE"/>
        </w:rPr>
        <w:t>.</w:t>
      </w:r>
      <w:bookmarkEnd w:id="62"/>
    </w:p>
    <w:p w14:paraId="0CAE96F2" w14:textId="64DCF4CC" w:rsidR="009A5689" w:rsidRPr="009A5689" w:rsidRDefault="009A5689">
      <w:pPr>
        <w:rPr>
          <w:rFonts w:ascii="Palatino Linotype" w:eastAsia="Times New Roman" w:hAnsi="Palatino Linotype"/>
          <w:bCs/>
          <w:sz w:val="20"/>
          <w:szCs w:val="20"/>
          <w:lang w:val="en-US" w:eastAsia="de-DE"/>
        </w:rPr>
      </w:pPr>
      <w:r w:rsidRPr="009A5689">
        <w:rPr>
          <w:rFonts w:ascii="Palatino Linotype" w:eastAsia="Times New Roman" w:hAnsi="Palatino Linotype"/>
          <w:bCs/>
          <w:sz w:val="20"/>
          <w:szCs w:val="20"/>
          <w:lang w:val="en-US" w:eastAsia="de-DE"/>
        </w:rPr>
        <w:br w:type="page"/>
      </w:r>
    </w:p>
    <w:p w14:paraId="600BF19A" w14:textId="65E0556C" w:rsidR="004A739E" w:rsidRPr="00E71971" w:rsidRDefault="00D13DE3">
      <w:pPr>
        <w:rPr>
          <w:rFonts w:ascii="Palatino Linotype" w:eastAsia="Times New Roman" w:hAnsi="Palatino Linotype"/>
          <w:b/>
          <w:sz w:val="20"/>
          <w:szCs w:val="20"/>
          <w:lang w:val="en-US" w:eastAsia="de-DE"/>
        </w:rPr>
      </w:pPr>
      <w:r>
        <w:rPr>
          <w:rFonts w:ascii="Palatino Linotype" w:eastAsia="Times New Roman" w:hAnsi="Palatino Linotype"/>
          <w:b/>
          <w:sz w:val="20"/>
          <w:szCs w:val="20"/>
          <w:lang w:val="en-US" w:eastAsia="de-DE"/>
        </w:rPr>
        <w:lastRenderedPageBreak/>
        <w:t>Supplementary</w:t>
      </w:r>
      <w:r w:rsidR="00DA3EBE" w:rsidRPr="00E71971">
        <w:rPr>
          <w:rFonts w:ascii="Palatino Linotype" w:eastAsia="Times New Roman" w:hAnsi="Palatino Linotype"/>
          <w:b/>
          <w:sz w:val="20"/>
          <w:szCs w:val="20"/>
          <w:lang w:val="en-US" w:eastAsia="de-DE"/>
        </w:rPr>
        <w:t xml:space="preserve"> Information </w:t>
      </w:r>
      <w:r w:rsidR="00F20DAD">
        <w:rPr>
          <w:rFonts w:ascii="Palatino Linotype" w:eastAsia="Times New Roman" w:hAnsi="Palatino Linotype"/>
          <w:b/>
          <w:sz w:val="20"/>
          <w:szCs w:val="20"/>
          <w:lang w:val="en-US" w:eastAsia="de-DE"/>
        </w:rPr>
        <w:t>S</w:t>
      </w:r>
      <w:r w:rsidR="00DA3EBE" w:rsidRPr="00E71971">
        <w:rPr>
          <w:rFonts w:ascii="Palatino Linotype" w:eastAsia="Times New Roman" w:hAnsi="Palatino Linotype"/>
          <w:b/>
          <w:sz w:val="20"/>
          <w:szCs w:val="20"/>
          <w:lang w:val="en-US" w:eastAsia="de-DE"/>
        </w:rPr>
        <w:t>5: Associations between circRNAs, linear transcripts</w:t>
      </w:r>
      <w:r w:rsidR="00E71971">
        <w:rPr>
          <w:rFonts w:ascii="Palatino Linotype" w:eastAsia="Times New Roman" w:hAnsi="Palatino Linotype"/>
          <w:b/>
          <w:sz w:val="20"/>
          <w:szCs w:val="20"/>
          <w:lang w:val="en-US" w:eastAsia="de-DE"/>
        </w:rPr>
        <w:t>,</w:t>
      </w:r>
      <w:r w:rsidR="00DA3EBE" w:rsidRPr="00E71971">
        <w:rPr>
          <w:rFonts w:ascii="Palatino Linotype" w:eastAsia="Times New Roman" w:hAnsi="Palatino Linotype"/>
          <w:b/>
          <w:sz w:val="20"/>
          <w:szCs w:val="20"/>
          <w:lang w:val="en-US" w:eastAsia="de-DE"/>
        </w:rPr>
        <w:t xml:space="preserve"> and clinicopathological var</w:t>
      </w:r>
      <w:r w:rsidR="00E71971" w:rsidRPr="00E71971">
        <w:rPr>
          <w:rFonts w:ascii="Palatino Linotype" w:eastAsia="Times New Roman" w:hAnsi="Palatino Linotype"/>
          <w:b/>
          <w:sz w:val="20"/>
          <w:szCs w:val="20"/>
          <w:lang w:val="en-US" w:eastAsia="de-DE"/>
        </w:rPr>
        <w:t>iables</w:t>
      </w:r>
      <w:r w:rsidR="00E71971" w:rsidRPr="00E71971">
        <w:rPr>
          <w:rFonts w:ascii="Palatino Linotype" w:eastAsia="Times New Roman" w:hAnsi="Palatino Linotype"/>
          <w:b/>
          <w:sz w:val="20"/>
          <w:szCs w:val="20"/>
          <w:lang w:val="en-US" w:eastAsia="de-DE"/>
        </w:rPr>
        <w:fldChar w:fldCharType="begin"/>
      </w:r>
      <w:r w:rsidR="00E71971" w:rsidRPr="00E71971">
        <w:rPr>
          <w:rFonts w:ascii="Palatino Linotype" w:hAnsi="Palatino Linotype"/>
          <w:b/>
          <w:sz w:val="20"/>
          <w:szCs w:val="20"/>
          <w:lang w:val="en-US"/>
        </w:rPr>
        <w:instrText xml:space="preserve"> TC "</w:instrText>
      </w:r>
      <w:bookmarkStart w:id="63" w:name="_Toc49798651"/>
      <w:r>
        <w:rPr>
          <w:rFonts w:ascii="Palatino Linotype" w:eastAsia="Times New Roman" w:hAnsi="Palatino Linotype"/>
          <w:b/>
          <w:sz w:val="20"/>
          <w:szCs w:val="20"/>
          <w:lang w:val="en-US" w:eastAsia="de-DE"/>
        </w:rPr>
        <w:instrText>Supplementary</w:instrText>
      </w:r>
      <w:r w:rsidR="00E71971" w:rsidRPr="00E71971">
        <w:rPr>
          <w:rFonts w:ascii="Palatino Linotype" w:eastAsia="Times New Roman" w:hAnsi="Palatino Linotype"/>
          <w:b/>
          <w:sz w:val="20"/>
          <w:szCs w:val="20"/>
          <w:lang w:val="en-US" w:eastAsia="de-DE"/>
        </w:rPr>
        <w:instrText xml:space="preserve"> Information 5: Associations between circRNAs, linear transcripts, and clinicopathological variables</w:instrText>
      </w:r>
      <w:bookmarkEnd w:id="63"/>
      <w:r w:rsidR="00E71971" w:rsidRPr="00E71971">
        <w:rPr>
          <w:rFonts w:ascii="Palatino Linotype" w:hAnsi="Palatino Linotype"/>
          <w:b/>
          <w:sz w:val="20"/>
          <w:szCs w:val="20"/>
          <w:lang w:val="en-US"/>
        </w:rPr>
        <w:instrText xml:space="preserve">" \f C \l "1" </w:instrText>
      </w:r>
      <w:r w:rsidR="00E71971" w:rsidRPr="00E71971">
        <w:rPr>
          <w:rFonts w:ascii="Palatino Linotype" w:eastAsia="Times New Roman" w:hAnsi="Palatino Linotype"/>
          <w:b/>
          <w:sz w:val="20"/>
          <w:szCs w:val="20"/>
          <w:lang w:val="en-US" w:eastAsia="de-DE"/>
        </w:rPr>
        <w:fldChar w:fldCharType="end"/>
      </w:r>
    </w:p>
    <w:p w14:paraId="2D331C3F" w14:textId="58F4DFCB" w:rsidR="00F65769" w:rsidRPr="00F65769" w:rsidRDefault="00D13DE3" w:rsidP="005E5A58">
      <w:pPr>
        <w:ind w:left="360"/>
        <w:jc w:val="center"/>
        <w:rPr>
          <w:rFonts w:ascii="Palatino Linotype" w:hAnsi="Palatino Linotype" w:cstheme="minorBidi"/>
          <w:sz w:val="20"/>
          <w:szCs w:val="20"/>
          <w:vertAlign w:val="superscript"/>
          <w:lang w:val="en-US"/>
        </w:rPr>
      </w:pPr>
      <w:r>
        <w:rPr>
          <w:rFonts w:ascii="Palatino Linotype" w:hAnsi="Palatino Linotype" w:cstheme="minorBidi"/>
          <w:b/>
          <w:bCs/>
          <w:sz w:val="20"/>
          <w:szCs w:val="20"/>
          <w:lang w:val="en-US"/>
        </w:rPr>
        <w:t>Supplementary</w:t>
      </w:r>
      <w:r w:rsidR="00F65769" w:rsidRPr="00F65769">
        <w:rPr>
          <w:rFonts w:ascii="Palatino Linotype" w:hAnsi="Palatino Linotype" w:cstheme="minorBidi"/>
          <w:b/>
          <w:bCs/>
          <w:sz w:val="20"/>
          <w:szCs w:val="20"/>
          <w:lang w:val="en-US"/>
        </w:rPr>
        <w:t xml:space="preserve"> Table S</w:t>
      </w:r>
      <w:r w:rsidR="002A5CE5">
        <w:rPr>
          <w:rFonts w:ascii="Palatino Linotype" w:hAnsi="Palatino Linotype" w:cstheme="minorBidi"/>
          <w:b/>
          <w:bCs/>
          <w:sz w:val="20"/>
          <w:szCs w:val="20"/>
          <w:lang w:val="en-US"/>
        </w:rPr>
        <w:t>8</w:t>
      </w:r>
      <w:r w:rsidR="00F65769" w:rsidRPr="00F65769">
        <w:rPr>
          <w:rFonts w:ascii="Palatino Linotype" w:hAnsi="Palatino Linotype" w:cstheme="minorBidi"/>
          <w:b/>
          <w:bCs/>
          <w:sz w:val="20"/>
          <w:szCs w:val="20"/>
          <w:lang w:val="en-US"/>
        </w:rPr>
        <w:t>.</w:t>
      </w:r>
      <w:r w:rsidR="00F65769" w:rsidRPr="00F65769">
        <w:rPr>
          <w:rFonts w:ascii="Palatino Linotype" w:hAnsi="Palatino Linotype" w:cstheme="minorBidi"/>
          <w:sz w:val="20"/>
          <w:szCs w:val="20"/>
          <w:lang w:val="en-US"/>
        </w:rPr>
        <w:t xml:space="preserve"> Expression ratios of circular and linear RNAs in 79 paired tumor </w:t>
      </w:r>
      <w:r w:rsidR="00621BE2">
        <w:rPr>
          <w:rFonts w:ascii="Palatino Linotype" w:hAnsi="Palatino Linotype" w:cstheme="minorBidi"/>
          <w:sz w:val="20"/>
          <w:szCs w:val="20"/>
          <w:lang w:val="en-US"/>
        </w:rPr>
        <w:t xml:space="preserve">tissue </w:t>
      </w:r>
      <w:r w:rsidR="00F65769" w:rsidRPr="00F65769">
        <w:rPr>
          <w:rFonts w:ascii="Palatino Linotype" w:hAnsi="Palatino Linotype" w:cstheme="minorBidi"/>
          <w:sz w:val="20"/>
          <w:szCs w:val="20"/>
          <w:lang w:val="en-US"/>
        </w:rPr>
        <w:t>to adjacent normal tissue samples</w:t>
      </w:r>
      <w:r w:rsidR="00E8157D" w:rsidRPr="00E8157D">
        <w:rPr>
          <w:rFonts w:ascii="Palatino Linotype" w:hAnsi="Palatino Linotype" w:cstheme="minorBidi"/>
          <w:sz w:val="20"/>
          <w:szCs w:val="20"/>
          <w:lang w:val="en-US"/>
        </w:rPr>
        <w:fldChar w:fldCharType="begin"/>
      </w:r>
      <w:r w:rsidR="00E8157D" w:rsidRPr="00E8157D">
        <w:rPr>
          <w:rFonts w:ascii="Palatino Linotype" w:hAnsi="Palatino Linotype"/>
          <w:sz w:val="20"/>
          <w:szCs w:val="20"/>
          <w:lang w:val="en-US"/>
        </w:rPr>
        <w:instrText xml:space="preserve"> TC "</w:instrText>
      </w:r>
      <w:bookmarkStart w:id="64" w:name="_Toc49798652"/>
      <w:r w:rsidR="00E8157D" w:rsidRPr="00E8157D">
        <w:rPr>
          <w:rFonts w:ascii="Palatino Linotype" w:hAnsi="Palatino Linotype" w:cstheme="minorBidi"/>
          <w:sz w:val="20"/>
          <w:szCs w:val="20"/>
          <w:lang w:val="en-US"/>
        </w:rPr>
        <w:instrText>Table S8. Expression ratios of circular and linear RNAs in 79 paired tumor tissue to adjacent normal tissue samples</w:instrText>
      </w:r>
      <w:bookmarkEnd w:id="64"/>
      <w:r w:rsidR="00E8157D" w:rsidRPr="00B7671A">
        <w:rPr>
          <w:rFonts w:ascii="Palatino Linotype" w:hAnsi="Palatino Linotype"/>
          <w:sz w:val="20"/>
          <w:szCs w:val="20"/>
          <w:lang w:val="en-US"/>
        </w:rPr>
        <w:instrText xml:space="preserve">" \f C \l "3" </w:instrText>
      </w:r>
      <w:r w:rsidR="00E8157D" w:rsidRPr="00E8157D">
        <w:rPr>
          <w:rFonts w:ascii="Palatino Linotype" w:hAnsi="Palatino Linotype" w:cstheme="minorBidi"/>
          <w:sz w:val="20"/>
          <w:szCs w:val="20"/>
          <w:lang w:val="en-US"/>
        </w:rPr>
        <w:fldChar w:fldCharType="end"/>
      </w:r>
      <w:r w:rsidR="00F65769" w:rsidRPr="00F65769">
        <w:rPr>
          <w:rFonts w:ascii="Palatino Linotype" w:hAnsi="Palatino Linotype" w:cstheme="minorBidi"/>
          <w:sz w:val="20"/>
          <w:szCs w:val="20"/>
          <w:lang w:val="en-US"/>
        </w:rPr>
        <w:t xml:space="preserve"> from prostate carcinoma tissue specimens</w:t>
      </w:r>
      <w:r w:rsidR="009D0271">
        <w:rPr>
          <w:rFonts w:ascii="Palatino Linotype" w:hAnsi="Palatino Linotype" w:cstheme="minorBidi"/>
          <w:sz w:val="20"/>
          <w:szCs w:val="20"/>
          <w:lang w:val="en-US"/>
        </w:rPr>
        <w:t>.</w:t>
      </w:r>
      <w:r w:rsidR="00F65769" w:rsidRPr="00F65769">
        <w:rPr>
          <w:rFonts w:ascii="Palatino Linotype" w:hAnsi="Palatino Linotype" w:cstheme="minorBidi"/>
          <w:sz w:val="20"/>
          <w:szCs w:val="20"/>
          <w:vertAlign w:val="superscript"/>
          <w:lang w:val="en-US"/>
        </w:rPr>
        <w:t xml:space="preserve"> a</w:t>
      </w:r>
    </w:p>
    <w:tbl>
      <w:tblPr>
        <w:tblW w:w="8277" w:type="dxa"/>
        <w:tblInd w:w="403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CellMar>
          <w:top w:w="15" w:type="dxa"/>
          <w:left w:w="15" w:type="dxa"/>
          <w:bottom w:w="15" w:type="dxa"/>
          <w:right w:w="15" w:type="dxa"/>
        </w:tblCellMar>
        <w:tblLook w:val="04A0" w:firstRow="1" w:lastRow="0" w:firstColumn="1" w:lastColumn="0" w:noHBand="0" w:noVBand="1"/>
      </w:tblPr>
      <w:tblGrid>
        <w:gridCol w:w="1418"/>
        <w:gridCol w:w="1276"/>
        <w:gridCol w:w="1768"/>
        <w:gridCol w:w="1985"/>
        <w:gridCol w:w="1769"/>
        <w:gridCol w:w="61"/>
      </w:tblGrid>
      <w:tr w:rsidR="00F65769" w:rsidRPr="00F43E39" w14:paraId="1BA656B6" w14:textId="77777777" w:rsidTr="00BA2DD1">
        <w:trPr>
          <w:trHeight w:val="227"/>
        </w:trPr>
        <w:tc>
          <w:tcPr>
            <w:tcW w:w="1418" w:type="dxa"/>
            <w:tcBorders>
              <w:top w:val="single" w:sz="4" w:space="0" w:color="auto"/>
              <w:left w:val="nil"/>
              <w:bottom w:val="nil"/>
              <w:right w:val="nil"/>
            </w:tcBorders>
            <w:shd w:val="clear" w:color="auto" w:fill="FFFFFF" w:themeFill="background1"/>
            <w:tcMar>
              <w:top w:w="30" w:type="dxa"/>
              <w:left w:w="120" w:type="dxa"/>
              <w:bottom w:w="15" w:type="dxa"/>
              <w:right w:w="120" w:type="dxa"/>
            </w:tcMar>
          </w:tcPr>
          <w:p w14:paraId="1CCF687E" w14:textId="77777777" w:rsidR="00F65769" w:rsidRPr="009D0271" w:rsidRDefault="00F65769" w:rsidP="00F65769">
            <w:pPr>
              <w:jc w:val="center"/>
              <w:rPr>
                <w:rFonts w:ascii="Palatino Linotype" w:eastAsia="Times New Roman" w:hAnsi="Palatino Linotype"/>
                <w:b/>
                <w:bCs/>
                <w:sz w:val="18"/>
                <w:szCs w:val="18"/>
                <w:lang w:val="en-US" w:eastAsia="de-DE"/>
              </w:rPr>
            </w:pPr>
            <w:r w:rsidRPr="009D0271">
              <w:rPr>
                <w:rFonts w:ascii="Palatino Linotype" w:eastAsia="Times New Roman" w:hAnsi="Palatino Linotype"/>
                <w:b/>
                <w:bCs/>
                <w:sz w:val="18"/>
                <w:szCs w:val="18"/>
                <w:lang w:val="en-US" w:eastAsia="de-DE"/>
              </w:rPr>
              <w:t>RNA</w:t>
            </w:r>
          </w:p>
        </w:tc>
        <w:tc>
          <w:tcPr>
            <w:tcW w:w="1276" w:type="dxa"/>
            <w:tcBorders>
              <w:top w:val="single" w:sz="4" w:space="0" w:color="auto"/>
              <w:left w:val="nil"/>
              <w:bottom w:val="nil"/>
              <w:right w:val="nil"/>
            </w:tcBorders>
            <w:shd w:val="clear" w:color="auto" w:fill="FFFFFF" w:themeFill="background1"/>
          </w:tcPr>
          <w:p w14:paraId="5BE867D0" w14:textId="77777777" w:rsidR="00F65769" w:rsidRPr="009D0271" w:rsidRDefault="00F65769" w:rsidP="00F65769">
            <w:pPr>
              <w:jc w:val="center"/>
              <w:rPr>
                <w:rFonts w:ascii="Palatino Linotype" w:eastAsia="Times New Roman" w:hAnsi="Palatino Linotype"/>
                <w:b/>
                <w:bCs/>
                <w:sz w:val="18"/>
                <w:szCs w:val="18"/>
                <w:lang w:val="en-US" w:eastAsia="de-DE"/>
              </w:rPr>
            </w:pPr>
            <w:r w:rsidRPr="009D0271">
              <w:rPr>
                <w:rFonts w:ascii="Palatino Linotype" w:eastAsia="Times New Roman" w:hAnsi="Palatino Linotype"/>
                <w:b/>
                <w:bCs/>
                <w:sz w:val="18"/>
                <w:szCs w:val="18"/>
                <w:lang w:val="en-US" w:eastAsia="de-DE"/>
              </w:rPr>
              <w:t>Regulation</w:t>
            </w:r>
          </w:p>
        </w:tc>
        <w:tc>
          <w:tcPr>
            <w:tcW w:w="5583" w:type="dxa"/>
            <w:gridSpan w:val="4"/>
            <w:tcBorders>
              <w:top w:val="single" w:sz="4" w:space="0" w:color="auto"/>
              <w:left w:val="nil"/>
              <w:bottom w:val="nil"/>
              <w:right w:val="nil"/>
            </w:tcBorders>
            <w:shd w:val="clear" w:color="auto" w:fill="FFFFFF" w:themeFill="background1"/>
            <w:tcMar>
              <w:top w:w="30" w:type="dxa"/>
              <w:left w:w="120" w:type="dxa"/>
              <w:bottom w:w="15" w:type="dxa"/>
              <w:right w:w="120" w:type="dxa"/>
            </w:tcMar>
          </w:tcPr>
          <w:p w14:paraId="7DE37FAF" w14:textId="77777777" w:rsidR="00F65769" w:rsidRPr="00BA2DD1" w:rsidRDefault="00F65769" w:rsidP="00F65769">
            <w:pPr>
              <w:jc w:val="center"/>
              <w:rPr>
                <w:rFonts w:ascii="Palatino Linotype" w:eastAsia="Times New Roman" w:hAnsi="Palatino Linotype"/>
                <w:b/>
                <w:bCs/>
                <w:i/>
                <w:sz w:val="18"/>
                <w:szCs w:val="18"/>
                <w:u w:val="single"/>
                <w:lang w:val="en-US" w:eastAsia="de-DE"/>
              </w:rPr>
            </w:pPr>
            <w:r w:rsidRPr="00BA2DD1">
              <w:rPr>
                <w:rFonts w:ascii="Palatino Linotype" w:eastAsia="Times New Roman" w:hAnsi="Palatino Linotype"/>
                <w:b/>
                <w:bCs/>
                <w:sz w:val="18"/>
                <w:szCs w:val="18"/>
                <w:u w:val="single"/>
                <w:lang w:val="en-US" w:eastAsia="de-DE"/>
              </w:rPr>
              <w:t>Expression Ratio of RNAs in Tumor to Normal Tissue</w:t>
            </w:r>
          </w:p>
        </w:tc>
      </w:tr>
      <w:tr w:rsidR="00F65769" w:rsidRPr="009D0271" w14:paraId="711280FA" w14:textId="77777777" w:rsidTr="00BA2DD1">
        <w:trPr>
          <w:trHeight w:val="227"/>
        </w:trPr>
        <w:tc>
          <w:tcPr>
            <w:tcW w:w="1418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FFFFFF" w:themeFill="background1"/>
            <w:tcMar>
              <w:top w:w="30" w:type="dxa"/>
              <w:left w:w="120" w:type="dxa"/>
              <w:bottom w:w="15" w:type="dxa"/>
              <w:right w:w="120" w:type="dxa"/>
            </w:tcMar>
            <w:hideMark/>
          </w:tcPr>
          <w:p w14:paraId="57593A97" w14:textId="77777777" w:rsidR="00F65769" w:rsidRPr="00BA2DD1" w:rsidRDefault="00F65769" w:rsidP="00F65769">
            <w:pPr>
              <w:jc w:val="center"/>
              <w:rPr>
                <w:rFonts w:ascii="Palatino Linotype" w:eastAsia="Times New Roman" w:hAnsi="Palatino Linotype"/>
                <w:b/>
                <w:bCs/>
                <w:sz w:val="18"/>
                <w:szCs w:val="18"/>
                <w:lang w:val="en-US" w:eastAsia="de-DE"/>
              </w:rPr>
            </w:pPr>
            <w:bookmarkStart w:id="65" w:name="_Hlk36936442"/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FFFFFF" w:themeFill="background1"/>
          </w:tcPr>
          <w:p w14:paraId="15298EB8" w14:textId="77777777" w:rsidR="00F65769" w:rsidRPr="00BA2DD1" w:rsidRDefault="00F65769" w:rsidP="00F65769">
            <w:pPr>
              <w:jc w:val="center"/>
              <w:rPr>
                <w:rFonts w:ascii="Palatino Linotype" w:eastAsia="Times New Roman" w:hAnsi="Palatino Linotype"/>
                <w:b/>
                <w:bCs/>
                <w:sz w:val="18"/>
                <w:szCs w:val="18"/>
                <w:lang w:val="en-US" w:eastAsia="de-DE"/>
              </w:rPr>
            </w:pPr>
          </w:p>
        </w:tc>
        <w:tc>
          <w:tcPr>
            <w:tcW w:w="1768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FFFFFF" w:themeFill="background1"/>
            <w:tcMar>
              <w:top w:w="30" w:type="dxa"/>
              <w:left w:w="120" w:type="dxa"/>
              <w:bottom w:w="15" w:type="dxa"/>
              <w:right w:w="120" w:type="dxa"/>
            </w:tcMar>
            <w:hideMark/>
          </w:tcPr>
          <w:p w14:paraId="7654F6D7" w14:textId="77777777" w:rsidR="00F65769" w:rsidRPr="009D0271" w:rsidRDefault="00F65769" w:rsidP="00F65769">
            <w:pPr>
              <w:jc w:val="center"/>
              <w:rPr>
                <w:rFonts w:ascii="Palatino Linotype" w:eastAsia="Times New Roman" w:hAnsi="Palatino Linotype"/>
                <w:b/>
                <w:bCs/>
                <w:sz w:val="18"/>
                <w:szCs w:val="18"/>
                <w:lang w:val="en-US" w:eastAsia="de-DE"/>
              </w:rPr>
            </w:pPr>
            <w:r w:rsidRPr="009D0271">
              <w:rPr>
                <w:rFonts w:ascii="Palatino Linotype" w:eastAsia="Times New Roman" w:hAnsi="Palatino Linotype"/>
                <w:b/>
                <w:bCs/>
                <w:sz w:val="18"/>
                <w:szCs w:val="18"/>
                <w:lang w:val="en-US" w:eastAsia="de-DE"/>
              </w:rPr>
              <w:t>Median (95% CI)</w:t>
            </w:r>
          </w:p>
        </w:tc>
        <w:tc>
          <w:tcPr>
            <w:tcW w:w="1985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FFFFFF" w:themeFill="background1"/>
            <w:tcMar>
              <w:top w:w="30" w:type="dxa"/>
              <w:left w:w="120" w:type="dxa"/>
              <w:bottom w:w="15" w:type="dxa"/>
              <w:right w:w="120" w:type="dxa"/>
            </w:tcMar>
            <w:hideMark/>
          </w:tcPr>
          <w:p w14:paraId="348E99AE" w14:textId="77777777" w:rsidR="00F65769" w:rsidRPr="009D0271" w:rsidRDefault="00F65769" w:rsidP="00F65769">
            <w:pPr>
              <w:jc w:val="center"/>
              <w:rPr>
                <w:rFonts w:ascii="Palatino Linotype" w:eastAsia="Times New Roman" w:hAnsi="Palatino Linotype"/>
                <w:b/>
                <w:bCs/>
                <w:sz w:val="18"/>
                <w:szCs w:val="18"/>
                <w:lang w:val="en-US" w:eastAsia="de-DE"/>
              </w:rPr>
            </w:pPr>
            <w:r w:rsidRPr="009D0271">
              <w:rPr>
                <w:rFonts w:ascii="Palatino Linotype" w:eastAsia="Times New Roman" w:hAnsi="Palatino Linotype"/>
                <w:b/>
                <w:bCs/>
                <w:sz w:val="18"/>
                <w:szCs w:val="18"/>
                <w:lang w:val="en-US" w:eastAsia="de-DE"/>
              </w:rPr>
              <w:t>Interquartile Range</w:t>
            </w:r>
          </w:p>
        </w:tc>
        <w:tc>
          <w:tcPr>
            <w:tcW w:w="1830" w:type="dxa"/>
            <w:gridSpan w:val="2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FFFFFF" w:themeFill="background1"/>
          </w:tcPr>
          <w:p w14:paraId="5DAA808D" w14:textId="77777777" w:rsidR="00F65769" w:rsidRPr="009D0271" w:rsidRDefault="00F65769" w:rsidP="00F65769">
            <w:pPr>
              <w:jc w:val="center"/>
              <w:rPr>
                <w:rFonts w:ascii="Palatino Linotype" w:eastAsia="Times New Roman" w:hAnsi="Palatino Linotype"/>
                <w:b/>
                <w:bCs/>
                <w:i/>
                <w:sz w:val="18"/>
                <w:szCs w:val="18"/>
                <w:vertAlign w:val="superscript"/>
                <w:lang w:val="en-US" w:eastAsia="de-DE"/>
              </w:rPr>
            </w:pPr>
            <w:r w:rsidRPr="009D0271">
              <w:rPr>
                <w:rFonts w:ascii="Palatino Linotype" w:eastAsia="Times New Roman" w:hAnsi="Palatino Linotype"/>
                <w:b/>
                <w:bCs/>
                <w:i/>
                <w:sz w:val="18"/>
                <w:szCs w:val="18"/>
                <w:lang w:val="en-US" w:eastAsia="de-DE"/>
              </w:rPr>
              <w:t>p-V</w:t>
            </w:r>
            <w:r w:rsidRPr="009D0271">
              <w:rPr>
                <w:rFonts w:ascii="Palatino Linotype" w:eastAsia="Times New Roman" w:hAnsi="Palatino Linotype"/>
                <w:b/>
                <w:bCs/>
                <w:iCs/>
                <w:sz w:val="18"/>
                <w:szCs w:val="18"/>
                <w:lang w:val="en-US" w:eastAsia="de-DE"/>
              </w:rPr>
              <w:t>alue</w:t>
            </w:r>
            <w:r w:rsidR="0097343A" w:rsidRPr="009D0271">
              <w:rPr>
                <w:rFonts w:ascii="Palatino Linotype" w:eastAsia="Times New Roman" w:hAnsi="Palatino Linotype"/>
                <w:b/>
                <w:bCs/>
                <w:iCs/>
                <w:sz w:val="18"/>
                <w:szCs w:val="18"/>
                <w:vertAlign w:val="superscript"/>
                <w:lang w:val="en-US" w:eastAsia="de-DE"/>
              </w:rPr>
              <w:t xml:space="preserve"> b</w:t>
            </w:r>
          </w:p>
        </w:tc>
      </w:tr>
      <w:tr w:rsidR="00F65769" w:rsidRPr="00F65769" w14:paraId="5D88EA79" w14:textId="77777777" w:rsidTr="00BA2DD1">
        <w:trPr>
          <w:gridAfter w:val="1"/>
          <w:wAfter w:w="61" w:type="dxa"/>
          <w:trHeight w:val="227"/>
        </w:trPr>
        <w:tc>
          <w:tcPr>
            <w:tcW w:w="1418" w:type="dxa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  <w:shd w:val="clear" w:color="auto" w:fill="FFFFFF" w:themeFill="background1"/>
            <w:tcMar>
              <w:top w:w="30" w:type="dxa"/>
              <w:left w:w="120" w:type="dxa"/>
              <w:bottom w:w="15" w:type="dxa"/>
              <w:right w:w="120" w:type="dxa"/>
            </w:tcMar>
          </w:tcPr>
          <w:p w14:paraId="6DEAFC44" w14:textId="77777777" w:rsidR="00F65769" w:rsidRPr="009D0271" w:rsidRDefault="00F65769" w:rsidP="00F65769">
            <w:pPr>
              <w:rPr>
                <w:rFonts w:ascii="Palatino Linotype" w:eastAsia="Times New Roman" w:hAnsi="Palatino Linotype"/>
                <w:sz w:val="18"/>
                <w:szCs w:val="18"/>
                <w:lang w:val="en-US" w:eastAsia="de-DE"/>
              </w:rPr>
            </w:pPr>
          </w:p>
        </w:tc>
        <w:tc>
          <w:tcPr>
            <w:tcW w:w="1276" w:type="dxa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  <w:shd w:val="clear" w:color="auto" w:fill="FFFFFF" w:themeFill="background1"/>
          </w:tcPr>
          <w:p w14:paraId="6ADCA9DF" w14:textId="77777777" w:rsidR="00F65769" w:rsidRPr="009D0271" w:rsidRDefault="00F65769" w:rsidP="00F65769">
            <w:pPr>
              <w:jc w:val="center"/>
              <w:rPr>
                <w:rFonts w:ascii="Palatino Linotype" w:eastAsia="Times New Roman" w:hAnsi="Palatino Linotype"/>
                <w:sz w:val="18"/>
                <w:szCs w:val="18"/>
                <w:lang w:val="en-US" w:eastAsia="de-DE"/>
              </w:rPr>
            </w:pPr>
          </w:p>
        </w:tc>
        <w:tc>
          <w:tcPr>
            <w:tcW w:w="1768" w:type="dxa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  <w:shd w:val="clear" w:color="auto" w:fill="FFFFFF" w:themeFill="background1"/>
            <w:tcMar>
              <w:top w:w="30" w:type="dxa"/>
              <w:left w:w="120" w:type="dxa"/>
              <w:bottom w:w="15" w:type="dxa"/>
              <w:right w:w="120" w:type="dxa"/>
            </w:tcMar>
          </w:tcPr>
          <w:p w14:paraId="2E6DC2E1" w14:textId="77777777" w:rsidR="00F65769" w:rsidRPr="00F65769" w:rsidRDefault="00F65769" w:rsidP="00F65769">
            <w:pPr>
              <w:jc w:val="center"/>
              <w:rPr>
                <w:rFonts w:ascii="Palatino Linotype" w:eastAsia="Times New Roman" w:hAnsi="Palatino Linotype"/>
                <w:i/>
                <w:iCs/>
                <w:sz w:val="18"/>
                <w:szCs w:val="18"/>
                <w:lang w:eastAsia="de-DE"/>
              </w:rPr>
            </w:pPr>
            <w:r w:rsidRPr="009D0271">
              <w:rPr>
                <w:rFonts w:ascii="Palatino Linotype" w:eastAsia="Times New Roman" w:hAnsi="Palatino Linotype"/>
                <w:i/>
                <w:iCs/>
                <w:sz w:val="18"/>
                <w:szCs w:val="18"/>
                <w:lang w:val="en-US" w:eastAsia="de-DE"/>
              </w:rPr>
              <w:t xml:space="preserve">Circular </w:t>
            </w:r>
            <w:r w:rsidRPr="00F65769">
              <w:rPr>
                <w:rFonts w:ascii="Palatino Linotype" w:eastAsia="Times New Roman" w:hAnsi="Palatino Linotype"/>
                <w:i/>
                <w:iCs/>
                <w:sz w:val="18"/>
                <w:szCs w:val="18"/>
                <w:lang w:eastAsia="de-DE"/>
              </w:rPr>
              <w:t>RNAs</w:t>
            </w:r>
          </w:p>
        </w:tc>
        <w:tc>
          <w:tcPr>
            <w:tcW w:w="1985" w:type="dxa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  <w:shd w:val="clear" w:color="auto" w:fill="FFFFFF" w:themeFill="background1"/>
            <w:tcMar>
              <w:top w:w="30" w:type="dxa"/>
              <w:left w:w="120" w:type="dxa"/>
              <w:bottom w:w="15" w:type="dxa"/>
              <w:right w:w="120" w:type="dxa"/>
            </w:tcMar>
          </w:tcPr>
          <w:p w14:paraId="43D9F6BF" w14:textId="77777777" w:rsidR="00F65769" w:rsidRPr="00F65769" w:rsidRDefault="00F65769" w:rsidP="00F65769">
            <w:pPr>
              <w:jc w:val="center"/>
              <w:rPr>
                <w:rFonts w:ascii="Palatino Linotype" w:eastAsia="Times New Roman" w:hAnsi="Palatino Linotype"/>
                <w:sz w:val="18"/>
                <w:szCs w:val="18"/>
                <w:lang w:eastAsia="de-DE"/>
              </w:rPr>
            </w:pPr>
          </w:p>
        </w:tc>
        <w:tc>
          <w:tcPr>
            <w:tcW w:w="1769" w:type="dxa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  <w:shd w:val="clear" w:color="auto" w:fill="FFFFFF" w:themeFill="background1"/>
          </w:tcPr>
          <w:p w14:paraId="1BDBE265" w14:textId="77777777" w:rsidR="00F65769" w:rsidRPr="00F65769" w:rsidRDefault="00F65769" w:rsidP="00F65769">
            <w:pPr>
              <w:jc w:val="center"/>
              <w:rPr>
                <w:rFonts w:ascii="Palatino Linotype" w:eastAsia="Times New Roman" w:hAnsi="Palatino Linotype"/>
                <w:sz w:val="18"/>
                <w:szCs w:val="18"/>
                <w:lang w:eastAsia="de-DE"/>
              </w:rPr>
            </w:pPr>
          </w:p>
        </w:tc>
      </w:tr>
      <w:tr w:rsidR="00F65769" w:rsidRPr="00F65769" w14:paraId="118360B6" w14:textId="77777777" w:rsidTr="00BA2DD1">
        <w:trPr>
          <w:gridAfter w:val="1"/>
          <w:wAfter w:w="61" w:type="dxa"/>
          <w:trHeight w:val="227"/>
        </w:trPr>
        <w:tc>
          <w:tcPr>
            <w:tcW w:w="1418" w:type="dxa"/>
            <w:tcBorders>
              <w:top w:val="single" w:sz="4" w:space="0" w:color="auto"/>
              <w:left w:val="nil"/>
              <w:bottom w:val="nil"/>
              <w:right w:val="nil"/>
            </w:tcBorders>
            <w:shd w:val="clear" w:color="auto" w:fill="FFFFFF" w:themeFill="background1"/>
            <w:tcMar>
              <w:top w:w="30" w:type="dxa"/>
              <w:left w:w="120" w:type="dxa"/>
              <w:bottom w:w="15" w:type="dxa"/>
              <w:right w:w="120" w:type="dxa"/>
            </w:tcMar>
            <w:hideMark/>
          </w:tcPr>
          <w:p w14:paraId="6897FD1F" w14:textId="5FA4CBC7" w:rsidR="00F65769" w:rsidRPr="00F65769" w:rsidRDefault="00F65769" w:rsidP="00F65769">
            <w:pPr>
              <w:rPr>
                <w:rFonts w:ascii="Palatino Linotype" w:eastAsia="Times New Roman" w:hAnsi="Palatino Linotype"/>
                <w:sz w:val="18"/>
                <w:szCs w:val="18"/>
                <w:lang w:eastAsia="de-DE"/>
              </w:rPr>
            </w:pPr>
            <w:r w:rsidRPr="00F65769">
              <w:rPr>
                <w:rFonts w:ascii="Palatino Linotype" w:eastAsia="Times New Roman" w:hAnsi="Palatino Linotype"/>
                <w:sz w:val="18"/>
                <w:szCs w:val="18"/>
                <w:lang w:eastAsia="de-DE"/>
              </w:rPr>
              <w:t>circ</w:t>
            </w:r>
            <w:r w:rsidR="00D425B8" w:rsidRPr="00D425B8">
              <w:rPr>
                <w:rFonts w:ascii="Palatino Linotype" w:eastAsia="Times New Roman" w:hAnsi="Palatino Linotype"/>
                <w:i/>
                <w:iCs/>
                <w:sz w:val="18"/>
                <w:szCs w:val="18"/>
                <w:lang w:eastAsia="de-DE"/>
              </w:rPr>
              <w:t>ATXN10</w:t>
            </w:r>
          </w:p>
        </w:tc>
        <w:tc>
          <w:tcPr>
            <w:tcW w:w="1276" w:type="dxa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  <w:shd w:val="clear" w:color="auto" w:fill="FFFFFF" w:themeFill="background1"/>
          </w:tcPr>
          <w:p w14:paraId="29D66DF2" w14:textId="77777777" w:rsidR="00F65769" w:rsidRPr="00F65769" w:rsidRDefault="00F65769" w:rsidP="00F65769">
            <w:pPr>
              <w:jc w:val="center"/>
              <w:rPr>
                <w:rFonts w:ascii="Palatino Linotype" w:eastAsia="Times New Roman" w:hAnsi="Palatino Linotype"/>
                <w:sz w:val="18"/>
                <w:szCs w:val="18"/>
                <w:lang w:eastAsia="de-DE"/>
              </w:rPr>
            </w:pPr>
            <w:r w:rsidRPr="00F65769">
              <w:rPr>
                <w:rFonts w:ascii="Palatino Linotype" w:eastAsia="Times New Roman" w:hAnsi="Palatino Linotype"/>
                <w:sz w:val="18"/>
                <w:szCs w:val="18"/>
                <w:lang w:eastAsia="de-DE"/>
              </w:rPr>
              <w:t>down</w:t>
            </w:r>
          </w:p>
        </w:tc>
        <w:tc>
          <w:tcPr>
            <w:tcW w:w="1768" w:type="dxa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  <w:shd w:val="clear" w:color="auto" w:fill="FFFFFF" w:themeFill="background1"/>
            <w:tcMar>
              <w:top w:w="30" w:type="dxa"/>
              <w:left w:w="120" w:type="dxa"/>
              <w:bottom w:w="15" w:type="dxa"/>
              <w:right w:w="120" w:type="dxa"/>
            </w:tcMar>
            <w:hideMark/>
          </w:tcPr>
          <w:p w14:paraId="2244B508" w14:textId="77777777" w:rsidR="00F65769" w:rsidRPr="00F65769" w:rsidRDefault="00F65769" w:rsidP="00F65769">
            <w:pPr>
              <w:jc w:val="center"/>
              <w:rPr>
                <w:rFonts w:ascii="Palatino Linotype" w:eastAsia="Times New Roman" w:hAnsi="Palatino Linotype"/>
                <w:sz w:val="18"/>
                <w:szCs w:val="18"/>
                <w:lang w:eastAsia="de-DE"/>
              </w:rPr>
            </w:pPr>
            <w:r w:rsidRPr="00F65769">
              <w:rPr>
                <w:rFonts w:ascii="Palatino Linotype" w:eastAsia="Times New Roman" w:hAnsi="Palatino Linotype"/>
                <w:sz w:val="18"/>
                <w:szCs w:val="18"/>
                <w:lang w:eastAsia="de-DE"/>
              </w:rPr>
              <w:t>1.74 (1.51 - 2.11)</w:t>
            </w:r>
          </w:p>
        </w:tc>
        <w:tc>
          <w:tcPr>
            <w:tcW w:w="1985" w:type="dxa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  <w:shd w:val="clear" w:color="auto" w:fill="FFFFFF" w:themeFill="background1"/>
            <w:tcMar>
              <w:top w:w="30" w:type="dxa"/>
              <w:left w:w="120" w:type="dxa"/>
              <w:bottom w:w="15" w:type="dxa"/>
              <w:right w:w="120" w:type="dxa"/>
            </w:tcMar>
            <w:hideMark/>
          </w:tcPr>
          <w:p w14:paraId="40E1BEC3" w14:textId="77777777" w:rsidR="00F65769" w:rsidRPr="00F65769" w:rsidRDefault="00F65769" w:rsidP="00F65769">
            <w:pPr>
              <w:jc w:val="center"/>
              <w:rPr>
                <w:rFonts w:ascii="Palatino Linotype" w:eastAsia="Times New Roman" w:hAnsi="Palatino Linotype"/>
                <w:sz w:val="18"/>
                <w:szCs w:val="18"/>
                <w:lang w:eastAsia="de-DE"/>
              </w:rPr>
            </w:pPr>
            <w:r w:rsidRPr="00F65769">
              <w:rPr>
                <w:rFonts w:ascii="Palatino Linotype" w:eastAsia="Times New Roman" w:hAnsi="Palatino Linotype"/>
                <w:sz w:val="18"/>
                <w:szCs w:val="18"/>
                <w:lang w:eastAsia="de-DE"/>
              </w:rPr>
              <w:t>1.10 - 3.00</w:t>
            </w:r>
          </w:p>
        </w:tc>
        <w:tc>
          <w:tcPr>
            <w:tcW w:w="1769" w:type="dxa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  <w:shd w:val="clear" w:color="auto" w:fill="FFFFFF" w:themeFill="background1"/>
          </w:tcPr>
          <w:p w14:paraId="2F6003ED" w14:textId="22FACBAB" w:rsidR="00F65769" w:rsidRPr="00F65769" w:rsidRDefault="00B7671A" w:rsidP="00F65769">
            <w:pPr>
              <w:jc w:val="center"/>
              <w:rPr>
                <w:rFonts w:ascii="Palatino Linotype" w:eastAsia="Times New Roman" w:hAnsi="Palatino Linotype"/>
                <w:sz w:val="18"/>
                <w:szCs w:val="18"/>
                <w:lang w:eastAsia="de-DE"/>
              </w:rPr>
            </w:pPr>
            <w:r>
              <w:rPr>
                <w:rFonts w:ascii="Palatino Linotype" w:eastAsia="Times New Roman" w:hAnsi="Palatino Linotype"/>
                <w:sz w:val="18"/>
                <w:szCs w:val="18"/>
                <w:lang w:eastAsia="de-DE"/>
              </w:rPr>
              <w:t xml:space="preserve">&lt; </w:t>
            </w:r>
            <w:r w:rsidR="00F65769" w:rsidRPr="00F65769">
              <w:rPr>
                <w:rFonts w:ascii="Palatino Linotype" w:eastAsia="Times New Roman" w:hAnsi="Palatino Linotype"/>
                <w:sz w:val="18"/>
                <w:szCs w:val="18"/>
                <w:lang w:eastAsia="de-DE"/>
              </w:rPr>
              <w:t>0.0001</w:t>
            </w:r>
          </w:p>
        </w:tc>
      </w:tr>
      <w:tr w:rsidR="00F65769" w:rsidRPr="00F65769" w14:paraId="64C61A2E" w14:textId="77777777" w:rsidTr="00BA2DD1">
        <w:trPr>
          <w:gridAfter w:val="1"/>
          <w:wAfter w:w="61" w:type="dxa"/>
          <w:trHeight w:val="227"/>
        </w:trPr>
        <w:tc>
          <w:tcPr>
            <w:tcW w:w="1418" w:type="dxa"/>
            <w:tcBorders>
              <w:top w:val="nil"/>
              <w:left w:val="nil"/>
              <w:bottom w:val="nil"/>
              <w:right w:val="nil"/>
            </w:tcBorders>
            <w:shd w:val="clear" w:color="auto" w:fill="FFFFFF" w:themeFill="background1"/>
            <w:tcMar>
              <w:top w:w="30" w:type="dxa"/>
              <w:left w:w="120" w:type="dxa"/>
              <w:bottom w:w="15" w:type="dxa"/>
              <w:right w:w="120" w:type="dxa"/>
            </w:tcMar>
            <w:hideMark/>
          </w:tcPr>
          <w:p w14:paraId="7821CFC6" w14:textId="546FCF6B" w:rsidR="00F65769" w:rsidRPr="00F65769" w:rsidRDefault="00F65769" w:rsidP="00F65769">
            <w:pPr>
              <w:rPr>
                <w:rFonts w:ascii="Palatino Linotype" w:eastAsia="Times New Roman" w:hAnsi="Palatino Linotype"/>
                <w:sz w:val="18"/>
                <w:szCs w:val="18"/>
                <w:lang w:eastAsia="de-DE"/>
              </w:rPr>
            </w:pPr>
            <w:r w:rsidRPr="00F65769">
              <w:rPr>
                <w:rFonts w:ascii="Palatino Linotype" w:eastAsia="Times New Roman" w:hAnsi="Palatino Linotype"/>
                <w:sz w:val="18"/>
                <w:szCs w:val="18"/>
                <w:lang w:eastAsia="de-DE"/>
              </w:rPr>
              <w:t>circ</w:t>
            </w:r>
            <w:r w:rsidR="00D425B8" w:rsidRPr="00D425B8">
              <w:rPr>
                <w:rFonts w:ascii="Palatino Linotype" w:eastAsia="Times New Roman" w:hAnsi="Palatino Linotype"/>
                <w:i/>
                <w:iCs/>
                <w:sz w:val="18"/>
                <w:szCs w:val="18"/>
                <w:lang w:eastAsia="de-DE"/>
              </w:rPr>
              <w:t>CRIM1</w:t>
            </w:r>
          </w:p>
        </w:tc>
        <w:tc>
          <w:tcPr>
            <w:tcW w:w="1276" w:type="dxa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  <w:shd w:val="clear" w:color="auto" w:fill="FFFFFF" w:themeFill="background1"/>
          </w:tcPr>
          <w:p w14:paraId="442CDED5" w14:textId="77777777" w:rsidR="00F65769" w:rsidRPr="00F65769" w:rsidRDefault="00F65769" w:rsidP="00F65769">
            <w:pPr>
              <w:jc w:val="center"/>
              <w:rPr>
                <w:rFonts w:ascii="Palatino Linotype" w:eastAsia="Times New Roman" w:hAnsi="Palatino Linotype"/>
                <w:sz w:val="18"/>
                <w:szCs w:val="18"/>
                <w:lang w:eastAsia="de-DE"/>
              </w:rPr>
            </w:pPr>
            <w:r w:rsidRPr="00F65769">
              <w:rPr>
                <w:rFonts w:ascii="Palatino Linotype" w:eastAsia="Times New Roman" w:hAnsi="Palatino Linotype"/>
                <w:sz w:val="18"/>
                <w:szCs w:val="18"/>
                <w:lang w:eastAsia="de-DE"/>
              </w:rPr>
              <w:t>down</w:t>
            </w:r>
          </w:p>
        </w:tc>
        <w:tc>
          <w:tcPr>
            <w:tcW w:w="1768" w:type="dxa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  <w:shd w:val="clear" w:color="auto" w:fill="FFFFFF" w:themeFill="background1"/>
            <w:tcMar>
              <w:top w:w="30" w:type="dxa"/>
              <w:left w:w="120" w:type="dxa"/>
              <w:bottom w:w="15" w:type="dxa"/>
              <w:right w:w="120" w:type="dxa"/>
            </w:tcMar>
            <w:hideMark/>
          </w:tcPr>
          <w:p w14:paraId="086D6D9F" w14:textId="77777777" w:rsidR="00F65769" w:rsidRPr="00F65769" w:rsidRDefault="00F65769" w:rsidP="00F65769">
            <w:pPr>
              <w:jc w:val="center"/>
              <w:rPr>
                <w:rFonts w:ascii="Palatino Linotype" w:eastAsia="Times New Roman" w:hAnsi="Palatino Linotype"/>
                <w:sz w:val="18"/>
                <w:szCs w:val="18"/>
                <w:lang w:eastAsia="de-DE"/>
              </w:rPr>
            </w:pPr>
            <w:r w:rsidRPr="00F65769">
              <w:rPr>
                <w:rFonts w:ascii="Palatino Linotype" w:eastAsia="Times New Roman" w:hAnsi="Palatino Linotype"/>
                <w:sz w:val="18"/>
                <w:szCs w:val="18"/>
                <w:lang w:eastAsia="de-DE"/>
              </w:rPr>
              <w:t>2.09 (1.56 - 2.52)</w:t>
            </w:r>
          </w:p>
        </w:tc>
        <w:tc>
          <w:tcPr>
            <w:tcW w:w="1985" w:type="dxa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  <w:shd w:val="clear" w:color="auto" w:fill="FFFFFF" w:themeFill="background1"/>
            <w:tcMar>
              <w:top w:w="30" w:type="dxa"/>
              <w:left w:w="120" w:type="dxa"/>
              <w:bottom w:w="15" w:type="dxa"/>
              <w:right w:w="120" w:type="dxa"/>
            </w:tcMar>
            <w:hideMark/>
          </w:tcPr>
          <w:p w14:paraId="691310E0" w14:textId="77777777" w:rsidR="00F65769" w:rsidRPr="00F65769" w:rsidRDefault="00F65769" w:rsidP="00F65769">
            <w:pPr>
              <w:jc w:val="center"/>
              <w:rPr>
                <w:rFonts w:ascii="Palatino Linotype" w:eastAsia="Times New Roman" w:hAnsi="Palatino Linotype"/>
                <w:sz w:val="18"/>
                <w:szCs w:val="18"/>
                <w:lang w:eastAsia="de-DE"/>
              </w:rPr>
            </w:pPr>
            <w:r w:rsidRPr="00F65769">
              <w:rPr>
                <w:rFonts w:ascii="Palatino Linotype" w:eastAsia="Times New Roman" w:hAnsi="Palatino Linotype"/>
                <w:sz w:val="18"/>
                <w:szCs w:val="18"/>
                <w:lang w:eastAsia="de-DE"/>
              </w:rPr>
              <w:t>1.19 - 3.22</w:t>
            </w:r>
          </w:p>
        </w:tc>
        <w:tc>
          <w:tcPr>
            <w:tcW w:w="1769" w:type="dxa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  <w:shd w:val="clear" w:color="auto" w:fill="FFFFFF" w:themeFill="background1"/>
          </w:tcPr>
          <w:p w14:paraId="1B7B5059" w14:textId="3EBC8BA3" w:rsidR="00F65769" w:rsidRPr="00F65769" w:rsidRDefault="00B7671A" w:rsidP="00F65769">
            <w:pPr>
              <w:jc w:val="center"/>
              <w:rPr>
                <w:rFonts w:ascii="Palatino Linotype" w:eastAsia="Times New Roman" w:hAnsi="Palatino Linotype"/>
                <w:sz w:val="18"/>
                <w:szCs w:val="18"/>
                <w:lang w:eastAsia="de-DE"/>
              </w:rPr>
            </w:pPr>
            <w:r>
              <w:rPr>
                <w:rFonts w:ascii="Palatino Linotype" w:eastAsia="Times New Roman" w:hAnsi="Palatino Linotype"/>
                <w:sz w:val="18"/>
                <w:szCs w:val="18"/>
                <w:lang w:eastAsia="de-DE"/>
              </w:rPr>
              <w:t xml:space="preserve">&lt; </w:t>
            </w:r>
            <w:r w:rsidR="00F65769" w:rsidRPr="00F65769">
              <w:rPr>
                <w:rFonts w:ascii="Palatino Linotype" w:eastAsia="Times New Roman" w:hAnsi="Palatino Linotype"/>
                <w:sz w:val="18"/>
                <w:szCs w:val="18"/>
                <w:lang w:eastAsia="de-DE"/>
              </w:rPr>
              <w:t>0.0001</w:t>
            </w:r>
          </w:p>
        </w:tc>
      </w:tr>
      <w:tr w:rsidR="00F65769" w:rsidRPr="00F65769" w14:paraId="3C167E3C" w14:textId="77777777" w:rsidTr="00BA2DD1">
        <w:trPr>
          <w:gridAfter w:val="1"/>
          <w:wAfter w:w="61" w:type="dxa"/>
          <w:trHeight w:val="227"/>
        </w:trPr>
        <w:tc>
          <w:tcPr>
            <w:tcW w:w="1418" w:type="dxa"/>
            <w:tcBorders>
              <w:top w:val="nil"/>
              <w:left w:val="nil"/>
              <w:bottom w:val="nil"/>
              <w:right w:val="nil"/>
            </w:tcBorders>
            <w:shd w:val="clear" w:color="auto" w:fill="FFFFFF" w:themeFill="background1"/>
            <w:tcMar>
              <w:top w:w="30" w:type="dxa"/>
              <w:left w:w="120" w:type="dxa"/>
              <w:bottom w:w="15" w:type="dxa"/>
              <w:right w:w="120" w:type="dxa"/>
            </w:tcMar>
            <w:hideMark/>
          </w:tcPr>
          <w:p w14:paraId="1EE74B3A" w14:textId="3983D9F5" w:rsidR="00F65769" w:rsidRPr="00F65769" w:rsidRDefault="00F65769" w:rsidP="00F65769">
            <w:pPr>
              <w:rPr>
                <w:rFonts w:ascii="Palatino Linotype" w:eastAsia="Times New Roman" w:hAnsi="Palatino Linotype"/>
                <w:sz w:val="18"/>
                <w:szCs w:val="18"/>
                <w:lang w:eastAsia="de-DE"/>
              </w:rPr>
            </w:pPr>
            <w:r w:rsidRPr="00F65769">
              <w:rPr>
                <w:rFonts w:ascii="Palatino Linotype" w:eastAsia="Times New Roman" w:hAnsi="Palatino Linotype"/>
                <w:sz w:val="18"/>
                <w:szCs w:val="18"/>
                <w:lang w:eastAsia="de-DE"/>
              </w:rPr>
              <w:t>circ</w:t>
            </w:r>
            <w:r w:rsidR="00D425B8" w:rsidRPr="00D425B8">
              <w:rPr>
                <w:rFonts w:ascii="Palatino Linotype" w:eastAsia="Times New Roman" w:hAnsi="Palatino Linotype"/>
                <w:i/>
                <w:iCs/>
                <w:sz w:val="18"/>
                <w:szCs w:val="18"/>
                <w:lang w:eastAsia="de-DE"/>
              </w:rPr>
              <w:t>CSNK1G3</w:t>
            </w:r>
          </w:p>
        </w:tc>
        <w:tc>
          <w:tcPr>
            <w:tcW w:w="1276" w:type="dxa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  <w:shd w:val="clear" w:color="auto" w:fill="FFFFFF" w:themeFill="background1"/>
          </w:tcPr>
          <w:p w14:paraId="2A3DB4DB" w14:textId="77777777" w:rsidR="00F65769" w:rsidRPr="00F65769" w:rsidRDefault="00F65769" w:rsidP="00F65769">
            <w:pPr>
              <w:jc w:val="center"/>
              <w:rPr>
                <w:rFonts w:ascii="Palatino Linotype" w:eastAsia="Times New Roman" w:hAnsi="Palatino Linotype"/>
                <w:sz w:val="18"/>
                <w:szCs w:val="18"/>
                <w:lang w:eastAsia="de-DE"/>
              </w:rPr>
            </w:pPr>
            <w:r w:rsidRPr="00F65769">
              <w:rPr>
                <w:rFonts w:ascii="Palatino Linotype" w:eastAsia="Times New Roman" w:hAnsi="Palatino Linotype"/>
                <w:sz w:val="18"/>
                <w:szCs w:val="18"/>
                <w:lang w:eastAsia="de-DE"/>
              </w:rPr>
              <w:t>down</w:t>
            </w:r>
          </w:p>
        </w:tc>
        <w:tc>
          <w:tcPr>
            <w:tcW w:w="1768" w:type="dxa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  <w:shd w:val="clear" w:color="auto" w:fill="FFFFFF" w:themeFill="background1"/>
            <w:tcMar>
              <w:top w:w="30" w:type="dxa"/>
              <w:left w:w="120" w:type="dxa"/>
              <w:bottom w:w="15" w:type="dxa"/>
              <w:right w:w="120" w:type="dxa"/>
            </w:tcMar>
            <w:hideMark/>
          </w:tcPr>
          <w:p w14:paraId="1C5005A9" w14:textId="77777777" w:rsidR="00F65769" w:rsidRPr="00F65769" w:rsidRDefault="00F65769" w:rsidP="00F65769">
            <w:pPr>
              <w:jc w:val="center"/>
              <w:rPr>
                <w:rFonts w:ascii="Palatino Linotype" w:eastAsia="Times New Roman" w:hAnsi="Palatino Linotype"/>
                <w:sz w:val="18"/>
                <w:szCs w:val="18"/>
                <w:lang w:eastAsia="de-DE"/>
              </w:rPr>
            </w:pPr>
            <w:r w:rsidRPr="00F65769">
              <w:rPr>
                <w:rFonts w:ascii="Palatino Linotype" w:eastAsia="Times New Roman" w:hAnsi="Palatino Linotype"/>
                <w:sz w:val="18"/>
                <w:szCs w:val="18"/>
                <w:lang w:eastAsia="de-DE"/>
              </w:rPr>
              <w:t>1.56 (1.32 - 1.80)</w:t>
            </w:r>
          </w:p>
        </w:tc>
        <w:tc>
          <w:tcPr>
            <w:tcW w:w="1985" w:type="dxa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  <w:shd w:val="clear" w:color="auto" w:fill="FFFFFF" w:themeFill="background1"/>
            <w:tcMar>
              <w:top w:w="30" w:type="dxa"/>
              <w:left w:w="120" w:type="dxa"/>
              <w:bottom w:w="15" w:type="dxa"/>
              <w:right w:w="120" w:type="dxa"/>
            </w:tcMar>
            <w:hideMark/>
          </w:tcPr>
          <w:p w14:paraId="44F5DE8A" w14:textId="77777777" w:rsidR="00F65769" w:rsidRPr="00F65769" w:rsidRDefault="00F65769" w:rsidP="00F65769">
            <w:pPr>
              <w:jc w:val="center"/>
              <w:rPr>
                <w:rFonts w:ascii="Palatino Linotype" w:eastAsia="Times New Roman" w:hAnsi="Palatino Linotype"/>
                <w:sz w:val="18"/>
                <w:szCs w:val="18"/>
                <w:lang w:eastAsia="de-DE"/>
              </w:rPr>
            </w:pPr>
            <w:r w:rsidRPr="00F65769">
              <w:rPr>
                <w:rFonts w:ascii="Palatino Linotype" w:eastAsia="Times New Roman" w:hAnsi="Palatino Linotype"/>
                <w:sz w:val="18"/>
                <w:szCs w:val="18"/>
                <w:lang w:eastAsia="de-DE"/>
              </w:rPr>
              <w:t>1.07 - 2.51</w:t>
            </w:r>
          </w:p>
        </w:tc>
        <w:tc>
          <w:tcPr>
            <w:tcW w:w="1769" w:type="dxa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  <w:shd w:val="clear" w:color="auto" w:fill="FFFFFF" w:themeFill="background1"/>
          </w:tcPr>
          <w:p w14:paraId="27672C2D" w14:textId="2C07DF06" w:rsidR="00F65769" w:rsidRPr="00F65769" w:rsidRDefault="00B7671A" w:rsidP="00F65769">
            <w:pPr>
              <w:jc w:val="center"/>
              <w:rPr>
                <w:rFonts w:ascii="Palatino Linotype" w:eastAsia="Times New Roman" w:hAnsi="Palatino Linotype"/>
                <w:sz w:val="18"/>
                <w:szCs w:val="18"/>
                <w:lang w:eastAsia="de-DE"/>
              </w:rPr>
            </w:pPr>
            <w:r>
              <w:rPr>
                <w:rFonts w:ascii="Palatino Linotype" w:eastAsia="Times New Roman" w:hAnsi="Palatino Linotype"/>
                <w:sz w:val="18"/>
                <w:szCs w:val="18"/>
                <w:lang w:eastAsia="de-DE"/>
              </w:rPr>
              <w:t xml:space="preserve">&lt; </w:t>
            </w:r>
            <w:r w:rsidR="00F65769" w:rsidRPr="00F65769">
              <w:rPr>
                <w:rFonts w:ascii="Palatino Linotype" w:eastAsia="Times New Roman" w:hAnsi="Palatino Linotype"/>
                <w:sz w:val="18"/>
                <w:szCs w:val="18"/>
                <w:lang w:eastAsia="de-DE"/>
              </w:rPr>
              <w:t>0.0001</w:t>
            </w:r>
          </w:p>
        </w:tc>
      </w:tr>
      <w:tr w:rsidR="00F65769" w:rsidRPr="00F65769" w14:paraId="2EE4FD92" w14:textId="77777777" w:rsidTr="00BA2DD1">
        <w:trPr>
          <w:gridAfter w:val="1"/>
          <w:wAfter w:w="61" w:type="dxa"/>
          <w:trHeight w:val="227"/>
        </w:trPr>
        <w:tc>
          <w:tcPr>
            <w:tcW w:w="1418" w:type="dxa"/>
            <w:tcBorders>
              <w:top w:val="nil"/>
              <w:left w:val="nil"/>
              <w:bottom w:val="nil"/>
              <w:right w:val="nil"/>
            </w:tcBorders>
            <w:shd w:val="clear" w:color="auto" w:fill="FFFFFF" w:themeFill="background1"/>
            <w:tcMar>
              <w:top w:w="30" w:type="dxa"/>
              <w:left w:w="120" w:type="dxa"/>
              <w:bottom w:w="15" w:type="dxa"/>
              <w:right w:w="120" w:type="dxa"/>
            </w:tcMar>
            <w:hideMark/>
          </w:tcPr>
          <w:p w14:paraId="45F58D00" w14:textId="315C28E7" w:rsidR="00F65769" w:rsidRPr="00F65769" w:rsidRDefault="00F65769" w:rsidP="00F65769">
            <w:pPr>
              <w:rPr>
                <w:rFonts w:ascii="Palatino Linotype" w:eastAsia="Times New Roman" w:hAnsi="Palatino Linotype"/>
                <w:sz w:val="18"/>
                <w:szCs w:val="18"/>
                <w:lang w:eastAsia="de-DE"/>
              </w:rPr>
            </w:pPr>
            <w:r w:rsidRPr="00F65769">
              <w:rPr>
                <w:rFonts w:ascii="Palatino Linotype" w:eastAsia="Times New Roman" w:hAnsi="Palatino Linotype"/>
                <w:sz w:val="18"/>
                <w:szCs w:val="18"/>
                <w:lang w:eastAsia="de-DE"/>
              </w:rPr>
              <w:t>circ</w:t>
            </w:r>
            <w:r w:rsidR="00D425B8" w:rsidRPr="00D425B8">
              <w:rPr>
                <w:rFonts w:ascii="Palatino Linotype" w:eastAsia="Times New Roman" w:hAnsi="Palatino Linotype"/>
                <w:i/>
                <w:iCs/>
                <w:sz w:val="18"/>
                <w:szCs w:val="18"/>
                <w:lang w:eastAsia="de-DE"/>
              </w:rPr>
              <w:t>GUCY1A2</w:t>
            </w:r>
          </w:p>
        </w:tc>
        <w:tc>
          <w:tcPr>
            <w:tcW w:w="1276" w:type="dxa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  <w:shd w:val="clear" w:color="auto" w:fill="FFFFFF" w:themeFill="background1"/>
          </w:tcPr>
          <w:p w14:paraId="782F2498" w14:textId="77777777" w:rsidR="00F65769" w:rsidRPr="00F65769" w:rsidRDefault="00F65769" w:rsidP="00F65769">
            <w:pPr>
              <w:jc w:val="center"/>
              <w:rPr>
                <w:rFonts w:ascii="Palatino Linotype" w:eastAsia="Times New Roman" w:hAnsi="Palatino Linotype"/>
                <w:sz w:val="18"/>
                <w:szCs w:val="18"/>
                <w:lang w:eastAsia="de-DE"/>
              </w:rPr>
            </w:pPr>
            <w:r w:rsidRPr="00F65769">
              <w:rPr>
                <w:rFonts w:ascii="Palatino Linotype" w:eastAsia="Times New Roman" w:hAnsi="Palatino Linotype"/>
                <w:sz w:val="18"/>
                <w:szCs w:val="18"/>
                <w:lang w:eastAsia="de-DE"/>
              </w:rPr>
              <w:t>–</w:t>
            </w:r>
          </w:p>
        </w:tc>
        <w:tc>
          <w:tcPr>
            <w:tcW w:w="1768" w:type="dxa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  <w:shd w:val="clear" w:color="auto" w:fill="FFFFFF" w:themeFill="background1"/>
            <w:tcMar>
              <w:top w:w="30" w:type="dxa"/>
              <w:left w:w="120" w:type="dxa"/>
              <w:bottom w:w="15" w:type="dxa"/>
              <w:right w:w="120" w:type="dxa"/>
            </w:tcMar>
            <w:hideMark/>
          </w:tcPr>
          <w:p w14:paraId="439BD521" w14:textId="77777777" w:rsidR="00F65769" w:rsidRPr="00F65769" w:rsidRDefault="00F65769" w:rsidP="00F65769">
            <w:pPr>
              <w:jc w:val="center"/>
              <w:rPr>
                <w:rFonts w:ascii="Palatino Linotype" w:eastAsia="Times New Roman" w:hAnsi="Palatino Linotype"/>
                <w:sz w:val="18"/>
                <w:szCs w:val="18"/>
                <w:lang w:eastAsia="de-DE"/>
              </w:rPr>
            </w:pPr>
            <w:r w:rsidRPr="00F65769">
              <w:rPr>
                <w:rFonts w:ascii="Palatino Linotype" w:eastAsia="Times New Roman" w:hAnsi="Palatino Linotype"/>
                <w:sz w:val="18"/>
                <w:szCs w:val="18"/>
                <w:lang w:eastAsia="de-DE"/>
              </w:rPr>
              <w:t>1.17 (0.96 - 1.41)</w:t>
            </w:r>
          </w:p>
        </w:tc>
        <w:tc>
          <w:tcPr>
            <w:tcW w:w="1985" w:type="dxa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  <w:shd w:val="clear" w:color="auto" w:fill="FFFFFF" w:themeFill="background1"/>
            <w:tcMar>
              <w:top w:w="30" w:type="dxa"/>
              <w:left w:w="120" w:type="dxa"/>
              <w:bottom w:w="15" w:type="dxa"/>
              <w:right w:w="120" w:type="dxa"/>
            </w:tcMar>
            <w:hideMark/>
          </w:tcPr>
          <w:p w14:paraId="4C4C1AD8" w14:textId="77777777" w:rsidR="00F65769" w:rsidRPr="00F65769" w:rsidRDefault="00F65769" w:rsidP="00F65769">
            <w:pPr>
              <w:jc w:val="center"/>
              <w:rPr>
                <w:rFonts w:ascii="Palatino Linotype" w:eastAsia="Times New Roman" w:hAnsi="Palatino Linotype"/>
                <w:sz w:val="18"/>
                <w:szCs w:val="18"/>
                <w:lang w:eastAsia="de-DE"/>
              </w:rPr>
            </w:pPr>
            <w:r w:rsidRPr="00F65769">
              <w:rPr>
                <w:rFonts w:ascii="Palatino Linotype" w:eastAsia="Times New Roman" w:hAnsi="Palatino Linotype"/>
                <w:sz w:val="18"/>
                <w:szCs w:val="18"/>
                <w:lang w:eastAsia="de-DE"/>
              </w:rPr>
              <w:t>0.71 - 2.01</w:t>
            </w:r>
          </w:p>
        </w:tc>
        <w:tc>
          <w:tcPr>
            <w:tcW w:w="1769" w:type="dxa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  <w:shd w:val="clear" w:color="auto" w:fill="FFFFFF" w:themeFill="background1"/>
          </w:tcPr>
          <w:p w14:paraId="1EAEB1BA" w14:textId="77777777" w:rsidR="00F65769" w:rsidRPr="00F65769" w:rsidRDefault="00F65769" w:rsidP="00F65769">
            <w:pPr>
              <w:jc w:val="center"/>
              <w:rPr>
                <w:rFonts w:ascii="Palatino Linotype" w:eastAsia="Times New Roman" w:hAnsi="Palatino Linotype"/>
                <w:sz w:val="18"/>
                <w:szCs w:val="18"/>
                <w:lang w:eastAsia="de-DE"/>
              </w:rPr>
            </w:pPr>
            <w:r w:rsidRPr="00F65769">
              <w:rPr>
                <w:rFonts w:ascii="Palatino Linotype" w:eastAsia="Times New Roman" w:hAnsi="Palatino Linotype"/>
                <w:sz w:val="18"/>
                <w:szCs w:val="18"/>
                <w:lang w:eastAsia="de-DE"/>
              </w:rPr>
              <w:t>0.067</w:t>
            </w:r>
          </w:p>
        </w:tc>
      </w:tr>
      <w:tr w:rsidR="00F65769" w:rsidRPr="00F65769" w14:paraId="1A626647" w14:textId="77777777" w:rsidTr="00BA2DD1">
        <w:trPr>
          <w:gridAfter w:val="1"/>
          <w:wAfter w:w="61" w:type="dxa"/>
          <w:trHeight w:val="227"/>
        </w:trPr>
        <w:tc>
          <w:tcPr>
            <w:tcW w:w="1418" w:type="dxa"/>
            <w:tcBorders>
              <w:top w:val="nil"/>
              <w:left w:val="nil"/>
              <w:bottom w:val="nil"/>
              <w:right w:val="nil"/>
            </w:tcBorders>
            <w:shd w:val="clear" w:color="auto" w:fill="FFFFFF" w:themeFill="background1"/>
            <w:tcMar>
              <w:top w:w="30" w:type="dxa"/>
              <w:left w:w="120" w:type="dxa"/>
              <w:bottom w:w="15" w:type="dxa"/>
              <w:right w:w="120" w:type="dxa"/>
            </w:tcMar>
            <w:hideMark/>
          </w:tcPr>
          <w:p w14:paraId="21E08B14" w14:textId="5B5DA704" w:rsidR="00F65769" w:rsidRPr="00F65769" w:rsidRDefault="00F65769" w:rsidP="00F65769">
            <w:pPr>
              <w:rPr>
                <w:rFonts w:ascii="Palatino Linotype" w:eastAsia="Times New Roman" w:hAnsi="Palatino Linotype"/>
                <w:sz w:val="18"/>
                <w:szCs w:val="18"/>
                <w:lang w:eastAsia="de-DE"/>
              </w:rPr>
            </w:pPr>
            <w:r w:rsidRPr="00F65769">
              <w:rPr>
                <w:rFonts w:ascii="Palatino Linotype" w:eastAsia="Times New Roman" w:hAnsi="Palatino Linotype"/>
                <w:sz w:val="18"/>
                <w:szCs w:val="18"/>
                <w:lang w:eastAsia="de-DE"/>
              </w:rPr>
              <w:t>circ</w:t>
            </w:r>
            <w:r w:rsidR="00D425B8" w:rsidRPr="00D425B8">
              <w:rPr>
                <w:rFonts w:ascii="Palatino Linotype" w:eastAsia="Times New Roman" w:hAnsi="Palatino Linotype"/>
                <w:i/>
                <w:iCs/>
                <w:sz w:val="18"/>
                <w:szCs w:val="18"/>
                <w:lang w:eastAsia="de-DE"/>
              </w:rPr>
              <w:t>LPP</w:t>
            </w:r>
          </w:p>
        </w:tc>
        <w:tc>
          <w:tcPr>
            <w:tcW w:w="1276" w:type="dxa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  <w:shd w:val="clear" w:color="auto" w:fill="FFFFFF" w:themeFill="background1"/>
          </w:tcPr>
          <w:p w14:paraId="3E444B38" w14:textId="77777777" w:rsidR="00F65769" w:rsidRPr="00F65769" w:rsidRDefault="00F65769" w:rsidP="00F65769">
            <w:pPr>
              <w:jc w:val="center"/>
              <w:rPr>
                <w:rFonts w:ascii="Palatino Linotype" w:eastAsia="Times New Roman" w:hAnsi="Palatino Linotype"/>
                <w:sz w:val="18"/>
                <w:szCs w:val="18"/>
                <w:lang w:eastAsia="de-DE"/>
              </w:rPr>
            </w:pPr>
            <w:r w:rsidRPr="00F65769">
              <w:rPr>
                <w:rFonts w:ascii="Palatino Linotype" w:eastAsia="Times New Roman" w:hAnsi="Palatino Linotype"/>
                <w:sz w:val="18"/>
                <w:szCs w:val="18"/>
                <w:lang w:eastAsia="de-DE"/>
              </w:rPr>
              <w:t>down</w:t>
            </w:r>
          </w:p>
        </w:tc>
        <w:tc>
          <w:tcPr>
            <w:tcW w:w="1768" w:type="dxa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  <w:shd w:val="clear" w:color="auto" w:fill="FFFFFF" w:themeFill="background1"/>
            <w:tcMar>
              <w:top w:w="30" w:type="dxa"/>
              <w:left w:w="120" w:type="dxa"/>
              <w:bottom w:w="15" w:type="dxa"/>
              <w:right w:w="120" w:type="dxa"/>
            </w:tcMar>
            <w:hideMark/>
          </w:tcPr>
          <w:p w14:paraId="5D066BB9" w14:textId="77777777" w:rsidR="00F65769" w:rsidRPr="00F65769" w:rsidRDefault="00F65769" w:rsidP="00F65769">
            <w:pPr>
              <w:jc w:val="center"/>
              <w:rPr>
                <w:rFonts w:ascii="Palatino Linotype" w:eastAsia="Times New Roman" w:hAnsi="Palatino Linotype"/>
                <w:sz w:val="18"/>
                <w:szCs w:val="18"/>
                <w:lang w:eastAsia="de-DE"/>
              </w:rPr>
            </w:pPr>
            <w:r w:rsidRPr="00F65769">
              <w:rPr>
                <w:rFonts w:ascii="Palatino Linotype" w:eastAsia="Times New Roman" w:hAnsi="Palatino Linotype"/>
                <w:sz w:val="18"/>
                <w:szCs w:val="18"/>
                <w:lang w:eastAsia="de-DE"/>
              </w:rPr>
              <w:t>1.64 (1.35 - 1.81)</w:t>
            </w:r>
          </w:p>
        </w:tc>
        <w:tc>
          <w:tcPr>
            <w:tcW w:w="1985" w:type="dxa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  <w:shd w:val="clear" w:color="auto" w:fill="FFFFFF" w:themeFill="background1"/>
            <w:tcMar>
              <w:top w:w="30" w:type="dxa"/>
              <w:left w:w="120" w:type="dxa"/>
              <w:bottom w:w="15" w:type="dxa"/>
              <w:right w:w="120" w:type="dxa"/>
            </w:tcMar>
            <w:hideMark/>
          </w:tcPr>
          <w:p w14:paraId="5A5F83E1" w14:textId="77777777" w:rsidR="00F65769" w:rsidRPr="00F65769" w:rsidRDefault="00F65769" w:rsidP="00F65769">
            <w:pPr>
              <w:jc w:val="center"/>
              <w:rPr>
                <w:rFonts w:ascii="Palatino Linotype" w:eastAsia="Times New Roman" w:hAnsi="Palatino Linotype"/>
                <w:sz w:val="18"/>
                <w:szCs w:val="18"/>
                <w:lang w:eastAsia="de-DE"/>
              </w:rPr>
            </w:pPr>
            <w:r w:rsidRPr="00F65769">
              <w:rPr>
                <w:rFonts w:ascii="Palatino Linotype" w:eastAsia="Times New Roman" w:hAnsi="Palatino Linotype"/>
                <w:sz w:val="18"/>
                <w:szCs w:val="18"/>
                <w:lang w:eastAsia="de-DE"/>
              </w:rPr>
              <w:t>1.11 - 2.39</w:t>
            </w:r>
          </w:p>
        </w:tc>
        <w:tc>
          <w:tcPr>
            <w:tcW w:w="1769" w:type="dxa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  <w:shd w:val="clear" w:color="auto" w:fill="FFFFFF" w:themeFill="background1"/>
          </w:tcPr>
          <w:p w14:paraId="1D532941" w14:textId="3A21623A" w:rsidR="00F65769" w:rsidRPr="00F65769" w:rsidRDefault="00B7671A" w:rsidP="00F65769">
            <w:pPr>
              <w:jc w:val="center"/>
              <w:rPr>
                <w:rFonts w:ascii="Palatino Linotype" w:eastAsia="Times New Roman" w:hAnsi="Palatino Linotype"/>
                <w:sz w:val="18"/>
                <w:szCs w:val="18"/>
                <w:lang w:eastAsia="de-DE"/>
              </w:rPr>
            </w:pPr>
            <w:r>
              <w:rPr>
                <w:rFonts w:ascii="Palatino Linotype" w:eastAsia="Times New Roman" w:hAnsi="Palatino Linotype"/>
                <w:sz w:val="18"/>
                <w:szCs w:val="18"/>
                <w:lang w:eastAsia="de-DE"/>
              </w:rPr>
              <w:t xml:space="preserve">&lt; </w:t>
            </w:r>
            <w:r w:rsidR="00F65769" w:rsidRPr="00F65769">
              <w:rPr>
                <w:rFonts w:ascii="Palatino Linotype" w:eastAsia="Times New Roman" w:hAnsi="Palatino Linotype"/>
                <w:sz w:val="18"/>
                <w:szCs w:val="18"/>
                <w:lang w:eastAsia="de-DE"/>
              </w:rPr>
              <w:t>0.0001</w:t>
            </w:r>
          </w:p>
        </w:tc>
      </w:tr>
      <w:tr w:rsidR="00F65769" w:rsidRPr="00F65769" w14:paraId="0CD821BB" w14:textId="77777777" w:rsidTr="00BA2DD1">
        <w:trPr>
          <w:gridAfter w:val="1"/>
          <w:wAfter w:w="61" w:type="dxa"/>
          <w:trHeight w:val="227"/>
        </w:trPr>
        <w:tc>
          <w:tcPr>
            <w:tcW w:w="1418" w:type="dxa"/>
            <w:tcBorders>
              <w:top w:val="nil"/>
              <w:left w:val="nil"/>
              <w:bottom w:val="nil"/>
              <w:right w:val="nil"/>
            </w:tcBorders>
            <w:shd w:val="clear" w:color="auto" w:fill="FFFFFF" w:themeFill="background1"/>
            <w:tcMar>
              <w:top w:w="30" w:type="dxa"/>
              <w:left w:w="120" w:type="dxa"/>
              <w:bottom w:w="15" w:type="dxa"/>
              <w:right w:w="120" w:type="dxa"/>
            </w:tcMar>
            <w:hideMark/>
          </w:tcPr>
          <w:p w14:paraId="4BFA6618" w14:textId="42559641" w:rsidR="00F65769" w:rsidRPr="00F65769" w:rsidRDefault="00F65769" w:rsidP="00F65769">
            <w:pPr>
              <w:rPr>
                <w:rFonts w:ascii="Palatino Linotype" w:eastAsia="Times New Roman" w:hAnsi="Palatino Linotype"/>
                <w:sz w:val="18"/>
                <w:szCs w:val="18"/>
                <w:lang w:eastAsia="de-DE"/>
              </w:rPr>
            </w:pPr>
            <w:r w:rsidRPr="00F65769">
              <w:rPr>
                <w:rFonts w:ascii="Palatino Linotype" w:eastAsia="Times New Roman" w:hAnsi="Palatino Linotype"/>
                <w:sz w:val="18"/>
                <w:szCs w:val="18"/>
                <w:lang w:eastAsia="de-DE"/>
              </w:rPr>
              <w:t>circ</w:t>
            </w:r>
            <w:r w:rsidR="00D425B8" w:rsidRPr="00D425B8">
              <w:rPr>
                <w:rFonts w:ascii="Palatino Linotype" w:eastAsia="Times New Roman" w:hAnsi="Palatino Linotype"/>
                <w:i/>
                <w:iCs/>
                <w:sz w:val="18"/>
                <w:szCs w:val="18"/>
                <w:lang w:eastAsia="de-DE"/>
              </w:rPr>
              <w:t>NEAT1</w:t>
            </w:r>
          </w:p>
        </w:tc>
        <w:tc>
          <w:tcPr>
            <w:tcW w:w="1276" w:type="dxa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  <w:shd w:val="clear" w:color="auto" w:fill="FFFFFF" w:themeFill="background1"/>
          </w:tcPr>
          <w:p w14:paraId="602B7850" w14:textId="77777777" w:rsidR="00F65769" w:rsidRPr="00F65769" w:rsidRDefault="00F65769" w:rsidP="00F65769">
            <w:pPr>
              <w:jc w:val="center"/>
              <w:rPr>
                <w:rFonts w:ascii="Palatino Linotype" w:eastAsia="Times New Roman" w:hAnsi="Palatino Linotype"/>
                <w:sz w:val="18"/>
                <w:szCs w:val="18"/>
                <w:lang w:eastAsia="de-DE"/>
              </w:rPr>
            </w:pPr>
            <w:r w:rsidRPr="00F65769">
              <w:rPr>
                <w:rFonts w:ascii="Palatino Linotype" w:eastAsia="Times New Roman" w:hAnsi="Palatino Linotype"/>
                <w:sz w:val="18"/>
                <w:szCs w:val="18"/>
                <w:lang w:eastAsia="de-DE"/>
              </w:rPr>
              <w:t>up</w:t>
            </w:r>
          </w:p>
        </w:tc>
        <w:tc>
          <w:tcPr>
            <w:tcW w:w="1768" w:type="dxa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  <w:shd w:val="clear" w:color="auto" w:fill="FFFFFF" w:themeFill="background1"/>
            <w:tcMar>
              <w:top w:w="30" w:type="dxa"/>
              <w:left w:w="120" w:type="dxa"/>
              <w:bottom w:w="15" w:type="dxa"/>
              <w:right w:w="120" w:type="dxa"/>
            </w:tcMar>
            <w:hideMark/>
          </w:tcPr>
          <w:p w14:paraId="7EB38DD8" w14:textId="77777777" w:rsidR="00F65769" w:rsidRPr="00F65769" w:rsidRDefault="00F65769" w:rsidP="00F65769">
            <w:pPr>
              <w:jc w:val="center"/>
              <w:rPr>
                <w:rFonts w:ascii="Palatino Linotype" w:eastAsia="Times New Roman" w:hAnsi="Palatino Linotype"/>
                <w:sz w:val="18"/>
                <w:szCs w:val="18"/>
                <w:lang w:eastAsia="de-DE"/>
              </w:rPr>
            </w:pPr>
            <w:r w:rsidRPr="00F65769">
              <w:rPr>
                <w:rFonts w:ascii="Palatino Linotype" w:eastAsia="Times New Roman" w:hAnsi="Palatino Linotype"/>
                <w:sz w:val="18"/>
                <w:szCs w:val="18"/>
                <w:lang w:eastAsia="de-DE"/>
              </w:rPr>
              <w:t>1.70 (1.13 - 3.02)</w:t>
            </w:r>
          </w:p>
        </w:tc>
        <w:tc>
          <w:tcPr>
            <w:tcW w:w="1985" w:type="dxa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  <w:shd w:val="clear" w:color="auto" w:fill="FFFFFF" w:themeFill="background1"/>
            <w:tcMar>
              <w:top w:w="30" w:type="dxa"/>
              <w:left w:w="120" w:type="dxa"/>
              <w:bottom w:w="15" w:type="dxa"/>
              <w:right w:w="120" w:type="dxa"/>
            </w:tcMar>
            <w:hideMark/>
          </w:tcPr>
          <w:p w14:paraId="4955902E" w14:textId="77777777" w:rsidR="00F65769" w:rsidRPr="00F65769" w:rsidRDefault="00F65769" w:rsidP="00F65769">
            <w:pPr>
              <w:jc w:val="center"/>
              <w:rPr>
                <w:rFonts w:ascii="Palatino Linotype" w:eastAsia="Times New Roman" w:hAnsi="Palatino Linotype"/>
                <w:sz w:val="18"/>
                <w:szCs w:val="18"/>
                <w:lang w:eastAsia="de-DE"/>
              </w:rPr>
            </w:pPr>
            <w:r w:rsidRPr="00F65769">
              <w:rPr>
                <w:rFonts w:ascii="Palatino Linotype" w:eastAsia="Times New Roman" w:hAnsi="Palatino Linotype"/>
                <w:sz w:val="18"/>
                <w:szCs w:val="18"/>
                <w:lang w:eastAsia="de-DE"/>
              </w:rPr>
              <w:t>0.85 - 4.57</w:t>
            </w:r>
          </w:p>
        </w:tc>
        <w:tc>
          <w:tcPr>
            <w:tcW w:w="1769" w:type="dxa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  <w:shd w:val="clear" w:color="auto" w:fill="FFFFFF" w:themeFill="background1"/>
          </w:tcPr>
          <w:p w14:paraId="72890029" w14:textId="77777777" w:rsidR="00F65769" w:rsidRPr="00F65769" w:rsidRDefault="00F65769" w:rsidP="00F65769">
            <w:pPr>
              <w:jc w:val="center"/>
              <w:rPr>
                <w:rFonts w:ascii="Palatino Linotype" w:eastAsia="Times New Roman" w:hAnsi="Palatino Linotype"/>
                <w:sz w:val="18"/>
                <w:szCs w:val="18"/>
                <w:lang w:eastAsia="de-DE"/>
              </w:rPr>
            </w:pPr>
            <w:r w:rsidRPr="00F65769">
              <w:rPr>
                <w:rFonts w:ascii="Palatino Linotype" w:eastAsia="Times New Roman" w:hAnsi="Palatino Linotype"/>
                <w:sz w:val="18"/>
                <w:szCs w:val="18"/>
                <w:lang w:eastAsia="de-DE"/>
              </w:rPr>
              <w:t>0.003</w:t>
            </w:r>
          </w:p>
        </w:tc>
      </w:tr>
      <w:tr w:rsidR="00F65769" w:rsidRPr="00F65769" w14:paraId="2B36B6A0" w14:textId="77777777" w:rsidTr="00BA2DD1">
        <w:trPr>
          <w:gridAfter w:val="1"/>
          <w:wAfter w:w="61" w:type="dxa"/>
          <w:trHeight w:val="227"/>
        </w:trPr>
        <w:tc>
          <w:tcPr>
            <w:tcW w:w="1418" w:type="dxa"/>
            <w:tcBorders>
              <w:top w:val="nil"/>
              <w:left w:val="nil"/>
              <w:bottom w:val="nil"/>
              <w:right w:val="nil"/>
            </w:tcBorders>
            <w:shd w:val="clear" w:color="auto" w:fill="FFFFFF" w:themeFill="background1"/>
            <w:tcMar>
              <w:top w:w="30" w:type="dxa"/>
              <w:left w:w="120" w:type="dxa"/>
              <w:bottom w:w="15" w:type="dxa"/>
              <w:right w:w="120" w:type="dxa"/>
            </w:tcMar>
            <w:hideMark/>
          </w:tcPr>
          <w:p w14:paraId="5A92A7B9" w14:textId="300AF2F8" w:rsidR="00F65769" w:rsidRPr="00F65769" w:rsidRDefault="00F65769" w:rsidP="00F65769">
            <w:pPr>
              <w:rPr>
                <w:rFonts w:ascii="Palatino Linotype" w:eastAsia="Times New Roman" w:hAnsi="Palatino Linotype"/>
                <w:sz w:val="18"/>
                <w:szCs w:val="18"/>
                <w:lang w:eastAsia="de-DE"/>
              </w:rPr>
            </w:pPr>
            <w:r w:rsidRPr="00F65769">
              <w:rPr>
                <w:rFonts w:ascii="Palatino Linotype" w:eastAsia="Times New Roman" w:hAnsi="Palatino Linotype"/>
                <w:sz w:val="18"/>
                <w:szCs w:val="18"/>
                <w:lang w:eastAsia="de-DE"/>
              </w:rPr>
              <w:t>circ</w:t>
            </w:r>
            <w:r w:rsidR="00D425B8" w:rsidRPr="00D425B8">
              <w:rPr>
                <w:rFonts w:ascii="Palatino Linotype" w:eastAsia="Times New Roman" w:hAnsi="Palatino Linotype"/>
                <w:i/>
                <w:iCs/>
                <w:sz w:val="18"/>
                <w:szCs w:val="18"/>
                <w:lang w:eastAsia="de-DE"/>
              </w:rPr>
              <w:t>RHOBTB3</w:t>
            </w:r>
          </w:p>
        </w:tc>
        <w:tc>
          <w:tcPr>
            <w:tcW w:w="1276" w:type="dxa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  <w:shd w:val="clear" w:color="auto" w:fill="FFFFFF" w:themeFill="background1"/>
          </w:tcPr>
          <w:p w14:paraId="4739452A" w14:textId="77777777" w:rsidR="00F65769" w:rsidRPr="00F65769" w:rsidRDefault="00F65769" w:rsidP="00F65769">
            <w:pPr>
              <w:jc w:val="center"/>
              <w:rPr>
                <w:rFonts w:ascii="Palatino Linotype" w:eastAsia="Times New Roman" w:hAnsi="Palatino Linotype"/>
                <w:sz w:val="18"/>
                <w:szCs w:val="18"/>
                <w:lang w:eastAsia="de-DE"/>
              </w:rPr>
            </w:pPr>
            <w:r w:rsidRPr="00F65769">
              <w:rPr>
                <w:rFonts w:ascii="Palatino Linotype" w:eastAsia="Times New Roman" w:hAnsi="Palatino Linotype"/>
                <w:sz w:val="18"/>
                <w:szCs w:val="18"/>
                <w:lang w:eastAsia="de-DE"/>
              </w:rPr>
              <w:t>down</w:t>
            </w:r>
          </w:p>
        </w:tc>
        <w:tc>
          <w:tcPr>
            <w:tcW w:w="1768" w:type="dxa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  <w:shd w:val="clear" w:color="auto" w:fill="FFFFFF" w:themeFill="background1"/>
            <w:tcMar>
              <w:top w:w="30" w:type="dxa"/>
              <w:left w:w="120" w:type="dxa"/>
              <w:bottom w:w="15" w:type="dxa"/>
              <w:right w:w="120" w:type="dxa"/>
            </w:tcMar>
            <w:hideMark/>
          </w:tcPr>
          <w:p w14:paraId="7B1F37BE" w14:textId="77777777" w:rsidR="00F65769" w:rsidRPr="00F65769" w:rsidRDefault="00F65769" w:rsidP="00F65769">
            <w:pPr>
              <w:jc w:val="center"/>
              <w:rPr>
                <w:rFonts w:ascii="Palatino Linotype" w:eastAsia="Times New Roman" w:hAnsi="Palatino Linotype"/>
                <w:sz w:val="18"/>
                <w:szCs w:val="18"/>
                <w:lang w:eastAsia="de-DE"/>
              </w:rPr>
            </w:pPr>
            <w:r w:rsidRPr="00F65769">
              <w:rPr>
                <w:rFonts w:ascii="Palatino Linotype" w:eastAsia="Times New Roman" w:hAnsi="Palatino Linotype"/>
                <w:sz w:val="18"/>
                <w:szCs w:val="18"/>
                <w:lang w:eastAsia="de-DE"/>
              </w:rPr>
              <w:t>1.49 (1.26 - 1.70)</w:t>
            </w:r>
          </w:p>
        </w:tc>
        <w:tc>
          <w:tcPr>
            <w:tcW w:w="1985" w:type="dxa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  <w:shd w:val="clear" w:color="auto" w:fill="FFFFFF" w:themeFill="background1"/>
            <w:tcMar>
              <w:top w:w="30" w:type="dxa"/>
              <w:left w:w="120" w:type="dxa"/>
              <w:bottom w:w="15" w:type="dxa"/>
              <w:right w:w="120" w:type="dxa"/>
            </w:tcMar>
            <w:hideMark/>
          </w:tcPr>
          <w:p w14:paraId="77AA6BE8" w14:textId="77777777" w:rsidR="00F65769" w:rsidRPr="00F65769" w:rsidRDefault="00F65769" w:rsidP="00F65769">
            <w:pPr>
              <w:jc w:val="center"/>
              <w:rPr>
                <w:rFonts w:ascii="Palatino Linotype" w:eastAsia="Times New Roman" w:hAnsi="Palatino Linotype"/>
                <w:sz w:val="18"/>
                <w:szCs w:val="18"/>
                <w:lang w:eastAsia="de-DE"/>
              </w:rPr>
            </w:pPr>
            <w:r w:rsidRPr="00F65769">
              <w:rPr>
                <w:rFonts w:ascii="Palatino Linotype" w:eastAsia="Times New Roman" w:hAnsi="Palatino Linotype"/>
                <w:sz w:val="18"/>
                <w:szCs w:val="18"/>
                <w:lang w:eastAsia="de-DE"/>
              </w:rPr>
              <w:t>0.99 - 2.34</w:t>
            </w:r>
          </w:p>
        </w:tc>
        <w:tc>
          <w:tcPr>
            <w:tcW w:w="1769" w:type="dxa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  <w:shd w:val="clear" w:color="auto" w:fill="FFFFFF" w:themeFill="background1"/>
          </w:tcPr>
          <w:p w14:paraId="5FFA9519" w14:textId="08689A5A" w:rsidR="00F65769" w:rsidRPr="00F65769" w:rsidRDefault="00B7671A" w:rsidP="00F65769">
            <w:pPr>
              <w:jc w:val="center"/>
              <w:rPr>
                <w:rFonts w:ascii="Palatino Linotype" w:eastAsia="Times New Roman" w:hAnsi="Palatino Linotype"/>
                <w:sz w:val="18"/>
                <w:szCs w:val="18"/>
                <w:lang w:eastAsia="de-DE"/>
              </w:rPr>
            </w:pPr>
            <w:r>
              <w:rPr>
                <w:rFonts w:ascii="Palatino Linotype" w:eastAsia="Times New Roman" w:hAnsi="Palatino Linotype"/>
                <w:sz w:val="18"/>
                <w:szCs w:val="18"/>
                <w:lang w:eastAsia="de-DE"/>
              </w:rPr>
              <w:t xml:space="preserve">&lt; </w:t>
            </w:r>
            <w:r w:rsidR="00F65769" w:rsidRPr="00F65769">
              <w:rPr>
                <w:rFonts w:ascii="Palatino Linotype" w:eastAsia="Times New Roman" w:hAnsi="Palatino Linotype"/>
                <w:sz w:val="18"/>
                <w:szCs w:val="18"/>
                <w:lang w:eastAsia="de-DE"/>
              </w:rPr>
              <w:t>0.0001</w:t>
            </w:r>
          </w:p>
        </w:tc>
      </w:tr>
      <w:tr w:rsidR="00F65769" w:rsidRPr="00F65769" w14:paraId="5E9239B3" w14:textId="77777777" w:rsidTr="00BA2DD1">
        <w:trPr>
          <w:gridAfter w:val="1"/>
          <w:wAfter w:w="61" w:type="dxa"/>
          <w:trHeight w:val="227"/>
        </w:trPr>
        <w:tc>
          <w:tcPr>
            <w:tcW w:w="1418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FFFFFF" w:themeFill="background1"/>
            <w:tcMar>
              <w:top w:w="30" w:type="dxa"/>
              <w:left w:w="120" w:type="dxa"/>
              <w:bottom w:w="15" w:type="dxa"/>
              <w:right w:w="120" w:type="dxa"/>
            </w:tcMar>
            <w:hideMark/>
          </w:tcPr>
          <w:p w14:paraId="6D08EA18" w14:textId="1EFD59CD" w:rsidR="00F65769" w:rsidRPr="00F65769" w:rsidRDefault="00F65769" w:rsidP="00F65769">
            <w:pPr>
              <w:rPr>
                <w:rFonts w:ascii="Palatino Linotype" w:eastAsia="Times New Roman" w:hAnsi="Palatino Linotype"/>
                <w:sz w:val="18"/>
                <w:szCs w:val="18"/>
                <w:lang w:eastAsia="de-DE"/>
              </w:rPr>
            </w:pPr>
            <w:r w:rsidRPr="00F65769">
              <w:rPr>
                <w:rFonts w:ascii="Palatino Linotype" w:eastAsia="Times New Roman" w:hAnsi="Palatino Linotype"/>
                <w:sz w:val="18"/>
                <w:szCs w:val="18"/>
                <w:lang w:eastAsia="de-DE"/>
              </w:rPr>
              <w:t>circ</w:t>
            </w:r>
            <w:r w:rsidR="00D425B8" w:rsidRPr="00D425B8">
              <w:rPr>
                <w:rFonts w:ascii="Palatino Linotype" w:eastAsia="Times New Roman" w:hAnsi="Palatino Linotype"/>
                <w:i/>
                <w:iCs/>
                <w:sz w:val="18"/>
                <w:szCs w:val="18"/>
                <w:lang w:eastAsia="de-DE"/>
              </w:rPr>
              <w:t>STIL</w:t>
            </w:r>
          </w:p>
        </w:tc>
        <w:tc>
          <w:tcPr>
            <w:tcW w:w="1276" w:type="dxa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  <w:shd w:val="clear" w:color="auto" w:fill="FFFFFF" w:themeFill="background1"/>
          </w:tcPr>
          <w:p w14:paraId="0A098FFC" w14:textId="77777777" w:rsidR="00F65769" w:rsidRPr="00F65769" w:rsidRDefault="00F65769" w:rsidP="00F65769">
            <w:pPr>
              <w:jc w:val="center"/>
              <w:rPr>
                <w:rFonts w:ascii="Palatino Linotype" w:eastAsia="Times New Roman" w:hAnsi="Palatino Linotype"/>
                <w:sz w:val="18"/>
                <w:szCs w:val="18"/>
                <w:lang w:eastAsia="de-DE"/>
              </w:rPr>
            </w:pPr>
            <w:r w:rsidRPr="00F65769">
              <w:rPr>
                <w:rFonts w:ascii="Palatino Linotype" w:eastAsia="Times New Roman" w:hAnsi="Palatino Linotype"/>
                <w:sz w:val="18"/>
                <w:szCs w:val="18"/>
                <w:lang w:eastAsia="de-DE"/>
              </w:rPr>
              <w:t>down</w:t>
            </w:r>
          </w:p>
        </w:tc>
        <w:tc>
          <w:tcPr>
            <w:tcW w:w="1768" w:type="dxa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  <w:shd w:val="clear" w:color="auto" w:fill="FFFFFF" w:themeFill="background1"/>
            <w:tcMar>
              <w:top w:w="30" w:type="dxa"/>
              <w:left w:w="120" w:type="dxa"/>
              <w:bottom w:w="15" w:type="dxa"/>
              <w:right w:w="120" w:type="dxa"/>
            </w:tcMar>
            <w:hideMark/>
          </w:tcPr>
          <w:p w14:paraId="2BE5745D" w14:textId="77777777" w:rsidR="00F65769" w:rsidRPr="00F65769" w:rsidRDefault="00F65769" w:rsidP="00F65769">
            <w:pPr>
              <w:jc w:val="center"/>
              <w:rPr>
                <w:rFonts w:ascii="Palatino Linotype" w:eastAsia="Times New Roman" w:hAnsi="Palatino Linotype"/>
                <w:sz w:val="18"/>
                <w:szCs w:val="18"/>
                <w:lang w:eastAsia="de-DE"/>
              </w:rPr>
            </w:pPr>
            <w:r w:rsidRPr="00F65769">
              <w:rPr>
                <w:rFonts w:ascii="Palatino Linotype" w:eastAsia="Times New Roman" w:hAnsi="Palatino Linotype"/>
                <w:sz w:val="18"/>
                <w:szCs w:val="18"/>
                <w:lang w:eastAsia="de-DE"/>
              </w:rPr>
              <w:t>1.36 (1.07 - 1.58)</w:t>
            </w:r>
          </w:p>
        </w:tc>
        <w:tc>
          <w:tcPr>
            <w:tcW w:w="1985" w:type="dxa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  <w:shd w:val="clear" w:color="auto" w:fill="FFFFFF" w:themeFill="background1"/>
            <w:tcMar>
              <w:top w:w="30" w:type="dxa"/>
              <w:left w:w="120" w:type="dxa"/>
              <w:bottom w:w="15" w:type="dxa"/>
              <w:right w:w="120" w:type="dxa"/>
            </w:tcMar>
            <w:hideMark/>
          </w:tcPr>
          <w:p w14:paraId="1CADE802" w14:textId="77777777" w:rsidR="00F65769" w:rsidRPr="00F65769" w:rsidRDefault="00F65769" w:rsidP="00F65769">
            <w:pPr>
              <w:jc w:val="center"/>
              <w:rPr>
                <w:rFonts w:ascii="Palatino Linotype" w:eastAsia="Times New Roman" w:hAnsi="Palatino Linotype"/>
                <w:sz w:val="18"/>
                <w:szCs w:val="18"/>
                <w:lang w:eastAsia="de-DE"/>
              </w:rPr>
            </w:pPr>
            <w:r w:rsidRPr="00F65769">
              <w:rPr>
                <w:rFonts w:ascii="Palatino Linotype" w:eastAsia="Times New Roman" w:hAnsi="Palatino Linotype"/>
                <w:sz w:val="18"/>
                <w:szCs w:val="18"/>
                <w:lang w:eastAsia="de-DE"/>
              </w:rPr>
              <w:t>0.91 - 1.89</w:t>
            </w:r>
          </w:p>
        </w:tc>
        <w:tc>
          <w:tcPr>
            <w:tcW w:w="1769" w:type="dxa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  <w:shd w:val="clear" w:color="auto" w:fill="FFFFFF" w:themeFill="background1"/>
          </w:tcPr>
          <w:p w14:paraId="56AA4E7F" w14:textId="77777777" w:rsidR="00F65769" w:rsidRPr="00F65769" w:rsidRDefault="00F65769" w:rsidP="00F65769">
            <w:pPr>
              <w:jc w:val="center"/>
              <w:rPr>
                <w:rFonts w:ascii="Palatino Linotype" w:eastAsia="Times New Roman" w:hAnsi="Palatino Linotype"/>
                <w:sz w:val="18"/>
                <w:szCs w:val="18"/>
                <w:lang w:eastAsia="de-DE"/>
              </w:rPr>
            </w:pPr>
            <w:r w:rsidRPr="00F65769">
              <w:rPr>
                <w:rFonts w:ascii="Palatino Linotype" w:eastAsia="Times New Roman" w:hAnsi="Palatino Linotype"/>
                <w:sz w:val="18"/>
                <w:szCs w:val="18"/>
                <w:lang w:eastAsia="de-DE"/>
              </w:rPr>
              <w:t>0.0002</w:t>
            </w:r>
          </w:p>
        </w:tc>
      </w:tr>
      <w:tr w:rsidR="00F65769" w:rsidRPr="00F65769" w14:paraId="1154E337" w14:textId="77777777" w:rsidTr="00BA2DD1">
        <w:trPr>
          <w:gridAfter w:val="1"/>
          <w:wAfter w:w="61" w:type="dxa"/>
          <w:trHeight w:val="227"/>
        </w:trPr>
        <w:tc>
          <w:tcPr>
            <w:tcW w:w="1418" w:type="dxa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  <w:shd w:val="clear" w:color="auto" w:fill="FFFFFF" w:themeFill="background1"/>
            <w:tcMar>
              <w:top w:w="30" w:type="dxa"/>
              <w:left w:w="120" w:type="dxa"/>
              <w:bottom w:w="15" w:type="dxa"/>
              <w:right w:w="120" w:type="dxa"/>
            </w:tcMar>
          </w:tcPr>
          <w:p w14:paraId="2ABC6085" w14:textId="77777777" w:rsidR="00F65769" w:rsidRPr="00F65769" w:rsidRDefault="00F65769" w:rsidP="00F65769">
            <w:pPr>
              <w:rPr>
                <w:rFonts w:ascii="Palatino Linotype" w:eastAsia="Times New Roman" w:hAnsi="Palatino Linotype"/>
                <w:sz w:val="18"/>
                <w:szCs w:val="18"/>
                <w:lang w:eastAsia="de-DE"/>
              </w:rPr>
            </w:pPr>
          </w:p>
        </w:tc>
        <w:tc>
          <w:tcPr>
            <w:tcW w:w="1276" w:type="dxa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  <w:shd w:val="clear" w:color="auto" w:fill="FFFFFF" w:themeFill="background1"/>
          </w:tcPr>
          <w:p w14:paraId="17CF95A7" w14:textId="77777777" w:rsidR="00F65769" w:rsidRPr="00F65769" w:rsidRDefault="00F65769" w:rsidP="00F65769">
            <w:pPr>
              <w:jc w:val="center"/>
              <w:rPr>
                <w:rFonts w:ascii="Palatino Linotype" w:eastAsia="Times New Roman" w:hAnsi="Palatino Linotype"/>
                <w:sz w:val="18"/>
                <w:szCs w:val="18"/>
                <w:lang w:eastAsia="de-DE"/>
              </w:rPr>
            </w:pPr>
          </w:p>
        </w:tc>
        <w:tc>
          <w:tcPr>
            <w:tcW w:w="1768" w:type="dxa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  <w:shd w:val="clear" w:color="auto" w:fill="FFFFFF" w:themeFill="background1"/>
            <w:tcMar>
              <w:top w:w="30" w:type="dxa"/>
              <w:left w:w="120" w:type="dxa"/>
              <w:bottom w:w="15" w:type="dxa"/>
              <w:right w:w="120" w:type="dxa"/>
            </w:tcMar>
          </w:tcPr>
          <w:p w14:paraId="11ACD826" w14:textId="77777777" w:rsidR="00F65769" w:rsidRPr="00F65769" w:rsidRDefault="00F65769" w:rsidP="00F65769">
            <w:pPr>
              <w:jc w:val="center"/>
              <w:rPr>
                <w:rFonts w:ascii="Palatino Linotype" w:eastAsia="Times New Roman" w:hAnsi="Palatino Linotype"/>
                <w:i/>
                <w:iCs/>
                <w:sz w:val="18"/>
                <w:szCs w:val="18"/>
                <w:lang w:eastAsia="de-DE"/>
              </w:rPr>
            </w:pPr>
            <w:r w:rsidRPr="00F65769">
              <w:rPr>
                <w:rFonts w:ascii="Palatino Linotype" w:eastAsia="Times New Roman" w:hAnsi="Palatino Linotype"/>
                <w:i/>
                <w:iCs/>
                <w:sz w:val="18"/>
                <w:szCs w:val="18"/>
                <w:lang w:eastAsia="de-DE"/>
              </w:rPr>
              <w:t>Linear transcripts</w:t>
            </w:r>
          </w:p>
        </w:tc>
        <w:tc>
          <w:tcPr>
            <w:tcW w:w="1985" w:type="dxa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  <w:shd w:val="clear" w:color="auto" w:fill="FFFFFF" w:themeFill="background1"/>
            <w:tcMar>
              <w:top w:w="30" w:type="dxa"/>
              <w:left w:w="120" w:type="dxa"/>
              <w:bottom w:w="15" w:type="dxa"/>
              <w:right w:w="120" w:type="dxa"/>
            </w:tcMar>
          </w:tcPr>
          <w:p w14:paraId="2EECF14A" w14:textId="77777777" w:rsidR="00F65769" w:rsidRPr="00F65769" w:rsidRDefault="00F65769" w:rsidP="00F65769">
            <w:pPr>
              <w:jc w:val="center"/>
              <w:rPr>
                <w:rFonts w:ascii="Palatino Linotype" w:eastAsia="Times New Roman" w:hAnsi="Palatino Linotype"/>
                <w:sz w:val="18"/>
                <w:szCs w:val="18"/>
                <w:lang w:eastAsia="de-DE"/>
              </w:rPr>
            </w:pPr>
          </w:p>
        </w:tc>
        <w:tc>
          <w:tcPr>
            <w:tcW w:w="1769" w:type="dxa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  <w:shd w:val="clear" w:color="auto" w:fill="FFFFFF" w:themeFill="background1"/>
          </w:tcPr>
          <w:p w14:paraId="52F1624C" w14:textId="77777777" w:rsidR="00F65769" w:rsidRPr="00F65769" w:rsidRDefault="00F65769" w:rsidP="00F65769">
            <w:pPr>
              <w:jc w:val="center"/>
              <w:rPr>
                <w:rFonts w:ascii="Palatino Linotype" w:eastAsia="Times New Roman" w:hAnsi="Palatino Linotype"/>
                <w:sz w:val="18"/>
                <w:szCs w:val="18"/>
                <w:lang w:eastAsia="de-DE"/>
              </w:rPr>
            </w:pPr>
          </w:p>
        </w:tc>
      </w:tr>
      <w:tr w:rsidR="00F65769" w:rsidRPr="00F65769" w14:paraId="79DC48E0" w14:textId="77777777" w:rsidTr="00BA2DD1">
        <w:trPr>
          <w:gridAfter w:val="1"/>
          <w:wAfter w:w="61" w:type="dxa"/>
          <w:trHeight w:val="227"/>
        </w:trPr>
        <w:tc>
          <w:tcPr>
            <w:tcW w:w="1418" w:type="dxa"/>
            <w:tcBorders>
              <w:top w:val="single" w:sz="4" w:space="0" w:color="auto"/>
              <w:left w:val="nil"/>
              <w:bottom w:val="nil"/>
              <w:right w:val="nil"/>
            </w:tcBorders>
            <w:shd w:val="clear" w:color="auto" w:fill="FFFFFF" w:themeFill="background1"/>
            <w:tcMar>
              <w:top w:w="30" w:type="dxa"/>
              <w:left w:w="120" w:type="dxa"/>
              <w:bottom w:w="15" w:type="dxa"/>
              <w:right w:w="120" w:type="dxa"/>
            </w:tcMar>
            <w:hideMark/>
          </w:tcPr>
          <w:p w14:paraId="009D7426" w14:textId="07E0D791" w:rsidR="00F65769" w:rsidRPr="00F65769" w:rsidRDefault="00F65769" w:rsidP="00F65769">
            <w:pPr>
              <w:rPr>
                <w:rFonts w:ascii="Palatino Linotype" w:eastAsia="Times New Roman" w:hAnsi="Palatino Linotype"/>
                <w:sz w:val="18"/>
                <w:szCs w:val="18"/>
                <w:lang w:eastAsia="de-DE"/>
              </w:rPr>
            </w:pPr>
            <w:r w:rsidRPr="00F65769">
              <w:rPr>
                <w:rFonts w:ascii="Palatino Linotype" w:eastAsia="Times New Roman" w:hAnsi="Palatino Linotype"/>
                <w:sz w:val="18"/>
                <w:szCs w:val="18"/>
                <w:lang w:eastAsia="de-DE"/>
              </w:rPr>
              <w:t>lin</w:t>
            </w:r>
            <w:r w:rsidR="00D425B8" w:rsidRPr="00D425B8">
              <w:rPr>
                <w:rFonts w:ascii="Palatino Linotype" w:eastAsia="Times New Roman" w:hAnsi="Palatino Linotype"/>
                <w:i/>
                <w:iCs/>
                <w:sz w:val="18"/>
                <w:szCs w:val="18"/>
                <w:lang w:eastAsia="de-DE"/>
              </w:rPr>
              <w:t>ATXN10</w:t>
            </w:r>
          </w:p>
        </w:tc>
        <w:tc>
          <w:tcPr>
            <w:tcW w:w="1276" w:type="dxa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  <w:shd w:val="clear" w:color="auto" w:fill="FFFFFF" w:themeFill="background1"/>
          </w:tcPr>
          <w:p w14:paraId="337D8E01" w14:textId="77777777" w:rsidR="00F65769" w:rsidRPr="00F65769" w:rsidRDefault="00F65769" w:rsidP="00F65769">
            <w:pPr>
              <w:jc w:val="center"/>
              <w:rPr>
                <w:rFonts w:ascii="Palatino Linotype" w:eastAsia="Times New Roman" w:hAnsi="Palatino Linotype"/>
                <w:sz w:val="18"/>
                <w:szCs w:val="18"/>
                <w:lang w:eastAsia="de-DE"/>
              </w:rPr>
            </w:pPr>
            <w:r w:rsidRPr="00F65769">
              <w:rPr>
                <w:rFonts w:ascii="Palatino Linotype" w:eastAsia="Times New Roman" w:hAnsi="Palatino Linotype"/>
                <w:sz w:val="18"/>
                <w:szCs w:val="18"/>
                <w:lang w:eastAsia="de-DE"/>
              </w:rPr>
              <w:t>–</w:t>
            </w:r>
          </w:p>
        </w:tc>
        <w:tc>
          <w:tcPr>
            <w:tcW w:w="1768" w:type="dxa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  <w:shd w:val="clear" w:color="auto" w:fill="FFFFFF" w:themeFill="background1"/>
            <w:tcMar>
              <w:top w:w="30" w:type="dxa"/>
              <w:left w:w="120" w:type="dxa"/>
              <w:bottom w:w="15" w:type="dxa"/>
              <w:right w:w="120" w:type="dxa"/>
            </w:tcMar>
            <w:hideMark/>
          </w:tcPr>
          <w:p w14:paraId="72BD78AE" w14:textId="77777777" w:rsidR="00F65769" w:rsidRPr="00F65769" w:rsidRDefault="00F65769" w:rsidP="00F65769">
            <w:pPr>
              <w:jc w:val="center"/>
              <w:rPr>
                <w:rFonts w:ascii="Palatino Linotype" w:eastAsia="Times New Roman" w:hAnsi="Palatino Linotype"/>
                <w:sz w:val="18"/>
                <w:szCs w:val="18"/>
                <w:lang w:eastAsia="de-DE"/>
              </w:rPr>
            </w:pPr>
            <w:r w:rsidRPr="00F65769">
              <w:rPr>
                <w:rFonts w:ascii="Palatino Linotype" w:eastAsia="Times New Roman" w:hAnsi="Palatino Linotype"/>
                <w:sz w:val="18"/>
                <w:szCs w:val="18"/>
                <w:lang w:eastAsia="de-DE"/>
              </w:rPr>
              <w:t>1.07 (0.99 - 1.12)</w:t>
            </w:r>
          </w:p>
        </w:tc>
        <w:tc>
          <w:tcPr>
            <w:tcW w:w="1985" w:type="dxa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  <w:shd w:val="clear" w:color="auto" w:fill="FFFFFF" w:themeFill="background1"/>
            <w:tcMar>
              <w:top w:w="30" w:type="dxa"/>
              <w:left w:w="120" w:type="dxa"/>
              <w:bottom w:w="15" w:type="dxa"/>
              <w:right w:w="120" w:type="dxa"/>
            </w:tcMar>
            <w:hideMark/>
          </w:tcPr>
          <w:p w14:paraId="69CB9904" w14:textId="77777777" w:rsidR="00F65769" w:rsidRPr="00F65769" w:rsidRDefault="00F65769" w:rsidP="00F65769">
            <w:pPr>
              <w:jc w:val="center"/>
              <w:rPr>
                <w:rFonts w:ascii="Palatino Linotype" w:eastAsia="Times New Roman" w:hAnsi="Palatino Linotype"/>
                <w:sz w:val="18"/>
                <w:szCs w:val="18"/>
                <w:lang w:eastAsia="de-DE"/>
              </w:rPr>
            </w:pPr>
            <w:r w:rsidRPr="00F65769">
              <w:rPr>
                <w:rFonts w:ascii="Palatino Linotype" w:eastAsia="Times New Roman" w:hAnsi="Palatino Linotype"/>
                <w:sz w:val="18"/>
                <w:szCs w:val="18"/>
                <w:lang w:eastAsia="de-DE"/>
              </w:rPr>
              <w:t>0.90 - 1.27</w:t>
            </w:r>
          </w:p>
        </w:tc>
        <w:tc>
          <w:tcPr>
            <w:tcW w:w="1769" w:type="dxa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  <w:shd w:val="clear" w:color="auto" w:fill="FFFFFF" w:themeFill="background1"/>
          </w:tcPr>
          <w:p w14:paraId="42BA22F7" w14:textId="77777777" w:rsidR="00F65769" w:rsidRPr="00F65769" w:rsidRDefault="00F65769" w:rsidP="00F65769">
            <w:pPr>
              <w:jc w:val="center"/>
              <w:rPr>
                <w:rFonts w:ascii="Palatino Linotype" w:eastAsia="Times New Roman" w:hAnsi="Palatino Linotype"/>
                <w:sz w:val="18"/>
                <w:szCs w:val="18"/>
                <w:lang w:eastAsia="de-DE"/>
              </w:rPr>
            </w:pPr>
            <w:r w:rsidRPr="00F65769">
              <w:rPr>
                <w:rFonts w:ascii="Palatino Linotype" w:eastAsia="Times New Roman" w:hAnsi="Palatino Linotype"/>
                <w:sz w:val="18"/>
                <w:szCs w:val="18"/>
                <w:lang w:eastAsia="de-DE"/>
              </w:rPr>
              <w:t>0.133</w:t>
            </w:r>
          </w:p>
        </w:tc>
      </w:tr>
      <w:tr w:rsidR="00F65769" w:rsidRPr="00F65769" w14:paraId="4CAF508D" w14:textId="77777777" w:rsidTr="00BA2DD1">
        <w:trPr>
          <w:gridAfter w:val="1"/>
          <w:wAfter w:w="61" w:type="dxa"/>
          <w:trHeight w:val="227"/>
        </w:trPr>
        <w:tc>
          <w:tcPr>
            <w:tcW w:w="1418" w:type="dxa"/>
            <w:tcBorders>
              <w:top w:val="nil"/>
              <w:left w:val="nil"/>
              <w:bottom w:val="nil"/>
              <w:right w:val="nil"/>
            </w:tcBorders>
            <w:shd w:val="clear" w:color="auto" w:fill="FFFFFF" w:themeFill="background1"/>
            <w:tcMar>
              <w:top w:w="30" w:type="dxa"/>
              <w:left w:w="120" w:type="dxa"/>
              <w:bottom w:w="15" w:type="dxa"/>
              <w:right w:w="120" w:type="dxa"/>
            </w:tcMar>
            <w:hideMark/>
          </w:tcPr>
          <w:p w14:paraId="12E4AFD7" w14:textId="08A62395" w:rsidR="00F65769" w:rsidRPr="00F65769" w:rsidRDefault="00F65769" w:rsidP="00F65769">
            <w:pPr>
              <w:rPr>
                <w:rFonts w:ascii="Palatino Linotype" w:eastAsia="Times New Roman" w:hAnsi="Palatino Linotype"/>
                <w:sz w:val="18"/>
                <w:szCs w:val="18"/>
                <w:lang w:eastAsia="de-DE"/>
              </w:rPr>
            </w:pPr>
            <w:r w:rsidRPr="00F65769">
              <w:rPr>
                <w:rFonts w:ascii="Palatino Linotype" w:eastAsia="Times New Roman" w:hAnsi="Palatino Linotype"/>
                <w:sz w:val="18"/>
                <w:szCs w:val="18"/>
                <w:lang w:eastAsia="de-DE"/>
              </w:rPr>
              <w:t>lin</w:t>
            </w:r>
            <w:r w:rsidR="00D425B8" w:rsidRPr="00D425B8">
              <w:rPr>
                <w:rFonts w:ascii="Palatino Linotype" w:eastAsia="Times New Roman" w:hAnsi="Palatino Linotype"/>
                <w:i/>
                <w:iCs/>
                <w:sz w:val="18"/>
                <w:szCs w:val="18"/>
                <w:lang w:eastAsia="de-DE"/>
              </w:rPr>
              <w:t>CRIM1</w:t>
            </w:r>
          </w:p>
        </w:tc>
        <w:tc>
          <w:tcPr>
            <w:tcW w:w="1276" w:type="dxa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  <w:shd w:val="clear" w:color="auto" w:fill="FFFFFF" w:themeFill="background1"/>
          </w:tcPr>
          <w:p w14:paraId="6A3A8553" w14:textId="77777777" w:rsidR="00F65769" w:rsidRPr="00F65769" w:rsidRDefault="00F65769" w:rsidP="00F65769">
            <w:pPr>
              <w:jc w:val="center"/>
              <w:rPr>
                <w:rFonts w:ascii="Palatino Linotype" w:eastAsia="Times New Roman" w:hAnsi="Palatino Linotype"/>
                <w:sz w:val="18"/>
                <w:szCs w:val="18"/>
                <w:lang w:eastAsia="de-DE"/>
              </w:rPr>
            </w:pPr>
            <w:r w:rsidRPr="00F65769">
              <w:rPr>
                <w:rFonts w:ascii="Palatino Linotype" w:eastAsia="Times New Roman" w:hAnsi="Palatino Linotype"/>
                <w:sz w:val="18"/>
                <w:szCs w:val="18"/>
                <w:lang w:eastAsia="de-DE"/>
              </w:rPr>
              <w:t>down</w:t>
            </w:r>
          </w:p>
        </w:tc>
        <w:tc>
          <w:tcPr>
            <w:tcW w:w="1768" w:type="dxa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  <w:shd w:val="clear" w:color="auto" w:fill="FFFFFF" w:themeFill="background1"/>
            <w:tcMar>
              <w:top w:w="30" w:type="dxa"/>
              <w:left w:w="120" w:type="dxa"/>
              <w:bottom w:w="15" w:type="dxa"/>
              <w:right w:w="120" w:type="dxa"/>
            </w:tcMar>
            <w:hideMark/>
          </w:tcPr>
          <w:p w14:paraId="6219A029" w14:textId="77777777" w:rsidR="00F65769" w:rsidRPr="00F65769" w:rsidRDefault="00F65769" w:rsidP="00F65769">
            <w:pPr>
              <w:jc w:val="center"/>
              <w:rPr>
                <w:rFonts w:ascii="Palatino Linotype" w:eastAsia="Times New Roman" w:hAnsi="Palatino Linotype"/>
                <w:sz w:val="18"/>
                <w:szCs w:val="18"/>
                <w:lang w:eastAsia="de-DE"/>
              </w:rPr>
            </w:pPr>
            <w:r w:rsidRPr="00F65769">
              <w:rPr>
                <w:rFonts w:ascii="Palatino Linotype" w:eastAsia="Times New Roman" w:hAnsi="Palatino Linotype"/>
                <w:sz w:val="18"/>
                <w:szCs w:val="18"/>
                <w:lang w:eastAsia="de-DE"/>
              </w:rPr>
              <w:t>1.50 (1.34 - 1.78)</w:t>
            </w:r>
          </w:p>
        </w:tc>
        <w:tc>
          <w:tcPr>
            <w:tcW w:w="1985" w:type="dxa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  <w:shd w:val="clear" w:color="auto" w:fill="FFFFFF" w:themeFill="background1"/>
            <w:tcMar>
              <w:top w:w="30" w:type="dxa"/>
              <w:left w:w="120" w:type="dxa"/>
              <w:bottom w:w="15" w:type="dxa"/>
              <w:right w:w="120" w:type="dxa"/>
            </w:tcMar>
            <w:hideMark/>
          </w:tcPr>
          <w:p w14:paraId="0C222B06" w14:textId="77777777" w:rsidR="00F65769" w:rsidRPr="00F65769" w:rsidRDefault="00F65769" w:rsidP="00F65769">
            <w:pPr>
              <w:jc w:val="center"/>
              <w:rPr>
                <w:rFonts w:ascii="Palatino Linotype" w:eastAsia="Times New Roman" w:hAnsi="Palatino Linotype"/>
                <w:sz w:val="18"/>
                <w:szCs w:val="18"/>
                <w:lang w:eastAsia="de-DE"/>
              </w:rPr>
            </w:pPr>
            <w:r w:rsidRPr="00F65769">
              <w:rPr>
                <w:rFonts w:ascii="Palatino Linotype" w:eastAsia="Times New Roman" w:hAnsi="Palatino Linotype"/>
                <w:sz w:val="18"/>
                <w:szCs w:val="18"/>
                <w:lang w:eastAsia="de-DE"/>
              </w:rPr>
              <w:t>1.08 - 2.06</w:t>
            </w:r>
          </w:p>
        </w:tc>
        <w:tc>
          <w:tcPr>
            <w:tcW w:w="1769" w:type="dxa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  <w:shd w:val="clear" w:color="auto" w:fill="FFFFFF" w:themeFill="background1"/>
          </w:tcPr>
          <w:p w14:paraId="15D94EC3" w14:textId="0FF72A41" w:rsidR="00F65769" w:rsidRPr="00F65769" w:rsidRDefault="00B7671A" w:rsidP="00F65769">
            <w:pPr>
              <w:jc w:val="center"/>
              <w:rPr>
                <w:rFonts w:ascii="Palatino Linotype" w:eastAsia="Times New Roman" w:hAnsi="Palatino Linotype"/>
                <w:sz w:val="18"/>
                <w:szCs w:val="18"/>
                <w:lang w:eastAsia="de-DE"/>
              </w:rPr>
            </w:pPr>
            <w:r>
              <w:rPr>
                <w:rFonts w:ascii="Palatino Linotype" w:eastAsia="Times New Roman" w:hAnsi="Palatino Linotype"/>
                <w:sz w:val="18"/>
                <w:szCs w:val="18"/>
                <w:lang w:eastAsia="de-DE"/>
              </w:rPr>
              <w:t xml:space="preserve">&lt; </w:t>
            </w:r>
            <w:r w:rsidR="00F65769" w:rsidRPr="00F65769">
              <w:rPr>
                <w:rFonts w:ascii="Palatino Linotype" w:eastAsia="Times New Roman" w:hAnsi="Palatino Linotype"/>
                <w:sz w:val="18"/>
                <w:szCs w:val="18"/>
                <w:lang w:eastAsia="de-DE"/>
              </w:rPr>
              <w:t>0.0001</w:t>
            </w:r>
          </w:p>
        </w:tc>
      </w:tr>
      <w:tr w:rsidR="00F65769" w:rsidRPr="00F65769" w14:paraId="6B9A3FB4" w14:textId="77777777" w:rsidTr="00BA2DD1">
        <w:trPr>
          <w:gridAfter w:val="1"/>
          <w:wAfter w:w="61" w:type="dxa"/>
          <w:trHeight w:val="227"/>
        </w:trPr>
        <w:tc>
          <w:tcPr>
            <w:tcW w:w="1418" w:type="dxa"/>
            <w:tcBorders>
              <w:top w:val="nil"/>
              <w:left w:val="nil"/>
              <w:bottom w:val="nil"/>
              <w:right w:val="nil"/>
            </w:tcBorders>
            <w:shd w:val="clear" w:color="auto" w:fill="FFFFFF" w:themeFill="background1"/>
            <w:tcMar>
              <w:top w:w="30" w:type="dxa"/>
              <w:left w:w="120" w:type="dxa"/>
              <w:bottom w:w="15" w:type="dxa"/>
              <w:right w:w="120" w:type="dxa"/>
            </w:tcMar>
            <w:hideMark/>
          </w:tcPr>
          <w:p w14:paraId="7CB21686" w14:textId="3AE1E854" w:rsidR="00F65769" w:rsidRPr="00F65769" w:rsidRDefault="00F65769" w:rsidP="00F65769">
            <w:pPr>
              <w:rPr>
                <w:rFonts w:ascii="Palatino Linotype" w:eastAsia="Times New Roman" w:hAnsi="Palatino Linotype"/>
                <w:sz w:val="18"/>
                <w:szCs w:val="18"/>
                <w:lang w:eastAsia="de-DE"/>
              </w:rPr>
            </w:pPr>
            <w:r w:rsidRPr="00F65769">
              <w:rPr>
                <w:rFonts w:ascii="Palatino Linotype" w:eastAsia="Times New Roman" w:hAnsi="Palatino Linotype"/>
                <w:sz w:val="18"/>
                <w:szCs w:val="18"/>
                <w:lang w:eastAsia="de-DE"/>
              </w:rPr>
              <w:t>lin</w:t>
            </w:r>
            <w:r w:rsidR="00D425B8" w:rsidRPr="00D425B8">
              <w:rPr>
                <w:rFonts w:ascii="Palatino Linotype" w:eastAsia="Times New Roman" w:hAnsi="Palatino Linotype"/>
                <w:i/>
                <w:iCs/>
                <w:sz w:val="18"/>
                <w:szCs w:val="18"/>
                <w:lang w:eastAsia="de-DE"/>
              </w:rPr>
              <w:t>CSNK1G3</w:t>
            </w:r>
          </w:p>
        </w:tc>
        <w:tc>
          <w:tcPr>
            <w:tcW w:w="1276" w:type="dxa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  <w:shd w:val="clear" w:color="auto" w:fill="FFFFFF" w:themeFill="background1"/>
          </w:tcPr>
          <w:p w14:paraId="571702B2" w14:textId="77777777" w:rsidR="00F65769" w:rsidRPr="00F65769" w:rsidRDefault="00F65769" w:rsidP="00F65769">
            <w:pPr>
              <w:jc w:val="center"/>
              <w:rPr>
                <w:rFonts w:ascii="Palatino Linotype" w:eastAsia="Times New Roman" w:hAnsi="Palatino Linotype"/>
                <w:sz w:val="18"/>
                <w:szCs w:val="18"/>
                <w:lang w:eastAsia="de-DE"/>
              </w:rPr>
            </w:pPr>
            <w:r w:rsidRPr="00F65769">
              <w:rPr>
                <w:rFonts w:ascii="Palatino Linotype" w:eastAsia="Times New Roman" w:hAnsi="Palatino Linotype"/>
                <w:sz w:val="18"/>
                <w:szCs w:val="18"/>
                <w:lang w:eastAsia="de-DE"/>
              </w:rPr>
              <w:t>–</w:t>
            </w:r>
          </w:p>
        </w:tc>
        <w:tc>
          <w:tcPr>
            <w:tcW w:w="1768" w:type="dxa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  <w:shd w:val="clear" w:color="auto" w:fill="FFFFFF" w:themeFill="background1"/>
            <w:tcMar>
              <w:top w:w="30" w:type="dxa"/>
              <w:left w:w="120" w:type="dxa"/>
              <w:bottom w:w="15" w:type="dxa"/>
              <w:right w:w="120" w:type="dxa"/>
            </w:tcMar>
            <w:hideMark/>
          </w:tcPr>
          <w:p w14:paraId="28CF55C9" w14:textId="77777777" w:rsidR="00F65769" w:rsidRPr="00F65769" w:rsidRDefault="00F65769" w:rsidP="00F65769">
            <w:pPr>
              <w:jc w:val="center"/>
              <w:rPr>
                <w:rFonts w:ascii="Palatino Linotype" w:eastAsia="Times New Roman" w:hAnsi="Palatino Linotype"/>
                <w:sz w:val="18"/>
                <w:szCs w:val="18"/>
                <w:lang w:eastAsia="de-DE"/>
              </w:rPr>
            </w:pPr>
            <w:r w:rsidRPr="00F65769">
              <w:rPr>
                <w:rFonts w:ascii="Palatino Linotype" w:eastAsia="Times New Roman" w:hAnsi="Palatino Linotype"/>
                <w:sz w:val="18"/>
                <w:szCs w:val="18"/>
                <w:lang w:eastAsia="de-DE"/>
              </w:rPr>
              <w:t>1.01 (0.94 - 1.07)</w:t>
            </w:r>
          </w:p>
        </w:tc>
        <w:tc>
          <w:tcPr>
            <w:tcW w:w="1985" w:type="dxa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  <w:shd w:val="clear" w:color="auto" w:fill="FFFFFF" w:themeFill="background1"/>
            <w:tcMar>
              <w:top w:w="30" w:type="dxa"/>
              <w:left w:w="120" w:type="dxa"/>
              <w:bottom w:w="15" w:type="dxa"/>
              <w:right w:w="120" w:type="dxa"/>
            </w:tcMar>
            <w:hideMark/>
          </w:tcPr>
          <w:p w14:paraId="351AC1CF" w14:textId="77777777" w:rsidR="00F65769" w:rsidRPr="00F65769" w:rsidRDefault="00F65769" w:rsidP="00F65769">
            <w:pPr>
              <w:jc w:val="center"/>
              <w:rPr>
                <w:rFonts w:ascii="Palatino Linotype" w:eastAsia="Times New Roman" w:hAnsi="Palatino Linotype"/>
                <w:sz w:val="18"/>
                <w:szCs w:val="18"/>
                <w:lang w:eastAsia="de-DE"/>
              </w:rPr>
            </w:pPr>
            <w:r w:rsidRPr="00F65769">
              <w:rPr>
                <w:rFonts w:ascii="Palatino Linotype" w:eastAsia="Times New Roman" w:hAnsi="Palatino Linotype"/>
                <w:sz w:val="18"/>
                <w:szCs w:val="18"/>
                <w:lang w:eastAsia="de-DE"/>
              </w:rPr>
              <w:t>0.85 - 1.18</w:t>
            </w:r>
          </w:p>
        </w:tc>
        <w:tc>
          <w:tcPr>
            <w:tcW w:w="1769" w:type="dxa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  <w:shd w:val="clear" w:color="auto" w:fill="FFFFFF" w:themeFill="background1"/>
          </w:tcPr>
          <w:p w14:paraId="5E89E81B" w14:textId="77777777" w:rsidR="00F65769" w:rsidRPr="00F65769" w:rsidRDefault="00F65769" w:rsidP="00F65769">
            <w:pPr>
              <w:jc w:val="center"/>
              <w:rPr>
                <w:rFonts w:ascii="Palatino Linotype" w:eastAsia="Times New Roman" w:hAnsi="Palatino Linotype"/>
                <w:sz w:val="18"/>
                <w:szCs w:val="18"/>
                <w:lang w:eastAsia="de-DE"/>
              </w:rPr>
            </w:pPr>
            <w:r w:rsidRPr="00F65769">
              <w:rPr>
                <w:rFonts w:ascii="Palatino Linotype" w:eastAsia="Times New Roman" w:hAnsi="Palatino Linotype"/>
                <w:sz w:val="18"/>
                <w:szCs w:val="18"/>
                <w:lang w:eastAsia="de-DE"/>
              </w:rPr>
              <w:t>0.841</w:t>
            </w:r>
          </w:p>
        </w:tc>
      </w:tr>
      <w:tr w:rsidR="00F65769" w:rsidRPr="00F65769" w14:paraId="57601A0C" w14:textId="77777777" w:rsidTr="00BA2DD1">
        <w:trPr>
          <w:gridAfter w:val="1"/>
          <w:wAfter w:w="61" w:type="dxa"/>
          <w:trHeight w:val="227"/>
        </w:trPr>
        <w:tc>
          <w:tcPr>
            <w:tcW w:w="1418" w:type="dxa"/>
            <w:tcBorders>
              <w:top w:val="nil"/>
              <w:left w:val="nil"/>
              <w:bottom w:val="nil"/>
              <w:right w:val="nil"/>
            </w:tcBorders>
            <w:shd w:val="clear" w:color="auto" w:fill="FFFFFF" w:themeFill="background1"/>
            <w:tcMar>
              <w:top w:w="30" w:type="dxa"/>
              <w:left w:w="120" w:type="dxa"/>
              <w:bottom w:w="15" w:type="dxa"/>
              <w:right w:w="120" w:type="dxa"/>
            </w:tcMar>
            <w:hideMark/>
          </w:tcPr>
          <w:p w14:paraId="178ACBD0" w14:textId="262CD2BC" w:rsidR="00F65769" w:rsidRPr="00F65769" w:rsidRDefault="00F65769" w:rsidP="00F65769">
            <w:pPr>
              <w:rPr>
                <w:rFonts w:ascii="Palatino Linotype" w:eastAsia="Times New Roman" w:hAnsi="Palatino Linotype"/>
                <w:sz w:val="18"/>
                <w:szCs w:val="18"/>
                <w:lang w:eastAsia="de-DE"/>
              </w:rPr>
            </w:pPr>
            <w:r w:rsidRPr="00F65769">
              <w:rPr>
                <w:rFonts w:ascii="Palatino Linotype" w:eastAsia="Times New Roman" w:hAnsi="Palatino Linotype"/>
                <w:sz w:val="18"/>
                <w:szCs w:val="18"/>
                <w:lang w:eastAsia="de-DE"/>
              </w:rPr>
              <w:t>lin</w:t>
            </w:r>
            <w:r w:rsidR="00D425B8" w:rsidRPr="00D425B8">
              <w:rPr>
                <w:rFonts w:ascii="Palatino Linotype" w:eastAsia="Times New Roman" w:hAnsi="Palatino Linotype"/>
                <w:i/>
                <w:iCs/>
                <w:sz w:val="18"/>
                <w:szCs w:val="18"/>
                <w:lang w:eastAsia="de-DE"/>
              </w:rPr>
              <w:t>GUCY1A2</w:t>
            </w:r>
          </w:p>
        </w:tc>
        <w:tc>
          <w:tcPr>
            <w:tcW w:w="1276" w:type="dxa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  <w:shd w:val="clear" w:color="auto" w:fill="FFFFFF" w:themeFill="background1"/>
          </w:tcPr>
          <w:p w14:paraId="42B9A1EF" w14:textId="77777777" w:rsidR="00F65769" w:rsidRPr="00F65769" w:rsidRDefault="00F65769" w:rsidP="00F65769">
            <w:pPr>
              <w:jc w:val="center"/>
              <w:rPr>
                <w:rFonts w:ascii="Palatino Linotype" w:eastAsia="Times New Roman" w:hAnsi="Palatino Linotype"/>
                <w:sz w:val="18"/>
                <w:szCs w:val="18"/>
                <w:lang w:eastAsia="de-DE"/>
              </w:rPr>
            </w:pPr>
            <w:r w:rsidRPr="00F65769">
              <w:rPr>
                <w:rFonts w:ascii="Palatino Linotype" w:eastAsia="Times New Roman" w:hAnsi="Palatino Linotype"/>
                <w:sz w:val="18"/>
                <w:szCs w:val="18"/>
                <w:lang w:eastAsia="de-DE"/>
              </w:rPr>
              <w:t>–</w:t>
            </w:r>
          </w:p>
        </w:tc>
        <w:tc>
          <w:tcPr>
            <w:tcW w:w="1768" w:type="dxa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  <w:shd w:val="clear" w:color="auto" w:fill="FFFFFF" w:themeFill="background1"/>
            <w:tcMar>
              <w:top w:w="30" w:type="dxa"/>
              <w:left w:w="120" w:type="dxa"/>
              <w:bottom w:w="15" w:type="dxa"/>
              <w:right w:w="120" w:type="dxa"/>
            </w:tcMar>
            <w:hideMark/>
          </w:tcPr>
          <w:p w14:paraId="66863094" w14:textId="77777777" w:rsidR="00F65769" w:rsidRPr="00F65769" w:rsidRDefault="00F65769" w:rsidP="00F65769">
            <w:pPr>
              <w:jc w:val="center"/>
              <w:rPr>
                <w:rFonts w:ascii="Palatino Linotype" w:eastAsia="Times New Roman" w:hAnsi="Palatino Linotype"/>
                <w:sz w:val="18"/>
                <w:szCs w:val="18"/>
                <w:lang w:eastAsia="de-DE"/>
              </w:rPr>
            </w:pPr>
            <w:r w:rsidRPr="00F65769">
              <w:rPr>
                <w:rFonts w:ascii="Palatino Linotype" w:eastAsia="Times New Roman" w:hAnsi="Palatino Linotype"/>
                <w:sz w:val="18"/>
                <w:szCs w:val="18"/>
                <w:lang w:eastAsia="de-DE"/>
              </w:rPr>
              <w:t>1.12 (0.93 - 1.35)</w:t>
            </w:r>
          </w:p>
        </w:tc>
        <w:tc>
          <w:tcPr>
            <w:tcW w:w="1985" w:type="dxa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  <w:shd w:val="clear" w:color="auto" w:fill="FFFFFF" w:themeFill="background1"/>
            <w:tcMar>
              <w:top w:w="30" w:type="dxa"/>
              <w:left w:w="120" w:type="dxa"/>
              <w:bottom w:w="15" w:type="dxa"/>
              <w:right w:w="120" w:type="dxa"/>
            </w:tcMar>
            <w:hideMark/>
          </w:tcPr>
          <w:p w14:paraId="4502870A" w14:textId="77777777" w:rsidR="00F65769" w:rsidRPr="00F65769" w:rsidRDefault="00F65769" w:rsidP="00F65769">
            <w:pPr>
              <w:jc w:val="center"/>
              <w:rPr>
                <w:rFonts w:ascii="Palatino Linotype" w:eastAsia="Times New Roman" w:hAnsi="Palatino Linotype"/>
                <w:sz w:val="18"/>
                <w:szCs w:val="18"/>
                <w:lang w:eastAsia="de-DE"/>
              </w:rPr>
            </w:pPr>
            <w:r w:rsidRPr="00F65769">
              <w:rPr>
                <w:rFonts w:ascii="Palatino Linotype" w:eastAsia="Times New Roman" w:hAnsi="Palatino Linotype"/>
                <w:sz w:val="18"/>
                <w:szCs w:val="18"/>
                <w:lang w:eastAsia="de-DE"/>
              </w:rPr>
              <w:t>0.82 - 1.64</w:t>
            </w:r>
          </w:p>
        </w:tc>
        <w:tc>
          <w:tcPr>
            <w:tcW w:w="1769" w:type="dxa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  <w:shd w:val="clear" w:color="auto" w:fill="FFFFFF" w:themeFill="background1"/>
          </w:tcPr>
          <w:p w14:paraId="0D036C58" w14:textId="77777777" w:rsidR="00F65769" w:rsidRPr="00F65769" w:rsidRDefault="00F65769" w:rsidP="00F65769">
            <w:pPr>
              <w:jc w:val="center"/>
              <w:rPr>
                <w:rFonts w:ascii="Palatino Linotype" w:eastAsia="Times New Roman" w:hAnsi="Palatino Linotype"/>
                <w:sz w:val="18"/>
                <w:szCs w:val="18"/>
                <w:lang w:eastAsia="de-DE"/>
              </w:rPr>
            </w:pPr>
            <w:r w:rsidRPr="00F65769">
              <w:rPr>
                <w:rFonts w:ascii="Palatino Linotype" w:eastAsia="Times New Roman" w:hAnsi="Palatino Linotype"/>
                <w:sz w:val="18"/>
                <w:szCs w:val="18"/>
                <w:lang w:eastAsia="de-DE"/>
              </w:rPr>
              <w:t>0.069</w:t>
            </w:r>
          </w:p>
        </w:tc>
      </w:tr>
      <w:tr w:rsidR="00F65769" w:rsidRPr="00F65769" w14:paraId="5E298F20" w14:textId="77777777" w:rsidTr="00BA2DD1">
        <w:trPr>
          <w:gridAfter w:val="1"/>
          <w:wAfter w:w="61" w:type="dxa"/>
          <w:trHeight w:val="227"/>
        </w:trPr>
        <w:tc>
          <w:tcPr>
            <w:tcW w:w="1418" w:type="dxa"/>
            <w:tcBorders>
              <w:top w:val="nil"/>
              <w:left w:val="nil"/>
              <w:bottom w:val="nil"/>
              <w:right w:val="nil"/>
            </w:tcBorders>
            <w:shd w:val="clear" w:color="auto" w:fill="FFFFFF" w:themeFill="background1"/>
            <w:tcMar>
              <w:top w:w="30" w:type="dxa"/>
              <w:left w:w="120" w:type="dxa"/>
              <w:bottom w:w="15" w:type="dxa"/>
              <w:right w:w="120" w:type="dxa"/>
            </w:tcMar>
            <w:hideMark/>
          </w:tcPr>
          <w:p w14:paraId="1CD43366" w14:textId="6781192F" w:rsidR="00F65769" w:rsidRPr="00F65769" w:rsidRDefault="00F65769" w:rsidP="00F65769">
            <w:pPr>
              <w:rPr>
                <w:rFonts w:ascii="Palatino Linotype" w:eastAsia="Times New Roman" w:hAnsi="Palatino Linotype"/>
                <w:sz w:val="18"/>
                <w:szCs w:val="18"/>
                <w:lang w:eastAsia="de-DE"/>
              </w:rPr>
            </w:pPr>
            <w:r w:rsidRPr="00F65769">
              <w:rPr>
                <w:rFonts w:ascii="Palatino Linotype" w:eastAsia="Times New Roman" w:hAnsi="Palatino Linotype"/>
                <w:sz w:val="18"/>
                <w:szCs w:val="18"/>
                <w:lang w:eastAsia="de-DE"/>
              </w:rPr>
              <w:t>lin</w:t>
            </w:r>
            <w:r w:rsidR="00D425B8" w:rsidRPr="00D425B8">
              <w:rPr>
                <w:rFonts w:ascii="Palatino Linotype" w:eastAsia="Times New Roman" w:hAnsi="Palatino Linotype"/>
                <w:i/>
                <w:iCs/>
                <w:sz w:val="18"/>
                <w:szCs w:val="18"/>
                <w:lang w:eastAsia="de-DE"/>
              </w:rPr>
              <w:t>LPP</w:t>
            </w:r>
          </w:p>
        </w:tc>
        <w:tc>
          <w:tcPr>
            <w:tcW w:w="1276" w:type="dxa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  <w:shd w:val="clear" w:color="auto" w:fill="FFFFFF" w:themeFill="background1"/>
          </w:tcPr>
          <w:p w14:paraId="13C49F42" w14:textId="77777777" w:rsidR="00F65769" w:rsidRPr="00F65769" w:rsidRDefault="00F65769" w:rsidP="00F65769">
            <w:pPr>
              <w:jc w:val="center"/>
              <w:rPr>
                <w:rFonts w:ascii="Palatino Linotype" w:eastAsia="Times New Roman" w:hAnsi="Palatino Linotype"/>
                <w:sz w:val="18"/>
                <w:szCs w:val="18"/>
                <w:lang w:eastAsia="de-DE"/>
              </w:rPr>
            </w:pPr>
            <w:r w:rsidRPr="00F65769">
              <w:rPr>
                <w:rFonts w:ascii="Palatino Linotype" w:eastAsia="Times New Roman" w:hAnsi="Palatino Linotype"/>
                <w:sz w:val="18"/>
                <w:szCs w:val="18"/>
                <w:lang w:eastAsia="de-DE"/>
              </w:rPr>
              <w:t>down</w:t>
            </w:r>
          </w:p>
        </w:tc>
        <w:tc>
          <w:tcPr>
            <w:tcW w:w="1768" w:type="dxa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  <w:shd w:val="clear" w:color="auto" w:fill="FFFFFF" w:themeFill="background1"/>
            <w:tcMar>
              <w:top w:w="30" w:type="dxa"/>
              <w:left w:w="120" w:type="dxa"/>
              <w:bottom w:w="15" w:type="dxa"/>
              <w:right w:w="120" w:type="dxa"/>
            </w:tcMar>
            <w:hideMark/>
          </w:tcPr>
          <w:p w14:paraId="791E5A39" w14:textId="77777777" w:rsidR="00F65769" w:rsidRPr="00F65769" w:rsidRDefault="00F65769" w:rsidP="00F65769">
            <w:pPr>
              <w:jc w:val="center"/>
              <w:rPr>
                <w:rFonts w:ascii="Palatino Linotype" w:eastAsia="Times New Roman" w:hAnsi="Palatino Linotype"/>
                <w:sz w:val="18"/>
                <w:szCs w:val="18"/>
                <w:lang w:eastAsia="de-DE"/>
              </w:rPr>
            </w:pPr>
            <w:r w:rsidRPr="00F65769">
              <w:rPr>
                <w:rFonts w:ascii="Palatino Linotype" w:eastAsia="Times New Roman" w:hAnsi="Palatino Linotype"/>
                <w:sz w:val="18"/>
                <w:szCs w:val="18"/>
                <w:lang w:eastAsia="de-DE"/>
              </w:rPr>
              <w:t>1.46 (1.32 - 1.76)</w:t>
            </w:r>
          </w:p>
        </w:tc>
        <w:tc>
          <w:tcPr>
            <w:tcW w:w="1985" w:type="dxa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  <w:shd w:val="clear" w:color="auto" w:fill="FFFFFF" w:themeFill="background1"/>
            <w:tcMar>
              <w:top w:w="30" w:type="dxa"/>
              <w:left w:w="120" w:type="dxa"/>
              <w:bottom w:w="15" w:type="dxa"/>
              <w:right w:w="120" w:type="dxa"/>
            </w:tcMar>
            <w:hideMark/>
          </w:tcPr>
          <w:p w14:paraId="1C784634" w14:textId="77777777" w:rsidR="00F65769" w:rsidRPr="00F65769" w:rsidRDefault="00F65769" w:rsidP="00F65769">
            <w:pPr>
              <w:jc w:val="center"/>
              <w:rPr>
                <w:rFonts w:ascii="Palatino Linotype" w:eastAsia="Times New Roman" w:hAnsi="Palatino Linotype"/>
                <w:sz w:val="18"/>
                <w:szCs w:val="18"/>
                <w:lang w:eastAsia="de-DE"/>
              </w:rPr>
            </w:pPr>
            <w:r w:rsidRPr="00F65769">
              <w:rPr>
                <w:rFonts w:ascii="Palatino Linotype" w:eastAsia="Times New Roman" w:hAnsi="Palatino Linotype"/>
                <w:sz w:val="18"/>
                <w:szCs w:val="18"/>
                <w:lang w:eastAsia="de-DE"/>
              </w:rPr>
              <w:t>1.06 - 2.23</w:t>
            </w:r>
          </w:p>
        </w:tc>
        <w:tc>
          <w:tcPr>
            <w:tcW w:w="1769" w:type="dxa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  <w:shd w:val="clear" w:color="auto" w:fill="FFFFFF" w:themeFill="background1"/>
          </w:tcPr>
          <w:p w14:paraId="4D29F85B" w14:textId="22BE4C1F" w:rsidR="00F65769" w:rsidRPr="00F65769" w:rsidRDefault="00B7671A" w:rsidP="00F65769">
            <w:pPr>
              <w:jc w:val="center"/>
              <w:rPr>
                <w:rFonts w:ascii="Palatino Linotype" w:eastAsia="Times New Roman" w:hAnsi="Palatino Linotype"/>
                <w:sz w:val="18"/>
                <w:szCs w:val="18"/>
                <w:lang w:eastAsia="de-DE"/>
              </w:rPr>
            </w:pPr>
            <w:r>
              <w:rPr>
                <w:rFonts w:ascii="Palatino Linotype" w:eastAsia="Times New Roman" w:hAnsi="Palatino Linotype"/>
                <w:sz w:val="18"/>
                <w:szCs w:val="18"/>
                <w:lang w:eastAsia="de-DE"/>
              </w:rPr>
              <w:t xml:space="preserve">&lt; </w:t>
            </w:r>
            <w:r w:rsidR="00F65769" w:rsidRPr="00F65769">
              <w:rPr>
                <w:rFonts w:ascii="Palatino Linotype" w:eastAsia="Times New Roman" w:hAnsi="Palatino Linotype"/>
                <w:sz w:val="18"/>
                <w:szCs w:val="18"/>
                <w:lang w:eastAsia="de-DE"/>
              </w:rPr>
              <w:t>0.0001</w:t>
            </w:r>
          </w:p>
        </w:tc>
      </w:tr>
      <w:tr w:rsidR="00F65769" w:rsidRPr="00F65769" w14:paraId="451DA6D0" w14:textId="77777777" w:rsidTr="00BA2DD1">
        <w:trPr>
          <w:gridAfter w:val="1"/>
          <w:wAfter w:w="61" w:type="dxa"/>
          <w:trHeight w:val="227"/>
        </w:trPr>
        <w:tc>
          <w:tcPr>
            <w:tcW w:w="1418" w:type="dxa"/>
            <w:tcBorders>
              <w:top w:val="nil"/>
              <w:left w:val="nil"/>
              <w:bottom w:val="nil"/>
              <w:right w:val="nil"/>
            </w:tcBorders>
            <w:shd w:val="clear" w:color="auto" w:fill="FFFFFF" w:themeFill="background1"/>
            <w:tcMar>
              <w:top w:w="30" w:type="dxa"/>
              <w:left w:w="120" w:type="dxa"/>
              <w:bottom w:w="15" w:type="dxa"/>
              <w:right w:w="120" w:type="dxa"/>
            </w:tcMar>
            <w:hideMark/>
          </w:tcPr>
          <w:p w14:paraId="7B64B72E" w14:textId="7DE9DB13" w:rsidR="00F65769" w:rsidRPr="00F65769" w:rsidRDefault="00F65769" w:rsidP="00F65769">
            <w:pPr>
              <w:rPr>
                <w:rFonts w:ascii="Palatino Linotype" w:eastAsia="Times New Roman" w:hAnsi="Palatino Linotype"/>
                <w:sz w:val="18"/>
                <w:szCs w:val="18"/>
                <w:lang w:eastAsia="de-DE"/>
              </w:rPr>
            </w:pPr>
            <w:r w:rsidRPr="00F65769">
              <w:rPr>
                <w:rFonts w:ascii="Palatino Linotype" w:eastAsia="Times New Roman" w:hAnsi="Palatino Linotype"/>
                <w:sz w:val="18"/>
                <w:szCs w:val="18"/>
                <w:lang w:eastAsia="de-DE"/>
              </w:rPr>
              <w:t>lin</w:t>
            </w:r>
            <w:r w:rsidR="00D425B8" w:rsidRPr="00D425B8">
              <w:rPr>
                <w:rFonts w:ascii="Palatino Linotype" w:eastAsia="Times New Roman" w:hAnsi="Palatino Linotype"/>
                <w:i/>
                <w:iCs/>
                <w:sz w:val="18"/>
                <w:szCs w:val="18"/>
                <w:lang w:eastAsia="de-DE"/>
              </w:rPr>
              <w:t>NEAT1</w:t>
            </w:r>
          </w:p>
        </w:tc>
        <w:tc>
          <w:tcPr>
            <w:tcW w:w="1276" w:type="dxa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  <w:shd w:val="clear" w:color="auto" w:fill="FFFFFF" w:themeFill="background1"/>
          </w:tcPr>
          <w:p w14:paraId="61D469E1" w14:textId="77777777" w:rsidR="00F65769" w:rsidRPr="00F65769" w:rsidRDefault="00F65769" w:rsidP="00F65769">
            <w:pPr>
              <w:jc w:val="center"/>
              <w:rPr>
                <w:rFonts w:ascii="Palatino Linotype" w:eastAsia="Times New Roman" w:hAnsi="Palatino Linotype"/>
                <w:sz w:val="18"/>
                <w:szCs w:val="18"/>
                <w:lang w:eastAsia="de-DE"/>
              </w:rPr>
            </w:pPr>
            <w:r w:rsidRPr="00F65769">
              <w:rPr>
                <w:rFonts w:ascii="Palatino Linotype" w:eastAsia="Times New Roman" w:hAnsi="Palatino Linotype"/>
                <w:sz w:val="18"/>
                <w:szCs w:val="18"/>
                <w:lang w:eastAsia="de-DE"/>
              </w:rPr>
              <w:t>up</w:t>
            </w:r>
          </w:p>
        </w:tc>
        <w:tc>
          <w:tcPr>
            <w:tcW w:w="1768" w:type="dxa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  <w:shd w:val="clear" w:color="auto" w:fill="FFFFFF" w:themeFill="background1"/>
            <w:tcMar>
              <w:top w:w="30" w:type="dxa"/>
              <w:left w:w="120" w:type="dxa"/>
              <w:bottom w:w="15" w:type="dxa"/>
              <w:right w:w="120" w:type="dxa"/>
            </w:tcMar>
            <w:hideMark/>
          </w:tcPr>
          <w:p w14:paraId="2CEEB47B" w14:textId="77777777" w:rsidR="00F65769" w:rsidRPr="00F65769" w:rsidRDefault="00F65769" w:rsidP="00F65769">
            <w:pPr>
              <w:jc w:val="center"/>
              <w:rPr>
                <w:rFonts w:ascii="Palatino Linotype" w:eastAsia="Times New Roman" w:hAnsi="Palatino Linotype"/>
                <w:sz w:val="18"/>
                <w:szCs w:val="18"/>
                <w:lang w:eastAsia="de-DE"/>
              </w:rPr>
            </w:pPr>
            <w:r w:rsidRPr="00F65769">
              <w:rPr>
                <w:rFonts w:ascii="Palatino Linotype" w:eastAsia="Times New Roman" w:hAnsi="Palatino Linotype"/>
                <w:sz w:val="18"/>
                <w:szCs w:val="18"/>
                <w:lang w:eastAsia="de-DE"/>
              </w:rPr>
              <w:t>1.75 (1.26 - 2.17)</w:t>
            </w:r>
          </w:p>
        </w:tc>
        <w:tc>
          <w:tcPr>
            <w:tcW w:w="1985" w:type="dxa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  <w:shd w:val="clear" w:color="auto" w:fill="FFFFFF" w:themeFill="background1"/>
            <w:tcMar>
              <w:top w:w="30" w:type="dxa"/>
              <w:left w:w="120" w:type="dxa"/>
              <w:bottom w:w="15" w:type="dxa"/>
              <w:right w:w="120" w:type="dxa"/>
            </w:tcMar>
            <w:hideMark/>
          </w:tcPr>
          <w:p w14:paraId="5C8EA10F" w14:textId="77777777" w:rsidR="00F65769" w:rsidRPr="00F65769" w:rsidRDefault="00F65769" w:rsidP="00F65769">
            <w:pPr>
              <w:jc w:val="center"/>
              <w:rPr>
                <w:rFonts w:ascii="Palatino Linotype" w:eastAsia="Times New Roman" w:hAnsi="Palatino Linotype"/>
                <w:sz w:val="18"/>
                <w:szCs w:val="18"/>
                <w:lang w:eastAsia="de-DE"/>
              </w:rPr>
            </w:pPr>
            <w:r w:rsidRPr="00F65769">
              <w:rPr>
                <w:rFonts w:ascii="Palatino Linotype" w:eastAsia="Times New Roman" w:hAnsi="Palatino Linotype"/>
                <w:sz w:val="18"/>
                <w:szCs w:val="18"/>
                <w:lang w:eastAsia="de-DE"/>
              </w:rPr>
              <w:t>1.10 - 2.84</w:t>
            </w:r>
          </w:p>
        </w:tc>
        <w:tc>
          <w:tcPr>
            <w:tcW w:w="1769" w:type="dxa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  <w:shd w:val="clear" w:color="auto" w:fill="FFFFFF" w:themeFill="background1"/>
          </w:tcPr>
          <w:p w14:paraId="66C59623" w14:textId="7EDA9382" w:rsidR="00F65769" w:rsidRPr="00F65769" w:rsidRDefault="00B7671A" w:rsidP="00F65769">
            <w:pPr>
              <w:jc w:val="center"/>
              <w:rPr>
                <w:rFonts w:ascii="Palatino Linotype" w:eastAsia="Times New Roman" w:hAnsi="Palatino Linotype"/>
                <w:sz w:val="18"/>
                <w:szCs w:val="18"/>
                <w:lang w:eastAsia="de-DE"/>
              </w:rPr>
            </w:pPr>
            <w:r>
              <w:rPr>
                <w:rFonts w:ascii="Palatino Linotype" w:eastAsia="Times New Roman" w:hAnsi="Palatino Linotype"/>
                <w:sz w:val="18"/>
                <w:szCs w:val="18"/>
                <w:lang w:eastAsia="de-DE"/>
              </w:rPr>
              <w:t xml:space="preserve">&lt; </w:t>
            </w:r>
            <w:r w:rsidR="00F65769" w:rsidRPr="00F65769">
              <w:rPr>
                <w:rFonts w:ascii="Palatino Linotype" w:eastAsia="Times New Roman" w:hAnsi="Palatino Linotype"/>
                <w:sz w:val="18"/>
                <w:szCs w:val="18"/>
                <w:lang w:eastAsia="de-DE"/>
              </w:rPr>
              <w:t>0.0001</w:t>
            </w:r>
          </w:p>
        </w:tc>
      </w:tr>
      <w:tr w:rsidR="00F65769" w:rsidRPr="00F65769" w14:paraId="2A66FDB5" w14:textId="77777777" w:rsidTr="00BA2DD1">
        <w:trPr>
          <w:gridAfter w:val="1"/>
          <w:wAfter w:w="61" w:type="dxa"/>
          <w:trHeight w:val="227"/>
        </w:trPr>
        <w:tc>
          <w:tcPr>
            <w:tcW w:w="1418" w:type="dxa"/>
            <w:tcBorders>
              <w:top w:val="nil"/>
              <w:left w:val="nil"/>
              <w:bottom w:val="nil"/>
              <w:right w:val="nil"/>
            </w:tcBorders>
            <w:shd w:val="clear" w:color="auto" w:fill="FFFFFF" w:themeFill="background1"/>
            <w:tcMar>
              <w:top w:w="30" w:type="dxa"/>
              <w:left w:w="120" w:type="dxa"/>
              <w:bottom w:w="15" w:type="dxa"/>
              <w:right w:w="120" w:type="dxa"/>
            </w:tcMar>
            <w:hideMark/>
          </w:tcPr>
          <w:p w14:paraId="1D955B32" w14:textId="42944C91" w:rsidR="00F65769" w:rsidRPr="00F65769" w:rsidRDefault="00F65769" w:rsidP="00F65769">
            <w:pPr>
              <w:rPr>
                <w:rFonts w:ascii="Palatino Linotype" w:eastAsia="Times New Roman" w:hAnsi="Palatino Linotype"/>
                <w:sz w:val="18"/>
                <w:szCs w:val="18"/>
                <w:lang w:eastAsia="de-DE"/>
              </w:rPr>
            </w:pPr>
            <w:r w:rsidRPr="00F65769">
              <w:rPr>
                <w:rFonts w:ascii="Palatino Linotype" w:eastAsia="Times New Roman" w:hAnsi="Palatino Linotype"/>
                <w:sz w:val="18"/>
                <w:szCs w:val="18"/>
                <w:lang w:eastAsia="de-DE"/>
              </w:rPr>
              <w:t>lin</w:t>
            </w:r>
            <w:r w:rsidR="00D425B8" w:rsidRPr="00D425B8">
              <w:rPr>
                <w:rFonts w:ascii="Palatino Linotype" w:eastAsia="Times New Roman" w:hAnsi="Palatino Linotype"/>
                <w:i/>
                <w:iCs/>
                <w:sz w:val="18"/>
                <w:szCs w:val="18"/>
                <w:lang w:eastAsia="de-DE"/>
              </w:rPr>
              <w:t>RHOBTB3</w:t>
            </w:r>
          </w:p>
        </w:tc>
        <w:tc>
          <w:tcPr>
            <w:tcW w:w="1276" w:type="dxa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  <w:shd w:val="clear" w:color="auto" w:fill="FFFFFF" w:themeFill="background1"/>
          </w:tcPr>
          <w:p w14:paraId="05D85AA5" w14:textId="77777777" w:rsidR="00F65769" w:rsidRPr="00F65769" w:rsidRDefault="00F65769" w:rsidP="00F65769">
            <w:pPr>
              <w:jc w:val="center"/>
              <w:rPr>
                <w:rFonts w:ascii="Palatino Linotype" w:eastAsia="Times New Roman" w:hAnsi="Palatino Linotype"/>
                <w:sz w:val="18"/>
                <w:szCs w:val="18"/>
                <w:lang w:eastAsia="de-DE"/>
              </w:rPr>
            </w:pPr>
            <w:r w:rsidRPr="00F65769">
              <w:rPr>
                <w:rFonts w:ascii="Palatino Linotype" w:eastAsia="Times New Roman" w:hAnsi="Palatino Linotype"/>
                <w:sz w:val="18"/>
                <w:szCs w:val="18"/>
                <w:lang w:eastAsia="de-DE"/>
              </w:rPr>
              <w:t>–</w:t>
            </w:r>
          </w:p>
        </w:tc>
        <w:tc>
          <w:tcPr>
            <w:tcW w:w="1768" w:type="dxa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  <w:shd w:val="clear" w:color="auto" w:fill="FFFFFF" w:themeFill="background1"/>
            <w:tcMar>
              <w:top w:w="30" w:type="dxa"/>
              <w:left w:w="120" w:type="dxa"/>
              <w:bottom w:w="15" w:type="dxa"/>
              <w:right w:w="120" w:type="dxa"/>
            </w:tcMar>
            <w:hideMark/>
          </w:tcPr>
          <w:p w14:paraId="581A185F" w14:textId="77777777" w:rsidR="00F65769" w:rsidRPr="00F65769" w:rsidRDefault="00F65769" w:rsidP="00F65769">
            <w:pPr>
              <w:jc w:val="center"/>
              <w:rPr>
                <w:rFonts w:ascii="Palatino Linotype" w:eastAsia="Times New Roman" w:hAnsi="Palatino Linotype"/>
                <w:sz w:val="18"/>
                <w:szCs w:val="18"/>
                <w:lang w:eastAsia="de-DE"/>
              </w:rPr>
            </w:pPr>
            <w:r w:rsidRPr="00F65769">
              <w:rPr>
                <w:rFonts w:ascii="Palatino Linotype" w:eastAsia="Times New Roman" w:hAnsi="Palatino Linotype"/>
                <w:sz w:val="18"/>
                <w:szCs w:val="18"/>
                <w:lang w:eastAsia="de-DE"/>
              </w:rPr>
              <w:t>1.01 (0.93 - 1.05)</w:t>
            </w:r>
          </w:p>
        </w:tc>
        <w:tc>
          <w:tcPr>
            <w:tcW w:w="1985" w:type="dxa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  <w:shd w:val="clear" w:color="auto" w:fill="FFFFFF" w:themeFill="background1"/>
            <w:tcMar>
              <w:top w:w="30" w:type="dxa"/>
              <w:left w:w="120" w:type="dxa"/>
              <w:bottom w:w="15" w:type="dxa"/>
              <w:right w:w="120" w:type="dxa"/>
            </w:tcMar>
            <w:hideMark/>
          </w:tcPr>
          <w:p w14:paraId="7C25E9B2" w14:textId="77777777" w:rsidR="00F65769" w:rsidRPr="00F65769" w:rsidRDefault="00F65769" w:rsidP="00F65769">
            <w:pPr>
              <w:jc w:val="center"/>
              <w:rPr>
                <w:rFonts w:ascii="Palatino Linotype" w:eastAsia="Times New Roman" w:hAnsi="Palatino Linotype"/>
                <w:sz w:val="18"/>
                <w:szCs w:val="18"/>
                <w:lang w:eastAsia="de-DE"/>
              </w:rPr>
            </w:pPr>
            <w:r w:rsidRPr="00F65769">
              <w:rPr>
                <w:rFonts w:ascii="Palatino Linotype" w:eastAsia="Times New Roman" w:hAnsi="Palatino Linotype"/>
                <w:sz w:val="18"/>
                <w:szCs w:val="18"/>
                <w:lang w:eastAsia="de-DE"/>
              </w:rPr>
              <w:t>0.80 - 1.16</w:t>
            </w:r>
          </w:p>
        </w:tc>
        <w:tc>
          <w:tcPr>
            <w:tcW w:w="1769" w:type="dxa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  <w:shd w:val="clear" w:color="auto" w:fill="FFFFFF" w:themeFill="background1"/>
          </w:tcPr>
          <w:p w14:paraId="5583552A" w14:textId="77777777" w:rsidR="00F65769" w:rsidRPr="00F65769" w:rsidRDefault="00F65769" w:rsidP="00F65769">
            <w:pPr>
              <w:jc w:val="center"/>
              <w:rPr>
                <w:rFonts w:ascii="Palatino Linotype" w:eastAsia="Times New Roman" w:hAnsi="Palatino Linotype"/>
                <w:sz w:val="18"/>
                <w:szCs w:val="18"/>
                <w:lang w:eastAsia="de-DE"/>
              </w:rPr>
            </w:pPr>
            <w:r w:rsidRPr="00F65769">
              <w:rPr>
                <w:rFonts w:ascii="Palatino Linotype" w:eastAsia="Times New Roman" w:hAnsi="Palatino Linotype"/>
                <w:sz w:val="18"/>
                <w:szCs w:val="18"/>
                <w:lang w:eastAsia="de-DE"/>
              </w:rPr>
              <w:t>0.558</w:t>
            </w:r>
          </w:p>
        </w:tc>
      </w:tr>
      <w:tr w:rsidR="00F65769" w:rsidRPr="00F65769" w14:paraId="42BFDF8A" w14:textId="77777777" w:rsidTr="00BA2DD1">
        <w:trPr>
          <w:gridAfter w:val="1"/>
          <w:wAfter w:w="61" w:type="dxa"/>
          <w:trHeight w:val="227"/>
        </w:trPr>
        <w:tc>
          <w:tcPr>
            <w:tcW w:w="1418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FFFFFF" w:themeFill="background1"/>
            <w:tcMar>
              <w:top w:w="30" w:type="dxa"/>
              <w:left w:w="120" w:type="dxa"/>
              <w:bottom w:w="15" w:type="dxa"/>
              <w:right w:w="120" w:type="dxa"/>
            </w:tcMar>
            <w:hideMark/>
          </w:tcPr>
          <w:p w14:paraId="4C1FCD3D" w14:textId="36055315" w:rsidR="00F65769" w:rsidRPr="00F65769" w:rsidRDefault="00F65769" w:rsidP="00F65769">
            <w:pPr>
              <w:rPr>
                <w:rFonts w:ascii="Palatino Linotype" w:eastAsia="Times New Roman" w:hAnsi="Palatino Linotype"/>
                <w:sz w:val="18"/>
                <w:szCs w:val="18"/>
                <w:lang w:eastAsia="de-DE"/>
              </w:rPr>
            </w:pPr>
            <w:r w:rsidRPr="00F65769">
              <w:rPr>
                <w:rFonts w:ascii="Palatino Linotype" w:eastAsia="Times New Roman" w:hAnsi="Palatino Linotype"/>
                <w:sz w:val="18"/>
                <w:szCs w:val="18"/>
                <w:lang w:eastAsia="de-DE"/>
              </w:rPr>
              <w:t>lin</w:t>
            </w:r>
            <w:r w:rsidR="00D425B8" w:rsidRPr="00D425B8">
              <w:rPr>
                <w:rFonts w:ascii="Palatino Linotype" w:eastAsia="Times New Roman" w:hAnsi="Palatino Linotype"/>
                <w:i/>
                <w:iCs/>
                <w:sz w:val="18"/>
                <w:szCs w:val="18"/>
                <w:lang w:eastAsia="de-DE"/>
              </w:rPr>
              <w:t>STIL</w:t>
            </w:r>
          </w:p>
        </w:tc>
        <w:tc>
          <w:tcPr>
            <w:tcW w:w="1276" w:type="dxa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  <w:shd w:val="clear" w:color="auto" w:fill="FFFFFF" w:themeFill="background1"/>
          </w:tcPr>
          <w:p w14:paraId="7B1177BF" w14:textId="77777777" w:rsidR="00F65769" w:rsidRPr="00F65769" w:rsidRDefault="00F65769" w:rsidP="00F65769">
            <w:pPr>
              <w:jc w:val="center"/>
              <w:rPr>
                <w:rFonts w:ascii="Palatino Linotype" w:eastAsia="Times New Roman" w:hAnsi="Palatino Linotype"/>
                <w:sz w:val="18"/>
                <w:szCs w:val="18"/>
                <w:lang w:eastAsia="de-DE"/>
              </w:rPr>
            </w:pPr>
            <w:r w:rsidRPr="00F65769">
              <w:rPr>
                <w:rFonts w:ascii="Palatino Linotype" w:eastAsia="Times New Roman" w:hAnsi="Palatino Linotype"/>
                <w:sz w:val="18"/>
                <w:szCs w:val="18"/>
                <w:lang w:eastAsia="de-DE"/>
              </w:rPr>
              <w:t>up</w:t>
            </w:r>
          </w:p>
        </w:tc>
        <w:tc>
          <w:tcPr>
            <w:tcW w:w="1768" w:type="dxa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  <w:shd w:val="clear" w:color="auto" w:fill="FFFFFF" w:themeFill="background1"/>
            <w:tcMar>
              <w:top w:w="30" w:type="dxa"/>
              <w:left w:w="120" w:type="dxa"/>
              <w:bottom w:w="15" w:type="dxa"/>
              <w:right w:w="120" w:type="dxa"/>
            </w:tcMar>
            <w:hideMark/>
          </w:tcPr>
          <w:p w14:paraId="682BCB60" w14:textId="77777777" w:rsidR="00F65769" w:rsidRPr="00F65769" w:rsidRDefault="00F65769" w:rsidP="00F65769">
            <w:pPr>
              <w:jc w:val="center"/>
              <w:rPr>
                <w:rFonts w:ascii="Palatino Linotype" w:eastAsia="Times New Roman" w:hAnsi="Palatino Linotype"/>
                <w:sz w:val="18"/>
                <w:szCs w:val="18"/>
                <w:lang w:eastAsia="de-DE"/>
              </w:rPr>
            </w:pPr>
            <w:r w:rsidRPr="00F65769">
              <w:rPr>
                <w:rFonts w:ascii="Palatino Linotype" w:eastAsia="Times New Roman" w:hAnsi="Palatino Linotype"/>
                <w:sz w:val="18"/>
                <w:szCs w:val="18"/>
                <w:lang w:eastAsia="de-DE"/>
              </w:rPr>
              <w:t>1.88 (1.67 - 2.12)</w:t>
            </w:r>
          </w:p>
        </w:tc>
        <w:tc>
          <w:tcPr>
            <w:tcW w:w="1985" w:type="dxa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  <w:shd w:val="clear" w:color="auto" w:fill="FFFFFF" w:themeFill="background1"/>
            <w:tcMar>
              <w:top w:w="30" w:type="dxa"/>
              <w:left w:w="120" w:type="dxa"/>
              <w:bottom w:w="15" w:type="dxa"/>
              <w:right w:w="120" w:type="dxa"/>
            </w:tcMar>
            <w:hideMark/>
          </w:tcPr>
          <w:p w14:paraId="73261EC7" w14:textId="77777777" w:rsidR="00F65769" w:rsidRPr="00F65769" w:rsidRDefault="00F65769" w:rsidP="00F65769">
            <w:pPr>
              <w:jc w:val="center"/>
              <w:rPr>
                <w:rFonts w:ascii="Palatino Linotype" w:eastAsia="Times New Roman" w:hAnsi="Palatino Linotype"/>
                <w:sz w:val="18"/>
                <w:szCs w:val="18"/>
                <w:lang w:eastAsia="de-DE"/>
              </w:rPr>
            </w:pPr>
            <w:r w:rsidRPr="00F65769">
              <w:rPr>
                <w:rFonts w:ascii="Palatino Linotype" w:eastAsia="Times New Roman" w:hAnsi="Palatino Linotype"/>
                <w:sz w:val="18"/>
                <w:szCs w:val="18"/>
                <w:lang w:eastAsia="de-DE"/>
              </w:rPr>
              <w:t>1.36 - 2.58</w:t>
            </w:r>
          </w:p>
        </w:tc>
        <w:tc>
          <w:tcPr>
            <w:tcW w:w="1769" w:type="dxa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  <w:shd w:val="clear" w:color="auto" w:fill="FFFFFF" w:themeFill="background1"/>
          </w:tcPr>
          <w:p w14:paraId="1877B0A1" w14:textId="6B8FFBE1" w:rsidR="00F65769" w:rsidRPr="00F65769" w:rsidRDefault="00B7671A" w:rsidP="00F65769">
            <w:pPr>
              <w:jc w:val="center"/>
              <w:rPr>
                <w:rFonts w:ascii="Palatino Linotype" w:eastAsia="Times New Roman" w:hAnsi="Palatino Linotype"/>
                <w:sz w:val="18"/>
                <w:szCs w:val="18"/>
                <w:lang w:eastAsia="de-DE"/>
              </w:rPr>
            </w:pPr>
            <w:r>
              <w:rPr>
                <w:rFonts w:ascii="Palatino Linotype" w:eastAsia="Times New Roman" w:hAnsi="Palatino Linotype"/>
                <w:sz w:val="18"/>
                <w:szCs w:val="18"/>
                <w:lang w:eastAsia="de-DE"/>
              </w:rPr>
              <w:t xml:space="preserve">&lt; </w:t>
            </w:r>
            <w:r w:rsidR="00F65769" w:rsidRPr="00F65769">
              <w:rPr>
                <w:rFonts w:ascii="Palatino Linotype" w:eastAsia="Times New Roman" w:hAnsi="Palatino Linotype"/>
                <w:sz w:val="18"/>
                <w:szCs w:val="18"/>
                <w:lang w:eastAsia="de-DE"/>
              </w:rPr>
              <w:t>0.0001</w:t>
            </w:r>
          </w:p>
        </w:tc>
      </w:tr>
    </w:tbl>
    <w:bookmarkEnd w:id="65"/>
    <w:p w14:paraId="5F93FC92" w14:textId="30189F38" w:rsidR="00F65769" w:rsidRPr="00F65769" w:rsidRDefault="00F65769" w:rsidP="007665AA">
      <w:pPr>
        <w:ind w:left="360" w:firstLine="491"/>
        <w:rPr>
          <w:rFonts w:ascii="Palatino Linotype" w:hAnsi="Palatino Linotype" w:cstheme="minorBidi"/>
          <w:sz w:val="18"/>
          <w:szCs w:val="18"/>
          <w:lang w:val="en-US"/>
        </w:rPr>
      </w:pPr>
      <w:r w:rsidRPr="00F65769">
        <w:rPr>
          <w:rFonts w:ascii="Palatino Linotype" w:hAnsi="Palatino Linotype" w:cstheme="minorBidi"/>
          <w:sz w:val="18"/>
          <w:szCs w:val="18"/>
          <w:vertAlign w:val="superscript"/>
          <w:lang w:val="en-US"/>
        </w:rPr>
        <w:t>a</w:t>
      </w:r>
      <w:r w:rsidR="00E71971">
        <w:rPr>
          <w:rFonts w:ascii="Palatino Linotype" w:hAnsi="Palatino Linotype" w:cstheme="minorBidi"/>
          <w:sz w:val="18"/>
          <w:szCs w:val="18"/>
          <w:vertAlign w:val="superscript"/>
          <w:lang w:val="en-US"/>
        </w:rPr>
        <w:t xml:space="preserve"> </w:t>
      </w:r>
      <w:r w:rsidRPr="00F65769">
        <w:rPr>
          <w:rFonts w:ascii="Palatino Linotype" w:hAnsi="Palatino Linotype" w:cstheme="minorBidi"/>
          <w:sz w:val="18"/>
          <w:szCs w:val="18"/>
          <w:lang w:val="en-US"/>
        </w:rPr>
        <w:t xml:space="preserve">For </w:t>
      </w:r>
      <w:r w:rsidR="00D425B8" w:rsidRPr="00D425B8">
        <w:rPr>
          <w:rFonts w:ascii="Palatino Linotype" w:hAnsi="Palatino Linotype" w:cstheme="minorBidi"/>
          <w:i/>
          <w:iCs/>
          <w:sz w:val="18"/>
          <w:szCs w:val="18"/>
          <w:lang w:val="en-US"/>
        </w:rPr>
        <w:t>NEAT1</w:t>
      </w:r>
      <w:r w:rsidRPr="00F65769">
        <w:rPr>
          <w:rFonts w:ascii="Palatino Linotype" w:hAnsi="Palatino Linotype" w:cstheme="minorBidi"/>
          <w:sz w:val="18"/>
          <w:szCs w:val="18"/>
          <w:lang w:val="en-US"/>
        </w:rPr>
        <w:t>, only 45 paired samples could be compared.</w:t>
      </w:r>
      <w:r w:rsidR="0097343A">
        <w:rPr>
          <w:rFonts w:ascii="Palatino Linotype" w:hAnsi="Palatino Linotype" w:cstheme="minorBidi"/>
          <w:sz w:val="18"/>
          <w:szCs w:val="18"/>
          <w:lang w:val="en-US"/>
        </w:rPr>
        <w:t xml:space="preserve"> </w:t>
      </w:r>
      <w:r w:rsidR="007665AA" w:rsidRPr="00F4355A">
        <w:rPr>
          <w:rFonts w:ascii="Palatino Linotype" w:hAnsi="Palatino Linotype" w:cstheme="minorBidi"/>
          <w:sz w:val="18"/>
          <w:szCs w:val="22"/>
          <w:vertAlign w:val="superscript"/>
          <w:lang w:val="en-US"/>
        </w:rPr>
        <w:t xml:space="preserve">b </w:t>
      </w:r>
      <w:r w:rsidR="007665AA" w:rsidRPr="00F4355A">
        <w:rPr>
          <w:rFonts w:ascii="Palatino Linotype" w:eastAsia="Times New Roman" w:hAnsi="Palatino Linotype"/>
          <w:sz w:val="18"/>
          <w:szCs w:val="20"/>
          <w:lang w:val="en-US" w:eastAsia="de-DE"/>
        </w:rPr>
        <w:t>Wilcoxon test of paired samples.</w:t>
      </w:r>
    </w:p>
    <w:p w14:paraId="4B4D520B" w14:textId="77777777" w:rsidR="00F65769" w:rsidRPr="00F65769" w:rsidRDefault="00F65769" w:rsidP="00F65769">
      <w:pPr>
        <w:rPr>
          <w:rFonts w:cstheme="minorBidi"/>
          <w:szCs w:val="22"/>
          <w:lang w:val="en-US"/>
        </w:rPr>
      </w:pPr>
    </w:p>
    <w:p w14:paraId="78AFF23D" w14:textId="7132252D" w:rsidR="00F4355A" w:rsidRPr="00F4355A" w:rsidRDefault="00D13DE3" w:rsidP="00F4355A">
      <w:pPr>
        <w:rPr>
          <w:rFonts w:ascii="Palatino Linotype" w:eastAsia="Times New Roman" w:hAnsi="Palatino Linotype"/>
          <w:sz w:val="20"/>
          <w:szCs w:val="20"/>
          <w:lang w:val="en-US" w:eastAsia="de-DE"/>
        </w:rPr>
      </w:pPr>
      <w:r>
        <w:rPr>
          <w:rFonts w:ascii="Palatino Linotype" w:eastAsia="Times New Roman" w:hAnsi="Palatino Linotype"/>
          <w:b/>
          <w:bCs/>
          <w:sz w:val="20"/>
          <w:szCs w:val="20"/>
          <w:lang w:val="en-US" w:eastAsia="de-DE"/>
        </w:rPr>
        <w:t>Supplementary</w:t>
      </w:r>
      <w:r w:rsidR="00F4355A" w:rsidRPr="00F4355A">
        <w:rPr>
          <w:rFonts w:ascii="Palatino Linotype" w:eastAsia="Times New Roman" w:hAnsi="Palatino Linotype"/>
          <w:b/>
          <w:bCs/>
          <w:sz w:val="20"/>
          <w:szCs w:val="20"/>
          <w:lang w:val="en-US" w:eastAsia="de-DE"/>
        </w:rPr>
        <w:t xml:space="preserve"> Table S</w:t>
      </w:r>
      <w:r w:rsidR="002A5CE5">
        <w:rPr>
          <w:rFonts w:ascii="Palatino Linotype" w:eastAsia="Times New Roman" w:hAnsi="Palatino Linotype"/>
          <w:b/>
          <w:bCs/>
          <w:sz w:val="20"/>
          <w:szCs w:val="20"/>
          <w:lang w:val="en-US" w:eastAsia="de-DE"/>
        </w:rPr>
        <w:t>9</w:t>
      </w:r>
      <w:r w:rsidR="00F4355A" w:rsidRPr="00F4355A">
        <w:rPr>
          <w:rFonts w:ascii="Palatino Linotype" w:eastAsia="Times New Roman" w:hAnsi="Palatino Linotype"/>
          <w:b/>
          <w:bCs/>
          <w:sz w:val="20"/>
          <w:szCs w:val="20"/>
          <w:lang w:val="en-US" w:eastAsia="de-DE"/>
        </w:rPr>
        <w:t>.</w:t>
      </w:r>
      <w:r w:rsidR="00F4355A" w:rsidRPr="00F4355A">
        <w:rPr>
          <w:rFonts w:ascii="Palatino Linotype" w:eastAsia="Times New Roman" w:hAnsi="Palatino Linotype"/>
          <w:sz w:val="20"/>
          <w:szCs w:val="20"/>
          <w:lang w:val="en-US" w:eastAsia="de-DE"/>
        </w:rPr>
        <w:t xml:space="preserve"> Expression of circRNAs and their linear transcripts in</w:t>
      </w:r>
      <w:r w:rsidR="00FC0606">
        <w:rPr>
          <w:rFonts w:ascii="Palatino Linotype" w:eastAsia="Times New Roman" w:hAnsi="Palatino Linotype"/>
          <w:sz w:val="20"/>
          <w:szCs w:val="20"/>
          <w:lang w:val="en-US" w:eastAsia="de-DE"/>
        </w:rPr>
        <w:t xml:space="preserve"> paired</w:t>
      </w:r>
      <w:r w:rsidR="00F4355A" w:rsidRPr="00F4355A">
        <w:rPr>
          <w:rFonts w:ascii="Palatino Linotype" w:eastAsia="Times New Roman" w:hAnsi="Palatino Linotype"/>
          <w:sz w:val="20"/>
          <w:szCs w:val="20"/>
          <w:lang w:val="en-US" w:eastAsia="de-DE"/>
        </w:rPr>
        <w:t xml:space="preserve"> adjacent normal tissue samples and malignant tissue samples compared</w:t>
      </w:r>
      <w:r w:rsidR="00E8157D" w:rsidRPr="00E8157D">
        <w:rPr>
          <w:rFonts w:ascii="Palatino Linotype" w:eastAsia="Times New Roman" w:hAnsi="Palatino Linotype"/>
          <w:sz w:val="20"/>
          <w:szCs w:val="20"/>
          <w:lang w:val="en-US" w:eastAsia="de-DE"/>
        </w:rPr>
        <w:fldChar w:fldCharType="begin"/>
      </w:r>
      <w:r w:rsidR="00E8157D" w:rsidRPr="00E8157D">
        <w:rPr>
          <w:rFonts w:ascii="Palatino Linotype" w:hAnsi="Palatino Linotype"/>
          <w:sz w:val="20"/>
          <w:szCs w:val="20"/>
          <w:lang w:val="en-US"/>
        </w:rPr>
        <w:instrText xml:space="preserve"> TC "</w:instrText>
      </w:r>
      <w:bookmarkStart w:id="66" w:name="_Toc49798653"/>
      <w:r w:rsidR="00E8157D" w:rsidRPr="00E8157D">
        <w:rPr>
          <w:rFonts w:ascii="Palatino Linotype" w:eastAsia="Times New Roman" w:hAnsi="Palatino Linotype"/>
          <w:sz w:val="20"/>
          <w:szCs w:val="20"/>
          <w:lang w:val="en-US" w:eastAsia="de-DE"/>
        </w:rPr>
        <w:instrText>Table S9. Expression of circRNAs and their linear transcripts in paired adjacent normal tissue samples and malignant tissue samples compared</w:instrText>
      </w:r>
      <w:bookmarkEnd w:id="66"/>
      <w:r w:rsidR="00E8157D" w:rsidRPr="00B7671A">
        <w:rPr>
          <w:rFonts w:ascii="Palatino Linotype" w:hAnsi="Palatino Linotype"/>
          <w:sz w:val="20"/>
          <w:szCs w:val="20"/>
          <w:lang w:val="en-US"/>
        </w:rPr>
        <w:instrText xml:space="preserve">" \f C \l "3" </w:instrText>
      </w:r>
      <w:r w:rsidR="00E8157D" w:rsidRPr="00E8157D">
        <w:rPr>
          <w:rFonts w:ascii="Palatino Linotype" w:eastAsia="Times New Roman" w:hAnsi="Palatino Linotype"/>
          <w:sz w:val="20"/>
          <w:szCs w:val="20"/>
          <w:lang w:val="en-US" w:eastAsia="de-DE"/>
        </w:rPr>
        <w:fldChar w:fldCharType="end"/>
      </w:r>
      <w:r w:rsidR="00F4355A" w:rsidRPr="00E8157D">
        <w:rPr>
          <w:rFonts w:ascii="Palatino Linotype" w:eastAsia="Times New Roman" w:hAnsi="Palatino Linotype"/>
          <w:sz w:val="20"/>
          <w:szCs w:val="20"/>
          <w:lang w:val="en-US" w:eastAsia="de-DE"/>
        </w:rPr>
        <w:t>.</w:t>
      </w:r>
      <w:r w:rsidR="00F4355A" w:rsidRPr="00F4355A">
        <w:rPr>
          <w:rFonts w:ascii="Palatino Linotype" w:eastAsia="Times New Roman" w:hAnsi="Palatino Linotype"/>
          <w:sz w:val="20"/>
          <w:szCs w:val="20"/>
          <w:lang w:val="en-US" w:eastAsia="de-DE"/>
        </w:rPr>
        <w:t xml:space="preserve"> </w:t>
      </w:r>
    </w:p>
    <w:tbl>
      <w:tblPr>
        <w:tblW w:w="8789" w:type="dxa"/>
        <w:tblInd w:w="-8" w:type="dxa"/>
        <w:tblLayout w:type="fixed"/>
        <w:tblCellMar>
          <w:top w:w="15" w:type="dxa"/>
          <w:left w:w="15" w:type="dxa"/>
          <w:bottom w:w="15" w:type="dxa"/>
          <w:right w:w="15" w:type="dxa"/>
        </w:tblCellMar>
        <w:tblLook w:val="04A0" w:firstRow="1" w:lastRow="0" w:firstColumn="1" w:lastColumn="0" w:noHBand="0" w:noVBand="1"/>
      </w:tblPr>
      <w:tblGrid>
        <w:gridCol w:w="1560"/>
        <w:gridCol w:w="2554"/>
        <w:gridCol w:w="284"/>
        <w:gridCol w:w="1414"/>
        <w:gridCol w:w="1843"/>
        <w:gridCol w:w="1134"/>
      </w:tblGrid>
      <w:tr w:rsidR="00EF0DF5" w:rsidRPr="00F4355A" w14:paraId="4E2A5B89" w14:textId="77777777" w:rsidTr="00FF4429">
        <w:tc>
          <w:tcPr>
            <w:tcW w:w="4114" w:type="dxa"/>
            <w:gridSpan w:val="2"/>
            <w:tcBorders>
              <w:top w:val="single" w:sz="4" w:space="0" w:color="auto"/>
            </w:tcBorders>
            <w:shd w:val="clear" w:color="auto" w:fill="FFFFFF" w:themeFill="background1"/>
            <w:vAlign w:val="center"/>
          </w:tcPr>
          <w:p w14:paraId="64445AB4" w14:textId="4A775BE4" w:rsidR="00EF0DF5" w:rsidRPr="00F4355A" w:rsidRDefault="00BC34DD" w:rsidP="00EF0DF5">
            <w:pPr>
              <w:jc w:val="center"/>
              <w:rPr>
                <w:rFonts w:ascii="Palatino Linotype" w:eastAsia="Times New Roman" w:hAnsi="Palatino Linotype"/>
                <w:b/>
                <w:bCs/>
                <w:color w:val="000000"/>
                <w:sz w:val="20"/>
                <w:szCs w:val="20"/>
                <w:lang w:eastAsia="de-DE"/>
              </w:rPr>
            </w:pPr>
            <w:r w:rsidRPr="00F4355A">
              <w:rPr>
                <w:rFonts w:ascii="Palatino Linotype" w:eastAsia="Times New Roman" w:hAnsi="Palatino Linotype"/>
                <w:b/>
                <w:bCs/>
                <w:color w:val="000000"/>
                <w:sz w:val="20"/>
                <w:szCs w:val="20"/>
                <w:lang w:eastAsia="de-DE"/>
              </w:rPr>
              <w:t>Circular RNA</w:t>
            </w:r>
          </w:p>
        </w:tc>
        <w:tc>
          <w:tcPr>
            <w:tcW w:w="3541" w:type="dxa"/>
            <w:gridSpan w:val="3"/>
            <w:tcBorders>
              <w:top w:val="single" w:sz="4" w:space="0" w:color="auto"/>
            </w:tcBorders>
            <w:shd w:val="clear" w:color="auto" w:fill="FFFFFF" w:themeFill="background1"/>
            <w:vAlign w:val="center"/>
          </w:tcPr>
          <w:p w14:paraId="2D58A124" w14:textId="1C6C9D01" w:rsidR="00EF0DF5" w:rsidRPr="00F4355A" w:rsidRDefault="00BC34DD" w:rsidP="00F4355A">
            <w:pPr>
              <w:jc w:val="center"/>
              <w:rPr>
                <w:rFonts w:ascii="Palatino Linotype" w:eastAsia="Times New Roman" w:hAnsi="Palatino Linotype"/>
                <w:b/>
                <w:bCs/>
                <w:color w:val="000000"/>
                <w:sz w:val="20"/>
                <w:szCs w:val="20"/>
                <w:lang w:eastAsia="de-DE"/>
              </w:rPr>
            </w:pPr>
            <w:r w:rsidRPr="00F4355A">
              <w:rPr>
                <w:rFonts w:ascii="Palatino Linotype" w:eastAsia="Times New Roman" w:hAnsi="Palatino Linotype"/>
                <w:b/>
                <w:bCs/>
                <w:color w:val="000000"/>
                <w:sz w:val="20"/>
                <w:szCs w:val="20"/>
                <w:lang w:eastAsia="de-DE"/>
              </w:rPr>
              <w:t>Linear Transcript</w:t>
            </w:r>
          </w:p>
        </w:tc>
        <w:tc>
          <w:tcPr>
            <w:tcW w:w="1134" w:type="dxa"/>
            <w:tcBorders>
              <w:top w:val="single" w:sz="4" w:space="0" w:color="auto"/>
            </w:tcBorders>
            <w:shd w:val="clear" w:color="auto" w:fill="FFFFFF" w:themeFill="background1"/>
            <w:tcMar>
              <w:top w:w="30" w:type="dxa"/>
              <w:left w:w="120" w:type="dxa"/>
              <w:bottom w:w="15" w:type="dxa"/>
              <w:right w:w="120" w:type="dxa"/>
            </w:tcMar>
          </w:tcPr>
          <w:p w14:paraId="3C2AB9E5" w14:textId="2BC1927C" w:rsidR="00EF0DF5" w:rsidRPr="00F4355A" w:rsidRDefault="00BC34DD" w:rsidP="00F4355A">
            <w:pPr>
              <w:jc w:val="right"/>
              <w:rPr>
                <w:rFonts w:ascii="Palatino Linotype" w:eastAsia="Times New Roman" w:hAnsi="Palatino Linotype"/>
                <w:b/>
                <w:bCs/>
                <w:i/>
                <w:sz w:val="20"/>
                <w:szCs w:val="20"/>
                <w:lang w:eastAsia="de-DE"/>
              </w:rPr>
            </w:pPr>
            <w:r w:rsidRPr="00F4355A">
              <w:rPr>
                <w:rFonts w:ascii="Palatino Linotype" w:eastAsia="Times New Roman" w:hAnsi="Palatino Linotype"/>
                <w:b/>
                <w:bCs/>
                <w:i/>
                <w:sz w:val="20"/>
                <w:szCs w:val="20"/>
                <w:lang w:eastAsia="de-DE"/>
              </w:rPr>
              <w:t>p</w:t>
            </w:r>
            <w:r w:rsidRPr="00F4355A">
              <w:rPr>
                <w:rFonts w:ascii="Palatino Linotype" w:eastAsia="Times New Roman" w:hAnsi="Palatino Linotype"/>
                <w:b/>
                <w:bCs/>
                <w:sz w:val="20"/>
                <w:szCs w:val="20"/>
                <w:lang w:eastAsia="de-DE"/>
              </w:rPr>
              <w:t>-Value</w:t>
            </w:r>
            <w:r w:rsidRPr="00F4355A">
              <w:rPr>
                <w:rFonts w:ascii="Palatino Linotype" w:eastAsia="Times New Roman" w:hAnsi="Palatino Linotype"/>
                <w:b/>
                <w:bCs/>
                <w:sz w:val="20"/>
                <w:szCs w:val="20"/>
                <w:vertAlign w:val="superscript"/>
                <w:lang w:eastAsia="de-DE"/>
              </w:rPr>
              <w:t xml:space="preserve"> b</w:t>
            </w:r>
          </w:p>
        </w:tc>
      </w:tr>
      <w:tr w:rsidR="00F4355A" w:rsidRPr="00F4355A" w14:paraId="18D6AE10" w14:textId="77777777" w:rsidTr="00FF4429">
        <w:tc>
          <w:tcPr>
            <w:tcW w:w="1560" w:type="dxa"/>
            <w:tcBorders>
              <w:bottom w:val="single" w:sz="4" w:space="0" w:color="auto"/>
            </w:tcBorders>
            <w:shd w:val="clear" w:color="auto" w:fill="FFFFFF" w:themeFill="background1"/>
            <w:vAlign w:val="center"/>
            <w:hideMark/>
          </w:tcPr>
          <w:p w14:paraId="758D86C6" w14:textId="77777777" w:rsidR="00F4355A" w:rsidRPr="00F4355A" w:rsidRDefault="00F4355A" w:rsidP="00F4355A">
            <w:pPr>
              <w:jc w:val="center"/>
              <w:rPr>
                <w:rFonts w:ascii="Palatino Linotype" w:eastAsia="Times New Roman" w:hAnsi="Palatino Linotype"/>
                <w:b/>
                <w:bCs/>
                <w:sz w:val="20"/>
                <w:szCs w:val="20"/>
                <w:vertAlign w:val="superscript"/>
                <w:lang w:eastAsia="de-DE"/>
              </w:rPr>
            </w:pPr>
            <w:r w:rsidRPr="00F4355A">
              <w:rPr>
                <w:rFonts w:ascii="Palatino Linotype" w:eastAsia="Times New Roman" w:hAnsi="Palatino Linotype"/>
                <w:b/>
                <w:bCs/>
                <w:sz w:val="20"/>
                <w:szCs w:val="20"/>
                <w:lang w:eastAsia="de-DE"/>
              </w:rPr>
              <w:t>Variable</w:t>
            </w:r>
            <w:r w:rsidRPr="00F4355A">
              <w:rPr>
                <w:rFonts w:ascii="Palatino Linotype" w:eastAsia="Times New Roman" w:hAnsi="Palatino Linotype"/>
                <w:b/>
                <w:bCs/>
                <w:sz w:val="20"/>
                <w:szCs w:val="20"/>
                <w:vertAlign w:val="superscript"/>
                <w:lang w:eastAsia="de-DE"/>
              </w:rPr>
              <w:t xml:space="preserve"> a</w:t>
            </w:r>
          </w:p>
        </w:tc>
        <w:tc>
          <w:tcPr>
            <w:tcW w:w="2838" w:type="dxa"/>
            <w:gridSpan w:val="2"/>
            <w:tcBorders>
              <w:bottom w:val="single" w:sz="4" w:space="0" w:color="auto"/>
            </w:tcBorders>
            <w:shd w:val="clear" w:color="auto" w:fill="FFFFFF" w:themeFill="background1"/>
          </w:tcPr>
          <w:p w14:paraId="51785E7A" w14:textId="77777777" w:rsidR="00F4355A" w:rsidRPr="00F4355A" w:rsidRDefault="00F4355A" w:rsidP="00EF0DF5">
            <w:pPr>
              <w:jc w:val="center"/>
              <w:rPr>
                <w:rFonts w:ascii="Palatino Linotype" w:eastAsia="Times New Roman" w:hAnsi="Palatino Linotype"/>
                <w:b/>
                <w:bCs/>
                <w:sz w:val="20"/>
                <w:szCs w:val="20"/>
                <w:lang w:eastAsia="de-DE"/>
              </w:rPr>
            </w:pPr>
            <w:r w:rsidRPr="00F4355A">
              <w:rPr>
                <w:rFonts w:ascii="Palatino Linotype" w:eastAsia="Times New Roman" w:hAnsi="Palatino Linotype"/>
                <w:b/>
                <w:bCs/>
                <w:color w:val="000000"/>
                <w:sz w:val="20"/>
                <w:szCs w:val="20"/>
                <w:lang w:eastAsia="de-DE"/>
              </w:rPr>
              <w:t>Median (95% CI)</w:t>
            </w:r>
          </w:p>
        </w:tc>
        <w:tc>
          <w:tcPr>
            <w:tcW w:w="1414" w:type="dxa"/>
            <w:tcBorders>
              <w:bottom w:val="single" w:sz="4" w:space="0" w:color="auto"/>
            </w:tcBorders>
            <w:shd w:val="clear" w:color="auto" w:fill="FFFFFF" w:themeFill="background1"/>
            <w:vAlign w:val="center"/>
          </w:tcPr>
          <w:p w14:paraId="11CD549A" w14:textId="77777777" w:rsidR="00F4355A" w:rsidRPr="00F4355A" w:rsidRDefault="00F4355A" w:rsidP="00EF0DF5">
            <w:pPr>
              <w:rPr>
                <w:rFonts w:ascii="Palatino Linotype" w:eastAsia="Times New Roman" w:hAnsi="Palatino Linotype"/>
                <w:b/>
                <w:bCs/>
                <w:sz w:val="20"/>
                <w:szCs w:val="20"/>
                <w:lang w:eastAsia="de-DE"/>
              </w:rPr>
            </w:pPr>
            <w:r w:rsidRPr="00F4355A">
              <w:rPr>
                <w:rFonts w:ascii="Palatino Linotype" w:eastAsia="Times New Roman" w:hAnsi="Palatino Linotype"/>
                <w:b/>
                <w:bCs/>
                <w:sz w:val="20"/>
                <w:szCs w:val="20"/>
                <w:lang w:eastAsia="de-DE"/>
              </w:rPr>
              <w:t>Variable</w:t>
            </w:r>
            <w:r w:rsidRPr="00F4355A">
              <w:rPr>
                <w:rFonts w:ascii="Palatino Linotype" w:eastAsia="Times New Roman" w:hAnsi="Palatino Linotype"/>
                <w:b/>
                <w:bCs/>
                <w:sz w:val="20"/>
                <w:szCs w:val="20"/>
                <w:vertAlign w:val="superscript"/>
                <w:lang w:eastAsia="de-DE"/>
              </w:rPr>
              <w:t xml:space="preserve"> a</w:t>
            </w:r>
          </w:p>
        </w:tc>
        <w:tc>
          <w:tcPr>
            <w:tcW w:w="1843" w:type="dxa"/>
            <w:tcBorders>
              <w:bottom w:val="single" w:sz="4" w:space="0" w:color="auto"/>
            </w:tcBorders>
            <w:shd w:val="clear" w:color="auto" w:fill="FFFFFF" w:themeFill="background1"/>
          </w:tcPr>
          <w:p w14:paraId="0D33491A" w14:textId="77777777" w:rsidR="00F4355A" w:rsidRPr="00F4355A" w:rsidRDefault="00F4355A" w:rsidP="00EF0DF5">
            <w:pPr>
              <w:jc w:val="center"/>
              <w:rPr>
                <w:rFonts w:ascii="Palatino Linotype" w:eastAsia="Times New Roman" w:hAnsi="Palatino Linotype"/>
                <w:b/>
                <w:bCs/>
                <w:sz w:val="20"/>
                <w:szCs w:val="20"/>
                <w:lang w:eastAsia="de-DE"/>
              </w:rPr>
            </w:pPr>
            <w:r w:rsidRPr="00F4355A">
              <w:rPr>
                <w:rFonts w:ascii="Palatino Linotype" w:eastAsia="Times New Roman" w:hAnsi="Palatino Linotype"/>
                <w:b/>
                <w:bCs/>
                <w:color w:val="000000"/>
                <w:sz w:val="20"/>
                <w:szCs w:val="20"/>
                <w:lang w:eastAsia="de-DE"/>
              </w:rPr>
              <w:t>Median (95% CI)</w:t>
            </w:r>
          </w:p>
        </w:tc>
        <w:tc>
          <w:tcPr>
            <w:tcW w:w="1134" w:type="dxa"/>
            <w:tcBorders>
              <w:bottom w:val="single" w:sz="4" w:space="0" w:color="auto"/>
            </w:tcBorders>
            <w:shd w:val="clear" w:color="auto" w:fill="FFFFFF" w:themeFill="background1"/>
            <w:tcMar>
              <w:top w:w="30" w:type="dxa"/>
              <w:left w:w="120" w:type="dxa"/>
              <w:bottom w:w="15" w:type="dxa"/>
              <w:right w:w="120" w:type="dxa"/>
            </w:tcMar>
            <w:hideMark/>
          </w:tcPr>
          <w:p w14:paraId="038823EB" w14:textId="77777777" w:rsidR="00F4355A" w:rsidRPr="00F4355A" w:rsidRDefault="00F4355A" w:rsidP="00F4355A">
            <w:pPr>
              <w:rPr>
                <w:rFonts w:ascii="Palatino Linotype" w:eastAsia="Times New Roman" w:hAnsi="Palatino Linotype"/>
                <w:b/>
                <w:bCs/>
                <w:sz w:val="20"/>
                <w:szCs w:val="20"/>
                <w:vertAlign w:val="superscript"/>
                <w:lang w:eastAsia="de-DE"/>
              </w:rPr>
            </w:pPr>
          </w:p>
        </w:tc>
      </w:tr>
      <w:tr w:rsidR="00F4355A" w:rsidRPr="00F4355A" w14:paraId="5DF5BBDF" w14:textId="77777777" w:rsidTr="006F1B32">
        <w:tc>
          <w:tcPr>
            <w:tcW w:w="1560" w:type="dxa"/>
            <w:tcBorders>
              <w:top w:val="single" w:sz="4" w:space="0" w:color="auto"/>
            </w:tcBorders>
            <w:shd w:val="clear" w:color="auto" w:fill="FFFFFF" w:themeFill="background1"/>
            <w:tcMar>
              <w:top w:w="30" w:type="dxa"/>
              <w:left w:w="120" w:type="dxa"/>
              <w:bottom w:w="15" w:type="dxa"/>
              <w:right w:w="120" w:type="dxa"/>
            </w:tcMar>
            <w:hideMark/>
          </w:tcPr>
          <w:p w14:paraId="7EE05E6C" w14:textId="2CF82EA4" w:rsidR="00F4355A" w:rsidRPr="00F4355A" w:rsidRDefault="00F4355A" w:rsidP="00F4355A">
            <w:pPr>
              <w:rPr>
                <w:rFonts w:ascii="Palatino Linotype" w:eastAsia="Times New Roman" w:hAnsi="Palatino Linotype"/>
                <w:sz w:val="18"/>
                <w:szCs w:val="18"/>
                <w:vertAlign w:val="superscript"/>
                <w:lang w:eastAsia="de-DE"/>
              </w:rPr>
            </w:pPr>
            <w:r w:rsidRPr="00F4355A">
              <w:rPr>
                <w:rFonts w:ascii="Palatino Linotype" w:eastAsia="Times New Roman" w:hAnsi="Palatino Linotype"/>
                <w:color w:val="000000"/>
                <w:sz w:val="18"/>
                <w:szCs w:val="18"/>
                <w:lang w:eastAsia="de-DE"/>
              </w:rPr>
              <w:t>circ</w:t>
            </w:r>
            <w:r w:rsidR="00D425B8" w:rsidRPr="00D425B8">
              <w:rPr>
                <w:rFonts w:ascii="Palatino Linotype" w:eastAsia="Times New Roman" w:hAnsi="Palatino Linotype"/>
                <w:i/>
                <w:iCs/>
                <w:color w:val="000000"/>
                <w:sz w:val="18"/>
                <w:szCs w:val="18"/>
                <w:lang w:eastAsia="de-DE"/>
              </w:rPr>
              <w:t>ATXN10</w:t>
            </w:r>
            <w:r w:rsidRPr="00F4355A">
              <w:rPr>
                <w:rFonts w:ascii="Palatino Linotype" w:eastAsia="Times New Roman" w:hAnsi="Palatino Linotype"/>
                <w:color w:val="000000"/>
                <w:sz w:val="18"/>
                <w:szCs w:val="18"/>
                <w:vertAlign w:val="superscript"/>
                <w:lang w:eastAsia="de-DE"/>
              </w:rPr>
              <w:t xml:space="preserve"> N</w:t>
            </w:r>
          </w:p>
        </w:tc>
        <w:tc>
          <w:tcPr>
            <w:tcW w:w="2838" w:type="dxa"/>
            <w:gridSpan w:val="2"/>
            <w:tcBorders>
              <w:top w:val="single" w:sz="4" w:space="0" w:color="auto"/>
              <w:bottom w:val="single" w:sz="4" w:space="0" w:color="auto"/>
            </w:tcBorders>
            <w:shd w:val="clear" w:color="auto" w:fill="FFFFFF" w:themeFill="background1"/>
          </w:tcPr>
          <w:p w14:paraId="0093416F" w14:textId="77777777" w:rsidR="00F4355A" w:rsidRPr="00F4355A" w:rsidRDefault="00F4355A" w:rsidP="00F4355A">
            <w:pPr>
              <w:jc w:val="center"/>
              <w:rPr>
                <w:rFonts w:ascii="Palatino Linotype" w:eastAsia="Times New Roman" w:hAnsi="Palatino Linotype"/>
                <w:sz w:val="18"/>
                <w:szCs w:val="18"/>
                <w:lang w:eastAsia="de-DE"/>
              </w:rPr>
            </w:pPr>
            <w:r w:rsidRPr="00F4355A">
              <w:rPr>
                <w:rFonts w:ascii="Palatino Linotype" w:eastAsia="Times New Roman" w:hAnsi="Palatino Linotype"/>
                <w:sz w:val="18"/>
                <w:szCs w:val="18"/>
                <w:lang w:eastAsia="de-DE"/>
              </w:rPr>
              <w:t>0.392 (</w:t>
            </w:r>
            <w:r w:rsidRPr="00F4355A">
              <w:rPr>
                <w:rFonts w:ascii="Palatino Linotype" w:hAnsi="Palatino Linotype"/>
                <w:sz w:val="18"/>
                <w:szCs w:val="18"/>
              </w:rPr>
              <w:t>0.345–0.429)</w:t>
            </w:r>
          </w:p>
        </w:tc>
        <w:tc>
          <w:tcPr>
            <w:tcW w:w="1414" w:type="dxa"/>
            <w:tcBorders>
              <w:top w:val="single" w:sz="4" w:space="0" w:color="auto"/>
              <w:bottom w:val="single" w:sz="4" w:space="0" w:color="auto"/>
            </w:tcBorders>
            <w:shd w:val="clear" w:color="auto" w:fill="FFFFFF" w:themeFill="background1"/>
          </w:tcPr>
          <w:p w14:paraId="2C41FDE4" w14:textId="5C5763D9" w:rsidR="00F4355A" w:rsidRPr="00F4355A" w:rsidRDefault="00F4355A" w:rsidP="00F4355A">
            <w:pPr>
              <w:tabs>
                <w:tab w:val="left" w:pos="241"/>
              </w:tabs>
              <w:ind w:left="262" w:hanging="262"/>
              <w:rPr>
                <w:rFonts w:ascii="Palatino Linotype" w:eastAsia="Times New Roman" w:hAnsi="Palatino Linotype"/>
                <w:sz w:val="18"/>
                <w:szCs w:val="18"/>
                <w:vertAlign w:val="superscript"/>
                <w:lang w:eastAsia="de-DE"/>
              </w:rPr>
            </w:pPr>
            <w:r w:rsidRPr="00F4355A">
              <w:rPr>
                <w:rFonts w:ascii="Palatino Linotype" w:eastAsia="Times New Roman" w:hAnsi="Palatino Linotype"/>
                <w:color w:val="000000"/>
                <w:sz w:val="18"/>
                <w:szCs w:val="18"/>
                <w:lang w:eastAsia="de-DE"/>
              </w:rPr>
              <w:t>lin</w:t>
            </w:r>
            <w:r w:rsidR="00D425B8" w:rsidRPr="00D425B8">
              <w:rPr>
                <w:rFonts w:ascii="Palatino Linotype" w:eastAsia="Times New Roman" w:hAnsi="Palatino Linotype"/>
                <w:i/>
                <w:color w:val="000000"/>
                <w:sz w:val="18"/>
                <w:szCs w:val="18"/>
                <w:lang w:eastAsia="de-DE"/>
              </w:rPr>
              <w:t>ATXN10</w:t>
            </w:r>
            <w:r w:rsidRPr="00F4355A">
              <w:rPr>
                <w:rFonts w:ascii="Palatino Linotype" w:eastAsia="Times New Roman" w:hAnsi="Palatino Linotype"/>
                <w:color w:val="000000"/>
                <w:sz w:val="18"/>
                <w:szCs w:val="18"/>
                <w:vertAlign w:val="superscript"/>
                <w:lang w:eastAsia="de-DE"/>
              </w:rPr>
              <w:t xml:space="preserve"> N</w:t>
            </w:r>
          </w:p>
        </w:tc>
        <w:tc>
          <w:tcPr>
            <w:tcW w:w="1843" w:type="dxa"/>
            <w:tcBorders>
              <w:top w:val="single" w:sz="4" w:space="0" w:color="auto"/>
              <w:bottom w:val="single" w:sz="4" w:space="0" w:color="auto"/>
            </w:tcBorders>
            <w:shd w:val="clear" w:color="auto" w:fill="FFFFFF" w:themeFill="background1"/>
          </w:tcPr>
          <w:p w14:paraId="7AB5E101" w14:textId="77777777" w:rsidR="00F4355A" w:rsidRPr="00F4355A" w:rsidRDefault="00F4355A" w:rsidP="00F4355A">
            <w:pPr>
              <w:jc w:val="center"/>
              <w:rPr>
                <w:rFonts w:ascii="Palatino Linotype" w:eastAsia="Times New Roman" w:hAnsi="Palatino Linotype"/>
                <w:sz w:val="18"/>
                <w:szCs w:val="18"/>
                <w:lang w:eastAsia="de-DE"/>
              </w:rPr>
            </w:pPr>
            <w:r w:rsidRPr="00F4355A">
              <w:rPr>
                <w:rFonts w:ascii="Palatino Linotype" w:eastAsia="Times New Roman" w:hAnsi="Palatino Linotype"/>
                <w:sz w:val="18"/>
                <w:szCs w:val="18"/>
                <w:lang w:eastAsia="de-DE"/>
              </w:rPr>
              <w:t>4.09 (3.95-4.27)</w:t>
            </w:r>
          </w:p>
        </w:tc>
        <w:tc>
          <w:tcPr>
            <w:tcW w:w="1134" w:type="dxa"/>
            <w:tcBorders>
              <w:top w:val="single" w:sz="4" w:space="0" w:color="auto"/>
              <w:bottom w:val="single" w:sz="4" w:space="0" w:color="auto"/>
            </w:tcBorders>
            <w:shd w:val="clear" w:color="auto" w:fill="FFFFFF" w:themeFill="background1"/>
            <w:tcMar>
              <w:top w:w="30" w:type="dxa"/>
              <w:left w:w="120" w:type="dxa"/>
              <w:bottom w:w="15" w:type="dxa"/>
              <w:right w:w="120" w:type="dxa"/>
            </w:tcMar>
            <w:hideMark/>
          </w:tcPr>
          <w:p w14:paraId="2E85CC27" w14:textId="6F442228" w:rsidR="00F4355A" w:rsidRPr="00F4355A" w:rsidRDefault="00B7671A" w:rsidP="00F4355A">
            <w:pPr>
              <w:jc w:val="right"/>
              <w:rPr>
                <w:rFonts w:ascii="Palatino Linotype" w:eastAsia="Times New Roman" w:hAnsi="Palatino Linotype"/>
                <w:sz w:val="18"/>
                <w:szCs w:val="18"/>
                <w:lang w:eastAsia="de-DE"/>
              </w:rPr>
            </w:pPr>
            <w:r>
              <w:rPr>
                <w:rFonts w:ascii="Palatino Linotype" w:eastAsia="Times New Roman" w:hAnsi="Palatino Linotype"/>
                <w:sz w:val="18"/>
                <w:szCs w:val="18"/>
                <w:lang w:eastAsia="de-DE"/>
              </w:rPr>
              <w:t xml:space="preserve">&lt; </w:t>
            </w:r>
            <w:r w:rsidR="00F4355A" w:rsidRPr="00F4355A">
              <w:rPr>
                <w:rFonts w:ascii="Palatino Linotype" w:eastAsia="Times New Roman" w:hAnsi="Palatino Linotype"/>
                <w:sz w:val="18"/>
                <w:szCs w:val="18"/>
                <w:lang w:eastAsia="de-DE"/>
              </w:rPr>
              <w:t>0.0001</w:t>
            </w:r>
          </w:p>
        </w:tc>
      </w:tr>
      <w:tr w:rsidR="00F4355A" w:rsidRPr="00F4355A" w14:paraId="55A500EF" w14:textId="77777777" w:rsidTr="00F63484">
        <w:trPr>
          <w:trHeight w:val="167"/>
        </w:trPr>
        <w:tc>
          <w:tcPr>
            <w:tcW w:w="1560" w:type="dxa"/>
            <w:shd w:val="clear" w:color="auto" w:fill="FFFFFF" w:themeFill="background1"/>
            <w:tcMar>
              <w:top w:w="30" w:type="dxa"/>
              <w:left w:w="120" w:type="dxa"/>
              <w:bottom w:w="15" w:type="dxa"/>
              <w:right w:w="120" w:type="dxa"/>
            </w:tcMar>
            <w:hideMark/>
          </w:tcPr>
          <w:p w14:paraId="373553B2" w14:textId="1CBEA5D1" w:rsidR="00F4355A" w:rsidRPr="00F4355A" w:rsidRDefault="00F4355A" w:rsidP="00F4355A">
            <w:pPr>
              <w:rPr>
                <w:rFonts w:ascii="Palatino Linotype" w:eastAsia="Times New Roman" w:hAnsi="Palatino Linotype"/>
                <w:sz w:val="18"/>
                <w:szCs w:val="18"/>
                <w:vertAlign w:val="superscript"/>
                <w:lang w:eastAsia="de-DE"/>
              </w:rPr>
            </w:pPr>
            <w:r w:rsidRPr="00F4355A">
              <w:rPr>
                <w:rFonts w:ascii="Palatino Linotype" w:eastAsia="Times New Roman" w:hAnsi="Palatino Linotype"/>
                <w:color w:val="000000"/>
                <w:sz w:val="18"/>
                <w:szCs w:val="18"/>
                <w:lang w:eastAsia="de-DE"/>
              </w:rPr>
              <w:t>circ</w:t>
            </w:r>
            <w:r w:rsidR="00D425B8" w:rsidRPr="00D425B8">
              <w:rPr>
                <w:rFonts w:ascii="Palatino Linotype" w:eastAsia="Times New Roman" w:hAnsi="Palatino Linotype"/>
                <w:i/>
                <w:iCs/>
                <w:color w:val="000000"/>
                <w:sz w:val="18"/>
                <w:szCs w:val="18"/>
                <w:lang w:eastAsia="de-DE"/>
              </w:rPr>
              <w:t>ATXN10</w:t>
            </w:r>
            <w:r w:rsidRPr="00F40EF2">
              <w:rPr>
                <w:rFonts w:ascii="Palatino Linotype" w:eastAsia="Times New Roman" w:hAnsi="Palatino Linotype"/>
                <w:i/>
                <w:iCs/>
                <w:color w:val="000000"/>
                <w:sz w:val="18"/>
                <w:szCs w:val="18"/>
                <w:vertAlign w:val="superscript"/>
                <w:lang w:eastAsia="de-DE"/>
              </w:rPr>
              <w:t xml:space="preserve"> </w:t>
            </w:r>
            <w:r w:rsidRPr="00F4355A">
              <w:rPr>
                <w:rFonts w:ascii="Palatino Linotype" w:eastAsia="Times New Roman" w:hAnsi="Palatino Linotype"/>
                <w:color w:val="000000"/>
                <w:sz w:val="18"/>
                <w:szCs w:val="18"/>
                <w:vertAlign w:val="superscript"/>
                <w:lang w:eastAsia="de-DE"/>
              </w:rPr>
              <w:t>T</w:t>
            </w:r>
          </w:p>
        </w:tc>
        <w:tc>
          <w:tcPr>
            <w:tcW w:w="2838" w:type="dxa"/>
            <w:gridSpan w:val="2"/>
            <w:tcBorders>
              <w:top w:val="single" w:sz="4" w:space="0" w:color="auto"/>
              <w:bottom w:val="single" w:sz="4" w:space="0" w:color="auto"/>
            </w:tcBorders>
            <w:shd w:val="clear" w:color="auto" w:fill="FFFFFF" w:themeFill="background1"/>
          </w:tcPr>
          <w:p w14:paraId="13D8ACE8" w14:textId="77777777" w:rsidR="00F4355A" w:rsidRPr="00F4355A" w:rsidRDefault="00F4355A" w:rsidP="00F4355A">
            <w:pPr>
              <w:jc w:val="center"/>
              <w:rPr>
                <w:rFonts w:ascii="Palatino Linotype" w:eastAsia="Times New Roman" w:hAnsi="Palatino Linotype"/>
                <w:sz w:val="18"/>
                <w:szCs w:val="18"/>
                <w:lang w:eastAsia="de-DE"/>
              </w:rPr>
            </w:pPr>
            <w:r w:rsidRPr="00F4355A">
              <w:rPr>
                <w:rFonts w:ascii="Palatino Linotype" w:eastAsia="Times New Roman" w:hAnsi="Palatino Linotype"/>
                <w:sz w:val="18"/>
                <w:szCs w:val="18"/>
                <w:lang w:eastAsia="de-DE"/>
              </w:rPr>
              <w:t>0.200 (</w:t>
            </w:r>
            <w:r w:rsidRPr="00F4355A">
              <w:rPr>
                <w:rFonts w:ascii="Palatino Linotype" w:hAnsi="Palatino Linotype"/>
                <w:sz w:val="18"/>
                <w:szCs w:val="18"/>
              </w:rPr>
              <w:t>0.170–0.230)</w:t>
            </w:r>
          </w:p>
        </w:tc>
        <w:tc>
          <w:tcPr>
            <w:tcW w:w="1414" w:type="dxa"/>
            <w:tcBorders>
              <w:top w:val="single" w:sz="4" w:space="0" w:color="auto"/>
              <w:bottom w:val="single" w:sz="4" w:space="0" w:color="auto"/>
            </w:tcBorders>
            <w:shd w:val="clear" w:color="auto" w:fill="FFFFFF" w:themeFill="background1"/>
          </w:tcPr>
          <w:p w14:paraId="7A6E0091" w14:textId="714FA875" w:rsidR="00F4355A" w:rsidRPr="00F4355A" w:rsidRDefault="00F4355A" w:rsidP="00F4355A">
            <w:pPr>
              <w:tabs>
                <w:tab w:val="left" w:pos="241"/>
              </w:tabs>
              <w:ind w:left="262" w:hanging="262"/>
              <w:rPr>
                <w:rFonts w:ascii="Palatino Linotype" w:eastAsia="Times New Roman" w:hAnsi="Palatino Linotype"/>
                <w:sz w:val="18"/>
                <w:szCs w:val="18"/>
                <w:vertAlign w:val="superscript"/>
                <w:lang w:eastAsia="de-DE"/>
              </w:rPr>
            </w:pPr>
            <w:r w:rsidRPr="00F4355A">
              <w:rPr>
                <w:rFonts w:ascii="Palatino Linotype" w:eastAsia="Times New Roman" w:hAnsi="Palatino Linotype"/>
                <w:color w:val="000000"/>
                <w:sz w:val="18"/>
                <w:szCs w:val="18"/>
                <w:lang w:eastAsia="de-DE"/>
              </w:rPr>
              <w:t>lin</w:t>
            </w:r>
            <w:r w:rsidR="00D425B8" w:rsidRPr="00D425B8">
              <w:rPr>
                <w:rFonts w:ascii="Palatino Linotype" w:eastAsia="Times New Roman" w:hAnsi="Palatino Linotype"/>
                <w:i/>
                <w:color w:val="000000"/>
                <w:sz w:val="18"/>
                <w:szCs w:val="18"/>
                <w:lang w:eastAsia="de-DE"/>
              </w:rPr>
              <w:t>ATXN10</w:t>
            </w:r>
            <w:r w:rsidRPr="00F4355A">
              <w:rPr>
                <w:rFonts w:ascii="Palatino Linotype" w:eastAsia="Times New Roman" w:hAnsi="Palatino Linotype"/>
                <w:color w:val="000000"/>
                <w:sz w:val="18"/>
                <w:szCs w:val="18"/>
                <w:vertAlign w:val="superscript"/>
                <w:lang w:eastAsia="de-DE"/>
              </w:rPr>
              <w:t xml:space="preserve"> T</w:t>
            </w:r>
          </w:p>
        </w:tc>
        <w:tc>
          <w:tcPr>
            <w:tcW w:w="1843" w:type="dxa"/>
            <w:tcBorders>
              <w:top w:val="single" w:sz="4" w:space="0" w:color="auto"/>
              <w:bottom w:val="single" w:sz="4" w:space="0" w:color="auto"/>
            </w:tcBorders>
            <w:shd w:val="clear" w:color="auto" w:fill="FFFFFF" w:themeFill="background1"/>
          </w:tcPr>
          <w:p w14:paraId="6918B508" w14:textId="77777777" w:rsidR="00F4355A" w:rsidRPr="00F4355A" w:rsidRDefault="00F4355A" w:rsidP="00F4355A">
            <w:pPr>
              <w:jc w:val="center"/>
              <w:rPr>
                <w:rFonts w:ascii="Palatino Linotype" w:eastAsia="Times New Roman" w:hAnsi="Palatino Linotype"/>
                <w:sz w:val="18"/>
                <w:szCs w:val="18"/>
                <w:lang w:eastAsia="de-DE"/>
              </w:rPr>
            </w:pPr>
            <w:r w:rsidRPr="00F4355A">
              <w:rPr>
                <w:rFonts w:ascii="Palatino Linotype" w:eastAsia="Times New Roman" w:hAnsi="Palatino Linotype"/>
                <w:sz w:val="18"/>
                <w:szCs w:val="18"/>
                <w:lang w:eastAsia="de-DE"/>
              </w:rPr>
              <w:t>3.81 (</w:t>
            </w:r>
            <w:r w:rsidRPr="00F4355A">
              <w:rPr>
                <w:rFonts w:ascii="Palatino Linotype" w:hAnsi="Palatino Linotype"/>
                <w:sz w:val="18"/>
                <w:szCs w:val="18"/>
              </w:rPr>
              <w:t>3.71–4.16)</w:t>
            </w:r>
          </w:p>
        </w:tc>
        <w:tc>
          <w:tcPr>
            <w:tcW w:w="1134" w:type="dxa"/>
            <w:tcBorders>
              <w:top w:val="single" w:sz="4" w:space="0" w:color="auto"/>
              <w:bottom w:val="single" w:sz="4" w:space="0" w:color="auto"/>
            </w:tcBorders>
            <w:shd w:val="clear" w:color="auto" w:fill="FFFFFF" w:themeFill="background1"/>
            <w:tcMar>
              <w:top w:w="30" w:type="dxa"/>
              <w:left w:w="120" w:type="dxa"/>
              <w:bottom w:w="15" w:type="dxa"/>
              <w:right w:w="120" w:type="dxa"/>
            </w:tcMar>
            <w:hideMark/>
          </w:tcPr>
          <w:p w14:paraId="73E5E592" w14:textId="467C42BC" w:rsidR="00F4355A" w:rsidRPr="00F4355A" w:rsidRDefault="00B7671A" w:rsidP="00F4355A">
            <w:pPr>
              <w:jc w:val="right"/>
              <w:rPr>
                <w:rFonts w:ascii="Palatino Linotype" w:eastAsia="Times New Roman" w:hAnsi="Palatino Linotype"/>
                <w:sz w:val="18"/>
                <w:szCs w:val="18"/>
                <w:lang w:eastAsia="de-DE"/>
              </w:rPr>
            </w:pPr>
            <w:r>
              <w:rPr>
                <w:rFonts w:ascii="Palatino Linotype" w:eastAsia="Times New Roman" w:hAnsi="Palatino Linotype"/>
                <w:sz w:val="18"/>
                <w:szCs w:val="18"/>
                <w:lang w:eastAsia="de-DE"/>
              </w:rPr>
              <w:t xml:space="preserve">&lt; </w:t>
            </w:r>
            <w:r w:rsidR="00F4355A" w:rsidRPr="00F4355A">
              <w:rPr>
                <w:rFonts w:ascii="Palatino Linotype" w:eastAsia="Times New Roman" w:hAnsi="Palatino Linotype"/>
                <w:sz w:val="18"/>
                <w:szCs w:val="18"/>
                <w:lang w:eastAsia="de-DE"/>
              </w:rPr>
              <w:t>0.0001</w:t>
            </w:r>
          </w:p>
        </w:tc>
      </w:tr>
      <w:tr w:rsidR="00F4355A" w:rsidRPr="00F4355A" w14:paraId="7A40CC9E" w14:textId="77777777" w:rsidTr="00F63484">
        <w:tc>
          <w:tcPr>
            <w:tcW w:w="1560" w:type="dxa"/>
            <w:shd w:val="clear" w:color="auto" w:fill="FFFFFF" w:themeFill="background1"/>
            <w:tcMar>
              <w:top w:w="30" w:type="dxa"/>
              <w:left w:w="120" w:type="dxa"/>
              <w:bottom w:w="15" w:type="dxa"/>
              <w:right w:w="120" w:type="dxa"/>
            </w:tcMar>
            <w:hideMark/>
          </w:tcPr>
          <w:p w14:paraId="3621A412" w14:textId="3B523969" w:rsidR="00F4355A" w:rsidRPr="00F4355A" w:rsidRDefault="00F4355A" w:rsidP="00F4355A">
            <w:pPr>
              <w:rPr>
                <w:rFonts w:ascii="Palatino Linotype" w:eastAsia="Times New Roman" w:hAnsi="Palatino Linotype"/>
                <w:sz w:val="18"/>
                <w:szCs w:val="18"/>
                <w:vertAlign w:val="superscript"/>
                <w:lang w:eastAsia="de-DE"/>
              </w:rPr>
            </w:pPr>
            <w:r w:rsidRPr="00F4355A">
              <w:rPr>
                <w:rFonts w:ascii="Palatino Linotype" w:eastAsia="Times New Roman" w:hAnsi="Palatino Linotype"/>
                <w:color w:val="000000"/>
                <w:sz w:val="18"/>
                <w:szCs w:val="18"/>
                <w:lang w:eastAsia="de-DE"/>
              </w:rPr>
              <w:t>circ</w:t>
            </w:r>
            <w:r w:rsidR="00D425B8" w:rsidRPr="00D425B8">
              <w:rPr>
                <w:rFonts w:ascii="Palatino Linotype" w:eastAsia="Times New Roman" w:hAnsi="Palatino Linotype"/>
                <w:i/>
                <w:iCs/>
                <w:color w:val="000000"/>
                <w:sz w:val="18"/>
                <w:szCs w:val="18"/>
                <w:lang w:eastAsia="de-DE"/>
              </w:rPr>
              <w:t>CRIM1</w:t>
            </w:r>
            <w:r w:rsidRPr="00F4355A">
              <w:rPr>
                <w:rFonts w:ascii="Palatino Linotype" w:eastAsia="Times New Roman" w:hAnsi="Palatino Linotype"/>
                <w:color w:val="000000"/>
                <w:sz w:val="18"/>
                <w:szCs w:val="18"/>
                <w:vertAlign w:val="superscript"/>
                <w:lang w:eastAsia="de-DE"/>
              </w:rPr>
              <w:t xml:space="preserve"> N</w:t>
            </w:r>
          </w:p>
        </w:tc>
        <w:tc>
          <w:tcPr>
            <w:tcW w:w="2838" w:type="dxa"/>
            <w:gridSpan w:val="2"/>
            <w:tcBorders>
              <w:top w:val="single" w:sz="4" w:space="0" w:color="auto"/>
              <w:bottom w:val="single" w:sz="4" w:space="0" w:color="auto"/>
            </w:tcBorders>
            <w:shd w:val="clear" w:color="auto" w:fill="FFFFFF" w:themeFill="background1"/>
          </w:tcPr>
          <w:p w14:paraId="43A018CF" w14:textId="77777777" w:rsidR="00F4355A" w:rsidRPr="00F4355A" w:rsidRDefault="00F4355A" w:rsidP="00F4355A">
            <w:pPr>
              <w:jc w:val="center"/>
              <w:rPr>
                <w:rFonts w:ascii="Palatino Linotype" w:eastAsia="Times New Roman" w:hAnsi="Palatino Linotype"/>
                <w:sz w:val="18"/>
                <w:szCs w:val="18"/>
                <w:lang w:eastAsia="de-DE"/>
              </w:rPr>
            </w:pPr>
            <w:r w:rsidRPr="00F4355A">
              <w:rPr>
                <w:rFonts w:ascii="Palatino Linotype" w:eastAsia="Times New Roman" w:hAnsi="Palatino Linotype"/>
                <w:sz w:val="18"/>
                <w:szCs w:val="18"/>
                <w:lang w:eastAsia="de-DE"/>
              </w:rPr>
              <w:t>0.496 (</w:t>
            </w:r>
            <w:r w:rsidRPr="00F4355A">
              <w:rPr>
                <w:rFonts w:ascii="Palatino Linotype" w:hAnsi="Palatino Linotype"/>
                <w:sz w:val="18"/>
                <w:szCs w:val="18"/>
              </w:rPr>
              <w:t>0.412–0.551)</w:t>
            </w:r>
          </w:p>
        </w:tc>
        <w:tc>
          <w:tcPr>
            <w:tcW w:w="1414" w:type="dxa"/>
            <w:tcBorders>
              <w:top w:val="single" w:sz="4" w:space="0" w:color="auto"/>
              <w:bottom w:val="single" w:sz="4" w:space="0" w:color="auto"/>
            </w:tcBorders>
            <w:shd w:val="clear" w:color="auto" w:fill="FFFFFF" w:themeFill="background1"/>
          </w:tcPr>
          <w:p w14:paraId="6FE4A7F8" w14:textId="7EE99326" w:rsidR="00F4355A" w:rsidRPr="00F4355A" w:rsidRDefault="00F4355A" w:rsidP="00F4355A">
            <w:pPr>
              <w:tabs>
                <w:tab w:val="left" w:pos="241"/>
              </w:tabs>
              <w:ind w:left="262" w:hanging="262"/>
              <w:rPr>
                <w:rFonts w:ascii="Palatino Linotype" w:eastAsia="Times New Roman" w:hAnsi="Palatino Linotype"/>
                <w:sz w:val="18"/>
                <w:szCs w:val="18"/>
                <w:lang w:eastAsia="de-DE"/>
              </w:rPr>
            </w:pPr>
            <w:r w:rsidRPr="00F4355A">
              <w:rPr>
                <w:rFonts w:ascii="Palatino Linotype" w:eastAsia="Times New Roman" w:hAnsi="Palatino Linotype"/>
                <w:color w:val="000000"/>
                <w:sz w:val="18"/>
                <w:szCs w:val="18"/>
                <w:lang w:eastAsia="de-DE"/>
              </w:rPr>
              <w:t>lin</w:t>
            </w:r>
            <w:r w:rsidR="00D425B8" w:rsidRPr="00D425B8">
              <w:rPr>
                <w:rFonts w:ascii="Palatino Linotype" w:eastAsia="Times New Roman" w:hAnsi="Palatino Linotype"/>
                <w:i/>
                <w:color w:val="000000"/>
                <w:sz w:val="18"/>
                <w:szCs w:val="18"/>
                <w:lang w:eastAsia="de-DE"/>
              </w:rPr>
              <w:t>CRIM1</w:t>
            </w:r>
            <w:r w:rsidRPr="00F4355A">
              <w:rPr>
                <w:rFonts w:ascii="Palatino Linotype" w:eastAsia="Times New Roman" w:hAnsi="Palatino Linotype"/>
                <w:color w:val="000000"/>
                <w:sz w:val="18"/>
                <w:szCs w:val="18"/>
                <w:vertAlign w:val="superscript"/>
                <w:lang w:eastAsia="de-DE"/>
              </w:rPr>
              <w:t xml:space="preserve"> N</w:t>
            </w:r>
          </w:p>
        </w:tc>
        <w:tc>
          <w:tcPr>
            <w:tcW w:w="1843" w:type="dxa"/>
            <w:tcBorders>
              <w:top w:val="single" w:sz="4" w:space="0" w:color="auto"/>
              <w:bottom w:val="single" w:sz="4" w:space="0" w:color="auto"/>
            </w:tcBorders>
            <w:shd w:val="clear" w:color="auto" w:fill="FFFFFF" w:themeFill="background1"/>
          </w:tcPr>
          <w:p w14:paraId="320CCF14" w14:textId="77777777" w:rsidR="00F4355A" w:rsidRPr="00F4355A" w:rsidRDefault="00F4355A" w:rsidP="00F4355A">
            <w:pPr>
              <w:jc w:val="center"/>
              <w:rPr>
                <w:rFonts w:ascii="Palatino Linotype" w:eastAsia="Times New Roman" w:hAnsi="Palatino Linotype"/>
                <w:sz w:val="18"/>
                <w:szCs w:val="18"/>
                <w:lang w:eastAsia="de-DE"/>
              </w:rPr>
            </w:pPr>
            <w:r w:rsidRPr="00F4355A">
              <w:rPr>
                <w:rFonts w:ascii="Palatino Linotype" w:eastAsia="Times New Roman" w:hAnsi="Palatino Linotype"/>
                <w:sz w:val="18"/>
                <w:szCs w:val="18"/>
                <w:lang w:eastAsia="de-DE"/>
              </w:rPr>
              <w:t>3.86 (</w:t>
            </w:r>
            <w:r w:rsidRPr="00F4355A">
              <w:rPr>
                <w:rFonts w:ascii="Palatino Linotype" w:hAnsi="Palatino Linotype"/>
                <w:sz w:val="18"/>
                <w:szCs w:val="18"/>
              </w:rPr>
              <w:t>3.63–4.10)</w:t>
            </w:r>
          </w:p>
        </w:tc>
        <w:tc>
          <w:tcPr>
            <w:tcW w:w="1134" w:type="dxa"/>
            <w:tcBorders>
              <w:top w:val="single" w:sz="4" w:space="0" w:color="auto"/>
              <w:bottom w:val="single" w:sz="4" w:space="0" w:color="auto"/>
            </w:tcBorders>
            <w:shd w:val="clear" w:color="auto" w:fill="FFFFFF" w:themeFill="background1"/>
            <w:tcMar>
              <w:top w:w="30" w:type="dxa"/>
              <w:left w:w="120" w:type="dxa"/>
              <w:bottom w:w="15" w:type="dxa"/>
              <w:right w:w="120" w:type="dxa"/>
            </w:tcMar>
            <w:hideMark/>
          </w:tcPr>
          <w:p w14:paraId="30710104" w14:textId="64859519" w:rsidR="00F4355A" w:rsidRPr="00F4355A" w:rsidRDefault="00B7671A" w:rsidP="00F4355A">
            <w:pPr>
              <w:jc w:val="right"/>
              <w:rPr>
                <w:rFonts w:ascii="Palatino Linotype" w:eastAsia="Times New Roman" w:hAnsi="Palatino Linotype"/>
                <w:sz w:val="18"/>
                <w:szCs w:val="18"/>
                <w:lang w:eastAsia="de-DE"/>
              </w:rPr>
            </w:pPr>
            <w:r>
              <w:rPr>
                <w:rFonts w:ascii="Palatino Linotype" w:eastAsia="Times New Roman" w:hAnsi="Palatino Linotype"/>
                <w:sz w:val="18"/>
                <w:szCs w:val="18"/>
                <w:lang w:eastAsia="de-DE"/>
              </w:rPr>
              <w:t xml:space="preserve">&lt; </w:t>
            </w:r>
            <w:r w:rsidR="00F4355A" w:rsidRPr="00F4355A">
              <w:rPr>
                <w:rFonts w:ascii="Palatino Linotype" w:eastAsia="Times New Roman" w:hAnsi="Palatino Linotype"/>
                <w:sz w:val="18"/>
                <w:szCs w:val="18"/>
                <w:lang w:eastAsia="de-DE"/>
              </w:rPr>
              <w:t>0.0001</w:t>
            </w:r>
          </w:p>
        </w:tc>
      </w:tr>
      <w:tr w:rsidR="00F4355A" w:rsidRPr="00F4355A" w14:paraId="38063F3E" w14:textId="77777777" w:rsidTr="00F63484">
        <w:tc>
          <w:tcPr>
            <w:tcW w:w="1560" w:type="dxa"/>
            <w:shd w:val="clear" w:color="auto" w:fill="FFFFFF" w:themeFill="background1"/>
            <w:tcMar>
              <w:top w:w="30" w:type="dxa"/>
              <w:left w:w="120" w:type="dxa"/>
              <w:bottom w:w="15" w:type="dxa"/>
              <w:right w:w="120" w:type="dxa"/>
            </w:tcMar>
            <w:hideMark/>
          </w:tcPr>
          <w:p w14:paraId="22F6C542" w14:textId="7C48E6CC" w:rsidR="00F4355A" w:rsidRPr="00F4355A" w:rsidRDefault="00F4355A" w:rsidP="00F4355A">
            <w:pPr>
              <w:rPr>
                <w:rFonts w:ascii="Palatino Linotype" w:eastAsia="Times New Roman" w:hAnsi="Palatino Linotype"/>
                <w:sz w:val="18"/>
                <w:szCs w:val="18"/>
                <w:vertAlign w:val="superscript"/>
                <w:lang w:eastAsia="de-DE"/>
              </w:rPr>
            </w:pPr>
            <w:r w:rsidRPr="00F4355A">
              <w:rPr>
                <w:rFonts w:ascii="Palatino Linotype" w:eastAsia="Times New Roman" w:hAnsi="Palatino Linotype"/>
                <w:color w:val="000000"/>
                <w:sz w:val="18"/>
                <w:szCs w:val="18"/>
                <w:lang w:eastAsia="de-DE"/>
              </w:rPr>
              <w:t>circ</w:t>
            </w:r>
            <w:r w:rsidR="00D425B8" w:rsidRPr="00D425B8">
              <w:rPr>
                <w:rFonts w:ascii="Palatino Linotype" w:eastAsia="Times New Roman" w:hAnsi="Palatino Linotype"/>
                <w:i/>
                <w:iCs/>
                <w:color w:val="000000"/>
                <w:sz w:val="18"/>
                <w:szCs w:val="18"/>
                <w:lang w:eastAsia="de-DE"/>
              </w:rPr>
              <w:t>CRIM1</w:t>
            </w:r>
            <w:r w:rsidRPr="00F4355A">
              <w:rPr>
                <w:rFonts w:ascii="Palatino Linotype" w:eastAsia="Times New Roman" w:hAnsi="Palatino Linotype"/>
                <w:color w:val="000000"/>
                <w:sz w:val="18"/>
                <w:szCs w:val="18"/>
                <w:vertAlign w:val="superscript"/>
                <w:lang w:eastAsia="de-DE"/>
              </w:rPr>
              <w:t xml:space="preserve"> T</w:t>
            </w:r>
          </w:p>
        </w:tc>
        <w:tc>
          <w:tcPr>
            <w:tcW w:w="2838" w:type="dxa"/>
            <w:gridSpan w:val="2"/>
            <w:tcBorders>
              <w:top w:val="single" w:sz="4" w:space="0" w:color="auto"/>
              <w:bottom w:val="single" w:sz="4" w:space="0" w:color="auto"/>
            </w:tcBorders>
            <w:shd w:val="clear" w:color="auto" w:fill="FFFFFF" w:themeFill="background1"/>
          </w:tcPr>
          <w:p w14:paraId="6FFA3231" w14:textId="77777777" w:rsidR="00F4355A" w:rsidRPr="00F4355A" w:rsidRDefault="00F4355A" w:rsidP="00F4355A">
            <w:pPr>
              <w:jc w:val="center"/>
              <w:rPr>
                <w:rFonts w:ascii="Palatino Linotype" w:eastAsia="Times New Roman" w:hAnsi="Palatino Linotype"/>
                <w:sz w:val="18"/>
                <w:szCs w:val="18"/>
                <w:lang w:eastAsia="de-DE"/>
              </w:rPr>
            </w:pPr>
            <w:r w:rsidRPr="00F4355A">
              <w:rPr>
                <w:rFonts w:ascii="Palatino Linotype" w:eastAsia="Times New Roman" w:hAnsi="Palatino Linotype"/>
                <w:sz w:val="18"/>
                <w:szCs w:val="18"/>
                <w:lang w:eastAsia="de-DE"/>
              </w:rPr>
              <w:t>0.243 (</w:t>
            </w:r>
            <w:r w:rsidRPr="00F4355A">
              <w:rPr>
                <w:rFonts w:ascii="Palatino Linotype" w:hAnsi="Palatino Linotype"/>
                <w:sz w:val="18"/>
                <w:szCs w:val="18"/>
              </w:rPr>
              <w:t>0.189–0.305)</w:t>
            </w:r>
          </w:p>
        </w:tc>
        <w:tc>
          <w:tcPr>
            <w:tcW w:w="1414" w:type="dxa"/>
            <w:tcBorders>
              <w:top w:val="single" w:sz="4" w:space="0" w:color="auto"/>
              <w:bottom w:val="single" w:sz="4" w:space="0" w:color="auto"/>
            </w:tcBorders>
            <w:shd w:val="clear" w:color="auto" w:fill="FFFFFF" w:themeFill="background1"/>
          </w:tcPr>
          <w:p w14:paraId="6C646AFF" w14:textId="70956666" w:rsidR="00F4355A" w:rsidRPr="00F4355A" w:rsidRDefault="00F4355A" w:rsidP="00F4355A">
            <w:pPr>
              <w:rPr>
                <w:rFonts w:ascii="Palatino Linotype" w:eastAsia="Times New Roman" w:hAnsi="Palatino Linotype"/>
                <w:sz w:val="18"/>
                <w:szCs w:val="18"/>
                <w:lang w:eastAsia="de-DE"/>
              </w:rPr>
            </w:pPr>
            <w:r w:rsidRPr="00F4355A">
              <w:rPr>
                <w:rFonts w:ascii="Palatino Linotype" w:eastAsia="Times New Roman" w:hAnsi="Palatino Linotype"/>
                <w:color w:val="000000"/>
                <w:sz w:val="18"/>
                <w:szCs w:val="18"/>
                <w:lang w:eastAsia="de-DE"/>
              </w:rPr>
              <w:t>lin</w:t>
            </w:r>
            <w:r w:rsidR="00D425B8" w:rsidRPr="00D425B8">
              <w:rPr>
                <w:rFonts w:ascii="Palatino Linotype" w:eastAsia="Times New Roman" w:hAnsi="Palatino Linotype"/>
                <w:i/>
                <w:color w:val="000000"/>
                <w:sz w:val="18"/>
                <w:szCs w:val="18"/>
                <w:lang w:eastAsia="de-DE"/>
              </w:rPr>
              <w:t>CRIM1</w:t>
            </w:r>
            <w:r w:rsidRPr="00F4355A">
              <w:rPr>
                <w:rFonts w:ascii="Palatino Linotype" w:eastAsia="Times New Roman" w:hAnsi="Palatino Linotype"/>
                <w:color w:val="000000"/>
                <w:sz w:val="18"/>
                <w:szCs w:val="18"/>
                <w:vertAlign w:val="superscript"/>
                <w:lang w:eastAsia="de-DE"/>
              </w:rPr>
              <w:t xml:space="preserve"> T</w:t>
            </w:r>
          </w:p>
        </w:tc>
        <w:tc>
          <w:tcPr>
            <w:tcW w:w="1843" w:type="dxa"/>
            <w:tcBorders>
              <w:top w:val="single" w:sz="4" w:space="0" w:color="auto"/>
              <w:bottom w:val="single" w:sz="4" w:space="0" w:color="auto"/>
            </w:tcBorders>
            <w:shd w:val="clear" w:color="auto" w:fill="FFFFFF" w:themeFill="background1"/>
          </w:tcPr>
          <w:p w14:paraId="6369B9BD" w14:textId="77777777" w:rsidR="00F4355A" w:rsidRPr="00F4355A" w:rsidRDefault="00F4355A" w:rsidP="00F4355A">
            <w:pPr>
              <w:jc w:val="center"/>
              <w:rPr>
                <w:rFonts w:ascii="Palatino Linotype" w:eastAsia="Times New Roman" w:hAnsi="Palatino Linotype"/>
                <w:sz w:val="18"/>
                <w:szCs w:val="18"/>
                <w:lang w:eastAsia="de-DE"/>
              </w:rPr>
            </w:pPr>
            <w:r w:rsidRPr="00F4355A">
              <w:rPr>
                <w:rFonts w:ascii="Palatino Linotype" w:eastAsia="Times New Roman" w:hAnsi="Palatino Linotype"/>
                <w:sz w:val="18"/>
                <w:szCs w:val="18"/>
                <w:lang w:eastAsia="de-DE"/>
              </w:rPr>
              <w:t>2.54 (</w:t>
            </w:r>
            <w:r w:rsidRPr="00F4355A">
              <w:rPr>
                <w:rFonts w:ascii="Palatino Linotype" w:hAnsi="Palatino Linotype"/>
                <w:sz w:val="18"/>
                <w:szCs w:val="18"/>
              </w:rPr>
              <w:t>2.19–2.81)</w:t>
            </w:r>
          </w:p>
        </w:tc>
        <w:tc>
          <w:tcPr>
            <w:tcW w:w="1134" w:type="dxa"/>
            <w:tcBorders>
              <w:top w:val="single" w:sz="4" w:space="0" w:color="auto"/>
              <w:bottom w:val="single" w:sz="4" w:space="0" w:color="auto"/>
            </w:tcBorders>
            <w:shd w:val="clear" w:color="auto" w:fill="FFFFFF" w:themeFill="background1"/>
            <w:tcMar>
              <w:top w:w="30" w:type="dxa"/>
              <w:left w:w="120" w:type="dxa"/>
              <w:bottom w:w="15" w:type="dxa"/>
              <w:right w:w="120" w:type="dxa"/>
            </w:tcMar>
            <w:hideMark/>
          </w:tcPr>
          <w:p w14:paraId="6A07604C" w14:textId="1F84AF12" w:rsidR="00F4355A" w:rsidRPr="00F4355A" w:rsidRDefault="00B7671A" w:rsidP="00F4355A">
            <w:pPr>
              <w:jc w:val="right"/>
              <w:rPr>
                <w:rFonts w:ascii="Palatino Linotype" w:eastAsia="Times New Roman" w:hAnsi="Palatino Linotype"/>
                <w:sz w:val="18"/>
                <w:szCs w:val="18"/>
                <w:lang w:eastAsia="de-DE"/>
              </w:rPr>
            </w:pPr>
            <w:r>
              <w:rPr>
                <w:rFonts w:ascii="Palatino Linotype" w:eastAsia="Times New Roman" w:hAnsi="Palatino Linotype"/>
                <w:sz w:val="18"/>
                <w:szCs w:val="18"/>
                <w:lang w:eastAsia="de-DE"/>
              </w:rPr>
              <w:t xml:space="preserve">&lt; </w:t>
            </w:r>
            <w:r w:rsidR="00F4355A" w:rsidRPr="00F4355A">
              <w:rPr>
                <w:rFonts w:ascii="Palatino Linotype" w:eastAsia="Times New Roman" w:hAnsi="Palatino Linotype"/>
                <w:sz w:val="18"/>
                <w:szCs w:val="18"/>
                <w:lang w:eastAsia="de-DE"/>
              </w:rPr>
              <w:t>0.0001</w:t>
            </w:r>
          </w:p>
        </w:tc>
      </w:tr>
      <w:tr w:rsidR="00F4355A" w:rsidRPr="00F4355A" w14:paraId="62A6DE22" w14:textId="77777777" w:rsidTr="00F63484">
        <w:tc>
          <w:tcPr>
            <w:tcW w:w="1560" w:type="dxa"/>
            <w:shd w:val="clear" w:color="auto" w:fill="FFFFFF" w:themeFill="background1"/>
            <w:tcMar>
              <w:top w:w="30" w:type="dxa"/>
              <w:left w:w="120" w:type="dxa"/>
              <w:bottom w:w="15" w:type="dxa"/>
              <w:right w:w="120" w:type="dxa"/>
            </w:tcMar>
            <w:hideMark/>
          </w:tcPr>
          <w:p w14:paraId="62B4FC1F" w14:textId="52F60B61" w:rsidR="00F4355A" w:rsidRPr="00F4355A" w:rsidRDefault="00F4355A" w:rsidP="00F4355A">
            <w:pPr>
              <w:rPr>
                <w:rFonts w:ascii="Palatino Linotype" w:eastAsia="Times New Roman" w:hAnsi="Palatino Linotype"/>
                <w:sz w:val="18"/>
                <w:szCs w:val="18"/>
                <w:lang w:eastAsia="de-DE"/>
              </w:rPr>
            </w:pPr>
            <w:r w:rsidRPr="00F4355A">
              <w:rPr>
                <w:rFonts w:ascii="Palatino Linotype" w:eastAsia="Times New Roman" w:hAnsi="Palatino Linotype"/>
                <w:color w:val="000000"/>
                <w:sz w:val="18"/>
                <w:szCs w:val="18"/>
                <w:lang w:eastAsia="de-DE"/>
              </w:rPr>
              <w:t>circ</w:t>
            </w:r>
            <w:r w:rsidR="00D425B8" w:rsidRPr="00D425B8">
              <w:rPr>
                <w:rFonts w:ascii="Palatino Linotype" w:eastAsia="Times New Roman" w:hAnsi="Palatino Linotype"/>
                <w:i/>
                <w:iCs/>
                <w:color w:val="000000"/>
                <w:sz w:val="18"/>
                <w:szCs w:val="18"/>
                <w:lang w:eastAsia="de-DE"/>
              </w:rPr>
              <w:t>CSNK1G3</w:t>
            </w:r>
            <w:r w:rsidRPr="00F4355A">
              <w:rPr>
                <w:rFonts w:ascii="Palatino Linotype" w:eastAsia="Times New Roman" w:hAnsi="Palatino Linotype"/>
                <w:color w:val="000000"/>
                <w:sz w:val="18"/>
                <w:szCs w:val="18"/>
                <w:vertAlign w:val="superscript"/>
                <w:lang w:eastAsia="de-DE"/>
              </w:rPr>
              <w:t xml:space="preserve"> N</w:t>
            </w:r>
          </w:p>
        </w:tc>
        <w:tc>
          <w:tcPr>
            <w:tcW w:w="2838" w:type="dxa"/>
            <w:gridSpan w:val="2"/>
            <w:tcBorders>
              <w:top w:val="single" w:sz="4" w:space="0" w:color="auto"/>
              <w:bottom w:val="single" w:sz="4" w:space="0" w:color="auto"/>
            </w:tcBorders>
            <w:shd w:val="clear" w:color="auto" w:fill="FFFFFF" w:themeFill="background1"/>
          </w:tcPr>
          <w:p w14:paraId="54391FDB" w14:textId="77777777" w:rsidR="00F4355A" w:rsidRPr="00F4355A" w:rsidRDefault="00F4355A" w:rsidP="00F4355A">
            <w:pPr>
              <w:jc w:val="center"/>
              <w:rPr>
                <w:rFonts w:ascii="Palatino Linotype" w:eastAsia="Times New Roman" w:hAnsi="Palatino Linotype"/>
                <w:sz w:val="18"/>
                <w:szCs w:val="18"/>
                <w:lang w:eastAsia="de-DE"/>
              </w:rPr>
            </w:pPr>
            <w:r w:rsidRPr="00F4355A">
              <w:rPr>
                <w:rFonts w:ascii="Palatino Linotype" w:eastAsia="Times New Roman" w:hAnsi="Palatino Linotype"/>
                <w:sz w:val="18"/>
                <w:szCs w:val="18"/>
                <w:lang w:eastAsia="de-DE"/>
              </w:rPr>
              <w:t>1.53 (</w:t>
            </w:r>
            <w:r w:rsidRPr="00F4355A">
              <w:rPr>
                <w:rFonts w:ascii="Palatino Linotype" w:hAnsi="Palatino Linotype"/>
                <w:sz w:val="18"/>
                <w:szCs w:val="18"/>
              </w:rPr>
              <w:t>1.42–1.81)</w:t>
            </w:r>
          </w:p>
        </w:tc>
        <w:tc>
          <w:tcPr>
            <w:tcW w:w="1414" w:type="dxa"/>
            <w:tcBorders>
              <w:top w:val="single" w:sz="4" w:space="0" w:color="auto"/>
              <w:bottom w:val="single" w:sz="4" w:space="0" w:color="auto"/>
            </w:tcBorders>
            <w:shd w:val="clear" w:color="auto" w:fill="FFFFFF" w:themeFill="background1"/>
          </w:tcPr>
          <w:p w14:paraId="2E87F24C" w14:textId="0594AD53" w:rsidR="00F4355A" w:rsidRPr="00F4355A" w:rsidRDefault="00F4355A" w:rsidP="00F4355A">
            <w:pPr>
              <w:tabs>
                <w:tab w:val="left" w:pos="241"/>
              </w:tabs>
              <w:ind w:left="262" w:hanging="262"/>
              <w:rPr>
                <w:rFonts w:ascii="Palatino Linotype" w:eastAsia="Times New Roman" w:hAnsi="Palatino Linotype"/>
                <w:sz w:val="18"/>
                <w:szCs w:val="18"/>
                <w:lang w:eastAsia="de-DE"/>
              </w:rPr>
            </w:pPr>
            <w:r w:rsidRPr="00F4355A">
              <w:rPr>
                <w:rFonts w:ascii="Palatino Linotype" w:eastAsia="Times New Roman" w:hAnsi="Palatino Linotype"/>
                <w:color w:val="000000"/>
                <w:sz w:val="18"/>
                <w:szCs w:val="18"/>
                <w:lang w:eastAsia="de-DE"/>
              </w:rPr>
              <w:t>lin</w:t>
            </w:r>
            <w:r w:rsidR="00D425B8" w:rsidRPr="00D425B8">
              <w:rPr>
                <w:rFonts w:ascii="Palatino Linotype" w:eastAsia="Times New Roman" w:hAnsi="Palatino Linotype"/>
                <w:i/>
                <w:color w:val="000000"/>
                <w:sz w:val="18"/>
                <w:szCs w:val="18"/>
                <w:lang w:eastAsia="de-DE"/>
              </w:rPr>
              <w:t>CSNK1G3</w:t>
            </w:r>
            <w:r w:rsidRPr="00F4355A">
              <w:rPr>
                <w:rFonts w:ascii="Palatino Linotype" w:eastAsia="Times New Roman" w:hAnsi="Palatino Linotype"/>
                <w:color w:val="000000"/>
                <w:sz w:val="18"/>
                <w:szCs w:val="18"/>
                <w:vertAlign w:val="superscript"/>
                <w:lang w:eastAsia="de-DE"/>
              </w:rPr>
              <w:t xml:space="preserve"> N</w:t>
            </w:r>
          </w:p>
        </w:tc>
        <w:tc>
          <w:tcPr>
            <w:tcW w:w="1843" w:type="dxa"/>
            <w:tcBorders>
              <w:top w:val="single" w:sz="4" w:space="0" w:color="auto"/>
              <w:bottom w:val="single" w:sz="4" w:space="0" w:color="auto"/>
            </w:tcBorders>
            <w:shd w:val="clear" w:color="auto" w:fill="FFFFFF" w:themeFill="background1"/>
          </w:tcPr>
          <w:p w14:paraId="30670A01" w14:textId="77777777" w:rsidR="00F4355A" w:rsidRPr="00F4355A" w:rsidRDefault="00F4355A" w:rsidP="00F4355A">
            <w:pPr>
              <w:jc w:val="center"/>
              <w:rPr>
                <w:rFonts w:ascii="Palatino Linotype" w:eastAsia="Times New Roman" w:hAnsi="Palatino Linotype"/>
                <w:sz w:val="18"/>
                <w:szCs w:val="18"/>
                <w:lang w:eastAsia="de-DE"/>
              </w:rPr>
            </w:pPr>
            <w:r w:rsidRPr="00F4355A">
              <w:rPr>
                <w:rFonts w:ascii="Palatino Linotype" w:eastAsia="Times New Roman" w:hAnsi="Palatino Linotype"/>
                <w:sz w:val="18"/>
                <w:szCs w:val="18"/>
                <w:lang w:eastAsia="de-DE"/>
              </w:rPr>
              <w:t>0.878 (</w:t>
            </w:r>
            <w:r w:rsidRPr="00F4355A">
              <w:rPr>
                <w:rFonts w:ascii="Palatino Linotype" w:hAnsi="Palatino Linotype"/>
                <w:sz w:val="18"/>
                <w:szCs w:val="18"/>
              </w:rPr>
              <w:t>0.825–0.941)</w:t>
            </w:r>
          </w:p>
        </w:tc>
        <w:tc>
          <w:tcPr>
            <w:tcW w:w="1134" w:type="dxa"/>
            <w:tcBorders>
              <w:top w:val="single" w:sz="4" w:space="0" w:color="auto"/>
              <w:bottom w:val="single" w:sz="4" w:space="0" w:color="auto"/>
            </w:tcBorders>
            <w:shd w:val="clear" w:color="auto" w:fill="FFFFFF" w:themeFill="background1"/>
            <w:tcMar>
              <w:top w:w="30" w:type="dxa"/>
              <w:left w:w="120" w:type="dxa"/>
              <w:bottom w:w="15" w:type="dxa"/>
              <w:right w:w="120" w:type="dxa"/>
            </w:tcMar>
            <w:hideMark/>
          </w:tcPr>
          <w:p w14:paraId="7BF78B45" w14:textId="7FB0CE88" w:rsidR="00F4355A" w:rsidRPr="00F4355A" w:rsidRDefault="00B7671A" w:rsidP="00F4355A">
            <w:pPr>
              <w:jc w:val="right"/>
              <w:rPr>
                <w:rFonts w:ascii="Palatino Linotype" w:eastAsia="Times New Roman" w:hAnsi="Palatino Linotype"/>
                <w:sz w:val="18"/>
                <w:szCs w:val="18"/>
                <w:lang w:eastAsia="de-DE"/>
              </w:rPr>
            </w:pPr>
            <w:r>
              <w:rPr>
                <w:rFonts w:ascii="Palatino Linotype" w:eastAsia="Times New Roman" w:hAnsi="Palatino Linotype"/>
                <w:sz w:val="18"/>
                <w:szCs w:val="18"/>
                <w:lang w:eastAsia="de-DE"/>
              </w:rPr>
              <w:t xml:space="preserve">&lt; </w:t>
            </w:r>
            <w:r w:rsidR="00F4355A" w:rsidRPr="00F4355A">
              <w:rPr>
                <w:rFonts w:ascii="Palatino Linotype" w:eastAsia="Times New Roman" w:hAnsi="Palatino Linotype"/>
                <w:sz w:val="18"/>
                <w:szCs w:val="18"/>
                <w:lang w:eastAsia="de-DE"/>
              </w:rPr>
              <w:t>0.0001</w:t>
            </w:r>
          </w:p>
        </w:tc>
      </w:tr>
      <w:tr w:rsidR="00F4355A" w:rsidRPr="00F4355A" w14:paraId="2591D534" w14:textId="77777777" w:rsidTr="00F63484">
        <w:tc>
          <w:tcPr>
            <w:tcW w:w="1560" w:type="dxa"/>
            <w:shd w:val="clear" w:color="auto" w:fill="FFFFFF" w:themeFill="background1"/>
            <w:tcMar>
              <w:top w:w="30" w:type="dxa"/>
              <w:left w:w="120" w:type="dxa"/>
              <w:bottom w:w="15" w:type="dxa"/>
              <w:right w:w="120" w:type="dxa"/>
            </w:tcMar>
            <w:hideMark/>
          </w:tcPr>
          <w:p w14:paraId="36A4B929" w14:textId="6929846C" w:rsidR="00F4355A" w:rsidRPr="00F4355A" w:rsidRDefault="00F4355A" w:rsidP="00F4355A">
            <w:pPr>
              <w:rPr>
                <w:rFonts w:ascii="Palatino Linotype" w:eastAsia="Times New Roman" w:hAnsi="Palatino Linotype"/>
                <w:sz w:val="18"/>
                <w:szCs w:val="18"/>
                <w:lang w:eastAsia="de-DE"/>
              </w:rPr>
            </w:pPr>
            <w:r w:rsidRPr="00F4355A">
              <w:rPr>
                <w:rFonts w:ascii="Palatino Linotype" w:eastAsia="Times New Roman" w:hAnsi="Palatino Linotype"/>
                <w:color w:val="000000"/>
                <w:sz w:val="18"/>
                <w:szCs w:val="18"/>
                <w:lang w:eastAsia="de-DE"/>
              </w:rPr>
              <w:t>circ</w:t>
            </w:r>
            <w:r w:rsidR="00D425B8" w:rsidRPr="00D425B8">
              <w:rPr>
                <w:rFonts w:ascii="Palatino Linotype" w:eastAsia="Times New Roman" w:hAnsi="Palatino Linotype"/>
                <w:i/>
                <w:iCs/>
                <w:color w:val="000000"/>
                <w:sz w:val="18"/>
                <w:szCs w:val="18"/>
                <w:lang w:eastAsia="de-DE"/>
              </w:rPr>
              <w:t>CSNK1G3</w:t>
            </w:r>
            <w:r w:rsidRPr="00F4355A">
              <w:rPr>
                <w:rFonts w:ascii="Palatino Linotype" w:eastAsia="Times New Roman" w:hAnsi="Palatino Linotype"/>
                <w:color w:val="000000"/>
                <w:sz w:val="18"/>
                <w:szCs w:val="18"/>
                <w:vertAlign w:val="superscript"/>
                <w:lang w:eastAsia="de-DE"/>
              </w:rPr>
              <w:t xml:space="preserve"> T</w:t>
            </w:r>
          </w:p>
        </w:tc>
        <w:tc>
          <w:tcPr>
            <w:tcW w:w="2838" w:type="dxa"/>
            <w:gridSpan w:val="2"/>
            <w:tcBorders>
              <w:top w:val="single" w:sz="4" w:space="0" w:color="auto"/>
              <w:bottom w:val="single" w:sz="4" w:space="0" w:color="auto"/>
            </w:tcBorders>
            <w:shd w:val="clear" w:color="auto" w:fill="FFFFFF" w:themeFill="background1"/>
          </w:tcPr>
          <w:p w14:paraId="68602891" w14:textId="77777777" w:rsidR="00F4355A" w:rsidRPr="00F4355A" w:rsidRDefault="00F4355A" w:rsidP="00F4355A">
            <w:pPr>
              <w:jc w:val="center"/>
              <w:rPr>
                <w:rFonts w:ascii="Palatino Linotype" w:eastAsia="Times New Roman" w:hAnsi="Palatino Linotype"/>
                <w:sz w:val="18"/>
                <w:szCs w:val="18"/>
                <w:lang w:eastAsia="de-DE"/>
              </w:rPr>
            </w:pPr>
            <w:r w:rsidRPr="00F4355A">
              <w:rPr>
                <w:rFonts w:ascii="Palatino Linotype" w:eastAsia="Times New Roman" w:hAnsi="Palatino Linotype"/>
                <w:sz w:val="18"/>
                <w:szCs w:val="18"/>
                <w:lang w:eastAsia="de-DE"/>
              </w:rPr>
              <w:t>0.925 (</w:t>
            </w:r>
            <w:r w:rsidRPr="00F4355A">
              <w:rPr>
                <w:rFonts w:ascii="Palatino Linotype" w:hAnsi="Palatino Linotype"/>
                <w:sz w:val="18"/>
                <w:szCs w:val="18"/>
              </w:rPr>
              <w:t>0.820–1.12)</w:t>
            </w:r>
          </w:p>
        </w:tc>
        <w:tc>
          <w:tcPr>
            <w:tcW w:w="1414" w:type="dxa"/>
            <w:tcBorders>
              <w:top w:val="single" w:sz="4" w:space="0" w:color="auto"/>
              <w:bottom w:val="single" w:sz="4" w:space="0" w:color="auto"/>
            </w:tcBorders>
            <w:shd w:val="clear" w:color="auto" w:fill="FFFFFF" w:themeFill="background1"/>
          </w:tcPr>
          <w:p w14:paraId="4C01383D" w14:textId="7B824B18" w:rsidR="00F4355A" w:rsidRPr="00F4355A" w:rsidRDefault="00F4355A" w:rsidP="00F4355A">
            <w:pPr>
              <w:tabs>
                <w:tab w:val="left" w:pos="241"/>
              </w:tabs>
              <w:ind w:left="262" w:hanging="262"/>
              <w:rPr>
                <w:rFonts w:ascii="Palatino Linotype" w:eastAsia="Times New Roman" w:hAnsi="Palatino Linotype"/>
                <w:sz w:val="18"/>
                <w:szCs w:val="18"/>
                <w:lang w:eastAsia="de-DE"/>
              </w:rPr>
            </w:pPr>
            <w:r w:rsidRPr="00F4355A">
              <w:rPr>
                <w:rFonts w:ascii="Palatino Linotype" w:eastAsia="Times New Roman" w:hAnsi="Palatino Linotype"/>
                <w:color w:val="000000"/>
                <w:sz w:val="18"/>
                <w:szCs w:val="18"/>
                <w:lang w:eastAsia="de-DE"/>
              </w:rPr>
              <w:t>lin</w:t>
            </w:r>
            <w:r w:rsidR="00D425B8" w:rsidRPr="00D425B8">
              <w:rPr>
                <w:rFonts w:ascii="Palatino Linotype" w:eastAsia="Times New Roman" w:hAnsi="Palatino Linotype"/>
                <w:i/>
                <w:color w:val="000000"/>
                <w:sz w:val="18"/>
                <w:szCs w:val="18"/>
                <w:lang w:eastAsia="de-DE"/>
              </w:rPr>
              <w:t>CSNK1G3</w:t>
            </w:r>
            <w:r w:rsidRPr="00F4355A">
              <w:rPr>
                <w:rFonts w:ascii="Palatino Linotype" w:eastAsia="Times New Roman" w:hAnsi="Palatino Linotype"/>
                <w:color w:val="000000"/>
                <w:sz w:val="18"/>
                <w:szCs w:val="18"/>
                <w:vertAlign w:val="superscript"/>
                <w:lang w:eastAsia="de-DE"/>
              </w:rPr>
              <w:t xml:space="preserve"> T</w:t>
            </w:r>
          </w:p>
        </w:tc>
        <w:tc>
          <w:tcPr>
            <w:tcW w:w="1843" w:type="dxa"/>
            <w:tcBorders>
              <w:top w:val="single" w:sz="4" w:space="0" w:color="auto"/>
              <w:bottom w:val="single" w:sz="4" w:space="0" w:color="auto"/>
            </w:tcBorders>
            <w:shd w:val="clear" w:color="auto" w:fill="FFFFFF" w:themeFill="background1"/>
          </w:tcPr>
          <w:p w14:paraId="65D755C6" w14:textId="77777777" w:rsidR="00F4355A" w:rsidRPr="00F4355A" w:rsidRDefault="00F4355A" w:rsidP="00F4355A">
            <w:pPr>
              <w:jc w:val="center"/>
              <w:rPr>
                <w:rFonts w:ascii="Palatino Linotype" w:eastAsia="Times New Roman" w:hAnsi="Palatino Linotype"/>
                <w:sz w:val="18"/>
                <w:szCs w:val="18"/>
                <w:lang w:eastAsia="de-DE"/>
              </w:rPr>
            </w:pPr>
            <w:r w:rsidRPr="00F4355A">
              <w:rPr>
                <w:rFonts w:ascii="Palatino Linotype" w:eastAsia="Times New Roman" w:hAnsi="Palatino Linotype"/>
                <w:sz w:val="18"/>
                <w:szCs w:val="18"/>
                <w:lang w:eastAsia="de-DE"/>
              </w:rPr>
              <w:t>0.898 (</w:t>
            </w:r>
            <w:r w:rsidRPr="00F4355A">
              <w:rPr>
                <w:rFonts w:ascii="Palatino Linotype" w:hAnsi="Palatino Linotype"/>
                <w:sz w:val="18"/>
                <w:szCs w:val="18"/>
              </w:rPr>
              <w:t>0.798–0.971)</w:t>
            </w:r>
          </w:p>
        </w:tc>
        <w:tc>
          <w:tcPr>
            <w:tcW w:w="1134" w:type="dxa"/>
            <w:tcBorders>
              <w:top w:val="single" w:sz="4" w:space="0" w:color="auto"/>
              <w:bottom w:val="single" w:sz="4" w:space="0" w:color="auto"/>
            </w:tcBorders>
            <w:shd w:val="clear" w:color="auto" w:fill="FFFFFF" w:themeFill="background1"/>
            <w:tcMar>
              <w:top w:w="30" w:type="dxa"/>
              <w:left w:w="120" w:type="dxa"/>
              <w:bottom w:w="15" w:type="dxa"/>
              <w:right w:w="120" w:type="dxa"/>
            </w:tcMar>
            <w:hideMark/>
          </w:tcPr>
          <w:p w14:paraId="11027010" w14:textId="77777777" w:rsidR="00F4355A" w:rsidRPr="00F4355A" w:rsidRDefault="00F4355A" w:rsidP="00F4355A">
            <w:pPr>
              <w:jc w:val="right"/>
              <w:rPr>
                <w:rFonts w:ascii="Palatino Linotype" w:eastAsia="Times New Roman" w:hAnsi="Palatino Linotype"/>
                <w:sz w:val="18"/>
                <w:szCs w:val="18"/>
                <w:lang w:eastAsia="de-DE"/>
              </w:rPr>
            </w:pPr>
            <w:r w:rsidRPr="00F4355A">
              <w:rPr>
                <w:rFonts w:ascii="Palatino Linotype" w:eastAsia="Times New Roman" w:hAnsi="Palatino Linotype"/>
                <w:sz w:val="18"/>
                <w:szCs w:val="18"/>
                <w:lang w:eastAsia="de-DE"/>
              </w:rPr>
              <w:t>0.0262</w:t>
            </w:r>
          </w:p>
        </w:tc>
      </w:tr>
      <w:tr w:rsidR="00F4355A" w:rsidRPr="00F4355A" w14:paraId="47F12908" w14:textId="77777777" w:rsidTr="00F63484">
        <w:tc>
          <w:tcPr>
            <w:tcW w:w="1560" w:type="dxa"/>
            <w:shd w:val="clear" w:color="auto" w:fill="FFFFFF" w:themeFill="background1"/>
            <w:tcMar>
              <w:top w:w="30" w:type="dxa"/>
              <w:left w:w="120" w:type="dxa"/>
              <w:bottom w:w="15" w:type="dxa"/>
              <w:right w:w="120" w:type="dxa"/>
            </w:tcMar>
            <w:hideMark/>
          </w:tcPr>
          <w:p w14:paraId="66ACF8FD" w14:textId="496F360F" w:rsidR="00F4355A" w:rsidRPr="00F4355A" w:rsidRDefault="00F4355A" w:rsidP="00F4355A">
            <w:pPr>
              <w:rPr>
                <w:rFonts w:ascii="Palatino Linotype" w:eastAsia="Times New Roman" w:hAnsi="Palatino Linotype"/>
                <w:sz w:val="18"/>
                <w:szCs w:val="18"/>
                <w:lang w:eastAsia="de-DE"/>
              </w:rPr>
            </w:pPr>
            <w:r w:rsidRPr="00F4355A">
              <w:rPr>
                <w:rFonts w:ascii="Palatino Linotype" w:eastAsia="Times New Roman" w:hAnsi="Palatino Linotype"/>
                <w:color w:val="000000"/>
                <w:sz w:val="18"/>
                <w:szCs w:val="18"/>
                <w:lang w:eastAsia="de-DE"/>
              </w:rPr>
              <w:t>circ</w:t>
            </w:r>
            <w:r w:rsidR="00D425B8" w:rsidRPr="00D425B8">
              <w:rPr>
                <w:rFonts w:ascii="Palatino Linotype" w:eastAsia="Times New Roman" w:hAnsi="Palatino Linotype"/>
                <w:i/>
                <w:iCs/>
                <w:color w:val="000000"/>
                <w:sz w:val="18"/>
                <w:szCs w:val="18"/>
                <w:lang w:eastAsia="de-DE"/>
              </w:rPr>
              <w:t>GUCY1A2</w:t>
            </w:r>
            <w:r w:rsidRPr="00F4355A">
              <w:rPr>
                <w:rFonts w:ascii="Palatino Linotype" w:eastAsia="Times New Roman" w:hAnsi="Palatino Linotype"/>
                <w:color w:val="000000"/>
                <w:sz w:val="18"/>
                <w:szCs w:val="18"/>
                <w:vertAlign w:val="superscript"/>
                <w:lang w:eastAsia="de-DE"/>
              </w:rPr>
              <w:t xml:space="preserve"> N</w:t>
            </w:r>
          </w:p>
        </w:tc>
        <w:tc>
          <w:tcPr>
            <w:tcW w:w="2838" w:type="dxa"/>
            <w:gridSpan w:val="2"/>
            <w:tcBorders>
              <w:top w:val="single" w:sz="4" w:space="0" w:color="auto"/>
              <w:bottom w:val="single" w:sz="4" w:space="0" w:color="auto"/>
            </w:tcBorders>
            <w:shd w:val="clear" w:color="auto" w:fill="FFFFFF" w:themeFill="background1"/>
          </w:tcPr>
          <w:p w14:paraId="14D8FE98" w14:textId="77777777" w:rsidR="00F4355A" w:rsidRPr="00F4355A" w:rsidRDefault="00F4355A" w:rsidP="00F4355A">
            <w:pPr>
              <w:jc w:val="center"/>
              <w:rPr>
                <w:rFonts w:ascii="Palatino Linotype" w:eastAsia="Times New Roman" w:hAnsi="Palatino Linotype"/>
                <w:sz w:val="18"/>
                <w:szCs w:val="18"/>
                <w:lang w:eastAsia="de-DE"/>
              </w:rPr>
            </w:pPr>
            <w:r w:rsidRPr="00F4355A">
              <w:rPr>
                <w:rFonts w:ascii="Palatino Linotype" w:eastAsia="Times New Roman" w:hAnsi="Palatino Linotype"/>
                <w:sz w:val="18"/>
                <w:szCs w:val="18"/>
                <w:lang w:eastAsia="de-DE"/>
              </w:rPr>
              <w:t>0.719 (</w:t>
            </w:r>
            <w:r w:rsidRPr="00F4355A">
              <w:rPr>
                <w:rFonts w:ascii="Palatino Linotype" w:hAnsi="Palatino Linotype"/>
                <w:sz w:val="18"/>
                <w:szCs w:val="18"/>
              </w:rPr>
              <w:t>0.625–0.887)</w:t>
            </w:r>
          </w:p>
        </w:tc>
        <w:tc>
          <w:tcPr>
            <w:tcW w:w="1414" w:type="dxa"/>
            <w:tcBorders>
              <w:top w:val="single" w:sz="4" w:space="0" w:color="auto"/>
              <w:bottom w:val="single" w:sz="4" w:space="0" w:color="auto"/>
            </w:tcBorders>
            <w:shd w:val="clear" w:color="auto" w:fill="FFFFFF" w:themeFill="background1"/>
          </w:tcPr>
          <w:p w14:paraId="63ABCA49" w14:textId="37FE2023" w:rsidR="00F4355A" w:rsidRPr="00F4355A" w:rsidRDefault="00F4355A" w:rsidP="00F4355A">
            <w:pPr>
              <w:tabs>
                <w:tab w:val="left" w:pos="241"/>
              </w:tabs>
              <w:ind w:left="262" w:hanging="262"/>
              <w:rPr>
                <w:rFonts w:ascii="Palatino Linotype" w:eastAsia="Times New Roman" w:hAnsi="Palatino Linotype"/>
                <w:sz w:val="18"/>
                <w:szCs w:val="18"/>
                <w:lang w:eastAsia="de-DE"/>
              </w:rPr>
            </w:pPr>
            <w:r w:rsidRPr="00F4355A">
              <w:rPr>
                <w:rFonts w:ascii="Palatino Linotype" w:eastAsia="Times New Roman" w:hAnsi="Palatino Linotype"/>
                <w:color w:val="000000"/>
                <w:sz w:val="18"/>
                <w:szCs w:val="18"/>
                <w:lang w:eastAsia="de-DE"/>
              </w:rPr>
              <w:t>lin</w:t>
            </w:r>
            <w:r w:rsidR="00D425B8" w:rsidRPr="00D425B8">
              <w:rPr>
                <w:rFonts w:ascii="Palatino Linotype" w:eastAsia="Times New Roman" w:hAnsi="Palatino Linotype"/>
                <w:i/>
                <w:color w:val="000000"/>
                <w:sz w:val="18"/>
                <w:szCs w:val="18"/>
                <w:lang w:eastAsia="de-DE"/>
              </w:rPr>
              <w:t>GUCY1A2</w:t>
            </w:r>
            <w:r w:rsidRPr="00F4355A">
              <w:rPr>
                <w:rFonts w:ascii="Palatino Linotype" w:eastAsia="Times New Roman" w:hAnsi="Palatino Linotype"/>
                <w:color w:val="000000"/>
                <w:sz w:val="18"/>
                <w:szCs w:val="18"/>
                <w:vertAlign w:val="superscript"/>
                <w:lang w:eastAsia="de-DE"/>
              </w:rPr>
              <w:t xml:space="preserve"> N</w:t>
            </w:r>
          </w:p>
        </w:tc>
        <w:tc>
          <w:tcPr>
            <w:tcW w:w="1843" w:type="dxa"/>
            <w:tcBorders>
              <w:top w:val="single" w:sz="4" w:space="0" w:color="auto"/>
              <w:bottom w:val="single" w:sz="4" w:space="0" w:color="auto"/>
            </w:tcBorders>
            <w:shd w:val="clear" w:color="auto" w:fill="FFFFFF" w:themeFill="background1"/>
          </w:tcPr>
          <w:p w14:paraId="507C2DC8" w14:textId="77777777" w:rsidR="00F4355A" w:rsidRPr="00F4355A" w:rsidRDefault="00F4355A" w:rsidP="00F4355A">
            <w:pPr>
              <w:jc w:val="center"/>
              <w:rPr>
                <w:rFonts w:ascii="Palatino Linotype" w:eastAsia="Times New Roman" w:hAnsi="Palatino Linotype"/>
                <w:sz w:val="18"/>
                <w:szCs w:val="18"/>
                <w:lang w:eastAsia="de-DE"/>
              </w:rPr>
            </w:pPr>
            <w:r w:rsidRPr="00F4355A">
              <w:rPr>
                <w:rFonts w:ascii="Palatino Linotype" w:eastAsia="Times New Roman" w:hAnsi="Palatino Linotype"/>
                <w:sz w:val="18"/>
                <w:szCs w:val="18"/>
                <w:lang w:eastAsia="de-DE"/>
              </w:rPr>
              <w:t>1.68 (1</w:t>
            </w:r>
            <w:r w:rsidRPr="00F4355A">
              <w:rPr>
                <w:rFonts w:ascii="Palatino Linotype" w:hAnsi="Palatino Linotype"/>
                <w:sz w:val="18"/>
                <w:szCs w:val="18"/>
              </w:rPr>
              <w:t>.48–2.06)</w:t>
            </w:r>
          </w:p>
        </w:tc>
        <w:tc>
          <w:tcPr>
            <w:tcW w:w="1134" w:type="dxa"/>
            <w:tcBorders>
              <w:top w:val="single" w:sz="4" w:space="0" w:color="auto"/>
              <w:bottom w:val="single" w:sz="4" w:space="0" w:color="auto"/>
            </w:tcBorders>
            <w:shd w:val="clear" w:color="auto" w:fill="FFFFFF" w:themeFill="background1"/>
            <w:tcMar>
              <w:top w:w="30" w:type="dxa"/>
              <w:left w:w="120" w:type="dxa"/>
              <w:bottom w:w="15" w:type="dxa"/>
              <w:right w:w="120" w:type="dxa"/>
            </w:tcMar>
            <w:hideMark/>
          </w:tcPr>
          <w:p w14:paraId="46F534A3" w14:textId="68BFD454" w:rsidR="00F4355A" w:rsidRPr="00F4355A" w:rsidRDefault="00B7671A" w:rsidP="00F4355A">
            <w:pPr>
              <w:jc w:val="right"/>
              <w:rPr>
                <w:rFonts w:ascii="Palatino Linotype" w:eastAsia="Times New Roman" w:hAnsi="Palatino Linotype"/>
                <w:sz w:val="18"/>
                <w:szCs w:val="18"/>
                <w:lang w:eastAsia="de-DE"/>
              </w:rPr>
            </w:pPr>
            <w:r>
              <w:rPr>
                <w:rFonts w:ascii="Palatino Linotype" w:eastAsia="Times New Roman" w:hAnsi="Palatino Linotype"/>
                <w:sz w:val="18"/>
                <w:szCs w:val="18"/>
                <w:lang w:eastAsia="de-DE"/>
              </w:rPr>
              <w:t xml:space="preserve">&lt; </w:t>
            </w:r>
            <w:r w:rsidR="00F4355A" w:rsidRPr="00F4355A">
              <w:rPr>
                <w:rFonts w:ascii="Palatino Linotype" w:eastAsia="Times New Roman" w:hAnsi="Palatino Linotype"/>
                <w:sz w:val="18"/>
                <w:szCs w:val="18"/>
                <w:lang w:eastAsia="de-DE"/>
              </w:rPr>
              <w:t>0.0001</w:t>
            </w:r>
          </w:p>
        </w:tc>
      </w:tr>
      <w:tr w:rsidR="00F4355A" w:rsidRPr="00F4355A" w14:paraId="30715872" w14:textId="77777777" w:rsidTr="00F63484">
        <w:tc>
          <w:tcPr>
            <w:tcW w:w="1560" w:type="dxa"/>
            <w:shd w:val="clear" w:color="auto" w:fill="FFFFFF" w:themeFill="background1"/>
            <w:tcMar>
              <w:top w:w="30" w:type="dxa"/>
              <w:left w:w="120" w:type="dxa"/>
              <w:bottom w:w="15" w:type="dxa"/>
              <w:right w:w="120" w:type="dxa"/>
            </w:tcMar>
            <w:hideMark/>
          </w:tcPr>
          <w:p w14:paraId="09BFED41" w14:textId="12DC633D" w:rsidR="00F4355A" w:rsidRPr="00F4355A" w:rsidRDefault="00F4355A" w:rsidP="00F4355A">
            <w:pPr>
              <w:rPr>
                <w:rFonts w:ascii="Palatino Linotype" w:eastAsia="Times New Roman" w:hAnsi="Palatino Linotype"/>
                <w:sz w:val="18"/>
                <w:szCs w:val="18"/>
                <w:lang w:eastAsia="de-DE"/>
              </w:rPr>
            </w:pPr>
            <w:r w:rsidRPr="00F4355A">
              <w:rPr>
                <w:rFonts w:ascii="Palatino Linotype" w:eastAsia="Times New Roman" w:hAnsi="Palatino Linotype"/>
                <w:color w:val="000000"/>
                <w:sz w:val="18"/>
                <w:szCs w:val="18"/>
                <w:lang w:eastAsia="de-DE"/>
              </w:rPr>
              <w:t>circ</w:t>
            </w:r>
            <w:r w:rsidR="00D425B8" w:rsidRPr="00D425B8">
              <w:rPr>
                <w:rFonts w:ascii="Palatino Linotype" w:eastAsia="Times New Roman" w:hAnsi="Palatino Linotype"/>
                <w:i/>
                <w:iCs/>
                <w:color w:val="000000"/>
                <w:sz w:val="18"/>
                <w:szCs w:val="18"/>
                <w:lang w:eastAsia="de-DE"/>
              </w:rPr>
              <w:t>GUCY1A2</w:t>
            </w:r>
            <w:r w:rsidRPr="00F4355A">
              <w:rPr>
                <w:rFonts w:ascii="Palatino Linotype" w:eastAsia="Times New Roman" w:hAnsi="Palatino Linotype"/>
                <w:color w:val="000000"/>
                <w:sz w:val="18"/>
                <w:szCs w:val="18"/>
                <w:vertAlign w:val="superscript"/>
                <w:lang w:eastAsia="de-DE"/>
              </w:rPr>
              <w:t xml:space="preserve"> T</w:t>
            </w:r>
          </w:p>
        </w:tc>
        <w:tc>
          <w:tcPr>
            <w:tcW w:w="2838" w:type="dxa"/>
            <w:gridSpan w:val="2"/>
            <w:tcBorders>
              <w:top w:val="single" w:sz="4" w:space="0" w:color="auto"/>
              <w:bottom w:val="single" w:sz="4" w:space="0" w:color="auto"/>
            </w:tcBorders>
            <w:shd w:val="clear" w:color="auto" w:fill="FFFFFF" w:themeFill="background1"/>
          </w:tcPr>
          <w:p w14:paraId="22FD85D2" w14:textId="77777777" w:rsidR="00F4355A" w:rsidRPr="00F4355A" w:rsidRDefault="00F4355A" w:rsidP="00F4355A">
            <w:pPr>
              <w:jc w:val="center"/>
              <w:rPr>
                <w:rFonts w:ascii="Palatino Linotype" w:eastAsia="Times New Roman" w:hAnsi="Palatino Linotype"/>
                <w:sz w:val="18"/>
                <w:szCs w:val="18"/>
                <w:lang w:eastAsia="de-DE"/>
              </w:rPr>
            </w:pPr>
            <w:r w:rsidRPr="00F4355A">
              <w:rPr>
                <w:rFonts w:ascii="Palatino Linotype" w:eastAsia="Times New Roman" w:hAnsi="Palatino Linotype"/>
                <w:sz w:val="18"/>
                <w:szCs w:val="18"/>
                <w:lang w:eastAsia="de-DE"/>
              </w:rPr>
              <w:t>0.605 (</w:t>
            </w:r>
            <w:r w:rsidRPr="00F4355A">
              <w:rPr>
                <w:rFonts w:ascii="Palatino Linotype" w:hAnsi="Palatino Linotype"/>
                <w:sz w:val="18"/>
                <w:szCs w:val="18"/>
              </w:rPr>
              <w:t>0.502–0.711)</w:t>
            </w:r>
          </w:p>
        </w:tc>
        <w:tc>
          <w:tcPr>
            <w:tcW w:w="1414" w:type="dxa"/>
            <w:tcBorders>
              <w:top w:val="single" w:sz="4" w:space="0" w:color="auto"/>
              <w:bottom w:val="single" w:sz="4" w:space="0" w:color="auto"/>
            </w:tcBorders>
            <w:shd w:val="clear" w:color="auto" w:fill="FFFFFF" w:themeFill="background1"/>
          </w:tcPr>
          <w:p w14:paraId="73038D65" w14:textId="10A93A31" w:rsidR="00F4355A" w:rsidRPr="00F4355A" w:rsidRDefault="00F4355A" w:rsidP="00F4355A">
            <w:pPr>
              <w:tabs>
                <w:tab w:val="left" w:pos="241"/>
              </w:tabs>
              <w:ind w:left="262" w:hanging="262"/>
              <w:rPr>
                <w:rFonts w:ascii="Palatino Linotype" w:eastAsia="Times New Roman" w:hAnsi="Palatino Linotype"/>
                <w:sz w:val="18"/>
                <w:szCs w:val="18"/>
                <w:lang w:eastAsia="de-DE"/>
              </w:rPr>
            </w:pPr>
            <w:r w:rsidRPr="00F4355A">
              <w:rPr>
                <w:rFonts w:ascii="Palatino Linotype" w:eastAsia="Times New Roman" w:hAnsi="Palatino Linotype"/>
                <w:color w:val="000000"/>
                <w:sz w:val="18"/>
                <w:szCs w:val="18"/>
                <w:lang w:eastAsia="de-DE"/>
              </w:rPr>
              <w:t>lin</w:t>
            </w:r>
            <w:r w:rsidR="00D425B8" w:rsidRPr="00D425B8">
              <w:rPr>
                <w:rFonts w:ascii="Palatino Linotype" w:eastAsia="Times New Roman" w:hAnsi="Palatino Linotype"/>
                <w:i/>
                <w:color w:val="000000"/>
                <w:sz w:val="18"/>
                <w:szCs w:val="18"/>
                <w:lang w:eastAsia="de-DE"/>
              </w:rPr>
              <w:t>GUCY1A2</w:t>
            </w:r>
            <w:r w:rsidRPr="00F4355A">
              <w:rPr>
                <w:rFonts w:ascii="Palatino Linotype" w:eastAsia="Times New Roman" w:hAnsi="Palatino Linotype"/>
                <w:color w:val="000000"/>
                <w:sz w:val="18"/>
                <w:szCs w:val="18"/>
                <w:vertAlign w:val="superscript"/>
                <w:lang w:eastAsia="de-DE"/>
              </w:rPr>
              <w:t xml:space="preserve"> T</w:t>
            </w:r>
          </w:p>
        </w:tc>
        <w:tc>
          <w:tcPr>
            <w:tcW w:w="1843" w:type="dxa"/>
            <w:tcBorders>
              <w:top w:val="single" w:sz="4" w:space="0" w:color="auto"/>
              <w:bottom w:val="single" w:sz="4" w:space="0" w:color="auto"/>
            </w:tcBorders>
            <w:shd w:val="clear" w:color="auto" w:fill="FFFFFF" w:themeFill="background1"/>
          </w:tcPr>
          <w:p w14:paraId="6A54602A" w14:textId="77777777" w:rsidR="00F4355A" w:rsidRPr="00F4355A" w:rsidRDefault="00F4355A" w:rsidP="00F4355A">
            <w:pPr>
              <w:jc w:val="center"/>
              <w:rPr>
                <w:rFonts w:ascii="Palatino Linotype" w:eastAsia="Times New Roman" w:hAnsi="Palatino Linotype"/>
                <w:sz w:val="18"/>
                <w:szCs w:val="18"/>
                <w:lang w:eastAsia="de-DE"/>
              </w:rPr>
            </w:pPr>
            <w:r w:rsidRPr="00F4355A">
              <w:rPr>
                <w:rFonts w:ascii="Palatino Linotype" w:eastAsia="Times New Roman" w:hAnsi="Palatino Linotype"/>
                <w:sz w:val="18"/>
                <w:szCs w:val="18"/>
                <w:lang w:eastAsia="de-DE"/>
              </w:rPr>
              <w:t>1.41 (</w:t>
            </w:r>
            <w:r w:rsidRPr="00F4355A">
              <w:rPr>
                <w:rFonts w:ascii="Palatino Linotype" w:hAnsi="Palatino Linotype"/>
                <w:sz w:val="18"/>
                <w:szCs w:val="18"/>
              </w:rPr>
              <w:t>1.30–1.52)</w:t>
            </w:r>
          </w:p>
        </w:tc>
        <w:tc>
          <w:tcPr>
            <w:tcW w:w="1134" w:type="dxa"/>
            <w:tcBorders>
              <w:top w:val="single" w:sz="4" w:space="0" w:color="auto"/>
              <w:bottom w:val="single" w:sz="4" w:space="0" w:color="auto"/>
            </w:tcBorders>
            <w:shd w:val="clear" w:color="auto" w:fill="FFFFFF" w:themeFill="background1"/>
            <w:tcMar>
              <w:top w:w="30" w:type="dxa"/>
              <w:left w:w="120" w:type="dxa"/>
              <w:bottom w:w="15" w:type="dxa"/>
              <w:right w:w="120" w:type="dxa"/>
            </w:tcMar>
            <w:hideMark/>
          </w:tcPr>
          <w:p w14:paraId="41FA0A7E" w14:textId="45FF62E0" w:rsidR="00F4355A" w:rsidRPr="00F4355A" w:rsidRDefault="00B7671A" w:rsidP="00F4355A">
            <w:pPr>
              <w:jc w:val="right"/>
              <w:rPr>
                <w:rFonts w:ascii="Palatino Linotype" w:eastAsia="Times New Roman" w:hAnsi="Palatino Linotype"/>
                <w:sz w:val="18"/>
                <w:szCs w:val="18"/>
                <w:lang w:eastAsia="de-DE"/>
              </w:rPr>
            </w:pPr>
            <w:r>
              <w:rPr>
                <w:rFonts w:ascii="Palatino Linotype" w:eastAsia="Times New Roman" w:hAnsi="Palatino Linotype"/>
                <w:sz w:val="18"/>
                <w:szCs w:val="18"/>
                <w:lang w:eastAsia="de-DE"/>
              </w:rPr>
              <w:t xml:space="preserve">&lt; </w:t>
            </w:r>
            <w:r w:rsidR="00F4355A" w:rsidRPr="00F4355A">
              <w:rPr>
                <w:rFonts w:ascii="Palatino Linotype" w:eastAsia="Times New Roman" w:hAnsi="Palatino Linotype"/>
                <w:sz w:val="18"/>
                <w:szCs w:val="18"/>
                <w:lang w:eastAsia="de-DE"/>
              </w:rPr>
              <w:t>0.0001</w:t>
            </w:r>
          </w:p>
        </w:tc>
      </w:tr>
      <w:tr w:rsidR="00F4355A" w:rsidRPr="00F4355A" w14:paraId="14F3B1AA" w14:textId="77777777" w:rsidTr="00F63484">
        <w:tc>
          <w:tcPr>
            <w:tcW w:w="1560" w:type="dxa"/>
            <w:shd w:val="clear" w:color="auto" w:fill="FFFFFF" w:themeFill="background1"/>
            <w:tcMar>
              <w:top w:w="30" w:type="dxa"/>
              <w:left w:w="120" w:type="dxa"/>
              <w:bottom w:w="15" w:type="dxa"/>
              <w:right w:w="120" w:type="dxa"/>
            </w:tcMar>
            <w:hideMark/>
          </w:tcPr>
          <w:p w14:paraId="075ACAA2" w14:textId="23241460" w:rsidR="00F4355A" w:rsidRPr="00F4355A" w:rsidRDefault="00F4355A" w:rsidP="00F4355A">
            <w:pPr>
              <w:rPr>
                <w:rFonts w:ascii="Palatino Linotype" w:eastAsia="Times New Roman" w:hAnsi="Palatino Linotype"/>
                <w:sz w:val="18"/>
                <w:szCs w:val="18"/>
                <w:lang w:eastAsia="de-DE"/>
              </w:rPr>
            </w:pPr>
            <w:r w:rsidRPr="00F4355A">
              <w:rPr>
                <w:rFonts w:ascii="Palatino Linotype" w:eastAsia="Times New Roman" w:hAnsi="Palatino Linotype"/>
                <w:color w:val="000000"/>
                <w:sz w:val="18"/>
                <w:szCs w:val="18"/>
                <w:lang w:eastAsia="de-DE"/>
              </w:rPr>
              <w:t>circ</w:t>
            </w:r>
            <w:r w:rsidR="00D425B8" w:rsidRPr="00D425B8">
              <w:rPr>
                <w:rFonts w:ascii="Palatino Linotype" w:eastAsia="Times New Roman" w:hAnsi="Palatino Linotype"/>
                <w:i/>
                <w:iCs/>
                <w:color w:val="000000"/>
                <w:sz w:val="18"/>
                <w:szCs w:val="18"/>
                <w:lang w:eastAsia="de-DE"/>
              </w:rPr>
              <w:t>LPP</w:t>
            </w:r>
            <w:r w:rsidRPr="00F4355A">
              <w:rPr>
                <w:rFonts w:ascii="Palatino Linotype" w:eastAsia="Times New Roman" w:hAnsi="Palatino Linotype"/>
                <w:color w:val="000000"/>
                <w:sz w:val="18"/>
                <w:szCs w:val="18"/>
                <w:vertAlign w:val="superscript"/>
                <w:lang w:eastAsia="de-DE"/>
              </w:rPr>
              <w:t xml:space="preserve"> N</w:t>
            </w:r>
          </w:p>
        </w:tc>
        <w:tc>
          <w:tcPr>
            <w:tcW w:w="2838" w:type="dxa"/>
            <w:gridSpan w:val="2"/>
            <w:tcBorders>
              <w:top w:val="single" w:sz="4" w:space="0" w:color="auto"/>
              <w:bottom w:val="single" w:sz="4" w:space="0" w:color="auto"/>
            </w:tcBorders>
            <w:shd w:val="clear" w:color="auto" w:fill="FFFFFF" w:themeFill="background1"/>
          </w:tcPr>
          <w:p w14:paraId="411C6BB0" w14:textId="77777777" w:rsidR="00F4355A" w:rsidRPr="00F4355A" w:rsidRDefault="00F4355A" w:rsidP="00F4355A">
            <w:pPr>
              <w:jc w:val="center"/>
              <w:rPr>
                <w:rFonts w:ascii="Palatino Linotype" w:eastAsia="Times New Roman" w:hAnsi="Palatino Linotype"/>
                <w:sz w:val="18"/>
                <w:szCs w:val="18"/>
                <w:lang w:eastAsia="de-DE"/>
              </w:rPr>
            </w:pPr>
            <w:r w:rsidRPr="00F4355A">
              <w:rPr>
                <w:rFonts w:ascii="Palatino Linotype" w:eastAsia="Times New Roman" w:hAnsi="Palatino Linotype"/>
                <w:sz w:val="18"/>
                <w:szCs w:val="18"/>
                <w:lang w:eastAsia="de-DE"/>
              </w:rPr>
              <w:t>0.146 (</w:t>
            </w:r>
            <w:r w:rsidRPr="00F4355A">
              <w:rPr>
                <w:rFonts w:ascii="Palatino Linotype" w:hAnsi="Palatino Linotype"/>
                <w:sz w:val="18"/>
                <w:szCs w:val="18"/>
              </w:rPr>
              <w:t>0.132–0.168)</w:t>
            </w:r>
          </w:p>
        </w:tc>
        <w:tc>
          <w:tcPr>
            <w:tcW w:w="1414" w:type="dxa"/>
            <w:tcBorders>
              <w:top w:val="single" w:sz="4" w:space="0" w:color="auto"/>
              <w:bottom w:val="single" w:sz="4" w:space="0" w:color="auto"/>
            </w:tcBorders>
            <w:shd w:val="clear" w:color="auto" w:fill="FFFFFF" w:themeFill="background1"/>
          </w:tcPr>
          <w:p w14:paraId="7A5C19AC" w14:textId="231B7487" w:rsidR="00F4355A" w:rsidRPr="00F4355A" w:rsidRDefault="00F4355A" w:rsidP="00F4355A">
            <w:pPr>
              <w:tabs>
                <w:tab w:val="left" w:pos="241"/>
              </w:tabs>
              <w:ind w:left="262" w:hanging="262"/>
              <w:rPr>
                <w:rFonts w:ascii="Palatino Linotype" w:eastAsia="Times New Roman" w:hAnsi="Palatino Linotype"/>
                <w:sz w:val="18"/>
                <w:szCs w:val="18"/>
                <w:lang w:eastAsia="de-DE"/>
              </w:rPr>
            </w:pPr>
            <w:r w:rsidRPr="00F4355A">
              <w:rPr>
                <w:rFonts w:ascii="Palatino Linotype" w:eastAsia="Times New Roman" w:hAnsi="Palatino Linotype"/>
                <w:color w:val="000000"/>
                <w:sz w:val="18"/>
                <w:szCs w:val="18"/>
                <w:lang w:eastAsia="de-DE"/>
              </w:rPr>
              <w:t>lin</w:t>
            </w:r>
            <w:r w:rsidR="00D425B8" w:rsidRPr="00D425B8">
              <w:rPr>
                <w:rFonts w:ascii="Palatino Linotype" w:eastAsia="Times New Roman" w:hAnsi="Palatino Linotype"/>
                <w:i/>
                <w:color w:val="000000"/>
                <w:sz w:val="18"/>
                <w:szCs w:val="18"/>
                <w:lang w:eastAsia="de-DE"/>
              </w:rPr>
              <w:t>LPP</w:t>
            </w:r>
            <w:r w:rsidRPr="00F4355A">
              <w:rPr>
                <w:rFonts w:ascii="Palatino Linotype" w:eastAsia="Times New Roman" w:hAnsi="Palatino Linotype"/>
                <w:color w:val="000000"/>
                <w:sz w:val="18"/>
                <w:szCs w:val="18"/>
                <w:vertAlign w:val="superscript"/>
                <w:lang w:eastAsia="de-DE"/>
              </w:rPr>
              <w:t xml:space="preserve"> N</w:t>
            </w:r>
          </w:p>
        </w:tc>
        <w:tc>
          <w:tcPr>
            <w:tcW w:w="1843" w:type="dxa"/>
            <w:tcBorders>
              <w:top w:val="single" w:sz="4" w:space="0" w:color="auto"/>
              <w:bottom w:val="single" w:sz="4" w:space="0" w:color="auto"/>
            </w:tcBorders>
            <w:shd w:val="clear" w:color="auto" w:fill="FFFFFF" w:themeFill="background1"/>
          </w:tcPr>
          <w:p w14:paraId="3A51DA6A" w14:textId="77777777" w:rsidR="00F4355A" w:rsidRPr="00F4355A" w:rsidRDefault="00F4355A" w:rsidP="00F4355A">
            <w:pPr>
              <w:jc w:val="center"/>
              <w:rPr>
                <w:rFonts w:ascii="Palatino Linotype" w:eastAsia="Times New Roman" w:hAnsi="Palatino Linotype"/>
                <w:sz w:val="18"/>
                <w:szCs w:val="18"/>
                <w:lang w:eastAsia="de-DE"/>
              </w:rPr>
            </w:pPr>
            <w:r w:rsidRPr="00F4355A">
              <w:rPr>
                <w:rFonts w:ascii="Palatino Linotype" w:eastAsia="Times New Roman" w:hAnsi="Palatino Linotype"/>
                <w:sz w:val="18"/>
                <w:szCs w:val="18"/>
                <w:lang w:eastAsia="de-DE"/>
              </w:rPr>
              <w:t>12.5 (</w:t>
            </w:r>
            <w:r w:rsidRPr="00F4355A">
              <w:rPr>
                <w:rFonts w:ascii="Palatino Linotype" w:hAnsi="Palatino Linotype"/>
                <w:sz w:val="18"/>
                <w:szCs w:val="18"/>
              </w:rPr>
              <w:t>11.6–13.5)</w:t>
            </w:r>
          </w:p>
        </w:tc>
        <w:tc>
          <w:tcPr>
            <w:tcW w:w="1134" w:type="dxa"/>
            <w:tcBorders>
              <w:top w:val="single" w:sz="4" w:space="0" w:color="auto"/>
              <w:bottom w:val="single" w:sz="4" w:space="0" w:color="auto"/>
            </w:tcBorders>
            <w:shd w:val="clear" w:color="auto" w:fill="FFFFFF" w:themeFill="background1"/>
            <w:tcMar>
              <w:top w:w="30" w:type="dxa"/>
              <w:left w:w="120" w:type="dxa"/>
              <w:bottom w:w="15" w:type="dxa"/>
              <w:right w:w="120" w:type="dxa"/>
            </w:tcMar>
            <w:hideMark/>
          </w:tcPr>
          <w:p w14:paraId="7134E2F4" w14:textId="7CBD8BA4" w:rsidR="00F4355A" w:rsidRPr="00F4355A" w:rsidRDefault="00B7671A" w:rsidP="00F4355A">
            <w:pPr>
              <w:jc w:val="right"/>
              <w:rPr>
                <w:rFonts w:ascii="Palatino Linotype" w:eastAsia="Times New Roman" w:hAnsi="Palatino Linotype"/>
                <w:sz w:val="18"/>
                <w:szCs w:val="18"/>
                <w:lang w:eastAsia="de-DE"/>
              </w:rPr>
            </w:pPr>
            <w:r>
              <w:rPr>
                <w:rFonts w:ascii="Palatino Linotype" w:eastAsia="Times New Roman" w:hAnsi="Palatino Linotype"/>
                <w:sz w:val="18"/>
                <w:szCs w:val="18"/>
                <w:lang w:eastAsia="de-DE"/>
              </w:rPr>
              <w:t xml:space="preserve">&lt; </w:t>
            </w:r>
            <w:r w:rsidR="00F4355A" w:rsidRPr="00F4355A">
              <w:rPr>
                <w:rFonts w:ascii="Palatino Linotype" w:eastAsia="Times New Roman" w:hAnsi="Palatino Linotype"/>
                <w:sz w:val="18"/>
                <w:szCs w:val="18"/>
                <w:lang w:eastAsia="de-DE"/>
              </w:rPr>
              <w:t>0.0001</w:t>
            </w:r>
          </w:p>
        </w:tc>
      </w:tr>
      <w:tr w:rsidR="00F4355A" w:rsidRPr="00F4355A" w14:paraId="65D30B35" w14:textId="77777777" w:rsidTr="00F63484">
        <w:tc>
          <w:tcPr>
            <w:tcW w:w="1560" w:type="dxa"/>
            <w:shd w:val="clear" w:color="auto" w:fill="FFFFFF" w:themeFill="background1"/>
            <w:tcMar>
              <w:top w:w="30" w:type="dxa"/>
              <w:left w:w="120" w:type="dxa"/>
              <w:bottom w:w="15" w:type="dxa"/>
              <w:right w:w="120" w:type="dxa"/>
            </w:tcMar>
            <w:hideMark/>
          </w:tcPr>
          <w:p w14:paraId="63F38685" w14:textId="3DE78419" w:rsidR="00F4355A" w:rsidRPr="00F4355A" w:rsidRDefault="00F4355A" w:rsidP="00F4355A">
            <w:pPr>
              <w:rPr>
                <w:rFonts w:ascii="Palatino Linotype" w:eastAsia="Times New Roman" w:hAnsi="Palatino Linotype"/>
                <w:sz w:val="18"/>
                <w:szCs w:val="18"/>
                <w:lang w:eastAsia="de-DE"/>
              </w:rPr>
            </w:pPr>
            <w:r w:rsidRPr="00F4355A">
              <w:rPr>
                <w:rFonts w:ascii="Palatino Linotype" w:eastAsia="Times New Roman" w:hAnsi="Palatino Linotype"/>
                <w:color w:val="000000"/>
                <w:sz w:val="18"/>
                <w:szCs w:val="18"/>
                <w:lang w:eastAsia="de-DE"/>
              </w:rPr>
              <w:t>circ</w:t>
            </w:r>
            <w:r w:rsidR="00D425B8" w:rsidRPr="00D425B8">
              <w:rPr>
                <w:rFonts w:ascii="Palatino Linotype" w:eastAsia="Times New Roman" w:hAnsi="Palatino Linotype"/>
                <w:i/>
                <w:iCs/>
                <w:color w:val="000000"/>
                <w:sz w:val="18"/>
                <w:szCs w:val="18"/>
                <w:lang w:eastAsia="de-DE"/>
              </w:rPr>
              <w:t>LPP</w:t>
            </w:r>
            <w:r w:rsidRPr="00F4355A">
              <w:rPr>
                <w:rFonts w:ascii="Palatino Linotype" w:eastAsia="Times New Roman" w:hAnsi="Palatino Linotype"/>
                <w:color w:val="000000"/>
                <w:sz w:val="18"/>
                <w:szCs w:val="18"/>
                <w:vertAlign w:val="superscript"/>
                <w:lang w:eastAsia="de-DE"/>
              </w:rPr>
              <w:t xml:space="preserve"> T</w:t>
            </w:r>
          </w:p>
        </w:tc>
        <w:tc>
          <w:tcPr>
            <w:tcW w:w="2838" w:type="dxa"/>
            <w:gridSpan w:val="2"/>
            <w:tcBorders>
              <w:top w:val="single" w:sz="4" w:space="0" w:color="auto"/>
              <w:bottom w:val="single" w:sz="4" w:space="0" w:color="auto"/>
            </w:tcBorders>
            <w:shd w:val="clear" w:color="auto" w:fill="FFFFFF" w:themeFill="background1"/>
          </w:tcPr>
          <w:p w14:paraId="107C8C43" w14:textId="77777777" w:rsidR="00F4355A" w:rsidRPr="00F4355A" w:rsidRDefault="00F4355A" w:rsidP="00F4355A">
            <w:pPr>
              <w:jc w:val="center"/>
              <w:rPr>
                <w:rFonts w:ascii="Palatino Linotype" w:eastAsia="Times New Roman" w:hAnsi="Palatino Linotype"/>
                <w:sz w:val="18"/>
                <w:szCs w:val="18"/>
                <w:lang w:eastAsia="de-DE"/>
              </w:rPr>
            </w:pPr>
            <w:r w:rsidRPr="00F4355A">
              <w:rPr>
                <w:rFonts w:ascii="Palatino Linotype" w:eastAsia="Times New Roman" w:hAnsi="Palatino Linotype"/>
                <w:sz w:val="18"/>
                <w:szCs w:val="18"/>
                <w:lang w:eastAsia="de-DE"/>
              </w:rPr>
              <w:t>0.085 (</w:t>
            </w:r>
            <w:r w:rsidRPr="00F4355A">
              <w:rPr>
                <w:rFonts w:ascii="Palatino Linotype" w:hAnsi="Palatino Linotype"/>
                <w:sz w:val="18"/>
                <w:szCs w:val="18"/>
              </w:rPr>
              <w:t>0.077–0.102)</w:t>
            </w:r>
          </w:p>
        </w:tc>
        <w:tc>
          <w:tcPr>
            <w:tcW w:w="1414" w:type="dxa"/>
            <w:tcBorders>
              <w:top w:val="single" w:sz="4" w:space="0" w:color="auto"/>
              <w:bottom w:val="single" w:sz="4" w:space="0" w:color="auto"/>
            </w:tcBorders>
            <w:shd w:val="clear" w:color="auto" w:fill="FFFFFF" w:themeFill="background1"/>
          </w:tcPr>
          <w:p w14:paraId="151DA80E" w14:textId="67392B7A" w:rsidR="00F4355A" w:rsidRPr="00F4355A" w:rsidRDefault="00F4355A" w:rsidP="00F4355A">
            <w:pPr>
              <w:tabs>
                <w:tab w:val="left" w:pos="241"/>
              </w:tabs>
              <w:ind w:left="262" w:hanging="262"/>
              <w:rPr>
                <w:rFonts w:ascii="Palatino Linotype" w:eastAsia="Times New Roman" w:hAnsi="Palatino Linotype"/>
                <w:sz w:val="18"/>
                <w:szCs w:val="18"/>
                <w:vertAlign w:val="superscript"/>
                <w:lang w:eastAsia="de-DE"/>
              </w:rPr>
            </w:pPr>
            <w:r w:rsidRPr="00F4355A">
              <w:rPr>
                <w:rFonts w:ascii="Palatino Linotype" w:eastAsia="Times New Roman" w:hAnsi="Palatino Linotype"/>
                <w:color w:val="000000"/>
                <w:sz w:val="18"/>
                <w:szCs w:val="18"/>
                <w:lang w:eastAsia="de-DE"/>
              </w:rPr>
              <w:t>lin</w:t>
            </w:r>
            <w:r w:rsidR="00D425B8" w:rsidRPr="00D425B8">
              <w:rPr>
                <w:rFonts w:ascii="Palatino Linotype" w:eastAsia="Times New Roman" w:hAnsi="Palatino Linotype"/>
                <w:i/>
                <w:color w:val="000000"/>
                <w:sz w:val="18"/>
                <w:szCs w:val="18"/>
                <w:lang w:eastAsia="de-DE"/>
              </w:rPr>
              <w:t>LPP</w:t>
            </w:r>
            <w:r w:rsidRPr="00F4355A">
              <w:rPr>
                <w:rFonts w:ascii="Palatino Linotype" w:eastAsia="Times New Roman" w:hAnsi="Palatino Linotype"/>
                <w:color w:val="000000"/>
                <w:sz w:val="18"/>
                <w:szCs w:val="18"/>
                <w:vertAlign w:val="superscript"/>
                <w:lang w:eastAsia="de-DE"/>
              </w:rPr>
              <w:t xml:space="preserve"> T</w:t>
            </w:r>
          </w:p>
        </w:tc>
        <w:tc>
          <w:tcPr>
            <w:tcW w:w="1843" w:type="dxa"/>
            <w:tcBorders>
              <w:top w:val="single" w:sz="4" w:space="0" w:color="auto"/>
              <w:bottom w:val="single" w:sz="4" w:space="0" w:color="auto"/>
            </w:tcBorders>
            <w:shd w:val="clear" w:color="auto" w:fill="FFFFFF" w:themeFill="background1"/>
          </w:tcPr>
          <w:p w14:paraId="2DC4E007" w14:textId="77777777" w:rsidR="00F4355A" w:rsidRPr="00F4355A" w:rsidRDefault="00F4355A" w:rsidP="00F4355A">
            <w:pPr>
              <w:jc w:val="center"/>
              <w:rPr>
                <w:rFonts w:ascii="Palatino Linotype" w:eastAsia="Times New Roman" w:hAnsi="Palatino Linotype"/>
                <w:sz w:val="18"/>
                <w:szCs w:val="18"/>
                <w:lang w:eastAsia="de-DE"/>
              </w:rPr>
            </w:pPr>
            <w:r w:rsidRPr="00F4355A">
              <w:rPr>
                <w:rFonts w:ascii="Palatino Linotype" w:eastAsia="Times New Roman" w:hAnsi="Palatino Linotype"/>
                <w:sz w:val="18"/>
                <w:szCs w:val="18"/>
                <w:lang w:eastAsia="de-DE"/>
              </w:rPr>
              <w:t>7.84 (</w:t>
            </w:r>
            <w:r w:rsidRPr="00F4355A">
              <w:rPr>
                <w:rFonts w:ascii="Palatino Linotype" w:hAnsi="Palatino Linotype"/>
                <w:sz w:val="18"/>
                <w:szCs w:val="18"/>
              </w:rPr>
              <w:t>6.71–8.93)</w:t>
            </w:r>
          </w:p>
        </w:tc>
        <w:tc>
          <w:tcPr>
            <w:tcW w:w="1134" w:type="dxa"/>
            <w:tcBorders>
              <w:top w:val="single" w:sz="4" w:space="0" w:color="auto"/>
              <w:bottom w:val="single" w:sz="4" w:space="0" w:color="auto"/>
            </w:tcBorders>
            <w:shd w:val="clear" w:color="auto" w:fill="FFFFFF" w:themeFill="background1"/>
            <w:tcMar>
              <w:top w:w="30" w:type="dxa"/>
              <w:left w:w="120" w:type="dxa"/>
              <w:bottom w:w="15" w:type="dxa"/>
              <w:right w:w="120" w:type="dxa"/>
            </w:tcMar>
            <w:hideMark/>
          </w:tcPr>
          <w:p w14:paraId="74D33632" w14:textId="21C68C63" w:rsidR="00F4355A" w:rsidRPr="00F4355A" w:rsidRDefault="00B7671A" w:rsidP="00F4355A">
            <w:pPr>
              <w:jc w:val="right"/>
              <w:rPr>
                <w:rFonts w:ascii="Palatino Linotype" w:eastAsia="Times New Roman" w:hAnsi="Palatino Linotype"/>
                <w:sz w:val="18"/>
                <w:szCs w:val="18"/>
                <w:lang w:eastAsia="de-DE"/>
              </w:rPr>
            </w:pPr>
            <w:r>
              <w:rPr>
                <w:rFonts w:ascii="Palatino Linotype" w:eastAsia="Times New Roman" w:hAnsi="Palatino Linotype"/>
                <w:sz w:val="18"/>
                <w:szCs w:val="18"/>
                <w:lang w:eastAsia="de-DE"/>
              </w:rPr>
              <w:t xml:space="preserve">&lt; </w:t>
            </w:r>
            <w:r w:rsidR="00F4355A" w:rsidRPr="00F4355A">
              <w:rPr>
                <w:rFonts w:ascii="Palatino Linotype" w:eastAsia="Times New Roman" w:hAnsi="Palatino Linotype"/>
                <w:sz w:val="18"/>
                <w:szCs w:val="18"/>
                <w:lang w:eastAsia="de-DE"/>
              </w:rPr>
              <w:t>0.0001</w:t>
            </w:r>
          </w:p>
        </w:tc>
      </w:tr>
      <w:tr w:rsidR="00F4355A" w:rsidRPr="00F4355A" w14:paraId="3571BA09" w14:textId="77777777" w:rsidTr="00F63484">
        <w:tc>
          <w:tcPr>
            <w:tcW w:w="1560" w:type="dxa"/>
            <w:shd w:val="clear" w:color="auto" w:fill="FFFFFF" w:themeFill="background1"/>
            <w:tcMar>
              <w:top w:w="30" w:type="dxa"/>
              <w:left w:w="120" w:type="dxa"/>
              <w:bottom w:w="15" w:type="dxa"/>
              <w:right w:w="120" w:type="dxa"/>
            </w:tcMar>
            <w:hideMark/>
          </w:tcPr>
          <w:p w14:paraId="6C61D195" w14:textId="271103C7" w:rsidR="00F4355A" w:rsidRPr="00F4355A" w:rsidRDefault="00F4355A" w:rsidP="00F4355A">
            <w:pPr>
              <w:rPr>
                <w:rFonts w:ascii="Palatino Linotype" w:eastAsia="Times New Roman" w:hAnsi="Palatino Linotype"/>
                <w:sz w:val="18"/>
                <w:szCs w:val="18"/>
                <w:lang w:eastAsia="de-DE"/>
              </w:rPr>
            </w:pPr>
            <w:r w:rsidRPr="00F4355A">
              <w:rPr>
                <w:rFonts w:ascii="Palatino Linotype" w:eastAsia="Times New Roman" w:hAnsi="Palatino Linotype"/>
                <w:color w:val="000000"/>
                <w:sz w:val="18"/>
                <w:szCs w:val="18"/>
                <w:lang w:eastAsia="de-DE"/>
              </w:rPr>
              <w:t>circ</w:t>
            </w:r>
            <w:r w:rsidR="00D425B8" w:rsidRPr="00D425B8">
              <w:rPr>
                <w:rFonts w:ascii="Palatino Linotype" w:eastAsia="Times New Roman" w:hAnsi="Palatino Linotype"/>
                <w:i/>
                <w:iCs/>
                <w:color w:val="000000"/>
                <w:sz w:val="18"/>
                <w:szCs w:val="18"/>
                <w:lang w:eastAsia="de-DE"/>
              </w:rPr>
              <w:t>NEAT1</w:t>
            </w:r>
            <w:r w:rsidRPr="00F4355A">
              <w:rPr>
                <w:rFonts w:ascii="Palatino Linotype" w:eastAsia="Times New Roman" w:hAnsi="Palatino Linotype"/>
                <w:color w:val="000000"/>
                <w:sz w:val="18"/>
                <w:szCs w:val="18"/>
                <w:vertAlign w:val="superscript"/>
                <w:lang w:eastAsia="de-DE"/>
              </w:rPr>
              <w:t xml:space="preserve"> N</w:t>
            </w:r>
          </w:p>
        </w:tc>
        <w:tc>
          <w:tcPr>
            <w:tcW w:w="2838" w:type="dxa"/>
            <w:gridSpan w:val="2"/>
            <w:tcBorders>
              <w:top w:val="single" w:sz="4" w:space="0" w:color="auto"/>
              <w:bottom w:val="single" w:sz="4" w:space="0" w:color="auto"/>
            </w:tcBorders>
            <w:shd w:val="clear" w:color="auto" w:fill="FFFFFF" w:themeFill="background1"/>
          </w:tcPr>
          <w:p w14:paraId="7FB23F74" w14:textId="77777777" w:rsidR="00F4355A" w:rsidRPr="00F4355A" w:rsidRDefault="00F4355A" w:rsidP="00F4355A">
            <w:pPr>
              <w:jc w:val="center"/>
              <w:rPr>
                <w:rFonts w:ascii="Palatino Linotype" w:hAnsi="Palatino Linotype" w:cstheme="minorBidi"/>
                <w:sz w:val="18"/>
                <w:szCs w:val="18"/>
              </w:rPr>
            </w:pPr>
            <w:r w:rsidRPr="00F4355A">
              <w:rPr>
                <w:rFonts w:ascii="Palatino Linotype" w:eastAsia="Times New Roman" w:hAnsi="Palatino Linotype"/>
                <w:sz w:val="18"/>
                <w:szCs w:val="18"/>
                <w:lang w:eastAsia="de-DE"/>
              </w:rPr>
              <w:t>1.90x10</w:t>
            </w:r>
            <w:r w:rsidRPr="00F4355A">
              <w:rPr>
                <w:rFonts w:ascii="Palatino Linotype" w:eastAsia="Times New Roman" w:hAnsi="Palatino Linotype"/>
                <w:sz w:val="18"/>
                <w:szCs w:val="18"/>
                <w:vertAlign w:val="superscript"/>
                <w:lang w:eastAsia="de-DE"/>
              </w:rPr>
              <w:t>-3</w:t>
            </w:r>
            <w:r w:rsidRPr="00F4355A">
              <w:rPr>
                <w:rFonts w:ascii="Palatino Linotype" w:eastAsia="Times New Roman" w:hAnsi="Palatino Linotype"/>
                <w:sz w:val="18"/>
                <w:szCs w:val="18"/>
                <w:lang w:eastAsia="de-DE"/>
              </w:rPr>
              <w:t xml:space="preserve"> (1.49x10</w:t>
            </w:r>
            <w:r w:rsidRPr="00F4355A">
              <w:rPr>
                <w:rFonts w:ascii="Palatino Linotype" w:eastAsia="Times New Roman" w:hAnsi="Palatino Linotype"/>
                <w:sz w:val="18"/>
                <w:szCs w:val="18"/>
                <w:vertAlign w:val="superscript"/>
                <w:lang w:eastAsia="de-DE"/>
              </w:rPr>
              <w:t>-3</w:t>
            </w:r>
            <w:r w:rsidRPr="00F4355A">
              <w:rPr>
                <w:rFonts w:ascii="Palatino Linotype" w:eastAsia="Times New Roman" w:hAnsi="Palatino Linotype"/>
                <w:sz w:val="18"/>
                <w:szCs w:val="18"/>
                <w:lang w:eastAsia="de-DE"/>
              </w:rPr>
              <w:t>–2.45x 10</w:t>
            </w:r>
            <w:r w:rsidRPr="00F4355A">
              <w:rPr>
                <w:rFonts w:ascii="Palatino Linotype" w:eastAsia="Times New Roman" w:hAnsi="Palatino Linotype"/>
                <w:sz w:val="18"/>
                <w:szCs w:val="18"/>
                <w:vertAlign w:val="superscript"/>
                <w:lang w:eastAsia="de-DE"/>
              </w:rPr>
              <w:t xml:space="preserve">-3 </w:t>
            </w:r>
            <w:r w:rsidRPr="00F4355A">
              <w:rPr>
                <w:rFonts w:ascii="Palatino Linotype" w:eastAsia="Times New Roman" w:hAnsi="Palatino Linotype"/>
                <w:sz w:val="18"/>
                <w:szCs w:val="18"/>
                <w:lang w:eastAsia="de-DE"/>
              </w:rPr>
              <w:t>)</w:t>
            </w:r>
          </w:p>
        </w:tc>
        <w:tc>
          <w:tcPr>
            <w:tcW w:w="1414" w:type="dxa"/>
            <w:tcBorders>
              <w:top w:val="single" w:sz="4" w:space="0" w:color="auto"/>
              <w:bottom w:val="single" w:sz="4" w:space="0" w:color="auto"/>
            </w:tcBorders>
            <w:shd w:val="clear" w:color="auto" w:fill="FFFFFF" w:themeFill="background1"/>
          </w:tcPr>
          <w:p w14:paraId="74394EEE" w14:textId="471A279E" w:rsidR="00F4355A" w:rsidRPr="00F4355A" w:rsidRDefault="00F4355A" w:rsidP="00F4355A">
            <w:pPr>
              <w:tabs>
                <w:tab w:val="left" w:pos="241"/>
              </w:tabs>
              <w:ind w:left="262" w:hanging="262"/>
              <w:rPr>
                <w:rFonts w:ascii="Palatino Linotype" w:eastAsia="Times New Roman" w:hAnsi="Palatino Linotype"/>
                <w:sz w:val="18"/>
                <w:szCs w:val="18"/>
                <w:lang w:eastAsia="de-DE"/>
              </w:rPr>
            </w:pPr>
            <w:r w:rsidRPr="00F4355A">
              <w:rPr>
                <w:rFonts w:ascii="Palatino Linotype" w:eastAsia="Times New Roman" w:hAnsi="Palatino Linotype"/>
                <w:color w:val="000000"/>
                <w:sz w:val="18"/>
                <w:szCs w:val="18"/>
                <w:lang w:eastAsia="de-DE"/>
              </w:rPr>
              <w:t>lin</w:t>
            </w:r>
            <w:r w:rsidR="00D425B8" w:rsidRPr="00D425B8">
              <w:rPr>
                <w:rFonts w:ascii="Palatino Linotype" w:eastAsia="Times New Roman" w:hAnsi="Palatino Linotype"/>
                <w:i/>
                <w:color w:val="000000"/>
                <w:sz w:val="18"/>
                <w:szCs w:val="18"/>
                <w:lang w:eastAsia="de-DE"/>
              </w:rPr>
              <w:t>NEAT1</w:t>
            </w:r>
            <w:r w:rsidRPr="00F4355A">
              <w:rPr>
                <w:rFonts w:ascii="Palatino Linotype" w:eastAsia="Times New Roman" w:hAnsi="Palatino Linotype"/>
                <w:color w:val="000000"/>
                <w:sz w:val="18"/>
                <w:szCs w:val="18"/>
                <w:vertAlign w:val="superscript"/>
                <w:lang w:eastAsia="de-DE"/>
              </w:rPr>
              <w:t xml:space="preserve"> N</w:t>
            </w:r>
          </w:p>
        </w:tc>
        <w:tc>
          <w:tcPr>
            <w:tcW w:w="1843" w:type="dxa"/>
            <w:tcBorders>
              <w:top w:val="single" w:sz="4" w:space="0" w:color="auto"/>
              <w:bottom w:val="single" w:sz="4" w:space="0" w:color="auto"/>
            </w:tcBorders>
            <w:shd w:val="clear" w:color="auto" w:fill="FFFFFF" w:themeFill="background1"/>
          </w:tcPr>
          <w:p w14:paraId="55960229" w14:textId="77777777" w:rsidR="00F4355A" w:rsidRPr="00F4355A" w:rsidRDefault="00F4355A" w:rsidP="00F4355A">
            <w:pPr>
              <w:jc w:val="center"/>
              <w:rPr>
                <w:rFonts w:ascii="Palatino Linotype" w:eastAsia="Times New Roman" w:hAnsi="Palatino Linotype"/>
                <w:sz w:val="18"/>
                <w:szCs w:val="18"/>
                <w:highlight w:val="yellow"/>
                <w:lang w:eastAsia="de-DE"/>
              </w:rPr>
            </w:pPr>
            <w:r w:rsidRPr="00F4355A">
              <w:rPr>
                <w:rFonts w:ascii="Palatino Linotype" w:eastAsia="Times New Roman" w:hAnsi="Palatino Linotype"/>
                <w:sz w:val="18"/>
                <w:szCs w:val="18"/>
                <w:lang w:eastAsia="de-DE"/>
              </w:rPr>
              <w:t>317 (297–348)</w:t>
            </w:r>
          </w:p>
        </w:tc>
        <w:tc>
          <w:tcPr>
            <w:tcW w:w="1134" w:type="dxa"/>
            <w:tcBorders>
              <w:top w:val="single" w:sz="4" w:space="0" w:color="auto"/>
              <w:bottom w:val="single" w:sz="4" w:space="0" w:color="auto"/>
            </w:tcBorders>
            <w:shd w:val="clear" w:color="auto" w:fill="FFFFFF" w:themeFill="background1"/>
            <w:tcMar>
              <w:top w:w="30" w:type="dxa"/>
              <w:left w:w="120" w:type="dxa"/>
              <w:bottom w:w="15" w:type="dxa"/>
              <w:right w:w="120" w:type="dxa"/>
            </w:tcMar>
          </w:tcPr>
          <w:p w14:paraId="76DDC8EA" w14:textId="1BA2AFF9" w:rsidR="00F4355A" w:rsidRPr="00F4355A" w:rsidRDefault="00B7671A" w:rsidP="00F4355A">
            <w:pPr>
              <w:jc w:val="right"/>
              <w:rPr>
                <w:rFonts w:ascii="Palatino Linotype" w:eastAsia="Times New Roman" w:hAnsi="Palatino Linotype"/>
                <w:sz w:val="18"/>
                <w:szCs w:val="18"/>
                <w:lang w:eastAsia="de-DE"/>
              </w:rPr>
            </w:pPr>
            <w:r>
              <w:rPr>
                <w:rFonts w:ascii="Palatino Linotype" w:eastAsia="Times New Roman" w:hAnsi="Palatino Linotype"/>
                <w:sz w:val="18"/>
                <w:szCs w:val="18"/>
                <w:lang w:eastAsia="de-DE"/>
              </w:rPr>
              <w:t xml:space="preserve">&lt; </w:t>
            </w:r>
            <w:r w:rsidR="00F4355A" w:rsidRPr="00F4355A">
              <w:rPr>
                <w:rFonts w:ascii="Palatino Linotype" w:eastAsia="Times New Roman" w:hAnsi="Palatino Linotype"/>
                <w:sz w:val="18"/>
                <w:szCs w:val="18"/>
                <w:lang w:eastAsia="de-DE"/>
              </w:rPr>
              <w:t>0.0001</w:t>
            </w:r>
          </w:p>
        </w:tc>
      </w:tr>
      <w:tr w:rsidR="00F4355A" w:rsidRPr="00F4355A" w14:paraId="6628C607" w14:textId="77777777" w:rsidTr="00F63484">
        <w:tc>
          <w:tcPr>
            <w:tcW w:w="1560" w:type="dxa"/>
            <w:shd w:val="clear" w:color="auto" w:fill="FFFFFF" w:themeFill="background1"/>
            <w:tcMar>
              <w:top w:w="30" w:type="dxa"/>
              <w:left w:w="120" w:type="dxa"/>
              <w:bottom w:w="15" w:type="dxa"/>
              <w:right w:w="120" w:type="dxa"/>
            </w:tcMar>
            <w:hideMark/>
          </w:tcPr>
          <w:p w14:paraId="66FABD04" w14:textId="2167A0ED" w:rsidR="00F4355A" w:rsidRPr="00F4355A" w:rsidRDefault="00F4355A" w:rsidP="00F4355A">
            <w:pPr>
              <w:rPr>
                <w:rFonts w:ascii="Palatino Linotype" w:eastAsia="Times New Roman" w:hAnsi="Palatino Linotype"/>
                <w:sz w:val="18"/>
                <w:szCs w:val="18"/>
                <w:lang w:eastAsia="de-DE"/>
              </w:rPr>
            </w:pPr>
            <w:r w:rsidRPr="00F4355A">
              <w:rPr>
                <w:rFonts w:ascii="Palatino Linotype" w:eastAsia="Times New Roman" w:hAnsi="Palatino Linotype"/>
                <w:color w:val="000000"/>
                <w:sz w:val="18"/>
                <w:szCs w:val="18"/>
                <w:lang w:eastAsia="de-DE"/>
              </w:rPr>
              <w:t>circ</w:t>
            </w:r>
            <w:r w:rsidR="00D425B8" w:rsidRPr="00D425B8">
              <w:rPr>
                <w:rFonts w:ascii="Palatino Linotype" w:eastAsia="Times New Roman" w:hAnsi="Palatino Linotype"/>
                <w:i/>
                <w:iCs/>
                <w:color w:val="000000"/>
                <w:sz w:val="18"/>
                <w:szCs w:val="18"/>
                <w:lang w:eastAsia="de-DE"/>
              </w:rPr>
              <w:t>NEAT1</w:t>
            </w:r>
            <w:r w:rsidRPr="00F4355A">
              <w:rPr>
                <w:rFonts w:ascii="Palatino Linotype" w:eastAsia="Times New Roman" w:hAnsi="Palatino Linotype"/>
                <w:color w:val="000000"/>
                <w:sz w:val="18"/>
                <w:szCs w:val="18"/>
                <w:vertAlign w:val="superscript"/>
                <w:lang w:eastAsia="de-DE"/>
              </w:rPr>
              <w:t xml:space="preserve"> T</w:t>
            </w:r>
          </w:p>
        </w:tc>
        <w:tc>
          <w:tcPr>
            <w:tcW w:w="2838" w:type="dxa"/>
            <w:gridSpan w:val="2"/>
            <w:tcBorders>
              <w:top w:val="single" w:sz="4" w:space="0" w:color="auto"/>
              <w:bottom w:val="single" w:sz="4" w:space="0" w:color="auto"/>
            </w:tcBorders>
            <w:shd w:val="clear" w:color="auto" w:fill="FFFFFF" w:themeFill="background1"/>
          </w:tcPr>
          <w:p w14:paraId="3C3222D0" w14:textId="77777777" w:rsidR="00F4355A" w:rsidRPr="00F4355A" w:rsidRDefault="00F4355A" w:rsidP="00F4355A">
            <w:pPr>
              <w:jc w:val="center"/>
              <w:rPr>
                <w:rFonts w:ascii="Palatino Linotype" w:eastAsia="Times New Roman" w:hAnsi="Palatino Linotype"/>
                <w:sz w:val="18"/>
                <w:szCs w:val="18"/>
                <w:lang w:eastAsia="de-DE"/>
              </w:rPr>
            </w:pPr>
            <w:r w:rsidRPr="00F4355A">
              <w:rPr>
                <w:rFonts w:ascii="Palatino Linotype" w:eastAsia="Times New Roman" w:hAnsi="Palatino Linotype"/>
                <w:sz w:val="18"/>
                <w:szCs w:val="18"/>
                <w:lang w:eastAsia="de-DE"/>
              </w:rPr>
              <w:t>3.20x10</w:t>
            </w:r>
            <w:r w:rsidRPr="00F4355A">
              <w:rPr>
                <w:rFonts w:ascii="Palatino Linotype" w:eastAsia="Times New Roman" w:hAnsi="Palatino Linotype"/>
                <w:sz w:val="18"/>
                <w:szCs w:val="18"/>
                <w:vertAlign w:val="superscript"/>
                <w:lang w:eastAsia="de-DE"/>
              </w:rPr>
              <w:t>-3</w:t>
            </w:r>
            <w:r w:rsidRPr="00F4355A">
              <w:rPr>
                <w:rFonts w:ascii="Palatino Linotype" w:eastAsia="Times New Roman" w:hAnsi="Palatino Linotype"/>
                <w:sz w:val="18"/>
                <w:szCs w:val="18"/>
                <w:lang w:eastAsia="de-DE"/>
              </w:rPr>
              <w:t xml:space="preserve"> (2.23x10</w:t>
            </w:r>
            <w:r w:rsidRPr="00F4355A">
              <w:rPr>
                <w:rFonts w:ascii="Palatino Linotype" w:eastAsia="Times New Roman" w:hAnsi="Palatino Linotype"/>
                <w:sz w:val="18"/>
                <w:szCs w:val="18"/>
                <w:vertAlign w:val="superscript"/>
                <w:lang w:eastAsia="de-DE"/>
              </w:rPr>
              <w:t>-3</w:t>
            </w:r>
            <w:r w:rsidRPr="00F4355A">
              <w:rPr>
                <w:rFonts w:ascii="Palatino Linotype" w:eastAsia="Times New Roman" w:hAnsi="Palatino Linotype"/>
                <w:sz w:val="18"/>
                <w:szCs w:val="18"/>
                <w:lang w:eastAsia="de-DE"/>
              </w:rPr>
              <w:t>–4.15x10</w:t>
            </w:r>
            <w:r w:rsidRPr="00F4355A">
              <w:rPr>
                <w:rFonts w:ascii="Palatino Linotype" w:eastAsia="Times New Roman" w:hAnsi="Palatino Linotype"/>
                <w:sz w:val="18"/>
                <w:szCs w:val="18"/>
                <w:vertAlign w:val="superscript"/>
                <w:lang w:eastAsia="de-DE"/>
              </w:rPr>
              <w:t>-3</w:t>
            </w:r>
            <w:r w:rsidRPr="00F4355A">
              <w:rPr>
                <w:rFonts w:ascii="Palatino Linotype" w:eastAsia="Times New Roman" w:hAnsi="Palatino Linotype"/>
                <w:sz w:val="18"/>
                <w:szCs w:val="18"/>
                <w:lang w:eastAsia="de-DE"/>
              </w:rPr>
              <w:t>)</w:t>
            </w:r>
          </w:p>
        </w:tc>
        <w:tc>
          <w:tcPr>
            <w:tcW w:w="1414" w:type="dxa"/>
            <w:tcBorders>
              <w:top w:val="single" w:sz="4" w:space="0" w:color="auto"/>
              <w:bottom w:val="single" w:sz="4" w:space="0" w:color="auto"/>
            </w:tcBorders>
            <w:shd w:val="clear" w:color="auto" w:fill="FFFFFF" w:themeFill="background1"/>
          </w:tcPr>
          <w:p w14:paraId="6A6E4FAA" w14:textId="411C3F41" w:rsidR="00F4355A" w:rsidRPr="00F4355A" w:rsidRDefault="00F4355A" w:rsidP="00F4355A">
            <w:pPr>
              <w:tabs>
                <w:tab w:val="left" w:pos="241"/>
              </w:tabs>
              <w:ind w:left="262" w:hanging="262"/>
              <w:rPr>
                <w:rFonts w:ascii="Palatino Linotype" w:eastAsia="Times New Roman" w:hAnsi="Palatino Linotype"/>
                <w:sz w:val="18"/>
                <w:szCs w:val="18"/>
                <w:lang w:eastAsia="de-DE"/>
              </w:rPr>
            </w:pPr>
            <w:r w:rsidRPr="00F4355A">
              <w:rPr>
                <w:rFonts w:ascii="Palatino Linotype" w:eastAsia="Times New Roman" w:hAnsi="Palatino Linotype"/>
                <w:color w:val="000000"/>
                <w:sz w:val="18"/>
                <w:szCs w:val="18"/>
                <w:lang w:eastAsia="de-DE"/>
              </w:rPr>
              <w:t>lin</w:t>
            </w:r>
            <w:r w:rsidR="00D425B8" w:rsidRPr="00D425B8">
              <w:rPr>
                <w:rFonts w:ascii="Palatino Linotype" w:eastAsia="Times New Roman" w:hAnsi="Palatino Linotype"/>
                <w:i/>
                <w:color w:val="000000"/>
                <w:sz w:val="18"/>
                <w:szCs w:val="18"/>
                <w:lang w:eastAsia="de-DE"/>
              </w:rPr>
              <w:t>NEAT1</w:t>
            </w:r>
            <w:r w:rsidRPr="00F4355A">
              <w:rPr>
                <w:rFonts w:ascii="Palatino Linotype" w:eastAsia="Times New Roman" w:hAnsi="Palatino Linotype"/>
                <w:color w:val="000000"/>
                <w:sz w:val="18"/>
                <w:szCs w:val="18"/>
                <w:vertAlign w:val="superscript"/>
                <w:lang w:eastAsia="de-DE"/>
              </w:rPr>
              <w:t xml:space="preserve"> T</w:t>
            </w:r>
          </w:p>
        </w:tc>
        <w:tc>
          <w:tcPr>
            <w:tcW w:w="1843" w:type="dxa"/>
            <w:tcBorders>
              <w:top w:val="single" w:sz="4" w:space="0" w:color="auto"/>
              <w:bottom w:val="single" w:sz="4" w:space="0" w:color="auto"/>
            </w:tcBorders>
            <w:shd w:val="clear" w:color="auto" w:fill="FFFFFF" w:themeFill="background1"/>
          </w:tcPr>
          <w:p w14:paraId="24F31F40" w14:textId="77777777" w:rsidR="00F4355A" w:rsidRPr="00F4355A" w:rsidRDefault="00F4355A" w:rsidP="00F4355A">
            <w:pPr>
              <w:jc w:val="center"/>
              <w:rPr>
                <w:rFonts w:ascii="Palatino Linotype" w:eastAsia="Times New Roman" w:hAnsi="Palatino Linotype"/>
                <w:sz w:val="18"/>
                <w:szCs w:val="18"/>
                <w:highlight w:val="yellow"/>
                <w:lang w:eastAsia="de-DE"/>
              </w:rPr>
            </w:pPr>
            <w:r w:rsidRPr="00F4355A">
              <w:rPr>
                <w:rFonts w:ascii="Palatino Linotype" w:eastAsia="Times New Roman" w:hAnsi="Palatino Linotype"/>
                <w:sz w:val="18"/>
                <w:szCs w:val="18"/>
                <w:lang w:eastAsia="de-DE"/>
              </w:rPr>
              <w:t>491 (410–762)</w:t>
            </w:r>
          </w:p>
        </w:tc>
        <w:tc>
          <w:tcPr>
            <w:tcW w:w="1134" w:type="dxa"/>
            <w:tcBorders>
              <w:top w:val="single" w:sz="4" w:space="0" w:color="auto"/>
              <w:bottom w:val="single" w:sz="4" w:space="0" w:color="auto"/>
            </w:tcBorders>
            <w:shd w:val="clear" w:color="auto" w:fill="FFFFFF" w:themeFill="background1"/>
            <w:tcMar>
              <w:top w:w="30" w:type="dxa"/>
              <w:left w:w="120" w:type="dxa"/>
              <w:bottom w:w="15" w:type="dxa"/>
              <w:right w:w="120" w:type="dxa"/>
            </w:tcMar>
          </w:tcPr>
          <w:p w14:paraId="1E02A2B5" w14:textId="477443BB" w:rsidR="00F4355A" w:rsidRPr="00F4355A" w:rsidRDefault="00B7671A" w:rsidP="00F4355A">
            <w:pPr>
              <w:jc w:val="right"/>
              <w:rPr>
                <w:rFonts w:ascii="Palatino Linotype" w:eastAsia="Times New Roman" w:hAnsi="Palatino Linotype"/>
                <w:sz w:val="18"/>
                <w:szCs w:val="18"/>
                <w:lang w:eastAsia="de-DE"/>
              </w:rPr>
            </w:pPr>
            <w:r>
              <w:rPr>
                <w:rFonts w:ascii="Palatino Linotype" w:eastAsia="Times New Roman" w:hAnsi="Palatino Linotype"/>
                <w:sz w:val="18"/>
                <w:szCs w:val="18"/>
                <w:lang w:eastAsia="de-DE"/>
              </w:rPr>
              <w:t xml:space="preserve">&lt; </w:t>
            </w:r>
            <w:r w:rsidR="00F4355A" w:rsidRPr="00F4355A">
              <w:rPr>
                <w:rFonts w:ascii="Palatino Linotype" w:eastAsia="Times New Roman" w:hAnsi="Palatino Linotype"/>
                <w:sz w:val="18"/>
                <w:szCs w:val="18"/>
                <w:lang w:eastAsia="de-DE"/>
              </w:rPr>
              <w:t>0.0001</w:t>
            </w:r>
          </w:p>
        </w:tc>
      </w:tr>
      <w:tr w:rsidR="00F4355A" w:rsidRPr="00F4355A" w14:paraId="5A0D15DF" w14:textId="77777777" w:rsidTr="00F63484">
        <w:tc>
          <w:tcPr>
            <w:tcW w:w="1560" w:type="dxa"/>
            <w:shd w:val="clear" w:color="auto" w:fill="FFFFFF" w:themeFill="background1"/>
            <w:tcMar>
              <w:top w:w="30" w:type="dxa"/>
              <w:left w:w="120" w:type="dxa"/>
              <w:bottom w:w="15" w:type="dxa"/>
              <w:right w:w="120" w:type="dxa"/>
            </w:tcMar>
            <w:hideMark/>
          </w:tcPr>
          <w:p w14:paraId="4541F74C" w14:textId="102B3E82" w:rsidR="00F4355A" w:rsidRPr="00F4355A" w:rsidRDefault="00F4355A" w:rsidP="00F4355A">
            <w:pPr>
              <w:rPr>
                <w:rFonts w:ascii="Palatino Linotype" w:eastAsia="Times New Roman" w:hAnsi="Palatino Linotype"/>
                <w:sz w:val="18"/>
                <w:szCs w:val="18"/>
                <w:lang w:eastAsia="de-DE"/>
              </w:rPr>
            </w:pPr>
            <w:r w:rsidRPr="00F4355A">
              <w:rPr>
                <w:rFonts w:ascii="Palatino Linotype" w:eastAsia="Times New Roman" w:hAnsi="Palatino Linotype"/>
                <w:color w:val="000000"/>
                <w:sz w:val="18"/>
                <w:szCs w:val="18"/>
                <w:lang w:eastAsia="de-DE"/>
              </w:rPr>
              <w:t>circ</w:t>
            </w:r>
            <w:r w:rsidR="00D425B8" w:rsidRPr="00D425B8">
              <w:rPr>
                <w:rFonts w:ascii="Palatino Linotype" w:eastAsia="Times New Roman" w:hAnsi="Palatino Linotype"/>
                <w:i/>
                <w:iCs/>
                <w:color w:val="000000"/>
                <w:sz w:val="18"/>
                <w:szCs w:val="18"/>
                <w:lang w:eastAsia="de-DE"/>
              </w:rPr>
              <w:t>RHOBTB3</w:t>
            </w:r>
            <w:r w:rsidRPr="00F4355A">
              <w:rPr>
                <w:rFonts w:ascii="Palatino Linotype" w:eastAsia="Times New Roman" w:hAnsi="Palatino Linotype"/>
                <w:color w:val="000000"/>
                <w:sz w:val="18"/>
                <w:szCs w:val="18"/>
                <w:vertAlign w:val="superscript"/>
                <w:lang w:eastAsia="de-DE"/>
              </w:rPr>
              <w:t xml:space="preserve"> N</w:t>
            </w:r>
          </w:p>
        </w:tc>
        <w:tc>
          <w:tcPr>
            <w:tcW w:w="2838" w:type="dxa"/>
            <w:gridSpan w:val="2"/>
            <w:tcBorders>
              <w:top w:val="single" w:sz="4" w:space="0" w:color="auto"/>
              <w:bottom w:val="single" w:sz="4" w:space="0" w:color="auto"/>
            </w:tcBorders>
            <w:shd w:val="clear" w:color="auto" w:fill="FFFFFF" w:themeFill="background1"/>
          </w:tcPr>
          <w:p w14:paraId="0EB90903" w14:textId="77777777" w:rsidR="00F4355A" w:rsidRPr="00F4355A" w:rsidRDefault="00F4355A" w:rsidP="00F4355A">
            <w:pPr>
              <w:jc w:val="center"/>
              <w:rPr>
                <w:rFonts w:ascii="Palatino Linotype" w:eastAsia="Times New Roman" w:hAnsi="Palatino Linotype"/>
                <w:sz w:val="18"/>
                <w:szCs w:val="18"/>
                <w:lang w:eastAsia="de-DE"/>
              </w:rPr>
            </w:pPr>
            <w:r w:rsidRPr="00F4355A">
              <w:rPr>
                <w:rFonts w:ascii="Palatino Linotype" w:eastAsia="Times New Roman" w:hAnsi="Palatino Linotype"/>
                <w:sz w:val="18"/>
                <w:szCs w:val="18"/>
                <w:lang w:eastAsia="de-DE"/>
              </w:rPr>
              <w:t>0.399 (</w:t>
            </w:r>
            <w:r w:rsidRPr="00F4355A">
              <w:rPr>
                <w:rFonts w:ascii="Palatino Linotype" w:hAnsi="Palatino Linotype"/>
                <w:sz w:val="18"/>
                <w:szCs w:val="18"/>
              </w:rPr>
              <w:t>0.339–0.434)</w:t>
            </w:r>
          </w:p>
        </w:tc>
        <w:tc>
          <w:tcPr>
            <w:tcW w:w="1414" w:type="dxa"/>
            <w:tcBorders>
              <w:top w:val="single" w:sz="4" w:space="0" w:color="auto"/>
              <w:bottom w:val="single" w:sz="4" w:space="0" w:color="auto"/>
            </w:tcBorders>
            <w:shd w:val="clear" w:color="auto" w:fill="FFFFFF" w:themeFill="background1"/>
          </w:tcPr>
          <w:p w14:paraId="6B9B68DE" w14:textId="1BF63F9E" w:rsidR="00F4355A" w:rsidRPr="00F4355A" w:rsidRDefault="00F4355A" w:rsidP="00F4355A">
            <w:pPr>
              <w:tabs>
                <w:tab w:val="left" w:pos="241"/>
              </w:tabs>
              <w:ind w:left="262" w:hanging="262"/>
              <w:rPr>
                <w:rFonts w:ascii="Palatino Linotype" w:eastAsia="Times New Roman" w:hAnsi="Palatino Linotype"/>
                <w:sz w:val="18"/>
                <w:szCs w:val="18"/>
                <w:lang w:eastAsia="de-DE"/>
              </w:rPr>
            </w:pPr>
            <w:r w:rsidRPr="00F4355A">
              <w:rPr>
                <w:rFonts w:ascii="Palatino Linotype" w:eastAsia="Times New Roman" w:hAnsi="Palatino Linotype"/>
                <w:color w:val="000000"/>
                <w:sz w:val="18"/>
                <w:szCs w:val="18"/>
                <w:lang w:eastAsia="de-DE"/>
              </w:rPr>
              <w:t>lin</w:t>
            </w:r>
            <w:r w:rsidR="00D425B8" w:rsidRPr="00D425B8">
              <w:rPr>
                <w:rFonts w:ascii="Palatino Linotype" w:eastAsia="Times New Roman" w:hAnsi="Palatino Linotype"/>
                <w:i/>
                <w:color w:val="000000"/>
                <w:sz w:val="18"/>
                <w:szCs w:val="18"/>
                <w:lang w:eastAsia="de-DE"/>
              </w:rPr>
              <w:t>RHOBTB3</w:t>
            </w:r>
            <w:r w:rsidRPr="00F4355A">
              <w:rPr>
                <w:rFonts w:ascii="Palatino Linotype" w:eastAsia="Times New Roman" w:hAnsi="Palatino Linotype"/>
                <w:color w:val="000000"/>
                <w:sz w:val="18"/>
                <w:szCs w:val="18"/>
                <w:vertAlign w:val="superscript"/>
                <w:lang w:eastAsia="de-DE"/>
              </w:rPr>
              <w:t xml:space="preserve"> N</w:t>
            </w:r>
          </w:p>
        </w:tc>
        <w:tc>
          <w:tcPr>
            <w:tcW w:w="1843" w:type="dxa"/>
            <w:tcBorders>
              <w:top w:val="single" w:sz="4" w:space="0" w:color="auto"/>
              <w:bottom w:val="single" w:sz="4" w:space="0" w:color="auto"/>
            </w:tcBorders>
            <w:shd w:val="clear" w:color="auto" w:fill="FFFFFF" w:themeFill="background1"/>
          </w:tcPr>
          <w:p w14:paraId="4412F001" w14:textId="77777777" w:rsidR="00F4355A" w:rsidRPr="00F4355A" w:rsidRDefault="00F4355A" w:rsidP="00F4355A">
            <w:pPr>
              <w:jc w:val="center"/>
              <w:rPr>
                <w:rFonts w:ascii="Palatino Linotype" w:eastAsia="Times New Roman" w:hAnsi="Palatino Linotype"/>
                <w:sz w:val="18"/>
                <w:szCs w:val="18"/>
                <w:lang w:eastAsia="de-DE"/>
              </w:rPr>
            </w:pPr>
            <w:r w:rsidRPr="00F4355A">
              <w:rPr>
                <w:rFonts w:ascii="Palatino Linotype" w:eastAsia="Times New Roman" w:hAnsi="Palatino Linotype"/>
                <w:sz w:val="18"/>
                <w:szCs w:val="18"/>
                <w:lang w:eastAsia="de-DE"/>
              </w:rPr>
              <w:t>3.68 (</w:t>
            </w:r>
            <w:r w:rsidRPr="00F4355A">
              <w:rPr>
                <w:rFonts w:ascii="Palatino Linotype" w:hAnsi="Palatino Linotype"/>
                <w:sz w:val="18"/>
                <w:szCs w:val="18"/>
              </w:rPr>
              <w:t>3.54–3.90)</w:t>
            </w:r>
          </w:p>
        </w:tc>
        <w:tc>
          <w:tcPr>
            <w:tcW w:w="1134" w:type="dxa"/>
            <w:tcBorders>
              <w:top w:val="single" w:sz="4" w:space="0" w:color="auto"/>
              <w:bottom w:val="single" w:sz="4" w:space="0" w:color="auto"/>
            </w:tcBorders>
            <w:shd w:val="clear" w:color="auto" w:fill="FFFFFF" w:themeFill="background1"/>
            <w:tcMar>
              <w:top w:w="30" w:type="dxa"/>
              <w:left w:w="120" w:type="dxa"/>
              <w:bottom w:w="15" w:type="dxa"/>
              <w:right w:w="120" w:type="dxa"/>
            </w:tcMar>
            <w:hideMark/>
          </w:tcPr>
          <w:p w14:paraId="258E2ACF" w14:textId="74FD1132" w:rsidR="00F4355A" w:rsidRPr="00F4355A" w:rsidRDefault="00B7671A" w:rsidP="00F4355A">
            <w:pPr>
              <w:jc w:val="right"/>
              <w:rPr>
                <w:rFonts w:ascii="Palatino Linotype" w:eastAsia="Times New Roman" w:hAnsi="Palatino Linotype"/>
                <w:sz w:val="18"/>
                <w:szCs w:val="18"/>
                <w:lang w:eastAsia="de-DE"/>
              </w:rPr>
            </w:pPr>
            <w:r>
              <w:rPr>
                <w:rFonts w:ascii="Palatino Linotype" w:eastAsia="Times New Roman" w:hAnsi="Palatino Linotype"/>
                <w:sz w:val="18"/>
                <w:szCs w:val="18"/>
                <w:lang w:eastAsia="de-DE"/>
              </w:rPr>
              <w:t xml:space="preserve">&lt; </w:t>
            </w:r>
            <w:r w:rsidR="00F4355A" w:rsidRPr="00F4355A">
              <w:rPr>
                <w:rFonts w:ascii="Palatino Linotype" w:eastAsia="Times New Roman" w:hAnsi="Palatino Linotype"/>
                <w:sz w:val="18"/>
                <w:szCs w:val="18"/>
                <w:lang w:eastAsia="de-DE"/>
              </w:rPr>
              <w:t>0.0001</w:t>
            </w:r>
          </w:p>
        </w:tc>
      </w:tr>
      <w:tr w:rsidR="00F4355A" w:rsidRPr="00F4355A" w14:paraId="21118B36" w14:textId="77777777" w:rsidTr="00492B4E">
        <w:tc>
          <w:tcPr>
            <w:tcW w:w="1560" w:type="dxa"/>
            <w:shd w:val="clear" w:color="auto" w:fill="FFFFFF" w:themeFill="background1"/>
            <w:tcMar>
              <w:top w:w="30" w:type="dxa"/>
              <w:left w:w="120" w:type="dxa"/>
              <w:bottom w:w="15" w:type="dxa"/>
              <w:right w:w="120" w:type="dxa"/>
            </w:tcMar>
            <w:hideMark/>
          </w:tcPr>
          <w:p w14:paraId="430D0193" w14:textId="23BE492A" w:rsidR="00F4355A" w:rsidRPr="00F4355A" w:rsidRDefault="00F4355A" w:rsidP="00F4355A">
            <w:pPr>
              <w:rPr>
                <w:rFonts w:ascii="Palatino Linotype" w:eastAsia="Times New Roman" w:hAnsi="Palatino Linotype"/>
                <w:sz w:val="18"/>
                <w:szCs w:val="18"/>
                <w:lang w:eastAsia="de-DE"/>
              </w:rPr>
            </w:pPr>
            <w:r w:rsidRPr="00F4355A">
              <w:rPr>
                <w:rFonts w:ascii="Palatino Linotype" w:eastAsia="Times New Roman" w:hAnsi="Palatino Linotype"/>
                <w:color w:val="000000"/>
                <w:sz w:val="18"/>
                <w:szCs w:val="18"/>
                <w:lang w:eastAsia="de-DE"/>
              </w:rPr>
              <w:t>circ</w:t>
            </w:r>
            <w:r w:rsidR="00D425B8" w:rsidRPr="00D425B8">
              <w:rPr>
                <w:rFonts w:ascii="Palatino Linotype" w:eastAsia="Times New Roman" w:hAnsi="Palatino Linotype"/>
                <w:i/>
                <w:iCs/>
                <w:color w:val="000000"/>
                <w:sz w:val="18"/>
                <w:szCs w:val="18"/>
                <w:lang w:eastAsia="de-DE"/>
              </w:rPr>
              <w:t>RHOBTB3</w:t>
            </w:r>
            <w:r w:rsidRPr="00F4355A">
              <w:rPr>
                <w:rFonts w:ascii="Palatino Linotype" w:eastAsia="Times New Roman" w:hAnsi="Palatino Linotype"/>
                <w:color w:val="000000"/>
                <w:sz w:val="18"/>
                <w:szCs w:val="18"/>
                <w:vertAlign w:val="superscript"/>
                <w:lang w:eastAsia="de-DE"/>
              </w:rPr>
              <w:t xml:space="preserve"> T</w:t>
            </w:r>
          </w:p>
        </w:tc>
        <w:tc>
          <w:tcPr>
            <w:tcW w:w="2838" w:type="dxa"/>
            <w:gridSpan w:val="2"/>
            <w:tcBorders>
              <w:top w:val="single" w:sz="4" w:space="0" w:color="auto"/>
              <w:bottom w:val="single" w:sz="4" w:space="0" w:color="auto"/>
            </w:tcBorders>
            <w:shd w:val="clear" w:color="auto" w:fill="FFFFFF" w:themeFill="background1"/>
          </w:tcPr>
          <w:p w14:paraId="65023E04" w14:textId="77777777" w:rsidR="00F4355A" w:rsidRPr="00F4355A" w:rsidRDefault="00F4355A" w:rsidP="00F4355A">
            <w:pPr>
              <w:jc w:val="center"/>
              <w:rPr>
                <w:rFonts w:ascii="Palatino Linotype" w:eastAsia="Times New Roman" w:hAnsi="Palatino Linotype"/>
                <w:sz w:val="18"/>
                <w:szCs w:val="18"/>
                <w:lang w:eastAsia="de-DE"/>
              </w:rPr>
            </w:pPr>
            <w:r w:rsidRPr="00F4355A">
              <w:rPr>
                <w:rFonts w:ascii="Palatino Linotype" w:eastAsia="Times New Roman" w:hAnsi="Palatino Linotype"/>
                <w:sz w:val="18"/>
                <w:szCs w:val="18"/>
                <w:lang w:eastAsia="de-DE"/>
              </w:rPr>
              <w:t>0.260 (</w:t>
            </w:r>
            <w:r w:rsidRPr="00F4355A">
              <w:rPr>
                <w:rFonts w:ascii="Palatino Linotype" w:hAnsi="Palatino Linotype"/>
                <w:sz w:val="18"/>
                <w:szCs w:val="18"/>
              </w:rPr>
              <w:t>0.227–0.304</w:t>
            </w:r>
          </w:p>
        </w:tc>
        <w:tc>
          <w:tcPr>
            <w:tcW w:w="1414" w:type="dxa"/>
            <w:tcBorders>
              <w:top w:val="single" w:sz="4" w:space="0" w:color="auto"/>
              <w:bottom w:val="single" w:sz="4" w:space="0" w:color="auto"/>
            </w:tcBorders>
            <w:shd w:val="clear" w:color="auto" w:fill="FFFFFF" w:themeFill="background1"/>
          </w:tcPr>
          <w:p w14:paraId="22120296" w14:textId="4842FB9F" w:rsidR="00F4355A" w:rsidRPr="00F4355A" w:rsidRDefault="00F4355A" w:rsidP="00F4355A">
            <w:pPr>
              <w:tabs>
                <w:tab w:val="left" w:pos="241"/>
              </w:tabs>
              <w:ind w:left="262" w:hanging="262"/>
              <w:rPr>
                <w:rFonts w:ascii="Palatino Linotype" w:eastAsia="Times New Roman" w:hAnsi="Palatino Linotype"/>
                <w:sz w:val="18"/>
                <w:szCs w:val="18"/>
                <w:lang w:eastAsia="de-DE"/>
              </w:rPr>
            </w:pPr>
            <w:r w:rsidRPr="00F4355A">
              <w:rPr>
                <w:rFonts w:ascii="Palatino Linotype" w:eastAsia="Times New Roman" w:hAnsi="Palatino Linotype"/>
                <w:color w:val="000000"/>
                <w:sz w:val="18"/>
                <w:szCs w:val="18"/>
                <w:lang w:eastAsia="de-DE"/>
              </w:rPr>
              <w:t>lin</w:t>
            </w:r>
            <w:r w:rsidR="00D425B8" w:rsidRPr="00D425B8">
              <w:rPr>
                <w:rFonts w:ascii="Palatino Linotype" w:eastAsia="Times New Roman" w:hAnsi="Palatino Linotype"/>
                <w:i/>
                <w:color w:val="000000"/>
                <w:sz w:val="18"/>
                <w:szCs w:val="18"/>
                <w:lang w:eastAsia="de-DE"/>
              </w:rPr>
              <w:t>RHOBTB3</w:t>
            </w:r>
            <w:r w:rsidRPr="00F4355A">
              <w:rPr>
                <w:rFonts w:ascii="Palatino Linotype" w:eastAsia="Times New Roman" w:hAnsi="Palatino Linotype"/>
                <w:color w:val="000000"/>
                <w:sz w:val="18"/>
                <w:szCs w:val="18"/>
                <w:vertAlign w:val="superscript"/>
                <w:lang w:eastAsia="de-DE"/>
              </w:rPr>
              <w:t xml:space="preserve"> T</w:t>
            </w:r>
          </w:p>
        </w:tc>
        <w:tc>
          <w:tcPr>
            <w:tcW w:w="1843" w:type="dxa"/>
            <w:tcBorders>
              <w:top w:val="single" w:sz="4" w:space="0" w:color="auto"/>
              <w:bottom w:val="single" w:sz="4" w:space="0" w:color="auto"/>
            </w:tcBorders>
            <w:shd w:val="clear" w:color="auto" w:fill="FFFFFF" w:themeFill="background1"/>
          </w:tcPr>
          <w:p w14:paraId="27F9F3E2" w14:textId="77777777" w:rsidR="00F4355A" w:rsidRPr="00F4355A" w:rsidRDefault="00F4355A" w:rsidP="00F4355A">
            <w:pPr>
              <w:jc w:val="center"/>
              <w:rPr>
                <w:rFonts w:ascii="Palatino Linotype" w:eastAsia="Times New Roman" w:hAnsi="Palatino Linotype"/>
                <w:sz w:val="18"/>
                <w:szCs w:val="18"/>
                <w:lang w:eastAsia="de-DE"/>
              </w:rPr>
            </w:pPr>
            <w:r w:rsidRPr="00F4355A">
              <w:rPr>
                <w:rFonts w:ascii="Palatino Linotype" w:eastAsia="Times New Roman" w:hAnsi="Palatino Linotype"/>
                <w:sz w:val="18"/>
                <w:szCs w:val="18"/>
                <w:lang w:eastAsia="de-DE"/>
              </w:rPr>
              <w:t>3.69 (</w:t>
            </w:r>
            <w:r w:rsidRPr="00F4355A">
              <w:rPr>
                <w:rFonts w:ascii="Palatino Linotype" w:hAnsi="Palatino Linotype"/>
                <w:sz w:val="18"/>
                <w:szCs w:val="18"/>
              </w:rPr>
              <w:t>3.39–4.06)</w:t>
            </w:r>
          </w:p>
        </w:tc>
        <w:tc>
          <w:tcPr>
            <w:tcW w:w="1134" w:type="dxa"/>
            <w:tcBorders>
              <w:top w:val="single" w:sz="4" w:space="0" w:color="auto"/>
              <w:bottom w:val="single" w:sz="4" w:space="0" w:color="auto"/>
            </w:tcBorders>
            <w:shd w:val="clear" w:color="auto" w:fill="FFFFFF" w:themeFill="background1"/>
            <w:tcMar>
              <w:top w:w="30" w:type="dxa"/>
              <w:left w:w="120" w:type="dxa"/>
              <w:bottom w:w="15" w:type="dxa"/>
              <w:right w:w="120" w:type="dxa"/>
            </w:tcMar>
            <w:hideMark/>
          </w:tcPr>
          <w:p w14:paraId="3B0DF234" w14:textId="5B15ABC1" w:rsidR="00F4355A" w:rsidRPr="00F4355A" w:rsidRDefault="00B7671A" w:rsidP="00F4355A">
            <w:pPr>
              <w:jc w:val="right"/>
              <w:rPr>
                <w:rFonts w:ascii="Palatino Linotype" w:eastAsia="Times New Roman" w:hAnsi="Palatino Linotype"/>
                <w:sz w:val="18"/>
                <w:szCs w:val="18"/>
                <w:lang w:eastAsia="de-DE"/>
              </w:rPr>
            </w:pPr>
            <w:r>
              <w:rPr>
                <w:rFonts w:ascii="Palatino Linotype" w:eastAsia="Times New Roman" w:hAnsi="Palatino Linotype"/>
                <w:sz w:val="18"/>
                <w:szCs w:val="18"/>
                <w:lang w:eastAsia="de-DE"/>
              </w:rPr>
              <w:t xml:space="preserve">&lt; </w:t>
            </w:r>
            <w:r w:rsidR="00F4355A" w:rsidRPr="00F4355A">
              <w:rPr>
                <w:rFonts w:ascii="Palatino Linotype" w:eastAsia="Times New Roman" w:hAnsi="Palatino Linotype"/>
                <w:sz w:val="18"/>
                <w:szCs w:val="18"/>
                <w:lang w:eastAsia="de-DE"/>
              </w:rPr>
              <w:t>0.0001</w:t>
            </w:r>
          </w:p>
        </w:tc>
      </w:tr>
      <w:tr w:rsidR="00F4355A" w:rsidRPr="00F4355A" w14:paraId="3CD9AFA2" w14:textId="77777777" w:rsidTr="00492B4E">
        <w:tc>
          <w:tcPr>
            <w:tcW w:w="1560" w:type="dxa"/>
            <w:shd w:val="clear" w:color="auto" w:fill="FFFFFF" w:themeFill="background1"/>
            <w:tcMar>
              <w:top w:w="30" w:type="dxa"/>
              <w:left w:w="120" w:type="dxa"/>
              <w:bottom w:w="15" w:type="dxa"/>
              <w:right w:w="120" w:type="dxa"/>
            </w:tcMar>
            <w:hideMark/>
          </w:tcPr>
          <w:p w14:paraId="391653AF" w14:textId="1582982A" w:rsidR="00F4355A" w:rsidRPr="00F4355A" w:rsidRDefault="00F4355A" w:rsidP="00F4355A">
            <w:pPr>
              <w:rPr>
                <w:rFonts w:ascii="Palatino Linotype" w:eastAsia="Times New Roman" w:hAnsi="Palatino Linotype"/>
                <w:sz w:val="18"/>
                <w:szCs w:val="18"/>
                <w:lang w:eastAsia="de-DE"/>
              </w:rPr>
            </w:pPr>
            <w:r w:rsidRPr="00F4355A">
              <w:rPr>
                <w:rFonts w:ascii="Palatino Linotype" w:eastAsia="Times New Roman" w:hAnsi="Palatino Linotype"/>
                <w:color w:val="000000"/>
                <w:sz w:val="18"/>
                <w:szCs w:val="18"/>
                <w:lang w:eastAsia="de-DE"/>
              </w:rPr>
              <w:t>circ</w:t>
            </w:r>
            <w:r w:rsidR="00D425B8" w:rsidRPr="00D425B8">
              <w:rPr>
                <w:rFonts w:ascii="Palatino Linotype" w:eastAsia="Times New Roman" w:hAnsi="Palatino Linotype"/>
                <w:i/>
                <w:iCs/>
                <w:color w:val="000000"/>
                <w:sz w:val="18"/>
                <w:szCs w:val="18"/>
                <w:lang w:eastAsia="de-DE"/>
              </w:rPr>
              <w:t>STIL</w:t>
            </w:r>
            <w:r w:rsidRPr="00F4355A">
              <w:rPr>
                <w:rFonts w:ascii="Palatino Linotype" w:eastAsia="Times New Roman" w:hAnsi="Palatino Linotype"/>
                <w:color w:val="000000"/>
                <w:sz w:val="18"/>
                <w:szCs w:val="18"/>
                <w:vertAlign w:val="superscript"/>
                <w:lang w:eastAsia="de-DE"/>
              </w:rPr>
              <w:t xml:space="preserve"> N</w:t>
            </w:r>
          </w:p>
        </w:tc>
        <w:tc>
          <w:tcPr>
            <w:tcW w:w="2838" w:type="dxa"/>
            <w:gridSpan w:val="2"/>
            <w:tcBorders>
              <w:top w:val="single" w:sz="4" w:space="0" w:color="auto"/>
              <w:bottom w:val="single" w:sz="4" w:space="0" w:color="auto"/>
            </w:tcBorders>
            <w:shd w:val="clear" w:color="auto" w:fill="FFFFFF" w:themeFill="background1"/>
          </w:tcPr>
          <w:p w14:paraId="28953BD7" w14:textId="77777777" w:rsidR="00F4355A" w:rsidRPr="00F4355A" w:rsidRDefault="00F4355A" w:rsidP="00F4355A">
            <w:pPr>
              <w:jc w:val="center"/>
              <w:rPr>
                <w:rFonts w:ascii="Palatino Linotype" w:eastAsia="Times New Roman" w:hAnsi="Palatino Linotype"/>
                <w:sz w:val="18"/>
                <w:szCs w:val="18"/>
                <w:lang w:eastAsia="de-DE"/>
              </w:rPr>
            </w:pPr>
            <w:r w:rsidRPr="00F4355A">
              <w:rPr>
                <w:rFonts w:ascii="Palatino Linotype" w:eastAsia="Times New Roman" w:hAnsi="Palatino Linotype"/>
                <w:sz w:val="18"/>
                <w:szCs w:val="18"/>
                <w:lang w:eastAsia="de-DE"/>
              </w:rPr>
              <w:t>0.391 (</w:t>
            </w:r>
            <w:r w:rsidRPr="00F4355A">
              <w:rPr>
                <w:rFonts w:ascii="Palatino Linotype" w:hAnsi="Palatino Linotype"/>
                <w:sz w:val="18"/>
                <w:szCs w:val="18"/>
              </w:rPr>
              <w:t>0.360–0.428)</w:t>
            </w:r>
          </w:p>
        </w:tc>
        <w:tc>
          <w:tcPr>
            <w:tcW w:w="1414" w:type="dxa"/>
            <w:tcBorders>
              <w:top w:val="single" w:sz="4" w:space="0" w:color="auto"/>
              <w:bottom w:val="single" w:sz="4" w:space="0" w:color="auto"/>
            </w:tcBorders>
            <w:shd w:val="clear" w:color="auto" w:fill="FFFFFF" w:themeFill="background1"/>
          </w:tcPr>
          <w:p w14:paraId="002563BA" w14:textId="7AE040CF" w:rsidR="00F4355A" w:rsidRPr="00F4355A" w:rsidRDefault="00F4355A" w:rsidP="00F4355A">
            <w:pPr>
              <w:tabs>
                <w:tab w:val="left" w:pos="241"/>
              </w:tabs>
              <w:ind w:left="262" w:hanging="262"/>
              <w:rPr>
                <w:rFonts w:ascii="Palatino Linotype" w:eastAsia="Times New Roman" w:hAnsi="Palatino Linotype"/>
                <w:sz w:val="18"/>
                <w:szCs w:val="18"/>
                <w:lang w:eastAsia="de-DE"/>
              </w:rPr>
            </w:pPr>
            <w:r w:rsidRPr="00F4355A">
              <w:rPr>
                <w:rFonts w:ascii="Palatino Linotype" w:eastAsia="Times New Roman" w:hAnsi="Palatino Linotype"/>
                <w:color w:val="000000"/>
                <w:sz w:val="18"/>
                <w:szCs w:val="18"/>
                <w:lang w:eastAsia="de-DE"/>
              </w:rPr>
              <w:t>lin</w:t>
            </w:r>
            <w:r w:rsidR="00D425B8" w:rsidRPr="00D425B8">
              <w:rPr>
                <w:rFonts w:ascii="Palatino Linotype" w:eastAsia="Times New Roman" w:hAnsi="Palatino Linotype"/>
                <w:i/>
                <w:color w:val="000000"/>
                <w:sz w:val="18"/>
                <w:szCs w:val="18"/>
                <w:lang w:eastAsia="de-DE"/>
              </w:rPr>
              <w:t>STIL</w:t>
            </w:r>
            <w:r w:rsidRPr="00F4355A">
              <w:rPr>
                <w:rFonts w:ascii="Palatino Linotype" w:eastAsia="Times New Roman" w:hAnsi="Palatino Linotype"/>
                <w:color w:val="000000"/>
                <w:sz w:val="18"/>
                <w:szCs w:val="18"/>
                <w:vertAlign w:val="superscript"/>
                <w:lang w:eastAsia="de-DE"/>
              </w:rPr>
              <w:t xml:space="preserve"> N</w:t>
            </w:r>
          </w:p>
        </w:tc>
        <w:tc>
          <w:tcPr>
            <w:tcW w:w="1843" w:type="dxa"/>
            <w:tcBorders>
              <w:top w:val="single" w:sz="4" w:space="0" w:color="auto"/>
              <w:bottom w:val="single" w:sz="4" w:space="0" w:color="auto"/>
            </w:tcBorders>
            <w:shd w:val="clear" w:color="auto" w:fill="FFFFFF" w:themeFill="background1"/>
          </w:tcPr>
          <w:p w14:paraId="356F8806" w14:textId="77777777" w:rsidR="00F4355A" w:rsidRPr="00F4355A" w:rsidRDefault="00F4355A" w:rsidP="00F4355A">
            <w:pPr>
              <w:jc w:val="center"/>
              <w:rPr>
                <w:rFonts w:ascii="Palatino Linotype" w:eastAsia="Times New Roman" w:hAnsi="Palatino Linotype"/>
                <w:sz w:val="18"/>
                <w:szCs w:val="18"/>
                <w:lang w:eastAsia="de-DE"/>
              </w:rPr>
            </w:pPr>
            <w:r w:rsidRPr="00F4355A">
              <w:rPr>
                <w:rFonts w:ascii="Palatino Linotype" w:eastAsia="Times New Roman" w:hAnsi="Palatino Linotype"/>
                <w:sz w:val="18"/>
                <w:szCs w:val="18"/>
                <w:lang w:eastAsia="de-DE"/>
              </w:rPr>
              <w:t>2.07 (</w:t>
            </w:r>
            <w:r w:rsidRPr="00F4355A">
              <w:rPr>
                <w:rFonts w:ascii="Palatino Linotype" w:hAnsi="Palatino Linotype"/>
                <w:sz w:val="18"/>
                <w:szCs w:val="18"/>
              </w:rPr>
              <w:t>1.91–2.17)</w:t>
            </w:r>
          </w:p>
        </w:tc>
        <w:tc>
          <w:tcPr>
            <w:tcW w:w="1134" w:type="dxa"/>
            <w:tcBorders>
              <w:top w:val="single" w:sz="4" w:space="0" w:color="auto"/>
              <w:bottom w:val="single" w:sz="4" w:space="0" w:color="auto"/>
            </w:tcBorders>
            <w:shd w:val="clear" w:color="auto" w:fill="FFFFFF" w:themeFill="background1"/>
            <w:tcMar>
              <w:top w:w="30" w:type="dxa"/>
              <w:left w:w="120" w:type="dxa"/>
              <w:bottom w:w="15" w:type="dxa"/>
              <w:right w:w="120" w:type="dxa"/>
            </w:tcMar>
            <w:hideMark/>
          </w:tcPr>
          <w:p w14:paraId="12C22387" w14:textId="46BE40B7" w:rsidR="00F4355A" w:rsidRPr="00F4355A" w:rsidRDefault="00B7671A" w:rsidP="00F4355A">
            <w:pPr>
              <w:jc w:val="right"/>
              <w:rPr>
                <w:rFonts w:ascii="Palatino Linotype" w:eastAsia="Times New Roman" w:hAnsi="Palatino Linotype"/>
                <w:sz w:val="18"/>
                <w:szCs w:val="18"/>
                <w:lang w:eastAsia="de-DE"/>
              </w:rPr>
            </w:pPr>
            <w:r>
              <w:rPr>
                <w:rFonts w:ascii="Palatino Linotype" w:eastAsia="Times New Roman" w:hAnsi="Palatino Linotype"/>
                <w:sz w:val="18"/>
                <w:szCs w:val="18"/>
                <w:lang w:eastAsia="de-DE"/>
              </w:rPr>
              <w:t xml:space="preserve">&lt; </w:t>
            </w:r>
            <w:r w:rsidR="00F4355A" w:rsidRPr="00F4355A">
              <w:rPr>
                <w:rFonts w:ascii="Palatino Linotype" w:eastAsia="Times New Roman" w:hAnsi="Palatino Linotype"/>
                <w:sz w:val="18"/>
                <w:szCs w:val="18"/>
                <w:lang w:eastAsia="de-DE"/>
              </w:rPr>
              <w:t>0.0001</w:t>
            </w:r>
          </w:p>
        </w:tc>
      </w:tr>
      <w:tr w:rsidR="00F4355A" w:rsidRPr="00F4355A" w14:paraId="55A056D3" w14:textId="77777777" w:rsidTr="00492B4E">
        <w:tc>
          <w:tcPr>
            <w:tcW w:w="1560" w:type="dxa"/>
            <w:tcBorders>
              <w:bottom w:val="single" w:sz="4" w:space="0" w:color="auto"/>
            </w:tcBorders>
            <w:shd w:val="clear" w:color="auto" w:fill="FFFFFF" w:themeFill="background1"/>
            <w:tcMar>
              <w:top w:w="30" w:type="dxa"/>
              <w:left w:w="120" w:type="dxa"/>
              <w:bottom w:w="15" w:type="dxa"/>
              <w:right w:w="120" w:type="dxa"/>
            </w:tcMar>
            <w:hideMark/>
          </w:tcPr>
          <w:p w14:paraId="0633BF88" w14:textId="48E2F7ED" w:rsidR="00F4355A" w:rsidRPr="00F4355A" w:rsidRDefault="00F4355A" w:rsidP="00F4355A">
            <w:pPr>
              <w:rPr>
                <w:rFonts w:ascii="Palatino Linotype" w:eastAsia="Times New Roman" w:hAnsi="Palatino Linotype"/>
                <w:sz w:val="18"/>
                <w:szCs w:val="18"/>
                <w:lang w:eastAsia="de-DE"/>
              </w:rPr>
            </w:pPr>
            <w:r w:rsidRPr="00F4355A">
              <w:rPr>
                <w:rFonts w:ascii="Palatino Linotype" w:eastAsia="Times New Roman" w:hAnsi="Palatino Linotype"/>
                <w:color w:val="000000"/>
                <w:sz w:val="18"/>
                <w:szCs w:val="18"/>
                <w:lang w:eastAsia="de-DE"/>
              </w:rPr>
              <w:t>circ</w:t>
            </w:r>
            <w:r w:rsidR="00D425B8" w:rsidRPr="00D425B8">
              <w:rPr>
                <w:rFonts w:ascii="Palatino Linotype" w:eastAsia="Times New Roman" w:hAnsi="Palatino Linotype"/>
                <w:i/>
                <w:iCs/>
                <w:color w:val="000000"/>
                <w:sz w:val="18"/>
                <w:szCs w:val="18"/>
                <w:lang w:eastAsia="de-DE"/>
              </w:rPr>
              <w:t>STIL</w:t>
            </w:r>
            <w:r w:rsidRPr="00F4355A">
              <w:rPr>
                <w:rFonts w:ascii="Palatino Linotype" w:eastAsia="Times New Roman" w:hAnsi="Palatino Linotype"/>
                <w:color w:val="000000"/>
                <w:sz w:val="18"/>
                <w:szCs w:val="18"/>
                <w:vertAlign w:val="superscript"/>
                <w:lang w:eastAsia="de-DE"/>
              </w:rPr>
              <w:t xml:space="preserve"> T</w:t>
            </w:r>
          </w:p>
        </w:tc>
        <w:tc>
          <w:tcPr>
            <w:tcW w:w="2838" w:type="dxa"/>
            <w:gridSpan w:val="2"/>
            <w:tcBorders>
              <w:top w:val="single" w:sz="4" w:space="0" w:color="auto"/>
              <w:bottom w:val="single" w:sz="4" w:space="0" w:color="auto"/>
            </w:tcBorders>
            <w:shd w:val="clear" w:color="auto" w:fill="FFFFFF" w:themeFill="background1"/>
          </w:tcPr>
          <w:p w14:paraId="0A478A8B" w14:textId="77777777" w:rsidR="00F4355A" w:rsidRPr="00F4355A" w:rsidRDefault="00F4355A" w:rsidP="00F4355A">
            <w:pPr>
              <w:jc w:val="center"/>
              <w:rPr>
                <w:rFonts w:ascii="Palatino Linotype" w:eastAsia="Times New Roman" w:hAnsi="Palatino Linotype"/>
                <w:sz w:val="18"/>
                <w:szCs w:val="18"/>
                <w:lang w:eastAsia="de-DE"/>
              </w:rPr>
            </w:pPr>
            <w:r w:rsidRPr="00F4355A">
              <w:rPr>
                <w:rFonts w:ascii="Palatino Linotype" w:eastAsia="Times New Roman" w:hAnsi="Palatino Linotype"/>
                <w:sz w:val="18"/>
                <w:szCs w:val="18"/>
                <w:lang w:eastAsia="de-DE"/>
              </w:rPr>
              <w:t>0.300 (</w:t>
            </w:r>
            <w:r w:rsidRPr="00F4355A">
              <w:rPr>
                <w:rFonts w:ascii="Palatino Linotype" w:hAnsi="Palatino Linotype"/>
                <w:sz w:val="18"/>
                <w:szCs w:val="18"/>
              </w:rPr>
              <w:t>0.286–0.333)</w:t>
            </w:r>
          </w:p>
        </w:tc>
        <w:tc>
          <w:tcPr>
            <w:tcW w:w="1414" w:type="dxa"/>
            <w:tcBorders>
              <w:top w:val="single" w:sz="4" w:space="0" w:color="auto"/>
              <w:bottom w:val="single" w:sz="4" w:space="0" w:color="auto"/>
            </w:tcBorders>
            <w:shd w:val="clear" w:color="auto" w:fill="FFFFFF" w:themeFill="background1"/>
          </w:tcPr>
          <w:p w14:paraId="759AAA91" w14:textId="4035FD4C" w:rsidR="00F4355A" w:rsidRPr="00F4355A" w:rsidRDefault="00F4355A" w:rsidP="00F4355A">
            <w:pPr>
              <w:tabs>
                <w:tab w:val="left" w:pos="241"/>
              </w:tabs>
              <w:ind w:left="262" w:hanging="262"/>
              <w:rPr>
                <w:rFonts w:ascii="Palatino Linotype" w:eastAsia="Times New Roman" w:hAnsi="Palatino Linotype"/>
                <w:sz w:val="18"/>
                <w:szCs w:val="18"/>
                <w:lang w:eastAsia="de-DE"/>
              </w:rPr>
            </w:pPr>
            <w:r w:rsidRPr="00F4355A">
              <w:rPr>
                <w:rFonts w:ascii="Palatino Linotype" w:eastAsia="Times New Roman" w:hAnsi="Palatino Linotype"/>
                <w:color w:val="000000"/>
                <w:sz w:val="18"/>
                <w:szCs w:val="18"/>
                <w:lang w:eastAsia="de-DE"/>
              </w:rPr>
              <w:t>lin</w:t>
            </w:r>
            <w:r w:rsidR="00D425B8" w:rsidRPr="00D425B8">
              <w:rPr>
                <w:rFonts w:ascii="Palatino Linotype" w:eastAsia="Times New Roman" w:hAnsi="Palatino Linotype"/>
                <w:i/>
                <w:color w:val="000000"/>
                <w:sz w:val="18"/>
                <w:szCs w:val="18"/>
                <w:lang w:eastAsia="de-DE"/>
              </w:rPr>
              <w:t>STIL</w:t>
            </w:r>
            <w:r w:rsidRPr="00F4355A">
              <w:rPr>
                <w:rFonts w:ascii="Palatino Linotype" w:eastAsia="Times New Roman" w:hAnsi="Palatino Linotype"/>
                <w:color w:val="000000"/>
                <w:sz w:val="18"/>
                <w:szCs w:val="18"/>
                <w:vertAlign w:val="superscript"/>
                <w:lang w:eastAsia="de-DE"/>
              </w:rPr>
              <w:t xml:space="preserve"> T</w:t>
            </w:r>
          </w:p>
        </w:tc>
        <w:tc>
          <w:tcPr>
            <w:tcW w:w="1843" w:type="dxa"/>
            <w:tcBorders>
              <w:top w:val="single" w:sz="4" w:space="0" w:color="auto"/>
              <w:bottom w:val="single" w:sz="4" w:space="0" w:color="auto"/>
            </w:tcBorders>
            <w:shd w:val="clear" w:color="auto" w:fill="FFFFFF" w:themeFill="background1"/>
          </w:tcPr>
          <w:p w14:paraId="498E8618" w14:textId="77777777" w:rsidR="00F4355A" w:rsidRPr="00F4355A" w:rsidRDefault="00F4355A" w:rsidP="00F4355A">
            <w:pPr>
              <w:jc w:val="center"/>
              <w:rPr>
                <w:rFonts w:ascii="Palatino Linotype" w:eastAsia="Times New Roman" w:hAnsi="Palatino Linotype"/>
                <w:sz w:val="18"/>
                <w:szCs w:val="18"/>
                <w:lang w:eastAsia="de-DE"/>
              </w:rPr>
            </w:pPr>
            <w:r w:rsidRPr="00F4355A">
              <w:rPr>
                <w:rFonts w:ascii="Palatino Linotype" w:eastAsia="Times New Roman" w:hAnsi="Palatino Linotype"/>
                <w:sz w:val="18"/>
                <w:szCs w:val="18"/>
                <w:lang w:eastAsia="de-DE"/>
              </w:rPr>
              <w:t>3.94 (</w:t>
            </w:r>
            <w:r w:rsidRPr="00F4355A">
              <w:rPr>
                <w:rFonts w:ascii="Palatino Linotype" w:hAnsi="Palatino Linotype"/>
                <w:sz w:val="18"/>
                <w:szCs w:val="18"/>
              </w:rPr>
              <w:t>3.66–4.48)</w:t>
            </w:r>
          </w:p>
        </w:tc>
        <w:tc>
          <w:tcPr>
            <w:tcW w:w="1134" w:type="dxa"/>
            <w:tcBorders>
              <w:top w:val="single" w:sz="4" w:space="0" w:color="auto"/>
              <w:bottom w:val="single" w:sz="4" w:space="0" w:color="auto"/>
            </w:tcBorders>
            <w:shd w:val="clear" w:color="auto" w:fill="FFFFFF" w:themeFill="background1"/>
            <w:tcMar>
              <w:top w:w="30" w:type="dxa"/>
              <w:left w:w="120" w:type="dxa"/>
              <w:bottom w:w="15" w:type="dxa"/>
              <w:right w:w="120" w:type="dxa"/>
            </w:tcMar>
            <w:hideMark/>
          </w:tcPr>
          <w:p w14:paraId="7BBB25A6" w14:textId="3406A63B" w:rsidR="00F4355A" w:rsidRPr="00F4355A" w:rsidRDefault="00B7671A" w:rsidP="00F4355A">
            <w:pPr>
              <w:jc w:val="right"/>
              <w:rPr>
                <w:rFonts w:ascii="Palatino Linotype" w:eastAsia="Times New Roman" w:hAnsi="Palatino Linotype"/>
                <w:sz w:val="18"/>
                <w:szCs w:val="18"/>
                <w:lang w:eastAsia="de-DE"/>
              </w:rPr>
            </w:pPr>
            <w:r>
              <w:rPr>
                <w:rFonts w:ascii="Palatino Linotype" w:eastAsia="Times New Roman" w:hAnsi="Palatino Linotype"/>
                <w:sz w:val="18"/>
                <w:szCs w:val="18"/>
                <w:lang w:eastAsia="de-DE"/>
              </w:rPr>
              <w:t xml:space="preserve">&lt; </w:t>
            </w:r>
            <w:r w:rsidR="00F4355A" w:rsidRPr="00F4355A">
              <w:rPr>
                <w:rFonts w:ascii="Palatino Linotype" w:eastAsia="Times New Roman" w:hAnsi="Palatino Linotype"/>
                <w:sz w:val="18"/>
                <w:szCs w:val="18"/>
                <w:lang w:eastAsia="de-DE"/>
              </w:rPr>
              <w:t>0.0001</w:t>
            </w:r>
          </w:p>
        </w:tc>
      </w:tr>
    </w:tbl>
    <w:p w14:paraId="032FD0DF" w14:textId="2BCE4A8B" w:rsidR="00F4355A" w:rsidRPr="00F4355A" w:rsidRDefault="00F4355A" w:rsidP="00F4355A">
      <w:pPr>
        <w:rPr>
          <w:rFonts w:ascii="Palatino Linotype" w:hAnsi="Palatino Linotype" w:cstheme="minorBidi"/>
          <w:sz w:val="18"/>
          <w:szCs w:val="22"/>
          <w:lang w:val="en-US"/>
        </w:rPr>
      </w:pPr>
      <w:r w:rsidRPr="00F4355A">
        <w:rPr>
          <w:rFonts w:ascii="Palatino Linotype" w:eastAsia="Times New Roman" w:hAnsi="Palatino Linotype"/>
          <w:sz w:val="18"/>
          <w:szCs w:val="20"/>
          <w:vertAlign w:val="superscript"/>
          <w:lang w:val="en-US" w:eastAsia="de-DE"/>
        </w:rPr>
        <w:t>a</w:t>
      </w:r>
      <w:r w:rsidRPr="00F4355A">
        <w:rPr>
          <w:rFonts w:ascii="Palatino Linotype" w:eastAsia="Times New Roman" w:hAnsi="Palatino Linotype"/>
          <w:sz w:val="18"/>
          <w:szCs w:val="22"/>
          <w:vertAlign w:val="superscript"/>
          <w:lang w:val="en-US" w:eastAsia="de-DE"/>
        </w:rPr>
        <w:t xml:space="preserve"> </w:t>
      </w:r>
      <w:r w:rsidRPr="00F4355A">
        <w:rPr>
          <w:rFonts w:ascii="Palatino Linotype" w:eastAsia="Times New Roman" w:hAnsi="Palatino Linotype"/>
          <w:sz w:val="18"/>
          <w:szCs w:val="22"/>
          <w:lang w:val="en-US" w:eastAsia="de-DE"/>
        </w:rPr>
        <w:t>Superscripts of the variables indicate sample sources: N, adjacent normal tissue; T, malignant tissue.</w:t>
      </w:r>
      <w:r w:rsidR="00330851">
        <w:rPr>
          <w:rFonts w:ascii="Palatino Linotype" w:eastAsia="Times New Roman" w:hAnsi="Palatino Linotype"/>
          <w:sz w:val="18"/>
          <w:szCs w:val="22"/>
          <w:lang w:val="en-US" w:eastAsia="de-DE"/>
        </w:rPr>
        <w:t xml:space="preserve"> </w:t>
      </w:r>
      <w:r w:rsidRPr="00F4355A">
        <w:rPr>
          <w:rFonts w:ascii="Palatino Linotype" w:eastAsia="Times New Roman" w:hAnsi="Palatino Linotype"/>
          <w:sz w:val="18"/>
          <w:szCs w:val="20"/>
          <w:vertAlign w:val="superscript"/>
          <w:lang w:val="en-US" w:eastAsia="de-DE"/>
        </w:rPr>
        <w:t>b</w:t>
      </w:r>
      <w:r w:rsidRPr="00F4355A">
        <w:rPr>
          <w:rFonts w:ascii="Palatino Linotype" w:eastAsia="Times New Roman" w:hAnsi="Palatino Linotype"/>
          <w:sz w:val="18"/>
          <w:szCs w:val="20"/>
          <w:lang w:val="en-US" w:eastAsia="de-DE"/>
        </w:rPr>
        <w:t xml:space="preserve"> </w:t>
      </w:r>
      <w:r w:rsidRPr="00F4355A">
        <w:rPr>
          <w:rFonts w:ascii="Palatino Linotype" w:eastAsia="Times New Roman" w:hAnsi="Palatino Linotype"/>
          <w:sz w:val="18"/>
          <w:szCs w:val="22"/>
          <w:lang w:val="en-US" w:eastAsia="de-DE"/>
        </w:rPr>
        <w:t>Wilcoxon test for paired samples.</w:t>
      </w:r>
    </w:p>
    <w:p w14:paraId="5C6CA3EC" w14:textId="77777777" w:rsidR="00F4355A" w:rsidRDefault="00F4355A" w:rsidP="00F4355A">
      <w:pPr>
        <w:ind w:left="360"/>
        <w:rPr>
          <w:rFonts w:ascii="Palatino Linotype" w:hAnsi="Palatino Linotype" w:cstheme="minorBidi"/>
          <w:sz w:val="18"/>
          <w:szCs w:val="22"/>
          <w:lang w:val="en-US"/>
        </w:rPr>
      </w:pPr>
    </w:p>
    <w:p w14:paraId="4ED97552" w14:textId="77777777" w:rsidR="0017224A" w:rsidRDefault="0017224A" w:rsidP="00F4355A">
      <w:pPr>
        <w:ind w:left="360"/>
        <w:rPr>
          <w:rFonts w:ascii="Palatino Linotype" w:hAnsi="Palatino Linotype" w:cstheme="minorBidi"/>
          <w:sz w:val="18"/>
          <w:szCs w:val="22"/>
          <w:lang w:val="en-US"/>
        </w:rPr>
      </w:pPr>
    </w:p>
    <w:p w14:paraId="28449F3F" w14:textId="407D7382" w:rsidR="00F4355A" w:rsidRPr="00F4355A" w:rsidRDefault="00D13DE3" w:rsidP="004C5BDA">
      <w:pPr>
        <w:rPr>
          <w:rFonts w:ascii="Palatino Linotype" w:hAnsi="Palatino Linotype" w:cstheme="minorBidi"/>
          <w:sz w:val="20"/>
          <w:szCs w:val="20"/>
          <w:vertAlign w:val="superscript"/>
          <w:lang w:val="en-US"/>
        </w:rPr>
      </w:pPr>
      <w:r>
        <w:rPr>
          <w:rFonts w:ascii="Palatino Linotype" w:hAnsi="Palatino Linotype" w:cstheme="minorBidi"/>
          <w:b/>
          <w:bCs/>
          <w:sz w:val="20"/>
          <w:szCs w:val="20"/>
          <w:lang w:val="en-US"/>
        </w:rPr>
        <w:t>Supplementary</w:t>
      </w:r>
      <w:r w:rsidR="00F4355A" w:rsidRPr="00F4355A">
        <w:rPr>
          <w:rFonts w:ascii="Palatino Linotype" w:hAnsi="Palatino Linotype" w:cstheme="minorBidi"/>
          <w:b/>
          <w:bCs/>
          <w:sz w:val="20"/>
          <w:szCs w:val="20"/>
          <w:lang w:val="en-US"/>
        </w:rPr>
        <w:t xml:space="preserve"> Table S</w:t>
      </w:r>
      <w:r w:rsidR="002A5CE5">
        <w:rPr>
          <w:rFonts w:ascii="Palatino Linotype" w:hAnsi="Palatino Linotype" w:cstheme="minorBidi"/>
          <w:b/>
          <w:bCs/>
          <w:sz w:val="20"/>
          <w:szCs w:val="20"/>
          <w:lang w:val="en-US"/>
        </w:rPr>
        <w:t>10</w:t>
      </w:r>
      <w:r w:rsidR="00F4355A" w:rsidRPr="00F4355A">
        <w:rPr>
          <w:rFonts w:ascii="Palatino Linotype" w:hAnsi="Palatino Linotype" w:cstheme="minorBidi"/>
          <w:b/>
          <w:bCs/>
          <w:sz w:val="20"/>
          <w:szCs w:val="20"/>
          <w:lang w:val="en-US"/>
        </w:rPr>
        <w:t>.</w:t>
      </w:r>
      <w:r w:rsidR="00F4355A" w:rsidRPr="00F4355A">
        <w:rPr>
          <w:rFonts w:ascii="Palatino Linotype" w:hAnsi="Palatino Linotype" w:cstheme="minorBidi"/>
          <w:sz w:val="20"/>
          <w:szCs w:val="20"/>
          <w:lang w:val="en-US"/>
        </w:rPr>
        <w:t xml:space="preserve"> Expression ratios of linear to circular RNAs in paired adjacent normal tissue and </w:t>
      </w:r>
      <w:r w:rsidR="004B5185">
        <w:rPr>
          <w:rFonts w:ascii="Palatino Linotype" w:hAnsi="Palatino Linotype" w:cstheme="minorBidi"/>
          <w:sz w:val="20"/>
          <w:szCs w:val="20"/>
          <w:lang w:val="en-US"/>
        </w:rPr>
        <w:t>malignant</w:t>
      </w:r>
      <w:r w:rsidR="00F4355A" w:rsidRPr="00F4355A">
        <w:rPr>
          <w:rFonts w:ascii="Palatino Linotype" w:hAnsi="Palatino Linotype" w:cstheme="minorBidi"/>
          <w:sz w:val="20"/>
          <w:szCs w:val="20"/>
          <w:lang w:val="en-US"/>
        </w:rPr>
        <w:t xml:space="preserve"> tissue samples</w:t>
      </w:r>
      <w:r w:rsidR="009D0271">
        <w:rPr>
          <w:rFonts w:ascii="Palatino Linotype" w:hAnsi="Palatino Linotype" w:cstheme="minorBidi"/>
          <w:sz w:val="20"/>
          <w:szCs w:val="20"/>
          <w:lang w:val="en-US"/>
        </w:rPr>
        <w:t>.</w:t>
      </w:r>
      <w:r w:rsidR="004C5BDA">
        <w:rPr>
          <w:rFonts w:ascii="Palatino Linotype" w:hAnsi="Palatino Linotype" w:cstheme="minorBidi"/>
          <w:sz w:val="20"/>
          <w:szCs w:val="20"/>
          <w:lang w:val="en-US"/>
        </w:rPr>
        <w:t xml:space="preserve"> </w:t>
      </w:r>
      <w:r w:rsidR="00563A93" w:rsidRPr="00563A93">
        <w:rPr>
          <w:rFonts w:ascii="Palatino Linotype" w:hAnsi="Palatino Linotype" w:cstheme="minorBidi"/>
          <w:sz w:val="20"/>
          <w:szCs w:val="20"/>
          <w:lang w:val="en-US"/>
        </w:rPr>
        <w:fldChar w:fldCharType="begin"/>
      </w:r>
      <w:r w:rsidR="00563A93" w:rsidRPr="00563A93">
        <w:rPr>
          <w:rFonts w:ascii="Palatino Linotype" w:hAnsi="Palatino Linotype"/>
          <w:sz w:val="20"/>
          <w:szCs w:val="20"/>
          <w:lang w:val="en-US"/>
        </w:rPr>
        <w:instrText xml:space="preserve"> TC "</w:instrText>
      </w:r>
      <w:bookmarkStart w:id="67" w:name="_Toc49798654"/>
      <w:r w:rsidR="00563A93" w:rsidRPr="00563A93">
        <w:rPr>
          <w:rFonts w:ascii="Palatino Linotype" w:hAnsi="Palatino Linotype" w:cstheme="minorBidi"/>
          <w:sz w:val="20"/>
          <w:szCs w:val="20"/>
          <w:lang w:val="en-US"/>
        </w:rPr>
        <w:instrText xml:space="preserve">Table S10. Expression ratios of linear to circular RNAs in paired adjacent normal tissue and </w:instrText>
      </w:r>
      <w:r w:rsidR="004B5185">
        <w:rPr>
          <w:rFonts w:ascii="Palatino Linotype" w:hAnsi="Palatino Linotype" w:cstheme="minorBidi"/>
          <w:sz w:val="20"/>
          <w:szCs w:val="20"/>
          <w:lang w:val="en-US"/>
        </w:rPr>
        <w:instrText>malignant</w:instrText>
      </w:r>
      <w:r w:rsidR="00563A93" w:rsidRPr="00563A93">
        <w:rPr>
          <w:rFonts w:ascii="Palatino Linotype" w:hAnsi="Palatino Linotype" w:cstheme="minorBidi"/>
          <w:sz w:val="20"/>
          <w:szCs w:val="20"/>
          <w:lang w:val="en-US"/>
        </w:rPr>
        <w:instrText xml:space="preserve"> tissue samples</w:instrText>
      </w:r>
      <w:bookmarkEnd w:id="67"/>
      <w:r w:rsidR="00563A93" w:rsidRPr="004C5BDA">
        <w:rPr>
          <w:rFonts w:ascii="Palatino Linotype" w:hAnsi="Palatino Linotype"/>
          <w:sz w:val="20"/>
          <w:szCs w:val="20"/>
          <w:lang w:val="en-US"/>
        </w:rPr>
        <w:instrText xml:space="preserve">" \f C \l "3" </w:instrText>
      </w:r>
      <w:r w:rsidR="00563A93" w:rsidRPr="00563A93">
        <w:rPr>
          <w:rFonts w:ascii="Palatino Linotype" w:hAnsi="Palatino Linotype" w:cstheme="minorBidi"/>
          <w:sz w:val="20"/>
          <w:szCs w:val="20"/>
          <w:lang w:val="en-US"/>
        </w:rPr>
        <w:fldChar w:fldCharType="end"/>
      </w:r>
      <w:r w:rsidR="00F4355A" w:rsidRPr="00F4355A">
        <w:rPr>
          <w:rFonts w:ascii="Palatino Linotype" w:hAnsi="Palatino Linotype" w:cstheme="minorBidi"/>
          <w:sz w:val="20"/>
          <w:szCs w:val="20"/>
          <w:vertAlign w:val="superscript"/>
          <w:lang w:val="en-US"/>
        </w:rPr>
        <w:t>a</w:t>
      </w:r>
    </w:p>
    <w:tbl>
      <w:tblPr>
        <w:tblW w:w="8931" w:type="dxa"/>
        <w:tblInd w:w="-5" w:type="dxa"/>
        <w:tblCellMar>
          <w:top w:w="15" w:type="dxa"/>
          <w:left w:w="15" w:type="dxa"/>
          <w:bottom w:w="15" w:type="dxa"/>
          <w:right w:w="15" w:type="dxa"/>
        </w:tblCellMar>
        <w:tblLook w:val="04A0" w:firstRow="1" w:lastRow="0" w:firstColumn="1" w:lastColumn="0" w:noHBand="0" w:noVBand="1"/>
      </w:tblPr>
      <w:tblGrid>
        <w:gridCol w:w="2547"/>
        <w:gridCol w:w="2552"/>
        <w:gridCol w:w="2551"/>
        <w:gridCol w:w="1281"/>
      </w:tblGrid>
      <w:tr w:rsidR="00F4355A" w:rsidRPr="00F43E39" w14:paraId="4017273D" w14:textId="77777777" w:rsidTr="00EC1A31">
        <w:tc>
          <w:tcPr>
            <w:tcW w:w="2547" w:type="dxa"/>
            <w:vMerge w:val="restart"/>
            <w:tcBorders>
              <w:top w:val="single" w:sz="4" w:space="0" w:color="auto"/>
            </w:tcBorders>
            <w:shd w:val="clear" w:color="auto" w:fill="auto"/>
            <w:tcMar>
              <w:top w:w="30" w:type="dxa"/>
              <w:left w:w="120" w:type="dxa"/>
              <w:bottom w:w="15" w:type="dxa"/>
              <w:right w:w="120" w:type="dxa"/>
            </w:tcMar>
          </w:tcPr>
          <w:p w14:paraId="6B9DF2D3" w14:textId="77777777" w:rsidR="00F4355A" w:rsidRPr="00F4355A" w:rsidRDefault="00F4355A" w:rsidP="00F4355A">
            <w:pPr>
              <w:jc w:val="center"/>
              <w:rPr>
                <w:rFonts w:ascii="Palatino Linotype" w:eastAsia="Times New Roman" w:hAnsi="Palatino Linotype"/>
                <w:b/>
                <w:bCs/>
                <w:color w:val="000000" w:themeColor="text1"/>
                <w:sz w:val="20"/>
                <w:szCs w:val="20"/>
                <w:lang w:val="en-US" w:eastAsia="de-DE"/>
              </w:rPr>
            </w:pPr>
            <w:r w:rsidRPr="00F4355A">
              <w:rPr>
                <w:rFonts w:ascii="Palatino Linotype" w:eastAsia="Times New Roman" w:hAnsi="Palatino Linotype"/>
                <w:b/>
                <w:bCs/>
                <w:color w:val="000000" w:themeColor="text1"/>
                <w:sz w:val="20"/>
                <w:szCs w:val="20"/>
                <w:lang w:val="en-US" w:eastAsia="de-DE"/>
              </w:rPr>
              <w:t>Ratio </w:t>
            </w:r>
          </w:p>
        </w:tc>
        <w:tc>
          <w:tcPr>
            <w:tcW w:w="6384" w:type="dxa"/>
            <w:gridSpan w:val="3"/>
            <w:tcBorders>
              <w:top w:val="single" w:sz="4" w:space="0" w:color="auto"/>
            </w:tcBorders>
            <w:shd w:val="clear" w:color="auto" w:fill="auto"/>
            <w:tcMar>
              <w:top w:w="30" w:type="dxa"/>
              <w:left w:w="120" w:type="dxa"/>
              <w:bottom w:w="15" w:type="dxa"/>
              <w:right w:w="120" w:type="dxa"/>
            </w:tcMar>
          </w:tcPr>
          <w:p w14:paraId="257978AC" w14:textId="77777777" w:rsidR="00F4355A" w:rsidRPr="00F4355A" w:rsidRDefault="00F4355A" w:rsidP="00F4355A">
            <w:pPr>
              <w:jc w:val="center"/>
              <w:rPr>
                <w:rFonts w:ascii="Palatino Linotype" w:eastAsia="Times New Roman" w:hAnsi="Palatino Linotype"/>
                <w:b/>
                <w:bCs/>
                <w:color w:val="000000" w:themeColor="text1"/>
                <w:sz w:val="20"/>
                <w:szCs w:val="20"/>
                <w:lang w:val="en-US" w:eastAsia="de-DE"/>
              </w:rPr>
            </w:pPr>
            <w:r w:rsidRPr="00F4355A">
              <w:rPr>
                <w:rFonts w:ascii="Palatino Linotype" w:eastAsia="Times New Roman" w:hAnsi="Palatino Linotype"/>
                <w:b/>
                <w:bCs/>
                <w:color w:val="000000" w:themeColor="text1"/>
                <w:sz w:val="20"/>
                <w:szCs w:val="20"/>
                <w:lang w:val="en-US" w:eastAsia="de-DE"/>
              </w:rPr>
              <w:t>Ratio of Linear to Circular RNA in Normal and Tumor Tissue</w:t>
            </w:r>
          </w:p>
        </w:tc>
      </w:tr>
      <w:tr w:rsidR="00F4355A" w:rsidRPr="00F4355A" w14:paraId="5F92DF54" w14:textId="77777777" w:rsidTr="00492B4E">
        <w:tc>
          <w:tcPr>
            <w:tcW w:w="2547" w:type="dxa"/>
            <w:vMerge/>
            <w:tcBorders>
              <w:bottom w:val="single" w:sz="4" w:space="0" w:color="auto"/>
            </w:tcBorders>
            <w:shd w:val="clear" w:color="auto" w:fill="auto"/>
            <w:tcMar>
              <w:top w:w="30" w:type="dxa"/>
              <w:left w:w="120" w:type="dxa"/>
              <w:bottom w:w="15" w:type="dxa"/>
              <w:right w:w="120" w:type="dxa"/>
            </w:tcMar>
            <w:hideMark/>
          </w:tcPr>
          <w:p w14:paraId="5349374F" w14:textId="77777777" w:rsidR="00F4355A" w:rsidRPr="00F4355A" w:rsidRDefault="00F4355A" w:rsidP="00F4355A">
            <w:pPr>
              <w:jc w:val="center"/>
              <w:rPr>
                <w:rFonts w:ascii="Palatino Linotype" w:eastAsia="Times New Roman" w:hAnsi="Palatino Linotype"/>
                <w:color w:val="000000" w:themeColor="text1"/>
                <w:sz w:val="18"/>
                <w:szCs w:val="18"/>
                <w:lang w:val="en-US" w:eastAsia="de-DE"/>
              </w:rPr>
            </w:pPr>
          </w:p>
        </w:tc>
        <w:tc>
          <w:tcPr>
            <w:tcW w:w="5103" w:type="dxa"/>
            <w:gridSpan w:val="2"/>
            <w:tcBorders>
              <w:bottom w:val="single" w:sz="4" w:space="0" w:color="auto"/>
            </w:tcBorders>
            <w:shd w:val="clear" w:color="auto" w:fill="auto"/>
            <w:tcMar>
              <w:top w:w="30" w:type="dxa"/>
              <w:left w:w="120" w:type="dxa"/>
              <w:bottom w:w="15" w:type="dxa"/>
              <w:right w:w="120" w:type="dxa"/>
            </w:tcMar>
            <w:hideMark/>
          </w:tcPr>
          <w:p w14:paraId="3ADBBDF9" w14:textId="77777777" w:rsidR="00F4355A" w:rsidRPr="00F4355A" w:rsidRDefault="00F4355A" w:rsidP="00F4355A">
            <w:pPr>
              <w:jc w:val="center"/>
              <w:rPr>
                <w:rFonts w:ascii="Palatino Linotype" w:eastAsia="Times New Roman" w:hAnsi="Palatino Linotype"/>
                <w:b/>
                <w:bCs/>
                <w:color w:val="000000" w:themeColor="text1"/>
                <w:sz w:val="20"/>
                <w:szCs w:val="20"/>
                <w:lang w:eastAsia="de-DE"/>
              </w:rPr>
            </w:pPr>
            <w:r w:rsidRPr="00F4355A">
              <w:rPr>
                <w:rFonts w:ascii="Palatino Linotype" w:eastAsia="Times New Roman" w:hAnsi="Palatino Linotype"/>
                <w:b/>
                <w:bCs/>
                <w:color w:val="000000" w:themeColor="text1"/>
                <w:sz w:val="20"/>
                <w:szCs w:val="20"/>
                <w:lang w:eastAsia="de-DE"/>
              </w:rPr>
              <w:t>Median (95% CI)</w:t>
            </w:r>
          </w:p>
        </w:tc>
        <w:tc>
          <w:tcPr>
            <w:tcW w:w="1281" w:type="dxa"/>
            <w:tcBorders>
              <w:bottom w:val="single" w:sz="4" w:space="0" w:color="auto"/>
            </w:tcBorders>
            <w:shd w:val="clear" w:color="auto" w:fill="auto"/>
          </w:tcPr>
          <w:p w14:paraId="1B13BEFE" w14:textId="77777777" w:rsidR="00F4355A" w:rsidRPr="00F4355A" w:rsidRDefault="00F4355A" w:rsidP="00F4355A">
            <w:pPr>
              <w:jc w:val="center"/>
              <w:rPr>
                <w:rFonts w:ascii="Palatino Linotype" w:eastAsia="Times New Roman" w:hAnsi="Palatino Linotype"/>
                <w:b/>
                <w:bCs/>
                <w:i/>
                <w:color w:val="000000" w:themeColor="text1"/>
                <w:sz w:val="20"/>
                <w:szCs w:val="20"/>
                <w:vertAlign w:val="superscript"/>
                <w:lang w:eastAsia="de-DE"/>
              </w:rPr>
            </w:pPr>
            <w:r w:rsidRPr="00F4355A">
              <w:rPr>
                <w:rFonts w:ascii="Palatino Linotype" w:eastAsia="Times New Roman" w:hAnsi="Palatino Linotype"/>
                <w:b/>
                <w:bCs/>
                <w:i/>
                <w:color w:val="000000" w:themeColor="text1"/>
                <w:sz w:val="20"/>
                <w:szCs w:val="20"/>
                <w:lang w:eastAsia="de-DE"/>
              </w:rPr>
              <w:t>p-</w:t>
            </w:r>
            <w:r w:rsidRPr="00F4355A">
              <w:rPr>
                <w:rFonts w:ascii="Palatino Linotype" w:eastAsia="Times New Roman" w:hAnsi="Palatino Linotype"/>
                <w:b/>
                <w:bCs/>
                <w:color w:val="000000" w:themeColor="text1"/>
                <w:sz w:val="20"/>
                <w:szCs w:val="20"/>
                <w:lang w:eastAsia="de-DE"/>
              </w:rPr>
              <w:t>V</w:t>
            </w:r>
            <w:r w:rsidRPr="00F4355A">
              <w:rPr>
                <w:rFonts w:ascii="Palatino Linotype" w:eastAsia="Times New Roman" w:hAnsi="Palatino Linotype"/>
                <w:b/>
                <w:bCs/>
                <w:iCs/>
                <w:color w:val="000000" w:themeColor="text1"/>
                <w:sz w:val="20"/>
                <w:szCs w:val="20"/>
                <w:lang w:eastAsia="de-DE"/>
              </w:rPr>
              <w:t>alue</w:t>
            </w:r>
            <w:r w:rsidRPr="00F4355A">
              <w:rPr>
                <w:rFonts w:ascii="Palatino Linotype" w:eastAsia="Times New Roman" w:hAnsi="Palatino Linotype"/>
                <w:b/>
                <w:bCs/>
                <w:iCs/>
                <w:color w:val="000000" w:themeColor="text1"/>
                <w:sz w:val="20"/>
                <w:szCs w:val="20"/>
                <w:vertAlign w:val="superscript"/>
                <w:lang w:eastAsia="de-DE"/>
              </w:rPr>
              <w:t xml:space="preserve"> b</w:t>
            </w:r>
          </w:p>
        </w:tc>
      </w:tr>
      <w:tr w:rsidR="00F4355A" w:rsidRPr="00F4355A" w14:paraId="77F500CE" w14:textId="77777777" w:rsidTr="00492B4E">
        <w:tc>
          <w:tcPr>
            <w:tcW w:w="2547" w:type="dxa"/>
            <w:tcBorders>
              <w:top w:val="single" w:sz="4" w:space="0" w:color="auto"/>
            </w:tcBorders>
            <w:shd w:val="clear" w:color="auto" w:fill="auto"/>
            <w:tcMar>
              <w:top w:w="30" w:type="dxa"/>
              <w:left w:w="120" w:type="dxa"/>
              <w:bottom w:w="15" w:type="dxa"/>
              <w:right w:w="120" w:type="dxa"/>
            </w:tcMar>
          </w:tcPr>
          <w:p w14:paraId="208E772E" w14:textId="77777777" w:rsidR="00F4355A" w:rsidRPr="00F4355A" w:rsidRDefault="00F4355A" w:rsidP="00F4355A">
            <w:pPr>
              <w:rPr>
                <w:rFonts w:ascii="Palatino Linotype" w:eastAsia="Times New Roman" w:hAnsi="Palatino Linotype"/>
                <w:color w:val="000000" w:themeColor="text1"/>
                <w:sz w:val="18"/>
                <w:szCs w:val="18"/>
                <w:lang w:eastAsia="de-DE"/>
              </w:rPr>
            </w:pPr>
          </w:p>
        </w:tc>
        <w:tc>
          <w:tcPr>
            <w:tcW w:w="2552" w:type="dxa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  <w:tcMar>
              <w:top w:w="30" w:type="dxa"/>
              <w:left w:w="120" w:type="dxa"/>
              <w:bottom w:w="15" w:type="dxa"/>
              <w:right w:w="120" w:type="dxa"/>
            </w:tcMar>
          </w:tcPr>
          <w:p w14:paraId="147ED523" w14:textId="77777777" w:rsidR="00F4355A" w:rsidRPr="00F4355A" w:rsidRDefault="00F4355A" w:rsidP="00F4355A">
            <w:pPr>
              <w:jc w:val="center"/>
              <w:rPr>
                <w:rFonts w:ascii="Palatino Linotype" w:eastAsia="Times New Roman" w:hAnsi="Palatino Linotype"/>
                <w:i/>
                <w:iCs/>
                <w:color w:val="000000" w:themeColor="text1"/>
                <w:sz w:val="20"/>
                <w:szCs w:val="20"/>
                <w:lang w:eastAsia="de-DE"/>
              </w:rPr>
            </w:pPr>
            <w:r w:rsidRPr="00F4355A">
              <w:rPr>
                <w:rFonts w:ascii="Palatino Linotype" w:eastAsia="Times New Roman" w:hAnsi="Palatino Linotype"/>
                <w:i/>
                <w:iCs/>
                <w:color w:val="000000" w:themeColor="text1"/>
                <w:sz w:val="20"/>
                <w:szCs w:val="20"/>
                <w:lang w:eastAsia="de-DE"/>
              </w:rPr>
              <w:t>Adjacent normal tissue</w:t>
            </w:r>
          </w:p>
        </w:tc>
        <w:tc>
          <w:tcPr>
            <w:tcW w:w="2551" w:type="dxa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</w:tcPr>
          <w:p w14:paraId="60C366BF" w14:textId="77777777" w:rsidR="00F4355A" w:rsidRPr="00F4355A" w:rsidRDefault="00F4355A" w:rsidP="00F4355A">
            <w:pPr>
              <w:jc w:val="center"/>
              <w:rPr>
                <w:rFonts w:ascii="Palatino Linotype" w:eastAsia="Times New Roman" w:hAnsi="Palatino Linotype"/>
                <w:i/>
                <w:iCs/>
                <w:color w:val="000000" w:themeColor="text1"/>
                <w:sz w:val="20"/>
                <w:szCs w:val="20"/>
                <w:lang w:eastAsia="de-DE"/>
              </w:rPr>
            </w:pPr>
            <w:r w:rsidRPr="00F4355A">
              <w:rPr>
                <w:rFonts w:ascii="Palatino Linotype" w:eastAsia="Times New Roman" w:hAnsi="Palatino Linotype"/>
                <w:i/>
                <w:iCs/>
                <w:color w:val="000000" w:themeColor="text1"/>
                <w:sz w:val="20"/>
                <w:szCs w:val="20"/>
                <w:lang w:eastAsia="de-DE"/>
              </w:rPr>
              <w:t>Tumor tissue</w:t>
            </w:r>
          </w:p>
        </w:tc>
        <w:tc>
          <w:tcPr>
            <w:tcW w:w="1281" w:type="dxa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</w:tcPr>
          <w:p w14:paraId="43498EB8" w14:textId="77777777" w:rsidR="00F4355A" w:rsidRPr="00F4355A" w:rsidRDefault="00F4355A" w:rsidP="00F4355A">
            <w:pPr>
              <w:jc w:val="center"/>
              <w:rPr>
                <w:rFonts w:ascii="Palatino Linotype" w:eastAsia="Times New Roman" w:hAnsi="Palatino Linotype"/>
                <w:i/>
                <w:iCs/>
                <w:color w:val="000000" w:themeColor="text1"/>
                <w:sz w:val="18"/>
                <w:szCs w:val="18"/>
                <w:lang w:eastAsia="de-DE"/>
              </w:rPr>
            </w:pPr>
          </w:p>
        </w:tc>
      </w:tr>
      <w:tr w:rsidR="00F4355A" w:rsidRPr="00F4355A" w14:paraId="0C69BC90" w14:textId="77777777" w:rsidTr="00492B4E">
        <w:tc>
          <w:tcPr>
            <w:tcW w:w="2547" w:type="dxa"/>
            <w:shd w:val="clear" w:color="auto" w:fill="auto"/>
            <w:tcMar>
              <w:top w:w="30" w:type="dxa"/>
              <w:left w:w="120" w:type="dxa"/>
              <w:bottom w:w="15" w:type="dxa"/>
              <w:right w:w="120" w:type="dxa"/>
            </w:tcMar>
            <w:hideMark/>
          </w:tcPr>
          <w:p w14:paraId="0D2CE87C" w14:textId="433D5A19" w:rsidR="00F4355A" w:rsidRPr="00F4355A" w:rsidRDefault="00F4355A" w:rsidP="00F4355A">
            <w:pPr>
              <w:rPr>
                <w:rFonts w:ascii="Palatino Linotype" w:eastAsia="Times New Roman" w:hAnsi="Palatino Linotype"/>
                <w:color w:val="000000" w:themeColor="text1"/>
                <w:sz w:val="18"/>
                <w:szCs w:val="18"/>
                <w:lang w:eastAsia="de-DE"/>
              </w:rPr>
            </w:pPr>
            <w:r w:rsidRPr="00F4355A">
              <w:rPr>
                <w:rFonts w:ascii="Palatino Linotype" w:eastAsia="Times New Roman" w:hAnsi="Palatino Linotype"/>
                <w:color w:val="000000" w:themeColor="text1"/>
                <w:sz w:val="18"/>
                <w:szCs w:val="18"/>
                <w:lang w:eastAsia="de-DE"/>
              </w:rPr>
              <w:t>lin</w:t>
            </w:r>
            <w:r w:rsidR="00D425B8" w:rsidRPr="00D425B8">
              <w:rPr>
                <w:rFonts w:ascii="Palatino Linotype" w:eastAsia="Times New Roman" w:hAnsi="Palatino Linotype"/>
                <w:i/>
                <w:color w:val="000000" w:themeColor="text1"/>
                <w:sz w:val="18"/>
                <w:szCs w:val="18"/>
                <w:lang w:eastAsia="de-DE"/>
              </w:rPr>
              <w:t>ATXN10</w:t>
            </w:r>
            <w:r w:rsidRPr="00F4355A">
              <w:rPr>
                <w:rFonts w:ascii="Palatino Linotype" w:eastAsia="Times New Roman" w:hAnsi="Palatino Linotype"/>
                <w:color w:val="000000" w:themeColor="text1"/>
                <w:sz w:val="18"/>
                <w:szCs w:val="18"/>
                <w:lang w:eastAsia="de-DE"/>
              </w:rPr>
              <w:t>/circ</w:t>
            </w:r>
            <w:r w:rsidR="00D425B8" w:rsidRPr="00D425B8">
              <w:rPr>
                <w:rFonts w:ascii="Palatino Linotype" w:eastAsia="Times New Roman" w:hAnsi="Palatino Linotype"/>
                <w:i/>
                <w:color w:val="000000" w:themeColor="text1"/>
                <w:sz w:val="18"/>
                <w:szCs w:val="18"/>
                <w:lang w:eastAsia="de-DE"/>
              </w:rPr>
              <w:t>ATXN10</w:t>
            </w:r>
          </w:p>
        </w:tc>
        <w:tc>
          <w:tcPr>
            <w:tcW w:w="2552" w:type="dxa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  <w:tcMar>
              <w:top w:w="30" w:type="dxa"/>
              <w:left w:w="120" w:type="dxa"/>
              <w:bottom w:w="15" w:type="dxa"/>
              <w:right w:w="120" w:type="dxa"/>
            </w:tcMar>
            <w:hideMark/>
          </w:tcPr>
          <w:p w14:paraId="0EDF8416" w14:textId="77777777" w:rsidR="00F4355A" w:rsidRPr="00F4355A" w:rsidRDefault="00F4355A" w:rsidP="00F4355A">
            <w:pPr>
              <w:jc w:val="center"/>
              <w:rPr>
                <w:rFonts w:ascii="Palatino Linotype" w:eastAsia="Times New Roman" w:hAnsi="Palatino Linotype"/>
                <w:color w:val="000000" w:themeColor="text1"/>
                <w:sz w:val="18"/>
                <w:szCs w:val="18"/>
                <w:lang w:eastAsia="de-DE"/>
              </w:rPr>
            </w:pPr>
            <w:r w:rsidRPr="00F4355A">
              <w:rPr>
                <w:rFonts w:ascii="Palatino Linotype" w:eastAsia="Times New Roman" w:hAnsi="Palatino Linotype"/>
                <w:color w:val="000000" w:themeColor="text1"/>
                <w:sz w:val="18"/>
                <w:szCs w:val="18"/>
                <w:lang w:eastAsia="de-DE"/>
              </w:rPr>
              <w:t>10.8 (9.16 - 11.8)</w:t>
            </w:r>
          </w:p>
        </w:tc>
        <w:tc>
          <w:tcPr>
            <w:tcW w:w="2551" w:type="dxa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  <w:tcMar>
              <w:top w:w="30" w:type="dxa"/>
              <w:left w:w="120" w:type="dxa"/>
              <w:bottom w:w="15" w:type="dxa"/>
              <w:right w:w="120" w:type="dxa"/>
            </w:tcMar>
          </w:tcPr>
          <w:p w14:paraId="2FDB0BD2" w14:textId="77777777" w:rsidR="00F4355A" w:rsidRPr="00F4355A" w:rsidRDefault="00F4355A" w:rsidP="00F4355A">
            <w:pPr>
              <w:jc w:val="center"/>
              <w:rPr>
                <w:rFonts w:ascii="Palatino Linotype" w:eastAsia="Times New Roman" w:hAnsi="Palatino Linotype"/>
                <w:color w:val="000000" w:themeColor="text1"/>
                <w:sz w:val="18"/>
                <w:szCs w:val="18"/>
                <w:lang w:eastAsia="de-DE"/>
              </w:rPr>
            </w:pPr>
            <w:r w:rsidRPr="00F4355A">
              <w:rPr>
                <w:rFonts w:ascii="Palatino Linotype" w:eastAsia="Times New Roman" w:hAnsi="Palatino Linotype"/>
                <w:color w:val="000000" w:themeColor="text1"/>
                <w:sz w:val="18"/>
                <w:szCs w:val="18"/>
                <w:lang w:eastAsia="de-DE"/>
              </w:rPr>
              <w:t>19.4 (17.4 - 23.4)</w:t>
            </w:r>
          </w:p>
        </w:tc>
        <w:tc>
          <w:tcPr>
            <w:tcW w:w="1281" w:type="dxa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</w:tcPr>
          <w:p w14:paraId="01614A3D" w14:textId="4202C045" w:rsidR="00F4355A" w:rsidRPr="00F4355A" w:rsidRDefault="00B7671A" w:rsidP="00F4355A">
            <w:pPr>
              <w:jc w:val="center"/>
              <w:rPr>
                <w:rFonts w:ascii="Palatino Linotype" w:eastAsia="Times New Roman" w:hAnsi="Palatino Linotype"/>
                <w:color w:val="000000" w:themeColor="text1"/>
                <w:sz w:val="18"/>
                <w:szCs w:val="18"/>
                <w:lang w:eastAsia="de-DE"/>
              </w:rPr>
            </w:pPr>
            <w:r>
              <w:rPr>
                <w:rFonts w:ascii="Palatino Linotype" w:eastAsia="Times New Roman" w:hAnsi="Palatino Linotype"/>
                <w:color w:val="000000" w:themeColor="text1"/>
                <w:sz w:val="18"/>
                <w:szCs w:val="18"/>
                <w:lang w:eastAsia="de-DE"/>
              </w:rPr>
              <w:t xml:space="preserve">&lt; </w:t>
            </w:r>
            <w:r w:rsidR="00F4355A" w:rsidRPr="00F4355A">
              <w:rPr>
                <w:rFonts w:ascii="Palatino Linotype" w:eastAsia="Times New Roman" w:hAnsi="Palatino Linotype"/>
                <w:color w:val="000000" w:themeColor="text1"/>
                <w:sz w:val="18"/>
                <w:szCs w:val="18"/>
                <w:lang w:eastAsia="de-DE"/>
              </w:rPr>
              <w:t>0.0001</w:t>
            </w:r>
          </w:p>
        </w:tc>
      </w:tr>
      <w:tr w:rsidR="00F4355A" w:rsidRPr="00F4355A" w14:paraId="1A0D9871" w14:textId="77777777" w:rsidTr="00492B4E">
        <w:tc>
          <w:tcPr>
            <w:tcW w:w="2547" w:type="dxa"/>
            <w:shd w:val="clear" w:color="auto" w:fill="auto"/>
            <w:tcMar>
              <w:top w:w="30" w:type="dxa"/>
              <w:left w:w="120" w:type="dxa"/>
              <w:bottom w:w="15" w:type="dxa"/>
              <w:right w:w="120" w:type="dxa"/>
            </w:tcMar>
            <w:hideMark/>
          </w:tcPr>
          <w:p w14:paraId="4F738ED8" w14:textId="17AC72FD" w:rsidR="00F4355A" w:rsidRPr="00F4355A" w:rsidRDefault="00F4355A" w:rsidP="00F4355A">
            <w:pPr>
              <w:rPr>
                <w:rFonts w:ascii="Palatino Linotype" w:eastAsia="Times New Roman" w:hAnsi="Palatino Linotype"/>
                <w:color w:val="000000" w:themeColor="text1"/>
                <w:sz w:val="18"/>
                <w:szCs w:val="18"/>
                <w:lang w:eastAsia="de-DE"/>
              </w:rPr>
            </w:pPr>
            <w:r w:rsidRPr="00F4355A">
              <w:rPr>
                <w:rFonts w:ascii="Palatino Linotype" w:eastAsia="Times New Roman" w:hAnsi="Palatino Linotype"/>
                <w:color w:val="000000" w:themeColor="text1"/>
                <w:sz w:val="18"/>
                <w:szCs w:val="18"/>
                <w:lang w:eastAsia="de-DE"/>
              </w:rPr>
              <w:t>lin</w:t>
            </w:r>
            <w:r w:rsidR="00D425B8" w:rsidRPr="00D425B8">
              <w:rPr>
                <w:rFonts w:ascii="Palatino Linotype" w:eastAsia="Times New Roman" w:hAnsi="Palatino Linotype"/>
                <w:i/>
                <w:color w:val="000000" w:themeColor="text1"/>
                <w:sz w:val="18"/>
                <w:szCs w:val="18"/>
                <w:lang w:eastAsia="de-DE"/>
              </w:rPr>
              <w:t>CRIM1</w:t>
            </w:r>
            <w:r w:rsidRPr="00F4355A">
              <w:rPr>
                <w:rFonts w:ascii="Palatino Linotype" w:eastAsia="Times New Roman" w:hAnsi="Palatino Linotype"/>
                <w:color w:val="000000" w:themeColor="text1"/>
                <w:sz w:val="18"/>
                <w:szCs w:val="18"/>
                <w:lang w:eastAsia="de-DE"/>
              </w:rPr>
              <w:t>/circ</w:t>
            </w:r>
            <w:r w:rsidR="00D425B8" w:rsidRPr="00D425B8">
              <w:rPr>
                <w:rFonts w:ascii="Palatino Linotype" w:eastAsia="Times New Roman" w:hAnsi="Palatino Linotype"/>
                <w:i/>
                <w:color w:val="000000" w:themeColor="text1"/>
                <w:sz w:val="18"/>
                <w:szCs w:val="18"/>
                <w:lang w:eastAsia="de-DE"/>
              </w:rPr>
              <w:t>CRIM1</w:t>
            </w:r>
          </w:p>
        </w:tc>
        <w:tc>
          <w:tcPr>
            <w:tcW w:w="2552" w:type="dxa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  <w:tcMar>
              <w:top w:w="30" w:type="dxa"/>
              <w:left w:w="120" w:type="dxa"/>
              <w:bottom w:w="15" w:type="dxa"/>
              <w:right w:w="120" w:type="dxa"/>
            </w:tcMar>
            <w:hideMark/>
          </w:tcPr>
          <w:p w14:paraId="1F3BD218" w14:textId="77777777" w:rsidR="00F4355A" w:rsidRPr="00F4355A" w:rsidRDefault="00F4355A" w:rsidP="00F4355A">
            <w:pPr>
              <w:jc w:val="center"/>
              <w:rPr>
                <w:rFonts w:ascii="Palatino Linotype" w:eastAsia="Times New Roman" w:hAnsi="Palatino Linotype"/>
                <w:color w:val="000000" w:themeColor="text1"/>
                <w:sz w:val="18"/>
                <w:szCs w:val="18"/>
                <w:lang w:eastAsia="de-DE"/>
              </w:rPr>
            </w:pPr>
            <w:r w:rsidRPr="00F4355A">
              <w:rPr>
                <w:rFonts w:ascii="Palatino Linotype" w:eastAsia="Times New Roman" w:hAnsi="Palatino Linotype"/>
                <w:color w:val="000000" w:themeColor="text1"/>
                <w:sz w:val="18"/>
                <w:szCs w:val="18"/>
                <w:lang w:eastAsia="de-DE"/>
              </w:rPr>
              <w:t>8.28 (7.81 - 9.12)</w:t>
            </w:r>
          </w:p>
        </w:tc>
        <w:tc>
          <w:tcPr>
            <w:tcW w:w="2551" w:type="dxa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  <w:tcMar>
              <w:top w:w="30" w:type="dxa"/>
              <w:left w:w="120" w:type="dxa"/>
              <w:bottom w:w="15" w:type="dxa"/>
              <w:right w:w="120" w:type="dxa"/>
            </w:tcMar>
          </w:tcPr>
          <w:p w14:paraId="54F7A7CD" w14:textId="77777777" w:rsidR="00F4355A" w:rsidRPr="00F4355A" w:rsidRDefault="00F4355A" w:rsidP="00F4355A">
            <w:pPr>
              <w:jc w:val="center"/>
              <w:rPr>
                <w:rFonts w:ascii="Palatino Linotype" w:eastAsia="Times New Roman" w:hAnsi="Palatino Linotype"/>
                <w:color w:val="000000" w:themeColor="text1"/>
                <w:sz w:val="18"/>
                <w:szCs w:val="18"/>
                <w:lang w:eastAsia="de-DE"/>
              </w:rPr>
            </w:pPr>
            <w:r w:rsidRPr="00F4355A">
              <w:rPr>
                <w:rFonts w:ascii="Palatino Linotype" w:eastAsia="Times New Roman" w:hAnsi="Palatino Linotype"/>
                <w:color w:val="000000" w:themeColor="text1"/>
                <w:sz w:val="18"/>
                <w:szCs w:val="18"/>
                <w:lang w:eastAsia="de-DE"/>
              </w:rPr>
              <w:t>10.7 (9.87 - 12.3)</w:t>
            </w:r>
          </w:p>
        </w:tc>
        <w:tc>
          <w:tcPr>
            <w:tcW w:w="1281" w:type="dxa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</w:tcPr>
          <w:p w14:paraId="3BED4F72" w14:textId="0198EF74" w:rsidR="00F4355A" w:rsidRPr="00F4355A" w:rsidRDefault="00B7671A" w:rsidP="00F4355A">
            <w:pPr>
              <w:jc w:val="center"/>
              <w:rPr>
                <w:rFonts w:ascii="Palatino Linotype" w:eastAsia="Times New Roman" w:hAnsi="Palatino Linotype"/>
                <w:color w:val="000000" w:themeColor="text1"/>
                <w:sz w:val="18"/>
                <w:szCs w:val="18"/>
                <w:lang w:eastAsia="de-DE"/>
              </w:rPr>
            </w:pPr>
            <w:r>
              <w:rPr>
                <w:rFonts w:ascii="Palatino Linotype" w:eastAsia="Times New Roman" w:hAnsi="Palatino Linotype"/>
                <w:color w:val="000000" w:themeColor="text1"/>
                <w:sz w:val="18"/>
                <w:szCs w:val="18"/>
                <w:lang w:eastAsia="de-DE"/>
              </w:rPr>
              <w:t xml:space="preserve">&lt; </w:t>
            </w:r>
            <w:r w:rsidR="00F4355A" w:rsidRPr="00F4355A">
              <w:rPr>
                <w:rFonts w:ascii="Palatino Linotype" w:eastAsia="Times New Roman" w:hAnsi="Palatino Linotype"/>
                <w:color w:val="000000" w:themeColor="text1"/>
                <w:sz w:val="18"/>
                <w:szCs w:val="18"/>
                <w:lang w:eastAsia="de-DE"/>
              </w:rPr>
              <w:t>0.0001</w:t>
            </w:r>
          </w:p>
        </w:tc>
      </w:tr>
      <w:tr w:rsidR="00F4355A" w:rsidRPr="00F4355A" w14:paraId="3BFCAA70" w14:textId="77777777" w:rsidTr="00492B4E">
        <w:tc>
          <w:tcPr>
            <w:tcW w:w="2547" w:type="dxa"/>
            <w:shd w:val="clear" w:color="auto" w:fill="auto"/>
            <w:tcMar>
              <w:top w:w="30" w:type="dxa"/>
              <w:left w:w="120" w:type="dxa"/>
              <w:bottom w:w="15" w:type="dxa"/>
              <w:right w:w="120" w:type="dxa"/>
            </w:tcMar>
            <w:hideMark/>
          </w:tcPr>
          <w:p w14:paraId="169DDA3B" w14:textId="3DF69F1F" w:rsidR="00F4355A" w:rsidRPr="00F4355A" w:rsidRDefault="00F4355A" w:rsidP="00F4355A">
            <w:pPr>
              <w:rPr>
                <w:rFonts w:ascii="Palatino Linotype" w:eastAsia="Times New Roman" w:hAnsi="Palatino Linotype"/>
                <w:color w:val="000000" w:themeColor="text1"/>
                <w:sz w:val="18"/>
                <w:szCs w:val="18"/>
                <w:lang w:eastAsia="de-DE"/>
              </w:rPr>
            </w:pPr>
            <w:r w:rsidRPr="00F4355A">
              <w:rPr>
                <w:rFonts w:ascii="Palatino Linotype" w:eastAsia="Times New Roman" w:hAnsi="Palatino Linotype"/>
                <w:color w:val="000000" w:themeColor="text1"/>
                <w:sz w:val="18"/>
                <w:szCs w:val="18"/>
                <w:lang w:eastAsia="de-DE"/>
              </w:rPr>
              <w:t>lin</w:t>
            </w:r>
            <w:r w:rsidR="00D425B8" w:rsidRPr="00D425B8">
              <w:rPr>
                <w:rFonts w:ascii="Palatino Linotype" w:eastAsia="Times New Roman" w:hAnsi="Palatino Linotype"/>
                <w:i/>
                <w:color w:val="000000" w:themeColor="text1"/>
                <w:sz w:val="18"/>
                <w:szCs w:val="18"/>
                <w:lang w:eastAsia="de-DE"/>
              </w:rPr>
              <w:t>CSNK1G3</w:t>
            </w:r>
            <w:r w:rsidRPr="00F4355A">
              <w:rPr>
                <w:rFonts w:ascii="Palatino Linotype" w:eastAsia="Times New Roman" w:hAnsi="Palatino Linotype"/>
                <w:color w:val="000000" w:themeColor="text1"/>
                <w:sz w:val="18"/>
                <w:szCs w:val="18"/>
                <w:lang w:eastAsia="de-DE"/>
              </w:rPr>
              <w:t>/circ</w:t>
            </w:r>
            <w:r w:rsidR="00D425B8" w:rsidRPr="00D425B8">
              <w:rPr>
                <w:rFonts w:ascii="Palatino Linotype" w:eastAsia="Times New Roman" w:hAnsi="Palatino Linotype"/>
                <w:i/>
                <w:color w:val="000000" w:themeColor="text1"/>
                <w:sz w:val="18"/>
                <w:szCs w:val="18"/>
                <w:lang w:eastAsia="de-DE"/>
              </w:rPr>
              <w:t>CSNK1G3</w:t>
            </w:r>
          </w:p>
        </w:tc>
        <w:tc>
          <w:tcPr>
            <w:tcW w:w="2552" w:type="dxa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  <w:tcMar>
              <w:top w:w="30" w:type="dxa"/>
              <w:left w:w="120" w:type="dxa"/>
              <w:bottom w:w="15" w:type="dxa"/>
              <w:right w:w="120" w:type="dxa"/>
            </w:tcMar>
            <w:hideMark/>
          </w:tcPr>
          <w:p w14:paraId="40C9BF3B" w14:textId="77777777" w:rsidR="00F4355A" w:rsidRPr="00F4355A" w:rsidRDefault="00F4355A" w:rsidP="00F4355A">
            <w:pPr>
              <w:jc w:val="center"/>
              <w:rPr>
                <w:rFonts w:ascii="Palatino Linotype" w:eastAsia="Times New Roman" w:hAnsi="Palatino Linotype"/>
                <w:color w:val="000000" w:themeColor="text1"/>
                <w:sz w:val="18"/>
                <w:szCs w:val="18"/>
                <w:lang w:eastAsia="de-DE"/>
              </w:rPr>
            </w:pPr>
            <w:r w:rsidRPr="00F4355A">
              <w:rPr>
                <w:rFonts w:ascii="Palatino Linotype" w:eastAsia="Times New Roman" w:hAnsi="Palatino Linotype"/>
                <w:color w:val="000000" w:themeColor="text1"/>
                <w:sz w:val="18"/>
                <w:szCs w:val="18"/>
                <w:lang w:eastAsia="de-DE"/>
              </w:rPr>
              <w:t>0.55 (0.51 - 0.61)</w:t>
            </w:r>
          </w:p>
        </w:tc>
        <w:tc>
          <w:tcPr>
            <w:tcW w:w="2551" w:type="dxa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  <w:tcMar>
              <w:top w:w="30" w:type="dxa"/>
              <w:left w:w="120" w:type="dxa"/>
              <w:bottom w:w="15" w:type="dxa"/>
              <w:right w:w="120" w:type="dxa"/>
            </w:tcMar>
          </w:tcPr>
          <w:p w14:paraId="16BA244F" w14:textId="77777777" w:rsidR="00F4355A" w:rsidRPr="00F4355A" w:rsidRDefault="00F4355A" w:rsidP="00F4355A">
            <w:pPr>
              <w:jc w:val="center"/>
              <w:rPr>
                <w:rFonts w:ascii="Palatino Linotype" w:eastAsia="Times New Roman" w:hAnsi="Palatino Linotype"/>
                <w:color w:val="000000" w:themeColor="text1"/>
                <w:sz w:val="18"/>
                <w:szCs w:val="18"/>
                <w:lang w:eastAsia="de-DE"/>
              </w:rPr>
            </w:pPr>
            <w:r w:rsidRPr="00F4355A">
              <w:rPr>
                <w:rFonts w:ascii="Palatino Linotype" w:eastAsia="Times New Roman" w:hAnsi="Palatino Linotype"/>
                <w:color w:val="000000" w:themeColor="text1"/>
                <w:sz w:val="18"/>
                <w:szCs w:val="18"/>
                <w:lang w:eastAsia="de-DE"/>
              </w:rPr>
              <w:t>0.95 (0.82 - 1.07)</w:t>
            </w:r>
          </w:p>
        </w:tc>
        <w:tc>
          <w:tcPr>
            <w:tcW w:w="1281" w:type="dxa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</w:tcPr>
          <w:p w14:paraId="7E0FB76C" w14:textId="686BB369" w:rsidR="00F4355A" w:rsidRPr="00F4355A" w:rsidRDefault="00B7671A" w:rsidP="00F4355A">
            <w:pPr>
              <w:jc w:val="center"/>
              <w:rPr>
                <w:rFonts w:ascii="Palatino Linotype" w:eastAsia="Times New Roman" w:hAnsi="Palatino Linotype"/>
                <w:color w:val="000000" w:themeColor="text1"/>
                <w:sz w:val="18"/>
                <w:szCs w:val="18"/>
                <w:lang w:eastAsia="de-DE"/>
              </w:rPr>
            </w:pPr>
            <w:r>
              <w:rPr>
                <w:rFonts w:ascii="Palatino Linotype" w:eastAsia="Times New Roman" w:hAnsi="Palatino Linotype"/>
                <w:color w:val="000000" w:themeColor="text1"/>
                <w:sz w:val="18"/>
                <w:szCs w:val="18"/>
                <w:lang w:eastAsia="de-DE"/>
              </w:rPr>
              <w:t xml:space="preserve">&lt; </w:t>
            </w:r>
            <w:r w:rsidR="00F4355A" w:rsidRPr="00F4355A">
              <w:rPr>
                <w:rFonts w:ascii="Palatino Linotype" w:eastAsia="Times New Roman" w:hAnsi="Palatino Linotype"/>
                <w:color w:val="000000" w:themeColor="text1"/>
                <w:sz w:val="18"/>
                <w:szCs w:val="18"/>
                <w:lang w:eastAsia="de-DE"/>
              </w:rPr>
              <w:t>0.0001</w:t>
            </w:r>
          </w:p>
        </w:tc>
      </w:tr>
      <w:tr w:rsidR="00F4355A" w:rsidRPr="00F4355A" w14:paraId="4230D610" w14:textId="77777777" w:rsidTr="00492B4E">
        <w:tc>
          <w:tcPr>
            <w:tcW w:w="2547" w:type="dxa"/>
            <w:shd w:val="clear" w:color="auto" w:fill="auto"/>
            <w:tcMar>
              <w:top w:w="30" w:type="dxa"/>
              <w:left w:w="120" w:type="dxa"/>
              <w:bottom w:w="15" w:type="dxa"/>
              <w:right w:w="120" w:type="dxa"/>
            </w:tcMar>
            <w:hideMark/>
          </w:tcPr>
          <w:p w14:paraId="67235C6F" w14:textId="52B9BB68" w:rsidR="00F4355A" w:rsidRPr="00F4355A" w:rsidRDefault="00F4355A" w:rsidP="00F4355A">
            <w:pPr>
              <w:rPr>
                <w:rFonts w:ascii="Palatino Linotype" w:eastAsia="Times New Roman" w:hAnsi="Palatino Linotype"/>
                <w:color w:val="000000" w:themeColor="text1"/>
                <w:sz w:val="18"/>
                <w:szCs w:val="18"/>
                <w:lang w:eastAsia="de-DE"/>
              </w:rPr>
            </w:pPr>
            <w:r w:rsidRPr="00F4355A">
              <w:rPr>
                <w:rFonts w:ascii="Palatino Linotype" w:eastAsia="Times New Roman" w:hAnsi="Palatino Linotype"/>
                <w:color w:val="000000" w:themeColor="text1"/>
                <w:sz w:val="18"/>
                <w:szCs w:val="18"/>
                <w:lang w:eastAsia="de-DE"/>
              </w:rPr>
              <w:t>lin</w:t>
            </w:r>
            <w:r w:rsidR="00D425B8" w:rsidRPr="00D425B8">
              <w:rPr>
                <w:rFonts w:ascii="Palatino Linotype" w:eastAsia="Times New Roman" w:hAnsi="Palatino Linotype"/>
                <w:i/>
                <w:color w:val="000000" w:themeColor="text1"/>
                <w:sz w:val="18"/>
                <w:szCs w:val="18"/>
                <w:lang w:eastAsia="de-DE"/>
              </w:rPr>
              <w:t>GUCY1A2</w:t>
            </w:r>
            <w:r w:rsidRPr="00F4355A">
              <w:rPr>
                <w:rFonts w:ascii="Palatino Linotype" w:eastAsia="Times New Roman" w:hAnsi="Palatino Linotype"/>
                <w:color w:val="000000" w:themeColor="text1"/>
                <w:sz w:val="18"/>
                <w:szCs w:val="18"/>
                <w:lang w:eastAsia="de-DE"/>
              </w:rPr>
              <w:t>/circ</w:t>
            </w:r>
            <w:r w:rsidR="00D425B8" w:rsidRPr="00D425B8">
              <w:rPr>
                <w:rFonts w:ascii="Palatino Linotype" w:eastAsia="Times New Roman" w:hAnsi="Palatino Linotype"/>
                <w:i/>
                <w:color w:val="000000" w:themeColor="text1"/>
                <w:sz w:val="18"/>
                <w:szCs w:val="18"/>
                <w:lang w:eastAsia="de-DE"/>
              </w:rPr>
              <w:t>GUCY1A2</w:t>
            </w:r>
          </w:p>
        </w:tc>
        <w:tc>
          <w:tcPr>
            <w:tcW w:w="2552" w:type="dxa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  <w:tcMar>
              <w:top w:w="30" w:type="dxa"/>
              <w:left w:w="120" w:type="dxa"/>
              <w:bottom w:w="15" w:type="dxa"/>
              <w:right w:w="120" w:type="dxa"/>
            </w:tcMar>
            <w:hideMark/>
          </w:tcPr>
          <w:p w14:paraId="529DEEAE" w14:textId="77777777" w:rsidR="00F4355A" w:rsidRPr="00F4355A" w:rsidRDefault="00F4355A" w:rsidP="00F4355A">
            <w:pPr>
              <w:jc w:val="center"/>
              <w:rPr>
                <w:rFonts w:ascii="Palatino Linotype" w:eastAsia="Times New Roman" w:hAnsi="Palatino Linotype"/>
                <w:color w:val="000000" w:themeColor="text1"/>
                <w:sz w:val="18"/>
                <w:szCs w:val="18"/>
                <w:lang w:eastAsia="de-DE"/>
              </w:rPr>
            </w:pPr>
            <w:r w:rsidRPr="00F4355A">
              <w:rPr>
                <w:rFonts w:ascii="Palatino Linotype" w:eastAsia="Times New Roman" w:hAnsi="Palatino Linotype"/>
                <w:color w:val="000000" w:themeColor="text1"/>
                <w:sz w:val="18"/>
                <w:szCs w:val="18"/>
                <w:lang w:eastAsia="de-DE"/>
              </w:rPr>
              <w:t>2.31 (2.06 - 2.65)</w:t>
            </w:r>
          </w:p>
        </w:tc>
        <w:tc>
          <w:tcPr>
            <w:tcW w:w="2551" w:type="dxa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  <w:tcMar>
              <w:top w:w="30" w:type="dxa"/>
              <w:left w:w="120" w:type="dxa"/>
              <w:bottom w:w="15" w:type="dxa"/>
              <w:right w:w="120" w:type="dxa"/>
            </w:tcMar>
          </w:tcPr>
          <w:p w14:paraId="0FDA79AE" w14:textId="77777777" w:rsidR="00F4355A" w:rsidRPr="00F4355A" w:rsidRDefault="00F4355A" w:rsidP="00F4355A">
            <w:pPr>
              <w:jc w:val="center"/>
              <w:rPr>
                <w:rFonts w:ascii="Palatino Linotype" w:eastAsia="Times New Roman" w:hAnsi="Palatino Linotype"/>
                <w:color w:val="000000" w:themeColor="text1"/>
                <w:sz w:val="18"/>
                <w:szCs w:val="18"/>
                <w:lang w:eastAsia="de-DE"/>
              </w:rPr>
            </w:pPr>
            <w:r w:rsidRPr="00F4355A">
              <w:rPr>
                <w:rFonts w:ascii="Palatino Linotype" w:eastAsia="Times New Roman" w:hAnsi="Palatino Linotype"/>
                <w:color w:val="000000" w:themeColor="text1"/>
                <w:sz w:val="18"/>
                <w:szCs w:val="18"/>
                <w:lang w:eastAsia="de-DE"/>
              </w:rPr>
              <w:t>2.38 (2.11 - 2.74)</w:t>
            </w:r>
          </w:p>
        </w:tc>
        <w:tc>
          <w:tcPr>
            <w:tcW w:w="1281" w:type="dxa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</w:tcPr>
          <w:p w14:paraId="4B7AD456" w14:textId="77777777" w:rsidR="00F4355A" w:rsidRPr="00F4355A" w:rsidRDefault="00F4355A" w:rsidP="00F4355A">
            <w:pPr>
              <w:jc w:val="center"/>
              <w:rPr>
                <w:rFonts w:ascii="Palatino Linotype" w:eastAsia="Times New Roman" w:hAnsi="Palatino Linotype"/>
                <w:color w:val="000000" w:themeColor="text1"/>
                <w:sz w:val="18"/>
                <w:szCs w:val="18"/>
                <w:lang w:eastAsia="de-DE"/>
              </w:rPr>
            </w:pPr>
            <w:r w:rsidRPr="00F4355A">
              <w:rPr>
                <w:rFonts w:ascii="Palatino Linotype" w:eastAsia="Times New Roman" w:hAnsi="Palatino Linotype"/>
                <w:color w:val="000000" w:themeColor="text1"/>
                <w:sz w:val="18"/>
                <w:szCs w:val="18"/>
                <w:lang w:eastAsia="de-DE"/>
              </w:rPr>
              <w:t>0.467</w:t>
            </w:r>
          </w:p>
        </w:tc>
      </w:tr>
      <w:tr w:rsidR="00F4355A" w:rsidRPr="00F4355A" w14:paraId="33694F53" w14:textId="77777777" w:rsidTr="00492B4E">
        <w:tc>
          <w:tcPr>
            <w:tcW w:w="2547" w:type="dxa"/>
            <w:shd w:val="clear" w:color="auto" w:fill="auto"/>
            <w:tcMar>
              <w:top w:w="30" w:type="dxa"/>
              <w:left w:w="120" w:type="dxa"/>
              <w:bottom w:w="15" w:type="dxa"/>
              <w:right w:w="120" w:type="dxa"/>
            </w:tcMar>
            <w:hideMark/>
          </w:tcPr>
          <w:p w14:paraId="6690F016" w14:textId="2D4F3EBF" w:rsidR="00F4355A" w:rsidRPr="00F4355A" w:rsidRDefault="00F4355A" w:rsidP="00F4355A">
            <w:pPr>
              <w:rPr>
                <w:rFonts w:ascii="Palatino Linotype" w:eastAsia="Times New Roman" w:hAnsi="Palatino Linotype"/>
                <w:color w:val="000000" w:themeColor="text1"/>
                <w:sz w:val="18"/>
                <w:szCs w:val="18"/>
                <w:lang w:eastAsia="de-DE"/>
              </w:rPr>
            </w:pPr>
            <w:r w:rsidRPr="00F4355A">
              <w:rPr>
                <w:rFonts w:ascii="Palatino Linotype" w:eastAsia="Times New Roman" w:hAnsi="Palatino Linotype"/>
                <w:color w:val="000000" w:themeColor="text1"/>
                <w:sz w:val="18"/>
                <w:szCs w:val="18"/>
                <w:lang w:eastAsia="de-DE"/>
              </w:rPr>
              <w:t>lin</w:t>
            </w:r>
            <w:r w:rsidR="00D425B8" w:rsidRPr="00D425B8">
              <w:rPr>
                <w:rFonts w:ascii="Palatino Linotype" w:eastAsia="Times New Roman" w:hAnsi="Palatino Linotype"/>
                <w:i/>
                <w:color w:val="000000" w:themeColor="text1"/>
                <w:sz w:val="18"/>
                <w:szCs w:val="18"/>
                <w:lang w:eastAsia="de-DE"/>
              </w:rPr>
              <w:t>LPP</w:t>
            </w:r>
            <w:r w:rsidRPr="00F4355A">
              <w:rPr>
                <w:rFonts w:ascii="Palatino Linotype" w:eastAsia="Times New Roman" w:hAnsi="Palatino Linotype"/>
                <w:color w:val="000000" w:themeColor="text1"/>
                <w:sz w:val="18"/>
                <w:szCs w:val="18"/>
                <w:lang w:eastAsia="de-DE"/>
              </w:rPr>
              <w:t>/circ</w:t>
            </w:r>
            <w:r w:rsidR="00D425B8" w:rsidRPr="00D425B8">
              <w:rPr>
                <w:rFonts w:ascii="Palatino Linotype" w:eastAsia="Times New Roman" w:hAnsi="Palatino Linotype"/>
                <w:i/>
                <w:color w:val="000000" w:themeColor="text1"/>
                <w:sz w:val="18"/>
                <w:szCs w:val="18"/>
                <w:lang w:eastAsia="de-DE"/>
              </w:rPr>
              <w:t>LPP</w:t>
            </w:r>
          </w:p>
        </w:tc>
        <w:tc>
          <w:tcPr>
            <w:tcW w:w="2552" w:type="dxa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  <w:tcMar>
              <w:top w:w="30" w:type="dxa"/>
              <w:left w:w="120" w:type="dxa"/>
              <w:bottom w:w="15" w:type="dxa"/>
              <w:right w:w="120" w:type="dxa"/>
            </w:tcMar>
            <w:hideMark/>
          </w:tcPr>
          <w:p w14:paraId="615778BF" w14:textId="77777777" w:rsidR="00F4355A" w:rsidRPr="00F4355A" w:rsidRDefault="00F4355A" w:rsidP="00F4355A">
            <w:pPr>
              <w:jc w:val="center"/>
              <w:rPr>
                <w:rFonts w:ascii="Palatino Linotype" w:eastAsia="Times New Roman" w:hAnsi="Palatino Linotype"/>
                <w:color w:val="000000" w:themeColor="text1"/>
                <w:sz w:val="18"/>
                <w:szCs w:val="18"/>
                <w:lang w:eastAsia="de-DE"/>
              </w:rPr>
            </w:pPr>
            <w:r w:rsidRPr="00F4355A">
              <w:rPr>
                <w:rFonts w:ascii="Palatino Linotype" w:eastAsia="Times New Roman" w:hAnsi="Palatino Linotype"/>
                <w:color w:val="000000" w:themeColor="text1"/>
                <w:sz w:val="18"/>
                <w:szCs w:val="18"/>
                <w:lang w:eastAsia="de-DE"/>
              </w:rPr>
              <w:t>82.4 (81.0 - 84.3)</w:t>
            </w:r>
          </w:p>
        </w:tc>
        <w:tc>
          <w:tcPr>
            <w:tcW w:w="2551" w:type="dxa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  <w:tcMar>
              <w:top w:w="30" w:type="dxa"/>
              <w:left w:w="120" w:type="dxa"/>
              <w:bottom w:w="15" w:type="dxa"/>
              <w:right w:w="120" w:type="dxa"/>
            </w:tcMar>
          </w:tcPr>
          <w:p w14:paraId="73C021C8" w14:textId="77777777" w:rsidR="00F4355A" w:rsidRPr="00F4355A" w:rsidRDefault="00F4355A" w:rsidP="00F4355A">
            <w:pPr>
              <w:jc w:val="center"/>
              <w:rPr>
                <w:rFonts w:ascii="Palatino Linotype" w:eastAsia="Times New Roman" w:hAnsi="Palatino Linotype"/>
                <w:color w:val="000000" w:themeColor="text1"/>
                <w:sz w:val="18"/>
                <w:szCs w:val="18"/>
                <w:lang w:eastAsia="de-DE"/>
              </w:rPr>
            </w:pPr>
            <w:r w:rsidRPr="00F4355A">
              <w:rPr>
                <w:rFonts w:ascii="Palatino Linotype" w:eastAsia="Times New Roman" w:hAnsi="Palatino Linotype"/>
                <w:color w:val="000000" w:themeColor="text1"/>
                <w:sz w:val="18"/>
                <w:szCs w:val="18"/>
                <w:lang w:eastAsia="de-DE"/>
              </w:rPr>
              <w:t>88.6 (85.6 - 90.9)</w:t>
            </w:r>
          </w:p>
        </w:tc>
        <w:tc>
          <w:tcPr>
            <w:tcW w:w="1281" w:type="dxa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</w:tcPr>
          <w:p w14:paraId="2CDCF32A" w14:textId="44ECA1B8" w:rsidR="00F4355A" w:rsidRPr="00F4355A" w:rsidRDefault="00B7671A" w:rsidP="00F4355A">
            <w:pPr>
              <w:jc w:val="center"/>
              <w:rPr>
                <w:rFonts w:ascii="Palatino Linotype" w:eastAsia="Times New Roman" w:hAnsi="Palatino Linotype"/>
                <w:color w:val="000000" w:themeColor="text1"/>
                <w:sz w:val="18"/>
                <w:szCs w:val="18"/>
                <w:lang w:eastAsia="de-DE"/>
              </w:rPr>
            </w:pPr>
            <w:r>
              <w:rPr>
                <w:rFonts w:ascii="Palatino Linotype" w:eastAsia="Times New Roman" w:hAnsi="Palatino Linotype"/>
                <w:color w:val="000000" w:themeColor="text1"/>
                <w:sz w:val="18"/>
                <w:szCs w:val="18"/>
                <w:lang w:eastAsia="de-DE"/>
              </w:rPr>
              <w:t xml:space="preserve">&lt; </w:t>
            </w:r>
            <w:r w:rsidR="00F4355A" w:rsidRPr="00F4355A">
              <w:rPr>
                <w:rFonts w:ascii="Palatino Linotype" w:eastAsia="Times New Roman" w:hAnsi="Palatino Linotype"/>
                <w:color w:val="000000" w:themeColor="text1"/>
                <w:sz w:val="18"/>
                <w:szCs w:val="18"/>
                <w:lang w:eastAsia="de-DE"/>
              </w:rPr>
              <w:t>0.0001</w:t>
            </w:r>
          </w:p>
        </w:tc>
      </w:tr>
      <w:tr w:rsidR="00F4355A" w:rsidRPr="00F4355A" w14:paraId="19F10814" w14:textId="77777777" w:rsidTr="00492B4E">
        <w:tc>
          <w:tcPr>
            <w:tcW w:w="2547" w:type="dxa"/>
            <w:shd w:val="clear" w:color="auto" w:fill="auto"/>
            <w:tcMar>
              <w:top w:w="30" w:type="dxa"/>
              <w:left w:w="120" w:type="dxa"/>
              <w:bottom w:w="15" w:type="dxa"/>
              <w:right w:w="120" w:type="dxa"/>
            </w:tcMar>
            <w:hideMark/>
          </w:tcPr>
          <w:p w14:paraId="6A14FE6A" w14:textId="16D28B2D" w:rsidR="00F4355A" w:rsidRPr="00F4355A" w:rsidRDefault="00F4355A" w:rsidP="00F4355A">
            <w:pPr>
              <w:rPr>
                <w:rFonts w:ascii="Palatino Linotype" w:eastAsia="Times New Roman" w:hAnsi="Palatino Linotype"/>
                <w:color w:val="000000" w:themeColor="text1"/>
                <w:sz w:val="18"/>
                <w:szCs w:val="18"/>
                <w:lang w:eastAsia="de-DE"/>
              </w:rPr>
            </w:pPr>
            <w:r w:rsidRPr="00F4355A">
              <w:rPr>
                <w:rFonts w:ascii="Palatino Linotype" w:eastAsia="Times New Roman" w:hAnsi="Palatino Linotype"/>
                <w:color w:val="000000" w:themeColor="text1"/>
                <w:sz w:val="18"/>
                <w:szCs w:val="18"/>
                <w:lang w:eastAsia="de-DE"/>
              </w:rPr>
              <w:t>lin</w:t>
            </w:r>
            <w:r w:rsidR="00D425B8" w:rsidRPr="00D425B8">
              <w:rPr>
                <w:rFonts w:ascii="Palatino Linotype" w:eastAsia="Times New Roman" w:hAnsi="Palatino Linotype"/>
                <w:i/>
                <w:color w:val="000000" w:themeColor="text1"/>
                <w:sz w:val="18"/>
                <w:szCs w:val="18"/>
                <w:lang w:eastAsia="de-DE"/>
              </w:rPr>
              <w:t>NEAT1</w:t>
            </w:r>
            <w:r w:rsidRPr="00F4355A">
              <w:rPr>
                <w:rFonts w:ascii="Palatino Linotype" w:eastAsia="Times New Roman" w:hAnsi="Palatino Linotype"/>
                <w:color w:val="000000" w:themeColor="text1"/>
                <w:sz w:val="18"/>
                <w:szCs w:val="18"/>
                <w:lang w:eastAsia="de-DE"/>
              </w:rPr>
              <w:t>/circ</w:t>
            </w:r>
            <w:r w:rsidR="00D425B8" w:rsidRPr="00D425B8">
              <w:rPr>
                <w:rFonts w:ascii="Palatino Linotype" w:eastAsia="Times New Roman" w:hAnsi="Palatino Linotype"/>
                <w:i/>
                <w:color w:val="000000" w:themeColor="text1"/>
                <w:sz w:val="18"/>
                <w:szCs w:val="18"/>
                <w:lang w:eastAsia="de-DE"/>
              </w:rPr>
              <w:t>NEAT1</w:t>
            </w:r>
          </w:p>
        </w:tc>
        <w:tc>
          <w:tcPr>
            <w:tcW w:w="2552" w:type="dxa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  <w:tcMar>
              <w:top w:w="30" w:type="dxa"/>
              <w:left w:w="120" w:type="dxa"/>
              <w:bottom w:w="15" w:type="dxa"/>
              <w:right w:w="120" w:type="dxa"/>
            </w:tcMar>
            <w:hideMark/>
          </w:tcPr>
          <w:p w14:paraId="42710B7D" w14:textId="77777777" w:rsidR="00F4355A" w:rsidRPr="00F4355A" w:rsidRDefault="00F4355A" w:rsidP="00F4355A">
            <w:pPr>
              <w:jc w:val="center"/>
              <w:rPr>
                <w:rFonts w:ascii="Palatino Linotype" w:eastAsia="Times New Roman" w:hAnsi="Palatino Linotype"/>
                <w:color w:val="000000" w:themeColor="text1"/>
                <w:sz w:val="18"/>
                <w:szCs w:val="18"/>
                <w:lang w:eastAsia="de-DE"/>
              </w:rPr>
            </w:pPr>
            <w:r w:rsidRPr="00F4355A">
              <w:rPr>
                <w:rFonts w:ascii="Palatino Linotype" w:eastAsia="Times New Roman" w:hAnsi="Palatino Linotype"/>
                <w:color w:val="000000" w:themeColor="text1"/>
                <w:sz w:val="18"/>
                <w:szCs w:val="18"/>
                <w:lang w:eastAsia="de-DE"/>
              </w:rPr>
              <w:t>17.4x10</w:t>
            </w:r>
            <w:r w:rsidRPr="00F4355A">
              <w:rPr>
                <w:rFonts w:ascii="Palatino Linotype" w:eastAsia="Times New Roman" w:hAnsi="Palatino Linotype"/>
                <w:color w:val="000000" w:themeColor="text1"/>
                <w:sz w:val="18"/>
                <w:szCs w:val="18"/>
                <w:vertAlign w:val="superscript"/>
                <w:lang w:eastAsia="de-DE"/>
              </w:rPr>
              <w:t>3</w:t>
            </w:r>
            <w:r w:rsidRPr="00F4355A">
              <w:rPr>
                <w:rFonts w:ascii="Palatino Linotype" w:eastAsia="Times New Roman" w:hAnsi="Palatino Linotype"/>
                <w:color w:val="000000" w:themeColor="text1"/>
                <w:sz w:val="18"/>
                <w:szCs w:val="18"/>
                <w:lang w:eastAsia="de-DE"/>
              </w:rPr>
              <w:t xml:space="preserve"> (12.1x10</w:t>
            </w:r>
            <w:r w:rsidRPr="00F4355A">
              <w:rPr>
                <w:rFonts w:ascii="Palatino Linotype" w:eastAsia="Times New Roman" w:hAnsi="Palatino Linotype"/>
                <w:color w:val="000000" w:themeColor="text1"/>
                <w:sz w:val="18"/>
                <w:szCs w:val="18"/>
                <w:vertAlign w:val="superscript"/>
                <w:lang w:eastAsia="de-DE"/>
              </w:rPr>
              <w:t>3</w:t>
            </w:r>
            <w:r w:rsidRPr="00F4355A">
              <w:rPr>
                <w:rFonts w:ascii="Palatino Linotype" w:eastAsia="Times New Roman" w:hAnsi="Palatino Linotype"/>
                <w:color w:val="000000" w:themeColor="text1"/>
                <w:sz w:val="18"/>
                <w:szCs w:val="18"/>
                <w:lang w:eastAsia="de-DE"/>
              </w:rPr>
              <w:t xml:space="preserve"> - 24.6x10</w:t>
            </w:r>
            <w:r w:rsidRPr="00F4355A">
              <w:rPr>
                <w:rFonts w:ascii="Palatino Linotype" w:eastAsia="Times New Roman" w:hAnsi="Palatino Linotype"/>
                <w:color w:val="000000" w:themeColor="text1"/>
                <w:sz w:val="18"/>
                <w:szCs w:val="18"/>
                <w:vertAlign w:val="superscript"/>
                <w:lang w:eastAsia="de-DE"/>
              </w:rPr>
              <w:t>3</w:t>
            </w:r>
            <w:r w:rsidRPr="00F4355A">
              <w:rPr>
                <w:rFonts w:ascii="Palatino Linotype" w:eastAsia="Times New Roman" w:hAnsi="Palatino Linotype"/>
                <w:color w:val="000000" w:themeColor="text1"/>
                <w:sz w:val="18"/>
                <w:szCs w:val="18"/>
                <w:lang w:eastAsia="de-DE"/>
              </w:rPr>
              <w:t>)</w:t>
            </w:r>
          </w:p>
        </w:tc>
        <w:tc>
          <w:tcPr>
            <w:tcW w:w="2551" w:type="dxa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  <w:tcMar>
              <w:top w:w="30" w:type="dxa"/>
              <w:left w:w="120" w:type="dxa"/>
              <w:bottom w:w="15" w:type="dxa"/>
              <w:right w:w="120" w:type="dxa"/>
            </w:tcMar>
          </w:tcPr>
          <w:p w14:paraId="05D2923B" w14:textId="77777777" w:rsidR="00F4355A" w:rsidRPr="00F4355A" w:rsidRDefault="00F4355A" w:rsidP="00F4355A">
            <w:pPr>
              <w:jc w:val="center"/>
              <w:rPr>
                <w:rFonts w:ascii="Palatino Linotype" w:eastAsia="Times New Roman" w:hAnsi="Palatino Linotype"/>
                <w:color w:val="000000" w:themeColor="text1"/>
                <w:sz w:val="18"/>
                <w:szCs w:val="18"/>
                <w:lang w:eastAsia="de-DE"/>
              </w:rPr>
            </w:pPr>
            <w:r w:rsidRPr="00F4355A">
              <w:rPr>
                <w:rFonts w:ascii="Palatino Linotype" w:eastAsia="Times New Roman" w:hAnsi="Palatino Linotype"/>
                <w:color w:val="000000" w:themeColor="text1"/>
                <w:sz w:val="18"/>
                <w:szCs w:val="18"/>
                <w:lang w:eastAsia="de-DE"/>
              </w:rPr>
              <w:t>17.9x10</w:t>
            </w:r>
            <w:r w:rsidRPr="00F4355A">
              <w:rPr>
                <w:rFonts w:ascii="Palatino Linotype" w:eastAsia="Times New Roman" w:hAnsi="Palatino Linotype"/>
                <w:color w:val="000000" w:themeColor="text1"/>
                <w:sz w:val="18"/>
                <w:szCs w:val="18"/>
                <w:vertAlign w:val="superscript"/>
                <w:lang w:eastAsia="de-DE"/>
              </w:rPr>
              <w:t>3</w:t>
            </w:r>
            <w:r w:rsidRPr="00F4355A">
              <w:rPr>
                <w:rFonts w:ascii="Palatino Linotype" w:eastAsia="Times New Roman" w:hAnsi="Palatino Linotype"/>
                <w:color w:val="000000" w:themeColor="text1"/>
                <w:sz w:val="18"/>
                <w:szCs w:val="18"/>
                <w:lang w:eastAsia="de-DE"/>
              </w:rPr>
              <w:t xml:space="preserve"> (14.7x10</w:t>
            </w:r>
            <w:r w:rsidRPr="00F4355A">
              <w:rPr>
                <w:rFonts w:ascii="Palatino Linotype" w:eastAsia="Times New Roman" w:hAnsi="Palatino Linotype"/>
                <w:color w:val="000000" w:themeColor="text1"/>
                <w:sz w:val="18"/>
                <w:szCs w:val="18"/>
                <w:vertAlign w:val="superscript"/>
                <w:lang w:eastAsia="de-DE"/>
              </w:rPr>
              <w:t>3</w:t>
            </w:r>
            <w:r w:rsidRPr="00F4355A">
              <w:rPr>
                <w:rFonts w:ascii="Palatino Linotype" w:eastAsia="Times New Roman" w:hAnsi="Palatino Linotype"/>
                <w:color w:val="000000" w:themeColor="text1"/>
                <w:sz w:val="18"/>
                <w:szCs w:val="18"/>
                <w:lang w:eastAsia="de-DE"/>
              </w:rPr>
              <w:t xml:space="preserve"> - 23.1x10</w:t>
            </w:r>
            <w:r w:rsidRPr="00F4355A">
              <w:rPr>
                <w:rFonts w:ascii="Palatino Linotype" w:eastAsia="Times New Roman" w:hAnsi="Palatino Linotype"/>
                <w:color w:val="000000" w:themeColor="text1"/>
                <w:sz w:val="18"/>
                <w:szCs w:val="18"/>
                <w:vertAlign w:val="superscript"/>
                <w:lang w:eastAsia="de-DE"/>
              </w:rPr>
              <w:t>3</w:t>
            </w:r>
            <w:r w:rsidRPr="00F4355A">
              <w:rPr>
                <w:rFonts w:ascii="Palatino Linotype" w:eastAsia="Times New Roman" w:hAnsi="Palatino Linotype"/>
                <w:color w:val="000000" w:themeColor="text1"/>
                <w:sz w:val="18"/>
                <w:szCs w:val="18"/>
                <w:lang w:eastAsia="de-DE"/>
              </w:rPr>
              <w:t>)</w:t>
            </w:r>
          </w:p>
        </w:tc>
        <w:tc>
          <w:tcPr>
            <w:tcW w:w="1281" w:type="dxa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</w:tcPr>
          <w:p w14:paraId="7A409069" w14:textId="77777777" w:rsidR="00F4355A" w:rsidRPr="00F4355A" w:rsidRDefault="00F4355A" w:rsidP="00F4355A">
            <w:pPr>
              <w:jc w:val="center"/>
              <w:rPr>
                <w:rFonts w:ascii="Palatino Linotype" w:eastAsia="Times New Roman" w:hAnsi="Palatino Linotype"/>
                <w:color w:val="000000" w:themeColor="text1"/>
                <w:sz w:val="18"/>
                <w:szCs w:val="18"/>
                <w:lang w:eastAsia="de-DE"/>
              </w:rPr>
            </w:pPr>
            <w:r w:rsidRPr="00F4355A">
              <w:rPr>
                <w:rFonts w:ascii="Palatino Linotype" w:eastAsia="Times New Roman" w:hAnsi="Palatino Linotype"/>
                <w:color w:val="000000" w:themeColor="text1"/>
                <w:sz w:val="18"/>
                <w:szCs w:val="18"/>
                <w:lang w:eastAsia="de-DE"/>
              </w:rPr>
              <w:t>0.906</w:t>
            </w:r>
          </w:p>
        </w:tc>
      </w:tr>
      <w:tr w:rsidR="00F4355A" w:rsidRPr="00F4355A" w14:paraId="52908878" w14:textId="77777777" w:rsidTr="00492B4E">
        <w:tc>
          <w:tcPr>
            <w:tcW w:w="2547" w:type="dxa"/>
            <w:shd w:val="clear" w:color="auto" w:fill="auto"/>
            <w:tcMar>
              <w:top w:w="30" w:type="dxa"/>
              <w:left w:w="120" w:type="dxa"/>
              <w:bottom w:w="15" w:type="dxa"/>
              <w:right w:w="120" w:type="dxa"/>
            </w:tcMar>
            <w:hideMark/>
          </w:tcPr>
          <w:p w14:paraId="4ECFAB86" w14:textId="282AEFE7" w:rsidR="00F4355A" w:rsidRPr="00F4355A" w:rsidRDefault="00F4355A" w:rsidP="00F4355A">
            <w:pPr>
              <w:rPr>
                <w:rFonts w:ascii="Palatino Linotype" w:eastAsia="Times New Roman" w:hAnsi="Palatino Linotype"/>
                <w:color w:val="000000" w:themeColor="text1"/>
                <w:sz w:val="18"/>
                <w:szCs w:val="18"/>
                <w:lang w:eastAsia="de-DE"/>
              </w:rPr>
            </w:pPr>
            <w:r w:rsidRPr="00F4355A">
              <w:rPr>
                <w:rFonts w:ascii="Palatino Linotype" w:eastAsia="Times New Roman" w:hAnsi="Palatino Linotype"/>
                <w:color w:val="000000" w:themeColor="text1"/>
                <w:sz w:val="18"/>
                <w:szCs w:val="18"/>
                <w:lang w:eastAsia="de-DE"/>
              </w:rPr>
              <w:t>lin</w:t>
            </w:r>
            <w:r w:rsidR="00D425B8" w:rsidRPr="00D425B8">
              <w:rPr>
                <w:rFonts w:ascii="Palatino Linotype" w:eastAsia="Times New Roman" w:hAnsi="Palatino Linotype"/>
                <w:i/>
                <w:color w:val="000000" w:themeColor="text1"/>
                <w:sz w:val="18"/>
                <w:szCs w:val="18"/>
                <w:lang w:eastAsia="de-DE"/>
              </w:rPr>
              <w:t>RHOBTB3</w:t>
            </w:r>
            <w:r w:rsidRPr="00F4355A">
              <w:rPr>
                <w:rFonts w:ascii="Palatino Linotype" w:eastAsia="Times New Roman" w:hAnsi="Palatino Linotype"/>
                <w:color w:val="000000" w:themeColor="text1"/>
                <w:sz w:val="18"/>
                <w:szCs w:val="18"/>
                <w:lang w:eastAsia="de-DE"/>
              </w:rPr>
              <w:t>/circ</w:t>
            </w:r>
            <w:r w:rsidR="00D425B8" w:rsidRPr="00D425B8">
              <w:rPr>
                <w:rFonts w:ascii="Palatino Linotype" w:eastAsia="Times New Roman" w:hAnsi="Palatino Linotype"/>
                <w:i/>
                <w:color w:val="000000" w:themeColor="text1"/>
                <w:sz w:val="18"/>
                <w:szCs w:val="18"/>
                <w:lang w:eastAsia="de-DE"/>
              </w:rPr>
              <w:t>RHOBTB3</w:t>
            </w:r>
          </w:p>
        </w:tc>
        <w:tc>
          <w:tcPr>
            <w:tcW w:w="2552" w:type="dxa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  <w:tcMar>
              <w:top w:w="30" w:type="dxa"/>
              <w:left w:w="120" w:type="dxa"/>
              <w:bottom w:w="15" w:type="dxa"/>
              <w:right w:w="120" w:type="dxa"/>
            </w:tcMar>
            <w:hideMark/>
          </w:tcPr>
          <w:p w14:paraId="0FF41FBB" w14:textId="77777777" w:rsidR="00F4355A" w:rsidRPr="00F4355A" w:rsidRDefault="00F4355A" w:rsidP="00F4355A">
            <w:pPr>
              <w:jc w:val="center"/>
              <w:rPr>
                <w:rFonts w:ascii="Palatino Linotype" w:eastAsia="Times New Roman" w:hAnsi="Palatino Linotype"/>
                <w:color w:val="000000" w:themeColor="text1"/>
                <w:sz w:val="18"/>
                <w:szCs w:val="18"/>
                <w:lang w:eastAsia="de-DE"/>
              </w:rPr>
            </w:pPr>
            <w:r w:rsidRPr="00F4355A">
              <w:rPr>
                <w:rFonts w:ascii="Palatino Linotype" w:eastAsia="Times New Roman" w:hAnsi="Palatino Linotype"/>
                <w:color w:val="000000" w:themeColor="text1"/>
                <w:sz w:val="18"/>
                <w:szCs w:val="18"/>
                <w:lang w:eastAsia="de-DE"/>
              </w:rPr>
              <w:t>9.88 (8.66 - 11.8)</w:t>
            </w:r>
          </w:p>
        </w:tc>
        <w:tc>
          <w:tcPr>
            <w:tcW w:w="2551" w:type="dxa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  <w:tcMar>
              <w:top w:w="30" w:type="dxa"/>
              <w:left w:w="120" w:type="dxa"/>
              <w:bottom w:w="15" w:type="dxa"/>
              <w:right w:w="120" w:type="dxa"/>
            </w:tcMar>
          </w:tcPr>
          <w:p w14:paraId="2371F990" w14:textId="77777777" w:rsidR="00F4355A" w:rsidRPr="00F4355A" w:rsidRDefault="00F4355A" w:rsidP="00F4355A">
            <w:pPr>
              <w:jc w:val="center"/>
              <w:rPr>
                <w:rFonts w:ascii="Palatino Linotype" w:eastAsia="Times New Roman" w:hAnsi="Palatino Linotype"/>
                <w:color w:val="000000" w:themeColor="text1"/>
                <w:sz w:val="18"/>
                <w:szCs w:val="18"/>
                <w:lang w:eastAsia="de-DE"/>
              </w:rPr>
            </w:pPr>
            <w:r w:rsidRPr="00F4355A">
              <w:rPr>
                <w:rFonts w:ascii="Palatino Linotype" w:eastAsia="Times New Roman" w:hAnsi="Palatino Linotype"/>
                <w:color w:val="000000" w:themeColor="text1"/>
                <w:sz w:val="18"/>
                <w:szCs w:val="18"/>
                <w:lang w:eastAsia="de-DE"/>
              </w:rPr>
              <w:t>12.5 (10.6 - 15.9)</w:t>
            </w:r>
          </w:p>
        </w:tc>
        <w:tc>
          <w:tcPr>
            <w:tcW w:w="1281" w:type="dxa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</w:tcPr>
          <w:p w14:paraId="667FDEBB" w14:textId="69ED0014" w:rsidR="00F4355A" w:rsidRPr="00F4355A" w:rsidRDefault="00B7671A" w:rsidP="00F4355A">
            <w:pPr>
              <w:jc w:val="center"/>
              <w:rPr>
                <w:rFonts w:ascii="Palatino Linotype" w:eastAsia="Times New Roman" w:hAnsi="Palatino Linotype"/>
                <w:color w:val="000000" w:themeColor="text1"/>
                <w:sz w:val="18"/>
                <w:szCs w:val="18"/>
                <w:lang w:eastAsia="de-DE"/>
              </w:rPr>
            </w:pPr>
            <w:r>
              <w:rPr>
                <w:rFonts w:ascii="Palatino Linotype" w:eastAsia="Times New Roman" w:hAnsi="Palatino Linotype"/>
                <w:color w:val="000000" w:themeColor="text1"/>
                <w:sz w:val="18"/>
                <w:szCs w:val="18"/>
                <w:lang w:eastAsia="de-DE"/>
              </w:rPr>
              <w:t xml:space="preserve">&lt; </w:t>
            </w:r>
            <w:r w:rsidR="00F4355A" w:rsidRPr="00F4355A">
              <w:rPr>
                <w:rFonts w:ascii="Palatino Linotype" w:eastAsia="Times New Roman" w:hAnsi="Palatino Linotype"/>
                <w:color w:val="000000" w:themeColor="text1"/>
                <w:sz w:val="18"/>
                <w:szCs w:val="18"/>
                <w:lang w:eastAsia="de-DE"/>
              </w:rPr>
              <w:t>0.0001</w:t>
            </w:r>
          </w:p>
        </w:tc>
      </w:tr>
      <w:tr w:rsidR="00F4355A" w:rsidRPr="00F4355A" w14:paraId="505A9DF1" w14:textId="77777777" w:rsidTr="00492B4E">
        <w:tc>
          <w:tcPr>
            <w:tcW w:w="2547" w:type="dxa"/>
            <w:tcBorders>
              <w:bottom w:val="single" w:sz="4" w:space="0" w:color="auto"/>
            </w:tcBorders>
            <w:shd w:val="clear" w:color="auto" w:fill="auto"/>
            <w:tcMar>
              <w:top w:w="30" w:type="dxa"/>
              <w:left w:w="120" w:type="dxa"/>
              <w:bottom w:w="15" w:type="dxa"/>
              <w:right w:w="120" w:type="dxa"/>
            </w:tcMar>
            <w:hideMark/>
          </w:tcPr>
          <w:p w14:paraId="0DD049F3" w14:textId="34FC33B7" w:rsidR="00F4355A" w:rsidRPr="00F4355A" w:rsidRDefault="00F4355A" w:rsidP="00F4355A">
            <w:pPr>
              <w:rPr>
                <w:rFonts w:ascii="Palatino Linotype" w:eastAsia="Times New Roman" w:hAnsi="Palatino Linotype"/>
                <w:color w:val="000000" w:themeColor="text1"/>
                <w:sz w:val="18"/>
                <w:szCs w:val="18"/>
                <w:lang w:eastAsia="de-DE"/>
              </w:rPr>
            </w:pPr>
            <w:r w:rsidRPr="00F4355A">
              <w:rPr>
                <w:rFonts w:ascii="Palatino Linotype" w:eastAsia="Times New Roman" w:hAnsi="Palatino Linotype"/>
                <w:color w:val="000000" w:themeColor="text1"/>
                <w:sz w:val="18"/>
                <w:szCs w:val="18"/>
                <w:lang w:eastAsia="de-DE"/>
              </w:rPr>
              <w:t>lin</w:t>
            </w:r>
            <w:r w:rsidR="00D425B8" w:rsidRPr="00D425B8">
              <w:rPr>
                <w:rFonts w:ascii="Palatino Linotype" w:eastAsia="Times New Roman" w:hAnsi="Palatino Linotype"/>
                <w:i/>
                <w:color w:val="000000" w:themeColor="text1"/>
                <w:sz w:val="18"/>
                <w:szCs w:val="18"/>
                <w:lang w:eastAsia="de-DE"/>
              </w:rPr>
              <w:t>STIL</w:t>
            </w:r>
            <w:r w:rsidRPr="00F4355A">
              <w:rPr>
                <w:rFonts w:ascii="Palatino Linotype" w:eastAsia="Times New Roman" w:hAnsi="Palatino Linotype"/>
                <w:color w:val="000000" w:themeColor="text1"/>
                <w:sz w:val="18"/>
                <w:szCs w:val="18"/>
                <w:lang w:eastAsia="de-DE"/>
              </w:rPr>
              <w:t>/circ</w:t>
            </w:r>
            <w:r w:rsidR="00D425B8" w:rsidRPr="00D425B8">
              <w:rPr>
                <w:rFonts w:ascii="Palatino Linotype" w:eastAsia="Times New Roman" w:hAnsi="Palatino Linotype"/>
                <w:i/>
                <w:color w:val="000000" w:themeColor="text1"/>
                <w:sz w:val="18"/>
                <w:szCs w:val="18"/>
                <w:lang w:eastAsia="de-DE"/>
              </w:rPr>
              <w:t>STIL</w:t>
            </w:r>
          </w:p>
        </w:tc>
        <w:tc>
          <w:tcPr>
            <w:tcW w:w="2552" w:type="dxa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  <w:tcMar>
              <w:top w:w="30" w:type="dxa"/>
              <w:left w:w="120" w:type="dxa"/>
              <w:bottom w:w="15" w:type="dxa"/>
              <w:right w:w="120" w:type="dxa"/>
            </w:tcMar>
            <w:hideMark/>
          </w:tcPr>
          <w:p w14:paraId="0AB1A767" w14:textId="77777777" w:rsidR="00F4355A" w:rsidRPr="00F4355A" w:rsidRDefault="00F4355A" w:rsidP="00F4355A">
            <w:pPr>
              <w:jc w:val="center"/>
              <w:rPr>
                <w:rFonts w:ascii="Palatino Linotype" w:eastAsia="Times New Roman" w:hAnsi="Palatino Linotype"/>
                <w:color w:val="000000" w:themeColor="text1"/>
                <w:sz w:val="18"/>
                <w:szCs w:val="18"/>
                <w:lang w:eastAsia="de-DE"/>
              </w:rPr>
            </w:pPr>
            <w:r w:rsidRPr="00F4355A">
              <w:rPr>
                <w:rFonts w:ascii="Palatino Linotype" w:eastAsia="Times New Roman" w:hAnsi="Palatino Linotype"/>
                <w:color w:val="000000" w:themeColor="text1"/>
                <w:sz w:val="18"/>
                <w:szCs w:val="18"/>
                <w:lang w:eastAsia="de-DE"/>
              </w:rPr>
              <w:t>4.79 (4.34 - 5.71)</w:t>
            </w:r>
          </w:p>
        </w:tc>
        <w:tc>
          <w:tcPr>
            <w:tcW w:w="2551" w:type="dxa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  <w:tcMar>
              <w:top w:w="30" w:type="dxa"/>
              <w:left w:w="120" w:type="dxa"/>
              <w:bottom w:w="15" w:type="dxa"/>
              <w:right w:w="120" w:type="dxa"/>
            </w:tcMar>
          </w:tcPr>
          <w:p w14:paraId="5C6FCFC4" w14:textId="77777777" w:rsidR="00F4355A" w:rsidRPr="00F4355A" w:rsidRDefault="00F4355A" w:rsidP="00F4355A">
            <w:pPr>
              <w:jc w:val="center"/>
              <w:rPr>
                <w:rFonts w:ascii="Palatino Linotype" w:eastAsia="Times New Roman" w:hAnsi="Palatino Linotype"/>
                <w:color w:val="000000" w:themeColor="text1"/>
                <w:sz w:val="18"/>
                <w:szCs w:val="18"/>
                <w:lang w:eastAsia="de-DE"/>
              </w:rPr>
            </w:pPr>
            <w:r w:rsidRPr="00F4355A">
              <w:rPr>
                <w:rFonts w:ascii="Palatino Linotype" w:eastAsia="Times New Roman" w:hAnsi="Palatino Linotype"/>
                <w:color w:val="000000" w:themeColor="text1"/>
                <w:sz w:val="18"/>
                <w:szCs w:val="18"/>
                <w:lang w:eastAsia="de-DE"/>
              </w:rPr>
              <w:t>13.4 (11.9 - 15.2)</w:t>
            </w:r>
          </w:p>
        </w:tc>
        <w:tc>
          <w:tcPr>
            <w:tcW w:w="1281" w:type="dxa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</w:tcPr>
          <w:p w14:paraId="488278A1" w14:textId="7156AD5C" w:rsidR="00F4355A" w:rsidRPr="00F4355A" w:rsidRDefault="00B7671A" w:rsidP="00F4355A">
            <w:pPr>
              <w:jc w:val="center"/>
              <w:rPr>
                <w:rFonts w:ascii="Palatino Linotype" w:eastAsia="Times New Roman" w:hAnsi="Palatino Linotype"/>
                <w:color w:val="000000" w:themeColor="text1"/>
                <w:sz w:val="18"/>
                <w:szCs w:val="18"/>
                <w:lang w:eastAsia="de-DE"/>
              </w:rPr>
            </w:pPr>
            <w:r>
              <w:rPr>
                <w:rFonts w:ascii="Palatino Linotype" w:eastAsia="Times New Roman" w:hAnsi="Palatino Linotype"/>
                <w:color w:val="000000" w:themeColor="text1"/>
                <w:sz w:val="18"/>
                <w:szCs w:val="18"/>
                <w:lang w:eastAsia="de-DE"/>
              </w:rPr>
              <w:t xml:space="preserve">&lt; </w:t>
            </w:r>
            <w:r w:rsidR="00F4355A" w:rsidRPr="00F4355A">
              <w:rPr>
                <w:rFonts w:ascii="Palatino Linotype" w:eastAsia="Times New Roman" w:hAnsi="Palatino Linotype"/>
                <w:color w:val="000000" w:themeColor="text1"/>
                <w:sz w:val="18"/>
                <w:szCs w:val="18"/>
                <w:lang w:eastAsia="de-DE"/>
              </w:rPr>
              <w:t>0.0001</w:t>
            </w:r>
          </w:p>
        </w:tc>
      </w:tr>
    </w:tbl>
    <w:p w14:paraId="3F69FE24" w14:textId="655AFB8A" w:rsidR="00F4355A" w:rsidRPr="00F4355A" w:rsidRDefault="00F4355A" w:rsidP="00F4355A">
      <w:pPr>
        <w:ind w:left="360"/>
        <w:rPr>
          <w:rFonts w:ascii="Palatino Linotype" w:hAnsi="Palatino Linotype" w:cstheme="minorBidi"/>
          <w:sz w:val="18"/>
          <w:szCs w:val="18"/>
          <w:lang w:val="en-US"/>
        </w:rPr>
      </w:pPr>
      <w:r w:rsidRPr="00F4355A">
        <w:rPr>
          <w:rFonts w:ascii="Palatino Linotype" w:hAnsi="Palatino Linotype" w:cstheme="minorBidi"/>
          <w:sz w:val="18"/>
          <w:szCs w:val="18"/>
          <w:vertAlign w:val="superscript"/>
          <w:lang w:val="en-US"/>
        </w:rPr>
        <w:t>a</w:t>
      </w:r>
      <w:r w:rsidR="004C5BDA">
        <w:rPr>
          <w:rFonts w:ascii="Palatino Linotype" w:hAnsi="Palatino Linotype" w:cstheme="minorBidi"/>
          <w:sz w:val="18"/>
          <w:szCs w:val="18"/>
          <w:vertAlign w:val="superscript"/>
          <w:lang w:val="en-US"/>
        </w:rPr>
        <w:t xml:space="preserve"> </w:t>
      </w:r>
      <w:r w:rsidRPr="00F4355A">
        <w:rPr>
          <w:rFonts w:ascii="Palatino Linotype" w:hAnsi="Palatino Linotype" w:cstheme="minorBidi"/>
          <w:sz w:val="18"/>
          <w:szCs w:val="18"/>
          <w:lang w:val="en-US"/>
        </w:rPr>
        <w:t xml:space="preserve">For </w:t>
      </w:r>
      <w:r w:rsidR="00D425B8" w:rsidRPr="00D425B8">
        <w:rPr>
          <w:rFonts w:ascii="Palatino Linotype" w:hAnsi="Palatino Linotype" w:cstheme="minorBidi"/>
          <w:i/>
          <w:sz w:val="18"/>
          <w:szCs w:val="18"/>
          <w:lang w:val="en-US"/>
        </w:rPr>
        <w:t>NEAT1</w:t>
      </w:r>
      <w:r w:rsidRPr="00F4355A">
        <w:rPr>
          <w:rFonts w:ascii="Palatino Linotype" w:hAnsi="Palatino Linotype" w:cstheme="minorBidi"/>
          <w:sz w:val="18"/>
          <w:szCs w:val="18"/>
          <w:lang w:val="en-US"/>
        </w:rPr>
        <w:t xml:space="preserve">, only 45 paired samples could be compared. </w:t>
      </w:r>
      <w:r w:rsidRPr="00F4355A">
        <w:rPr>
          <w:rFonts w:ascii="Palatino Linotype" w:hAnsi="Palatino Linotype" w:cstheme="minorBidi"/>
          <w:sz w:val="18"/>
          <w:szCs w:val="18"/>
          <w:vertAlign w:val="superscript"/>
          <w:lang w:val="en-US"/>
        </w:rPr>
        <w:t xml:space="preserve">b </w:t>
      </w:r>
      <w:r w:rsidRPr="00F4355A">
        <w:rPr>
          <w:rFonts w:ascii="Palatino Linotype" w:eastAsia="Times New Roman" w:hAnsi="Palatino Linotype"/>
          <w:sz w:val="18"/>
          <w:szCs w:val="18"/>
          <w:lang w:val="en-US" w:eastAsia="de-DE"/>
        </w:rPr>
        <w:t>Wilcoxon test of paired samples.</w:t>
      </w:r>
    </w:p>
    <w:p w14:paraId="604791E1" w14:textId="467A33BB" w:rsidR="00EC1A31" w:rsidRDefault="00EC1A31">
      <w:pPr>
        <w:rPr>
          <w:rFonts w:ascii="Palatino Linotype" w:eastAsia="Times New Roman" w:hAnsi="Palatino Linotype"/>
          <w:sz w:val="20"/>
          <w:szCs w:val="20"/>
          <w:lang w:val="en-US" w:eastAsia="de-DE"/>
        </w:rPr>
      </w:pPr>
    </w:p>
    <w:p w14:paraId="09F74F3B" w14:textId="77777777" w:rsidR="005B57D7" w:rsidRDefault="005B57D7" w:rsidP="008F69B7">
      <w:pPr>
        <w:ind w:firstLine="425"/>
        <w:rPr>
          <w:rFonts w:ascii="Palatino Linotype" w:eastAsia="Times New Roman" w:hAnsi="Palatino Linotype"/>
          <w:sz w:val="20"/>
          <w:szCs w:val="20"/>
          <w:lang w:val="en-US" w:eastAsia="de-DE"/>
        </w:rPr>
      </w:pPr>
    </w:p>
    <w:p w14:paraId="56D66EF3" w14:textId="753C5F38" w:rsidR="00FA7371" w:rsidRDefault="00D13DE3" w:rsidP="00CB0D1E">
      <w:pPr>
        <w:jc w:val="both"/>
        <w:rPr>
          <w:rFonts w:ascii="Palatino Linotype" w:eastAsia="Calibri" w:hAnsi="Palatino Linotype"/>
          <w:sz w:val="20"/>
          <w:szCs w:val="20"/>
          <w:lang w:val="en-US"/>
        </w:rPr>
      </w:pPr>
      <w:r>
        <w:rPr>
          <w:rFonts w:ascii="Palatino Linotype" w:eastAsia="Calibri" w:hAnsi="Palatino Linotype"/>
          <w:b/>
          <w:sz w:val="20"/>
          <w:szCs w:val="20"/>
          <w:lang w:val="en-US"/>
        </w:rPr>
        <w:t>Supplementary</w:t>
      </w:r>
      <w:r w:rsidR="00D710E7" w:rsidRPr="00D710E7">
        <w:rPr>
          <w:rFonts w:ascii="Palatino Linotype" w:eastAsia="Calibri" w:hAnsi="Palatino Linotype"/>
          <w:b/>
          <w:sz w:val="20"/>
          <w:szCs w:val="20"/>
          <w:lang w:val="en-US"/>
        </w:rPr>
        <w:t xml:space="preserve"> Table S</w:t>
      </w:r>
      <w:r w:rsidR="002A5CE5">
        <w:rPr>
          <w:rFonts w:ascii="Palatino Linotype" w:eastAsia="Calibri" w:hAnsi="Palatino Linotype"/>
          <w:b/>
          <w:sz w:val="20"/>
          <w:szCs w:val="20"/>
          <w:lang w:val="en-US"/>
        </w:rPr>
        <w:t>11</w:t>
      </w:r>
      <w:r w:rsidR="00D710E7" w:rsidRPr="00D710E7">
        <w:rPr>
          <w:rFonts w:ascii="Palatino Linotype" w:eastAsia="Calibri" w:hAnsi="Palatino Linotype"/>
          <w:b/>
          <w:sz w:val="20"/>
          <w:szCs w:val="20"/>
          <w:lang w:val="en-US"/>
        </w:rPr>
        <w:t xml:space="preserve">. </w:t>
      </w:r>
      <w:r w:rsidR="00D710E7" w:rsidRPr="00D710E7">
        <w:rPr>
          <w:rFonts w:ascii="Palatino Linotype" w:eastAsia="Calibri" w:hAnsi="Palatino Linotype"/>
          <w:sz w:val="20"/>
          <w:szCs w:val="20"/>
          <w:lang w:val="en-US"/>
        </w:rPr>
        <w:t>Associations of circRNAs and linear transcripts with clinicopathological variables</w:t>
      </w:r>
      <w:r w:rsidR="00563A93" w:rsidRPr="00563A93">
        <w:rPr>
          <w:rFonts w:ascii="Palatino Linotype" w:eastAsia="Calibri" w:hAnsi="Palatino Linotype"/>
          <w:sz w:val="20"/>
          <w:szCs w:val="20"/>
          <w:lang w:val="en-US"/>
        </w:rPr>
        <w:fldChar w:fldCharType="begin"/>
      </w:r>
      <w:r w:rsidR="00563A93" w:rsidRPr="00563A93">
        <w:rPr>
          <w:rFonts w:ascii="Palatino Linotype" w:hAnsi="Palatino Linotype"/>
          <w:sz w:val="20"/>
          <w:szCs w:val="20"/>
          <w:lang w:val="en-US"/>
        </w:rPr>
        <w:instrText xml:space="preserve"> TC "</w:instrText>
      </w:r>
      <w:bookmarkStart w:id="68" w:name="_Toc49798655"/>
      <w:r w:rsidR="00563A93" w:rsidRPr="00563A93">
        <w:rPr>
          <w:rFonts w:ascii="Palatino Linotype" w:eastAsia="Calibri" w:hAnsi="Palatino Linotype"/>
          <w:sz w:val="20"/>
          <w:szCs w:val="20"/>
          <w:lang w:val="en-US"/>
        </w:rPr>
        <w:instrText>Table S11. Associations of circRNAs and linear transcripts with clinicopathological variables</w:instrText>
      </w:r>
      <w:bookmarkEnd w:id="68"/>
      <w:r w:rsidR="00563A93" w:rsidRPr="009E6756">
        <w:rPr>
          <w:rFonts w:ascii="Palatino Linotype" w:hAnsi="Palatino Linotype"/>
          <w:sz w:val="20"/>
          <w:szCs w:val="20"/>
          <w:lang w:val="en-US"/>
        </w:rPr>
        <w:instrText xml:space="preserve">" \f C \l "3" </w:instrText>
      </w:r>
      <w:r w:rsidR="00563A93" w:rsidRPr="00563A93">
        <w:rPr>
          <w:rFonts w:ascii="Palatino Linotype" w:eastAsia="Calibri" w:hAnsi="Palatino Linotype"/>
          <w:sz w:val="20"/>
          <w:szCs w:val="20"/>
          <w:lang w:val="en-US"/>
        </w:rPr>
        <w:fldChar w:fldCharType="end"/>
      </w:r>
      <w:r w:rsidR="00D710E7" w:rsidRPr="00D710E7">
        <w:rPr>
          <w:rFonts w:ascii="Palatino Linotype" w:eastAsia="Calibri" w:hAnsi="Palatino Linotype"/>
          <w:sz w:val="20"/>
          <w:szCs w:val="20"/>
          <w:lang w:val="en-US"/>
        </w:rPr>
        <w:t>.</w:t>
      </w:r>
      <w:r w:rsidR="00D710E7" w:rsidRPr="00D710E7">
        <w:rPr>
          <w:rFonts w:ascii="Palatino Linotype" w:eastAsia="Calibri" w:hAnsi="Palatino Linotype"/>
          <w:b/>
          <w:sz w:val="20"/>
          <w:szCs w:val="20"/>
          <w:lang w:val="en-US"/>
        </w:rPr>
        <w:t xml:space="preserve"> </w:t>
      </w:r>
      <w:r w:rsidR="00D710E7" w:rsidRPr="00D710E7">
        <w:rPr>
          <w:rFonts w:ascii="Palatino Linotype" w:eastAsia="Calibri" w:hAnsi="Palatino Linotype"/>
          <w:sz w:val="20"/>
          <w:szCs w:val="20"/>
          <w:lang w:val="en-US"/>
        </w:rPr>
        <w:t>The associations were calculated by Mann-Whitney U-test</w:t>
      </w:r>
      <w:r w:rsidR="00801330">
        <w:rPr>
          <w:rFonts w:ascii="Palatino Linotype" w:eastAsia="Calibri" w:hAnsi="Palatino Linotype"/>
          <w:sz w:val="20"/>
          <w:szCs w:val="20"/>
          <w:lang w:val="en-US"/>
        </w:rPr>
        <w:t xml:space="preserve">. The </w:t>
      </w:r>
      <w:r w:rsidR="00D710E7" w:rsidRPr="00D710E7">
        <w:rPr>
          <w:rFonts w:ascii="Palatino Linotype" w:eastAsia="Calibri" w:hAnsi="Palatino Linotype"/>
          <w:sz w:val="20"/>
          <w:szCs w:val="20"/>
          <w:lang w:val="en-US"/>
        </w:rPr>
        <w:t xml:space="preserve">continuous data (age, </w:t>
      </w:r>
      <w:r w:rsidR="00330851" w:rsidRPr="00D710E7">
        <w:rPr>
          <w:rFonts w:ascii="Palatino Linotype" w:eastAsia="Calibri" w:hAnsi="Palatino Linotype"/>
          <w:sz w:val="20"/>
          <w:szCs w:val="20"/>
          <w:lang w:val="en-US"/>
        </w:rPr>
        <w:t>preoperative</w:t>
      </w:r>
      <w:r w:rsidR="00D710E7" w:rsidRPr="00D710E7">
        <w:rPr>
          <w:rFonts w:ascii="Palatino Linotype" w:eastAsia="Calibri" w:hAnsi="Palatino Linotype"/>
          <w:sz w:val="20"/>
          <w:szCs w:val="20"/>
          <w:lang w:val="en-US"/>
        </w:rPr>
        <w:t xml:space="preserve"> PSA, and prostate volume) </w:t>
      </w:r>
      <w:r w:rsidR="00801330">
        <w:rPr>
          <w:rFonts w:ascii="Palatino Linotype" w:eastAsia="Calibri" w:hAnsi="Palatino Linotype"/>
          <w:sz w:val="20"/>
          <w:szCs w:val="20"/>
          <w:lang w:val="en-US"/>
        </w:rPr>
        <w:t xml:space="preserve">were </w:t>
      </w:r>
      <w:r w:rsidR="00D710E7" w:rsidRPr="00D710E7">
        <w:rPr>
          <w:rFonts w:ascii="Palatino Linotype" w:eastAsia="Calibri" w:hAnsi="Palatino Linotype"/>
          <w:sz w:val="20"/>
          <w:szCs w:val="20"/>
          <w:lang w:val="en-US"/>
        </w:rPr>
        <w:t>dichotomized according to the medians listed in Table 1</w:t>
      </w:r>
      <w:r w:rsidR="00801330">
        <w:rPr>
          <w:rFonts w:ascii="Palatino Linotype" w:eastAsia="Calibri" w:hAnsi="Palatino Linotype"/>
          <w:sz w:val="20"/>
          <w:szCs w:val="20"/>
          <w:lang w:val="en-US"/>
        </w:rPr>
        <w:t xml:space="preserve"> and the </w:t>
      </w:r>
      <w:r w:rsidR="00D710E7" w:rsidRPr="00D710E7">
        <w:rPr>
          <w:rFonts w:ascii="Palatino Linotype" w:eastAsia="Calibri" w:hAnsi="Palatino Linotype"/>
          <w:sz w:val="20"/>
          <w:szCs w:val="20"/>
          <w:lang w:val="en-US"/>
        </w:rPr>
        <w:t>categorized TNM stage</w:t>
      </w:r>
      <w:r w:rsidR="00801330">
        <w:rPr>
          <w:rFonts w:ascii="Palatino Linotype" w:eastAsia="Calibri" w:hAnsi="Palatino Linotype"/>
          <w:sz w:val="20"/>
          <w:szCs w:val="20"/>
          <w:lang w:val="en-US"/>
        </w:rPr>
        <w:t>s</w:t>
      </w:r>
      <w:r w:rsidR="00D710E7" w:rsidRPr="00D710E7">
        <w:rPr>
          <w:rFonts w:ascii="Palatino Linotype" w:eastAsia="Calibri" w:hAnsi="Palatino Linotype"/>
          <w:sz w:val="20"/>
          <w:szCs w:val="20"/>
          <w:lang w:val="en-US"/>
        </w:rPr>
        <w:t xml:space="preserve"> and </w:t>
      </w:r>
      <w:r w:rsidR="00330851" w:rsidRPr="00D710E7">
        <w:rPr>
          <w:rFonts w:ascii="Palatino Linotype" w:eastAsia="Calibri" w:hAnsi="Palatino Linotype"/>
          <w:sz w:val="20"/>
          <w:szCs w:val="20"/>
          <w:lang w:val="en-US"/>
        </w:rPr>
        <w:t>ISUP</w:t>
      </w:r>
      <w:r w:rsidR="00D710E7" w:rsidRPr="00D710E7">
        <w:rPr>
          <w:rFonts w:ascii="Palatino Linotype" w:eastAsia="Calibri" w:hAnsi="Palatino Linotype"/>
          <w:sz w:val="20"/>
          <w:szCs w:val="20"/>
          <w:lang w:val="en-US"/>
        </w:rPr>
        <w:t xml:space="preserve"> grade</w:t>
      </w:r>
      <w:r w:rsidR="00801330">
        <w:rPr>
          <w:rFonts w:ascii="Palatino Linotype" w:eastAsia="Calibri" w:hAnsi="Palatino Linotype"/>
          <w:sz w:val="20"/>
          <w:szCs w:val="20"/>
          <w:lang w:val="en-US"/>
        </w:rPr>
        <w:t>s</w:t>
      </w:r>
      <w:r w:rsidR="00D710E7" w:rsidRPr="00D710E7">
        <w:rPr>
          <w:rFonts w:ascii="Palatino Linotype" w:eastAsia="Calibri" w:hAnsi="Palatino Linotype"/>
          <w:sz w:val="20"/>
          <w:szCs w:val="20"/>
          <w:lang w:val="en-US"/>
        </w:rPr>
        <w:t xml:space="preserve"> </w:t>
      </w:r>
      <w:r w:rsidR="00801330">
        <w:rPr>
          <w:rFonts w:ascii="Palatino Linotype" w:eastAsia="Calibri" w:hAnsi="Palatino Linotype"/>
          <w:sz w:val="20"/>
          <w:szCs w:val="20"/>
          <w:lang w:val="en-US"/>
        </w:rPr>
        <w:t xml:space="preserve">were classified </w:t>
      </w:r>
      <w:r w:rsidR="002D59BB">
        <w:rPr>
          <w:rFonts w:ascii="Palatino Linotype" w:eastAsia="Calibri" w:hAnsi="Palatino Linotype"/>
          <w:sz w:val="20"/>
          <w:szCs w:val="20"/>
          <w:lang w:val="en-US"/>
        </w:rPr>
        <w:t xml:space="preserve">according </w:t>
      </w:r>
      <w:r w:rsidR="00B928BF">
        <w:rPr>
          <w:rFonts w:ascii="Palatino Linotype" w:eastAsia="Calibri" w:hAnsi="Palatino Linotype"/>
          <w:sz w:val="20"/>
          <w:szCs w:val="20"/>
          <w:lang w:val="en-US"/>
        </w:rPr>
        <w:t xml:space="preserve">to </w:t>
      </w:r>
      <w:r w:rsidR="00D710E7" w:rsidRPr="00D710E7">
        <w:rPr>
          <w:rFonts w:ascii="Palatino Linotype" w:eastAsia="Calibri" w:hAnsi="Palatino Linotype"/>
          <w:sz w:val="20"/>
          <w:szCs w:val="20"/>
          <w:lang w:val="en-US"/>
        </w:rPr>
        <w:t>pT1+2</w:t>
      </w:r>
      <w:r w:rsidR="002D59BB">
        <w:rPr>
          <w:rFonts w:ascii="Palatino Linotype" w:eastAsia="Calibri" w:hAnsi="Palatino Linotype"/>
          <w:sz w:val="20"/>
          <w:szCs w:val="20"/>
          <w:lang w:val="en-US"/>
        </w:rPr>
        <w:t xml:space="preserve"> to </w:t>
      </w:r>
      <w:r w:rsidR="00D710E7" w:rsidRPr="00D710E7">
        <w:rPr>
          <w:rFonts w:ascii="Palatino Linotype" w:eastAsia="Calibri" w:hAnsi="Palatino Linotype"/>
          <w:sz w:val="20"/>
          <w:szCs w:val="20"/>
          <w:lang w:val="en-US"/>
        </w:rPr>
        <w:t xml:space="preserve">pT3 and ISUP </w:t>
      </w:r>
      <w:r w:rsidR="00CB0D1E">
        <w:rPr>
          <w:rFonts w:ascii="Palatino Linotype" w:eastAsia="Calibri" w:hAnsi="Palatino Linotype"/>
          <w:sz w:val="20"/>
          <w:szCs w:val="20"/>
          <w:lang w:val="en-US"/>
        </w:rPr>
        <w:t>grades 1–</w:t>
      </w:r>
      <w:r w:rsidR="00D710E7" w:rsidRPr="00D710E7">
        <w:rPr>
          <w:rFonts w:ascii="Palatino Linotype" w:eastAsia="Calibri" w:hAnsi="Palatino Linotype"/>
          <w:sz w:val="20"/>
          <w:szCs w:val="20"/>
          <w:lang w:val="en-US"/>
        </w:rPr>
        <w:t>3</w:t>
      </w:r>
      <w:r w:rsidR="00DE7368">
        <w:rPr>
          <w:rFonts w:ascii="Palatino Linotype" w:eastAsia="Calibri" w:hAnsi="Palatino Linotype"/>
          <w:sz w:val="20"/>
          <w:szCs w:val="20"/>
          <w:lang w:val="en-US"/>
        </w:rPr>
        <w:t xml:space="preserve"> to </w:t>
      </w:r>
      <w:r w:rsidR="00D710E7" w:rsidRPr="00D710E7">
        <w:rPr>
          <w:rFonts w:ascii="Palatino Linotype" w:eastAsia="Calibri" w:hAnsi="Palatino Linotype"/>
          <w:sz w:val="20"/>
          <w:szCs w:val="20"/>
          <w:lang w:val="en-US"/>
        </w:rPr>
        <w:t xml:space="preserve">ISUP 4+5, respectively. </w:t>
      </w:r>
      <w:r w:rsidR="00D710E7" w:rsidRPr="00CF15C0">
        <w:rPr>
          <w:rFonts w:ascii="Palatino Linotype" w:eastAsia="Calibri" w:hAnsi="Palatino Linotype"/>
          <w:sz w:val="20"/>
          <w:szCs w:val="20"/>
          <w:lang w:val="en-US"/>
        </w:rPr>
        <w:t xml:space="preserve">Details of the </w:t>
      </w:r>
      <w:r w:rsidR="00A7751D" w:rsidRPr="00CF15C0">
        <w:rPr>
          <w:rFonts w:ascii="Palatino Linotype" w:eastAsia="Calibri" w:hAnsi="Palatino Linotype"/>
          <w:sz w:val="20"/>
          <w:szCs w:val="20"/>
          <w:lang w:val="en-US"/>
        </w:rPr>
        <w:t xml:space="preserve">115 </w:t>
      </w:r>
      <w:r w:rsidR="00D710E7" w:rsidRPr="00CF15C0">
        <w:rPr>
          <w:rFonts w:ascii="Palatino Linotype" w:eastAsia="Calibri" w:hAnsi="Palatino Linotype"/>
          <w:sz w:val="20"/>
          <w:szCs w:val="20"/>
          <w:lang w:val="en-US"/>
        </w:rPr>
        <w:t xml:space="preserve">patients </w:t>
      </w:r>
      <w:r w:rsidR="00AA3234" w:rsidRPr="00CF15C0">
        <w:rPr>
          <w:rFonts w:ascii="Palatino Linotype" w:eastAsia="Calibri" w:hAnsi="Palatino Linotype"/>
          <w:sz w:val="20"/>
          <w:szCs w:val="20"/>
          <w:lang w:val="en-US"/>
        </w:rPr>
        <w:t xml:space="preserve">and the abbreviations used </w:t>
      </w:r>
      <w:r w:rsidR="00D710E7" w:rsidRPr="00CF15C0">
        <w:rPr>
          <w:rFonts w:ascii="Palatino Linotype" w:eastAsia="Calibri" w:hAnsi="Palatino Linotype"/>
          <w:sz w:val="20"/>
          <w:szCs w:val="20"/>
          <w:lang w:val="en-US"/>
        </w:rPr>
        <w:t xml:space="preserve">are given in Table 1 of the </w:t>
      </w:r>
      <w:r w:rsidR="005278F4">
        <w:rPr>
          <w:rFonts w:ascii="Palatino Linotype" w:eastAsia="Calibri" w:hAnsi="Palatino Linotype"/>
          <w:sz w:val="20"/>
          <w:szCs w:val="20"/>
          <w:lang w:val="en-US"/>
        </w:rPr>
        <w:t>M</w:t>
      </w:r>
      <w:r w:rsidR="00D710E7" w:rsidRPr="00CF15C0">
        <w:rPr>
          <w:rFonts w:ascii="Palatino Linotype" w:eastAsia="Calibri" w:hAnsi="Palatino Linotype"/>
          <w:sz w:val="20"/>
          <w:szCs w:val="20"/>
          <w:lang w:val="en-US"/>
        </w:rPr>
        <w:t>ain text.</w:t>
      </w:r>
      <w:r w:rsidR="00D710E7" w:rsidRPr="00D710E7">
        <w:rPr>
          <w:rFonts w:ascii="Palatino Linotype" w:eastAsia="Calibri" w:hAnsi="Palatino Linotype"/>
          <w:sz w:val="20"/>
          <w:szCs w:val="20"/>
          <w:lang w:val="en-US"/>
        </w:rPr>
        <w:t xml:space="preserve"> </w:t>
      </w:r>
      <w:r w:rsidR="00B928BF" w:rsidRPr="00EC1B6D">
        <w:rPr>
          <w:rFonts w:ascii="Palatino Linotype" w:eastAsia="Calibri" w:hAnsi="Palatino Linotype"/>
          <w:i/>
          <w:iCs/>
          <w:sz w:val="20"/>
          <w:szCs w:val="20"/>
          <w:lang w:val="en-US"/>
        </w:rPr>
        <w:t>P</w:t>
      </w:r>
      <w:r w:rsidR="00B928BF">
        <w:rPr>
          <w:rFonts w:ascii="Palatino Linotype" w:eastAsia="Calibri" w:hAnsi="Palatino Linotype"/>
          <w:sz w:val="20"/>
          <w:szCs w:val="20"/>
          <w:lang w:val="en-US"/>
        </w:rPr>
        <w:t>-values of the results</w:t>
      </w:r>
      <w:r w:rsidR="00FC2EAF">
        <w:rPr>
          <w:rFonts w:ascii="Palatino Linotype" w:eastAsia="Calibri" w:hAnsi="Palatino Linotype"/>
          <w:sz w:val="20"/>
          <w:szCs w:val="20"/>
          <w:lang w:val="en-US"/>
        </w:rPr>
        <w:t xml:space="preserve"> </w:t>
      </w:r>
      <w:r w:rsidR="00B928BF">
        <w:rPr>
          <w:rFonts w:ascii="Palatino Linotype" w:eastAsia="Calibri" w:hAnsi="Palatino Linotype"/>
          <w:sz w:val="20"/>
          <w:szCs w:val="20"/>
          <w:lang w:val="en-US"/>
        </w:rPr>
        <w:t>are indicated; s</w:t>
      </w:r>
      <w:r w:rsidR="00D710E7" w:rsidRPr="00D710E7">
        <w:rPr>
          <w:rFonts w:ascii="Palatino Linotype" w:eastAsia="Calibri" w:hAnsi="Palatino Linotype"/>
          <w:sz w:val="20"/>
          <w:szCs w:val="20"/>
          <w:lang w:val="en-US"/>
        </w:rPr>
        <w:t>tati</w:t>
      </w:r>
      <w:r w:rsidR="00A7751D">
        <w:rPr>
          <w:rFonts w:ascii="Palatino Linotype" w:eastAsia="Calibri" w:hAnsi="Palatino Linotype"/>
          <w:sz w:val="20"/>
          <w:szCs w:val="20"/>
          <w:lang w:val="en-US"/>
        </w:rPr>
        <w:t>stically</w:t>
      </w:r>
      <w:r w:rsidR="00D710E7" w:rsidRPr="00D710E7">
        <w:rPr>
          <w:rFonts w:ascii="Palatino Linotype" w:eastAsia="Calibri" w:hAnsi="Palatino Linotype"/>
          <w:sz w:val="20"/>
          <w:szCs w:val="20"/>
          <w:lang w:val="en-US"/>
        </w:rPr>
        <w:t xml:space="preserve"> significant associations were highlighted in yellow.</w:t>
      </w:r>
      <w:r w:rsidR="00913D4E">
        <w:rPr>
          <w:rFonts w:ascii="Palatino Linotype" w:eastAsia="Calibri" w:hAnsi="Palatino Linotype"/>
          <w:sz w:val="20"/>
          <w:szCs w:val="20"/>
          <w:lang w:val="en-US"/>
        </w:rPr>
        <w:t xml:space="preserve"> </w:t>
      </w:r>
      <w:r w:rsidR="00FC2EAF">
        <w:rPr>
          <w:rFonts w:ascii="Palatino Linotype" w:eastAsia="Calibri" w:hAnsi="Palatino Linotype"/>
          <w:sz w:val="20"/>
          <w:szCs w:val="20"/>
          <w:lang w:val="en-US"/>
        </w:rPr>
        <w:t>For circ</w:t>
      </w:r>
      <w:r w:rsidR="00D425B8" w:rsidRPr="00D425B8">
        <w:rPr>
          <w:rFonts w:ascii="Palatino Linotype" w:eastAsia="Calibri" w:hAnsi="Palatino Linotype"/>
          <w:i/>
          <w:sz w:val="20"/>
          <w:szCs w:val="20"/>
          <w:lang w:val="en-US"/>
        </w:rPr>
        <w:t>NEAT1</w:t>
      </w:r>
      <w:r w:rsidR="00FC2EAF">
        <w:rPr>
          <w:rFonts w:ascii="Palatino Linotype" w:eastAsia="Calibri" w:hAnsi="Palatino Linotype"/>
          <w:sz w:val="20"/>
          <w:szCs w:val="20"/>
          <w:lang w:val="en-US"/>
        </w:rPr>
        <w:t xml:space="preserve">, only </w:t>
      </w:r>
      <w:r w:rsidR="0092643E">
        <w:rPr>
          <w:rFonts w:ascii="Palatino Linotype" w:eastAsia="Calibri" w:hAnsi="Palatino Linotype"/>
          <w:sz w:val="20"/>
          <w:szCs w:val="20"/>
          <w:lang w:val="en-US"/>
        </w:rPr>
        <w:t>86</w:t>
      </w:r>
      <w:r w:rsidR="00FC2EAF">
        <w:rPr>
          <w:rFonts w:ascii="Palatino Linotype" w:eastAsia="Calibri" w:hAnsi="Palatino Linotype"/>
          <w:sz w:val="20"/>
          <w:szCs w:val="20"/>
          <w:lang w:val="en-US"/>
        </w:rPr>
        <w:t xml:space="preserve"> sample data could be included in the association calculations (see </w:t>
      </w:r>
      <w:r>
        <w:rPr>
          <w:rFonts w:ascii="Palatino Linotype" w:eastAsia="Calibri" w:hAnsi="Palatino Linotype"/>
          <w:sz w:val="20"/>
          <w:szCs w:val="20"/>
          <w:lang w:val="en-US"/>
        </w:rPr>
        <w:t>Supplementary</w:t>
      </w:r>
      <w:r w:rsidR="00AA5A5A">
        <w:rPr>
          <w:rFonts w:ascii="Palatino Linotype" w:eastAsia="Calibri" w:hAnsi="Palatino Linotype"/>
          <w:sz w:val="20"/>
          <w:szCs w:val="20"/>
          <w:lang w:val="en-US"/>
        </w:rPr>
        <w:t xml:space="preserve"> Table S7)</w:t>
      </w:r>
      <w:r w:rsidR="00FC2EAF">
        <w:rPr>
          <w:rFonts w:ascii="Palatino Linotype" w:eastAsia="Calibri" w:hAnsi="Palatino Linotype"/>
          <w:sz w:val="20"/>
          <w:szCs w:val="20"/>
          <w:lang w:val="en-US"/>
        </w:rPr>
        <w:t>.</w:t>
      </w:r>
    </w:p>
    <w:p w14:paraId="16C3EA65" w14:textId="26A9B01F" w:rsidR="00D710E7" w:rsidRPr="00D710E7" w:rsidRDefault="00D710E7" w:rsidP="00D710E7">
      <w:pPr>
        <w:rPr>
          <w:rFonts w:ascii="Palatino Linotype" w:eastAsia="Calibri" w:hAnsi="Palatino Linotype"/>
          <w:b/>
          <w:bCs/>
          <w:sz w:val="20"/>
          <w:szCs w:val="20"/>
          <w:lang w:val="en-US"/>
        </w:rPr>
      </w:pPr>
      <w:r w:rsidRPr="00D710E7">
        <w:rPr>
          <w:rFonts w:ascii="Palatino Linotype" w:eastAsia="Calibri" w:hAnsi="Palatino Linotype"/>
          <w:b/>
          <w:bCs/>
          <w:sz w:val="20"/>
          <w:szCs w:val="20"/>
          <w:lang w:val="en-US"/>
        </w:rPr>
        <w:t>a) Circular RNAs</w:t>
      </w:r>
    </w:p>
    <w:tbl>
      <w:tblPr>
        <w:tblW w:w="9214" w:type="dxa"/>
        <w:tblInd w:w="-5" w:type="dxa"/>
        <w:tblLayout w:type="fixed"/>
        <w:tblCellMar>
          <w:top w:w="15" w:type="dxa"/>
          <w:left w:w="15" w:type="dxa"/>
          <w:bottom w:w="15" w:type="dxa"/>
          <w:right w:w="15" w:type="dxa"/>
        </w:tblCellMar>
        <w:tblLook w:val="04A0" w:firstRow="1" w:lastRow="0" w:firstColumn="1" w:lastColumn="0" w:noHBand="0" w:noVBand="1"/>
      </w:tblPr>
      <w:tblGrid>
        <w:gridCol w:w="1134"/>
        <w:gridCol w:w="993"/>
        <w:gridCol w:w="850"/>
        <w:gridCol w:w="1276"/>
        <w:gridCol w:w="1134"/>
        <w:gridCol w:w="992"/>
        <w:gridCol w:w="992"/>
        <w:gridCol w:w="993"/>
        <w:gridCol w:w="850"/>
      </w:tblGrid>
      <w:tr w:rsidR="00D710E7" w:rsidRPr="00D710E7" w14:paraId="17068FC2" w14:textId="77777777" w:rsidTr="00492B4E">
        <w:trPr>
          <w:tblHeader/>
        </w:trPr>
        <w:tc>
          <w:tcPr>
            <w:tcW w:w="1134" w:type="dxa"/>
            <w:tcBorders>
              <w:top w:val="single" w:sz="4" w:space="0" w:color="auto"/>
              <w:bottom w:val="single" w:sz="4" w:space="0" w:color="auto"/>
            </w:tcBorders>
            <w:shd w:val="clear" w:color="auto" w:fill="FFFFFF" w:themeFill="background1"/>
            <w:tcMar>
              <w:top w:w="30" w:type="dxa"/>
              <w:left w:w="120" w:type="dxa"/>
              <w:bottom w:w="15" w:type="dxa"/>
              <w:right w:w="120" w:type="dxa"/>
            </w:tcMar>
            <w:hideMark/>
          </w:tcPr>
          <w:p w14:paraId="7503E461" w14:textId="77777777" w:rsidR="00D710E7" w:rsidRPr="00A7751D" w:rsidRDefault="00D710E7" w:rsidP="00DE7368">
            <w:pPr>
              <w:jc w:val="center"/>
              <w:rPr>
                <w:rFonts w:ascii="Palatino Linotype" w:eastAsia="Times New Roman" w:hAnsi="Palatino Linotype"/>
                <w:b/>
                <w:sz w:val="18"/>
                <w:szCs w:val="18"/>
                <w:lang w:val="en-US" w:eastAsia="de-DE"/>
              </w:rPr>
            </w:pPr>
            <w:r w:rsidRPr="00A7751D">
              <w:rPr>
                <w:rFonts w:ascii="Palatino Linotype" w:eastAsia="Times New Roman" w:hAnsi="Palatino Linotype"/>
                <w:b/>
                <w:sz w:val="18"/>
                <w:szCs w:val="18"/>
                <w:lang w:val="en-US" w:eastAsia="de-DE"/>
              </w:rPr>
              <w:t>Variables</w:t>
            </w:r>
          </w:p>
        </w:tc>
        <w:tc>
          <w:tcPr>
            <w:tcW w:w="993" w:type="dxa"/>
            <w:tcBorders>
              <w:top w:val="single" w:sz="4" w:space="0" w:color="auto"/>
              <w:bottom w:val="single" w:sz="4" w:space="0" w:color="auto"/>
            </w:tcBorders>
            <w:shd w:val="clear" w:color="auto" w:fill="FFFFFF" w:themeFill="background1"/>
            <w:tcMar>
              <w:top w:w="30" w:type="dxa"/>
              <w:left w:w="120" w:type="dxa"/>
              <w:bottom w:w="15" w:type="dxa"/>
              <w:right w:w="120" w:type="dxa"/>
            </w:tcMar>
            <w:hideMark/>
          </w:tcPr>
          <w:p w14:paraId="315D4637" w14:textId="77777777" w:rsidR="00D710E7" w:rsidRPr="00A7751D" w:rsidRDefault="00D710E7" w:rsidP="00DE7368">
            <w:pPr>
              <w:jc w:val="center"/>
              <w:rPr>
                <w:rFonts w:ascii="Palatino Linotype" w:eastAsia="Times New Roman" w:hAnsi="Palatino Linotype"/>
                <w:b/>
                <w:color w:val="000000"/>
                <w:sz w:val="18"/>
                <w:szCs w:val="18"/>
                <w:lang w:eastAsia="de-DE"/>
              </w:rPr>
            </w:pPr>
            <w:r w:rsidRPr="00A7751D">
              <w:rPr>
                <w:rFonts w:ascii="Palatino Linotype" w:eastAsia="Times New Roman" w:hAnsi="Palatino Linotype"/>
                <w:b/>
                <w:color w:val="000000"/>
                <w:sz w:val="18"/>
                <w:szCs w:val="18"/>
                <w:lang w:eastAsia="de-DE"/>
              </w:rPr>
              <w:t>circ</w:t>
            </w:r>
          </w:p>
          <w:p w14:paraId="625B71E3" w14:textId="25F473EC" w:rsidR="00D710E7" w:rsidRPr="00A7751D" w:rsidRDefault="00D425B8" w:rsidP="00DE7368">
            <w:pPr>
              <w:jc w:val="center"/>
              <w:rPr>
                <w:rFonts w:ascii="Palatino Linotype" w:eastAsia="Times New Roman" w:hAnsi="Palatino Linotype"/>
                <w:b/>
                <w:sz w:val="18"/>
                <w:szCs w:val="18"/>
                <w:lang w:eastAsia="de-DE"/>
              </w:rPr>
            </w:pPr>
            <w:r w:rsidRPr="00D425B8">
              <w:rPr>
                <w:rFonts w:ascii="Palatino Linotype" w:eastAsia="Times New Roman" w:hAnsi="Palatino Linotype"/>
                <w:b/>
                <w:i/>
                <w:color w:val="000000"/>
                <w:sz w:val="18"/>
                <w:szCs w:val="18"/>
                <w:lang w:eastAsia="de-DE"/>
              </w:rPr>
              <w:t>ATXN10</w:t>
            </w:r>
          </w:p>
        </w:tc>
        <w:tc>
          <w:tcPr>
            <w:tcW w:w="850" w:type="dxa"/>
            <w:tcBorders>
              <w:top w:val="single" w:sz="4" w:space="0" w:color="auto"/>
              <w:bottom w:val="single" w:sz="4" w:space="0" w:color="auto"/>
            </w:tcBorders>
            <w:shd w:val="clear" w:color="auto" w:fill="FFFFFF" w:themeFill="background1"/>
            <w:tcMar>
              <w:top w:w="30" w:type="dxa"/>
              <w:left w:w="120" w:type="dxa"/>
              <w:bottom w:w="15" w:type="dxa"/>
              <w:right w:w="120" w:type="dxa"/>
            </w:tcMar>
            <w:hideMark/>
          </w:tcPr>
          <w:p w14:paraId="692CFD5C" w14:textId="77777777" w:rsidR="00D710E7" w:rsidRPr="00A7751D" w:rsidRDefault="00D710E7" w:rsidP="00DE7368">
            <w:pPr>
              <w:jc w:val="center"/>
              <w:rPr>
                <w:rFonts w:ascii="Palatino Linotype" w:eastAsia="Times New Roman" w:hAnsi="Palatino Linotype"/>
                <w:b/>
                <w:color w:val="000000"/>
                <w:sz w:val="18"/>
                <w:szCs w:val="18"/>
                <w:lang w:eastAsia="de-DE"/>
              </w:rPr>
            </w:pPr>
            <w:r w:rsidRPr="00A7751D">
              <w:rPr>
                <w:rFonts w:ascii="Palatino Linotype" w:eastAsia="Times New Roman" w:hAnsi="Palatino Linotype"/>
                <w:b/>
                <w:color w:val="000000"/>
                <w:sz w:val="18"/>
                <w:szCs w:val="18"/>
                <w:lang w:eastAsia="de-DE"/>
              </w:rPr>
              <w:t>circ</w:t>
            </w:r>
          </w:p>
          <w:p w14:paraId="7E00A1D6" w14:textId="788C6265" w:rsidR="00D710E7" w:rsidRPr="00A7751D" w:rsidRDefault="00D425B8" w:rsidP="00DE7368">
            <w:pPr>
              <w:jc w:val="center"/>
              <w:rPr>
                <w:rFonts w:ascii="Palatino Linotype" w:eastAsia="Times New Roman" w:hAnsi="Palatino Linotype"/>
                <w:b/>
                <w:sz w:val="18"/>
                <w:szCs w:val="18"/>
                <w:lang w:eastAsia="de-DE"/>
              </w:rPr>
            </w:pPr>
            <w:r w:rsidRPr="00D425B8">
              <w:rPr>
                <w:rFonts w:ascii="Palatino Linotype" w:eastAsia="Times New Roman" w:hAnsi="Palatino Linotype"/>
                <w:b/>
                <w:i/>
                <w:color w:val="000000"/>
                <w:sz w:val="18"/>
                <w:szCs w:val="18"/>
                <w:lang w:eastAsia="de-DE"/>
              </w:rPr>
              <w:t>CRIM1</w:t>
            </w:r>
          </w:p>
        </w:tc>
        <w:tc>
          <w:tcPr>
            <w:tcW w:w="1276" w:type="dxa"/>
            <w:tcBorders>
              <w:top w:val="single" w:sz="4" w:space="0" w:color="auto"/>
              <w:bottom w:val="single" w:sz="4" w:space="0" w:color="auto"/>
            </w:tcBorders>
            <w:shd w:val="clear" w:color="auto" w:fill="FFFFFF" w:themeFill="background1"/>
            <w:tcMar>
              <w:top w:w="30" w:type="dxa"/>
              <w:left w:w="120" w:type="dxa"/>
              <w:bottom w:w="15" w:type="dxa"/>
              <w:right w:w="120" w:type="dxa"/>
            </w:tcMar>
            <w:hideMark/>
          </w:tcPr>
          <w:p w14:paraId="794D92C3" w14:textId="77777777" w:rsidR="00D710E7" w:rsidRPr="00A7751D" w:rsidRDefault="00D710E7" w:rsidP="00DE7368">
            <w:pPr>
              <w:jc w:val="center"/>
              <w:rPr>
                <w:rFonts w:ascii="Palatino Linotype" w:eastAsia="Times New Roman" w:hAnsi="Palatino Linotype"/>
                <w:b/>
                <w:color w:val="000000"/>
                <w:sz w:val="18"/>
                <w:szCs w:val="18"/>
                <w:lang w:eastAsia="de-DE"/>
              </w:rPr>
            </w:pPr>
            <w:r w:rsidRPr="00A7751D">
              <w:rPr>
                <w:rFonts w:ascii="Palatino Linotype" w:eastAsia="Times New Roman" w:hAnsi="Palatino Linotype"/>
                <w:b/>
                <w:color w:val="000000"/>
                <w:sz w:val="18"/>
                <w:szCs w:val="18"/>
                <w:lang w:eastAsia="de-DE"/>
              </w:rPr>
              <w:t>circ</w:t>
            </w:r>
          </w:p>
          <w:p w14:paraId="30044524" w14:textId="622F496E" w:rsidR="00D710E7" w:rsidRPr="00A7751D" w:rsidRDefault="00D425B8" w:rsidP="00DE7368">
            <w:pPr>
              <w:jc w:val="center"/>
              <w:rPr>
                <w:rFonts w:ascii="Palatino Linotype" w:eastAsia="Times New Roman" w:hAnsi="Palatino Linotype"/>
                <w:b/>
                <w:sz w:val="18"/>
                <w:szCs w:val="18"/>
                <w:lang w:eastAsia="de-DE"/>
              </w:rPr>
            </w:pPr>
            <w:r w:rsidRPr="00D425B8">
              <w:rPr>
                <w:rFonts w:ascii="Palatino Linotype" w:eastAsia="Times New Roman" w:hAnsi="Palatino Linotype"/>
                <w:b/>
                <w:i/>
                <w:color w:val="000000"/>
                <w:sz w:val="18"/>
                <w:szCs w:val="18"/>
                <w:lang w:eastAsia="de-DE"/>
              </w:rPr>
              <w:t>CSNK1G3</w:t>
            </w:r>
          </w:p>
        </w:tc>
        <w:tc>
          <w:tcPr>
            <w:tcW w:w="1134" w:type="dxa"/>
            <w:tcBorders>
              <w:top w:val="single" w:sz="4" w:space="0" w:color="auto"/>
              <w:bottom w:val="single" w:sz="4" w:space="0" w:color="auto"/>
            </w:tcBorders>
            <w:shd w:val="clear" w:color="auto" w:fill="FFFFFF" w:themeFill="background1"/>
            <w:tcMar>
              <w:top w:w="30" w:type="dxa"/>
              <w:left w:w="120" w:type="dxa"/>
              <w:bottom w:w="15" w:type="dxa"/>
              <w:right w:w="120" w:type="dxa"/>
            </w:tcMar>
            <w:hideMark/>
          </w:tcPr>
          <w:p w14:paraId="2EDD4B20" w14:textId="77777777" w:rsidR="00D710E7" w:rsidRPr="00A7751D" w:rsidRDefault="00D710E7" w:rsidP="00DE7368">
            <w:pPr>
              <w:jc w:val="center"/>
              <w:rPr>
                <w:rFonts w:ascii="Palatino Linotype" w:eastAsia="Times New Roman" w:hAnsi="Palatino Linotype"/>
                <w:b/>
                <w:color w:val="000000"/>
                <w:sz w:val="18"/>
                <w:szCs w:val="18"/>
                <w:lang w:eastAsia="de-DE"/>
              </w:rPr>
            </w:pPr>
            <w:r w:rsidRPr="00A7751D">
              <w:rPr>
                <w:rFonts w:ascii="Palatino Linotype" w:eastAsia="Times New Roman" w:hAnsi="Palatino Linotype"/>
                <w:b/>
                <w:color w:val="000000"/>
                <w:sz w:val="18"/>
                <w:szCs w:val="18"/>
                <w:lang w:eastAsia="de-DE"/>
              </w:rPr>
              <w:t>circ</w:t>
            </w:r>
          </w:p>
          <w:p w14:paraId="7A97C451" w14:textId="44BECC78" w:rsidR="00D710E7" w:rsidRPr="00A7751D" w:rsidRDefault="00D425B8" w:rsidP="00DE7368">
            <w:pPr>
              <w:jc w:val="center"/>
              <w:rPr>
                <w:rFonts w:ascii="Palatino Linotype" w:eastAsia="Times New Roman" w:hAnsi="Palatino Linotype"/>
                <w:b/>
                <w:sz w:val="18"/>
                <w:szCs w:val="18"/>
                <w:lang w:eastAsia="de-DE"/>
              </w:rPr>
            </w:pPr>
            <w:r w:rsidRPr="00D425B8">
              <w:rPr>
                <w:rFonts w:ascii="Palatino Linotype" w:eastAsia="Times New Roman" w:hAnsi="Palatino Linotype"/>
                <w:b/>
                <w:i/>
                <w:color w:val="000000"/>
                <w:sz w:val="18"/>
                <w:szCs w:val="18"/>
                <w:lang w:eastAsia="de-DE"/>
              </w:rPr>
              <w:t>GUCY1A2</w:t>
            </w:r>
          </w:p>
        </w:tc>
        <w:tc>
          <w:tcPr>
            <w:tcW w:w="992" w:type="dxa"/>
            <w:tcBorders>
              <w:top w:val="single" w:sz="4" w:space="0" w:color="auto"/>
              <w:bottom w:val="single" w:sz="4" w:space="0" w:color="auto"/>
            </w:tcBorders>
            <w:shd w:val="clear" w:color="auto" w:fill="FFFFFF" w:themeFill="background1"/>
            <w:tcMar>
              <w:top w:w="30" w:type="dxa"/>
              <w:left w:w="120" w:type="dxa"/>
              <w:bottom w:w="15" w:type="dxa"/>
              <w:right w:w="120" w:type="dxa"/>
            </w:tcMar>
            <w:hideMark/>
          </w:tcPr>
          <w:p w14:paraId="2B535262" w14:textId="77777777" w:rsidR="00D710E7" w:rsidRPr="00A7751D" w:rsidRDefault="00D710E7" w:rsidP="00DE7368">
            <w:pPr>
              <w:jc w:val="center"/>
              <w:rPr>
                <w:rFonts w:ascii="Palatino Linotype" w:eastAsia="Times New Roman" w:hAnsi="Palatino Linotype"/>
                <w:b/>
                <w:color w:val="000000"/>
                <w:sz w:val="18"/>
                <w:szCs w:val="18"/>
                <w:lang w:eastAsia="de-DE"/>
              </w:rPr>
            </w:pPr>
            <w:r w:rsidRPr="00A7751D">
              <w:rPr>
                <w:rFonts w:ascii="Palatino Linotype" w:eastAsia="Times New Roman" w:hAnsi="Palatino Linotype"/>
                <w:b/>
                <w:color w:val="000000"/>
                <w:sz w:val="18"/>
                <w:szCs w:val="18"/>
                <w:lang w:eastAsia="de-DE"/>
              </w:rPr>
              <w:t>circ</w:t>
            </w:r>
          </w:p>
          <w:p w14:paraId="368C564A" w14:textId="7265BBED" w:rsidR="00D710E7" w:rsidRPr="00A7751D" w:rsidRDefault="00D425B8" w:rsidP="00DE7368">
            <w:pPr>
              <w:jc w:val="center"/>
              <w:rPr>
                <w:rFonts w:ascii="Palatino Linotype" w:eastAsia="Times New Roman" w:hAnsi="Palatino Linotype"/>
                <w:b/>
                <w:sz w:val="18"/>
                <w:szCs w:val="18"/>
                <w:lang w:eastAsia="de-DE"/>
              </w:rPr>
            </w:pPr>
            <w:r w:rsidRPr="00D425B8">
              <w:rPr>
                <w:rFonts w:ascii="Palatino Linotype" w:eastAsia="Times New Roman" w:hAnsi="Palatino Linotype"/>
                <w:b/>
                <w:i/>
                <w:sz w:val="18"/>
                <w:szCs w:val="18"/>
                <w:lang w:eastAsia="de-DE"/>
              </w:rPr>
              <w:t>LPP</w:t>
            </w:r>
          </w:p>
        </w:tc>
        <w:tc>
          <w:tcPr>
            <w:tcW w:w="992" w:type="dxa"/>
            <w:tcBorders>
              <w:top w:val="single" w:sz="4" w:space="0" w:color="auto"/>
              <w:bottom w:val="single" w:sz="4" w:space="0" w:color="auto"/>
            </w:tcBorders>
            <w:shd w:val="clear" w:color="auto" w:fill="FFFFFF" w:themeFill="background1"/>
            <w:tcMar>
              <w:top w:w="30" w:type="dxa"/>
              <w:left w:w="120" w:type="dxa"/>
              <w:bottom w:w="15" w:type="dxa"/>
              <w:right w:w="120" w:type="dxa"/>
            </w:tcMar>
            <w:hideMark/>
          </w:tcPr>
          <w:p w14:paraId="40D722CF" w14:textId="77777777" w:rsidR="00D710E7" w:rsidRPr="00A7751D" w:rsidRDefault="00D710E7" w:rsidP="00DE7368">
            <w:pPr>
              <w:jc w:val="center"/>
              <w:rPr>
                <w:rFonts w:ascii="Palatino Linotype" w:eastAsia="Times New Roman" w:hAnsi="Palatino Linotype"/>
                <w:b/>
                <w:color w:val="000000"/>
                <w:sz w:val="18"/>
                <w:szCs w:val="18"/>
                <w:lang w:eastAsia="de-DE"/>
              </w:rPr>
            </w:pPr>
            <w:r w:rsidRPr="00A7751D">
              <w:rPr>
                <w:rFonts w:ascii="Palatino Linotype" w:eastAsia="Times New Roman" w:hAnsi="Palatino Linotype"/>
                <w:b/>
                <w:color w:val="000000"/>
                <w:sz w:val="18"/>
                <w:szCs w:val="18"/>
                <w:lang w:eastAsia="de-DE"/>
              </w:rPr>
              <w:t>circ</w:t>
            </w:r>
          </w:p>
          <w:p w14:paraId="185F3572" w14:textId="1FA767D5" w:rsidR="00D710E7" w:rsidRPr="00A7751D" w:rsidRDefault="00D425B8" w:rsidP="00DE7368">
            <w:pPr>
              <w:jc w:val="center"/>
              <w:rPr>
                <w:rFonts w:ascii="Palatino Linotype" w:eastAsia="Times New Roman" w:hAnsi="Palatino Linotype"/>
                <w:b/>
                <w:sz w:val="18"/>
                <w:szCs w:val="18"/>
                <w:lang w:eastAsia="de-DE"/>
              </w:rPr>
            </w:pPr>
            <w:r w:rsidRPr="00D425B8">
              <w:rPr>
                <w:rFonts w:ascii="Palatino Linotype" w:eastAsia="Times New Roman" w:hAnsi="Palatino Linotype"/>
                <w:b/>
                <w:i/>
                <w:color w:val="000000"/>
                <w:sz w:val="18"/>
                <w:szCs w:val="18"/>
                <w:lang w:eastAsia="de-DE"/>
              </w:rPr>
              <w:t>NEAT1</w:t>
            </w:r>
          </w:p>
        </w:tc>
        <w:tc>
          <w:tcPr>
            <w:tcW w:w="993" w:type="dxa"/>
            <w:tcBorders>
              <w:top w:val="single" w:sz="4" w:space="0" w:color="auto"/>
              <w:bottom w:val="single" w:sz="4" w:space="0" w:color="auto"/>
            </w:tcBorders>
            <w:shd w:val="clear" w:color="auto" w:fill="FFFFFF" w:themeFill="background1"/>
          </w:tcPr>
          <w:p w14:paraId="17920C84" w14:textId="77777777" w:rsidR="00D710E7" w:rsidRPr="00A7751D" w:rsidRDefault="00D710E7" w:rsidP="00DE7368">
            <w:pPr>
              <w:jc w:val="center"/>
              <w:rPr>
                <w:rFonts w:ascii="Palatino Linotype" w:eastAsia="Times New Roman" w:hAnsi="Palatino Linotype"/>
                <w:b/>
                <w:color w:val="000000"/>
                <w:sz w:val="18"/>
                <w:szCs w:val="18"/>
                <w:lang w:eastAsia="de-DE"/>
              </w:rPr>
            </w:pPr>
            <w:r w:rsidRPr="00A7751D">
              <w:rPr>
                <w:rFonts w:ascii="Palatino Linotype" w:eastAsia="Times New Roman" w:hAnsi="Palatino Linotype"/>
                <w:b/>
                <w:color w:val="000000"/>
                <w:sz w:val="18"/>
                <w:szCs w:val="18"/>
                <w:lang w:eastAsia="de-DE"/>
              </w:rPr>
              <w:t>circ</w:t>
            </w:r>
          </w:p>
          <w:p w14:paraId="58F6DCF9" w14:textId="13DECA4A" w:rsidR="00D710E7" w:rsidRPr="00A7751D" w:rsidRDefault="00D425B8" w:rsidP="00DE7368">
            <w:pPr>
              <w:jc w:val="center"/>
              <w:rPr>
                <w:rFonts w:ascii="Palatino Linotype" w:eastAsia="Times New Roman" w:hAnsi="Palatino Linotype"/>
                <w:b/>
                <w:color w:val="000000"/>
                <w:sz w:val="18"/>
                <w:szCs w:val="18"/>
                <w:lang w:eastAsia="de-DE"/>
              </w:rPr>
            </w:pPr>
            <w:r w:rsidRPr="00D425B8">
              <w:rPr>
                <w:rFonts w:ascii="Palatino Linotype" w:eastAsia="Times New Roman" w:hAnsi="Palatino Linotype"/>
                <w:b/>
                <w:i/>
                <w:color w:val="000000"/>
                <w:sz w:val="18"/>
                <w:szCs w:val="18"/>
                <w:lang w:eastAsia="de-DE"/>
              </w:rPr>
              <w:t>RHOBTB3</w:t>
            </w:r>
          </w:p>
        </w:tc>
        <w:tc>
          <w:tcPr>
            <w:tcW w:w="850" w:type="dxa"/>
            <w:tcBorders>
              <w:top w:val="single" w:sz="4" w:space="0" w:color="auto"/>
              <w:bottom w:val="single" w:sz="4" w:space="0" w:color="auto"/>
            </w:tcBorders>
            <w:shd w:val="clear" w:color="auto" w:fill="FFFFFF" w:themeFill="background1"/>
          </w:tcPr>
          <w:p w14:paraId="11881F11" w14:textId="77777777" w:rsidR="00D710E7" w:rsidRPr="00A7751D" w:rsidRDefault="00D710E7" w:rsidP="00DE7368">
            <w:pPr>
              <w:jc w:val="center"/>
              <w:rPr>
                <w:rFonts w:ascii="Palatino Linotype" w:eastAsia="Times New Roman" w:hAnsi="Palatino Linotype"/>
                <w:b/>
                <w:color w:val="000000"/>
                <w:sz w:val="18"/>
                <w:szCs w:val="18"/>
                <w:lang w:eastAsia="de-DE"/>
              </w:rPr>
            </w:pPr>
            <w:r w:rsidRPr="00A7751D">
              <w:rPr>
                <w:rFonts w:ascii="Palatino Linotype" w:eastAsia="Times New Roman" w:hAnsi="Palatino Linotype"/>
                <w:b/>
                <w:color w:val="000000"/>
                <w:sz w:val="18"/>
                <w:szCs w:val="18"/>
                <w:lang w:eastAsia="de-DE"/>
              </w:rPr>
              <w:t>circ</w:t>
            </w:r>
          </w:p>
          <w:p w14:paraId="2E1C8427" w14:textId="4A5F64C1" w:rsidR="00D710E7" w:rsidRPr="00A7751D" w:rsidRDefault="00D425B8" w:rsidP="00DE7368">
            <w:pPr>
              <w:jc w:val="center"/>
              <w:rPr>
                <w:rFonts w:ascii="Palatino Linotype" w:eastAsia="Times New Roman" w:hAnsi="Palatino Linotype"/>
                <w:b/>
                <w:color w:val="000000"/>
                <w:sz w:val="18"/>
                <w:szCs w:val="18"/>
                <w:lang w:eastAsia="de-DE"/>
              </w:rPr>
            </w:pPr>
            <w:r w:rsidRPr="00D425B8">
              <w:rPr>
                <w:rFonts w:ascii="Palatino Linotype" w:eastAsia="Times New Roman" w:hAnsi="Palatino Linotype"/>
                <w:b/>
                <w:i/>
                <w:color w:val="000000"/>
                <w:sz w:val="18"/>
                <w:szCs w:val="18"/>
                <w:lang w:eastAsia="de-DE"/>
              </w:rPr>
              <w:t>STIL</w:t>
            </w:r>
          </w:p>
        </w:tc>
      </w:tr>
      <w:tr w:rsidR="00D710E7" w:rsidRPr="00A7751D" w14:paraId="228F04D6" w14:textId="77777777" w:rsidTr="00492B4E">
        <w:tc>
          <w:tcPr>
            <w:tcW w:w="1134" w:type="dxa"/>
            <w:tcBorders>
              <w:top w:val="single" w:sz="4" w:space="0" w:color="auto"/>
            </w:tcBorders>
            <w:shd w:val="clear" w:color="auto" w:fill="FFFFFF" w:themeFill="background1"/>
            <w:tcMar>
              <w:top w:w="30" w:type="dxa"/>
              <w:left w:w="120" w:type="dxa"/>
              <w:bottom w:w="15" w:type="dxa"/>
              <w:right w:w="120" w:type="dxa"/>
            </w:tcMar>
          </w:tcPr>
          <w:p w14:paraId="71C5B2CE" w14:textId="77777777" w:rsidR="00D710E7" w:rsidRPr="00A7751D" w:rsidRDefault="00D710E7" w:rsidP="00D710E7">
            <w:pPr>
              <w:rPr>
                <w:rFonts w:ascii="Palatino Linotype" w:eastAsia="Times New Roman" w:hAnsi="Palatino Linotype"/>
                <w:bCs/>
                <w:sz w:val="18"/>
                <w:szCs w:val="18"/>
                <w:lang w:eastAsia="de-DE"/>
              </w:rPr>
            </w:pPr>
            <w:r w:rsidRPr="00A7751D">
              <w:rPr>
                <w:rFonts w:ascii="Palatino Linotype" w:eastAsia="Times New Roman" w:hAnsi="Palatino Linotype"/>
                <w:bCs/>
                <w:sz w:val="18"/>
                <w:szCs w:val="18"/>
                <w:lang w:eastAsia="de-DE"/>
              </w:rPr>
              <w:t>Age</w:t>
            </w:r>
          </w:p>
        </w:tc>
        <w:tc>
          <w:tcPr>
            <w:tcW w:w="993" w:type="dxa"/>
            <w:tcBorders>
              <w:top w:val="single" w:sz="4" w:space="0" w:color="auto"/>
              <w:bottom w:val="single" w:sz="4" w:space="0" w:color="auto"/>
            </w:tcBorders>
            <w:shd w:val="clear" w:color="auto" w:fill="FFFFFF" w:themeFill="background1"/>
            <w:tcMar>
              <w:top w:w="30" w:type="dxa"/>
              <w:left w:w="120" w:type="dxa"/>
              <w:bottom w:w="15" w:type="dxa"/>
              <w:right w:w="120" w:type="dxa"/>
            </w:tcMar>
          </w:tcPr>
          <w:p w14:paraId="486984EB" w14:textId="77777777" w:rsidR="00D710E7" w:rsidRPr="00A7751D" w:rsidRDefault="00A7751D" w:rsidP="00D710E7">
            <w:pPr>
              <w:jc w:val="center"/>
              <w:rPr>
                <w:rFonts w:ascii="Palatino Linotype" w:eastAsia="Times New Roman" w:hAnsi="Palatino Linotype"/>
                <w:bCs/>
                <w:sz w:val="18"/>
                <w:szCs w:val="18"/>
                <w:lang w:val="en-US" w:eastAsia="de-DE"/>
              </w:rPr>
            </w:pPr>
            <w:r w:rsidRPr="00A7751D">
              <w:rPr>
                <w:rFonts w:ascii="Palatino Linotype" w:eastAsia="Times New Roman" w:hAnsi="Palatino Linotype"/>
                <w:bCs/>
                <w:i/>
                <w:sz w:val="18"/>
                <w:szCs w:val="18"/>
                <w:shd w:val="clear" w:color="auto" w:fill="FFFFFF" w:themeFill="background1"/>
                <w:lang w:val="en-US" w:eastAsia="de-DE"/>
              </w:rPr>
              <w:t>p</w:t>
            </w:r>
            <w:r w:rsidR="00D710E7" w:rsidRPr="00A7751D">
              <w:rPr>
                <w:rFonts w:ascii="Palatino Linotype" w:eastAsia="Times New Roman" w:hAnsi="Palatino Linotype"/>
                <w:bCs/>
                <w:sz w:val="18"/>
                <w:szCs w:val="18"/>
                <w:shd w:val="clear" w:color="auto" w:fill="FFFFFF" w:themeFill="background1"/>
                <w:lang w:val="en-US" w:eastAsia="de-DE"/>
              </w:rPr>
              <w:t>=0.67</w:t>
            </w:r>
            <w:r w:rsidR="00D710E7" w:rsidRPr="00A7751D">
              <w:rPr>
                <w:rFonts w:ascii="Palatino Linotype" w:eastAsia="Times New Roman" w:hAnsi="Palatino Linotype"/>
                <w:bCs/>
                <w:sz w:val="18"/>
                <w:szCs w:val="18"/>
                <w:lang w:val="en-US" w:eastAsia="de-DE"/>
              </w:rPr>
              <w:t>7</w:t>
            </w:r>
          </w:p>
        </w:tc>
        <w:tc>
          <w:tcPr>
            <w:tcW w:w="850" w:type="dxa"/>
            <w:tcBorders>
              <w:top w:val="single" w:sz="4" w:space="0" w:color="auto"/>
              <w:bottom w:val="single" w:sz="4" w:space="0" w:color="auto"/>
            </w:tcBorders>
            <w:shd w:val="clear" w:color="auto" w:fill="FFFFFF" w:themeFill="background1"/>
            <w:tcMar>
              <w:top w:w="30" w:type="dxa"/>
              <w:left w:w="120" w:type="dxa"/>
              <w:bottom w:w="15" w:type="dxa"/>
              <w:right w:w="120" w:type="dxa"/>
            </w:tcMar>
          </w:tcPr>
          <w:p w14:paraId="131CFD6C" w14:textId="77777777" w:rsidR="00D710E7" w:rsidRPr="00A7751D" w:rsidRDefault="00A7751D" w:rsidP="00D710E7">
            <w:pPr>
              <w:jc w:val="center"/>
              <w:rPr>
                <w:rFonts w:ascii="Palatino Linotype" w:eastAsia="Times New Roman" w:hAnsi="Palatino Linotype"/>
                <w:bCs/>
                <w:sz w:val="18"/>
                <w:szCs w:val="18"/>
                <w:lang w:eastAsia="de-DE"/>
              </w:rPr>
            </w:pPr>
            <w:r w:rsidRPr="00A7751D">
              <w:rPr>
                <w:rFonts w:ascii="Palatino Linotype" w:eastAsia="Times New Roman" w:hAnsi="Palatino Linotype"/>
                <w:bCs/>
                <w:i/>
                <w:sz w:val="18"/>
                <w:szCs w:val="18"/>
                <w:lang w:eastAsia="de-DE"/>
              </w:rPr>
              <w:t>p</w:t>
            </w:r>
            <w:r w:rsidR="00D710E7" w:rsidRPr="00A7751D">
              <w:rPr>
                <w:rFonts w:ascii="Palatino Linotype" w:eastAsia="Times New Roman" w:hAnsi="Palatino Linotype"/>
                <w:bCs/>
                <w:sz w:val="18"/>
                <w:szCs w:val="18"/>
                <w:lang w:eastAsia="de-DE"/>
              </w:rPr>
              <w:t>=0.633</w:t>
            </w:r>
          </w:p>
        </w:tc>
        <w:tc>
          <w:tcPr>
            <w:tcW w:w="1276" w:type="dxa"/>
            <w:tcBorders>
              <w:top w:val="single" w:sz="4" w:space="0" w:color="auto"/>
              <w:bottom w:val="single" w:sz="4" w:space="0" w:color="auto"/>
            </w:tcBorders>
            <w:shd w:val="clear" w:color="auto" w:fill="FFFFFF" w:themeFill="background1"/>
            <w:tcMar>
              <w:top w:w="30" w:type="dxa"/>
              <w:left w:w="120" w:type="dxa"/>
              <w:bottom w:w="15" w:type="dxa"/>
              <w:right w:w="120" w:type="dxa"/>
            </w:tcMar>
          </w:tcPr>
          <w:p w14:paraId="5A32C7BD" w14:textId="77777777" w:rsidR="00D710E7" w:rsidRPr="00A7751D" w:rsidRDefault="00A7751D" w:rsidP="00D710E7">
            <w:pPr>
              <w:jc w:val="center"/>
              <w:rPr>
                <w:rFonts w:ascii="Palatino Linotype" w:eastAsia="Times New Roman" w:hAnsi="Palatino Linotype"/>
                <w:bCs/>
                <w:sz w:val="18"/>
                <w:szCs w:val="18"/>
                <w:lang w:eastAsia="de-DE"/>
              </w:rPr>
            </w:pPr>
            <w:r w:rsidRPr="00A7751D">
              <w:rPr>
                <w:rFonts w:ascii="Palatino Linotype" w:eastAsia="Times New Roman" w:hAnsi="Palatino Linotype"/>
                <w:bCs/>
                <w:i/>
                <w:sz w:val="18"/>
                <w:szCs w:val="18"/>
                <w:lang w:eastAsia="de-DE"/>
              </w:rPr>
              <w:t>p</w:t>
            </w:r>
            <w:r w:rsidR="00D710E7" w:rsidRPr="00A7751D">
              <w:rPr>
                <w:rFonts w:ascii="Palatino Linotype" w:eastAsia="Times New Roman" w:hAnsi="Palatino Linotype"/>
                <w:bCs/>
                <w:sz w:val="18"/>
                <w:szCs w:val="18"/>
                <w:lang w:eastAsia="de-DE"/>
              </w:rPr>
              <w:t>=0.949</w:t>
            </w:r>
          </w:p>
        </w:tc>
        <w:tc>
          <w:tcPr>
            <w:tcW w:w="1134" w:type="dxa"/>
            <w:tcBorders>
              <w:top w:val="single" w:sz="4" w:space="0" w:color="auto"/>
              <w:bottom w:val="single" w:sz="4" w:space="0" w:color="auto"/>
            </w:tcBorders>
            <w:shd w:val="clear" w:color="auto" w:fill="FFFFFF" w:themeFill="background1"/>
            <w:tcMar>
              <w:top w:w="30" w:type="dxa"/>
              <w:left w:w="120" w:type="dxa"/>
              <w:bottom w:w="15" w:type="dxa"/>
              <w:right w:w="120" w:type="dxa"/>
            </w:tcMar>
          </w:tcPr>
          <w:p w14:paraId="69257DA4" w14:textId="77777777" w:rsidR="00D710E7" w:rsidRPr="00A7751D" w:rsidRDefault="00A7751D" w:rsidP="00D710E7">
            <w:pPr>
              <w:jc w:val="center"/>
              <w:rPr>
                <w:rFonts w:ascii="Palatino Linotype" w:eastAsia="Times New Roman" w:hAnsi="Palatino Linotype"/>
                <w:bCs/>
                <w:sz w:val="18"/>
                <w:szCs w:val="18"/>
                <w:lang w:eastAsia="de-DE"/>
              </w:rPr>
            </w:pPr>
            <w:r w:rsidRPr="00A7751D">
              <w:rPr>
                <w:rFonts w:ascii="Palatino Linotype" w:eastAsia="Times New Roman" w:hAnsi="Palatino Linotype"/>
                <w:bCs/>
                <w:i/>
                <w:sz w:val="18"/>
                <w:szCs w:val="18"/>
                <w:lang w:eastAsia="de-DE"/>
              </w:rPr>
              <w:t>p</w:t>
            </w:r>
            <w:r w:rsidR="00D710E7" w:rsidRPr="00A7751D">
              <w:rPr>
                <w:rFonts w:ascii="Palatino Linotype" w:eastAsia="Times New Roman" w:hAnsi="Palatino Linotype"/>
                <w:bCs/>
                <w:sz w:val="18"/>
                <w:szCs w:val="18"/>
                <w:lang w:eastAsia="de-DE"/>
              </w:rPr>
              <w:t>=0.226</w:t>
            </w:r>
          </w:p>
        </w:tc>
        <w:tc>
          <w:tcPr>
            <w:tcW w:w="992" w:type="dxa"/>
            <w:tcBorders>
              <w:top w:val="single" w:sz="4" w:space="0" w:color="auto"/>
              <w:bottom w:val="single" w:sz="4" w:space="0" w:color="auto"/>
            </w:tcBorders>
            <w:shd w:val="clear" w:color="auto" w:fill="FFFFFF" w:themeFill="background1"/>
            <w:tcMar>
              <w:top w:w="30" w:type="dxa"/>
              <w:left w:w="120" w:type="dxa"/>
              <w:bottom w:w="15" w:type="dxa"/>
              <w:right w:w="120" w:type="dxa"/>
            </w:tcMar>
          </w:tcPr>
          <w:p w14:paraId="5E51F091" w14:textId="77777777" w:rsidR="00D710E7" w:rsidRPr="00A7751D" w:rsidRDefault="00A7751D" w:rsidP="00D710E7">
            <w:pPr>
              <w:jc w:val="center"/>
              <w:rPr>
                <w:rFonts w:ascii="Palatino Linotype" w:eastAsia="Times New Roman" w:hAnsi="Palatino Linotype"/>
                <w:bCs/>
                <w:sz w:val="18"/>
                <w:szCs w:val="18"/>
                <w:lang w:eastAsia="de-DE"/>
              </w:rPr>
            </w:pPr>
            <w:r w:rsidRPr="00A7751D">
              <w:rPr>
                <w:rFonts w:ascii="Palatino Linotype" w:eastAsia="Times New Roman" w:hAnsi="Palatino Linotype"/>
                <w:bCs/>
                <w:i/>
                <w:sz w:val="18"/>
                <w:szCs w:val="18"/>
                <w:lang w:eastAsia="de-DE"/>
              </w:rPr>
              <w:t>p</w:t>
            </w:r>
            <w:r w:rsidR="00D710E7" w:rsidRPr="00A7751D">
              <w:rPr>
                <w:rFonts w:ascii="Palatino Linotype" w:eastAsia="Times New Roman" w:hAnsi="Palatino Linotype"/>
                <w:bCs/>
                <w:sz w:val="18"/>
                <w:szCs w:val="18"/>
                <w:lang w:eastAsia="de-DE"/>
              </w:rPr>
              <w:t>=0.811</w:t>
            </w:r>
          </w:p>
        </w:tc>
        <w:tc>
          <w:tcPr>
            <w:tcW w:w="992" w:type="dxa"/>
            <w:tcBorders>
              <w:top w:val="single" w:sz="4" w:space="0" w:color="auto"/>
              <w:bottom w:val="single" w:sz="4" w:space="0" w:color="auto"/>
            </w:tcBorders>
            <w:shd w:val="clear" w:color="auto" w:fill="FFFFFF" w:themeFill="background1"/>
            <w:tcMar>
              <w:top w:w="30" w:type="dxa"/>
              <w:left w:w="120" w:type="dxa"/>
              <w:bottom w:w="15" w:type="dxa"/>
              <w:right w:w="120" w:type="dxa"/>
            </w:tcMar>
          </w:tcPr>
          <w:p w14:paraId="0886CB69" w14:textId="77777777" w:rsidR="00D710E7" w:rsidRPr="00A7751D" w:rsidRDefault="00A7751D" w:rsidP="00D710E7">
            <w:pPr>
              <w:jc w:val="center"/>
              <w:rPr>
                <w:rFonts w:ascii="Palatino Linotype" w:eastAsia="Times New Roman" w:hAnsi="Palatino Linotype"/>
                <w:bCs/>
                <w:sz w:val="18"/>
                <w:szCs w:val="18"/>
                <w:lang w:eastAsia="de-DE"/>
              </w:rPr>
            </w:pPr>
            <w:r w:rsidRPr="00A7751D">
              <w:rPr>
                <w:rFonts w:ascii="Palatino Linotype" w:eastAsia="Times New Roman" w:hAnsi="Palatino Linotype"/>
                <w:bCs/>
                <w:i/>
                <w:sz w:val="18"/>
                <w:szCs w:val="18"/>
                <w:lang w:eastAsia="de-DE"/>
              </w:rPr>
              <w:t>p</w:t>
            </w:r>
            <w:r w:rsidR="00D710E7" w:rsidRPr="00A7751D">
              <w:rPr>
                <w:rFonts w:ascii="Palatino Linotype" w:eastAsia="Times New Roman" w:hAnsi="Palatino Linotype"/>
                <w:bCs/>
                <w:sz w:val="18"/>
                <w:szCs w:val="18"/>
                <w:lang w:eastAsia="de-DE"/>
              </w:rPr>
              <w:t>=0.249</w:t>
            </w:r>
          </w:p>
        </w:tc>
        <w:tc>
          <w:tcPr>
            <w:tcW w:w="993" w:type="dxa"/>
            <w:tcBorders>
              <w:top w:val="single" w:sz="4" w:space="0" w:color="auto"/>
              <w:bottom w:val="single" w:sz="4" w:space="0" w:color="auto"/>
            </w:tcBorders>
            <w:shd w:val="clear" w:color="auto" w:fill="FFFFFF" w:themeFill="background1"/>
          </w:tcPr>
          <w:p w14:paraId="363641BA" w14:textId="77777777" w:rsidR="00D710E7" w:rsidRPr="00A7751D" w:rsidRDefault="00A7751D" w:rsidP="00D710E7">
            <w:pPr>
              <w:jc w:val="center"/>
              <w:rPr>
                <w:rFonts w:ascii="Palatino Linotype" w:eastAsia="Times New Roman" w:hAnsi="Palatino Linotype"/>
                <w:bCs/>
                <w:sz w:val="18"/>
                <w:szCs w:val="18"/>
                <w:lang w:eastAsia="de-DE"/>
              </w:rPr>
            </w:pPr>
            <w:r w:rsidRPr="00A7751D">
              <w:rPr>
                <w:rFonts w:ascii="Palatino Linotype" w:eastAsia="Times New Roman" w:hAnsi="Palatino Linotype"/>
                <w:bCs/>
                <w:i/>
                <w:sz w:val="18"/>
                <w:szCs w:val="18"/>
                <w:lang w:eastAsia="de-DE"/>
              </w:rPr>
              <w:t>p</w:t>
            </w:r>
            <w:r w:rsidR="00D710E7" w:rsidRPr="00A7751D">
              <w:rPr>
                <w:rFonts w:ascii="Palatino Linotype" w:eastAsia="Times New Roman" w:hAnsi="Palatino Linotype"/>
                <w:bCs/>
                <w:sz w:val="18"/>
                <w:szCs w:val="18"/>
                <w:lang w:eastAsia="de-DE"/>
              </w:rPr>
              <w:t>=0.140</w:t>
            </w:r>
          </w:p>
        </w:tc>
        <w:tc>
          <w:tcPr>
            <w:tcW w:w="850" w:type="dxa"/>
            <w:tcBorders>
              <w:top w:val="single" w:sz="4" w:space="0" w:color="auto"/>
              <w:bottom w:val="single" w:sz="4" w:space="0" w:color="auto"/>
            </w:tcBorders>
            <w:shd w:val="clear" w:color="auto" w:fill="FFFFFF" w:themeFill="background1"/>
          </w:tcPr>
          <w:p w14:paraId="5A845A74" w14:textId="77777777" w:rsidR="00D710E7" w:rsidRPr="00A7751D" w:rsidRDefault="00A7751D" w:rsidP="00D710E7">
            <w:pPr>
              <w:jc w:val="center"/>
              <w:rPr>
                <w:rFonts w:ascii="Palatino Linotype" w:eastAsia="Times New Roman" w:hAnsi="Palatino Linotype"/>
                <w:bCs/>
                <w:sz w:val="18"/>
                <w:szCs w:val="18"/>
                <w:lang w:eastAsia="de-DE"/>
              </w:rPr>
            </w:pPr>
            <w:r w:rsidRPr="00A7751D">
              <w:rPr>
                <w:rFonts w:ascii="Palatino Linotype" w:eastAsia="Times New Roman" w:hAnsi="Palatino Linotype"/>
                <w:bCs/>
                <w:i/>
                <w:sz w:val="18"/>
                <w:szCs w:val="18"/>
                <w:lang w:eastAsia="de-DE"/>
              </w:rPr>
              <w:t>p</w:t>
            </w:r>
            <w:r w:rsidR="00D710E7" w:rsidRPr="00A7751D">
              <w:rPr>
                <w:rFonts w:ascii="Palatino Linotype" w:eastAsia="Times New Roman" w:hAnsi="Palatino Linotype"/>
                <w:bCs/>
                <w:sz w:val="18"/>
                <w:szCs w:val="18"/>
                <w:lang w:eastAsia="de-DE"/>
              </w:rPr>
              <w:t>=0.803</w:t>
            </w:r>
          </w:p>
        </w:tc>
      </w:tr>
      <w:tr w:rsidR="00D710E7" w:rsidRPr="00A7751D" w14:paraId="17E16110" w14:textId="77777777" w:rsidTr="00492B4E">
        <w:tc>
          <w:tcPr>
            <w:tcW w:w="1134" w:type="dxa"/>
            <w:shd w:val="clear" w:color="auto" w:fill="FFFFFF" w:themeFill="background1"/>
            <w:tcMar>
              <w:top w:w="30" w:type="dxa"/>
              <w:left w:w="120" w:type="dxa"/>
              <w:bottom w:w="15" w:type="dxa"/>
              <w:right w:w="120" w:type="dxa"/>
            </w:tcMar>
          </w:tcPr>
          <w:p w14:paraId="63B94069" w14:textId="77777777" w:rsidR="00D710E7" w:rsidRPr="00CF15C0" w:rsidRDefault="00A7751D" w:rsidP="00D710E7">
            <w:pPr>
              <w:rPr>
                <w:rFonts w:ascii="Palatino Linotype" w:eastAsia="Times New Roman" w:hAnsi="Palatino Linotype"/>
                <w:bCs/>
                <w:iCs/>
                <w:sz w:val="18"/>
                <w:szCs w:val="18"/>
                <w:lang w:eastAsia="de-DE"/>
              </w:rPr>
            </w:pPr>
            <w:r w:rsidRPr="00CF15C0">
              <w:rPr>
                <w:rFonts w:ascii="Palatino Linotype" w:eastAsia="Times New Roman" w:hAnsi="Palatino Linotype"/>
                <w:bCs/>
                <w:iCs/>
                <w:sz w:val="18"/>
                <w:szCs w:val="18"/>
                <w:lang w:eastAsia="de-DE"/>
              </w:rPr>
              <w:t>P</w:t>
            </w:r>
            <w:r w:rsidR="00D710E7" w:rsidRPr="00CF15C0">
              <w:rPr>
                <w:rFonts w:ascii="Palatino Linotype" w:eastAsia="Times New Roman" w:hAnsi="Palatino Linotype"/>
                <w:bCs/>
                <w:iCs/>
                <w:sz w:val="18"/>
                <w:szCs w:val="18"/>
                <w:lang w:eastAsia="de-DE"/>
              </w:rPr>
              <w:t>SA</w:t>
            </w:r>
          </w:p>
        </w:tc>
        <w:tc>
          <w:tcPr>
            <w:tcW w:w="993" w:type="dxa"/>
            <w:tcBorders>
              <w:top w:val="single" w:sz="4" w:space="0" w:color="auto"/>
              <w:bottom w:val="single" w:sz="4" w:space="0" w:color="auto"/>
            </w:tcBorders>
            <w:shd w:val="clear" w:color="auto" w:fill="FFFFFF" w:themeFill="background1"/>
            <w:tcMar>
              <w:top w:w="30" w:type="dxa"/>
              <w:left w:w="120" w:type="dxa"/>
              <w:bottom w:w="15" w:type="dxa"/>
              <w:right w:w="120" w:type="dxa"/>
            </w:tcMar>
          </w:tcPr>
          <w:p w14:paraId="54E8DE99" w14:textId="77777777" w:rsidR="00D710E7" w:rsidRPr="00A7751D" w:rsidRDefault="00A7751D" w:rsidP="00D710E7">
            <w:pPr>
              <w:jc w:val="center"/>
              <w:rPr>
                <w:rFonts w:ascii="Palatino Linotype" w:eastAsia="Times New Roman" w:hAnsi="Palatino Linotype"/>
                <w:bCs/>
                <w:sz w:val="18"/>
                <w:szCs w:val="18"/>
                <w:lang w:eastAsia="de-DE"/>
              </w:rPr>
            </w:pPr>
            <w:r w:rsidRPr="00A7751D">
              <w:rPr>
                <w:rFonts w:ascii="Palatino Linotype" w:eastAsia="Times New Roman" w:hAnsi="Palatino Linotype"/>
                <w:bCs/>
                <w:i/>
                <w:sz w:val="18"/>
                <w:szCs w:val="18"/>
                <w:lang w:eastAsia="de-DE"/>
              </w:rPr>
              <w:t>p</w:t>
            </w:r>
            <w:r w:rsidR="00D710E7" w:rsidRPr="00A7751D">
              <w:rPr>
                <w:rFonts w:ascii="Palatino Linotype" w:eastAsia="Times New Roman" w:hAnsi="Palatino Linotype"/>
                <w:bCs/>
                <w:sz w:val="18"/>
                <w:szCs w:val="18"/>
                <w:lang w:eastAsia="de-DE"/>
              </w:rPr>
              <w:t>=0.681</w:t>
            </w:r>
          </w:p>
        </w:tc>
        <w:tc>
          <w:tcPr>
            <w:tcW w:w="850" w:type="dxa"/>
            <w:tcBorders>
              <w:top w:val="single" w:sz="4" w:space="0" w:color="auto"/>
              <w:bottom w:val="single" w:sz="4" w:space="0" w:color="auto"/>
            </w:tcBorders>
            <w:shd w:val="clear" w:color="auto" w:fill="FFFFFF" w:themeFill="background1"/>
            <w:tcMar>
              <w:top w:w="30" w:type="dxa"/>
              <w:left w:w="120" w:type="dxa"/>
              <w:bottom w:w="15" w:type="dxa"/>
              <w:right w:w="120" w:type="dxa"/>
            </w:tcMar>
          </w:tcPr>
          <w:p w14:paraId="04B0875A" w14:textId="77777777" w:rsidR="00D710E7" w:rsidRPr="00A7751D" w:rsidRDefault="00A7751D" w:rsidP="00D710E7">
            <w:pPr>
              <w:jc w:val="center"/>
              <w:rPr>
                <w:rFonts w:ascii="Palatino Linotype" w:eastAsia="Times New Roman" w:hAnsi="Palatino Linotype"/>
                <w:bCs/>
                <w:sz w:val="18"/>
                <w:szCs w:val="18"/>
                <w:lang w:eastAsia="de-DE"/>
              </w:rPr>
            </w:pPr>
            <w:r w:rsidRPr="00A7751D">
              <w:rPr>
                <w:rFonts w:ascii="Palatino Linotype" w:eastAsia="Times New Roman" w:hAnsi="Palatino Linotype"/>
                <w:bCs/>
                <w:i/>
                <w:sz w:val="18"/>
                <w:szCs w:val="18"/>
                <w:lang w:eastAsia="de-DE"/>
              </w:rPr>
              <w:t>p</w:t>
            </w:r>
            <w:r w:rsidR="00D710E7" w:rsidRPr="00A7751D">
              <w:rPr>
                <w:rFonts w:ascii="Palatino Linotype" w:eastAsia="Times New Roman" w:hAnsi="Palatino Linotype"/>
                <w:bCs/>
                <w:sz w:val="18"/>
                <w:szCs w:val="18"/>
                <w:lang w:eastAsia="de-DE"/>
              </w:rPr>
              <w:t>=0.761</w:t>
            </w:r>
          </w:p>
        </w:tc>
        <w:tc>
          <w:tcPr>
            <w:tcW w:w="1276" w:type="dxa"/>
            <w:tcBorders>
              <w:top w:val="single" w:sz="4" w:space="0" w:color="auto"/>
              <w:bottom w:val="single" w:sz="4" w:space="0" w:color="auto"/>
            </w:tcBorders>
            <w:shd w:val="clear" w:color="auto" w:fill="FFFFFF" w:themeFill="background1"/>
            <w:tcMar>
              <w:top w:w="30" w:type="dxa"/>
              <w:left w:w="120" w:type="dxa"/>
              <w:bottom w:w="15" w:type="dxa"/>
              <w:right w:w="120" w:type="dxa"/>
            </w:tcMar>
          </w:tcPr>
          <w:p w14:paraId="03452D2A" w14:textId="77777777" w:rsidR="00D710E7" w:rsidRPr="00A7751D" w:rsidRDefault="00A7751D" w:rsidP="00D710E7">
            <w:pPr>
              <w:jc w:val="center"/>
              <w:rPr>
                <w:rFonts w:ascii="Palatino Linotype" w:eastAsia="Times New Roman" w:hAnsi="Palatino Linotype"/>
                <w:bCs/>
                <w:sz w:val="18"/>
                <w:szCs w:val="18"/>
                <w:lang w:eastAsia="de-DE"/>
              </w:rPr>
            </w:pPr>
            <w:r w:rsidRPr="00A7751D">
              <w:rPr>
                <w:rFonts w:ascii="Palatino Linotype" w:eastAsia="Times New Roman" w:hAnsi="Palatino Linotype"/>
                <w:bCs/>
                <w:i/>
                <w:sz w:val="18"/>
                <w:szCs w:val="18"/>
                <w:lang w:eastAsia="de-DE"/>
              </w:rPr>
              <w:t>p</w:t>
            </w:r>
            <w:r w:rsidR="00D710E7" w:rsidRPr="00A7751D">
              <w:rPr>
                <w:rFonts w:ascii="Palatino Linotype" w:eastAsia="Times New Roman" w:hAnsi="Palatino Linotype"/>
                <w:bCs/>
                <w:sz w:val="18"/>
                <w:szCs w:val="18"/>
                <w:lang w:eastAsia="de-DE"/>
              </w:rPr>
              <w:t>=0.346</w:t>
            </w:r>
          </w:p>
        </w:tc>
        <w:tc>
          <w:tcPr>
            <w:tcW w:w="1134" w:type="dxa"/>
            <w:tcBorders>
              <w:top w:val="single" w:sz="4" w:space="0" w:color="auto"/>
              <w:bottom w:val="single" w:sz="4" w:space="0" w:color="auto"/>
            </w:tcBorders>
            <w:shd w:val="clear" w:color="auto" w:fill="FFFFFF" w:themeFill="background1"/>
            <w:tcMar>
              <w:top w:w="30" w:type="dxa"/>
              <w:left w:w="120" w:type="dxa"/>
              <w:bottom w:w="15" w:type="dxa"/>
              <w:right w:w="120" w:type="dxa"/>
            </w:tcMar>
          </w:tcPr>
          <w:p w14:paraId="0FE250D8" w14:textId="77777777" w:rsidR="00D710E7" w:rsidRPr="00A7751D" w:rsidRDefault="00A7751D" w:rsidP="00D710E7">
            <w:pPr>
              <w:jc w:val="center"/>
              <w:rPr>
                <w:rFonts w:ascii="Palatino Linotype" w:eastAsia="Times New Roman" w:hAnsi="Palatino Linotype"/>
                <w:bCs/>
                <w:sz w:val="18"/>
                <w:szCs w:val="18"/>
                <w:lang w:eastAsia="de-DE"/>
              </w:rPr>
            </w:pPr>
            <w:r w:rsidRPr="00A7751D">
              <w:rPr>
                <w:rFonts w:ascii="Palatino Linotype" w:eastAsia="Times New Roman" w:hAnsi="Palatino Linotype"/>
                <w:bCs/>
                <w:i/>
                <w:sz w:val="18"/>
                <w:szCs w:val="18"/>
                <w:lang w:eastAsia="de-DE"/>
              </w:rPr>
              <w:t>p</w:t>
            </w:r>
            <w:r w:rsidR="00D710E7" w:rsidRPr="00A7751D">
              <w:rPr>
                <w:rFonts w:ascii="Palatino Linotype" w:eastAsia="Times New Roman" w:hAnsi="Palatino Linotype"/>
                <w:bCs/>
                <w:sz w:val="18"/>
                <w:szCs w:val="18"/>
                <w:lang w:eastAsia="de-DE"/>
              </w:rPr>
              <w:t>=0.615</w:t>
            </w:r>
          </w:p>
        </w:tc>
        <w:tc>
          <w:tcPr>
            <w:tcW w:w="992" w:type="dxa"/>
            <w:tcBorders>
              <w:top w:val="single" w:sz="4" w:space="0" w:color="auto"/>
              <w:bottom w:val="single" w:sz="4" w:space="0" w:color="auto"/>
            </w:tcBorders>
            <w:shd w:val="clear" w:color="auto" w:fill="FFFFFF" w:themeFill="background1"/>
            <w:tcMar>
              <w:top w:w="30" w:type="dxa"/>
              <w:left w:w="120" w:type="dxa"/>
              <w:bottom w:w="15" w:type="dxa"/>
              <w:right w:w="120" w:type="dxa"/>
            </w:tcMar>
          </w:tcPr>
          <w:p w14:paraId="784424DE" w14:textId="77777777" w:rsidR="00D710E7" w:rsidRPr="00A7751D" w:rsidRDefault="00A7751D" w:rsidP="00D710E7">
            <w:pPr>
              <w:jc w:val="center"/>
              <w:rPr>
                <w:rFonts w:ascii="Palatino Linotype" w:eastAsia="Times New Roman" w:hAnsi="Palatino Linotype"/>
                <w:bCs/>
                <w:sz w:val="18"/>
                <w:szCs w:val="18"/>
                <w:lang w:eastAsia="de-DE"/>
              </w:rPr>
            </w:pPr>
            <w:r w:rsidRPr="00A7751D">
              <w:rPr>
                <w:rFonts w:ascii="Palatino Linotype" w:eastAsia="Times New Roman" w:hAnsi="Palatino Linotype"/>
                <w:bCs/>
                <w:i/>
                <w:sz w:val="18"/>
                <w:szCs w:val="18"/>
                <w:lang w:eastAsia="de-DE"/>
              </w:rPr>
              <w:t>p</w:t>
            </w:r>
            <w:r w:rsidR="00D710E7" w:rsidRPr="00A7751D">
              <w:rPr>
                <w:rFonts w:ascii="Palatino Linotype" w:eastAsia="Times New Roman" w:hAnsi="Palatino Linotype"/>
                <w:bCs/>
                <w:sz w:val="18"/>
                <w:szCs w:val="18"/>
                <w:lang w:eastAsia="de-DE"/>
              </w:rPr>
              <w:t>=0.735</w:t>
            </w:r>
          </w:p>
        </w:tc>
        <w:tc>
          <w:tcPr>
            <w:tcW w:w="992" w:type="dxa"/>
            <w:tcBorders>
              <w:top w:val="single" w:sz="4" w:space="0" w:color="auto"/>
              <w:bottom w:val="single" w:sz="4" w:space="0" w:color="auto"/>
            </w:tcBorders>
            <w:shd w:val="clear" w:color="auto" w:fill="FFFFFF" w:themeFill="background1"/>
            <w:tcMar>
              <w:top w:w="30" w:type="dxa"/>
              <w:left w:w="120" w:type="dxa"/>
              <w:bottom w:w="15" w:type="dxa"/>
              <w:right w:w="120" w:type="dxa"/>
            </w:tcMar>
          </w:tcPr>
          <w:p w14:paraId="6947448B" w14:textId="77777777" w:rsidR="00D710E7" w:rsidRPr="00A7751D" w:rsidRDefault="00A7751D" w:rsidP="00D710E7">
            <w:pPr>
              <w:jc w:val="center"/>
              <w:rPr>
                <w:rFonts w:ascii="Palatino Linotype" w:eastAsia="Times New Roman" w:hAnsi="Palatino Linotype"/>
                <w:bCs/>
                <w:sz w:val="18"/>
                <w:szCs w:val="18"/>
                <w:lang w:eastAsia="de-DE"/>
              </w:rPr>
            </w:pPr>
            <w:r w:rsidRPr="00A7751D">
              <w:rPr>
                <w:rFonts w:ascii="Palatino Linotype" w:eastAsia="Times New Roman" w:hAnsi="Palatino Linotype"/>
                <w:bCs/>
                <w:i/>
                <w:sz w:val="18"/>
                <w:szCs w:val="18"/>
                <w:lang w:eastAsia="de-DE"/>
              </w:rPr>
              <w:t>p</w:t>
            </w:r>
            <w:r w:rsidR="00D710E7" w:rsidRPr="00A7751D">
              <w:rPr>
                <w:rFonts w:ascii="Palatino Linotype" w:eastAsia="Times New Roman" w:hAnsi="Palatino Linotype"/>
                <w:bCs/>
                <w:sz w:val="18"/>
                <w:szCs w:val="18"/>
                <w:lang w:eastAsia="de-DE"/>
              </w:rPr>
              <w:t>=0.832</w:t>
            </w:r>
          </w:p>
        </w:tc>
        <w:tc>
          <w:tcPr>
            <w:tcW w:w="993" w:type="dxa"/>
            <w:tcBorders>
              <w:top w:val="single" w:sz="4" w:space="0" w:color="auto"/>
              <w:bottom w:val="single" w:sz="4" w:space="0" w:color="auto"/>
            </w:tcBorders>
            <w:shd w:val="clear" w:color="auto" w:fill="FFFFFF" w:themeFill="background1"/>
          </w:tcPr>
          <w:p w14:paraId="6E1D77E9" w14:textId="77777777" w:rsidR="00D710E7" w:rsidRPr="00A7751D" w:rsidRDefault="00A7751D" w:rsidP="00D710E7">
            <w:pPr>
              <w:jc w:val="center"/>
              <w:rPr>
                <w:rFonts w:ascii="Palatino Linotype" w:eastAsia="Times New Roman" w:hAnsi="Palatino Linotype"/>
                <w:bCs/>
                <w:sz w:val="18"/>
                <w:szCs w:val="18"/>
                <w:lang w:eastAsia="de-DE"/>
              </w:rPr>
            </w:pPr>
            <w:r w:rsidRPr="00A7751D">
              <w:rPr>
                <w:rFonts w:ascii="Palatino Linotype" w:eastAsia="Times New Roman" w:hAnsi="Palatino Linotype"/>
                <w:bCs/>
                <w:i/>
                <w:sz w:val="18"/>
                <w:szCs w:val="18"/>
                <w:lang w:eastAsia="de-DE"/>
              </w:rPr>
              <w:t>p</w:t>
            </w:r>
            <w:r w:rsidR="00D710E7" w:rsidRPr="00A7751D">
              <w:rPr>
                <w:rFonts w:ascii="Palatino Linotype" w:eastAsia="Times New Roman" w:hAnsi="Palatino Linotype"/>
                <w:bCs/>
                <w:sz w:val="18"/>
                <w:szCs w:val="18"/>
                <w:lang w:eastAsia="de-DE"/>
              </w:rPr>
              <w:t>=0.812</w:t>
            </w:r>
          </w:p>
        </w:tc>
        <w:tc>
          <w:tcPr>
            <w:tcW w:w="850" w:type="dxa"/>
            <w:tcBorders>
              <w:top w:val="single" w:sz="4" w:space="0" w:color="auto"/>
              <w:bottom w:val="single" w:sz="4" w:space="0" w:color="auto"/>
            </w:tcBorders>
            <w:shd w:val="clear" w:color="auto" w:fill="FFFFFF" w:themeFill="background1"/>
          </w:tcPr>
          <w:p w14:paraId="7B8E29AA" w14:textId="77777777" w:rsidR="00D710E7" w:rsidRPr="00A7751D" w:rsidRDefault="00A7751D" w:rsidP="00D710E7">
            <w:pPr>
              <w:jc w:val="center"/>
              <w:rPr>
                <w:rFonts w:ascii="Palatino Linotype" w:eastAsia="Times New Roman" w:hAnsi="Palatino Linotype"/>
                <w:bCs/>
                <w:sz w:val="18"/>
                <w:szCs w:val="18"/>
                <w:lang w:eastAsia="de-DE"/>
              </w:rPr>
            </w:pPr>
            <w:r w:rsidRPr="00A7751D">
              <w:rPr>
                <w:rFonts w:ascii="Palatino Linotype" w:eastAsia="Times New Roman" w:hAnsi="Palatino Linotype"/>
                <w:bCs/>
                <w:i/>
                <w:sz w:val="18"/>
                <w:szCs w:val="18"/>
                <w:lang w:eastAsia="de-DE"/>
              </w:rPr>
              <w:t>p</w:t>
            </w:r>
            <w:r w:rsidR="00D710E7" w:rsidRPr="00A7751D">
              <w:rPr>
                <w:rFonts w:ascii="Palatino Linotype" w:eastAsia="Times New Roman" w:hAnsi="Palatino Linotype"/>
                <w:bCs/>
                <w:sz w:val="18"/>
                <w:szCs w:val="18"/>
                <w:lang w:eastAsia="de-DE"/>
              </w:rPr>
              <w:t>=0.631</w:t>
            </w:r>
          </w:p>
        </w:tc>
      </w:tr>
      <w:tr w:rsidR="00D710E7" w:rsidRPr="00A7751D" w14:paraId="48B32FB2" w14:textId="77777777" w:rsidTr="00492B4E">
        <w:tc>
          <w:tcPr>
            <w:tcW w:w="1134" w:type="dxa"/>
            <w:shd w:val="clear" w:color="auto" w:fill="FFFFFF" w:themeFill="background1"/>
            <w:tcMar>
              <w:top w:w="30" w:type="dxa"/>
              <w:left w:w="120" w:type="dxa"/>
              <w:bottom w:w="15" w:type="dxa"/>
              <w:right w:w="120" w:type="dxa"/>
            </w:tcMar>
          </w:tcPr>
          <w:p w14:paraId="3C55517E" w14:textId="77777777" w:rsidR="00D710E7" w:rsidRPr="00A7751D" w:rsidRDefault="00D710E7" w:rsidP="00D710E7">
            <w:pPr>
              <w:rPr>
                <w:rFonts w:ascii="Palatino Linotype" w:eastAsia="Times New Roman" w:hAnsi="Palatino Linotype"/>
                <w:bCs/>
                <w:sz w:val="18"/>
                <w:szCs w:val="18"/>
                <w:lang w:eastAsia="de-DE"/>
              </w:rPr>
            </w:pPr>
            <w:r w:rsidRPr="00A7751D">
              <w:rPr>
                <w:rFonts w:ascii="Palatino Linotype" w:eastAsia="Times New Roman" w:hAnsi="Palatino Linotype"/>
                <w:bCs/>
                <w:sz w:val="18"/>
                <w:szCs w:val="18"/>
                <w:lang w:eastAsia="de-DE"/>
              </w:rPr>
              <w:t>Prostate volume</w:t>
            </w:r>
          </w:p>
        </w:tc>
        <w:tc>
          <w:tcPr>
            <w:tcW w:w="993" w:type="dxa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  <w:tcMar>
              <w:top w:w="30" w:type="dxa"/>
              <w:left w:w="120" w:type="dxa"/>
              <w:bottom w:w="15" w:type="dxa"/>
              <w:right w:w="120" w:type="dxa"/>
            </w:tcMar>
          </w:tcPr>
          <w:p w14:paraId="30242ED5" w14:textId="77777777" w:rsidR="00D710E7" w:rsidRPr="00A7751D" w:rsidRDefault="00A7751D" w:rsidP="00D710E7">
            <w:pPr>
              <w:jc w:val="center"/>
              <w:rPr>
                <w:rFonts w:ascii="Palatino Linotype" w:eastAsia="Times New Roman" w:hAnsi="Palatino Linotype"/>
                <w:bCs/>
                <w:sz w:val="18"/>
                <w:szCs w:val="18"/>
                <w:lang w:val="en-US" w:eastAsia="de-DE"/>
              </w:rPr>
            </w:pPr>
            <w:r w:rsidRPr="00A7751D">
              <w:rPr>
                <w:rFonts w:ascii="Palatino Linotype" w:eastAsia="Times New Roman" w:hAnsi="Palatino Linotype"/>
                <w:bCs/>
                <w:i/>
                <w:sz w:val="18"/>
                <w:szCs w:val="18"/>
                <w:lang w:val="en-US" w:eastAsia="de-DE"/>
              </w:rPr>
              <w:t>p</w:t>
            </w:r>
            <w:r w:rsidR="00D710E7" w:rsidRPr="00A7751D">
              <w:rPr>
                <w:rFonts w:ascii="Palatino Linotype" w:eastAsia="Times New Roman" w:hAnsi="Palatino Linotype"/>
                <w:bCs/>
                <w:sz w:val="18"/>
                <w:szCs w:val="18"/>
                <w:lang w:val="en-US" w:eastAsia="de-DE"/>
              </w:rPr>
              <w:t>=0.656</w:t>
            </w:r>
          </w:p>
        </w:tc>
        <w:tc>
          <w:tcPr>
            <w:tcW w:w="850" w:type="dxa"/>
            <w:tcBorders>
              <w:top w:val="single" w:sz="4" w:space="0" w:color="auto"/>
              <w:bottom w:val="single" w:sz="4" w:space="0" w:color="auto"/>
            </w:tcBorders>
            <w:shd w:val="clear" w:color="auto" w:fill="FFFFFF" w:themeFill="background1"/>
            <w:tcMar>
              <w:top w:w="30" w:type="dxa"/>
              <w:left w:w="120" w:type="dxa"/>
              <w:bottom w:w="15" w:type="dxa"/>
              <w:right w:w="120" w:type="dxa"/>
            </w:tcMar>
          </w:tcPr>
          <w:p w14:paraId="772575F8" w14:textId="77777777" w:rsidR="00D710E7" w:rsidRPr="00A7751D" w:rsidRDefault="00A7751D" w:rsidP="00D710E7">
            <w:pPr>
              <w:jc w:val="center"/>
              <w:rPr>
                <w:rFonts w:ascii="Palatino Linotype" w:eastAsia="Times New Roman" w:hAnsi="Palatino Linotype"/>
                <w:bCs/>
                <w:sz w:val="18"/>
                <w:szCs w:val="18"/>
                <w:lang w:eastAsia="de-DE"/>
              </w:rPr>
            </w:pPr>
            <w:r w:rsidRPr="00A7751D">
              <w:rPr>
                <w:rFonts w:ascii="Palatino Linotype" w:eastAsia="Times New Roman" w:hAnsi="Palatino Linotype"/>
                <w:bCs/>
                <w:i/>
                <w:sz w:val="18"/>
                <w:szCs w:val="18"/>
                <w:lang w:eastAsia="de-DE"/>
              </w:rPr>
              <w:t>p</w:t>
            </w:r>
            <w:r w:rsidR="00D710E7" w:rsidRPr="00A7751D">
              <w:rPr>
                <w:rFonts w:ascii="Palatino Linotype" w:eastAsia="Times New Roman" w:hAnsi="Palatino Linotype"/>
                <w:bCs/>
                <w:sz w:val="18"/>
                <w:szCs w:val="18"/>
                <w:lang w:eastAsia="de-DE"/>
              </w:rPr>
              <w:t>=0.862</w:t>
            </w:r>
          </w:p>
        </w:tc>
        <w:tc>
          <w:tcPr>
            <w:tcW w:w="1276" w:type="dxa"/>
            <w:tcBorders>
              <w:top w:val="single" w:sz="4" w:space="0" w:color="auto"/>
              <w:bottom w:val="single" w:sz="4" w:space="0" w:color="auto"/>
            </w:tcBorders>
            <w:shd w:val="clear" w:color="auto" w:fill="FFFFFF" w:themeFill="background1"/>
            <w:tcMar>
              <w:top w:w="30" w:type="dxa"/>
              <w:left w:w="120" w:type="dxa"/>
              <w:bottom w:w="15" w:type="dxa"/>
              <w:right w:w="120" w:type="dxa"/>
            </w:tcMar>
          </w:tcPr>
          <w:p w14:paraId="732BAE11" w14:textId="77777777" w:rsidR="00D710E7" w:rsidRPr="00A7751D" w:rsidRDefault="00A7751D" w:rsidP="00D710E7">
            <w:pPr>
              <w:jc w:val="center"/>
              <w:rPr>
                <w:rFonts w:ascii="Palatino Linotype" w:eastAsia="Times New Roman" w:hAnsi="Palatino Linotype"/>
                <w:bCs/>
                <w:sz w:val="18"/>
                <w:szCs w:val="18"/>
                <w:lang w:eastAsia="de-DE"/>
              </w:rPr>
            </w:pPr>
            <w:r w:rsidRPr="00A7751D">
              <w:rPr>
                <w:rFonts w:ascii="Palatino Linotype" w:eastAsia="Times New Roman" w:hAnsi="Palatino Linotype"/>
                <w:bCs/>
                <w:i/>
                <w:sz w:val="18"/>
                <w:szCs w:val="18"/>
                <w:lang w:eastAsia="de-DE"/>
              </w:rPr>
              <w:t>p</w:t>
            </w:r>
            <w:r w:rsidR="00D710E7" w:rsidRPr="00A7751D">
              <w:rPr>
                <w:rFonts w:ascii="Palatino Linotype" w:eastAsia="Times New Roman" w:hAnsi="Palatino Linotype"/>
                <w:bCs/>
                <w:sz w:val="18"/>
                <w:szCs w:val="18"/>
                <w:lang w:eastAsia="de-DE"/>
              </w:rPr>
              <w:t>=0.978</w:t>
            </w:r>
          </w:p>
        </w:tc>
        <w:tc>
          <w:tcPr>
            <w:tcW w:w="1134" w:type="dxa"/>
            <w:tcBorders>
              <w:top w:val="single" w:sz="4" w:space="0" w:color="auto"/>
              <w:bottom w:val="single" w:sz="4" w:space="0" w:color="auto"/>
            </w:tcBorders>
            <w:shd w:val="clear" w:color="auto" w:fill="FFFFFF" w:themeFill="background1"/>
            <w:tcMar>
              <w:top w:w="30" w:type="dxa"/>
              <w:left w:w="120" w:type="dxa"/>
              <w:bottom w:w="15" w:type="dxa"/>
              <w:right w:w="120" w:type="dxa"/>
            </w:tcMar>
          </w:tcPr>
          <w:p w14:paraId="6DC1AF7E" w14:textId="77777777" w:rsidR="00D710E7" w:rsidRPr="00A7751D" w:rsidRDefault="00A7751D" w:rsidP="00D710E7">
            <w:pPr>
              <w:jc w:val="center"/>
              <w:rPr>
                <w:rFonts w:ascii="Palatino Linotype" w:eastAsia="Times New Roman" w:hAnsi="Palatino Linotype"/>
                <w:bCs/>
                <w:sz w:val="18"/>
                <w:szCs w:val="18"/>
                <w:lang w:eastAsia="de-DE"/>
              </w:rPr>
            </w:pPr>
            <w:r w:rsidRPr="00A7751D">
              <w:rPr>
                <w:rFonts w:ascii="Palatino Linotype" w:eastAsia="Times New Roman" w:hAnsi="Palatino Linotype"/>
                <w:bCs/>
                <w:i/>
                <w:sz w:val="18"/>
                <w:szCs w:val="18"/>
                <w:lang w:eastAsia="de-DE"/>
              </w:rPr>
              <w:t>p</w:t>
            </w:r>
            <w:r w:rsidR="00D710E7" w:rsidRPr="00A7751D">
              <w:rPr>
                <w:rFonts w:ascii="Palatino Linotype" w:eastAsia="Times New Roman" w:hAnsi="Palatino Linotype"/>
                <w:bCs/>
                <w:sz w:val="18"/>
                <w:szCs w:val="18"/>
                <w:lang w:eastAsia="de-DE"/>
              </w:rPr>
              <w:t>=0.796</w:t>
            </w:r>
          </w:p>
        </w:tc>
        <w:tc>
          <w:tcPr>
            <w:tcW w:w="992" w:type="dxa"/>
            <w:tcBorders>
              <w:top w:val="single" w:sz="4" w:space="0" w:color="auto"/>
              <w:bottom w:val="single" w:sz="4" w:space="0" w:color="auto"/>
            </w:tcBorders>
            <w:shd w:val="clear" w:color="auto" w:fill="FFFFFF" w:themeFill="background1"/>
            <w:tcMar>
              <w:top w:w="30" w:type="dxa"/>
              <w:left w:w="120" w:type="dxa"/>
              <w:bottom w:w="15" w:type="dxa"/>
              <w:right w:w="120" w:type="dxa"/>
            </w:tcMar>
          </w:tcPr>
          <w:p w14:paraId="3A767593" w14:textId="77777777" w:rsidR="00D710E7" w:rsidRPr="00A7751D" w:rsidRDefault="00A7751D" w:rsidP="00D710E7">
            <w:pPr>
              <w:jc w:val="center"/>
              <w:rPr>
                <w:rFonts w:ascii="Palatino Linotype" w:eastAsia="Times New Roman" w:hAnsi="Palatino Linotype"/>
                <w:bCs/>
                <w:sz w:val="18"/>
                <w:szCs w:val="18"/>
                <w:lang w:eastAsia="de-DE"/>
              </w:rPr>
            </w:pPr>
            <w:r w:rsidRPr="00A7751D">
              <w:rPr>
                <w:rFonts w:ascii="Palatino Linotype" w:eastAsia="Times New Roman" w:hAnsi="Palatino Linotype"/>
                <w:bCs/>
                <w:i/>
                <w:sz w:val="18"/>
                <w:szCs w:val="18"/>
                <w:lang w:eastAsia="de-DE"/>
              </w:rPr>
              <w:t>p</w:t>
            </w:r>
            <w:r w:rsidR="00D710E7" w:rsidRPr="00A7751D">
              <w:rPr>
                <w:rFonts w:ascii="Palatino Linotype" w:eastAsia="Times New Roman" w:hAnsi="Palatino Linotype"/>
                <w:bCs/>
                <w:sz w:val="18"/>
                <w:szCs w:val="18"/>
                <w:lang w:eastAsia="de-DE"/>
              </w:rPr>
              <w:t>=0.497</w:t>
            </w:r>
          </w:p>
        </w:tc>
        <w:tc>
          <w:tcPr>
            <w:tcW w:w="992" w:type="dxa"/>
            <w:tcBorders>
              <w:top w:val="single" w:sz="4" w:space="0" w:color="auto"/>
              <w:bottom w:val="single" w:sz="4" w:space="0" w:color="auto"/>
            </w:tcBorders>
            <w:shd w:val="clear" w:color="auto" w:fill="FFFFFF" w:themeFill="background1"/>
            <w:tcMar>
              <w:top w:w="30" w:type="dxa"/>
              <w:left w:w="120" w:type="dxa"/>
              <w:bottom w:w="15" w:type="dxa"/>
              <w:right w:w="120" w:type="dxa"/>
            </w:tcMar>
          </w:tcPr>
          <w:p w14:paraId="6D896B88" w14:textId="77777777" w:rsidR="00D710E7" w:rsidRPr="00A7751D" w:rsidRDefault="00A7751D" w:rsidP="00D710E7">
            <w:pPr>
              <w:jc w:val="center"/>
              <w:rPr>
                <w:rFonts w:ascii="Palatino Linotype" w:eastAsia="Times New Roman" w:hAnsi="Palatino Linotype"/>
                <w:bCs/>
                <w:sz w:val="18"/>
                <w:szCs w:val="18"/>
                <w:lang w:eastAsia="de-DE"/>
              </w:rPr>
            </w:pPr>
            <w:r w:rsidRPr="00A7751D">
              <w:rPr>
                <w:rFonts w:ascii="Palatino Linotype" w:eastAsia="Times New Roman" w:hAnsi="Palatino Linotype"/>
                <w:bCs/>
                <w:i/>
                <w:sz w:val="18"/>
                <w:szCs w:val="18"/>
                <w:lang w:eastAsia="de-DE"/>
              </w:rPr>
              <w:t>p</w:t>
            </w:r>
            <w:r w:rsidR="00D710E7" w:rsidRPr="00A7751D">
              <w:rPr>
                <w:rFonts w:ascii="Palatino Linotype" w:eastAsia="Times New Roman" w:hAnsi="Palatino Linotype"/>
                <w:bCs/>
                <w:sz w:val="18"/>
                <w:szCs w:val="18"/>
                <w:lang w:eastAsia="de-DE"/>
              </w:rPr>
              <w:t>=0.232</w:t>
            </w:r>
          </w:p>
        </w:tc>
        <w:tc>
          <w:tcPr>
            <w:tcW w:w="993" w:type="dxa"/>
            <w:tcBorders>
              <w:top w:val="single" w:sz="4" w:space="0" w:color="auto"/>
              <w:bottom w:val="single" w:sz="4" w:space="0" w:color="auto"/>
            </w:tcBorders>
            <w:shd w:val="clear" w:color="auto" w:fill="FFFFFF" w:themeFill="background1"/>
          </w:tcPr>
          <w:p w14:paraId="4BEF2629" w14:textId="77777777" w:rsidR="00D710E7" w:rsidRPr="00A7751D" w:rsidRDefault="00A7751D" w:rsidP="00D710E7">
            <w:pPr>
              <w:jc w:val="center"/>
              <w:rPr>
                <w:rFonts w:ascii="Palatino Linotype" w:eastAsia="Times New Roman" w:hAnsi="Palatino Linotype"/>
                <w:bCs/>
                <w:sz w:val="18"/>
                <w:szCs w:val="18"/>
                <w:lang w:eastAsia="de-DE"/>
              </w:rPr>
            </w:pPr>
            <w:r w:rsidRPr="00A7751D">
              <w:rPr>
                <w:rFonts w:ascii="Palatino Linotype" w:eastAsia="Times New Roman" w:hAnsi="Palatino Linotype"/>
                <w:bCs/>
                <w:i/>
                <w:sz w:val="18"/>
                <w:szCs w:val="18"/>
                <w:lang w:eastAsia="de-DE"/>
              </w:rPr>
              <w:t>p</w:t>
            </w:r>
            <w:r w:rsidR="00D710E7" w:rsidRPr="00A7751D">
              <w:rPr>
                <w:rFonts w:ascii="Palatino Linotype" w:eastAsia="Times New Roman" w:hAnsi="Palatino Linotype"/>
                <w:bCs/>
                <w:sz w:val="18"/>
                <w:szCs w:val="18"/>
                <w:lang w:eastAsia="de-DE"/>
              </w:rPr>
              <w:t>=0.337</w:t>
            </w:r>
          </w:p>
        </w:tc>
        <w:tc>
          <w:tcPr>
            <w:tcW w:w="850" w:type="dxa"/>
            <w:tcBorders>
              <w:top w:val="single" w:sz="4" w:space="0" w:color="auto"/>
              <w:bottom w:val="single" w:sz="4" w:space="0" w:color="auto"/>
            </w:tcBorders>
            <w:shd w:val="clear" w:color="auto" w:fill="FFFFFF" w:themeFill="background1"/>
          </w:tcPr>
          <w:p w14:paraId="3097C026" w14:textId="77777777" w:rsidR="00D710E7" w:rsidRPr="00A7751D" w:rsidRDefault="00A7751D" w:rsidP="00D710E7">
            <w:pPr>
              <w:jc w:val="center"/>
              <w:rPr>
                <w:rFonts w:ascii="Palatino Linotype" w:eastAsia="Times New Roman" w:hAnsi="Palatino Linotype"/>
                <w:bCs/>
                <w:sz w:val="18"/>
                <w:szCs w:val="18"/>
                <w:lang w:eastAsia="de-DE"/>
              </w:rPr>
            </w:pPr>
            <w:r w:rsidRPr="00A7751D">
              <w:rPr>
                <w:rFonts w:ascii="Palatino Linotype" w:eastAsia="Times New Roman" w:hAnsi="Palatino Linotype"/>
                <w:bCs/>
                <w:i/>
                <w:sz w:val="18"/>
                <w:szCs w:val="18"/>
                <w:lang w:eastAsia="de-DE"/>
              </w:rPr>
              <w:t>p</w:t>
            </w:r>
            <w:r w:rsidR="00D710E7" w:rsidRPr="00A7751D">
              <w:rPr>
                <w:rFonts w:ascii="Palatino Linotype" w:eastAsia="Times New Roman" w:hAnsi="Palatino Linotype"/>
                <w:bCs/>
                <w:sz w:val="18"/>
                <w:szCs w:val="18"/>
                <w:lang w:eastAsia="de-DE"/>
              </w:rPr>
              <w:t>=0.146</w:t>
            </w:r>
          </w:p>
        </w:tc>
      </w:tr>
      <w:tr w:rsidR="00D710E7" w:rsidRPr="00A7751D" w14:paraId="1E224139" w14:textId="77777777" w:rsidTr="00492B4E">
        <w:tc>
          <w:tcPr>
            <w:tcW w:w="1134" w:type="dxa"/>
            <w:shd w:val="clear" w:color="auto" w:fill="FFFFFF" w:themeFill="background1"/>
            <w:tcMar>
              <w:top w:w="30" w:type="dxa"/>
              <w:left w:w="120" w:type="dxa"/>
              <w:bottom w:w="15" w:type="dxa"/>
              <w:right w:w="120" w:type="dxa"/>
            </w:tcMar>
          </w:tcPr>
          <w:p w14:paraId="1D399ADB" w14:textId="77777777" w:rsidR="00D710E7" w:rsidRPr="00A7751D" w:rsidRDefault="00D710E7" w:rsidP="00D710E7">
            <w:pPr>
              <w:rPr>
                <w:rFonts w:ascii="Palatino Linotype" w:eastAsia="Times New Roman" w:hAnsi="Palatino Linotype"/>
                <w:bCs/>
                <w:sz w:val="18"/>
                <w:szCs w:val="18"/>
                <w:lang w:eastAsia="de-DE"/>
              </w:rPr>
            </w:pPr>
            <w:r w:rsidRPr="00A7751D">
              <w:rPr>
                <w:rFonts w:ascii="Palatino Linotype" w:eastAsia="Times New Roman" w:hAnsi="Palatino Linotype"/>
                <w:bCs/>
                <w:sz w:val="18"/>
                <w:szCs w:val="18"/>
                <w:lang w:eastAsia="de-DE"/>
              </w:rPr>
              <w:t>DRE</w:t>
            </w:r>
          </w:p>
        </w:tc>
        <w:tc>
          <w:tcPr>
            <w:tcW w:w="993" w:type="dxa"/>
            <w:tcBorders>
              <w:top w:val="single" w:sz="4" w:space="0" w:color="auto"/>
              <w:bottom w:val="single" w:sz="4" w:space="0" w:color="auto"/>
            </w:tcBorders>
            <w:shd w:val="clear" w:color="auto" w:fill="FFFFFF" w:themeFill="background1"/>
            <w:tcMar>
              <w:top w:w="30" w:type="dxa"/>
              <w:left w:w="120" w:type="dxa"/>
              <w:bottom w:w="15" w:type="dxa"/>
              <w:right w:w="120" w:type="dxa"/>
            </w:tcMar>
          </w:tcPr>
          <w:p w14:paraId="45F67935" w14:textId="77777777" w:rsidR="00D710E7" w:rsidRPr="00A7751D" w:rsidRDefault="00A7751D" w:rsidP="00D710E7">
            <w:pPr>
              <w:jc w:val="center"/>
              <w:rPr>
                <w:rFonts w:ascii="Palatino Linotype" w:eastAsia="Times New Roman" w:hAnsi="Palatino Linotype"/>
                <w:bCs/>
                <w:sz w:val="18"/>
                <w:szCs w:val="18"/>
                <w:lang w:val="en-US" w:eastAsia="de-DE"/>
              </w:rPr>
            </w:pPr>
            <w:r w:rsidRPr="00A7751D">
              <w:rPr>
                <w:rFonts w:ascii="Palatino Linotype" w:eastAsia="Times New Roman" w:hAnsi="Palatino Linotype"/>
                <w:bCs/>
                <w:i/>
                <w:sz w:val="18"/>
                <w:szCs w:val="18"/>
                <w:lang w:val="en-US" w:eastAsia="de-DE"/>
              </w:rPr>
              <w:t>p</w:t>
            </w:r>
            <w:r w:rsidR="00D710E7" w:rsidRPr="00A7751D">
              <w:rPr>
                <w:rFonts w:ascii="Palatino Linotype" w:eastAsia="Times New Roman" w:hAnsi="Palatino Linotype"/>
                <w:bCs/>
                <w:sz w:val="18"/>
                <w:szCs w:val="18"/>
                <w:lang w:val="en-US" w:eastAsia="de-DE"/>
              </w:rPr>
              <w:t>=0.138</w:t>
            </w:r>
          </w:p>
        </w:tc>
        <w:tc>
          <w:tcPr>
            <w:tcW w:w="850" w:type="dxa"/>
            <w:tcBorders>
              <w:top w:val="single" w:sz="4" w:space="0" w:color="auto"/>
              <w:bottom w:val="single" w:sz="4" w:space="0" w:color="auto"/>
            </w:tcBorders>
            <w:shd w:val="clear" w:color="auto" w:fill="FFFFFF" w:themeFill="background1"/>
            <w:tcMar>
              <w:top w:w="30" w:type="dxa"/>
              <w:left w:w="120" w:type="dxa"/>
              <w:bottom w:w="15" w:type="dxa"/>
              <w:right w:w="120" w:type="dxa"/>
            </w:tcMar>
          </w:tcPr>
          <w:p w14:paraId="1B94C232" w14:textId="77777777" w:rsidR="00D710E7" w:rsidRPr="00A7751D" w:rsidRDefault="00A7751D" w:rsidP="00D710E7">
            <w:pPr>
              <w:jc w:val="center"/>
              <w:rPr>
                <w:rFonts w:ascii="Palatino Linotype" w:eastAsia="Times New Roman" w:hAnsi="Palatino Linotype"/>
                <w:bCs/>
                <w:sz w:val="18"/>
                <w:szCs w:val="18"/>
                <w:lang w:eastAsia="de-DE"/>
              </w:rPr>
            </w:pPr>
            <w:r w:rsidRPr="00A7751D">
              <w:rPr>
                <w:rFonts w:ascii="Palatino Linotype" w:eastAsia="Times New Roman" w:hAnsi="Palatino Linotype"/>
                <w:bCs/>
                <w:i/>
                <w:sz w:val="18"/>
                <w:szCs w:val="18"/>
                <w:lang w:eastAsia="de-DE"/>
              </w:rPr>
              <w:t>p</w:t>
            </w:r>
            <w:r w:rsidR="00D710E7" w:rsidRPr="00A7751D">
              <w:rPr>
                <w:rFonts w:ascii="Palatino Linotype" w:eastAsia="Times New Roman" w:hAnsi="Palatino Linotype"/>
                <w:bCs/>
                <w:sz w:val="18"/>
                <w:szCs w:val="18"/>
                <w:lang w:eastAsia="de-DE"/>
              </w:rPr>
              <w:t>=0.056</w:t>
            </w:r>
          </w:p>
        </w:tc>
        <w:tc>
          <w:tcPr>
            <w:tcW w:w="1276" w:type="dxa"/>
            <w:tcBorders>
              <w:top w:val="single" w:sz="4" w:space="0" w:color="auto"/>
              <w:bottom w:val="single" w:sz="4" w:space="0" w:color="auto"/>
            </w:tcBorders>
            <w:shd w:val="clear" w:color="auto" w:fill="FFFFFF" w:themeFill="background1"/>
            <w:tcMar>
              <w:top w:w="30" w:type="dxa"/>
              <w:left w:w="120" w:type="dxa"/>
              <w:bottom w:w="15" w:type="dxa"/>
              <w:right w:w="120" w:type="dxa"/>
            </w:tcMar>
          </w:tcPr>
          <w:p w14:paraId="34EAA6C5" w14:textId="77777777" w:rsidR="00D710E7" w:rsidRPr="00A7751D" w:rsidRDefault="00A7751D" w:rsidP="00D710E7">
            <w:pPr>
              <w:jc w:val="center"/>
              <w:rPr>
                <w:rFonts w:ascii="Palatino Linotype" w:eastAsia="Times New Roman" w:hAnsi="Palatino Linotype"/>
                <w:bCs/>
                <w:sz w:val="18"/>
                <w:szCs w:val="18"/>
                <w:lang w:eastAsia="de-DE"/>
              </w:rPr>
            </w:pPr>
            <w:r w:rsidRPr="00A7751D">
              <w:rPr>
                <w:rFonts w:ascii="Palatino Linotype" w:eastAsia="Times New Roman" w:hAnsi="Palatino Linotype"/>
                <w:bCs/>
                <w:i/>
                <w:sz w:val="18"/>
                <w:szCs w:val="18"/>
                <w:lang w:eastAsia="de-DE"/>
              </w:rPr>
              <w:t>p</w:t>
            </w:r>
            <w:r w:rsidR="00D710E7" w:rsidRPr="00A7751D">
              <w:rPr>
                <w:rFonts w:ascii="Palatino Linotype" w:eastAsia="Times New Roman" w:hAnsi="Palatino Linotype"/>
                <w:bCs/>
                <w:sz w:val="18"/>
                <w:szCs w:val="18"/>
                <w:lang w:eastAsia="de-DE"/>
              </w:rPr>
              <w:t>=0.234</w:t>
            </w:r>
          </w:p>
        </w:tc>
        <w:tc>
          <w:tcPr>
            <w:tcW w:w="1134" w:type="dxa"/>
            <w:tcBorders>
              <w:top w:val="single" w:sz="4" w:space="0" w:color="auto"/>
              <w:bottom w:val="single" w:sz="4" w:space="0" w:color="auto"/>
            </w:tcBorders>
            <w:shd w:val="clear" w:color="auto" w:fill="FFFFFF" w:themeFill="background1"/>
            <w:tcMar>
              <w:top w:w="30" w:type="dxa"/>
              <w:left w:w="120" w:type="dxa"/>
              <w:bottom w:w="15" w:type="dxa"/>
              <w:right w:w="120" w:type="dxa"/>
            </w:tcMar>
          </w:tcPr>
          <w:p w14:paraId="290CACA8" w14:textId="77777777" w:rsidR="00D710E7" w:rsidRPr="00A7751D" w:rsidRDefault="00A7751D" w:rsidP="00D710E7">
            <w:pPr>
              <w:jc w:val="center"/>
              <w:rPr>
                <w:rFonts w:ascii="Palatino Linotype" w:eastAsia="Times New Roman" w:hAnsi="Palatino Linotype"/>
                <w:bCs/>
                <w:sz w:val="18"/>
                <w:szCs w:val="18"/>
                <w:lang w:eastAsia="de-DE"/>
              </w:rPr>
            </w:pPr>
            <w:r w:rsidRPr="00A7751D">
              <w:rPr>
                <w:rFonts w:ascii="Palatino Linotype" w:eastAsia="Times New Roman" w:hAnsi="Palatino Linotype"/>
                <w:bCs/>
                <w:i/>
                <w:sz w:val="18"/>
                <w:szCs w:val="18"/>
                <w:lang w:eastAsia="de-DE"/>
              </w:rPr>
              <w:t>p</w:t>
            </w:r>
            <w:r w:rsidR="00D710E7" w:rsidRPr="00A7751D">
              <w:rPr>
                <w:rFonts w:ascii="Palatino Linotype" w:eastAsia="Times New Roman" w:hAnsi="Palatino Linotype"/>
                <w:bCs/>
                <w:sz w:val="18"/>
                <w:szCs w:val="18"/>
                <w:lang w:eastAsia="de-DE"/>
              </w:rPr>
              <w:t>=0.967</w:t>
            </w:r>
          </w:p>
        </w:tc>
        <w:tc>
          <w:tcPr>
            <w:tcW w:w="992" w:type="dxa"/>
            <w:tcBorders>
              <w:top w:val="single" w:sz="4" w:space="0" w:color="auto"/>
              <w:bottom w:val="single" w:sz="4" w:space="0" w:color="auto"/>
            </w:tcBorders>
            <w:shd w:val="clear" w:color="auto" w:fill="FFFFFF" w:themeFill="background1"/>
            <w:tcMar>
              <w:top w:w="30" w:type="dxa"/>
              <w:left w:w="120" w:type="dxa"/>
              <w:bottom w:w="15" w:type="dxa"/>
              <w:right w:w="120" w:type="dxa"/>
            </w:tcMar>
          </w:tcPr>
          <w:p w14:paraId="664881BF" w14:textId="77777777" w:rsidR="00D710E7" w:rsidRPr="00A7751D" w:rsidRDefault="00A7751D" w:rsidP="00D710E7">
            <w:pPr>
              <w:jc w:val="center"/>
              <w:rPr>
                <w:rFonts w:ascii="Palatino Linotype" w:eastAsia="Times New Roman" w:hAnsi="Palatino Linotype"/>
                <w:bCs/>
                <w:sz w:val="18"/>
                <w:szCs w:val="18"/>
                <w:lang w:eastAsia="de-DE"/>
              </w:rPr>
            </w:pPr>
            <w:r w:rsidRPr="00A7751D">
              <w:rPr>
                <w:rFonts w:ascii="Palatino Linotype" w:eastAsia="Times New Roman" w:hAnsi="Palatino Linotype"/>
                <w:bCs/>
                <w:i/>
                <w:sz w:val="18"/>
                <w:szCs w:val="18"/>
                <w:lang w:eastAsia="de-DE"/>
              </w:rPr>
              <w:t>p</w:t>
            </w:r>
            <w:r w:rsidR="00D710E7" w:rsidRPr="00A7751D">
              <w:rPr>
                <w:rFonts w:ascii="Palatino Linotype" w:eastAsia="Times New Roman" w:hAnsi="Palatino Linotype"/>
                <w:bCs/>
                <w:sz w:val="18"/>
                <w:szCs w:val="18"/>
                <w:lang w:eastAsia="de-DE"/>
              </w:rPr>
              <w:t>=0.169</w:t>
            </w:r>
          </w:p>
        </w:tc>
        <w:tc>
          <w:tcPr>
            <w:tcW w:w="992" w:type="dxa"/>
            <w:tcBorders>
              <w:top w:val="single" w:sz="4" w:space="0" w:color="auto"/>
              <w:bottom w:val="single" w:sz="4" w:space="0" w:color="auto"/>
            </w:tcBorders>
            <w:shd w:val="clear" w:color="auto" w:fill="FFFFFF" w:themeFill="background1"/>
            <w:tcMar>
              <w:top w:w="30" w:type="dxa"/>
              <w:left w:w="120" w:type="dxa"/>
              <w:bottom w:w="15" w:type="dxa"/>
              <w:right w:w="120" w:type="dxa"/>
            </w:tcMar>
          </w:tcPr>
          <w:p w14:paraId="06A658A1" w14:textId="77777777" w:rsidR="00D710E7" w:rsidRPr="00A7751D" w:rsidRDefault="00A7751D" w:rsidP="00D710E7">
            <w:pPr>
              <w:jc w:val="center"/>
              <w:rPr>
                <w:rFonts w:ascii="Palatino Linotype" w:eastAsia="Times New Roman" w:hAnsi="Palatino Linotype"/>
                <w:bCs/>
                <w:sz w:val="18"/>
                <w:szCs w:val="18"/>
                <w:lang w:eastAsia="de-DE"/>
              </w:rPr>
            </w:pPr>
            <w:r w:rsidRPr="00A7751D">
              <w:rPr>
                <w:rFonts w:ascii="Palatino Linotype" w:eastAsia="Times New Roman" w:hAnsi="Palatino Linotype"/>
                <w:bCs/>
                <w:i/>
                <w:sz w:val="18"/>
                <w:szCs w:val="18"/>
                <w:lang w:eastAsia="de-DE"/>
              </w:rPr>
              <w:t>p</w:t>
            </w:r>
            <w:r w:rsidR="00D710E7" w:rsidRPr="00A7751D">
              <w:rPr>
                <w:rFonts w:ascii="Palatino Linotype" w:eastAsia="Times New Roman" w:hAnsi="Palatino Linotype"/>
                <w:bCs/>
                <w:sz w:val="18"/>
                <w:szCs w:val="18"/>
                <w:lang w:eastAsia="de-DE"/>
              </w:rPr>
              <w:t>=0.184</w:t>
            </w:r>
          </w:p>
        </w:tc>
        <w:tc>
          <w:tcPr>
            <w:tcW w:w="993" w:type="dxa"/>
            <w:tcBorders>
              <w:top w:val="single" w:sz="4" w:space="0" w:color="auto"/>
              <w:bottom w:val="single" w:sz="4" w:space="0" w:color="auto"/>
            </w:tcBorders>
            <w:shd w:val="clear" w:color="auto" w:fill="FFFFFF" w:themeFill="background1"/>
          </w:tcPr>
          <w:p w14:paraId="36A2BC9B" w14:textId="77777777" w:rsidR="00D710E7" w:rsidRPr="00A7751D" w:rsidRDefault="00A7751D" w:rsidP="00D710E7">
            <w:pPr>
              <w:jc w:val="center"/>
              <w:rPr>
                <w:rFonts w:ascii="Palatino Linotype" w:eastAsia="Times New Roman" w:hAnsi="Palatino Linotype"/>
                <w:bCs/>
                <w:sz w:val="18"/>
                <w:szCs w:val="18"/>
                <w:lang w:eastAsia="de-DE"/>
              </w:rPr>
            </w:pPr>
            <w:r w:rsidRPr="00A7751D">
              <w:rPr>
                <w:rFonts w:ascii="Palatino Linotype" w:eastAsia="Times New Roman" w:hAnsi="Palatino Linotype"/>
                <w:bCs/>
                <w:i/>
                <w:sz w:val="18"/>
                <w:szCs w:val="18"/>
                <w:lang w:eastAsia="de-DE"/>
              </w:rPr>
              <w:t>p</w:t>
            </w:r>
            <w:r w:rsidR="00D710E7" w:rsidRPr="00A7751D">
              <w:rPr>
                <w:rFonts w:ascii="Palatino Linotype" w:eastAsia="Times New Roman" w:hAnsi="Palatino Linotype"/>
                <w:bCs/>
                <w:sz w:val="18"/>
                <w:szCs w:val="18"/>
                <w:lang w:eastAsia="de-DE"/>
              </w:rPr>
              <w:t>=0.187</w:t>
            </w:r>
          </w:p>
        </w:tc>
        <w:tc>
          <w:tcPr>
            <w:tcW w:w="850" w:type="dxa"/>
            <w:tcBorders>
              <w:top w:val="single" w:sz="4" w:space="0" w:color="auto"/>
              <w:bottom w:val="single" w:sz="4" w:space="0" w:color="auto"/>
            </w:tcBorders>
            <w:shd w:val="clear" w:color="auto" w:fill="FFFFFF" w:themeFill="background1"/>
          </w:tcPr>
          <w:p w14:paraId="1C2A4EEB" w14:textId="77777777" w:rsidR="00D710E7" w:rsidRPr="00A7751D" w:rsidRDefault="00A7751D" w:rsidP="00D710E7">
            <w:pPr>
              <w:jc w:val="center"/>
              <w:rPr>
                <w:rFonts w:ascii="Palatino Linotype" w:eastAsia="Times New Roman" w:hAnsi="Palatino Linotype"/>
                <w:bCs/>
                <w:sz w:val="18"/>
                <w:szCs w:val="18"/>
                <w:lang w:eastAsia="de-DE"/>
              </w:rPr>
            </w:pPr>
            <w:r w:rsidRPr="00A7751D">
              <w:rPr>
                <w:rFonts w:ascii="Palatino Linotype" w:eastAsia="Times New Roman" w:hAnsi="Palatino Linotype"/>
                <w:bCs/>
                <w:i/>
                <w:sz w:val="18"/>
                <w:szCs w:val="18"/>
                <w:lang w:eastAsia="de-DE"/>
              </w:rPr>
              <w:t>p</w:t>
            </w:r>
            <w:r w:rsidR="00D710E7" w:rsidRPr="00A7751D">
              <w:rPr>
                <w:rFonts w:ascii="Palatino Linotype" w:eastAsia="Times New Roman" w:hAnsi="Palatino Linotype"/>
                <w:bCs/>
                <w:sz w:val="18"/>
                <w:szCs w:val="18"/>
                <w:lang w:eastAsia="de-DE"/>
              </w:rPr>
              <w:t>=0.055</w:t>
            </w:r>
          </w:p>
        </w:tc>
      </w:tr>
      <w:tr w:rsidR="00D710E7" w:rsidRPr="00A7751D" w14:paraId="1DE9F1E0" w14:textId="77777777" w:rsidTr="00492B4E">
        <w:tc>
          <w:tcPr>
            <w:tcW w:w="1134" w:type="dxa"/>
            <w:shd w:val="clear" w:color="auto" w:fill="FFFFFF" w:themeFill="background1"/>
            <w:tcMar>
              <w:top w:w="30" w:type="dxa"/>
              <w:left w:w="120" w:type="dxa"/>
              <w:bottom w:w="15" w:type="dxa"/>
              <w:right w:w="120" w:type="dxa"/>
            </w:tcMar>
          </w:tcPr>
          <w:p w14:paraId="232CF5DC" w14:textId="77777777" w:rsidR="00D710E7" w:rsidRPr="00A7751D" w:rsidRDefault="00D710E7" w:rsidP="00D710E7">
            <w:pPr>
              <w:rPr>
                <w:rFonts w:ascii="Palatino Linotype" w:eastAsia="Times New Roman" w:hAnsi="Palatino Linotype"/>
                <w:bCs/>
                <w:sz w:val="18"/>
                <w:szCs w:val="18"/>
                <w:lang w:eastAsia="de-DE"/>
              </w:rPr>
            </w:pPr>
            <w:r w:rsidRPr="00A7751D">
              <w:rPr>
                <w:rFonts w:ascii="Palatino Linotype" w:eastAsia="Times New Roman" w:hAnsi="Palatino Linotype"/>
                <w:bCs/>
                <w:sz w:val="18"/>
                <w:szCs w:val="18"/>
                <w:lang w:eastAsia="de-DE"/>
              </w:rPr>
              <w:t>TNM</w:t>
            </w:r>
          </w:p>
        </w:tc>
        <w:tc>
          <w:tcPr>
            <w:tcW w:w="993" w:type="dxa"/>
            <w:tcBorders>
              <w:top w:val="single" w:sz="4" w:space="0" w:color="auto"/>
              <w:bottom w:val="single" w:sz="4" w:space="0" w:color="auto"/>
            </w:tcBorders>
            <w:shd w:val="clear" w:color="auto" w:fill="FFFFFF" w:themeFill="background1"/>
            <w:tcMar>
              <w:top w:w="30" w:type="dxa"/>
              <w:left w:w="120" w:type="dxa"/>
              <w:bottom w:w="15" w:type="dxa"/>
              <w:right w:w="120" w:type="dxa"/>
            </w:tcMar>
          </w:tcPr>
          <w:p w14:paraId="0EE0BDB6" w14:textId="77777777" w:rsidR="00D710E7" w:rsidRPr="00A7751D" w:rsidRDefault="00A7751D" w:rsidP="00D710E7">
            <w:pPr>
              <w:jc w:val="center"/>
              <w:rPr>
                <w:rFonts w:ascii="Palatino Linotype" w:eastAsia="Times New Roman" w:hAnsi="Palatino Linotype"/>
                <w:bCs/>
                <w:sz w:val="18"/>
                <w:szCs w:val="18"/>
                <w:lang w:eastAsia="de-DE"/>
              </w:rPr>
            </w:pPr>
            <w:r w:rsidRPr="00A7751D">
              <w:rPr>
                <w:rFonts w:ascii="Palatino Linotype" w:eastAsia="Times New Roman" w:hAnsi="Palatino Linotype"/>
                <w:bCs/>
                <w:i/>
                <w:sz w:val="18"/>
                <w:szCs w:val="18"/>
                <w:lang w:eastAsia="de-DE"/>
              </w:rPr>
              <w:t>p</w:t>
            </w:r>
            <w:r w:rsidR="00D710E7" w:rsidRPr="00A7751D">
              <w:rPr>
                <w:rFonts w:ascii="Palatino Linotype" w:eastAsia="Times New Roman" w:hAnsi="Palatino Linotype"/>
                <w:bCs/>
                <w:sz w:val="18"/>
                <w:szCs w:val="18"/>
                <w:lang w:eastAsia="de-DE"/>
              </w:rPr>
              <w:t>=0.106</w:t>
            </w:r>
          </w:p>
        </w:tc>
        <w:tc>
          <w:tcPr>
            <w:tcW w:w="850" w:type="dxa"/>
            <w:tcBorders>
              <w:top w:val="single" w:sz="4" w:space="0" w:color="auto"/>
              <w:bottom w:val="single" w:sz="4" w:space="0" w:color="auto"/>
            </w:tcBorders>
            <w:shd w:val="clear" w:color="auto" w:fill="FFFFFF" w:themeFill="background1"/>
            <w:tcMar>
              <w:top w:w="30" w:type="dxa"/>
              <w:left w:w="120" w:type="dxa"/>
              <w:bottom w:w="15" w:type="dxa"/>
              <w:right w:w="120" w:type="dxa"/>
            </w:tcMar>
          </w:tcPr>
          <w:p w14:paraId="5EDA98DA" w14:textId="77777777" w:rsidR="00D710E7" w:rsidRPr="00A7751D" w:rsidRDefault="00A7751D" w:rsidP="00D710E7">
            <w:pPr>
              <w:jc w:val="center"/>
              <w:rPr>
                <w:rFonts w:ascii="Palatino Linotype" w:eastAsia="Times New Roman" w:hAnsi="Palatino Linotype"/>
                <w:bCs/>
                <w:sz w:val="18"/>
                <w:szCs w:val="18"/>
                <w:lang w:eastAsia="de-DE"/>
              </w:rPr>
            </w:pPr>
            <w:r w:rsidRPr="00A7751D">
              <w:rPr>
                <w:rFonts w:ascii="Palatino Linotype" w:eastAsia="Times New Roman" w:hAnsi="Palatino Linotype"/>
                <w:bCs/>
                <w:i/>
                <w:sz w:val="18"/>
                <w:szCs w:val="18"/>
                <w:lang w:eastAsia="de-DE"/>
              </w:rPr>
              <w:t>p</w:t>
            </w:r>
            <w:r w:rsidR="00D710E7" w:rsidRPr="00A7751D">
              <w:rPr>
                <w:rFonts w:ascii="Palatino Linotype" w:eastAsia="Times New Roman" w:hAnsi="Palatino Linotype"/>
                <w:bCs/>
                <w:sz w:val="18"/>
                <w:szCs w:val="18"/>
                <w:lang w:eastAsia="de-DE"/>
              </w:rPr>
              <w:t>=0.483</w:t>
            </w:r>
          </w:p>
        </w:tc>
        <w:tc>
          <w:tcPr>
            <w:tcW w:w="1276" w:type="dxa"/>
            <w:tcBorders>
              <w:top w:val="single" w:sz="4" w:space="0" w:color="auto"/>
              <w:bottom w:val="single" w:sz="4" w:space="0" w:color="auto"/>
            </w:tcBorders>
            <w:shd w:val="clear" w:color="auto" w:fill="FFFFFF" w:themeFill="background1"/>
            <w:tcMar>
              <w:top w:w="30" w:type="dxa"/>
              <w:left w:w="120" w:type="dxa"/>
              <w:bottom w:w="15" w:type="dxa"/>
              <w:right w:w="120" w:type="dxa"/>
            </w:tcMar>
          </w:tcPr>
          <w:p w14:paraId="0326C3B5" w14:textId="77777777" w:rsidR="00D710E7" w:rsidRPr="00A7751D" w:rsidRDefault="00A7751D" w:rsidP="00D710E7">
            <w:pPr>
              <w:jc w:val="center"/>
              <w:rPr>
                <w:rFonts w:ascii="Palatino Linotype" w:eastAsia="Times New Roman" w:hAnsi="Palatino Linotype"/>
                <w:bCs/>
                <w:sz w:val="18"/>
                <w:szCs w:val="18"/>
                <w:lang w:eastAsia="de-DE"/>
              </w:rPr>
            </w:pPr>
            <w:r w:rsidRPr="00A7751D">
              <w:rPr>
                <w:rFonts w:ascii="Palatino Linotype" w:eastAsia="Times New Roman" w:hAnsi="Palatino Linotype"/>
                <w:bCs/>
                <w:i/>
                <w:sz w:val="18"/>
                <w:szCs w:val="18"/>
                <w:lang w:eastAsia="de-DE"/>
              </w:rPr>
              <w:t>p</w:t>
            </w:r>
            <w:r w:rsidR="00D710E7" w:rsidRPr="00A7751D">
              <w:rPr>
                <w:rFonts w:ascii="Palatino Linotype" w:eastAsia="Times New Roman" w:hAnsi="Palatino Linotype"/>
                <w:bCs/>
                <w:sz w:val="18"/>
                <w:szCs w:val="18"/>
                <w:lang w:eastAsia="de-DE"/>
              </w:rPr>
              <w:t>=0.551</w:t>
            </w:r>
          </w:p>
        </w:tc>
        <w:tc>
          <w:tcPr>
            <w:tcW w:w="1134" w:type="dxa"/>
            <w:tcBorders>
              <w:top w:val="single" w:sz="4" w:space="0" w:color="auto"/>
              <w:bottom w:val="single" w:sz="4" w:space="0" w:color="auto"/>
            </w:tcBorders>
            <w:shd w:val="clear" w:color="auto" w:fill="FFFFFF" w:themeFill="background1"/>
            <w:tcMar>
              <w:top w:w="30" w:type="dxa"/>
              <w:left w:w="120" w:type="dxa"/>
              <w:bottom w:w="15" w:type="dxa"/>
              <w:right w:w="120" w:type="dxa"/>
            </w:tcMar>
          </w:tcPr>
          <w:p w14:paraId="012EA86F" w14:textId="77777777" w:rsidR="00D710E7" w:rsidRPr="00A7751D" w:rsidRDefault="00A7751D" w:rsidP="00D710E7">
            <w:pPr>
              <w:jc w:val="center"/>
              <w:rPr>
                <w:rFonts w:ascii="Palatino Linotype" w:eastAsia="Times New Roman" w:hAnsi="Palatino Linotype"/>
                <w:bCs/>
                <w:sz w:val="18"/>
                <w:szCs w:val="18"/>
                <w:lang w:eastAsia="de-DE"/>
              </w:rPr>
            </w:pPr>
            <w:r w:rsidRPr="00A7751D">
              <w:rPr>
                <w:rFonts w:ascii="Palatino Linotype" w:eastAsia="Times New Roman" w:hAnsi="Palatino Linotype"/>
                <w:bCs/>
                <w:i/>
                <w:sz w:val="18"/>
                <w:szCs w:val="18"/>
                <w:lang w:eastAsia="de-DE"/>
              </w:rPr>
              <w:t>p</w:t>
            </w:r>
            <w:r w:rsidR="00D710E7" w:rsidRPr="00A7751D">
              <w:rPr>
                <w:rFonts w:ascii="Palatino Linotype" w:eastAsia="Times New Roman" w:hAnsi="Palatino Linotype"/>
                <w:bCs/>
                <w:sz w:val="18"/>
                <w:szCs w:val="18"/>
                <w:lang w:eastAsia="de-DE"/>
              </w:rPr>
              <w:t>=0.729</w:t>
            </w:r>
          </w:p>
        </w:tc>
        <w:tc>
          <w:tcPr>
            <w:tcW w:w="992" w:type="dxa"/>
            <w:tcBorders>
              <w:top w:val="single" w:sz="4" w:space="0" w:color="auto"/>
              <w:bottom w:val="single" w:sz="4" w:space="0" w:color="auto"/>
            </w:tcBorders>
            <w:shd w:val="clear" w:color="auto" w:fill="FFFFFF" w:themeFill="background1"/>
            <w:tcMar>
              <w:top w:w="30" w:type="dxa"/>
              <w:left w:w="120" w:type="dxa"/>
              <w:bottom w:w="15" w:type="dxa"/>
              <w:right w:w="120" w:type="dxa"/>
            </w:tcMar>
          </w:tcPr>
          <w:p w14:paraId="76006E35" w14:textId="77777777" w:rsidR="00D710E7" w:rsidRPr="00A7751D" w:rsidRDefault="00A7751D" w:rsidP="00D710E7">
            <w:pPr>
              <w:jc w:val="center"/>
              <w:rPr>
                <w:rFonts w:ascii="Palatino Linotype" w:eastAsia="Times New Roman" w:hAnsi="Palatino Linotype"/>
                <w:bCs/>
                <w:sz w:val="18"/>
                <w:szCs w:val="18"/>
                <w:lang w:eastAsia="de-DE"/>
              </w:rPr>
            </w:pPr>
            <w:r w:rsidRPr="00A7751D">
              <w:rPr>
                <w:rFonts w:ascii="Palatino Linotype" w:eastAsia="Times New Roman" w:hAnsi="Palatino Linotype"/>
                <w:bCs/>
                <w:i/>
                <w:sz w:val="18"/>
                <w:szCs w:val="18"/>
                <w:lang w:eastAsia="de-DE"/>
              </w:rPr>
              <w:t>p</w:t>
            </w:r>
            <w:r w:rsidR="00D710E7" w:rsidRPr="00A7751D">
              <w:rPr>
                <w:rFonts w:ascii="Palatino Linotype" w:eastAsia="Times New Roman" w:hAnsi="Palatino Linotype"/>
                <w:bCs/>
                <w:sz w:val="18"/>
                <w:szCs w:val="18"/>
                <w:lang w:eastAsia="de-DE"/>
              </w:rPr>
              <w:t>=0.398</w:t>
            </w:r>
          </w:p>
        </w:tc>
        <w:tc>
          <w:tcPr>
            <w:tcW w:w="992" w:type="dxa"/>
            <w:tcBorders>
              <w:top w:val="single" w:sz="4" w:space="0" w:color="auto"/>
              <w:bottom w:val="single" w:sz="4" w:space="0" w:color="auto"/>
            </w:tcBorders>
            <w:shd w:val="clear" w:color="auto" w:fill="FFFFFF" w:themeFill="background1"/>
            <w:tcMar>
              <w:top w:w="30" w:type="dxa"/>
              <w:left w:w="120" w:type="dxa"/>
              <w:bottom w:w="15" w:type="dxa"/>
              <w:right w:w="120" w:type="dxa"/>
            </w:tcMar>
          </w:tcPr>
          <w:p w14:paraId="0990EDD3" w14:textId="77777777" w:rsidR="00D710E7" w:rsidRPr="00A7751D" w:rsidRDefault="00A7751D" w:rsidP="00D710E7">
            <w:pPr>
              <w:jc w:val="center"/>
              <w:rPr>
                <w:rFonts w:ascii="Palatino Linotype" w:eastAsia="Times New Roman" w:hAnsi="Palatino Linotype"/>
                <w:bCs/>
                <w:sz w:val="18"/>
                <w:szCs w:val="18"/>
                <w:lang w:eastAsia="de-DE"/>
              </w:rPr>
            </w:pPr>
            <w:r w:rsidRPr="00A7751D">
              <w:rPr>
                <w:rFonts w:ascii="Palatino Linotype" w:eastAsia="Times New Roman" w:hAnsi="Palatino Linotype"/>
                <w:bCs/>
                <w:i/>
                <w:sz w:val="18"/>
                <w:szCs w:val="18"/>
                <w:lang w:eastAsia="de-DE"/>
              </w:rPr>
              <w:t>p</w:t>
            </w:r>
            <w:r w:rsidR="00D710E7" w:rsidRPr="00A7751D">
              <w:rPr>
                <w:rFonts w:ascii="Palatino Linotype" w:eastAsia="Times New Roman" w:hAnsi="Palatino Linotype"/>
                <w:bCs/>
                <w:sz w:val="18"/>
                <w:szCs w:val="18"/>
                <w:lang w:eastAsia="de-DE"/>
              </w:rPr>
              <w:t>=0.636</w:t>
            </w:r>
          </w:p>
        </w:tc>
        <w:tc>
          <w:tcPr>
            <w:tcW w:w="993" w:type="dxa"/>
            <w:tcBorders>
              <w:top w:val="single" w:sz="4" w:space="0" w:color="auto"/>
              <w:bottom w:val="single" w:sz="4" w:space="0" w:color="auto"/>
            </w:tcBorders>
            <w:shd w:val="clear" w:color="auto" w:fill="FFFFFF" w:themeFill="background1"/>
          </w:tcPr>
          <w:p w14:paraId="180060CA" w14:textId="77777777" w:rsidR="00D710E7" w:rsidRPr="00A7751D" w:rsidRDefault="00A7751D" w:rsidP="00D710E7">
            <w:pPr>
              <w:jc w:val="center"/>
              <w:rPr>
                <w:rFonts w:ascii="Palatino Linotype" w:eastAsia="Times New Roman" w:hAnsi="Palatino Linotype"/>
                <w:bCs/>
                <w:sz w:val="18"/>
                <w:szCs w:val="18"/>
                <w:lang w:eastAsia="de-DE"/>
              </w:rPr>
            </w:pPr>
            <w:r w:rsidRPr="00A7751D">
              <w:rPr>
                <w:rFonts w:ascii="Palatino Linotype" w:eastAsia="Times New Roman" w:hAnsi="Palatino Linotype"/>
                <w:bCs/>
                <w:i/>
                <w:sz w:val="18"/>
                <w:szCs w:val="18"/>
                <w:lang w:eastAsia="de-DE"/>
              </w:rPr>
              <w:t>p</w:t>
            </w:r>
            <w:r w:rsidR="00D710E7" w:rsidRPr="00A7751D">
              <w:rPr>
                <w:rFonts w:ascii="Palatino Linotype" w:eastAsia="Times New Roman" w:hAnsi="Palatino Linotype"/>
                <w:bCs/>
                <w:sz w:val="18"/>
                <w:szCs w:val="18"/>
                <w:lang w:eastAsia="de-DE"/>
              </w:rPr>
              <w:t>=0.594</w:t>
            </w:r>
          </w:p>
        </w:tc>
        <w:tc>
          <w:tcPr>
            <w:tcW w:w="850" w:type="dxa"/>
            <w:tcBorders>
              <w:top w:val="single" w:sz="4" w:space="0" w:color="auto"/>
              <w:bottom w:val="single" w:sz="4" w:space="0" w:color="auto"/>
            </w:tcBorders>
            <w:shd w:val="clear" w:color="auto" w:fill="FFFFFF" w:themeFill="background1"/>
          </w:tcPr>
          <w:p w14:paraId="618DF481" w14:textId="77777777" w:rsidR="00D710E7" w:rsidRPr="00A7751D" w:rsidRDefault="00A7751D" w:rsidP="00D710E7">
            <w:pPr>
              <w:jc w:val="center"/>
              <w:rPr>
                <w:rFonts w:ascii="Palatino Linotype" w:eastAsia="Times New Roman" w:hAnsi="Palatino Linotype"/>
                <w:bCs/>
                <w:sz w:val="18"/>
                <w:szCs w:val="18"/>
                <w:lang w:eastAsia="de-DE"/>
              </w:rPr>
            </w:pPr>
            <w:r w:rsidRPr="00A7751D">
              <w:rPr>
                <w:rFonts w:ascii="Palatino Linotype" w:eastAsia="Times New Roman" w:hAnsi="Palatino Linotype"/>
                <w:bCs/>
                <w:i/>
                <w:sz w:val="18"/>
                <w:szCs w:val="18"/>
                <w:lang w:eastAsia="de-DE"/>
              </w:rPr>
              <w:t>p</w:t>
            </w:r>
            <w:r w:rsidR="00D710E7" w:rsidRPr="00A7751D">
              <w:rPr>
                <w:rFonts w:ascii="Palatino Linotype" w:eastAsia="Times New Roman" w:hAnsi="Palatino Linotype"/>
                <w:bCs/>
                <w:sz w:val="18"/>
                <w:szCs w:val="18"/>
                <w:lang w:eastAsia="de-DE"/>
              </w:rPr>
              <w:t>=0.108</w:t>
            </w:r>
          </w:p>
        </w:tc>
      </w:tr>
      <w:tr w:rsidR="00D710E7" w:rsidRPr="00A7751D" w14:paraId="78AAB7BC" w14:textId="77777777" w:rsidTr="00492B4E">
        <w:tc>
          <w:tcPr>
            <w:tcW w:w="1134" w:type="dxa"/>
            <w:shd w:val="clear" w:color="auto" w:fill="FFFFFF" w:themeFill="background1"/>
            <w:tcMar>
              <w:top w:w="30" w:type="dxa"/>
              <w:left w:w="120" w:type="dxa"/>
              <w:bottom w:w="15" w:type="dxa"/>
              <w:right w:w="120" w:type="dxa"/>
            </w:tcMar>
          </w:tcPr>
          <w:p w14:paraId="32F0DF44" w14:textId="77777777" w:rsidR="00D710E7" w:rsidRPr="00A7751D" w:rsidRDefault="00D710E7" w:rsidP="00D710E7">
            <w:pPr>
              <w:rPr>
                <w:rFonts w:ascii="Palatino Linotype" w:eastAsia="Times New Roman" w:hAnsi="Palatino Linotype"/>
                <w:bCs/>
                <w:sz w:val="18"/>
                <w:szCs w:val="18"/>
                <w:lang w:eastAsia="de-DE"/>
              </w:rPr>
            </w:pPr>
            <w:r w:rsidRPr="00A7751D">
              <w:rPr>
                <w:rFonts w:ascii="Palatino Linotype" w:eastAsia="Times New Roman" w:hAnsi="Palatino Linotype"/>
                <w:bCs/>
                <w:sz w:val="18"/>
                <w:szCs w:val="18"/>
                <w:lang w:eastAsia="de-DE"/>
              </w:rPr>
              <w:t>ISUP</w:t>
            </w:r>
          </w:p>
        </w:tc>
        <w:tc>
          <w:tcPr>
            <w:tcW w:w="993" w:type="dxa"/>
            <w:tcBorders>
              <w:top w:val="single" w:sz="4" w:space="0" w:color="auto"/>
              <w:bottom w:val="single" w:sz="4" w:space="0" w:color="auto"/>
            </w:tcBorders>
            <w:shd w:val="clear" w:color="auto" w:fill="FFFF00"/>
            <w:tcMar>
              <w:top w:w="30" w:type="dxa"/>
              <w:left w:w="120" w:type="dxa"/>
              <w:bottom w:w="15" w:type="dxa"/>
              <w:right w:w="120" w:type="dxa"/>
            </w:tcMar>
          </w:tcPr>
          <w:p w14:paraId="5DB1F2B7" w14:textId="77777777" w:rsidR="00D710E7" w:rsidRPr="00A7751D" w:rsidRDefault="00A7751D" w:rsidP="00D710E7">
            <w:pPr>
              <w:jc w:val="center"/>
              <w:rPr>
                <w:rFonts w:ascii="Palatino Linotype" w:eastAsia="Times New Roman" w:hAnsi="Palatino Linotype"/>
                <w:bCs/>
                <w:sz w:val="18"/>
                <w:szCs w:val="18"/>
                <w:lang w:eastAsia="de-DE"/>
              </w:rPr>
            </w:pPr>
            <w:r w:rsidRPr="00A7751D">
              <w:rPr>
                <w:rFonts w:ascii="Palatino Linotype" w:eastAsia="Times New Roman" w:hAnsi="Palatino Linotype"/>
                <w:bCs/>
                <w:i/>
                <w:sz w:val="18"/>
                <w:szCs w:val="18"/>
                <w:lang w:eastAsia="de-DE"/>
              </w:rPr>
              <w:t>p</w:t>
            </w:r>
            <w:r w:rsidR="00D710E7" w:rsidRPr="00A7751D">
              <w:rPr>
                <w:rFonts w:ascii="Palatino Linotype" w:eastAsia="Times New Roman" w:hAnsi="Palatino Linotype"/>
                <w:bCs/>
                <w:sz w:val="18"/>
                <w:szCs w:val="18"/>
                <w:lang w:eastAsia="de-DE"/>
              </w:rPr>
              <w:t>=0.037</w:t>
            </w:r>
          </w:p>
        </w:tc>
        <w:tc>
          <w:tcPr>
            <w:tcW w:w="850" w:type="dxa"/>
            <w:tcBorders>
              <w:top w:val="single" w:sz="4" w:space="0" w:color="auto"/>
              <w:bottom w:val="single" w:sz="4" w:space="0" w:color="auto"/>
            </w:tcBorders>
            <w:shd w:val="clear" w:color="auto" w:fill="FFFF00"/>
            <w:tcMar>
              <w:top w:w="30" w:type="dxa"/>
              <w:left w:w="120" w:type="dxa"/>
              <w:bottom w:w="15" w:type="dxa"/>
              <w:right w:w="120" w:type="dxa"/>
            </w:tcMar>
          </w:tcPr>
          <w:p w14:paraId="0EB94D78" w14:textId="77777777" w:rsidR="00D710E7" w:rsidRPr="00A7751D" w:rsidRDefault="00A7751D" w:rsidP="00D710E7">
            <w:pPr>
              <w:jc w:val="center"/>
              <w:rPr>
                <w:rFonts w:ascii="Palatino Linotype" w:eastAsia="Times New Roman" w:hAnsi="Palatino Linotype"/>
                <w:bCs/>
                <w:sz w:val="18"/>
                <w:szCs w:val="18"/>
                <w:lang w:eastAsia="de-DE"/>
              </w:rPr>
            </w:pPr>
            <w:r w:rsidRPr="00A7751D">
              <w:rPr>
                <w:rFonts w:ascii="Palatino Linotype" w:eastAsia="Times New Roman" w:hAnsi="Palatino Linotype"/>
                <w:bCs/>
                <w:i/>
                <w:sz w:val="18"/>
                <w:szCs w:val="18"/>
                <w:lang w:eastAsia="de-DE"/>
              </w:rPr>
              <w:t>p</w:t>
            </w:r>
            <w:r w:rsidR="00D710E7" w:rsidRPr="00A7751D">
              <w:rPr>
                <w:rFonts w:ascii="Palatino Linotype" w:eastAsia="Times New Roman" w:hAnsi="Palatino Linotype"/>
                <w:bCs/>
                <w:sz w:val="18"/>
                <w:szCs w:val="18"/>
                <w:lang w:eastAsia="de-DE"/>
              </w:rPr>
              <w:t>=0.024</w:t>
            </w:r>
          </w:p>
        </w:tc>
        <w:tc>
          <w:tcPr>
            <w:tcW w:w="1276" w:type="dxa"/>
            <w:tcBorders>
              <w:top w:val="single" w:sz="4" w:space="0" w:color="auto"/>
              <w:bottom w:val="single" w:sz="4" w:space="0" w:color="auto"/>
            </w:tcBorders>
            <w:shd w:val="clear" w:color="auto" w:fill="FFFF00"/>
            <w:tcMar>
              <w:top w:w="30" w:type="dxa"/>
              <w:left w:w="120" w:type="dxa"/>
              <w:bottom w:w="15" w:type="dxa"/>
              <w:right w:w="120" w:type="dxa"/>
            </w:tcMar>
          </w:tcPr>
          <w:p w14:paraId="75DDB926" w14:textId="77777777" w:rsidR="00D710E7" w:rsidRPr="00A7751D" w:rsidRDefault="00A7751D" w:rsidP="00D710E7">
            <w:pPr>
              <w:jc w:val="center"/>
              <w:rPr>
                <w:rFonts w:ascii="Palatino Linotype" w:eastAsia="Times New Roman" w:hAnsi="Palatino Linotype"/>
                <w:bCs/>
                <w:sz w:val="18"/>
                <w:szCs w:val="18"/>
                <w:lang w:eastAsia="de-DE"/>
              </w:rPr>
            </w:pPr>
            <w:r w:rsidRPr="00A7751D">
              <w:rPr>
                <w:rFonts w:ascii="Palatino Linotype" w:eastAsia="Times New Roman" w:hAnsi="Palatino Linotype"/>
                <w:bCs/>
                <w:i/>
                <w:sz w:val="18"/>
                <w:szCs w:val="18"/>
                <w:lang w:eastAsia="de-DE"/>
              </w:rPr>
              <w:t>p</w:t>
            </w:r>
            <w:r w:rsidR="00D710E7" w:rsidRPr="00A7751D">
              <w:rPr>
                <w:rFonts w:ascii="Palatino Linotype" w:eastAsia="Times New Roman" w:hAnsi="Palatino Linotype"/>
                <w:bCs/>
                <w:sz w:val="18"/>
                <w:szCs w:val="18"/>
                <w:lang w:eastAsia="de-DE"/>
              </w:rPr>
              <w:t>=0.041</w:t>
            </w:r>
          </w:p>
        </w:tc>
        <w:tc>
          <w:tcPr>
            <w:tcW w:w="1134" w:type="dxa"/>
            <w:tcBorders>
              <w:top w:val="single" w:sz="4" w:space="0" w:color="auto"/>
              <w:bottom w:val="single" w:sz="4" w:space="0" w:color="auto"/>
            </w:tcBorders>
            <w:shd w:val="clear" w:color="auto" w:fill="FFFF00"/>
            <w:tcMar>
              <w:top w:w="30" w:type="dxa"/>
              <w:left w:w="120" w:type="dxa"/>
              <w:bottom w:w="15" w:type="dxa"/>
              <w:right w:w="120" w:type="dxa"/>
            </w:tcMar>
          </w:tcPr>
          <w:p w14:paraId="5614EEB9" w14:textId="77777777" w:rsidR="00D710E7" w:rsidRPr="00A7751D" w:rsidRDefault="00A7751D" w:rsidP="00D710E7">
            <w:pPr>
              <w:jc w:val="center"/>
              <w:rPr>
                <w:rFonts w:ascii="Palatino Linotype" w:eastAsia="Times New Roman" w:hAnsi="Palatino Linotype"/>
                <w:bCs/>
                <w:sz w:val="18"/>
                <w:szCs w:val="18"/>
                <w:lang w:eastAsia="de-DE"/>
              </w:rPr>
            </w:pPr>
            <w:r w:rsidRPr="00A7751D">
              <w:rPr>
                <w:rFonts w:ascii="Palatino Linotype" w:eastAsia="Times New Roman" w:hAnsi="Palatino Linotype"/>
                <w:bCs/>
                <w:i/>
                <w:sz w:val="18"/>
                <w:szCs w:val="18"/>
                <w:lang w:eastAsia="de-DE"/>
              </w:rPr>
              <w:t>p</w:t>
            </w:r>
            <w:r w:rsidR="00D710E7" w:rsidRPr="00A7751D">
              <w:rPr>
                <w:rFonts w:ascii="Palatino Linotype" w:eastAsia="Times New Roman" w:hAnsi="Palatino Linotype"/>
                <w:bCs/>
                <w:sz w:val="18"/>
                <w:szCs w:val="18"/>
                <w:lang w:eastAsia="de-DE"/>
              </w:rPr>
              <w:t>=0.010</w:t>
            </w:r>
          </w:p>
        </w:tc>
        <w:tc>
          <w:tcPr>
            <w:tcW w:w="992" w:type="dxa"/>
            <w:tcBorders>
              <w:top w:val="single" w:sz="4" w:space="0" w:color="auto"/>
              <w:bottom w:val="single" w:sz="4" w:space="0" w:color="auto"/>
            </w:tcBorders>
            <w:shd w:val="clear" w:color="auto" w:fill="FFFF00"/>
            <w:tcMar>
              <w:top w:w="30" w:type="dxa"/>
              <w:left w:w="120" w:type="dxa"/>
              <w:bottom w:w="15" w:type="dxa"/>
              <w:right w:w="120" w:type="dxa"/>
            </w:tcMar>
          </w:tcPr>
          <w:p w14:paraId="7C171C39" w14:textId="77777777" w:rsidR="00D710E7" w:rsidRPr="00A7751D" w:rsidRDefault="00A7751D" w:rsidP="00D710E7">
            <w:pPr>
              <w:jc w:val="center"/>
              <w:rPr>
                <w:rFonts w:ascii="Palatino Linotype" w:eastAsia="Times New Roman" w:hAnsi="Palatino Linotype"/>
                <w:bCs/>
                <w:sz w:val="18"/>
                <w:szCs w:val="18"/>
                <w:lang w:eastAsia="de-DE"/>
              </w:rPr>
            </w:pPr>
            <w:r w:rsidRPr="00A7751D">
              <w:rPr>
                <w:rFonts w:ascii="Palatino Linotype" w:eastAsia="Times New Roman" w:hAnsi="Palatino Linotype"/>
                <w:bCs/>
                <w:i/>
                <w:sz w:val="18"/>
                <w:szCs w:val="18"/>
                <w:lang w:eastAsia="de-DE"/>
              </w:rPr>
              <w:t>p</w:t>
            </w:r>
            <w:r w:rsidR="00D710E7" w:rsidRPr="00A7751D">
              <w:rPr>
                <w:rFonts w:ascii="Palatino Linotype" w:eastAsia="Times New Roman" w:hAnsi="Palatino Linotype"/>
                <w:bCs/>
                <w:sz w:val="18"/>
                <w:szCs w:val="18"/>
                <w:lang w:eastAsia="de-DE"/>
              </w:rPr>
              <w:t>=0.010</w:t>
            </w:r>
          </w:p>
        </w:tc>
        <w:tc>
          <w:tcPr>
            <w:tcW w:w="992" w:type="dxa"/>
            <w:tcBorders>
              <w:top w:val="single" w:sz="4" w:space="0" w:color="auto"/>
              <w:bottom w:val="single" w:sz="4" w:space="0" w:color="auto"/>
            </w:tcBorders>
            <w:shd w:val="clear" w:color="auto" w:fill="FFFFFF" w:themeFill="background1"/>
            <w:tcMar>
              <w:top w:w="30" w:type="dxa"/>
              <w:left w:w="120" w:type="dxa"/>
              <w:bottom w:w="15" w:type="dxa"/>
              <w:right w:w="120" w:type="dxa"/>
            </w:tcMar>
          </w:tcPr>
          <w:p w14:paraId="1DA2C1ED" w14:textId="77777777" w:rsidR="00D710E7" w:rsidRPr="00A7751D" w:rsidRDefault="00A7751D" w:rsidP="00D710E7">
            <w:pPr>
              <w:jc w:val="center"/>
              <w:rPr>
                <w:rFonts w:ascii="Palatino Linotype" w:eastAsia="Times New Roman" w:hAnsi="Palatino Linotype"/>
                <w:bCs/>
                <w:sz w:val="18"/>
                <w:szCs w:val="18"/>
                <w:lang w:eastAsia="de-DE"/>
              </w:rPr>
            </w:pPr>
            <w:r w:rsidRPr="00A7751D">
              <w:rPr>
                <w:rFonts w:ascii="Palatino Linotype" w:eastAsia="Times New Roman" w:hAnsi="Palatino Linotype"/>
                <w:bCs/>
                <w:i/>
                <w:sz w:val="18"/>
                <w:szCs w:val="18"/>
                <w:lang w:eastAsia="de-DE"/>
              </w:rPr>
              <w:t>p</w:t>
            </w:r>
            <w:r w:rsidR="00D710E7" w:rsidRPr="00A7751D">
              <w:rPr>
                <w:rFonts w:ascii="Palatino Linotype" w:eastAsia="Times New Roman" w:hAnsi="Palatino Linotype"/>
                <w:bCs/>
                <w:sz w:val="18"/>
                <w:szCs w:val="18"/>
                <w:lang w:eastAsia="de-DE"/>
              </w:rPr>
              <w:t>=0.334</w:t>
            </w:r>
          </w:p>
        </w:tc>
        <w:tc>
          <w:tcPr>
            <w:tcW w:w="993" w:type="dxa"/>
            <w:tcBorders>
              <w:top w:val="single" w:sz="4" w:space="0" w:color="auto"/>
              <w:bottom w:val="single" w:sz="4" w:space="0" w:color="auto"/>
            </w:tcBorders>
            <w:shd w:val="clear" w:color="auto" w:fill="FFFFFF" w:themeFill="background1"/>
          </w:tcPr>
          <w:p w14:paraId="07F66776" w14:textId="77777777" w:rsidR="00D710E7" w:rsidRPr="00A7751D" w:rsidRDefault="00A7751D" w:rsidP="00D710E7">
            <w:pPr>
              <w:jc w:val="center"/>
              <w:rPr>
                <w:rFonts w:ascii="Palatino Linotype" w:eastAsia="Times New Roman" w:hAnsi="Palatino Linotype"/>
                <w:bCs/>
                <w:sz w:val="18"/>
                <w:szCs w:val="18"/>
                <w:lang w:eastAsia="de-DE"/>
              </w:rPr>
            </w:pPr>
            <w:r w:rsidRPr="00A7751D">
              <w:rPr>
                <w:rFonts w:ascii="Palatino Linotype" w:eastAsia="Times New Roman" w:hAnsi="Palatino Linotype"/>
                <w:bCs/>
                <w:i/>
                <w:sz w:val="18"/>
                <w:szCs w:val="18"/>
                <w:lang w:eastAsia="de-DE"/>
              </w:rPr>
              <w:t>p</w:t>
            </w:r>
            <w:r w:rsidR="00D710E7" w:rsidRPr="00A7751D">
              <w:rPr>
                <w:rFonts w:ascii="Palatino Linotype" w:eastAsia="Times New Roman" w:hAnsi="Palatino Linotype"/>
                <w:bCs/>
                <w:sz w:val="18"/>
                <w:szCs w:val="18"/>
                <w:lang w:eastAsia="de-DE"/>
              </w:rPr>
              <w:t>=0.945</w:t>
            </w:r>
          </w:p>
        </w:tc>
        <w:tc>
          <w:tcPr>
            <w:tcW w:w="850" w:type="dxa"/>
            <w:tcBorders>
              <w:top w:val="single" w:sz="4" w:space="0" w:color="auto"/>
              <w:bottom w:val="single" w:sz="4" w:space="0" w:color="auto"/>
            </w:tcBorders>
            <w:shd w:val="clear" w:color="auto" w:fill="FFFF00"/>
          </w:tcPr>
          <w:p w14:paraId="12EBBC7D" w14:textId="77777777" w:rsidR="00D710E7" w:rsidRPr="00A7751D" w:rsidRDefault="00A7751D" w:rsidP="00D710E7">
            <w:pPr>
              <w:jc w:val="center"/>
              <w:rPr>
                <w:rFonts w:ascii="Palatino Linotype" w:eastAsia="Times New Roman" w:hAnsi="Palatino Linotype"/>
                <w:bCs/>
                <w:sz w:val="18"/>
                <w:szCs w:val="18"/>
                <w:lang w:eastAsia="de-DE"/>
              </w:rPr>
            </w:pPr>
            <w:r w:rsidRPr="00A7751D">
              <w:rPr>
                <w:rFonts w:ascii="Palatino Linotype" w:eastAsia="Times New Roman" w:hAnsi="Palatino Linotype"/>
                <w:bCs/>
                <w:i/>
                <w:sz w:val="18"/>
                <w:szCs w:val="18"/>
                <w:lang w:eastAsia="de-DE"/>
              </w:rPr>
              <w:t>p</w:t>
            </w:r>
            <w:r w:rsidR="00D710E7" w:rsidRPr="00A7751D">
              <w:rPr>
                <w:rFonts w:ascii="Palatino Linotype" w:eastAsia="Times New Roman" w:hAnsi="Palatino Linotype"/>
                <w:bCs/>
                <w:sz w:val="18"/>
                <w:szCs w:val="18"/>
                <w:lang w:eastAsia="de-DE"/>
              </w:rPr>
              <w:t>=0.048</w:t>
            </w:r>
          </w:p>
        </w:tc>
      </w:tr>
      <w:tr w:rsidR="00D710E7" w:rsidRPr="00A7751D" w14:paraId="13FA8457" w14:textId="77777777" w:rsidTr="00492B4E">
        <w:tc>
          <w:tcPr>
            <w:tcW w:w="1134" w:type="dxa"/>
            <w:tcBorders>
              <w:bottom w:val="single" w:sz="4" w:space="0" w:color="auto"/>
            </w:tcBorders>
            <w:shd w:val="clear" w:color="auto" w:fill="FFFFFF" w:themeFill="background1"/>
            <w:tcMar>
              <w:top w:w="30" w:type="dxa"/>
              <w:left w:w="120" w:type="dxa"/>
              <w:bottom w:w="15" w:type="dxa"/>
              <w:right w:w="120" w:type="dxa"/>
            </w:tcMar>
          </w:tcPr>
          <w:p w14:paraId="4857AD91" w14:textId="77777777" w:rsidR="00D710E7" w:rsidRPr="00A7751D" w:rsidRDefault="00D710E7" w:rsidP="00D710E7">
            <w:pPr>
              <w:rPr>
                <w:rFonts w:ascii="Palatino Linotype" w:eastAsia="Times New Roman" w:hAnsi="Palatino Linotype"/>
                <w:bCs/>
                <w:sz w:val="18"/>
                <w:szCs w:val="18"/>
                <w:lang w:eastAsia="de-DE"/>
              </w:rPr>
            </w:pPr>
            <w:r w:rsidRPr="00A7751D">
              <w:rPr>
                <w:rFonts w:ascii="Palatino Linotype" w:eastAsia="Times New Roman" w:hAnsi="Palatino Linotype"/>
                <w:bCs/>
                <w:sz w:val="18"/>
                <w:szCs w:val="18"/>
                <w:lang w:eastAsia="de-DE"/>
              </w:rPr>
              <w:t>R status</w:t>
            </w:r>
          </w:p>
        </w:tc>
        <w:tc>
          <w:tcPr>
            <w:tcW w:w="993" w:type="dxa"/>
            <w:tcBorders>
              <w:top w:val="single" w:sz="4" w:space="0" w:color="auto"/>
              <w:bottom w:val="single" w:sz="4" w:space="0" w:color="auto"/>
            </w:tcBorders>
            <w:shd w:val="clear" w:color="auto" w:fill="FFFFFF" w:themeFill="background1"/>
            <w:tcMar>
              <w:top w:w="30" w:type="dxa"/>
              <w:left w:w="120" w:type="dxa"/>
              <w:bottom w:w="15" w:type="dxa"/>
              <w:right w:w="120" w:type="dxa"/>
            </w:tcMar>
          </w:tcPr>
          <w:p w14:paraId="66AA80B2" w14:textId="77777777" w:rsidR="00D710E7" w:rsidRPr="00A7751D" w:rsidRDefault="00A7751D" w:rsidP="00D710E7">
            <w:pPr>
              <w:jc w:val="center"/>
              <w:rPr>
                <w:rFonts w:ascii="Palatino Linotype" w:eastAsia="Times New Roman" w:hAnsi="Palatino Linotype"/>
                <w:bCs/>
                <w:sz w:val="18"/>
                <w:szCs w:val="18"/>
                <w:lang w:eastAsia="de-DE"/>
              </w:rPr>
            </w:pPr>
            <w:r w:rsidRPr="00A7751D">
              <w:rPr>
                <w:rFonts w:ascii="Palatino Linotype" w:eastAsia="Times New Roman" w:hAnsi="Palatino Linotype"/>
                <w:bCs/>
                <w:i/>
                <w:sz w:val="18"/>
                <w:szCs w:val="18"/>
                <w:lang w:eastAsia="de-DE"/>
              </w:rPr>
              <w:t>p</w:t>
            </w:r>
            <w:r w:rsidR="00D710E7" w:rsidRPr="00A7751D">
              <w:rPr>
                <w:rFonts w:ascii="Palatino Linotype" w:eastAsia="Times New Roman" w:hAnsi="Palatino Linotype"/>
                <w:bCs/>
                <w:sz w:val="18"/>
                <w:szCs w:val="18"/>
                <w:lang w:eastAsia="de-DE"/>
              </w:rPr>
              <w:t>=0.924</w:t>
            </w:r>
          </w:p>
        </w:tc>
        <w:tc>
          <w:tcPr>
            <w:tcW w:w="850" w:type="dxa"/>
            <w:tcBorders>
              <w:top w:val="single" w:sz="4" w:space="0" w:color="auto"/>
              <w:bottom w:val="single" w:sz="4" w:space="0" w:color="auto"/>
            </w:tcBorders>
            <w:shd w:val="clear" w:color="auto" w:fill="FFFFFF" w:themeFill="background1"/>
            <w:tcMar>
              <w:top w:w="30" w:type="dxa"/>
              <w:left w:w="120" w:type="dxa"/>
              <w:bottom w:w="15" w:type="dxa"/>
              <w:right w:w="120" w:type="dxa"/>
            </w:tcMar>
          </w:tcPr>
          <w:p w14:paraId="36181185" w14:textId="77777777" w:rsidR="00D710E7" w:rsidRPr="00A7751D" w:rsidRDefault="00A7751D" w:rsidP="00D710E7">
            <w:pPr>
              <w:jc w:val="center"/>
              <w:rPr>
                <w:rFonts w:ascii="Palatino Linotype" w:eastAsia="Times New Roman" w:hAnsi="Palatino Linotype"/>
                <w:bCs/>
                <w:sz w:val="18"/>
                <w:szCs w:val="18"/>
                <w:lang w:eastAsia="de-DE"/>
              </w:rPr>
            </w:pPr>
            <w:r w:rsidRPr="00A7751D">
              <w:rPr>
                <w:rFonts w:ascii="Palatino Linotype" w:eastAsia="Times New Roman" w:hAnsi="Palatino Linotype"/>
                <w:bCs/>
                <w:i/>
                <w:sz w:val="18"/>
                <w:szCs w:val="18"/>
                <w:lang w:eastAsia="de-DE"/>
              </w:rPr>
              <w:t>p</w:t>
            </w:r>
            <w:r w:rsidR="00D710E7" w:rsidRPr="00A7751D">
              <w:rPr>
                <w:rFonts w:ascii="Palatino Linotype" w:eastAsia="Times New Roman" w:hAnsi="Palatino Linotype"/>
                <w:bCs/>
                <w:sz w:val="18"/>
                <w:szCs w:val="18"/>
                <w:lang w:eastAsia="de-DE"/>
              </w:rPr>
              <w:t>=0.384</w:t>
            </w:r>
          </w:p>
        </w:tc>
        <w:tc>
          <w:tcPr>
            <w:tcW w:w="1276" w:type="dxa"/>
            <w:tcBorders>
              <w:top w:val="single" w:sz="4" w:space="0" w:color="auto"/>
              <w:bottom w:val="single" w:sz="4" w:space="0" w:color="auto"/>
            </w:tcBorders>
            <w:shd w:val="clear" w:color="auto" w:fill="FFFFFF" w:themeFill="background1"/>
            <w:tcMar>
              <w:top w:w="30" w:type="dxa"/>
              <w:left w:w="120" w:type="dxa"/>
              <w:bottom w:w="15" w:type="dxa"/>
              <w:right w:w="120" w:type="dxa"/>
            </w:tcMar>
          </w:tcPr>
          <w:p w14:paraId="5464E186" w14:textId="77777777" w:rsidR="00D710E7" w:rsidRPr="00A7751D" w:rsidRDefault="00A7751D" w:rsidP="00D710E7">
            <w:pPr>
              <w:jc w:val="center"/>
              <w:rPr>
                <w:rFonts w:ascii="Palatino Linotype" w:eastAsia="Times New Roman" w:hAnsi="Palatino Linotype"/>
                <w:bCs/>
                <w:sz w:val="18"/>
                <w:szCs w:val="18"/>
                <w:lang w:eastAsia="de-DE"/>
              </w:rPr>
            </w:pPr>
            <w:r w:rsidRPr="00A7751D">
              <w:rPr>
                <w:rFonts w:ascii="Palatino Linotype" w:eastAsia="Times New Roman" w:hAnsi="Palatino Linotype"/>
                <w:bCs/>
                <w:i/>
                <w:sz w:val="18"/>
                <w:szCs w:val="18"/>
                <w:lang w:eastAsia="de-DE"/>
              </w:rPr>
              <w:t>p</w:t>
            </w:r>
            <w:r w:rsidR="00D710E7" w:rsidRPr="00A7751D">
              <w:rPr>
                <w:rFonts w:ascii="Palatino Linotype" w:eastAsia="Times New Roman" w:hAnsi="Palatino Linotype"/>
                <w:bCs/>
                <w:sz w:val="18"/>
                <w:szCs w:val="18"/>
                <w:lang w:eastAsia="de-DE"/>
              </w:rPr>
              <w:t>=0.296</w:t>
            </w:r>
          </w:p>
        </w:tc>
        <w:tc>
          <w:tcPr>
            <w:tcW w:w="1134" w:type="dxa"/>
            <w:tcBorders>
              <w:top w:val="single" w:sz="4" w:space="0" w:color="auto"/>
              <w:bottom w:val="single" w:sz="4" w:space="0" w:color="auto"/>
            </w:tcBorders>
            <w:shd w:val="clear" w:color="auto" w:fill="FFFFFF" w:themeFill="background1"/>
            <w:tcMar>
              <w:top w:w="30" w:type="dxa"/>
              <w:left w:w="120" w:type="dxa"/>
              <w:bottom w:w="15" w:type="dxa"/>
              <w:right w:w="120" w:type="dxa"/>
            </w:tcMar>
          </w:tcPr>
          <w:p w14:paraId="3D2CB316" w14:textId="77777777" w:rsidR="00D710E7" w:rsidRPr="00A7751D" w:rsidRDefault="00A7751D" w:rsidP="00D710E7">
            <w:pPr>
              <w:jc w:val="center"/>
              <w:rPr>
                <w:rFonts w:ascii="Palatino Linotype" w:eastAsia="Times New Roman" w:hAnsi="Palatino Linotype"/>
                <w:bCs/>
                <w:sz w:val="18"/>
                <w:szCs w:val="18"/>
                <w:lang w:eastAsia="de-DE"/>
              </w:rPr>
            </w:pPr>
            <w:r w:rsidRPr="00A7751D">
              <w:rPr>
                <w:rFonts w:ascii="Palatino Linotype" w:eastAsia="Times New Roman" w:hAnsi="Palatino Linotype"/>
                <w:bCs/>
                <w:i/>
                <w:sz w:val="18"/>
                <w:szCs w:val="18"/>
                <w:lang w:eastAsia="de-DE"/>
              </w:rPr>
              <w:t>p</w:t>
            </w:r>
            <w:r w:rsidR="00D710E7" w:rsidRPr="00A7751D">
              <w:rPr>
                <w:rFonts w:ascii="Palatino Linotype" w:eastAsia="Times New Roman" w:hAnsi="Palatino Linotype"/>
                <w:bCs/>
                <w:sz w:val="18"/>
                <w:szCs w:val="18"/>
                <w:lang w:eastAsia="de-DE"/>
              </w:rPr>
              <w:t>=0.839</w:t>
            </w:r>
          </w:p>
        </w:tc>
        <w:tc>
          <w:tcPr>
            <w:tcW w:w="992" w:type="dxa"/>
            <w:tcBorders>
              <w:top w:val="single" w:sz="4" w:space="0" w:color="auto"/>
              <w:bottom w:val="single" w:sz="4" w:space="0" w:color="auto"/>
            </w:tcBorders>
            <w:shd w:val="clear" w:color="auto" w:fill="FFFFFF" w:themeFill="background1"/>
            <w:tcMar>
              <w:top w:w="30" w:type="dxa"/>
              <w:left w:w="120" w:type="dxa"/>
              <w:bottom w:w="15" w:type="dxa"/>
              <w:right w:w="120" w:type="dxa"/>
            </w:tcMar>
          </w:tcPr>
          <w:p w14:paraId="76DF31EC" w14:textId="77777777" w:rsidR="00D710E7" w:rsidRPr="00A7751D" w:rsidRDefault="00A7751D" w:rsidP="00D710E7">
            <w:pPr>
              <w:jc w:val="center"/>
              <w:rPr>
                <w:rFonts w:ascii="Palatino Linotype" w:eastAsia="Times New Roman" w:hAnsi="Palatino Linotype"/>
                <w:bCs/>
                <w:sz w:val="18"/>
                <w:szCs w:val="18"/>
                <w:lang w:eastAsia="de-DE"/>
              </w:rPr>
            </w:pPr>
            <w:r w:rsidRPr="00A7751D">
              <w:rPr>
                <w:rFonts w:ascii="Palatino Linotype" w:eastAsia="Times New Roman" w:hAnsi="Palatino Linotype"/>
                <w:bCs/>
                <w:i/>
                <w:sz w:val="18"/>
                <w:szCs w:val="18"/>
                <w:lang w:eastAsia="de-DE"/>
              </w:rPr>
              <w:t>p</w:t>
            </w:r>
            <w:r w:rsidR="00D710E7" w:rsidRPr="00A7751D">
              <w:rPr>
                <w:rFonts w:ascii="Palatino Linotype" w:eastAsia="Times New Roman" w:hAnsi="Palatino Linotype"/>
                <w:bCs/>
                <w:sz w:val="18"/>
                <w:szCs w:val="18"/>
                <w:lang w:eastAsia="de-DE"/>
              </w:rPr>
              <w:t>=0.195</w:t>
            </w:r>
          </w:p>
        </w:tc>
        <w:tc>
          <w:tcPr>
            <w:tcW w:w="992" w:type="dxa"/>
            <w:tcBorders>
              <w:top w:val="single" w:sz="4" w:space="0" w:color="auto"/>
              <w:bottom w:val="single" w:sz="4" w:space="0" w:color="auto"/>
            </w:tcBorders>
            <w:shd w:val="clear" w:color="auto" w:fill="FFFFFF" w:themeFill="background1"/>
            <w:tcMar>
              <w:top w:w="30" w:type="dxa"/>
              <w:left w:w="120" w:type="dxa"/>
              <w:bottom w:w="15" w:type="dxa"/>
              <w:right w:w="120" w:type="dxa"/>
            </w:tcMar>
          </w:tcPr>
          <w:p w14:paraId="6B8B3041" w14:textId="77777777" w:rsidR="00D710E7" w:rsidRPr="00A7751D" w:rsidRDefault="00A7751D" w:rsidP="00D710E7">
            <w:pPr>
              <w:jc w:val="center"/>
              <w:rPr>
                <w:rFonts w:ascii="Palatino Linotype" w:eastAsia="Times New Roman" w:hAnsi="Palatino Linotype"/>
                <w:bCs/>
                <w:sz w:val="18"/>
                <w:szCs w:val="18"/>
                <w:lang w:eastAsia="de-DE"/>
              </w:rPr>
            </w:pPr>
            <w:r w:rsidRPr="00A7751D">
              <w:rPr>
                <w:rFonts w:ascii="Palatino Linotype" w:eastAsia="Times New Roman" w:hAnsi="Palatino Linotype"/>
                <w:bCs/>
                <w:i/>
                <w:sz w:val="18"/>
                <w:szCs w:val="18"/>
                <w:lang w:eastAsia="de-DE"/>
              </w:rPr>
              <w:t>p</w:t>
            </w:r>
            <w:r w:rsidR="00D710E7" w:rsidRPr="00A7751D">
              <w:rPr>
                <w:rFonts w:ascii="Palatino Linotype" w:eastAsia="Times New Roman" w:hAnsi="Palatino Linotype"/>
                <w:bCs/>
                <w:sz w:val="18"/>
                <w:szCs w:val="18"/>
                <w:lang w:eastAsia="de-DE"/>
              </w:rPr>
              <w:t>=0.692</w:t>
            </w:r>
          </w:p>
        </w:tc>
        <w:tc>
          <w:tcPr>
            <w:tcW w:w="993" w:type="dxa"/>
            <w:tcBorders>
              <w:top w:val="single" w:sz="4" w:space="0" w:color="auto"/>
              <w:bottom w:val="single" w:sz="4" w:space="0" w:color="auto"/>
            </w:tcBorders>
            <w:shd w:val="clear" w:color="auto" w:fill="FFFFFF" w:themeFill="background1"/>
          </w:tcPr>
          <w:p w14:paraId="55C721D3" w14:textId="77777777" w:rsidR="00D710E7" w:rsidRPr="00A7751D" w:rsidRDefault="00A7751D" w:rsidP="00D710E7">
            <w:pPr>
              <w:jc w:val="center"/>
              <w:rPr>
                <w:rFonts w:ascii="Palatino Linotype" w:eastAsia="Times New Roman" w:hAnsi="Palatino Linotype"/>
                <w:bCs/>
                <w:sz w:val="18"/>
                <w:szCs w:val="18"/>
                <w:lang w:eastAsia="de-DE"/>
              </w:rPr>
            </w:pPr>
            <w:r w:rsidRPr="00A7751D">
              <w:rPr>
                <w:rFonts w:ascii="Palatino Linotype" w:eastAsia="Times New Roman" w:hAnsi="Palatino Linotype"/>
                <w:bCs/>
                <w:i/>
                <w:sz w:val="18"/>
                <w:szCs w:val="18"/>
                <w:lang w:eastAsia="de-DE"/>
              </w:rPr>
              <w:t>p</w:t>
            </w:r>
            <w:r w:rsidR="00D710E7" w:rsidRPr="00A7751D">
              <w:rPr>
                <w:rFonts w:ascii="Palatino Linotype" w:eastAsia="Times New Roman" w:hAnsi="Palatino Linotype"/>
                <w:bCs/>
                <w:sz w:val="18"/>
                <w:szCs w:val="18"/>
                <w:lang w:eastAsia="de-DE"/>
              </w:rPr>
              <w:t>=0.913</w:t>
            </w:r>
          </w:p>
        </w:tc>
        <w:tc>
          <w:tcPr>
            <w:tcW w:w="850" w:type="dxa"/>
            <w:tcBorders>
              <w:top w:val="single" w:sz="4" w:space="0" w:color="auto"/>
              <w:bottom w:val="single" w:sz="4" w:space="0" w:color="auto"/>
            </w:tcBorders>
            <w:shd w:val="clear" w:color="auto" w:fill="FFFFFF" w:themeFill="background1"/>
          </w:tcPr>
          <w:p w14:paraId="5369915D" w14:textId="77777777" w:rsidR="00D710E7" w:rsidRPr="00A7751D" w:rsidRDefault="00A7751D" w:rsidP="00D710E7">
            <w:pPr>
              <w:jc w:val="center"/>
              <w:rPr>
                <w:rFonts w:ascii="Palatino Linotype" w:eastAsia="Times New Roman" w:hAnsi="Palatino Linotype"/>
                <w:bCs/>
                <w:sz w:val="18"/>
                <w:szCs w:val="18"/>
                <w:lang w:eastAsia="de-DE"/>
              </w:rPr>
            </w:pPr>
            <w:r w:rsidRPr="00A7751D">
              <w:rPr>
                <w:rFonts w:ascii="Palatino Linotype" w:eastAsia="Times New Roman" w:hAnsi="Palatino Linotype"/>
                <w:bCs/>
                <w:i/>
                <w:sz w:val="18"/>
                <w:szCs w:val="18"/>
                <w:lang w:eastAsia="de-DE"/>
              </w:rPr>
              <w:t>p</w:t>
            </w:r>
            <w:r w:rsidR="00D710E7" w:rsidRPr="00A7751D">
              <w:rPr>
                <w:rFonts w:ascii="Palatino Linotype" w:eastAsia="Times New Roman" w:hAnsi="Palatino Linotype"/>
                <w:bCs/>
                <w:sz w:val="18"/>
                <w:szCs w:val="18"/>
                <w:lang w:eastAsia="de-DE"/>
              </w:rPr>
              <w:t>=0.059</w:t>
            </w:r>
          </w:p>
        </w:tc>
      </w:tr>
    </w:tbl>
    <w:p w14:paraId="0CB3B222" w14:textId="77777777" w:rsidR="00D710E7" w:rsidRPr="00D710E7" w:rsidRDefault="00D710E7" w:rsidP="00D710E7">
      <w:pPr>
        <w:rPr>
          <w:rFonts w:ascii="Palatino Linotype" w:eastAsia="Calibri" w:hAnsi="Palatino Linotype"/>
          <w:b/>
          <w:color w:val="000000" w:themeColor="text1"/>
          <w:sz w:val="20"/>
          <w:szCs w:val="20"/>
          <w:lang w:val="en-US"/>
          <w14:shadow w14:blurRad="38100" w14:dist="19050" w14:dir="2700000" w14:sx="100000" w14:sy="100000" w14:kx="0" w14:ky="0" w14:algn="tl">
            <w14:schemeClr w14:val="dk1">
              <w14:alpha w14:val="60000"/>
            </w14:schemeClr>
          </w14:shadow>
          <w14:textOutline w14:w="0" w14:cap="flat" w14:cmpd="sng" w14:algn="ctr">
            <w14:noFill/>
            <w14:prstDash w14:val="solid"/>
            <w14:round/>
          </w14:textOutline>
        </w:rPr>
      </w:pPr>
    </w:p>
    <w:p w14:paraId="64C5827D" w14:textId="77777777" w:rsidR="00D710E7" w:rsidRPr="00D710E7" w:rsidRDefault="00D710E7" w:rsidP="00D710E7">
      <w:pPr>
        <w:rPr>
          <w:rFonts w:ascii="Palatino Linotype" w:eastAsia="Calibri" w:hAnsi="Palatino Linotype"/>
          <w:b/>
          <w:color w:val="000000" w:themeColor="text1"/>
          <w:sz w:val="20"/>
          <w:szCs w:val="20"/>
          <w:lang w:val="en-US"/>
          <w14:shadow w14:blurRad="38100" w14:dist="19050" w14:dir="2700000" w14:sx="100000" w14:sy="100000" w14:kx="0" w14:ky="0" w14:algn="tl">
            <w14:schemeClr w14:val="dk1">
              <w14:alpha w14:val="60000"/>
            </w14:schemeClr>
          </w14:shadow>
          <w14:textOutline w14:w="0" w14:cap="flat" w14:cmpd="sng" w14:algn="ctr">
            <w14:noFill/>
            <w14:prstDash w14:val="solid"/>
            <w14:round/>
          </w14:textOutline>
        </w:rPr>
      </w:pPr>
      <w:r w:rsidRPr="00D710E7">
        <w:rPr>
          <w:rFonts w:ascii="Palatino Linotype" w:eastAsia="Calibri" w:hAnsi="Palatino Linotype"/>
          <w:b/>
          <w:color w:val="000000" w:themeColor="text1"/>
          <w:sz w:val="20"/>
          <w:szCs w:val="20"/>
          <w:lang w:val="en-US"/>
          <w14:shadow w14:blurRad="38100" w14:dist="19050" w14:dir="2700000" w14:sx="100000" w14:sy="100000" w14:kx="0" w14:ky="0" w14:algn="tl">
            <w14:schemeClr w14:val="dk1">
              <w14:alpha w14:val="60000"/>
            </w14:schemeClr>
          </w14:shadow>
          <w14:textOutline w14:w="0" w14:cap="flat" w14:cmpd="sng" w14:algn="ctr">
            <w14:noFill/>
            <w14:prstDash w14:val="solid"/>
            <w14:round/>
          </w14:textOutline>
        </w:rPr>
        <w:t>b) Linear Transcripts</w:t>
      </w:r>
    </w:p>
    <w:tbl>
      <w:tblPr>
        <w:tblW w:w="9214" w:type="dxa"/>
        <w:tblInd w:w="-5" w:type="dxa"/>
        <w:tblBorders>
          <w:top w:val="single" w:sz="4" w:space="0" w:color="auto"/>
          <w:bottom w:val="single" w:sz="4" w:space="0" w:color="auto"/>
        </w:tblBorders>
        <w:tblLayout w:type="fixed"/>
        <w:tblCellMar>
          <w:top w:w="15" w:type="dxa"/>
          <w:left w:w="15" w:type="dxa"/>
          <w:bottom w:w="15" w:type="dxa"/>
          <w:right w:w="15" w:type="dxa"/>
        </w:tblCellMar>
        <w:tblLook w:val="04A0" w:firstRow="1" w:lastRow="0" w:firstColumn="1" w:lastColumn="0" w:noHBand="0" w:noVBand="1"/>
      </w:tblPr>
      <w:tblGrid>
        <w:gridCol w:w="1134"/>
        <w:gridCol w:w="993"/>
        <w:gridCol w:w="992"/>
        <w:gridCol w:w="1134"/>
        <w:gridCol w:w="1134"/>
        <w:gridCol w:w="992"/>
        <w:gridCol w:w="992"/>
        <w:gridCol w:w="993"/>
        <w:gridCol w:w="850"/>
      </w:tblGrid>
      <w:tr w:rsidR="00D710E7" w:rsidRPr="00D710E7" w14:paraId="569733E0" w14:textId="77777777" w:rsidTr="0012741B">
        <w:trPr>
          <w:tblHeader/>
        </w:trPr>
        <w:tc>
          <w:tcPr>
            <w:tcW w:w="1134" w:type="dxa"/>
            <w:tcBorders>
              <w:top w:val="single" w:sz="4" w:space="0" w:color="auto"/>
              <w:bottom w:val="single" w:sz="4" w:space="0" w:color="auto"/>
            </w:tcBorders>
            <w:shd w:val="clear" w:color="auto" w:fill="FFFFFF" w:themeFill="background1"/>
            <w:tcMar>
              <w:top w:w="30" w:type="dxa"/>
              <w:left w:w="120" w:type="dxa"/>
              <w:bottom w:w="15" w:type="dxa"/>
              <w:right w:w="120" w:type="dxa"/>
            </w:tcMar>
            <w:hideMark/>
          </w:tcPr>
          <w:p w14:paraId="082BE1D6" w14:textId="77777777" w:rsidR="00D710E7" w:rsidRPr="00AA3234" w:rsidRDefault="00D710E7" w:rsidP="00D710E7">
            <w:pPr>
              <w:rPr>
                <w:rFonts w:ascii="Palatino Linotype" w:eastAsia="Times New Roman" w:hAnsi="Palatino Linotype"/>
                <w:b/>
                <w:sz w:val="18"/>
                <w:szCs w:val="18"/>
                <w:lang w:val="en-US" w:eastAsia="de-DE"/>
              </w:rPr>
            </w:pPr>
            <w:r w:rsidRPr="00AA3234">
              <w:rPr>
                <w:rFonts w:ascii="Palatino Linotype" w:eastAsia="Times New Roman" w:hAnsi="Palatino Linotype"/>
                <w:b/>
                <w:sz w:val="18"/>
                <w:szCs w:val="18"/>
                <w:lang w:val="en-US" w:eastAsia="de-DE"/>
              </w:rPr>
              <w:t>Variables</w:t>
            </w:r>
          </w:p>
        </w:tc>
        <w:tc>
          <w:tcPr>
            <w:tcW w:w="993" w:type="dxa"/>
            <w:tcBorders>
              <w:top w:val="single" w:sz="4" w:space="0" w:color="auto"/>
              <w:bottom w:val="single" w:sz="4" w:space="0" w:color="auto"/>
            </w:tcBorders>
            <w:shd w:val="clear" w:color="auto" w:fill="FFFFFF" w:themeFill="background1"/>
            <w:tcMar>
              <w:top w:w="30" w:type="dxa"/>
              <w:left w:w="120" w:type="dxa"/>
              <w:bottom w:w="15" w:type="dxa"/>
              <w:right w:w="120" w:type="dxa"/>
            </w:tcMar>
            <w:hideMark/>
          </w:tcPr>
          <w:p w14:paraId="16837BDA" w14:textId="77777777" w:rsidR="00D710E7" w:rsidRPr="00AA3234" w:rsidRDefault="00D710E7" w:rsidP="00CF15C0">
            <w:pPr>
              <w:jc w:val="center"/>
              <w:rPr>
                <w:rFonts w:ascii="Palatino Linotype" w:eastAsia="Times New Roman" w:hAnsi="Palatino Linotype"/>
                <w:b/>
                <w:color w:val="000000"/>
                <w:sz w:val="18"/>
                <w:szCs w:val="18"/>
                <w:lang w:eastAsia="de-DE"/>
              </w:rPr>
            </w:pPr>
            <w:r w:rsidRPr="00AA3234">
              <w:rPr>
                <w:rFonts w:ascii="Palatino Linotype" w:eastAsia="Times New Roman" w:hAnsi="Palatino Linotype"/>
                <w:b/>
                <w:color w:val="000000"/>
                <w:sz w:val="18"/>
                <w:szCs w:val="18"/>
                <w:lang w:eastAsia="de-DE"/>
              </w:rPr>
              <w:t>lin</w:t>
            </w:r>
          </w:p>
          <w:p w14:paraId="4D331B02" w14:textId="33C08071" w:rsidR="00D710E7" w:rsidRPr="00AA3234" w:rsidRDefault="00D425B8" w:rsidP="00CF15C0">
            <w:pPr>
              <w:jc w:val="center"/>
              <w:rPr>
                <w:rFonts w:ascii="Palatino Linotype" w:eastAsia="Times New Roman" w:hAnsi="Palatino Linotype"/>
                <w:b/>
                <w:sz w:val="18"/>
                <w:szCs w:val="18"/>
                <w:lang w:eastAsia="de-DE"/>
              </w:rPr>
            </w:pPr>
            <w:r w:rsidRPr="00D425B8">
              <w:rPr>
                <w:rFonts w:ascii="Palatino Linotype" w:eastAsia="Times New Roman" w:hAnsi="Palatino Linotype"/>
                <w:b/>
                <w:i/>
                <w:color w:val="000000"/>
                <w:sz w:val="18"/>
                <w:szCs w:val="18"/>
                <w:lang w:eastAsia="de-DE"/>
              </w:rPr>
              <w:t>ATXN10</w:t>
            </w:r>
          </w:p>
        </w:tc>
        <w:tc>
          <w:tcPr>
            <w:tcW w:w="992" w:type="dxa"/>
            <w:tcBorders>
              <w:top w:val="single" w:sz="4" w:space="0" w:color="auto"/>
              <w:bottom w:val="single" w:sz="4" w:space="0" w:color="auto"/>
            </w:tcBorders>
            <w:shd w:val="clear" w:color="auto" w:fill="FFFFFF" w:themeFill="background1"/>
            <w:tcMar>
              <w:top w:w="30" w:type="dxa"/>
              <w:left w:w="120" w:type="dxa"/>
              <w:bottom w:w="15" w:type="dxa"/>
              <w:right w:w="120" w:type="dxa"/>
            </w:tcMar>
            <w:hideMark/>
          </w:tcPr>
          <w:p w14:paraId="3C9FFA23" w14:textId="77777777" w:rsidR="00D710E7" w:rsidRPr="00AA3234" w:rsidRDefault="00D710E7" w:rsidP="00CF15C0">
            <w:pPr>
              <w:jc w:val="center"/>
              <w:rPr>
                <w:rFonts w:ascii="Palatino Linotype" w:eastAsia="Times New Roman" w:hAnsi="Palatino Linotype"/>
                <w:b/>
                <w:color w:val="000000"/>
                <w:sz w:val="18"/>
                <w:szCs w:val="18"/>
                <w:lang w:eastAsia="de-DE"/>
              </w:rPr>
            </w:pPr>
            <w:r w:rsidRPr="00AA3234">
              <w:rPr>
                <w:rFonts w:ascii="Palatino Linotype" w:eastAsia="Times New Roman" w:hAnsi="Palatino Linotype"/>
                <w:b/>
                <w:color w:val="000000"/>
                <w:sz w:val="18"/>
                <w:szCs w:val="18"/>
                <w:lang w:eastAsia="de-DE"/>
              </w:rPr>
              <w:t>lin</w:t>
            </w:r>
          </w:p>
          <w:p w14:paraId="604BE575" w14:textId="09909452" w:rsidR="00D710E7" w:rsidRPr="00AA3234" w:rsidRDefault="00D425B8" w:rsidP="00CF15C0">
            <w:pPr>
              <w:jc w:val="center"/>
              <w:rPr>
                <w:rFonts w:ascii="Palatino Linotype" w:eastAsia="Times New Roman" w:hAnsi="Palatino Linotype"/>
                <w:b/>
                <w:sz w:val="18"/>
                <w:szCs w:val="18"/>
                <w:lang w:eastAsia="de-DE"/>
              </w:rPr>
            </w:pPr>
            <w:r w:rsidRPr="00D425B8">
              <w:rPr>
                <w:rFonts w:ascii="Palatino Linotype" w:eastAsia="Times New Roman" w:hAnsi="Palatino Linotype"/>
                <w:b/>
                <w:i/>
                <w:color w:val="000000"/>
                <w:sz w:val="18"/>
                <w:szCs w:val="18"/>
                <w:lang w:eastAsia="de-DE"/>
              </w:rPr>
              <w:t>CRIM1</w:t>
            </w:r>
          </w:p>
        </w:tc>
        <w:tc>
          <w:tcPr>
            <w:tcW w:w="1134" w:type="dxa"/>
            <w:tcBorders>
              <w:top w:val="single" w:sz="4" w:space="0" w:color="auto"/>
              <w:bottom w:val="single" w:sz="4" w:space="0" w:color="auto"/>
            </w:tcBorders>
            <w:shd w:val="clear" w:color="auto" w:fill="FFFFFF" w:themeFill="background1"/>
            <w:tcMar>
              <w:top w:w="30" w:type="dxa"/>
              <w:left w:w="120" w:type="dxa"/>
              <w:bottom w:w="15" w:type="dxa"/>
              <w:right w:w="120" w:type="dxa"/>
            </w:tcMar>
            <w:hideMark/>
          </w:tcPr>
          <w:p w14:paraId="5AAEA40D" w14:textId="77777777" w:rsidR="00D710E7" w:rsidRPr="00AA3234" w:rsidRDefault="00D710E7" w:rsidP="00CF15C0">
            <w:pPr>
              <w:jc w:val="center"/>
              <w:rPr>
                <w:rFonts w:ascii="Palatino Linotype" w:eastAsia="Times New Roman" w:hAnsi="Palatino Linotype"/>
                <w:b/>
                <w:color w:val="000000"/>
                <w:sz w:val="18"/>
                <w:szCs w:val="18"/>
                <w:lang w:eastAsia="de-DE"/>
              </w:rPr>
            </w:pPr>
            <w:r w:rsidRPr="00AA3234">
              <w:rPr>
                <w:rFonts w:ascii="Palatino Linotype" w:eastAsia="Times New Roman" w:hAnsi="Palatino Linotype"/>
                <w:b/>
                <w:color w:val="000000"/>
                <w:sz w:val="18"/>
                <w:szCs w:val="18"/>
                <w:lang w:eastAsia="de-DE"/>
              </w:rPr>
              <w:t>lin</w:t>
            </w:r>
          </w:p>
          <w:p w14:paraId="78D86BCC" w14:textId="4784EFFD" w:rsidR="00D710E7" w:rsidRPr="00AA3234" w:rsidRDefault="00D425B8" w:rsidP="00CF15C0">
            <w:pPr>
              <w:jc w:val="center"/>
              <w:rPr>
                <w:rFonts w:ascii="Palatino Linotype" w:eastAsia="Times New Roman" w:hAnsi="Palatino Linotype"/>
                <w:b/>
                <w:sz w:val="18"/>
                <w:szCs w:val="18"/>
                <w:lang w:eastAsia="de-DE"/>
              </w:rPr>
            </w:pPr>
            <w:r w:rsidRPr="00D425B8">
              <w:rPr>
                <w:rFonts w:ascii="Palatino Linotype" w:eastAsia="Times New Roman" w:hAnsi="Palatino Linotype"/>
                <w:b/>
                <w:i/>
                <w:color w:val="000000"/>
                <w:sz w:val="18"/>
                <w:szCs w:val="18"/>
                <w:lang w:eastAsia="de-DE"/>
              </w:rPr>
              <w:t>CSNK1G3</w:t>
            </w:r>
          </w:p>
        </w:tc>
        <w:tc>
          <w:tcPr>
            <w:tcW w:w="1134" w:type="dxa"/>
            <w:tcBorders>
              <w:top w:val="single" w:sz="4" w:space="0" w:color="auto"/>
              <w:bottom w:val="single" w:sz="4" w:space="0" w:color="auto"/>
            </w:tcBorders>
            <w:shd w:val="clear" w:color="auto" w:fill="FFFFFF" w:themeFill="background1"/>
            <w:tcMar>
              <w:top w:w="30" w:type="dxa"/>
              <w:left w:w="120" w:type="dxa"/>
              <w:bottom w:w="15" w:type="dxa"/>
              <w:right w:w="120" w:type="dxa"/>
            </w:tcMar>
            <w:hideMark/>
          </w:tcPr>
          <w:p w14:paraId="21AC7296" w14:textId="77777777" w:rsidR="00D710E7" w:rsidRPr="00AA3234" w:rsidRDefault="00D710E7" w:rsidP="00CF15C0">
            <w:pPr>
              <w:jc w:val="center"/>
              <w:rPr>
                <w:rFonts w:ascii="Palatino Linotype" w:eastAsia="Times New Roman" w:hAnsi="Palatino Linotype"/>
                <w:b/>
                <w:color w:val="000000"/>
                <w:sz w:val="18"/>
                <w:szCs w:val="18"/>
                <w:lang w:eastAsia="de-DE"/>
              </w:rPr>
            </w:pPr>
            <w:r w:rsidRPr="00AA3234">
              <w:rPr>
                <w:rFonts w:ascii="Palatino Linotype" w:eastAsia="Times New Roman" w:hAnsi="Palatino Linotype"/>
                <w:b/>
                <w:color w:val="000000"/>
                <w:sz w:val="18"/>
                <w:szCs w:val="18"/>
                <w:lang w:eastAsia="de-DE"/>
              </w:rPr>
              <w:t>lin</w:t>
            </w:r>
          </w:p>
          <w:p w14:paraId="6FB4B989" w14:textId="1278CB16" w:rsidR="00D710E7" w:rsidRPr="00AA3234" w:rsidRDefault="00D425B8" w:rsidP="00CF15C0">
            <w:pPr>
              <w:jc w:val="center"/>
              <w:rPr>
                <w:rFonts w:ascii="Palatino Linotype" w:eastAsia="Times New Roman" w:hAnsi="Palatino Linotype"/>
                <w:b/>
                <w:sz w:val="18"/>
                <w:szCs w:val="18"/>
                <w:lang w:eastAsia="de-DE"/>
              </w:rPr>
            </w:pPr>
            <w:r w:rsidRPr="00D425B8">
              <w:rPr>
                <w:rFonts w:ascii="Palatino Linotype" w:eastAsia="Times New Roman" w:hAnsi="Palatino Linotype"/>
                <w:b/>
                <w:i/>
                <w:color w:val="000000"/>
                <w:sz w:val="18"/>
                <w:szCs w:val="18"/>
                <w:lang w:eastAsia="de-DE"/>
              </w:rPr>
              <w:t>GUCY1A2</w:t>
            </w:r>
          </w:p>
        </w:tc>
        <w:tc>
          <w:tcPr>
            <w:tcW w:w="992" w:type="dxa"/>
            <w:tcBorders>
              <w:top w:val="single" w:sz="4" w:space="0" w:color="auto"/>
              <w:bottom w:val="single" w:sz="4" w:space="0" w:color="auto"/>
            </w:tcBorders>
            <w:shd w:val="clear" w:color="auto" w:fill="FFFFFF" w:themeFill="background1"/>
            <w:tcMar>
              <w:top w:w="30" w:type="dxa"/>
              <w:left w:w="120" w:type="dxa"/>
              <w:bottom w:w="15" w:type="dxa"/>
              <w:right w:w="120" w:type="dxa"/>
            </w:tcMar>
            <w:hideMark/>
          </w:tcPr>
          <w:p w14:paraId="033E9CD5" w14:textId="77777777" w:rsidR="00D710E7" w:rsidRPr="00AA3234" w:rsidRDefault="00D710E7" w:rsidP="00CF15C0">
            <w:pPr>
              <w:jc w:val="center"/>
              <w:rPr>
                <w:rFonts w:ascii="Palatino Linotype" w:eastAsia="Times New Roman" w:hAnsi="Palatino Linotype"/>
                <w:b/>
                <w:color w:val="000000"/>
                <w:sz w:val="18"/>
                <w:szCs w:val="18"/>
                <w:lang w:eastAsia="de-DE"/>
              </w:rPr>
            </w:pPr>
            <w:r w:rsidRPr="00AA3234">
              <w:rPr>
                <w:rFonts w:ascii="Palatino Linotype" w:eastAsia="Times New Roman" w:hAnsi="Palatino Linotype"/>
                <w:b/>
                <w:color w:val="000000"/>
                <w:sz w:val="18"/>
                <w:szCs w:val="18"/>
                <w:lang w:eastAsia="de-DE"/>
              </w:rPr>
              <w:t>lin</w:t>
            </w:r>
          </w:p>
          <w:p w14:paraId="141345C3" w14:textId="213C42ED" w:rsidR="00D710E7" w:rsidRPr="00AA3234" w:rsidRDefault="00D425B8" w:rsidP="00CF15C0">
            <w:pPr>
              <w:jc w:val="center"/>
              <w:rPr>
                <w:rFonts w:ascii="Palatino Linotype" w:eastAsia="Times New Roman" w:hAnsi="Palatino Linotype"/>
                <w:b/>
                <w:sz w:val="18"/>
                <w:szCs w:val="18"/>
                <w:lang w:eastAsia="de-DE"/>
              </w:rPr>
            </w:pPr>
            <w:r w:rsidRPr="00D425B8">
              <w:rPr>
                <w:rFonts w:ascii="Palatino Linotype" w:eastAsia="Times New Roman" w:hAnsi="Palatino Linotype"/>
                <w:b/>
                <w:i/>
                <w:sz w:val="18"/>
                <w:szCs w:val="18"/>
                <w:lang w:eastAsia="de-DE"/>
              </w:rPr>
              <w:t>LPP</w:t>
            </w:r>
          </w:p>
        </w:tc>
        <w:tc>
          <w:tcPr>
            <w:tcW w:w="992" w:type="dxa"/>
            <w:tcBorders>
              <w:top w:val="single" w:sz="4" w:space="0" w:color="auto"/>
              <w:bottom w:val="single" w:sz="4" w:space="0" w:color="auto"/>
            </w:tcBorders>
            <w:shd w:val="clear" w:color="auto" w:fill="FFFFFF" w:themeFill="background1"/>
            <w:tcMar>
              <w:top w:w="30" w:type="dxa"/>
              <w:left w:w="120" w:type="dxa"/>
              <w:bottom w:w="15" w:type="dxa"/>
              <w:right w:w="120" w:type="dxa"/>
            </w:tcMar>
            <w:hideMark/>
          </w:tcPr>
          <w:p w14:paraId="42680E07" w14:textId="77777777" w:rsidR="00D710E7" w:rsidRPr="00AA3234" w:rsidRDefault="00D710E7" w:rsidP="00CF15C0">
            <w:pPr>
              <w:jc w:val="center"/>
              <w:rPr>
                <w:rFonts w:ascii="Palatino Linotype" w:eastAsia="Times New Roman" w:hAnsi="Palatino Linotype"/>
                <w:b/>
                <w:color w:val="000000"/>
                <w:sz w:val="18"/>
                <w:szCs w:val="18"/>
                <w:lang w:eastAsia="de-DE"/>
              </w:rPr>
            </w:pPr>
            <w:r w:rsidRPr="00AA3234">
              <w:rPr>
                <w:rFonts w:ascii="Palatino Linotype" w:eastAsia="Times New Roman" w:hAnsi="Palatino Linotype"/>
                <w:b/>
                <w:color w:val="000000"/>
                <w:sz w:val="18"/>
                <w:szCs w:val="18"/>
                <w:lang w:eastAsia="de-DE"/>
              </w:rPr>
              <w:t>lin</w:t>
            </w:r>
          </w:p>
          <w:p w14:paraId="2CEEF843" w14:textId="64B0C3F6" w:rsidR="00D710E7" w:rsidRPr="00AA3234" w:rsidRDefault="00D425B8" w:rsidP="00CF15C0">
            <w:pPr>
              <w:jc w:val="center"/>
              <w:rPr>
                <w:rFonts w:ascii="Palatino Linotype" w:eastAsia="Times New Roman" w:hAnsi="Palatino Linotype"/>
                <w:b/>
                <w:sz w:val="18"/>
                <w:szCs w:val="18"/>
                <w:lang w:eastAsia="de-DE"/>
              </w:rPr>
            </w:pPr>
            <w:r w:rsidRPr="00D425B8">
              <w:rPr>
                <w:rFonts w:ascii="Palatino Linotype" w:eastAsia="Times New Roman" w:hAnsi="Palatino Linotype"/>
                <w:b/>
                <w:i/>
                <w:color w:val="000000"/>
                <w:sz w:val="18"/>
                <w:szCs w:val="18"/>
                <w:lang w:eastAsia="de-DE"/>
              </w:rPr>
              <w:t>NEAT1</w:t>
            </w:r>
          </w:p>
        </w:tc>
        <w:tc>
          <w:tcPr>
            <w:tcW w:w="993" w:type="dxa"/>
            <w:tcBorders>
              <w:top w:val="single" w:sz="4" w:space="0" w:color="auto"/>
              <w:bottom w:val="single" w:sz="4" w:space="0" w:color="auto"/>
            </w:tcBorders>
            <w:shd w:val="clear" w:color="auto" w:fill="FFFFFF" w:themeFill="background1"/>
          </w:tcPr>
          <w:p w14:paraId="66B6F462" w14:textId="77777777" w:rsidR="00D710E7" w:rsidRPr="00AA3234" w:rsidRDefault="00D710E7" w:rsidP="00CF15C0">
            <w:pPr>
              <w:jc w:val="center"/>
              <w:rPr>
                <w:rFonts w:ascii="Palatino Linotype" w:eastAsia="Times New Roman" w:hAnsi="Palatino Linotype"/>
                <w:b/>
                <w:color w:val="000000"/>
                <w:sz w:val="18"/>
                <w:szCs w:val="18"/>
                <w:lang w:eastAsia="de-DE"/>
              </w:rPr>
            </w:pPr>
            <w:r w:rsidRPr="00AA3234">
              <w:rPr>
                <w:rFonts w:ascii="Palatino Linotype" w:eastAsia="Times New Roman" w:hAnsi="Palatino Linotype"/>
                <w:b/>
                <w:color w:val="000000"/>
                <w:sz w:val="18"/>
                <w:szCs w:val="18"/>
                <w:lang w:eastAsia="de-DE"/>
              </w:rPr>
              <w:t>lin</w:t>
            </w:r>
          </w:p>
          <w:p w14:paraId="13CA4FD6" w14:textId="483C3AE7" w:rsidR="00D710E7" w:rsidRPr="00AA3234" w:rsidRDefault="00D425B8" w:rsidP="00CF15C0">
            <w:pPr>
              <w:jc w:val="center"/>
              <w:rPr>
                <w:rFonts w:ascii="Palatino Linotype" w:eastAsia="Times New Roman" w:hAnsi="Palatino Linotype"/>
                <w:b/>
                <w:color w:val="000000"/>
                <w:sz w:val="18"/>
                <w:szCs w:val="18"/>
                <w:lang w:eastAsia="de-DE"/>
              </w:rPr>
            </w:pPr>
            <w:r w:rsidRPr="00D425B8">
              <w:rPr>
                <w:rFonts w:ascii="Palatino Linotype" w:eastAsia="Times New Roman" w:hAnsi="Palatino Linotype"/>
                <w:b/>
                <w:i/>
                <w:color w:val="000000"/>
                <w:sz w:val="18"/>
                <w:szCs w:val="18"/>
                <w:lang w:eastAsia="de-DE"/>
              </w:rPr>
              <w:t>RHOBTB3</w:t>
            </w:r>
          </w:p>
        </w:tc>
        <w:tc>
          <w:tcPr>
            <w:tcW w:w="850" w:type="dxa"/>
            <w:tcBorders>
              <w:top w:val="single" w:sz="4" w:space="0" w:color="auto"/>
              <w:bottom w:val="single" w:sz="4" w:space="0" w:color="auto"/>
            </w:tcBorders>
            <w:shd w:val="clear" w:color="auto" w:fill="FFFFFF" w:themeFill="background1"/>
          </w:tcPr>
          <w:p w14:paraId="53657E5C" w14:textId="77777777" w:rsidR="00D710E7" w:rsidRPr="00AA3234" w:rsidRDefault="00D710E7" w:rsidP="00CF15C0">
            <w:pPr>
              <w:jc w:val="center"/>
              <w:rPr>
                <w:rFonts w:ascii="Palatino Linotype" w:eastAsia="Times New Roman" w:hAnsi="Palatino Linotype"/>
                <w:b/>
                <w:color w:val="000000"/>
                <w:sz w:val="18"/>
                <w:szCs w:val="18"/>
                <w:lang w:eastAsia="de-DE"/>
              </w:rPr>
            </w:pPr>
            <w:r w:rsidRPr="00AA3234">
              <w:rPr>
                <w:rFonts w:ascii="Palatino Linotype" w:eastAsia="Times New Roman" w:hAnsi="Palatino Linotype"/>
                <w:b/>
                <w:color w:val="000000"/>
                <w:sz w:val="18"/>
                <w:szCs w:val="18"/>
                <w:lang w:eastAsia="de-DE"/>
              </w:rPr>
              <w:t>lin</w:t>
            </w:r>
          </w:p>
          <w:p w14:paraId="77AD8368" w14:textId="1D57D4A8" w:rsidR="00D710E7" w:rsidRPr="00AA3234" w:rsidRDefault="00D425B8" w:rsidP="00CF15C0">
            <w:pPr>
              <w:jc w:val="center"/>
              <w:rPr>
                <w:rFonts w:ascii="Palatino Linotype" w:eastAsia="Times New Roman" w:hAnsi="Palatino Linotype"/>
                <w:b/>
                <w:color w:val="000000"/>
                <w:sz w:val="18"/>
                <w:szCs w:val="18"/>
                <w:lang w:eastAsia="de-DE"/>
              </w:rPr>
            </w:pPr>
            <w:r w:rsidRPr="00D425B8">
              <w:rPr>
                <w:rFonts w:ascii="Palatino Linotype" w:eastAsia="Times New Roman" w:hAnsi="Palatino Linotype"/>
                <w:b/>
                <w:i/>
                <w:color w:val="000000"/>
                <w:sz w:val="18"/>
                <w:szCs w:val="18"/>
                <w:lang w:eastAsia="de-DE"/>
              </w:rPr>
              <w:t>STIL</w:t>
            </w:r>
          </w:p>
        </w:tc>
      </w:tr>
      <w:tr w:rsidR="00D710E7" w:rsidRPr="00D710E7" w14:paraId="6B24C6AE" w14:textId="77777777" w:rsidTr="0012741B">
        <w:tc>
          <w:tcPr>
            <w:tcW w:w="1134" w:type="dxa"/>
            <w:tcBorders>
              <w:top w:val="single" w:sz="4" w:space="0" w:color="auto"/>
            </w:tcBorders>
            <w:shd w:val="clear" w:color="auto" w:fill="FFFFFF" w:themeFill="background1"/>
            <w:tcMar>
              <w:top w:w="30" w:type="dxa"/>
              <w:left w:w="120" w:type="dxa"/>
              <w:bottom w:w="15" w:type="dxa"/>
              <w:right w:w="120" w:type="dxa"/>
            </w:tcMar>
          </w:tcPr>
          <w:p w14:paraId="01AE0566" w14:textId="77777777" w:rsidR="00D710E7" w:rsidRPr="00AA3234" w:rsidRDefault="00D710E7" w:rsidP="00D710E7">
            <w:pPr>
              <w:rPr>
                <w:rFonts w:ascii="Palatino Linotype" w:eastAsia="Times New Roman" w:hAnsi="Palatino Linotype"/>
                <w:bCs/>
                <w:sz w:val="18"/>
                <w:szCs w:val="18"/>
                <w:lang w:eastAsia="de-DE"/>
              </w:rPr>
            </w:pPr>
            <w:r w:rsidRPr="00AA3234">
              <w:rPr>
                <w:rFonts w:ascii="Palatino Linotype" w:eastAsia="Times New Roman" w:hAnsi="Palatino Linotype"/>
                <w:bCs/>
                <w:sz w:val="18"/>
                <w:szCs w:val="18"/>
                <w:lang w:eastAsia="de-DE"/>
              </w:rPr>
              <w:t>Age</w:t>
            </w:r>
          </w:p>
        </w:tc>
        <w:tc>
          <w:tcPr>
            <w:tcW w:w="993" w:type="dxa"/>
            <w:tcBorders>
              <w:top w:val="single" w:sz="4" w:space="0" w:color="auto"/>
              <w:bottom w:val="single" w:sz="4" w:space="0" w:color="auto"/>
            </w:tcBorders>
            <w:shd w:val="clear" w:color="auto" w:fill="FFFFFF" w:themeFill="background1"/>
            <w:tcMar>
              <w:top w:w="30" w:type="dxa"/>
              <w:left w:w="120" w:type="dxa"/>
              <w:bottom w:w="15" w:type="dxa"/>
              <w:right w:w="120" w:type="dxa"/>
            </w:tcMar>
          </w:tcPr>
          <w:p w14:paraId="0C11D88C" w14:textId="77777777" w:rsidR="00D710E7" w:rsidRPr="00AA3234" w:rsidRDefault="006644EC" w:rsidP="00D710E7">
            <w:pPr>
              <w:jc w:val="center"/>
              <w:rPr>
                <w:rFonts w:ascii="Palatino Linotype" w:eastAsia="Times New Roman" w:hAnsi="Palatino Linotype"/>
                <w:sz w:val="18"/>
                <w:szCs w:val="18"/>
                <w:lang w:val="en-US" w:eastAsia="de-DE"/>
              </w:rPr>
            </w:pPr>
            <w:r w:rsidRPr="00AA3234">
              <w:rPr>
                <w:rFonts w:ascii="Palatino Linotype" w:eastAsia="Times New Roman" w:hAnsi="Palatino Linotype"/>
                <w:i/>
                <w:sz w:val="18"/>
                <w:szCs w:val="18"/>
                <w:lang w:val="en-US" w:eastAsia="de-DE"/>
              </w:rPr>
              <w:t>p</w:t>
            </w:r>
            <w:r w:rsidR="00D710E7" w:rsidRPr="00AA3234">
              <w:rPr>
                <w:rFonts w:ascii="Palatino Linotype" w:eastAsia="Times New Roman" w:hAnsi="Palatino Linotype"/>
                <w:sz w:val="18"/>
                <w:szCs w:val="18"/>
                <w:lang w:val="en-US" w:eastAsia="de-DE"/>
              </w:rPr>
              <w:t>=0.208</w:t>
            </w:r>
          </w:p>
        </w:tc>
        <w:tc>
          <w:tcPr>
            <w:tcW w:w="992" w:type="dxa"/>
            <w:tcBorders>
              <w:top w:val="single" w:sz="4" w:space="0" w:color="auto"/>
              <w:bottom w:val="single" w:sz="4" w:space="0" w:color="auto"/>
            </w:tcBorders>
            <w:shd w:val="clear" w:color="auto" w:fill="FFFFFF" w:themeFill="background1"/>
            <w:tcMar>
              <w:top w:w="30" w:type="dxa"/>
              <w:left w:w="120" w:type="dxa"/>
              <w:bottom w:w="15" w:type="dxa"/>
              <w:right w:w="120" w:type="dxa"/>
            </w:tcMar>
          </w:tcPr>
          <w:p w14:paraId="23AD3912" w14:textId="77777777" w:rsidR="00D710E7" w:rsidRPr="00AA3234" w:rsidRDefault="006644EC" w:rsidP="00D710E7">
            <w:pPr>
              <w:jc w:val="center"/>
              <w:rPr>
                <w:rFonts w:ascii="Palatino Linotype" w:eastAsia="Times New Roman" w:hAnsi="Palatino Linotype"/>
                <w:sz w:val="18"/>
                <w:szCs w:val="18"/>
                <w:lang w:eastAsia="de-DE"/>
              </w:rPr>
            </w:pPr>
            <w:r w:rsidRPr="00AA3234">
              <w:rPr>
                <w:rFonts w:ascii="Palatino Linotype" w:eastAsia="Times New Roman" w:hAnsi="Palatino Linotype"/>
                <w:i/>
                <w:sz w:val="18"/>
                <w:szCs w:val="18"/>
                <w:lang w:eastAsia="de-DE"/>
              </w:rPr>
              <w:t>p</w:t>
            </w:r>
            <w:r w:rsidR="00D710E7" w:rsidRPr="00AA3234">
              <w:rPr>
                <w:rFonts w:ascii="Palatino Linotype" w:eastAsia="Times New Roman" w:hAnsi="Palatino Linotype"/>
                <w:sz w:val="18"/>
                <w:szCs w:val="18"/>
                <w:lang w:eastAsia="de-DE"/>
              </w:rPr>
              <w:t>=0.270</w:t>
            </w:r>
          </w:p>
        </w:tc>
        <w:tc>
          <w:tcPr>
            <w:tcW w:w="1134" w:type="dxa"/>
            <w:tcBorders>
              <w:top w:val="single" w:sz="4" w:space="0" w:color="auto"/>
              <w:bottom w:val="single" w:sz="4" w:space="0" w:color="auto"/>
            </w:tcBorders>
            <w:shd w:val="clear" w:color="auto" w:fill="FFFFFF" w:themeFill="background1"/>
            <w:tcMar>
              <w:top w:w="30" w:type="dxa"/>
              <w:left w:w="120" w:type="dxa"/>
              <w:bottom w:w="15" w:type="dxa"/>
              <w:right w:w="120" w:type="dxa"/>
            </w:tcMar>
          </w:tcPr>
          <w:p w14:paraId="47733993" w14:textId="77777777" w:rsidR="00D710E7" w:rsidRPr="00AA3234" w:rsidRDefault="006644EC" w:rsidP="00D710E7">
            <w:pPr>
              <w:jc w:val="center"/>
              <w:rPr>
                <w:rFonts w:ascii="Palatino Linotype" w:eastAsia="Times New Roman" w:hAnsi="Palatino Linotype"/>
                <w:sz w:val="18"/>
                <w:szCs w:val="18"/>
                <w:lang w:eastAsia="de-DE"/>
              </w:rPr>
            </w:pPr>
            <w:r w:rsidRPr="00AA3234">
              <w:rPr>
                <w:rFonts w:ascii="Palatino Linotype" w:eastAsia="Times New Roman" w:hAnsi="Palatino Linotype"/>
                <w:i/>
                <w:sz w:val="18"/>
                <w:szCs w:val="18"/>
                <w:lang w:eastAsia="de-DE"/>
              </w:rPr>
              <w:t>p</w:t>
            </w:r>
            <w:r w:rsidR="00D710E7" w:rsidRPr="00AA3234">
              <w:rPr>
                <w:rFonts w:ascii="Palatino Linotype" w:eastAsia="Times New Roman" w:hAnsi="Palatino Linotype"/>
                <w:sz w:val="18"/>
                <w:szCs w:val="18"/>
                <w:lang w:eastAsia="de-DE"/>
              </w:rPr>
              <w:t>=0.296</w:t>
            </w:r>
          </w:p>
        </w:tc>
        <w:tc>
          <w:tcPr>
            <w:tcW w:w="1134" w:type="dxa"/>
            <w:tcBorders>
              <w:top w:val="single" w:sz="4" w:space="0" w:color="auto"/>
              <w:bottom w:val="single" w:sz="4" w:space="0" w:color="auto"/>
            </w:tcBorders>
            <w:shd w:val="clear" w:color="auto" w:fill="FFFFFF" w:themeFill="background1"/>
            <w:tcMar>
              <w:top w:w="30" w:type="dxa"/>
              <w:left w:w="120" w:type="dxa"/>
              <w:bottom w:w="15" w:type="dxa"/>
              <w:right w:w="120" w:type="dxa"/>
            </w:tcMar>
          </w:tcPr>
          <w:p w14:paraId="2A74A963" w14:textId="77777777" w:rsidR="00D710E7" w:rsidRPr="00AA3234" w:rsidRDefault="006644EC" w:rsidP="00D710E7">
            <w:pPr>
              <w:jc w:val="center"/>
              <w:rPr>
                <w:rFonts w:ascii="Palatino Linotype" w:eastAsia="Times New Roman" w:hAnsi="Palatino Linotype"/>
                <w:sz w:val="18"/>
                <w:szCs w:val="18"/>
                <w:lang w:eastAsia="de-DE"/>
              </w:rPr>
            </w:pPr>
            <w:r w:rsidRPr="00AA3234">
              <w:rPr>
                <w:rFonts w:ascii="Palatino Linotype" w:eastAsia="Times New Roman" w:hAnsi="Palatino Linotype"/>
                <w:i/>
                <w:sz w:val="18"/>
                <w:szCs w:val="18"/>
                <w:lang w:eastAsia="de-DE"/>
              </w:rPr>
              <w:t>p</w:t>
            </w:r>
            <w:r w:rsidR="00D710E7" w:rsidRPr="00AA3234">
              <w:rPr>
                <w:rFonts w:ascii="Palatino Linotype" w:eastAsia="Times New Roman" w:hAnsi="Palatino Linotype"/>
                <w:sz w:val="18"/>
                <w:szCs w:val="18"/>
                <w:lang w:eastAsia="de-DE"/>
              </w:rPr>
              <w:t>=0.498</w:t>
            </w:r>
          </w:p>
        </w:tc>
        <w:tc>
          <w:tcPr>
            <w:tcW w:w="992" w:type="dxa"/>
            <w:tcBorders>
              <w:top w:val="single" w:sz="4" w:space="0" w:color="auto"/>
              <w:bottom w:val="single" w:sz="4" w:space="0" w:color="auto"/>
            </w:tcBorders>
            <w:shd w:val="clear" w:color="auto" w:fill="FFFFFF" w:themeFill="background1"/>
            <w:tcMar>
              <w:top w:w="30" w:type="dxa"/>
              <w:left w:w="120" w:type="dxa"/>
              <w:bottom w:w="15" w:type="dxa"/>
              <w:right w:w="120" w:type="dxa"/>
            </w:tcMar>
          </w:tcPr>
          <w:p w14:paraId="58930930" w14:textId="77777777" w:rsidR="00D710E7" w:rsidRPr="00AA3234" w:rsidRDefault="006644EC" w:rsidP="00D710E7">
            <w:pPr>
              <w:jc w:val="center"/>
              <w:rPr>
                <w:rFonts w:ascii="Palatino Linotype" w:eastAsia="Times New Roman" w:hAnsi="Palatino Linotype"/>
                <w:sz w:val="18"/>
                <w:szCs w:val="18"/>
                <w:lang w:eastAsia="de-DE"/>
              </w:rPr>
            </w:pPr>
            <w:r w:rsidRPr="00AA3234">
              <w:rPr>
                <w:rFonts w:ascii="Palatino Linotype" w:eastAsia="Times New Roman" w:hAnsi="Palatino Linotype"/>
                <w:i/>
                <w:sz w:val="18"/>
                <w:szCs w:val="18"/>
                <w:lang w:eastAsia="de-DE"/>
              </w:rPr>
              <w:t>p</w:t>
            </w:r>
            <w:r w:rsidR="00D710E7" w:rsidRPr="00AA3234">
              <w:rPr>
                <w:rFonts w:ascii="Palatino Linotype" w:eastAsia="Times New Roman" w:hAnsi="Palatino Linotype"/>
                <w:sz w:val="18"/>
                <w:szCs w:val="18"/>
                <w:lang w:eastAsia="de-DE"/>
              </w:rPr>
              <w:t>=0.509</w:t>
            </w:r>
          </w:p>
        </w:tc>
        <w:tc>
          <w:tcPr>
            <w:tcW w:w="992" w:type="dxa"/>
            <w:tcBorders>
              <w:top w:val="single" w:sz="4" w:space="0" w:color="auto"/>
              <w:bottom w:val="single" w:sz="4" w:space="0" w:color="auto"/>
            </w:tcBorders>
            <w:shd w:val="clear" w:color="auto" w:fill="FFFFFF" w:themeFill="background1"/>
            <w:tcMar>
              <w:top w:w="30" w:type="dxa"/>
              <w:left w:w="120" w:type="dxa"/>
              <w:bottom w:w="15" w:type="dxa"/>
              <w:right w:w="120" w:type="dxa"/>
            </w:tcMar>
          </w:tcPr>
          <w:p w14:paraId="1BD4688E" w14:textId="77777777" w:rsidR="00D710E7" w:rsidRPr="00AA3234" w:rsidRDefault="006644EC" w:rsidP="00D710E7">
            <w:pPr>
              <w:jc w:val="center"/>
              <w:rPr>
                <w:rFonts w:ascii="Palatino Linotype" w:eastAsia="Times New Roman" w:hAnsi="Palatino Linotype"/>
                <w:sz w:val="18"/>
                <w:szCs w:val="18"/>
                <w:lang w:eastAsia="de-DE"/>
              </w:rPr>
            </w:pPr>
            <w:r w:rsidRPr="00AA3234">
              <w:rPr>
                <w:rFonts w:ascii="Palatino Linotype" w:eastAsia="Times New Roman" w:hAnsi="Palatino Linotype"/>
                <w:i/>
                <w:sz w:val="18"/>
                <w:szCs w:val="18"/>
                <w:lang w:eastAsia="de-DE"/>
              </w:rPr>
              <w:t>p</w:t>
            </w:r>
            <w:r w:rsidR="00D710E7" w:rsidRPr="00AA3234">
              <w:rPr>
                <w:rFonts w:ascii="Palatino Linotype" w:eastAsia="Times New Roman" w:hAnsi="Palatino Linotype"/>
                <w:sz w:val="18"/>
                <w:szCs w:val="18"/>
                <w:lang w:eastAsia="de-DE"/>
              </w:rPr>
              <w:t>=0.106</w:t>
            </w:r>
          </w:p>
        </w:tc>
        <w:tc>
          <w:tcPr>
            <w:tcW w:w="993" w:type="dxa"/>
            <w:tcBorders>
              <w:top w:val="single" w:sz="4" w:space="0" w:color="auto"/>
              <w:bottom w:val="single" w:sz="4" w:space="0" w:color="auto"/>
            </w:tcBorders>
            <w:shd w:val="clear" w:color="auto" w:fill="FFFFFF" w:themeFill="background1"/>
          </w:tcPr>
          <w:p w14:paraId="3EBBDB90" w14:textId="77777777" w:rsidR="00D710E7" w:rsidRPr="00AA3234" w:rsidRDefault="006644EC" w:rsidP="00D710E7">
            <w:pPr>
              <w:jc w:val="center"/>
              <w:rPr>
                <w:rFonts w:ascii="Palatino Linotype" w:eastAsia="Times New Roman" w:hAnsi="Palatino Linotype"/>
                <w:sz w:val="18"/>
                <w:szCs w:val="18"/>
                <w:lang w:eastAsia="de-DE"/>
              </w:rPr>
            </w:pPr>
            <w:r w:rsidRPr="00AA3234">
              <w:rPr>
                <w:rFonts w:ascii="Palatino Linotype" w:eastAsia="Times New Roman" w:hAnsi="Palatino Linotype"/>
                <w:i/>
                <w:sz w:val="18"/>
                <w:szCs w:val="18"/>
                <w:lang w:eastAsia="de-DE"/>
              </w:rPr>
              <w:t>p</w:t>
            </w:r>
            <w:r w:rsidR="00D710E7" w:rsidRPr="00AA3234">
              <w:rPr>
                <w:rFonts w:ascii="Palatino Linotype" w:eastAsia="Times New Roman" w:hAnsi="Palatino Linotype"/>
                <w:sz w:val="18"/>
                <w:szCs w:val="18"/>
                <w:lang w:eastAsia="de-DE"/>
              </w:rPr>
              <w:t>=0.667</w:t>
            </w:r>
          </w:p>
        </w:tc>
        <w:tc>
          <w:tcPr>
            <w:tcW w:w="850" w:type="dxa"/>
            <w:tcBorders>
              <w:top w:val="single" w:sz="4" w:space="0" w:color="auto"/>
              <w:bottom w:val="single" w:sz="4" w:space="0" w:color="auto"/>
            </w:tcBorders>
            <w:shd w:val="clear" w:color="auto" w:fill="FFFFFF" w:themeFill="background1"/>
          </w:tcPr>
          <w:p w14:paraId="47E30432" w14:textId="77777777" w:rsidR="00D710E7" w:rsidRPr="00AA3234" w:rsidRDefault="006644EC" w:rsidP="00D710E7">
            <w:pPr>
              <w:jc w:val="center"/>
              <w:rPr>
                <w:rFonts w:ascii="Palatino Linotype" w:eastAsia="Times New Roman" w:hAnsi="Palatino Linotype"/>
                <w:sz w:val="18"/>
                <w:szCs w:val="18"/>
                <w:lang w:eastAsia="de-DE"/>
              </w:rPr>
            </w:pPr>
            <w:r w:rsidRPr="00AA3234">
              <w:rPr>
                <w:rFonts w:ascii="Palatino Linotype" w:eastAsia="Times New Roman" w:hAnsi="Palatino Linotype"/>
                <w:i/>
                <w:sz w:val="18"/>
                <w:szCs w:val="18"/>
                <w:lang w:eastAsia="de-DE"/>
              </w:rPr>
              <w:t>p</w:t>
            </w:r>
            <w:r w:rsidR="00D710E7" w:rsidRPr="00AA3234">
              <w:rPr>
                <w:rFonts w:ascii="Palatino Linotype" w:eastAsia="Times New Roman" w:hAnsi="Palatino Linotype"/>
                <w:sz w:val="18"/>
                <w:szCs w:val="18"/>
                <w:lang w:eastAsia="de-DE"/>
              </w:rPr>
              <w:t>=0.458</w:t>
            </w:r>
          </w:p>
        </w:tc>
      </w:tr>
      <w:tr w:rsidR="00D710E7" w:rsidRPr="00D710E7" w14:paraId="28F36A59" w14:textId="77777777" w:rsidTr="0012741B">
        <w:tc>
          <w:tcPr>
            <w:tcW w:w="1134" w:type="dxa"/>
            <w:shd w:val="clear" w:color="auto" w:fill="FFFFFF" w:themeFill="background1"/>
            <w:tcMar>
              <w:top w:w="30" w:type="dxa"/>
              <w:left w:w="120" w:type="dxa"/>
              <w:bottom w:w="15" w:type="dxa"/>
              <w:right w:w="120" w:type="dxa"/>
            </w:tcMar>
          </w:tcPr>
          <w:p w14:paraId="7CE6FD37" w14:textId="77777777" w:rsidR="00D710E7" w:rsidRPr="00AA3234" w:rsidRDefault="006644EC" w:rsidP="00D710E7">
            <w:pPr>
              <w:rPr>
                <w:rFonts w:ascii="Palatino Linotype" w:eastAsia="Times New Roman" w:hAnsi="Palatino Linotype"/>
                <w:bCs/>
                <w:sz w:val="18"/>
                <w:szCs w:val="18"/>
                <w:lang w:eastAsia="de-DE"/>
              </w:rPr>
            </w:pPr>
            <w:r w:rsidRPr="00AA3234">
              <w:rPr>
                <w:rFonts w:ascii="Palatino Linotype" w:eastAsia="Times New Roman" w:hAnsi="Palatino Linotype"/>
                <w:bCs/>
                <w:iCs/>
                <w:sz w:val="18"/>
                <w:szCs w:val="18"/>
                <w:lang w:eastAsia="de-DE"/>
              </w:rPr>
              <w:t>P</w:t>
            </w:r>
            <w:r w:rsidR="00D710E7" w:rsidRPr="00AA3234">
              <w:rPr>
                <w:rFonts w:ascii="Palatino Linotype" w:eastAsia="Times New Roman" w:hAnsi="Palatino Linotype"/>
                <w:bCs/>
                <w:sz w:val="18"/>
                <w:szCs w:val="18"/>
                <w:lang w:eastAsia="de-DE"/>
              </w:rPr>
              <w:t>SA</w:t>
            </w:r>
          </w:p>
        </w:tc>
        <w:tc>
          <w:tcPr>
            <w:tcW w:w="993" w:type="dxa"/>
            <w:tcBorders>
              <w:top w:val="single" w:sz="4" w:space="0" w:color="auto"/>
              <w:bottom w:val="single" w:sz="4" w:space="0" w:color="auto"/>
            </w:tcBorders>
            <w:shd w:val="clear" w:color="auto" w:fill="FFFFFF" w:themeFill="background1"/>
            <w:tcMar>
              <w:top w:w="30" w:type="dxa"/>
              <w:left w:w="120" w:type="dxa"/>
              <w:bottom w:w="15" w:type="dxa"/>
              <w:right w:w="120" w:type="dxa"/>
            </w:tcMar>
          </w:tcPr>
          <w:p w14:paraId="448D187F" w14:textId="77777777" w:rsidR="00D710E7" w:rsidRPr="00AA3234" w:rsidRDefault="006644EC" w:rsidP="00D710E7">
            <w:pPr>
              <w:jc w:val="center"/>
              <w:rPr>
                <w:rFonts w:ascii="Palatino Linotype" w:eastAsia="Times New Roman" w:hAnsi="Palatino Linotype"/>
                <w:sz w:val="18"/>
                <w:szCs w:val="18"/>
                <w:lang w:eastAsia="de-DE"/>
              </w:rPr>
            </w:pPr>
            <w:r w:rsidRPr="00AA3234">
              <w:rPr>
                <w:rFonts w:ascii="Palatino Linotype" w:eastAsia="Times New Roman" w:hAnsi="Palatino Linotype"/>
                <w:i/>
                <w:sz w:val="18"/>
                <w:szCs w:val="18"/>
                <w:lang w:eastAsia="de-DE"/>
              </w:rPr>
              <w:t>p</w:t>
            </w:r>
            <w:r w:rsidR="00D710E7" w:rsidRPr="00AA3234">
              <w:rPr>
                <w:rFonts w:ascii="Palatino Linotype" w:eastAsia="Times New Roman" w:hAnsi="Palatino Linotype"/>
                <w:sz w:val="18"/>
                <w:szCs w:val="18"/>
                <w:lang w:eastAsia="de-DE"/>
              </w:rPr>
              <w:t>=0.064</w:t>
            </w:r>
          </w:p>
        </w:tc>
        <w:tc>
          <w:tcPr>
            <w:tcW w:w="992" w:type="dxa"/>
            <w:tcBorders>
              <w:top w:val="single" w:sz="4" w:space="0" w:color="auto"/>
              <w:bottom w:val="single" w:sz="4" w:space="0" w:color="auto"/>
            </w:tcBorders>
            <w:shd w:val="clear" w:color="auto" w:fill="FFFFFF" w:themeFill="background1"/>
            <w:tcMar>
              <w:top w:w="30" w:type="dxa"/>
              <w:left w:w="120" w:type="dxa"/>
              <w:bottom w:w="15" w:type="dxa"/>
              <w:right w:w="120" w:type="dxa"/>
            </w:tcMar>
          </w:tcPr>
          <w:p w14:paraId="73F1A12A" w14:textId="77777777" w:rsidR="00D710E7" w:rsidRPr="00AA3234" w:rsidRDefault="006644EC" w:rsidP="00D710E7">
            <w:pPr>
              <w:jc w:val="center"/>
              <w:rPr>
                <w:rFonts w:ascii="Palatino Linotype" w:eastAsia="Times New Roman" w:hAnsi="Palatino Linotype"/>
                <w:sz w:val="18"/>
                <w:szCs w:val="18"/>
                <w:lang w:eastAsia="de-DE"/>
              </w:rPr>
            </w:pPr>
            <w:r w:rsidRPr="00AA3234">
              <w:rPr>
                <w:rFonts w:ascii="Palatino Linotype" w:eastAsia="Times New Roman" w:hAnsi="Palatino Linotype"/>
                <w:i/>
                <w:sz w:val="18"/>
                <w:szCs w:val="18"/>
                <w:lang w:eastAsia="de-DE"/>
              </w:rPr>
              <w:t>p</w:t>
            </w:r>
            <w:r w:rsidR="00D710E7" w:rsidRPr="00AA3234">
              <w:rPr>
                <w:rFonts w:ascii="Palatino Linotype" w:eastAsia="Times New Roman" w:hAnsi="Palatino Linotype"/>
                <w:sz w:val="18"/>
                <w:szCs w:val="18"/>
                <w:lang w:eastAsia="de-DE"/>
              </w:rPr>
              <w:t>=0.685</w:t>
            </w:r>
          </w:p>
        </w:tc>
        <w:tc>
          <w:tcPr>
            <w:tcW w:w="1134" w:type="dxa"/>
            <w:tcBorders>
              <w:top w:val="single" w:sz="4" w:space="0" w:color="auto"/>
              <w:bottom w:val="single" w:sz="4" w:space="0" w:color="auto"/>
            </w:tcBorders>
            <w:shd w:val="clear" w:color="auto" w:fill="FFFFFF" w:themeFill="background1"/>
            <w:tcMar>
              <w:top w:w="30" w:type="dxa"/>
              <w:left w:w="120" w:type="dxa"/>
              <w:bottom w:w="15" w:type="dxa"/>
              <w:right w:w="120" w:type="dxa"/>
            </w:tcMar>
          </w:tcPr>
          <w:p w14:paraId="17C0D114" w14:textId="77777777" w:rsidR="00D710E7" w:rsidRPr="00AA3234" w:rsidRDefault="006644EC" w:rsidP="00D710E7">
            <w:pPr>
              <w:jc w:val="center"/>
              <w:rPr>
                <w:rFonts w:ascii="Palatino Linotype" w:eastAsia="Times New Roman" w:hAnsi="Palatino Linotype"/>
                <w:sz w:val="18"/>
                <w:szCs w:val="18"/>
                <w:lang w:eastAsia="de-DE"/>
              </w:rPr>
            </w:pPr>
            <w:r w:rsidRPr="00AA3234">
              <w:rPr>
                <w:rFonts w:ascii="Palatino Linotype" w:eastAsia="Times New Roman" w:hAnsi="Palatino Linotype"/>
                <w:i/>
                <w:sz w:val="18"/>
                <w:szCs w:val="18"/>
                <w:lang w:eastAsia="de-DE"/>
              </w:rPr>
              <w:t>p</w:t>
            </w:r>
            <w:r w:rsidR="00D710E7" w:rsidRPr="00AA3234">
              <w:rPr>
                <w:rFonts w:ascii="Palatino Linotype" w:eastAsia="Times New Roman" w:hAnsi="Palatino Linotype"/>
                <w:sz w:val="18"/>
                <w:szCs w:val="18"/>
                <w:lang w:eastAsia="de-DE"/>
              </w:rPr>
              <w:t>=0.294</w:t>
            </w:r>
          </w:p>
        </w:tc>
        <w:tc>
          <w:tcPr>
            <w:tcW w:w="1134" w:type="dxa"/>
            <w:tcBorders>
              <w:top w:val="single" w:sz="4" w:space="0" w:color="auto"/>
              <w:bottom w:val="single" w:sz="4" w:space="0" w:color="auto"/>
            </w:tcBorders>
            <w:shd w:val="clear" w:color="auto" w:fill="FFFFFF" w:themeFill="background1"/>
            <w:tcMar>
              <w:top w:w="30" w:type="dxa"/>
              <w:left w:w="120" w:type="dxa"/>
              <w:bottom w:w="15" w:type="dxa"/>
              <w:right w:w="120" w:type="dxa"/>
            </w:tcMar>
          </w:tcPr>
          <w:p w14:paraId="5B21B9D1" w14:textId="77777777" w:rsidR="00D710E7" w:rsidRPr="00AA3234" w:rsidRDefault="006644EC" w:rsidP="00D710E7">
            <w:pPr>
              <w:jc w:val="center"/>
              <w:rPr>
                <w:rFonts w:ascii="Palatino Linotype" w:eastAsia="Times New Roman" w:hAnsi="Palatino Linotype"/>
                <w:sz w:val="18"/>
                <w:szCs w:val="18"/>
                <w:lang w:eastAsia="de-DE"/>
              </w:rPr>
            </w:pPr>
            <w:r w:rsidRPr="00AA3234">
              <w:rPr>
                <w:rFonts w:ascii="Palatino Linotype" w:eastAsia="Times New Roman" w:hAnsi="Palatino Linotype"/>
                <w:i/>
                <w:sz w:val="18"/>
                <w:szCs w:val="18"/>
                <w:lang w:eastAsia="de-DE"/>
              </w:rPr>
              <w:t>p</w:t>
            </w:r>
            <w:r w:rsidR="00D710E7" w:rsidRPr="00AA3234">
              <w:rPr>
                <w:rFonts w:ascii="Palatino Linotype" w:eastAsia="Times New Roman" w:hAnsi="Palatino Linotype"/>
                <w:sz w:val="18"/>
                <w:szCs w:val="18"/>
                <w:lang w:eastAsia="de-DE"/>
              </w:rPr>
              <w:t>=0.814</w:t>
            </w:r>
          </w:p>
        </w:tc>
        <w:tc>
          <w:tcPr>
            <w:tcW w:w="992" w:type="dxa"/>
            <w:tcBorders>
              <w:top w:val="single" w:sz="4" w:space="0" w:color="auto"/>
              <w:bottom w:val="single" w:sz="4" w:space="0" w:color="auto"/>
            </w:tcBorders>
            <w:shd w:val="clear" w:color="auto" w:fill="FFFFFF" w:themeFill="background1"/>
            <w:tcMar>
              <w:top w:w="30" w:type="dxa"/>
              <w:left w:w="120" w:type="dxa"/>
              <w:bottom w:w="15" w:type="dxa"/>
              <w:right w:w="120" w:type="dxa"/>
            </w:tcMar>
          </w:tcPr>
          <w:p w14:paraId="37E260B1" w14:textId="77777777" w:rsidR="00D710E7" w:rsidRPr="00AA3234" w:rsidRDefault="006644EC" w:rsidP="00D710E7">
            <w:pPr>
              <w:jc w:val="center"/>
              <w:rPr>
                <w:rFonts w:ascii="Palatino Linotype" w:eastAsia="Times New Roman" w:hAnsi="Palatino Linotype"/>
                <w:sz w:val="18"/>
                <w:szCs w:val="18"/>
                <w:lang w:eastAsia="de-DE"/>
              </w:rPr>
            </w:pPr>
            <w:r w:rsidRPr="00AA3234">
              <w:rPr>
                <w:rFonts w:ascii="Palatino Linotype" w:eastAsia="Times New Roman" w:hAnsi="Palatino Linotype"/>
                <w:i/>
                <w:sz w:val="18"/>
                <w:szCs w:val="18"/>
                <w:lang w:eastAsia="de-DE"/>
              </w:rPr>
              <w:t>p</w:t>
            </w:r>
            <w:r w:rsidR="00D710E7" w:rsidRPr="00AA3234">
              <w:rPr>
                <w:rFonts w:ascii="Palatino Linotype" w:eastAsia="Times New Roman" w:hAnsi="Palatino Linotype"/>
                <w:sz w:val="18"/>
                <w:szCs w:val="18"/>
                <w:lang w:eastAsia="de-DE"/>
              </w:rPr>
              <w:t>=0.623</w:t>
            </w:r>
          </w:p>
        </w:tc>
        <w:tc>
          <w:tcPr>
            <w:tcW w:w="992" w:type="dxa"/>
            <w:tcBorders>
              <w:top w:val="single" w:sz="4" w:space="0" w:color="auto"/>
              <w:bottom w:val="single" w:sz="4" w:space="0" w:color="auto"/>
            </w:tcBorders>
            <w:shd w:val="clear" w:color="auto" w:fill="FFFFFF" w:themeFill="background1"/>
            <w:tcMar>
              <w:top w:w="30" w:type="dxa"/>
              <w:left w:w="120" w:type="dxa"/>
              <w:bottom w:w="15" w:type="dxa"/>
              <w:right w:w="120" w:type="dxa"/>
            </w:tcMar>
          </w:tcPr>
          <w:p w14:paraId="02A43102" w14:textId="77777777" w:rsidR="00D710E7" w:rsidRPr="00AA3234" w:rsidRDefault="006644EC" w:rsidP="00D710E7">
            <w:pPr>
              <w:jc w:val="center"/>
              <w:rPr>
                <w:rFonts w:ascii="Palatino Linotype" w:eastAsia="Times New Roman" w:hAnsi="Palatino Linotype"/>
                <w:sz w:val="18"/>
                <w:szCs w:val="18"/>
                <w:lang w:eastAsia="de-DE"/>
              </w:rPr>
            </w:pPr>
            <w:r w:rsidRPr="00AA3234">
              <w:rPr>
                <w:rFonts w:ascii="Palatino Linotype" w:eastAsia="Times New Roman" w:hAnsi="Palatino Linotype"/>
                <w:i/>
                <w:sz w:val="18"/>
                <w:szCs w:val="18"/>
                <w:lang w:eastAsia="de-DE"/>
              </w:rPr>
              <w:t>p</w:t>
            </w:r>
            <w:r w:rsidR="00D710E7" w:rsidRPr="00AA3234">
              <w:rPr>
                <w:rFonts w:ascii="Palatino Linotype" w:eastAsia="Times New Roman" w:hAnsi="Palatino Linotype"/>
                <w:sz w:val="18"/>
                <w:szCs w:val="18"/>
                <w:lang w:eastAsia="de-DE"/>
              </w:rPr>
              <w:t>=0.337</w:t>
            </w:r>
          </w:p>
        </w:tc>
        <w:tc>
          <w:tcPr>
            <w:tcW w:w="993" w:type="dxa"/>
            <w:tcBorders>
              <w:top w:val="single" w:sz="4" w:space="0" w:color="auto"/>
              <w:bottom w:val="single" w:sz="4" w:space="0" w:color="auto"/>
            </w:tcBorders>
            <w:shd w:val="clear" w:color="auto" w:fill="FFFFFF" w:themeFill="background1"/>
          </w:tcPr>
          <w:p w14:paraId="6FF8D0DF" w14:textId="77777777" w:rsidR="00D710E7" w:rsidRPr="00AA3234" w:rsidRDefault="006644EC" w:rsidP="00D710E7">
            <w:pPr>
              <w:jc w:val="center"/>
              <w:rPr>
                <w:rFonts w:ascii="Palatino Linotype" w:eastAsia="Times New Roman" w:hAnsi="Palatino Linotype"/>
                <w:sz w:val="18"/>
                <w:szCs w:val="18"/>
                <w:lang w:eastAsia="de-DE"/>
              </w:rPr>
            </w:pPr>
            <w:r w:rsidRPr="00AA3234">
              <w:rPr>
                <w:rFonts w:ascii="Palatino Linotype" w:eastAsia="Times New Roman" w:hAnsi="Palatino Linotype"/>
                <w:i/>
                <w:sz w:val="18"/>
                <w:szCs w:val="18"/>
                <w:lang w:eastAsia="de-DE"/>
              </w:rPr>
              <w:t>p</w:t>
            </w:r>
            <w:r w:rsidR="00D710E7" w:rsidRPr="00AA3234">
              <w:rPr>
                <w:rFonts w:ascii="Palatino Linotype" w:eastAsia="Times New Roman" w:hAnsi="Palatino Linotype"/>
                <w:sz w:val="18"/>
                <w:szCs w:val="18"/>
                <w:lang w:eastAsia="de-DE"/>
              </w:rPr>
              <w:t>=0.942</w:t>
            </w:r>
          </w:p>
        </w:tc>
        <w:tc>
          <w:tcPr>
            <w:tcW w:w="850" w:type="dxa"/>
            <w:tcBorders>
              <w:top w:val="single" w:sz="4" w:space="0" w:color="auto"/>
              <w:bottom w:val="single" w:sz="4" w:space="0" w:color="auto"/>
            </w:tcBorders>
            <w:shd w:val="clear" w:color="auto" w:fill="FFFFFF" w:themeFill="background1"/>
          </w:tcPr>
          <w:p w14:paraId="3771EF3B" w14:textId="77777777" w:rsidR="00D710E7" w:rsidRPr="00AA3234" w:rsidRDefault="006644EC" w:rsidP="00D710E7">
            <w:pPr>
              <w:jc w:val="center"/>
              <w:rPr>
                <w:rFonts w:ascii="Palatino Linotype" w:eastAsia="Times New Roman" w:hAnsi="Palatino Linotype"/>
                <w:sz w:val="18"/>
                <w:szCs w:val="18"/>
                <w:lang w:eastAsia="de-DE"/>
              </w:rPr>
            </w:pPr>
            <w:r w:rsidRPr="00AA3234">
              <w:rPr>
                <w:rFonts w:ascii="Palatino Linotype" w:eastAsia="Times New Roman" w:hAnsi="Palatino Linotype"/>
                <w:i/>
                <w:sz w:val="18"/>
                <w:szCs w:val="18"/>
                <w:lang w:eastAsia="de-DE"/>
              </w:rPr>
              <w:t>p</w:t>
            </w:r>
            <w:r w:rsidR="00D710E7" w:rsidRPr="00AA3234">
              <w:rPr>
                <w:rFonts w:ascii="Palatino Linotype" w:eastAsia="Times New Roman" w:hAnsi="Palatino Linotype"/>
                <w:sz w:val="18"/>
                <w:szCs w:val="18"/>
                <w:lang w:eastAsia="de-DE"/>
              </w:rPr>
              <w:t>=0.452</w:t>
            </w:r>
          </w:p>
        </w:tc>
      </w:tr>
      <w:tr w:rsidR="00D710E7" w:rsidRPr="00D710E7" w14:paraId="6A89019F" w14:textId="77777777" w:rsidTr="0012741B">
        <w:tc>
          <w:tcPr>
            <w:tcW w:w="1134" w:type="dxa"/>
            <w:shd w:val="clear" w:color="auto" w:fill="FFFFFF" w:themeFill="background1"/>
            <w:tcMar>
              <w:top w:w="30" w:type="dxa"/>
              <w:left w:w="120" w:type="dxa"/>
              <w:bottom w:w="15" w:type="dxa"/>
              <w:right w:w="120" w:type="dxa"/>
            </w:tcMar>
          </w:tcPr>
          <w:p w14:paraId="1D43AFDA" w14:textId="77777777" w:rsidR="00D710E7" w:rsidRPr="00AA3234" w:rsidRDefault="00D710E7" w:rsidP="00D710E7">
            <w:pPr>
              <w:rPr>
                <w:rFonts w:ascii="Palatino Linotype" w:eastAsia="Times New Roman" w:hAnsi="Palatino Linotype"/>
                <w:bCs/>
                <w:sz w:val="18"/>
                <w:szCs w:val="18"/>
                <w:lang w:eastAsia="de-DE"/>
              </w:rPr>
            </w:pPr>
            <w:r w:rsidRPr="00AA3234">
              <w:rPr>
                <w:rFonts w:ascii="Palatino Linotype" w:eastAsia="Times New Roman" w:hAnsi="Palatino Linotype"/>
                <w:bCs/>
                <w:sz w:val="18"/>
                <w:szCs w:val="18"/>
                <w:lang w:eastAsia="de-DE"/>
              </w:rPr>
              <w:t>Prostate volume</w:t>
            </w:r>
          </w:p>
        </w:tc>
        <w:tc>
          <w:tcPr>
            <w:tcW w:w="993" w:type="dxa"/>
            <w:tcBorders>
              <w:top w:val="single" w:sz="4" w:space="0" w:color="auto"/>
              <w:bottom w:val="single" w:sz="4" w:space="0" w:color="auto"/>
            </w:tcBorders>
            <w:shd w:val="clear" w:color="auto" w:fill="FFFFFF" w:themeFill="background1"/>
            <w:tcMar>
              <w:top w:w="30" w:type="dxa"/>
              <w:left w:w="120" w:type="dxa"/>
              <w:bottom w:w="15" w:type="dxa"/>
              <w:right w:w="120" w:type="dxa"/>
            </w:tcMar>
          </w:tcPr>
          <w:p w14:paraId="48BDF7AA" w14:textId="77777777" w:rsidR="00D710E7" w:rsidRPr="00AA3234" w:rsidRDefault="006644EC" w:rsidP="00D710E7">
            <w:pPr>
              <w:jc w:val="center"/>
              <w:rPr>
                <w:rFonts w:ascii="Palatino Linotype" w:eastAsia="Times New Roman" w:hAnsi="Palatino Linotype"/>
                <w:sz w:val="18"/>
                <w:szCs w:val="18"/>
                <w:lang w:eastAsia="de-DE"/>
              </w:rPr>
            </w:pPr>
            <w:r w:rsidRPr="00AA3234">
              <w:rPr>
                <w:rFonts w:ascii="Palatino Linotype" w:eastAsia="Times New Roman" w:hAnsi="Palatino Linotype"/>
                <w:i/>
                <w:sz w:val="18"/>
                <w:szCs w:val="18"/>
                <w:lang w:eastAsia="de-DE"/>
              </w:rPr>
              <w:t>p</w:t>
            </w:r>
            <w:r w:rsidR="00D710E7" w:rsidRPr="00AA3234">
              <w:rPr>
                <w:rFonts w:ascii="Palatino Linotype" w:eastAsia="Times New Roman" w:hAnsi="Palatino Linotype"/>
                <w:sz w:val="18"/>
                <w:szCs w:val="18"/>
                <w:lang w:eastAsia="de-DE"/>
              </w:rPr>
              <w:t>=0.302</w:t>
            </w:r>
          </w:p>
        </w:tc>
        <w:tc>
          <w:tcPr>
            <w:tcW w:w="992" w:type="dxa"/>
            <w:tcBorders>
              <w:top w:val="single" w:sz="4" w:space="0" w:color="auto"/>
              <w:bottom w:val="single" w:sz="4" w:space="0" w:color="auto"/>
            </w:tcBorders>
            <w:shd w:val="clear" w:color="auto" w:fill="FFFFFF" w:themeFill="background1"/>
            <w:tcMar>
              <w:top w:w="30" w:type="dxa"/>
              <w:left w:w="120" w:type="dxa"/>
              <w:bottom w:w="15" w:type="dxa"/>
              <w:right w:w="120" w:type="dxa"/>
            </w:tcMar>
          </w:tcPr>
          <w:p w14:paraId="3AD31AD0" w14:textId="77777777" w:rsidR="00D710E7" w:rsidRPr="00AA3234" w:rsidRDefault="006644EC" w:rsidP="00D710E7">
            <w:pPr>
              <w:jc w:val="center"/>
              <w:rPr>
                <w:rFonts w:ascii="Palatino Linotype" w:eastAsia="Times New Roman" w:hAnsi="Palatino Linotype"/>
                <w:sz w:val="18"/>
                <w:szCs w:val="18"/>
                <w:lang w:eastAsia="de-DE"/>
              </w:rPr>
            </w:pPr>
            <w:r w:rsidRPr="00AA3234">
              <w:rPr>
                <w:rFonts w:ascii="Palatino Linotype" w:eastAsia="Times New Roman" w:hAnsi="Palatino Linotype"/>
                <w:i/>
                <w:sz w:val="18"/>
                <w:szCs w:val="18"/>
                <w:lang w:eastAsia="de-DE"/>
              </w:rPr>
              <w:t>p</w:t>
            </w:r>
            <w:r w:rsidR="00D710E7" w:rsidRPr="00AA3234">
              <w:rPr>
                <w:rFonts w:ascii="Palatino Linotype" w:eastAsia="Times New Roman" w:hAnsi="Palatino Linotype"/>
                <w:sz w:val="18"/>
                <w:szCs w:val="18"/>
                <w:lang w:eastAsia="de-DE"/>
              </w:rPr>
              <w:t>=0.408</w:t>
            </w:r>
          </w:p>
        </w:tc>
        <w:tc>
          <w:tcPr>
            <w:tcW w:w="1134" w:type="dxa"/>
            <w:tcBorders>
              <w:top w:val="single" w:sz="4" w:space="0" w:color="auto"/>
              <w:bottom w:val="single" w:sz="4" w:space="0" w:color="auto"/>
            </w:tcBorders>
            <w:shd w:val="clear" w:color="auto" w:fill="FFFFFF" w:themeFill="background1"/>
            <w:tcMar>
              <w:top w:w="30" w:type="dxa"/>
              <w:left w:w="120" w:type="dxa"/>
              <w:bottom w:w="15" w:type="dxa"/>
              <w:right w:w="120" w:type="dxa"/>
            </w:tcMar>
          </w:tcPr>
          <w:p w14:paraId="4FB8602C" w14:textId="77777777" w:rsidR="00D710E7" w:rsidRPr="00AA3234" w:rsidRDefault="006644EC" w:rsidP="00D710E7">
            <w:pPr>
              <w:jc w:val="center"/>
              <w:rPr>
                <w:rFonts w:ascii="Palatino Linotype" w:eastAsia="Times New Roman" w:hAnsi="Palatino Linotype"/>
                <w:sz w:val="18"/>
                <w:szCs w:val="18"/>
                <w:lang w:eastAsia="de-DE"/>
              </w:rPr>
            </w:pPr>
            <w:r w:rsidRPr="00AA3234">
              <w:rPr>
                <w:rFonts w:ascii="Palatino Linotype" w:eastAsia="Times New Roman" w:hAnsi="Palatino Linotype"/>
                <w:i/>
                <w:sz w:val="18"/>
                <w:szCs w:val="18"/>
                <w:lang w:eastAsia="de-DE"/>
              </w:rPr>
              <w:t>p</w:t>
            </w:r>
            <w:r w:rsidR="00D710E7" w:rsidRPr="00AA3234">
              <w:rPr>
                <w:rFonts w:ascii="Palatino Linotype" w:eastAsia="Times New Roman" w:hAnsi="Palatino Linotype"/>
                <w:sz w:val="18"/>
                <w:szCs w:val="18"/>
                <w:lang w:eastAsia="de-DE"/>
              </w:rPr>
              <w:t>=0.121</w:t>
            </w:r>
          </w:p>
        </w:tc>
        <w:tc>
          <w:tcPr>
            <w:tcW w:w="1134" w:type="dxa"/>
            <w:tcBorders>
              <w:top w:val="single" w:sz="4" w:space="0" w:color="auto"/>
              <w:bottom w:val="single" w:sz="4" w:space="0" w:color="auto"/>
            </w:tcBorders>
            <w:shd w:val="clear" w:color="auto" w:fill="FFFFFF" w:themeFill="background1"/>
            <w:tcMar>
              <w:top w:w="30" w:type="dxa"/>
              <w:left w:w="120" w:type="dxa"/>
              <w:bottom w:w="15" w:type="dxa"/>
              <w:right w:w="120" w:type="dxa"/>
            </w:tcMar>
          </w:tcPr>
          <w:p w14:paraId="6F4E642E" w14:textId="77777777" w:rsidR="00D710E7" w:rsidRPr="00AA3234" w:rsidRDefault="006644EC" w:rsidP="00D710E7">
            <w:pPr>
              <w:jc w:val="center"/>
              <w:rPr>
                <w:rFonts w:ascii="Palatino Linotype" w:eastAsia="Times New Roman" w:hAnsi="Palatino Linotype"/>
                <w:sz w:val="18"/>
                <w:szCs w:val="18"/>
                <w:lang w:eastAsia="de-DE"/>
              </w:rPr>
            </w:pPr>
            <w:r w:rsidRPr="00AA3234">
              <w:rPr>
                <w:rFonts w:ascii="Palatino Linotype" w:eastAsia="Times New Roman" w:hAnsi="Palatino Linotype"/>
                <w:i/>
                <w:sz w:val="18"/>
                <w:szCs w:val="18"/>
                <w:lang w:eastAsia="de-DE"/>
              </w:rPr>
              <w:t>p</w:t>
            </w:r>
            <w:r w:rsidR="00D710E7" w:rsidRPr="00AA3234">
              <w:rPr>
                <w:rFonts w:ascii="Palatino Linotype" w:eastAsia="Times New Roman" w:hAnsi="Palatino Linotype"/>
                <w:sz w:val="18"/>
                <w:szCs w:val="18"/>
                <w:lang w:eastAsia="de-DE"/>
              </w:rPr>
              <w:t>=0.711</w:t>
            </w:r>
          </w:p>
        </w:tc>
        <w:tc>
          <w:tcPr>
            <w:tcW w:w="992" w:type="dxa"/>
            <w:tcBorders>
              <w:top w:val="single" w:sz="4" w:space="0" w:color="auto"/>
              <w:bottom w:val="single" w:sz="4" w:space="0" w:color="auto"/>
            </w:tcBorders>
            <w:shd w:val="clear" w:color="auto" w:fill="FFFFFF" w:themeFill="background1"/>
            <w:tcMar>
              <w:top w:w="30" w:type="dxa"/>
              <w:left w:w="120" w:type="dxa"/>
              <w:bottom w:w="15" w:type="dxa"/>
              <w:right w:w="120" w:type="dxa"/>
            </w:tcMar>
          </w:tcPr>
          <w:p w14:paraId="2D661DA4" w14:textId="77777777" w:rsidR="00D710E7" w:rsidRPr="00AA3234" w:rsidRDefault="006644EC" w:rsidP="00D710E7">
            <w:pPr>
              <w:jc w:val="center"/>
              <w:rPr>
                <w:rFonts w:ascii="Palatino Linotype" w:eastAsia="Times New Roman" w:hAnsi="Palatino Linotype"/>
                <w:sz w:val="18"/>
                <w:szCs w:val="18"/>
                <w:lang w:eastAsia="de-DE"/>
              </w:rPr>
            </w:pPr>
            <w:r w:rsidRPr="00AA3234">
              <w:rPr>
                <w:rFonts w:ascii="Palatino Linotype" w:eastAsia="Times New Roman" w:hAnsi="Palatino Linotype"/>
                <w:i/>
                <w:sz w:val="18"/>
                <w:szCs w:val="18"/>
                <w:lang w:eastAsia="de-DE"/>
              </w:rPr>
              <w:t>p</w:t>
            </w:r>
            <w:r w:rsidR="00D710E7" w:rsidRPr="00AA3234">
              <w:rPr>
                <w:rFonts w:ascii="Palatino Linotype" w:eastAsia="Times New Roman" w:hAnsi="Palatino Linotype"/>
                <w:sz w:val="18"/>
                <w:szCs w:val="18"/>
                <w:lang w:eastAsia="de-DE"/>
              </w:rPr>
              <w:t>=0.788</w:t>
            </w:r>
          </w:p>
        </w:tc>
        <w:tc>
          <w:tcPr>
            <w:tcW w:w="992" w:type="dxa"/>
            <w:tcBorders>
              <w:top w:val="single" w:sz="4" w:space="0" w:color="auto"/>
              <w:bottom w:val="single" w:sz="4" w:space="0" w:color="auto"/>
            </w:tcBorders>
            <w:shd w:val="clear" w:color="auto" w:fill="FFFFFF" w:themeFill="background1"/>
            <w:tcMar>
              <w:top w:w="30" w:type="dxa"/>
              <w:left w:w="120" w:type="dxa"/>
              <w:bottom w:w="15" w:type="dxa"/>
              <w:right w:w="120" w:type="dxa"/>
            </w:tcMar>
          </w:tcPr>
          <w:p w14:paraId="418BE9D4" w14:textId="77777777" w:rsidR="00D710E7" w:rsidRPr="00AA3234" w:rsidRDefault="006644EC" w:rsidP="00D710E7">
            <w:pPr>
              <w:jc w:val="center"/>
              <w:rPr>
                <w:rFonts w:ascii="Palatino Linotype" w:eastAsia="Times New Roman" w:hAnsi="Palatino Linotype"/>
                <w:sz w:val="18"/>
                <w:szCs w:val="18"/>
                <w:lang w:eastAsia="de-DE"/>
              </w:rPr>
            </w:pPr>
            <w:r w:rsidRPr="00AA3234">
              <w:rPr>
                <w:rFonts w:ascii="Palatino Linotype" w:eastAsia="Times New Roman" w:hAnsi="Palatino Linotype"/>
                <w:i/>
                <w:sz w:val="18"/>
                <w:szCs w:val="18"/>
                <w:lang w:eastAsia="de-DE"/>
              </w:rPr>
              <w:t>p</w:t>
            </w:r>
            <w:r w:rsidR="00D710E7" w:rsidRPr="00AA3234">
              <w:rPr>
                <w:rFonts w:ascii="Palatino Linotype" w:eastAsia="Times New Roman" w:hAnsi="Palatino Linotype"/>
                <w:sz w:val="18"/>
                <w:szCs w:val="18"/>
                <w:lang w:eastAsia="de-DE"/>
              </w:rPr>
              <w:t>=0.829</w:t>
            </w:r>
          </w:p>
        </w:tc>
        <w:tc>
          <w:tcPr>
            <w:tcW w:w="993" w:type="dxa"/>
            <w:tcBorders>
              <w:top w:val="single" w:sz="4" w:space="0" w:color="auto"/>
              <w:bottom w:val="single" w:sz="4" w:space="0" w:color="auto"/>
            </w:tcBorders>
            <w:shd w:val="clear" w:color="auto" w:fill="FFFFFF" w:themeFill="background1"/>
          </w:tcPr>
          <w:p w14:paraId="2F964E45" w14:textId="77777777" w:rsidR="00D710E7" w:rsidRPr="00AA3234" w:rsidRDefault="006644EC" w:rsidP="00D710E7">
            <w:pPr>
              <w:jc w:val="center"/>
              <w:rPr>
                <w:rFonts w:ascii="Palatino Linotype" w:eastAsia="Times New Roman" w:hAnsi="Palatino Linotype"/>
                <w:sz w:val="18"/>
                <w:szCs w:val="18"/>
                <w:lang w:eastAsia="de-DE"/>
              </w:rPr>
            </w:pPr>
            <w:r w:rsidRPr="00AA3234">
              <w:rPr>
                <w:rFonts w:ascii="Palatino Linotype" w:eastAsia="Times New Roman" w:hAnsi="Palatino Linotype"/>
                <w:i/>
                <w:sz w:val="18"/>
                <w:szCs w:val="18"/>
                <w:lang w:eastAsia="de-DE"/>
              </w:rPr>
              <w:t>p</w:t>
            </w:r>
            <w:r w:rsidR="00D710E7" w:rsidRPr="00AA3234">
              <w:rPr>
                <w:rFonts w:ascii="Palatino Linotype" w:eastAsia="Times New Roman" w:hAnsi="Palatino Linotype"/>
                <w:sz w:val="18"/>
                <w:szCs w:val="18"/>
                <w:lang w:eastAsia="de-DE"/>
              </w:rPr>
              <w:t>=0.337</w:t>
            </w:r>
          </w:p>
        </w:tc>
        <w:tc>
          <w:tcPr>
            <w:tcW w:w="850" w:type="dxa"/>
            <w:tcBorders>
              <w:top w:val="single" w:sz="4" w:space="0" w:color="auto"/>
              <w:bottom w:val="single" w:sz="4" w:space="0" w:color="auto"/>
            </w:tcBorders>
            <w:shd w:val="clear" w:color="auto" w:fill="FFFFFF" w:themeFill="background1"/>
          </w:tcPr>
          <w:p w14:paraId="34458841" w14:textId="77777777" w:rsidR="00D710E7" w:rsidRPr="00AA3234" w:rsidRDefault="006644EC" w:rsidP="00D710E7">
            <w:pPr>
              <w:jc w:val="center"/>
              <w:rPr>
                <w:rFonts w:ascii="Palatino Linotype" w:eastAsia="Times New Roman" w:hAnsi="Palatino Linotype"/>
                <w:sz w:val="18"/>
                <w:szCs w:val="18"/>
                <w:lang w:eastAsia="de-DE"/>
              </w:rPr>
            </w:pPr>
            <w:r w:rsidRPr="00AA3234">
              <w:rPr>
                <w:rFonts w:ascii="Palatino Linotype" w:eastAsia="Times New Roman" w:hAnsi="Palatino Linotype"/>
                <w:i/>
                <w:sz w:val="18"/>
                <w:szCs w:val="18"/>
                <w:lang w:eastAsia="de-DE"/>
              </w:rPr>
              <w:t>p</w:t>
            </w:r>
            <w:r w:rsidR="00D710E7" w:rsidRPr="00AA3234">
              <w:rPr>
                <w:rFonts w:ascii="Palatino Linotype" w:eastAsia="Times New Roman" w:hAnsi="Palatino Linotype"/>
                <w:sz w:val="18"/>
                <w:szCs w:val="18"/>
                <w:lang w:eastAsia="de-DE"/>
              </w:rPr>
              <w:t>=0.922</w:t>
            </w:r>
          </w:p>
        </w:tc>
      </w:tr>
      <w:tr w:rsidR="00D710E7" w:rsidRPr="00D710E7" w14:paraId="12993100" w14:textId="77777777" w:rsidTr="0012741B">
        <w:tc>
          <w:tcPr>
            <w:tcW w:w="1134" w:type="dxa"/>
            <w:shd w:val="clear" w:color="auto" w:fill="FFFFFF" w:themeFill="background1"/>
            <w:tcMar>
              <w:top w:w="30" w:type="dxa"/>
              <w:left w:w="120" w:type="dxa"/>
              <w:bottom w:w="15" w:type="dxa"/>
              <w:right w:w="120" w:type="dxa"/>
            </w:tcMar>
          </w:tcPr>
          <w:p w14:paraId="25103310" w14:textId="77777777" w:rsidR="00D710E7" w:rsidRPr="00AA3234" w:rsidRDefault="00D710E7" w:rsidP="00D710E7">
            <w:pPr>
              <w:rPr>
                <w:rFonts w:ascii="Palatino Linotype" w:eastAsia="Times New Roman" w:hAnsi="Palatino Linotype"/>
                <w:bCs/>
                <w:sz w:val="18"/>
                <w:szCs w:val="18"/>
                <w:lang w:eastAsia="de-DE"/>
              </w:rPr>
            </w:pPr>
            <w:r w:rsidRPr="00AA3234">
              <w:rPr>
                <w:rFonts w:ascii="Palatino Linotype" w:eastAsia="Times New Roman" w:hAnsi="Palatino Linotype"/>
                <w:bCs/>
                <w:sz w:val="18"/>
                <w:szCs w:val="18"/>
                <w:lang w:eastAsia="de-DE"/>
              </w:rPr>
              <w:t>DRE</w:t>
            </w:r>
          </w:p>
        </w:tc>
        <w:tc>
          <w:tcPr>
            <w:tcW w:w="993" w:type="dxa"/>
            <w:tcBorders>
              <w:top w:val="single" w:sz="4" w:space="0" w:color="auto"/>
              <w:bottom w:val="single" w:sz="4" w:space="0" w:color="auto"/>
            </w:tcBorders>
            <w:shd w:val="clear" w:color="auto" w:fill="FFFFFF" w:themeFill="background1"/>
            <w:tcMar>
              <w:top w:w="30" w:type="dxa"/>
              <w:left w:w="120" w:type="dxa"/>
              <w:bottom w:w="15" w:type="dxa"/>
              <w:right w:w="120" w:type="dxa"/>
            </w:tcMar>
          </w:tcPr>
          <w:p w14:paraId="7983C1C7" w14:textId="77777777" w:rsidR="00D710E7" w:rsidRPr="00AA3234" w:rsidRDefault="006644EC" w:rsidP="00D710E7">
            <w:pPr>
              <w:jc w:val="center"/>
              <w:rPr>
                <w:rFonts w:ascii="Palatino Linotype" w:eastAsia="Times New Roman" w:hAnsi="Palatino Linotype"/>
                <w:sz w:val="18"/>
                <w:szCs w:val="18"/>
                <w:lang w:eastAsia="de-DE"/>
              </w:rPr>
            </w:pPr>
            <w:r w:rsidRPr="00AA3234">
              <w:rPr>
                <w:rFonts w:ascii="Palatino Linotype" w:eastAsia="Times New Roman" w:hAnsi="Palatino Linotype"/>
                <w:i/>
                <w:sz w:val="18"/>
                <w:szCs w:val="18"/>
                <w:lang w:eastAsia="de-DE"/>
              </w:rPr>
              <w:t>p</w:t>
            </w:r>
            <w:r w:rsidR="00D710E7" w:rsidRPr="00AA3234">
              <w:rPr>
                <w:rFonts w:ascii="Palatino Linotype" w:eastAsia="Times New Roman" w:hAnsi="Palatino Linotype"/>
                <w:sz w:val="18"/>
                <w:szCs w:val="18"/>
                <w:lang w:eastAsia="de-DE"/>
              </w:rPr>
              <w:t>=0.369</w:t>
            </w:r>
          </w:p>
        </w:tc>
        <w:tc>
          <w:tcPr>
            <w:tcW w:w="992" w:type="dxa"/>
            <w:tcBorders>
              <w:top w:val="single" w:sz="4" w:space="0" w:color="auto"/>
              <w:bottom w:val="single" w:sz="4" w:space="0" w:color="auto"/>
            </w:tcBorders>
            <w:shd w:val="clear" w:color="auto" w:fill="FFFFFF" w:themeFill="background1"/>
            <w:tcMar>
              <w:top w:w="30" w:type="dxa"/>
              <w:left w:w="120" w:type="dxa"/>
              <w:bottom w:w="15" w:type="dxa"/>
              <w:right w:w="120" w:type="dxa"/>
            </w:tcMar>
          </w:tcPr>
          <w:p w14:paraId="4EADEEBF" w14:textId="77777777" w:rsidR="00D710E7" w:rsidRPr="00AA3234" w:rsidRDefault="006644EC" w:rsidP="00D710E7">
            <w:pPr>
              <w:jc w:val="center"/>
              <w:rPr>
                <w:rFonts w:ascii="Palatino Linotype" w:eastAsia="Times New Roman" w:hAnsi="Palatino Linotype"/>
                <w:sz w:val="18"/>
                <w:szCs w:val="18"/>
                <w:lang w:eastAsia="de-DE"/>
              </w:rPr>
            </w:pPr>
            <w:r w:rsidRPr="00AA3234">
              <w:rPr>
                <w:rFonts w:ascii="Palatino Linotype" w:eastAsia="Times New Roman" w:hAnsi="Palatino Linotype"/>
                <w:i/>
                <w:sz w:val="18"/>
                <w:szCs w:val="18"/>
                <w:lang w:eastAsia="de-DE"/>
              </w:rPr>
              <w:t>p</w:t>
            </w:r>
            <w:r w:rsidR="00D710E7" w:rsidRPr="00AA3234">
              <w:rPr>
                <w:rFonts w:ascii="Palatino Linotype" w:eastAsia="Times New Roman" w:hAnsi="Palatino Linotype"/>
                <w:sz w:val="18"/>
                <w:szCs w:val="18"/>
                <w:lang w:eastAsia="de-DE"/>
              </w:rPr>
              <w:t>=0.733</w:t>
            </w:r>
          </w:p>
        </w:tc>
        <w:tc>
          <w:tcPr>
            <w:tcW w:w="1134" w:type="dxa"/>
            <w:tcBorders>
              <w:top w:val="single" w:sz="4" w:space="0" w:color="auto"/>
              <w:bottom w:val="single" w:sz="4" w:space="0" w:color="auto"/>
            </w:tcBorders>
            <w:shd w:val="clear" w:color="auto" w:fill="FFFFFF" w:themeFill="background1"/>
            <w:tcMar>
              <w:top w:w="30" w:type="dxa"/>
              <w:left w:w="120" w:type="dxa"/>
              <w:bottom w:w="15" w:type="dxa"/>
              <w:right w:w="120" w:type="dxa"/>
            </w:tcMar>
          </w:tcPr>
          <w:p w14:paraId="01ACEE2E" w14:textId="77777777" w:rsidR="00D710E7" w:rsidRPr="00AA3234" w:rsidRDefault="006644EC" w:rsidP="00D710E7">
            <w:pPr>
              <w:jc w:val="center"/>
              <w:rPr>
                <w:rFonts w:ascii="Palatino Linotype" w:eastAsia="Times New Roman" w:hAnsi="Palatino Linotype"/>
                <w:sz w:val="18"/>
                <w:szCs w:val="18"/>
                <w:lang w:eastAsia="de-DE"/>
              </w:rPr>
            </w:pPr>
            <w:r w:rsidRPr="00AA3234">
              <w:rPr>
                <w:rFonts w:ascii="Palatino Linotype" w:eastAsia="Times New Roman" w:hAnsi="Palatino Linotype"/>
                <w:i/>
                <w:sz w:val="18"/>
                <w:szCs w:val="18"/>
                <w:lang w:eastAsia="de-DE"/>
              </w:rPr>
              <w:t>p</w:t>
            </w:r>
            <w:r w:rsidR="00D710E7" w:rsidRPr="00AA3234">
              <w:rPr>
                <w:rFonts w:ascii="Palatino Linotype" w:eastAsia="Times New Roman" w:hAnsi="Palatino Linotype"/>
                <w:sz w:val="18"/>
                <w:szCs w:val="18"/>
                <w:lang w:eastAsia="de-DE"/>
              </w:rPr>
              <w:t>=0.595</w:t>
            </w:r>
          </w:p>
        </w:tc>
        <w:tc>
          <w:tcPr>
            <w:tcW w:w="1134" w:type="dxa"/>
            <w:tcBorders>
              <w:top w:val="single" w:sz="4" w:space="0" w:color="auto"/>
              <w:bottom w:val="single" w:sz="4" w:space="0" w:color="auto"/>
            </w:tcBorders>
            <w:shd w:val="clear" w:color="auto" w:fill="FFFFFF" w:themeFill="background1"/>
            <w:tcMar>
              <w:top w:w="30" w:type="dxa"/>
              <w:left w:w="120" w:type="dxa"/>
              <w:bottom w:w="15" w:type="dxa"/>
              <w:right w:w="120" w:type="dxa"/>
            </w:tcMar>
          </w:tcPr>
          <w:p w14:paraId="623A178D" w14:textId="77777777" w:rsidR="00D710E7" w:rsidRPr="00AA3234" w:rsidRDefault="006644EC" w:rsidP="00D710E7">
            <w:pPr>
              <w:jc w:val="center"/>
              <w:rPr>
                <w:rFonts w:ascii="Palatino Linotype" w:eastAsia="Times New Roman" w:hAnsi="Palatino Linotype"/>
                <w:sz w:val="18"/>
                <w:szCs w:val="18"/>
                <w:lang w:eastAsia="de-DE"/>
              </w:rPr>
            </w:pPr>
            <w:r w:rsidRPr="00AA3234">
              <w:rPr>
                <w:rFonts w:ascii="Palatino Linotype" w:eastAsia="Times New Roman" w:hAnsi="Palatino Linotype"/>
                <w:i/>
                <w:sz w:val="18"/>
                <w:szCs w:val="18"/>
                <w:lang w:eastAsia="de-DE"/>
              </w:rPr>
              <w:t>p</w:t>
            </w:r>
            <w:r w:rsidR="00D710E7" w:rsidRPr="00AA3234">
              <w:rPr>
                <w:rFonts w:ascii="Palatino Linotype" w:eastAsia="Times New Roman" w:hAnsi="Palatino Linotype"/>
                <w:sz w:val="18"/>
                <w:szCs w:val="18"/>
                <w:lang w:eastAsia="de-DE"/>
              </w:rPr>
              <w:t>=0.937</w:t>
            </w:r>
          </w:p>
        </w:tc>
        <w:tc>
          <w:tcPr>
            <w:tcW w:w="992" w:type="dxa"/>
            <w:tcBorders>
              <w:top w:val="single" w:sz="4" w:space="0" w:color="auto"/>
              <w:bottom w:val="single" w:sz="4" w:space="0" w:color="auto"/>
            </w:tcBorders>
            <w:shd w:val="clear" w:color="auto" w:fill="FFFFFF" w:themeFill="background1"/>
            <w:tcMar>
              <w:top w:w="30" w:type="dxa"/>
              <w:left w:w="120" w:type="dxa"/>
              <w:bottom w:w="15" w:type="dxa"/>
              <w:right w:w="120" w:type="dxa"/>
            </w:tcMar>
          </w:tcPr>
          <w:p w14:paraId="69A668F2" w14:textId="77777777" w:rsidR="00D710E7" w:rsidRPr="00AA3234" w:rsidRDefault="006644EC" w:rsidP="00D710E7">
            <w:pPr>
              <w:jc w:val="center"/>
              <w:rPr>
                <w:rFonts w:ascii="Palatino Linotype" w:eastAsia="Times New Roman" w:hAnsi="Palatino Linotype"/>
                <w:sz w:val="18"/>
                <w:szCs w:val="18"/>
                <w:lang w:eastAsia="de-DE"/>
              </w:rPr>
            </w:pPr>
            <w:r w:rsidRPr="00AA3234">
              <w:rPr>
                <w:rFonts w:ascii="Palatino Linotype" w:eastAsia="Times New Roman" w:hAnsi="Palatino Linotype"/>
                <w:i/>
                <w:sz w:val="18"/>
                <w:szCs w:val="18"/>
                <w:lang w:eastAsia="de-DE"/>
              </w:rPr>
              <w:t>p</w:t>
            </w:r>
            <w:r w:rsidR="00D710E7" w:rsidRPr="00AA3234">
              <w:rPr>
                <w:rFonts w:ascii="Palatino Linotype" w:eastAsia="Times New Roman" w:hAnsi="Palatino Linotype"/>
                <w:sz w:val="18"/>
                <w:szCs w:val="18"/>
                <w:lang w:eastAsia="de-DE"/>
              </w:rPr>
              <w:t>=0.137</w:t>
            </w:r>
          </w:p>
        </w:tc>
        <w:tc>
          <w:tcPr>
            <w:tcW w:w="992" w:type="dxa"/>
            <w:tcBorders>
              <w:top w:val="single" w:sz="4" w:space="0" w:color="auto"/>
              <w:bottom w:val="single" w:sz="4" w:space="0" w:color="auto"/>
            </w:tcBorders>
            <w:shd w:val="clear" w:color="auto" w:fill="FFFFFF" w:themeFill="background1"/>
            <w:tcMar>
              <w:top w:w="30" w:type="dxa"/>
              <w:left w:w="120" w:type="dxa"/>
              <w:bottom w:w="15" w:type="dxa"/>
              <w:right w:w="120" w:type="dxa"/>
            </w:tcMar>
          </w:tcPr>
          <w:p w14:paraId="3014EBE6" w14:textId="77777777" w:rsidR="00D710E7" w:rsidRPr="00AA3234" w:rsidRDefault="006644EC" w:rsidP="00D710E7">
            <w:pPr>
              <w:jc w:val="center"/>
              <w:rPr>
                <w:rFonts w:ascii="Palatino Linotype" w:eastAsia="Times New Roman" w:hAnsi="Palatino Linotype"/>
                <w:sz w:val="18"/>
                <w:szCs w:val="18"/>
                <w:lang w:eastAsia="de-DE"/>
              </w:rPr>
            </w:pPr>
            <w:r w:rsidRPr="00AA3234">
              <w:rPr>
                <w:rFonts w:ascii="Palatino Linotype" w:eastAsia="Times New Roman" w:hAnsi="Palatino Linotype"/>
                <w:i/>
                <w:sz w:val="18"/>
                <w:szCs w:val="18"/>
                <w:lang w:eastAsia="de-DE"/>
              </w:rPr>
              <w:t>p</w:t>
            </w:r>
            <w:r w:rsidR="00D710E7" w:rsidRPr="00AA3234">
              <w:rPr>
                <w:rFonts w:ascii="Palatino Linotype" w:eastAsia="Times New Roman" w:hAnsi="Palatino Linotype"/>
                <w:sz w:val="18"/>
                <w:szCs w:val="18"/>
                <w:lang w:eastAsia="de-DE"/>
              </w:rPr>
              <w:t>=0.160</w:t>
            </w:r>
          </w:p>
        </w:tc>
        <w:tc>
          <w:tcPr>
            <w:tcW w:w="993" w:type="dxa"/>
            <w:tcBorders>
              <w:top w:val="single" w:sz="4" w:space="0" w:color="auto"/>
              <w:bottom w:val="single" w:sz="4" w:space="0" w:color="auto"/>
            </w:tcBorders>
            <w:shd w:val="clear" w:color="auto" w:fill="FFFFFF" w:themeFill="background1"/>
          </w:tcPr>
          <w:p w14:paraId="2DAAA42F" w14:textId="77777777" w:rsidR="00D710E7" w:rsidRPr="00AA3234" w:rsidRDefault="006644EC" w:rsidP="00D710E7">
            <w:pPr>
              <w:jc w:val="center"/>
              <w:rPr>
                <w:rFonts w:ascii="Palatino Linotype" w:eastAsia="Times New Roman" w:hAnsi="Palatino Linotype"/>
                <w:sz w:val="18"/>
                <w:szCs w:val="18"/>
                <w:lang w:eastAsia="de-DE"/>
              </w:rPr>
            </w:pPr>
            <w:r w:rsidRPr="00AA3234">
              <w:rPr>
                <w:rFonts w:ascii="Palatino Linotype" w:eastAsia="Times New Roman" w:hAnsi="Palatino Linotype"/>
                <w:i/>
                <w:sz w:val="18"/>
                <w:szCs w:val="18"/>
                <w:lang w:eastAsia="de-DE"/>
              </w:rPr>
              <w:t>p</w:t>
            </w:r>
            <w:r w:rsidR="00D710E7" w:rsidRPr="00AA3234">
              <w:rPr>
                <w:rFonts w:ascii="Palatino Linotype" w:eastAsia="Times New Roman" w:hAnsi="Palatino Linotype"/>
                <w:sz w:val="18"/>
                <w:szCs w:val="18"/>
                <w:lang w:eastAsia="de-DE"/>
              </w:rPr>
              <w:t>=0.073</w:t>
            </w:r>
          </w:p>
        </w:tc>
        <w:tc>
          <w:tcPr>
            <w:tcW w:w="850" w:type="dxa"/>
            <w:tcBorders>
              <w:top w:val="single" w:sz="4" w:space="0" w:color="auto"/>
              <w:bottom w:val="single" w:sz="4" w:space="0" w:color="auto"/>
            </w:tcBorders>
            <w:shd w:val="clear" w:color="auto" w:fill="FFFFFF" w:themeFill="background1"/>
          </w:tcPr>
          <w:p w14:paraId="06695972" w14:textId="77777777" w:rsidR="00D710E7" w:rsidRPr="00AA3234" w:rsidRDefault="006644EC" w:rsidP="00D710E7">
            <w:pPr>
              <w:jc w:val="center"/>
              <w:rPr>
                <w:rFonts w:ascii="Palatino Linotype" w:eastAsia="Times New Roman" w:hAnsi="Palatino Linotype"/>
                <w:sz w:val="18"/>
                <w:szCs w:val="18"/>
                <w:lang w:eastAsia="de-DE"/>
              </w:rPr>
            </w:pPr>
            <w:r w:rsidRPr="00AA3234">
              <w:rPr>
                <w:rFonts w:ascii="Palatino Linotype" w:eastAsia="Times New Roman" w:hAnsi="Palatino Linotype"/>
                <w:i/>
                <w:sz w:val="18"/>
                <w:szCs w:val="18"/>
                <w:lang w:eastAsia="de-DE"/>
              </w:rPr>
              <w:t>p</w:t>
            </w:r>
            <w:r w:rsidR="00D710E7" w:rsidRPr="00AA3234">
              <w:rPr>
                <w:rFonts w:ascii="Palatino Linotype" w:eastAsia="Times New Roman" w:hAnsi="Palatino Linotype"/>
                <w:sz w:val="18"/>
                <w:szCs w:val="18"/>
                <w:lang w:eastAsia="de-DE"/>
              </w:rPr>
              <w:t>=0.540</w:t>
            </w:r>
          </w:p>
        </w:tc>
      </w:tr>
      <w:tr w:rsidR="00D710E7" w:rsidRPr="00D710E7" w14:paraId="2D2227BC" w14:textId="77777777" w:rsidTr="0012741B">
        <w:tc>
          <w:tcPr>
            <w:tcW w:w="1134" w:type="dxa"/>
            <w:shd w:val="clear" w:color="auto" w:fill="FFFFFF" w:themeFill="background1"/>
            <w:tcMar>
              <w:top w:w="30" w:type="dxa"/>
              <w:left w:w="120" w:type="dxa"/>
              <w:bottom w:w="15" w:type="dxa"/>
              <w:right w:w="120" w:type="dxa"/>
            </w:tcMar>
          </w:tcPr>
          <w:p w14:paraId="19F98486" w14:textId="77777777" w:rsidR="00D710E7" w:rsidRPr="00AA3234" w:rsidRDefault="00D710E7" w:rsidP="00D710E7">
            <w:pPr>
              <w:rPr>
                <w:rFonts w:ascii="Palatino Linotype" w:eastAsia="Times New Roman" w:hAnsi="Palatino Linotype"/>
                <w:bCs/>
                <w:sz w:val="18"/>
                <w:szCs w:val="18"/>
                <w:lang w:eastAsia="de-DE"/>
              </w:rPr>
            </w:pPr>
            <w:r w:rsidRPr="00AA3234">
              <w:rPr>
                <w:rFonts w:ascii="Palatino Linotype" w:eastAsia="Times New Roman" w:hAnsi="Palatino Linotype"/>
                <w:bCs/>
                <w:sz w:val="18"/>
                <w:szCs w:val="18"/>
                <w:lang w:eastAsia="de-DE"/>
              </w:rPr>
              <w:t>TNM</w:t>
            </w:r>
          </w:p>
        </w:tc>
        <w:tc>
          <w:tcPr>
            <w:tcW w:w="993" w:type="dxa"/>
            <w:tcBorders>
              <w:top w:val="single" w:sz="4" w:space="0" w:color="auto"/>
              <w:bottom w:val="single" w:sz="4" w:space="0" w:color="auto"/>
            </w:tcBorders>
            <w:shd w:val="clear" w:color="auto" w:fill="FFFFFF" w:themeFill="background1"/>
            <w:tcMar>
              <w:top w:w="30" w:type="dxa"/>
              <w:left w:w="120" w:type="dxa"/>
              <w:bottom w:w="15" w:type="dxa"/>
              <w:right w:w="120" w:type="dxa"/>
            </w:tcMar>
          </w:tcPr>
          <w:p w14:paraId="145DD303" w14:textId="77777777" w:rsidR="00D710E7" w:rsidRPr="00AA3234" w:rsidRDefault="006644EC" w:rsidP="00D710E7">
            <w:pPr>
              <w:jc w:val="center"/>
              <w:rPr>
                <w:rFonts w:ascii="Palatino Linotype" w:eastAsia="Times New Roman" w:hAnsi="Palatino Linotype"/>
                <w:sz w:val="18"/>
                <w:szCs w:val="18"/>
                <w:lang w:eastAsia="de-DE"/>
              </w:rPr>
            </w:pPr>
            <w:r w:rsidRPr="00AA3234">
              <w:rPr>
                <w:rFonts w:ascii="Palatino Linotype" w:eastAsia="Times New Roman" w:hAnsi="Palatino Linotype"/>
                <w:i/>
                <w:sz w:val="18"/>
                <w:szCs w:val="18"/>
                <w:lang w:eastAsia="de-DE"/>
              </w:rPr>
              <w:t>p</w:t>
            </w:r>
            <w:r w:rsidR="00D710E7" w:rsidRPr="00AA3234">
              <w:rPr>
                <w:rFonts w:ascii="Palatino Linotype" w:eastAsia="Times New Roman" w:hAnsi="Palatino Linotype"/>
                <w:sz w:val="18"/>
                <w:szCs w:val="18"/>
                <w:lang w:eastAsia="de-DE"/>
              </w:rPr>
              <w:t>=0.179</w:t>
            </w:r>
          </w:p>
        </w:tc>
        <w:tc>
          <w:tcPr>
            <w:tcW w:w="992" w:type="dxa"/>
            <w:tcBorders>
              <w:top w:val="single" w:sz="4" w:space="0" w:color="auto"/>
              <w:bottom w:val="single" w:sz="4" w:space="0" w:color="auto"/>
            </w:tcBorders>
            <w:shd w:val="clear" w:color="auto" w:fill="FFFFFF" w:themeFill="background1"/>
            <w:tcMar>
              <w:top w:w="30" w:type="dxa"/>
              <w:left w:w="120" w:type="dxa"/>
              <w:bottom w:w="15" w:type="dxa"/>
              <w:right w:w="120" w:type="dxa"/>
            </w:tcMar>
          </w:tcPr>
          <w:p w14:paraId="6E74D4C2" w14:textId="77777777" w:rsidR="00D710E7" w:rsidRPr="00AA3234" w:rsidRDefault="006644EC" w:rsidP="00D710E7">
            <w:pPr>
              <w:jc w:val="center"/>
              <w:rPr>
                <w:rFonts w:ascii="Palatino Linotype" w:eastAsia="Times New Roman" w:hAnsi="Palatino Linotype"/>
                <w:sz w:val="18"/>
                <w:szCs w:val="18"/>
                <w:lang w:eastAsia="de-DE"/>
              </w:rPr>
            </w:pPr>
            <w:r w:rsidRPr="00AA3234">
              <w:rPr>
                <w:rFonts w:ascii="Palatino Linotype" w:eastAsia="Times New Roman" w:hAnsi="Palatino Linotype"/>
                <w:i/>
                <w:sz w:val="18"/>
                <w:szCs w:val="18"/>
                <w:lang w:eastAsia="de-DE"/>
              </w:rPr>
              <w:t>p</w:t>
            </w:r>
            <w:r w:rsidR="00D710E7" w:rsidRPr="00AA3234">
              <w:rPr>
                <w:rFonts w:ascii="Palatino Linotype" w:eastAsia="Times New Roman" w:hAnsi="Palatino Linotype"/>
                <w:sz w:val="18"/>
                <w:szCs w:val="18"/>
                <w:lang w:eastAsia="de-DE"/>
              </w:rPr>
              <w:t>=0.226</w:t>
            </w:r>
          </w:p>
        </w:tc>
        <w:tc>
          <w:tcPr>
            <w:tcW w:w="1134" w:type="dxa"/>
            <w:tcBorders>
              <w:top w:val="single" w:sz="4" w:space="0" w:color="auto"/>
              <w:bottom w:val="single" w:sz="4" w:space="0" w:color="auto"/>
            </w:tcBorders>
            <w:shd w:val="clear" w:color="auto" w:fill="FFFFFF" w:themeFill="background1"/>
            <w:tcMar>
              <w:top w:w="30" w:type="dxa"/>
              <w:left w:w="120" w:type="dxa"/>
              <w:bottom w:w="15" w:type="dxa"/>
              <w:right w:w="120" w:type="dxa"/>
            </w:tcMar>
          </w:tcPr>
          <w:p w14:paraId="1312F8EF" w14:textId="77777777" w:rsidR="00D710E7" w:rsidRPr="00AA3234" w:rsidRDefault="006644EC" w:rsidP="00D710E7">
            <w:pPr>
              <w:jc w:val="center"/>
              <w:rPr>
                <w:rFonts w:ascii="Palatino Linotype" w:eastAsia="Times New Roman" w:hAnsi="Palatino Linotype"/>
                <w:sz w:val="18"/>
                <w:szCs w:val="18"/>
                <w:lang w:eastAsia="de-DE"/>
              </w:rPr>
            </w:pPr>
            <w:r w:rsidRPr="00AA3234">
              <w:rPr>
                <w:rFonts w:ascii="Palatino Linotype" w:eastAsia="Times New Roman" w:hAnsi="Palatino Linotype"/>
                <w:i/>
                <w:sz w:val="18"/>
                <w:szCs w:val="18"/>
                <w:lang w:eastAsia="de-DE"/>
              </w:rPr>
              <w:t>p</w:t>
            </w:r>
            <w:r w:rsidR="00D710E7" w:rsidRPr="00AA3234">
              <w:rPr>
                <w:rFonts w:ascii="Palatino Linotype" w:eastAsia="Times New Roman" w:hAnsi="Palatino Linotype"/>
                <w:sz w:val="18"/>
                <w:szCs w:val="18"/>
                <w:lang w:eastAsia="de-DE"/>
              </w:rPr>
              <w:t>=0.716</w:t>
            </w:r>
          </w:p>
        </w:tc>
        <w:tc>
          <w:tcPr>
            <w:tcW w:w="1134" w:type="dxa"/>
            <w:tcBorders>
              <w:top w:val="single" w:sz="4" w:space="0" w:color="auto"/>
              <w:bottom w:val="single" w:sz="4" w:space="0" w:color="auto"/>
            </w:tcBorders>
            <w:shd w:val="clear" w:color="auto" w:fill="FFFFFF" w:themeFill="background1"/>
            <w:tcMar>
              <w:top w:w="30" w:type="dxa"/>
              <w:left w:w="120" w:type="dxa"/>
              <w:bottom w:w="15" w:type="dxa"/>
              <w:right w:w="120" w:type="dxa"/>
            </w:tcMar>
          </w:tcPr>
          <w:p w14:paraId="59E4B660" w14:textId="77777777" w:rsidR="00D710E7" w:rsidRPr="00AA3234" w:rsidRDefault="006644EC" w:rsidP="00D710E7">
            <w:pPr>
              <w:jc w:val="center"/>
              <w:rPr>
                <w:rFonts w:ascii="Palatino Linotype" w:eastAsia="Times New Roman" w:hAnsi="Palatino Linotype"/>
                <w:sz w:val="18"/>
                <w:szCs w:val="18"/>
                <w:lang w:eastAsia="de-DE"/>
              </w:rPr>
            </w:pPr>
            <w:r w:rsidRPr="00AA3234">
              <w:rPr>
                <w:rFonts w:ascii="Palatino Linotype" w:eastAsia="Times New Roman" w:hAnsi="Palatino Linotype"/>
                <w:i/>
                <w:sz w:val="18"/>
                <w:szCs w:val="18"/>
                <w:lang w:eastAsia="de-DE"/>
              </w:rPr>
              <w:t>p</w:t>
            </w:r>
            <w:r w:rsidR="00D710E7" w:rsidRPr="00AA3234">
              <w:rPr>
                <w:rFonts w:ascii="Palatino Linotype" w:eastAsia="Times New Roman" w:hAnsi="Palatino Linotype"/>
                <w:sz w:val="18"/>
                <w:szCs w:val="18"/>
                <w:lang w:eastAsia="de-DE"/>
              </w:rPr>
              <w:t>=0.235</w:t>
            </w:r>
          </w:p>
        </w:tc>
        <w:tc>
          <w:tcPr>
            <w:tcW w:w="992" w:type="dxa"/>
            <w:tcBorders>
              <w:top w:val="single" w:sz="4" w:space="0" w:color="auto"/>
              <w:bottom w:val="single" w:sz="4" w:space="0" w:color="auto"/>
            </w:tcBorders>
            <w:shd w:val="clear" w:color="auto" w:fill="FFFFFF" w:themeFill="background1"/>
            <w:tcMar>
              <w:top w:w="30" w:type="dxa"/>
              <w:left w:w="120" w:type="dxa"/>
              <w:bottom w:w="15" w:type="dxa"/>
              <w:right w:w="120" w:type="dxa"/>
            </w:tcMar>
          </w:tcPr>
          <w:p w14:paraId="36355AA4" w14:textId="77777777" w:rsidR="00D710E7" w:rsidRPr="00AA3234" w:rsidRDefault="006644EC" w:rsidP="00D710E7">
            <w:pPr>
              <w:jc w:val="center"/>
              <w:rPr>
                <w:rFonts w:ascii="Palatino Linotype" w:eastAsia="Times New Roman" w:hAnsi="Palatino Linotype"/>
                <w:sz w:val="18"/>
                <w:szCs w:val="18"/>
                <w:lang w:eastAsia="de-DE"/>
              </w:rPr>
            </w:pPr>
            <w:r w:rsidRPr="00AA3234">
              <w:rPr>
                <w:rFonts w:ascii="Palatino Linotype" w:eastAsia="Times New Roman" w:hAnsi="Palatino Linotype"/>
                <w:i/>
                <w:sz w:val="18"/>
                <w:szCs w:val="18"/>
                <w:lang w:eastAsia="de-DE"/>
              </w:rPr>
              <w:t>p</w:t>
            </w:r>
            <w:r w:rsidR="00D710E7" w:rsidRPr="00AA3234">
              <w:rPr>
                <w:rFonts w:ascii="Palatino Linotype" w:eastAsia="Times New Roman" w:hAnsi="Palatino Linotype"/>
                <w:sz w:val="18"/>
                <w:szCs w:val="18"/>
                <w:lang w:eastAsia="de-DE"/>
              </w:rPr>
              <w:t>=0.314</w:t>
            </w:r>
          </w:p>
        </w:tc>
        <w:tc>
          <w:tcPr>
            <w:tcW w:w="992" w:type="dxa"/>
            <w:tcBorders>
              <w:top w:val="single" w:sz="4" w:space="0" w:color="auto"/>
              <w:bottom w:val="single" w:sz="4" w:space="0" w:color="auto"/>
            </w:tcBorders>
            <w:shd w:val="clear" w:color="auto" w:fill="FFFFFF" w:themeFill="background1"/>
            <w:tcMar>
              <w:top w:w="30" w:type="dxa"/>
              <w:left w:w="120" w:type="dxa"/>
              <w:bottom w:w="15" w:type="dxa"/>
              <w:right w:w="120" w:type="dxa"/>
            </w:tcMar>
          </w:tcPr>
          <w:p w14:paraId="37E31048" w14:textId="77777777" w:rsidR="00D710E7" w:rsidRPr="00AA3234" w:rsidRDefault="006644EC" w:rsidP="00D710E7">
            <w:pPr>
              <w:jc w:val="center"/>
              <w:rPr>
                <w:rFonts w:ascii="Palatino Linotype" w:eastAsia="Times New Roman" w:hAnsi="Palatino Linotype"/>
                <w:sz w:val="18"/>
                <w:szCs w:val="18"/>
                <w:lang w:eastAsia="de-DE"/>
              </w:rPr>
            </w:pPr>
            <w:r w:rsidRPr="00AA3234">
              <w:rPr>
                <w:rFonts w:ascii="Palatino Linotype" w:eastAsia="Times New Roman" w:hAnsi="Palatino Linotype"/>
                <w:i/>
                <w:sz w:val="18"/>
                <w:szCs w:val="18"/>
                <w:lang w:eastAsia="de-DE"/>
              </w:rPr>
              <w:t>p</w:t>
            </w:r>
            <w:r w:rsidR="00D710E7" w:rsidRPr="00AA3234">
              <w:rPr>
                <w:rFonts w:ascii="Palatino Linotype" w:eastAsia="Times New Roman" w:hAnsi="Palatino Linotype"/>
                <w:sz w:val="18"/>
                <w:szCs w:val="18"/>
                <w:lang w:eastAsia="de-DE"/>
              </w:rPr>
              <w:t>=0.128</w:t>
            </w:r>
          </w:p>
        </w:tc>
        <w:tc>
          <w:tcPr>
            <w:tcW w:w="993" w:type="dxa"/>
            <w:tcBorders>
              <w:top w:val="single" w:sz="4" w:space="0" w:color="auto"/>
              <w:bottom w:val="single" w:sz="4" w:space="0" w:color="auto"/>
            </w:tcBorders>
            <w:shd w:val="clear" w:color="auto" w:fill="FFFFFF" w:themeFill="background1"/>
          </w:tcPr>
          <w:p w14:paraId="1CF477AB" w14:textId="77777777" w:rsidR="00D710E7" w:rsidRPr="00AA3234" w:rsidRDefault="006644EC" w:rsidP="00D710E7">
            <w:pPr>
              <w:jc w:val="center"/>
              <w:rPr>
                <w:rFonts w:ascii="Palatino Linotype" w:eastAsia="Times New Roman" w:hAnsi="Palatino Linotype"/>
                <w:sz w:val="18"/>
                <w:szCs w:val="18"/>
                <w:lang w:eastAsia="de-DE"/>
              </w:rPr>
            </w:pPr>
            <w:r w:rsidRPr="007E385A">
              <w:rPr>
                <w:rFonts w:ascii="Palatino Linotype" w:eastAsia="Times New Roman" w:hAnsi="Palatino Linotype"/>
                <w:i/>
                <w:sz w:val="18"/>
                <w:szCs w:val="18"/>
                <w:highlight w:val="yellow"/>
                <w:lang w:eastAsia="de-DE"/>
              </w:rPr>
              <w:t>p</w:t>
            </w:r>
            <w:r w:rsidR="00D710E7" w:rsidRPr="007E385A">
              <w:rPr>
                <w:rFonts w:ascii="Palatino Linotype" w:eastAsia="Times New Roman" w:hAnsi="Palatino Linotype"/>
                <w:sz w:val="18"/>
                <w:szCs w:val="18"/>
                <w:highlight w:val="yellow"/>
                <w:lang w:eastAsia="de-DE"/>
              </w:rPr>
              <w:t>=0.014</w:t>
            </w:r>
          </w:p>
        </w:tc>
        <w:tc>
          <w:tcPr>
            <w:tcW w:w="850" w:type="dxa"/>
            <w:tcBorders>
              <w:top w:val="single" w:sz="4" w:space="0" w:color="auto"/>
              <w:bottom w:val="single" w:sz="4" w:space="0" w:color="auto"/>
            </w:tcBorders>
            <w:shd w:val="clear" w:color="auto" w:fill="FFFFFF" w:themeFill="background1"/>
          </w:tcPr>
          <w:p w14:paraId="699FA8F8" w14:textId="77777777" w:rsidR="00D710E7" w:rsidRPr="00AA3234" w:rsidRDefault="006644EC" w:rsidP="00D710E7">
            <w:pPr>
              <w:jc w:val="center"/>
              <w:rPr>
                <w:rFonts w:ascii="Palatino Linotype" w:eastAsia="Times New Roman" w:hAnsi="Palatino Linotype"/>
                <w:sz w:val="18"/>
                <w:szCs w:val="18"/>
                <w:lang w:eastAsia="de-DE"/>
              </w:rPr>
            </w:pPr>
            <w:r w:rsidRPr="00AA3234">
              <w:rPr>
                <w:rFonts w:ascii="Palatino Linotype" w:eastAsia="Times New Roman" w:hAnsi="Palatino Linotype"/>
                <w:i/>
                <w:sz w:val="18"/>
                <w:szCs w:val="18"/>
                <w:lang w:eastAsia="de-DE"/>
              </w:rPr>
              <w:t>p</w:t>
            </w:r>
            <w:r w:rsidR="00D710E7" w:rsidRPr="00AA3234">
              <w:rPr>
                <w:rFonts w:ascii="Palatino Linotype" w:eastAsia="Times New Roman" w:hAnsi="Palatino Linotype"/>
                <w:sz w:val="18"/>
                <w:szCs w:val="18"/>
                <w:lang w:eastAsia="de-DE"/>
              </w:rPr>
              <w:t>=0.149</w:t>
            </w:r>
          </w:p>
        </w:tc>
      </w:tr>
      <w:tr w:rsidR="00D710E7" w:rsidRPr="00D710E7" w14:paraId="6F400A37" w14:textId="77777777" w:rsidTr="0012741B">
        <w:tc>
          <w:tcPr>
            <w:tcW w:w="1134" w:type="dxa"/>
            <w:shd w:val="clear" w:color="auto" w:fill="FFFFFF" w:themeFill="background1"/>
            <w:tcMar>
              <w:top w:w="30" w:type="dxa"/>
              <w:left w:w="120" w:type="dxa"/>
              <w:bottom w:w="15" w:type="dxa"/>
              <w:right w:w="120" w:type="dxa"/>
            </w:tcMar>
          </w:tcPr>
          <w:p w14:paraId="125B1185" w14:textId="77777777" w:rsidR="00D710E7" w:rsidRPr="00AA3234" w:rsidRDefault="00D710E7" w:rsidP="00D710E7">
            <w:pPr>
              <w:rPr>
                <w:rFonts w:ascii="Palatino Linotype" w:eastAsia="Times New Roman" w:hAnsi="Palatino Linotype"/>
                <w:bCs/>
                <w:sz w:val="18"/>
                <w:szCs w:val="18"/>
                <w:lang w:eastAsia="de-DE"/>
              </w:rPr>
            </w:pPr>
            <w:r w:rsidRPr="00AA3234">
              <w:rPr>
                <w:rFonts w:ascii="Palatino Linotype" w:eastAsia="Times New Roman" w:hAnsi="Palatino Linotype"/>
                <w:bCs/>
                <w:sz w:val="18"/>
                <w:szCs w:val="18"/>
                <w:lang w:eastAsia="de-DE"/>
              </w:rPr>
              <w:t>ISU</w:t>
            </w:r>
            <w:r w:rsidR="006644EC" w:rsidRPr="00AA3234">
              <w:rPr>
                <w:rFonts w:ascii="Palatino Linotype" w:eastAsia="Times New Roman" w:hAnsi="Palatino Linotype"/>
                <w:bCs/>
                <w:i/>
                <w:sz w:val="18"/>
                <w:szCs w:val="18"/>
                <w:lang w:eastAsia="de-DE"/>
              </w:rPr>
              <w:t>P</w:t>
            </w:r>
          </w:p>
        </w:tc>
        <w:tc>
          <w:tcPr>
            <w:tcW w:w="993" w:type="dxa"/>
            <w:tcBorders>
              <w:top w:val="single" w:sz="4" w:space="0" w:color="auto"/>
              <w:bottom w:val="single" w:sz="4" w:space="0" w:color="auto"/>
            </w:tcBorders>
            <w:shd w:val="clear" w:color="auto" w:fill="FFFFFF" w:themeFill="background1"/>
            <w:tcMar>
              <w:top w:w="30" w:type="dxa"/>
              <w:left w:w="120" w:type="dxa"/>
              <w:bottom w:w="15" w:type="dxa"/>
              <w:right w:w="120" w:type="dxa"/>
            </w:tcMar>
          </w:tcPr>
          <w:p w14:paraId="4ABBD3F6" w14:textId="77777777" w:rsidR="00D710E7" w:rsidRPr="00AA3234" w:rsidRDefault="006644EC" w:rsidP="00D710E7">
            <w:pPr>
              <w:jc w:val="center"/>
              <w:rPr>
                <w:rFonts w:ascii="Palatino Linotype" w:eastAsia="Times New Roman" w:hAnsi="Palatino Linotype"/>
                <w:sz w:val="18"/>
                <w:szCs w:val="18"/>
                <w:lang w:eastAsia="de-DE"/>
              </w:rPr>
            </w:pPr>
            <w:r w:rsidRPr="00AA3234">
              <w:rPr>
                <w:rFonts w:ascii="Palatino Linotype" w:eastAsia="Times New Roman" w:hAnsi="Palatino Linotype"/>
                <w:i/>
                <w:sz w:val="18"/>
                <w:szCs w:val="18"/>
                <w:lang w:eastAsia="de-DE"/>
              </w:rPr>
              <w:t>p</w:t>
            </w:r>
            <w:r w:rsidR="00D710E7" w:rsidRPr="00AA3234">
              <w:rPr>
                <w:rFonts w:ascii="Palatino Linotype" w:eastAsia="Times New Roman" w:hAnsi="Palatino Linotype"/>
                <w:sz w:val="18"/>
                <w:szCs w:val="18"/>
                <w:lang w:eastAsia="de-DE"/>
              </w:rPr>
              <w:t>=0.777</w:t>
            </w:r>
          </w:p>
        </w:tc>
        <w:tc>
          <w:tcPr>
            <w:tcW w:w="992" w:type="dxa"/>
            <w:tcBorders>
              <w:top w:val="single" w:sz="4" w:space="0" w:color="auto"/>
              <w:bottom w:val="single" w:sz="4" w:space="0" w:color="auto"/>
            </w:tcBorders>
            <w:shd w:val="clear" w:color="auto" w:fill="FFFFFF" w:themeFill="background1"/>
            <w:tcMar>
              <w:top w:w="30" w:type="dxa"/>
              <w:left w:w="120" w:type="dxa"/>
              <w:bottom w:w="15" w:type="dxa"/>
              <w:right w:w="120" w:type="dxa"/>
            </w:tcMar>
          </w:tcPr>
          <w:p w14:paraId="22BF6A7F" w14:textId="77777777" w:rsidR="00D710E7" w:rsidRPr="00AA3234" w:rsidRDefault="006644EC" w:rsidP="00D710E7">
            <w:pPr>
              <w:jc w:val="center"/>
              <w:rPr>
                <w:rFonts w:ascii="Palatino Linotype" w:eastAsia="Times New Roman" w:hAnsi="Palatino Linotype"/>
                <w:sz w:val="18"/>
                <w:szCs w:val="18"/>
                <w:lang w:eastAsia="de-DE"/>
              </w:rPr>
            </w:pPr>
            <w:r w:rsidRPr="00AA3234">
              <w:rPr>
                <w:rFonts w:ascii="Palatino Linotype" w:eastAsia="Times New Roman" w:hAnsi="Palatino Linotype"/>
                <w:i/>
                <w:sz w:val="18"/>
                <w:szCs w:val="18"/>
                <w:lang w:eastAsia="de-DE"/>
              </w:rPr>
              <w:t>p</w:t>
            </w:r>
            <w:r w:rsidR="00D710E7" w:rsidRPr="00AA3234">
              <w:rPr>
                <w:rFonts w:ascii="Palatino Linotype" w:eastAsia="Times New Roman" w:hAnsi="Palatino Linotype"/>
                <w:sz w:val="18"/>
                <w:szCs w:val="18"/>
                <w:lang w:eastAsia="de-DE"/>
              </w:rPr>
              <w:t>=0.094</w:t>
            </w:r>
          </w:p>
        </w:tc>
        <w:tc>
          <w:tcPr>
            <w:tcW w:w="1134" w:type="dxa"/>
            <w:tcBorders>
              <w:top w:val="single" w:sz="4" w:space="0" w:color="auto"/>
              <w:bottom w:val="single" w:sz="4" w:space="0" w:color="auto"/>
            </w:tcBorders>
            <w:shd w:val="clear" w:color="auto" w:fill="FFFFFF" w:themeFill="background1"/>
            <w:tcMar>
              <w:top w:w="30" w:type="dxa"/>
              <w:left w:w="120" w:type="dxa"/>
              <w:bottom w:w="15" w:type="dxa"/>
              <w:right w:w="120" w:type="dxa"/>
            </w:tcMar>
          </w:tcPr>
          <w:p w14:paraId="246553B8" w14:textId="77777777" w:rsidR="00D710E7" w:rsidRPr="00AA3234" w:rsidRDefault="006644EC" w:rsidP="00D710E7">
            <w:pPr>
              <w:jc w:val="center"/>
              <w:rPr>
                <w:rFonts w:ascii="Palatino Linotype" w:eastAsia="Times New Roman" w:hAnsi="Palatino Linotype"/>
                <w:sz w:val="18"/>
                <w:szCs w:val="18"/>
                <w:lang w:eastAsia="de-DE"/>
              </w:rPr>
            </w:pPr>
            <w:r w:rsidRPr="00AA3234">
              <w:rPr>
                <w:rFonts w:ascii="Palatino Linotype" w:eastAsia="Times New Roman" w:hAnsi="Palatino Linotype"/>
                <w:i/>
                <w:sz w:val="18"/>
                <w:szCs w:val="18"/>
                <w:lang w:eastAsia="de-DE"/>
              </w:rPr>
              <w:t>p</w:t>
            </w:r>
            <w:r w:rsidR="00D710E7" w:rsidRPr="00AA3234">
              <w:rPr>
                <w:rFonts w:ascii="Palatino Linotype" w:eastAsia="Times New Roman" w:hAnsi="Palatino Linotype"/>
                <w:sz w:val="18"/>
                <w:szCs w:val="18"/>
                <w:lang w:eastAsia="de-DE"/>
              </w:rPr>
              <w:t>=0.934</w:t>
            </w:r>
          </w:p>
        </w:tc>
        <w:tc>
          <w:tcPr>
            <w:tcW w:w="1134" w:type="dxa"/>
            <w:tcBorders>
              <w:top w:val="single" w:sz="4" w:space="0" w:color="auto"/>
              <w:bottom w:val="single" w:sz="4" w:space="0" w:color="auto"/>
            </w:tcBorders>
            <w:shd w:val="clear" w:color="auto" w:fill="FFFF00"/>
            <w:tcMar>
              <w:top w:w="30" w:type="dxa"/>
              <w:left w:w="120" w:type="dxa"/>
              <w:bottom w:w="15" w:type="dxa"/>
              <w:right w:w="120" w:type="dxa"/>
            </w:tcMar>
          </w:tcPr>
          <w:p w14:paraId="5E497B8E" w14:textId="77777777" w:rsidR="00D710E7" w:rsidRPr="00AA3234" w:rsidRDefault="006644EC" w:rsidP="00D710E7">
            <w:pPr>
              <w:jc w:val="center"/>
              <w:rPr>
                <w:rFonts w:ascii="Palatino Linotype" w:eastAsia="Times New Roman" w:hAnsi="Palatino Linotype"/>
                <w:sz w:val="18"/>
                <w:szCs w:val="18"/>
                <w:lang w:eastAsia="de-DE"/>
              </w:rPr>
            </w:pPr>
            <w:r w:rsidRPr="00AA3234">
              <w:rPr>
                <w:rFonts w:ascii="Palatino Linotype" w:eastAsia="Times New Roman" w:hAnsi="Palatino Linotype"/>
                <w:i/>
                <w:sz w:val="18"/>
                <w:szCs w:val="18"/>
                <w:lang w:eastAsia="de-DE"/>
              </w:rPr>
              <w:t>p</w:t>
            </w:r>
            <w:r w:rsidR="00D710E7" w:rsidRPr="00AA3234">
              <w:rPr>
                <w:rFonts w:ascii="Palatino Linotype" w:eastAsia="Times New Roman" w:hAnsi="Palatino Linotype"/>
                <w:sz w:val="18"/>
                <w:szCs w:val="18"/>
                <w:lang w:eastAsia="de-DE"/>
              </w:rPr>
              <w:t>=0.028</w:t>
            </w:r>
          </w:p>
        </w:tc>
        <w:tc>
          <w:tcPr>
            <w:tcW w:w="992" w:type="dxa"/>
            <w:tcBorders>
              <w:top w:val="single" w:sz="4" w:space="0" w:color="auto"/>
              <w:bottom w:val="single" w:sz="4" w:space="0" w:color="auto"/>
            </w:tcBorders>
            <w:shd w:val="clear" w:color="auto" w:fill="FFFF00"/>
            <w:tcMar>
              <w:top w:w="30" w:type="dxa"/>
              <w:left w:w="120" w:type="dxa"/>
              <w:bottom w:w="15" w:type="dxa"/>
              <w:right w:w="120" w:type="dxa"/>
            </w:tcMar>
          </w:tcPr>
          <w:p w14:paraId="4415DBE4" w14:textId="77777777" w:rsidR="00D710E7" w:rsidRPr="00AA3234" w:rsidRDefault="006644EC" w:rsidP="00D710E7">
            <w:pPr>
              <w:jc w:val="center"/>
              <w:rPr>
                <w:rFonts w:ascii="Palatino Linotype" w:eastAsia="Times New Roman" w:hAnsi="Palatino Linotype"/>
                <w:sz w:val="18"/>
                <w:szCs w:val="18"/>
                <w:lang w:eastAsia="de-DE"/>
              </w:rPr>
            </w:pPr>
            <w:r w:rsidRPr="00AA3234">
              <w:rPr>
                <w:rFonts w:ascii="Palatino Linotype" w:eastAsia="Times New Roman" w:hAnsi="Palatino Linotype"/>
                <w:i/>
                <w:sz w:val="18"/>
                <w:szCs w:val="18"/>
                <w:lang w:eastAsia="de-DE"/>
              </w:rPr>
              <w:t>p</w:t>
            </w:r>
            <w:r w:rsidR="00D710E7" w:rsidRPr="00AA3234">
              <w:rPr>
                <w:rFonts w:ascii="Palatino Linotype" w:eastAsia="Times New Roman" w:hAnsi="Palatino Linotype"/>
                <w:sz w:val="18"/>
                <w:szCs w:val="18"/>
                <w:lang w:eastAsia="de-DE"/>
              </w:rPr>
              <w:t>=0.007</w:t>
            </w:r>
          </w:p>
        </w:tc>
        <w:tc>
          <w:tcPr>
            <w:tcW w:w="992" w:type="dxa"/>
            <w:tcBorders>
              <w:top w:val="single" w:sz="4" w:space="0" w:color="auto"/>
              <w:bottom w:val="single" w:sz="4" w:space="0" w:color="auto"/>
            </w:tcBorders>
            <w:shd w:val="clear" w:color="auto" w:fill="FFFFFF" w:themeFill="background1"/>
            <w:tcMar>
              <w:top w:w="30" w:type="dxa"/>
              <w:left w:w="120" w:type="dxa"/>
              <w:bottom w:w="15" w:type="dxa"/>
              <w:right w:w="120" w:type="dxa"/>
            </w:tcMar>
          </w:tcPr>
          <w:p w14:paraId="15A1837C" w14:textId="77777777" w:rsidR="00D710E7" w:rsidRPr="00AA3234" w:rsidRDefault="006644EC" w:rsidP="00D710E7">
            <w:pPr>
              <w:jc w:val="center"/>
              <w:rPr>
                <w:rFonts w:ascii="Palatino Linotype" w:eastAsia="Times New Roman" w:hAnsi="Palatino Linotype"/>
                <w:sz w:val="18"/>
                <w:szCs w:val="18"/>
                <w:lang w:eastAsia="de-DE"/>
              </w:rPr>
            </w:pPr>
            <w:r w:rsidRPr="00AA3234">
              <w:rPr>
                <w:rFonts w:ascii="Palatino Linotype" w:eastAsia="Times New Roman" w:hAnsi="Palatino Linotype"/>
                <w:i/>
                <w:sz w:val="18"/>
                <w:szCs w:val="18"/>
                <w:lang w:eastAsia="de-DE"/>
              </w:rPr>
              <w:t>p</w:t>
            </w:r>
            <w:r w:rsidR="00D710E7" w:rsidRPr="00AA3234">
              <w:rPr>
                <w:rFonts w:ascii="Palatino Linotype" w:eastAsia="Times New Roman" w:hAnsi="Palatino Linotype"/>
                <w:sz w:val="18"/>
                <w:szCs w:val="18"/>
                <w:lang w:eastAsia="de-DE"/>
              </w:rPr>
              <w:t>=0.450</w:t>
            </w:r>
          </w:p>
        </w:tc>
        <w:tc>
          <w:tcPr>
            <w:tcW w:w="993" w:type="dxa"/>
            <w:tcBorders>
              <w:top w:val="single" w:sz="4" w:space="0" w:color="auto"/>
              <w:bottom w:val="single" w:sz="4" w:space="0" w:color="auto"/>
            </w:tcBorders>
            <w:shd w:val="clear" w:color="auto" w:fill="FFFFFF" w:themeFill="background1"/>
          </w:tcPr>
          <w:p w14:paraId="703DF4BA" w14:textId="77777777" w:rsidR="00D710E7" w:rsidRPr="00AA3234" w:rsidRDefault="006644EC" w:rsidP="00D710E7">
            <w:pPr>
              <w:jc w:val="center"/>
              <w:rPr>
                <w:rFonts w:ascii="Palatino Linotype" w:eastAsia="Times New Roman" w:hAnsi="Palatino Linotype"/>
                <w:sz w:val="18"/>
                <w:szCs w:val="18"/>
                <w:lang w:eastAsia="de-DE"/>
              </w:rPr>
            </w:pPr>
            <w:r w:rsidRPr="00AA3234">
              <w:rPr>
                <w:rFonts w:ascii="Palatino Linotype" w:eastAsia="Times New Roman" w:hAnsi="Palatino Linotype"/>
                <w:i/>
                <w:sz w:val="18"/>
                <w:szCs w:val="18"/>
                <w:lang w:eastAsia="de-DE"/>
              </w:rPr>
              <w:t>p</w:t>
            </w:r>
            <w:r w:rsidR="00D710E7" w:rsidRPr="00AA3234">
              <w:rPr>
                <w:rFonts w:ascii="Palatino Linotype" w:eastAsia="Times New Roman" w:hAnsi="Palatino Linotype"/>
                <w:sz w:val="18"/>
                <w:szCs w:val="18"/>
                <w:lang w:eastAsia="de-DE"/>
              </w:rPr>
              <w:t>=0.229</w:t>
            </w:r>
          </w:p>
        </w:tc>
        <w:tc>
          <w:tcPr>
            <w:tcW w:w="850" w:type="dxa"/>
            <w:tcBorders>
              <w:top w:val="single" w:sz="4" w:space="0" w:color="auto"/>
              <w:bottom w:val="single" w:sz="4" w:space="0" w:color="auto"/>
            </w:tcBorders>
            <w:shd w:val="clear" w:color="auto" w:fill="FFFFFF" w:themeFill="background1"/>
          </w:tcPr>
          <w:p w14:paraId="13E264C1" w14:textId="77777777" w:rsidR="00D710E7" w:rsidRPr="00AA3234" w:rsidRDefault="006644EC" w:rsidP="00D710E7">
            <w:pPr>
              <w:jc w:val="center"/>
              <w:rPr>
                <w:rFonts w:ascii="Palatino Linotype" w:eastAsia="Times New Roman" w:hAnsi="Palatino Linotype"/>
                <w:sz w:val="18"/>
                <w:szCs w:val="18"/>
                <w:lang w:eastAsia="de-DE"/>
              </w:rPr>
            </w:pPr>
            <w:r w:rsidRPr="00AA3234">
              <w:rPr>
                <w:rFonts w:ascii="Palatino Linotype" w:eastAsia="Times New Roman" w:hAnsi="Palatino Linotype"/>
                <w:i/>
                <w:sz w:val="18"/>
                <w:szCs w:val="18"/>
                <w:lang w:eastAsia="de-DE"/>
              </w:rPr>
              <w:t>p</w:t>
            </w:r>
            <w:r w:rsidR="00D710E7" w:rsidRPr="00AA3234">
              <w:rPr>
                <w:rFonts w:ascii="Palatino Linotype" w:eastAsia="Times New Roman" w:hAnsi="Palatino Linotype"/>
                <w:sz w:val="18"/>
                <w:szCs w:val="18"/>
                <w:lang w:eastAsia="de-DE"/>
              </w:rPr>
              <w:t>=0.238</w:t>
            </w:r>
          </w:p>
        </w:tc>
      </w:tr>
      <w:tr w:rsidR="00D710E7" w:rsidRPr="00D710E7" w14:paraId="035188A1" w14:textId="77777777" w:rsidTr="0012741B">
        <w:tc>
          <w:tcPr>
            <w:tcW w:w="1134" w:type="dxa"/>
            <w:shd w:val="clear" w:color="auto" w:fill="FFFFFF" w:themeFill="background1"/>
            <w:tcMar>
              <w:top w:w="30" w:type="dxa"/>
              <w:left w:w="120" w:type="dxa"/>
              <w:bottom w:w="15" w:type="dxa"/>
              <w:right w:w="120" w:type="dxa"/>
            </w:tcMar>
          </w:tcPr>
          <w:p w14:paraId="06D4D27A" w14:textId="77777777" w:rsidR="00D710E7" w:rsidRPr="00AA3234" w:rsidRDefault="00D710E7" w:rsidP="00D710E7">
            <w:pPr>
              <w:rPr>
                <w:rFonts w:ascii="Palatino Linotype" w:eastAsia="Times New Roman" w:hAnsi="Palatino Linotype"/>
                <w:bCs/>
                <w:sz w:val="18"/>
                <w:szCs w:val="18"/>
                <w:lang w:eastAsia="de-DE"/>
              </w:rPr>
            </w:pPr>
            <w:r w:rsidRPr="00AA3234">
              <w:rPr>
                <w:rFonts w:ascii="Palatino Linotype" w:eastAsia="Times New Roman" w:hAnsi="Palatino Linotype"/>
                <w:bCs/>
                <w:sz w:val="18"/>
                <w:szCs w:val="18"/>
                <w:lang w:eastAsia="de-DE"/>
              </w:rPr>
              <w:t>R status</w:t>
            </w:r>
          </w:p>
        </w:tc>
        <w:tc>
          <w:tcPr>
            <w:tcW w:w="993" w:type="dxa"/>
            <w:tcBorders>
              <w:top w:val="single" w:sz="4" w:space="0" w:color="auto"/>
            </w:tcBorders>
            <w:shd w:val="clear" w:color="auto" w:fill="FFFFFF" w:themeFill="background1"/>
            <w:tcMar>
              <w:top w:w="30" w:type="dxa"/>
              <w:left w:w="120" w:type="dxa"/>
              <w:bottom w:w="15" w:type="dxa"/>
              <w:right w:w="120" w:type="dxa"/>
            </w:tcMar>
          </w:tcPr>
          <w:p w14:paraId="2D9B346A" w14:textId="77777777" w:rsidR="00D710E7" w:rsidRPr="00AA3234" w:rsidRDefault="006644EC" w:rsidP="00D710E7">
            <w:pPr>
              <w:jc w:val="center"/>
              <w:rPr>
                <w:rFonts w:ascii="Palatino Linotype" w:eastAsia="Times New Roman" w:hAnsi="Palatino Linotype"/>
                <w:sz w:val="18"/>
                <w:szCs w:val="18"/>
                <w:lang w:eastAsia="de-DE"/>
              </w:rPr>
            </w:pPr>
            <w:r w:rsidRPr="00AA3234">
              <w:rPr>
                <w:rFonts w:ascii="Palatino Linotype" w:eastAsia="Times New Roman" w:hAnsi="Palatino Linotype"/>
                <w:i/>
                <w:sz w:val="18"/>
                <w:szCs w:val="18"/>
                <w:lang w:eastAsia="de-DE"/>
              </w:rPr>
              <w:t>p</w:t>
            </w:r>
            <w:r w:rsidR="00D710E7" w:rsidRPr="00AA3234">
              <w:rPr>
                <w:rFonts w:ascii="Palatino Linotype" w:eastAsia="Times New Roman" w:hAnsi="Palatino Linotype"/>
                <w:sz w:val="18"/>
                <w:szCs w:val="18"/>
                <w:lang w:eastAsia="de-DE"/>
              </w:rPr>
              <w:t>=0.951</w:t>
            </w:r>
          </w:p>
        </w:tc>
        <w:tc>
          <w:tcPr>
            <w:tcW w:w="992" w:type="dxa"/>
            <w:tcBorders>
              <w:top w:val="single" w:sz="4" w:space="0" w:color="auto"/>
            </w:tcBorders>
            <w:shd w:val="clear" w:color="auto" w:fill="FFFFFF" w:themeFill="background1"/>
            <w:tcMar>
              <w:top w:w="30" w:type="dxa"/>
              <w:left w:w="120" w:type="dxa"/>
              <w:bottom w:w="15" w:type="dxa"/>
              <w:right w:w="120" w:type="dxa"/>
            </w:tcMar>
          </w:tcPr>
          <w:p w14:paraId="363692C9" w14:textId="77777777" w:rsidR="00D710E7" w:rsidRPr="00AA3234" w:rsidRDefault="006644EC" w:rsidP="00D710E7">
            <w:pPr>
              <w:jc w:val="center"/>
              <w:rPr>
                <w:rFonts w:ascii="Palatino Linotype" w:eastAsia="Times New Roman" w:hAnsi="Palatino Linotype"/>
                <w:sz w:val="18"/>
                <w:szCs w:val="18"/>
                <w:lang w:eastAsia="de-DE"/>
              </w:rPr>
            </w:pPr>
            <w:r w:rsidRPr="00AA3234">
              <w:rPr>
                <w:rFonts w:ascii="Palatino Linotype" w:eastAsia="Times New Roman" w:hAnsi="Palatino Linotype"/>
                <w:i/>
                <w:sz w:val="18"/>
                <w:szCs w:val="18"/>
                <w:lang w:eastAsia="de-DE"/>
              </w:rPr>
              <w:t>p</w:t>
            </w:r>
            <w:r w:rsidR="00D710E7" w:rsidRPr="00AA3234">
              <w:rPr>
                <w:rFonts w:ascii="Palatino Linotype" w:eastAsia="Times New Roman" w:hAnsi="Palatino Linotype"/>
                <w:sz w:val="18"/>
                <w:szCs w:val="18"/>
                <w:lang w:eastAsia="de-DE"/>
              </w:rPr>
              <w:t>=0.093</w:t>
            </w:r>
          </w:p>
        </w:tc>
        <w:tc>
          <w:tcPr>
            <w:tcW w:w="1134" w:type="dxa"/>
            <w:tcBorders>
              <w:top w:val="single" w:sz="4" w:space="0" w:color="auto"/>
            </w:tcBorders>
            <w:shd w:val="clear" w:color="auto" w:fill="FFFFFF" w:themeFill="background1"/>
            <w:tcMar>
              <w:top w:w="30" w:type="dxa"/>
              <w:left w:w="120" w:type="dxa"/>
              <w:bottom w:w="15" w:type="dxa"/>
              <w:right w:w="120" w:type="dxa"/>
            </w:tcMar>
          </w:tcPr>
          <w:p w14:paraId="66A9FF69" w14:textId="77777777" w:rsidR="00D710E7" w:rsidRPr="00AA3234" w:rsidRDefault="006644EC" w:rsidP="00D710E7">
            <w:pPr>
              <w:jc w:val="center"/>
              <w:rPr>
                <w:rFonts w:ascii="Palatino Linotype" w:eastAsia="Times New Roman" w:hAnsi="Palatino Linotype"/>
                <w:sz w:val="18"/>
                <w:szCs w:val="18"/>
                <w:lang w:eastAsia="de-DE"/>
              </w:rPr>
            </w:pPr>
            <w:r w:rsidRPr="00AA3234">
              <w:rPr>
                <w:rFonts w:ascii="Palatino Linotype" w:eastAsia="Times New Roman" w:hAnsi="Palatino Linotype"/>
                <w:i/>
                <w:sz w:val="18"/>
                <w:szCs w:val="18"/>
                <w:lang w:eastAsia="de-DE"/>
              </w:rPr>
              <w:t>p</w:t>
            </w:r>
            <w:r w:rsidR="00D710E7" w:rsidRPr="00AA3234">
              <w:rPr>
                <w:rFonts w:ascii="Palatino Linotype" w:eastAsia="Times New Roman" w:hAnsi="Palatino Linotype"/>
                <w:sz w:val="18"/>
                <w:szCs w:val="18"/>
                <w:lang w:eastAsia="de-DE"/>
              </w:rPr>
              <w:t>=0.170</w:t>
            </w:r>
          </w:p>
        </w:tc>
        <w:tc>
          <w:tcPr>
            <w:tcW w:w="1134" w:type="dxa"/>
            <w:tcBorders>
              <w:top w:val="single" w:sz="4" w:space="0" w:color="auto"/>
            </w:tcBorders>
            <w:shd w:val="clear" w:color="auto" w:fill="FFFFFF" w:themeFill="background1"/>
            <w:tcMar>
              <w:top w:w="30" w:type="dxa"/>
              <w:left w:w="120" w:type="dxa"/>
              <w:bottom w:w="15" w:type="dxa"/>
              <w:right w:w="120" w:type="dxa"/>
            </w:tcMar>
          </w:tcPr>
          <w:p w14:paraId="22B8498B" w14:textId="77777777" w:rsidR="00D710E7" w:rsidRPr="00AA3234" w:rsidRDefault="006644EC" w:rsidP="00D710E7">
            <w:pPr>
              <w:jc w:val="center"/>
              <w:rPr>
                <w:rFonts w:ascii="Palatino Linotype" w:eastAsia="Times New Roman" w:hAnsi="Palatino Linotype"/>
                <w:sz w:val="18"/>
                <w:szCs w:val="18"/>
                <w:lang w:eastAsia="de-DE"/>
              </w:rPr>
            </w:pPr>
            <w:r w:rsidRPr="00AA3234">
              <w:rPr>
                <w:rFonts w:ascii="Palatino Linotype" w:eastAsia="Times New Roman" w:hAnsi="Palatino Linotype"/>
                <w:i/>
                <w:sz w:val="18"/>
                <w:szCs w:val="18"/>
                <w:lang w:eastAsia="de-DE"/>
              </w:rPr>
              <w:t>p</w:t>
            </w:r>
            <w:r w:rsidR="00D710E7" w:rsidRPr="00AA3234">
              <w:rPr>
                <w:rFonts w:ascii="Palatino Linotype" w:eastAsia="Times New Roman" w:hAnsi="Palatino Linotype"/>
                <w:sz w:val="18"/>
                <w:szCs w:val="18"/>
                <w:lang w:eastAsia="de-DE"/>
              </w:rPr>
              <w:t>=0.703</w:t>
            </w:r>
          </w:p>
        </w:tc>
        <w:tc>
          <w:tcPr>
            <w:tcW w:w="992" w:type="dxa"/>
            <w:tcBorders>
              <w:top w:val="single" w:sz="4" w:space="0" w:color="auto"/>
            </w:tcBorders>
            <w:shd w:val="clear" w:color="auto" w:fill="FFFFFF" w:themeFill="background1"/>
            <w:tcMar>
              <w:top w:w="30" w:type="dxa"/>
              <w:left w:w="120" w:type="dxa"/>
              <w:bottom w:w="15" w:type="dxa"/>
              <w:right w:w="120" w:type="dxa"/>
            </w:tcMar>
          </w:tcPr>
          <w:p w14:paraId="12EA30A4" w14:textId="77777777" w:rsidR="00D710E7" w:rsidRPr="00AA3234" w:rsidRDefault="006644EC" w:rsidP="00D710E7">
            <w:pPr>
              <w:jc w:val="center"/>
              <w:rPr>
                <w:rFonts w:ascii="Palatino Linotype" w:eastAsia="Times New Roman" w:hAnsi="Palatino Linotype"/>
                <w:sz w:val="18"/>
                <w:szCs w:val="18"/>
                <w:lang w:eastAsia="de-DE"/>
              </w:rPr>
            </w:pPr>
            <w:r w:rsidRPr="00AA3234">
              <w:rPr>
                <w:rFonts w:ascii="Palatino Linotype" w:eastAsia="Times New Roman" w:hAnsi="Palatino Linotype"/>
                <w:i/>
                <w:sz w:val="18"/>
                <w:szCs w:val="18"/>
                <w:lang w:eastAsia="de-DE"/>
              </w:rPr>
              <w:t>p</w:t>
            </w:r>
            <w:r w:rsidR="00D710E7" w:rsidRPr="00AA3234">
              <w:rPr>
                <w:rFonts w:ascii="Palatino Linotype" w:eastAsia="Times New Roman" w:hAnsi="Palatino Linotype"/>
                <w:sz w:val="18"/>
                <w:szCs w:val="18"/>
                <w:lang w:eastAsia="de-DE"/>
              </w:rPr>
              <w:t>=0.182</w:t>
            </w:r>
          </w:p>
        </w:tc>
        <w:tc>
          <w:tcPr>
            <w:tcW w:w="992" w:type="dxa"/>
            <w:tcBorders>
              <w:top w:val="single" w:sz="4" w:space="0" w:color="auto"/>
            </w:tcBorders>
            <w:shd w:val="clear" w:color="auto" w:fill="FFFFFF" w:themeFill="background1"/>
            <w:tcMar>
              <w:top w:w="30" w:type="dxa"/>
              <w:left w:w="120" w:type="dxa"/>
              <w:bottom w:w="15" w:type="dxa"/>
              <w:right w:w="120" w:type="dxa"/>
            </w:tcMar>
          </w:tcPr>
          <w:p w14:paraId="3D58C092" w14:textId="77777777" w:rsidR="00D710E7" w:rsidRPr="00AA3234" w:rsidRDefault="006644EC" w:rsidP="00D710E7">
            <w:pPr>
              <w:jc w:val="center"/>
              <w:rPr>
                <w:rFonts w:ascii="Palatino Linotype" w:eastAsia="Times New Roman" w:hAnsi="Palatino Linotype"/>
                <w:sz w:val="18"/>
                <w:szCs w:val="18"/>
                <w:lang w:eastAsia="de-DE"/>
              </w:rPr>
            </w:pPr>
            <w:r w:rsidRPr="00AA3234">
              <w:rPr>
                <w:rFonts w:ascii="Palatino Linotype" w:eastAsia="Times New Roman" w:hAnsi="Palatino Linotype"/>
                <w:i/>
                <w:sz w:val="18"/>
                <w:szCs w:val="18"/>
                <w:lang w:eastAsia="de-DE"/>
              </w:rPr>
              <w:t>p</w:t>
            </w:r>
            <w:r w:rsidR="00D710E7" w:rsidRPr="00AA3234">
              <w:rPr>
                <w:rFonts w:ascii="Palatino Linotype" w:eastAsia="Times New Roman" w:hAnsi="Palatino Linotype"/>
                <w:sz w:val="18"/>
                <w:szCs w:val="18"/>
                <w:lang w:eastAsia="de-DE"/>
              </w:rPr>
              <w:t>=0.978</w:t>
            </w:r>
          </w:p>
        </w:tc>
        <w:tc>
          <w:tcPr>
            <w:tcW w:w="993" w:type="dxa"/>
            <w:tcBorders>
              <w:top w:val="single" w:sz="4" w:space="0" w:color="auto"/>
            </w:tcBorders>
            <w:shd w:val="clear" w:color="auto" w:fill="FFFFFF" w:themeFill="background1"/>
          </w:tcPr>
          <w:p w14:paraId="10E07556" w14:textId="77777777" w:rsidR="00D710E7" w:rsidRPr="00AA3234" w:rsidRDefault="006644EC" w:rsidP="00D710E7">
            <w:pPr>
              <w:jc w:val="center"/>
              <w:rPr>
                <w:rFonts w:ascii="Palatino Linotype" w:eastAsia="Times New Roman" w:hAnsi="Palatino Linotype"/>
                <w:sz w:val="18"/>
                <w:szCs w:val="18"/>
                <w:lang w:eastAsia="de-DE"/>
              </w:rPr>
            </w:pPr>
            <w:r w:rsidRPr="00AA3234">
              <w:rPr>
                <w:rFonts w:ascii="Palatino Linotype" w:eastAsia="Times New Roman" w:hAnsi="Palatino Linotype"/>
                <w:i/>
                <w:sz w:val="18"/>
                <w:szCs w:val="18"/>
                <w:lang w:eastAsia="de-DE"/>
              </w:rPr>
              <w:t>p</w:t>
            </w:r>
            <w:r w:rsidR="00D710E7" w:rsidRPr="00AA3234">
              <w:rPr>
                <w:rFonts w:ascii="Palatino Linotype" w:eastAsia="Times New Roman" w:hAnsi="Palatino Linotype"/>
                <w:sz w:val="18"/>
                <w:szCs w:val="18"/>
                <w:lang w:eastAsia="de-DE"/>
              </w:rPr>
              <w:t>=0.357</w:t>
            </w:r>
          </w:p>
        </w:tc>
        <w:tc>
          <w:tcPr>
            <w:tcW w:w="850" w:type="dxa"/>
            <w:tcBorders>
              <w:top w:val="single" w:sz="4" w:space="0" w:color="auto"/>
            </w:tcBorders>
            <w:shd w:val="clear" w:color="auto" w:fill="FFFFFF" w:themeFill="background1"/>
          </w:tcPr>
          <w:p w14:paraId="0E0224FC" w14:textId="77777777" w:rsidR="00D710E7" w:rsidRPr="00AA3234" w:rsidRDefault="006644EC" w:rsidP="00D710E7">
            <w:pPr>
              <w:jc w:val="center"/>
              <w:rPr>
                <w:rFonts w:ascii="Palatino Linotype" w:eastAsia="Times New Roman" w:hAnsi="Palatino Linotype"/>
                <w:sz w:val="18"/>
                <w:szCs w:val="18"/>
                <w:lang w:eastAsia="de-DE"/>
              </w:rPr>
            </w:pPr>
            <w:r w:rsidRPr="00AA3234">
              <w:rPr>
                <w:rFonts w:ascii="Palatino Linotype" w:eastAsia="Times New Roman" w:hAnsi="Palatino Linotype"/>
                <w:i/>
                <w:sz w:val="18"/>
                <w:szCs w:val="18"/>
                <w:lang w:eastAsia="de-DE"/>
              </w:rPr>
              <w:t>p</w:t>
            </w:r>
            <w:r w:rsidR="00D710E7" w:rsidRPr="00AA3234">
              <w:rPr>
                <w:rFonts w:ascii="Palatino Linotype" w:eastAsia="Times New Roman" w:hAnsi="Palatino Linotype"/>
                <w:sz w:val="18"/>
                <w:szCs w:val="18"/>
                <w:lang w:eastAsia="de-DE"/>
              </w:rPr>
              <w:t>=0.172</w:t>
            </w:r>
          </w:p>
        </w:tc>
      </w:tr>
    </w:tbl>
    <w:p w14:paraId="332AE616" w14:textId="77777777" w:rsidR="00B928BF" w:rsidRDefault="00B928BF">
      <w:pPr>
        <w:rPr>
          <w:rFonts w:ascii="Palatino Linotype" w:eastAsia="Times New Roman" w:hAnsi="Palatino Linotype"/>
          <w:sz w:val="20"/>
          <w:szCs w:val="20"/>
          <w:lang w:val="en-US" w:eastAsia="de-DE"/>
        </w:rPr>
      </w:pPr>
      <w:r>
        <w:rPr>
          <w:rFonts w:ascii="Palatino Linotype" w:eastAsia="Times New Roman" w:hAnsi="Palatino Linotype"/>
          <w:sz w:val="20"/>
          <w:szCs w:val="20"/>
          <w:lang w:val="en-US" w:eastAsia="de-DE"/>
        </w:rPr>
        <w:br w:type="page"/>
      </w:r>
    </w:p>
    <w:p w14:paraId="47EDC516" w14:textId="6B9DBB70" w:rsidR="00B54862" w:rsidRPr="004C5BDA" w:rsidRDefault="00D13DE3" w:rsidP="00F20DAD">
      <w:pPr>
        <w:shd w:val="clear" w:color="auto" w:fill="FFFFFF" w:themeFill="background1"/>
        <w:jc w:val="center"/>
        <w:rPr>
          <w:rFonts w:ascii="Palatino Linotype" w:eastAsia="Calibri" w:hAnsi="Palatino Linotype"/>
          <w:bCs/>
          <w:i/>
          <w:sz w:val="20"/>
          <w:szCs w:val="20"/>
          <w:lang w:val="en-US"/>
        </w:rPr>
      </w:pPr>
      <w:r>
        <w:rPr>
          <w:rFonts w:ascii="Palatino Linotype" w:eastAsia="Calibri" w:hAnsi="Palatino Linotype"/>
          <w:b/>
          <w:sz w:val="20"/>
          <w:szCs w:val="20"/>
          <w:lang w:val="en-US"/>
        </w:rPr>
        <w:lastRenderedPageBreak/>
        <w:t>Supplementary</w:t>
      </w:r>
      <w:r w:rsidR="00B54862" w:rsidRPr="004C5BDA">
        <w:rPr>
          <w:rFonts w:ascii="Palatino Linotype" w:eastAsia="Calibri" w:hAnsi="Palatino Linotype"/>
          <w:b/>
          <w:sz w:val="20"/>
          <w:szCs w:val="20"/>
          <w:lang w:val="en-US"/>
        </w:rPr>
        <w:t xml:space="preserve"> Table </w:t>
      </w:r>
      <w:r w:rsidR="00526D94" w:rsidRPr="004C5BDA">
        <w:rPr>
          <w:rFonts w:ascii="Palatino Linotype" w:eastAsia="Calibri" w:hAnsi="Palatino Linotype"/>
          <w:b/>
          <w:sz w:val="20"/>
          <w:szCs w:val="20"/>
          <w:lang w:val="en-US"/>
        </w:rPr>
        <w:t>S</w:t>
      </w:r>
      <w:r w:rsidR="002A5CE5" w:rsidRPr="004C5BDA">
        <w:rPr>
          <w:rFonts w:ascii="Palatino Linotype" w:eastAsia="Calibri" w:hAnsi="Palatino Linotype"/>
          <w:b/>
          <w:sz w:val="20"/>
          <w:szCs w:val="20"/>
          <w:lang w:val="en-US"/>
        </w:rPr>
        <w:t>12</w:t>
      </w:r>
      <w:r w:rsidR="00B54862" w:rsidRPr="004C5BDA">
        <w:rPr>
          <w:rFonts w:ascii="Palatino Linotype" w:eastAsia="Calibri" w:hAnsi="Palatino Linotype"/>
          <w:b/>
          <w:sz w:val="20"/>
          <w:szCs w:val="20"/>
          <w:lang w:val="en-US"/>
        </w:rPr>
        <w:t>.</w:t>
      </w:r>
      <w:r w:rsidR="00B54862" w:rsidRPr="004C5BDA">
        <w:rPr>
          <w:rFonts w:ascii="Palatino Linotype" w:eastAsia="Calibri" w:hAnsi="Palatino Linotype"/>
          <w:bCs/>
          <w:sz w:val="20"/>
          <w:szCs w:val="20"/>
          <w:lang w:val="en-US"/>
        </w:rPr>
        <w:t xml:space="preserve"> Spearman rank correlation coefficients between all circRNAs in adjacent normal tissue samples from prostate cancer specimens</w:t>
      </w:r>
      <w:r w:rsidR="003B619D" w:rsidRPr="004C5BDA">
        <w:rPr>
          <w:rFonts w:ascii="Palatino Linotype" w:eastAsia="Calibri" w:hAnsi="Palatino Linotype"/>
          <w:bCs/>
          <w:sz w:val="20"/>
          <w:szCs w:val="20"/>
          <w:lang w:val="en-US"/>
        </w:rPr>
        <w:fldChar w:fldCharType="begin"/>
      </w:r>
      <w:r w:rsidR="003B619D" w:rsidRPr="004C5BDA">
        <w:rPr>
          <w:rFonts w:ascii="Palatino Linotype" w:hAnsi="Palatino Linotype"/>
          <w:bCs/>
          <w:sz w:val="20"/>
          <w:szCs w:val="20"/>
          <w:lang w:val="en-US"/>
        </w:rPr>
        <w:instrText xml:space="preserve"> TC "</w:instrText>
      </w:r>
      <w:bookmarkStart w:id="69" w:name="_Toc49798656"/>
      <w:r w:rsidR="003B619D" w:rsidRPr="004C5BDA">
        <w:rPr>
          <w:rFonts w:ascii="Palatino Linotype" w:eastAsia="Calibri" w:hAnsi="Palatino Linotype"/>
          <w:bCs/>
          <w:sz w:val="20"/>
          <w:szCs w:val="20"/>
          <w:lang w:val="en-US"/>
        </w:rPr>
        <w:instrText>Table S12. Spearman rank correlation coefficients between all circRNAs in normal tissue samples</w:instrText>
      </w:r>
      <w:bookmarkEnd w:id="69"/>
      <w:r w:rsidR="003B619D" w:rsidRPr="004C5BDA">
        <w:rPr>
          <w:rFonts w:ascii="Palatino Linotype" w:hAnsi="Palatino Linotype"/>
          <w:bCs/>
          <w:sz w:val="20"/>
          <w:szCs w:val="20"/>
          <w:lang w:val="en-US"/>
        </w:rPr>
        <w:instrText xml:space="preserve">" \f C \l "3" </w:instrText>
      </w:r>
      <w:r w:rsidR="003B619D" w:rsidRPr="004C5BDA">
        <w:rPr>
          <w:rFonts w:ascii="Palatino Linotype" w:eastAsia="Calibri" w:hAnsi="Palatino Linotype"/>
          <w:bCs/>
          <w:sz w:val="20"/>
          <w:szCs w:val="20"/>
          <w:lang w:val="en-US"/>
        </w:rPr>
        <w:fldChar w:fldCharType="end"/>
      </w:r>
      <w:r w:rsidR="00B54862" w:rsidRPr="004C5BDA">
        <w:rPr>
          <w:rFonts w:ascii="Palatino Linotype" w:eastAsia="Calibri" w:hAnsi="Palatino Linotype"/>
          <w:bCs/>
          <w:sz w:val="20"/>
          <w:szCs w:val="20"/>
          <w:lang w:val="en-US"/>
        </w:rPr>
        <w:t xml:space="preserve"> (paired samples, n</w:t>
      </w:r>
      <w:r w:rsidR="00CB0D1E">
        <w:rPr>
          <w:rFonts w:ascii="Palatino Linotype" w:eastAsia="Calibri" w:hAnsi="Palatino Linotype"/>
          <w:bCs/>
          <w:sz w:val="20"/>
          <w:szCs w:val="20"/>
          <w:lang w:val="en-US"/>
        </w:rPr>
        <w:t xml:space="preserve"> </w:t>
      </w:r>
      <w:r w:rsidR="00B54862" w:rsidRPr="004C5BDA">
        <w:rPr>
          <w:rFonts w:ascii="Palatino Linotype" w:eastAsia="Calibri" w:hAnsi="Palatino Linotype"/>
          <w:bCs/>
          <w:sz w:val="20"/>
          <w:szCs w:val="20"/>
          <w:lang w:val="en-US"/>
        </w:rPr>
        <w:t>=</w:t>
      </w:r>
      <w:r w:rsidR="00CB0D1E">
        <w:rPr>
          <w:rFonts w:ascii="Palatino Linotype" w:eastAsia="Calibri" w:hAnsi="Palatino Linotype"/>
          <w:bCs/>
          <w:sz w:val="20"/>
          <w:szCs w:val="20"/>
          <w:lang w:val="en-US"/>
        </w:rPr>
        <w:t xml:space="preserve"> </w:t>
      </w:r>
      <w:r w:rsidR="00B54862" w:rsidRPr="004C5BDA">
        <w:rPr>
          <w:rFonts w:ascii="Palatino Linotype" w:eastAsia="Calibri" w:hAnsi="Palatino Linotype"/>
          <w:bCs/>
          <w:sz w:val="20"/>
          <w:szCs w:val="20"/>
          <w:lang w:val="en-US"/>
        </w:rPr>
        <w:t>79</w:t>
      </w:r>
      <w:r w:rsidR="00C54D2A" w:rsidRPr="004C5BDA">
        <w:rPr>
          <w:rFonts w:ascii="Palatino Linotype" w:eastAsia="Calibri" w:hAnsi="Palatino Linotype"/>
          <w:bCs/>
          <w:sz w:val="20"/>
          <w:szCs w:val="20"/>
          <w:lang w:val="en-US"/>
        </w:rPr>
        <w:t>; only 45 for circ</w:t>
      </w:r>
      <w:r w:rsidR="00D425B8" w:rsidRPr="00D425B8">
        <w:rPr>
          <w:rFonts w:ascii="Palatino Linotype" w:eastAsia="Calibri" w:hAnsi="Palatino Linotype"/>
          <w:bCs/>
          <w:i/>
          <w:sz w:val="20"/>
          <w:szCs w:val="20"/>
          <w:lang w:val="en-US"/>
        </w:rPr>
        <w:t>NEAT1</w:t>
      </w:r>
      <w:r w:rsidR="00B54862" w:rsidRPr="004C5BDA">
        <w:rPr>
          <w:rFonts w:ascii="Palatino Linotype" w:eastAsia="Calibri" w:hAnsi="Palatino Linotype"/>
          <w:bCs/>
          <w:sz w:val="20"/>
          <w:szCs w:val="20"/>
          <w:lang w:val="en-US"/>
        </w:rPr>
        <w:t>). Statistically significant correlation coefficients (</w:t>
      </w:r>
      <w:r w:rsidR="00B54862" w:rsidRPr="004C5BDA">
        <w:rPr>
          <w:rFonts w:ascii="Palatino Linotype" w:eastAsia="Calibri" w:hAnsi="Palatino Linotype"/>
          <w:bCs/>
          <w:i/>
          <w:sz w:val="20"/>
          <w:szCs w:val="20"/>
          <w:lang w:val="en-US"/>
        </w:rPr>
        <w:t xml:space="preserve">p </w:t>
      </w:r>
      <w:r w:rsidR="00B7671A">
        <w:rPr>
          <w:rFonts w:ascii="Palatino Linotype" w:eastAsia="Calibri" w:hAnsi="Palatino Linotype"/>
          <w:bCs/>
          <w:iCs/>
          <w:sz w:val="20"/>
          <w:szCs w:val="20"/>
          <w:lang w:val="en-US"/>
        </w:rPr>
        <w:t xml:space="preserve">&lt; </w:t>
      </w:r>
      <w:r w:rsidR="00B54862" w:rsidRPr="004C5BDA">
        <w:rPr>
          <w:rFonts w:ascii="Palatino Linotype" w:eastAsia="Calibri" w:hAnsi="Palatino Linotype"/>
          <w:bCs/>
          <w:iCs/>
          <w:sz w:val="20"/>
          <w:szCs w:val="20"/>
          <w:lang w:val="en-US"/>
        </w:rPr>
        <w:t>0.05) are indicated by yellow-highlighted table fields.</w:t>
      </w:r>
    </w:p>
    <w:tbl>
      <w:tblPr>
        <w:tblW w:w="9604" w:type="dxa"/>
        <w:tblInd w:w="-3" w:type="dxa"/>
        <w:tblBorders>
          <w:top w:val="single" w:sz="4" w:space="0" w:color="auto"/>
          <w:bottom w:val="single" w:sz="4" w:space="0" w:color="auto"/>
        </w:tblBorders>
        <w:tblCellMar>
          <w:top w:w="15" w:type="dxa"/>
          <w:left w:w="15" w:type="dxa"/>
          <w:bottom w:w="15" w:type="dxa"/>
          <w:right w:w="15" w:type="dxa"/>
        </w:tblCellMar>
        <w:tblLook w:val="04A0" w:firstRow="1" w:lastRow="0" w:firstColumn="1" w:lastColumn="0" w:noHBand="0" w:noVBand="1"/>
      </w:tblPr>
      <w:tblGrid>
        <w:gridCol w:w="1086"/>
        <w:gridCol w:w="834"/>
        <w:gridCol w:w="951"/>
        <w:gridCol w:w="839"/>
        <w:gridCol w:w="1099"/>
        <w:gridCol w:w="1101"/>
        <w:gridCol w:w="858"/>
        <w:gridCol w:w="852"/>
        <w:gridCol w:w="1134"/>
        <w:gridCol w:w="850"/>
      </w:tblGrid>
      <w:tr w:rsidR="000E4FB8" w:rsidRPr="00B54862" w14:paraId="75F4EB51" w14:textId="77777777" w:rsidTr="0012741B">
        <w:tc>
          <w:tcPr>
            <w:tcW w:w="0" w:type="auto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  <w:tcMar>
              <w:top w:w="30" w:type="dxa"/>
              <w:left w:w="120" w:type="dxa"/>
              <w:bottom w:w="15" w:type="dxa"/>
              <w:right w:w="120" w:type="dxa"/>
            </w:tcMar>
            <w:hideMark/>
          </w:tcPr>
          <w:p w14:paraId="07AEB0FE" w14:textId="77777777" w:rsidR="00B54862" w:rsidRPr="00B54862" w:rsidRDefault="00B54862" w:rsidP="00606935">
            <w:pPr>
              <w:rPr>
                <w:rFonts w:ascii="Palatino Linotype" w:eastAsia="Times New Roman" w:hAnsi="Palatino Linotype"/>
                <w:b/>
                <w:bCs/>
                <w:sz w:val="18"/>
                <w:szCs w:val="18"/>
                <w:lang w:val="en-US" w:eastAsia="de-DE"/>
              </w:rPr>
            </w:pPr>
            <w:r w:rsidRPr="00B54862">
              <w:rPr>
                <w:rFonts w:ascii="Palatino Linotype" w:eastAsia="Times New Roman" w:hAnsi="Palatino Linotype"/>
                <w:b/>
                <w:bCs/>
                <w:sz w:val="18"/>
                <w:szCs w:val="18"/>
                <w:lang w:val="en-US" w:eastAsia="de-DE"/>
              </w:rPr>
              <w:t>RNA </w:t>
            </w:r>
          </w:p>
        </w:tc>
        <w:tc>
          <w:tcPr>
            <w:tcW w:w="834" w:type="dxa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</w:tcPr>
          <w:p w14:paraId="53C8A523" w14:textId="77777777" w:rsidR="00B54862" w:rsidRPr="00B54862" w:rsidRDefault="00B54862" w:rsidP="00606935">
            <w:pPr>
              <w:jc w:val="center"/>
              <w:rPr>
                <w:rFonts w:ascii="Palatino Linotype" w:eastAsia="Times New Roman" w:hAnsi="Palatino Linotype"/>
                <w:sz w:val="18"/>
                <w:szCs w:val="18"/>
                <w:vertAlign w:val="subscript"/>
                <w:lang w:val="en-US" w:eastAsia="de-DE"/>
              </w:rPr>
            </w:pPr>
            <w:r w:rsidRPr="00B54862">
              <w:rPr>
                <w:rFonts w:ascii="Palatino Linotype" w:eastAsia="Times New Roman" w:hAnsi="Palatino Linotype"/>
                <w:sz w:val="18"/>
                <w:szCs w:val="18"/>
                <w:lang w:val="en-US" w:eastAsia="de-DE"/>
              </w:rPr>
              <w:t>r</w:t>
            </w:r>
            <w:r w:rsidRPr="00B54862">
              <w:rPr>
                <w:rFonts w:ascii="Palatino Linotype" w:eastAsia="Times New Roman" w:hAnsi="Palatino Linotype"/>
                <w:sz w:val="18"/>
                <w:szCs w:val="18"/>
                <w:vertAlign w:val="subscript"/>
                <w:lang w:val="en-US" w:eastAsia="de-DE"/>
              </w:rPr>
              <w:t>s</w:t>
            </w:r>
          </w:p>
        </w:tc>
        <w:tc>
          <w:tcPr>
            <w:tcW w:w="951" w:type="dxa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  <w:tcMar>
              <w:top w:w="30" w:type="dxa"/>
              <w:left w:w="120" w:type="dxa"/>
              <w:bottom w:w="15" w:type="dxa"/>
              <w:right w:w="120" w:type="dxa"/>
            </w:tcMar>
            <w:vAlign w:val="center"/>
            <w:hideMark/>
          </w:tcPr>
          <w:p w14:paraId="537417A4" w14:textId="77777777" w:rsidR="00B54862" w:rsidRPr="00B54862" w:rsidRDefault="00B54862" w:rsidP="00345CFB">
            <w:pPr>
              <w:jc w:val="center"/>
              <w:rPr>
                <w:rFonts w:ascii="Palatino Linotype" w:eastAsiaTheme="minorEastAsia" w:hAnsi="Palatino Linotype"/>
                <w:b/>
                <w:bCs/>
                <w:sz w:val="18"/>
                <w:szCs w:val="18"/>
                <w:lang w:eastAsia="de-DE"/>
              </w:rPr>
            </w:pPr>
            <w:r w:rsidRPr="00B54862">
              <w:rPr>
                <w:rFonts w:ascii="Palatino Linotype" w:eastAsiaTheme="minorEastAsia" w:hAnsi="Palatino Linotype"/>
                <w:b/>
                <w:bCs/>
                <w:sz w:val="18"/>
                <w:szCs w:val="18"/>
                <w:lang w:eastAsia="de-DE"/>
              </w:rPr>
              <w:t>circ</w:t>
            </w:r>
          </w:p>
          <w:p w14:paraId="27BBC5F2" w14:textId="1FA03829" w:rsidR="00B54862" w:rsidRPr="00B54862" w:rsidRDefault="00D425B8" w:rsidP="00345CFB">
            <w:pPr>
              <w:jc w:val="center"/>
              <w:rPr>
                <w:rFonts w:ascii="Palatino Linotype" w:eastAsiaTheme="minorEastAsia" w:hAnsi="Palatino Linotype"/>
                <w:b/>
                <w:bCs/>
                <w:sz w:val="18"/>
                <w:szCs w:val="18"/>
                <w:lang w:eastAsia="de-DE"/>
              </w:rPr>
            </w:pPr>
            <w:r w:rsidRPr="00D425B8">
              <w:rPr>
                <w:rFonts w:ascii="Palatino Linotype" w:eastAsiaTheme="minorEastAsia" w:hAnsi="Palatino Linotype"/>
                <w:b/>
                <w:bCs/>
                <w:i/>
                <w:sz w:val="18"/>
                <w:szCs w:val="18"/>
                <w:lang w:eastAsia="de-DE"/>
              </w:rPr>
              <w:t>ATXN10</w:t>
            </w:r>
          </w:p>
        </w:tc>
        <w:tc>
          <w:tcPr>
            <w:tcW w:w="839" w:type="dxa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  <w:tcMar>
              <w:top w:w="30" w:type="dxa"/>
              <w:left w:w="120" w:type="dxa"/>
              <w:bottom w:w="15" w:type="dxa"/>
              <w:right w:w="120" w:type="dxa"/>
            </w:tcMar>
            <w:vAlign w:val="center"/>
            <w:hideMark/>
          </w:tcPr>
          <w:p w14:paraId="69A5A6CF" w14:textId="77777777" w:rsidR="00B54862" w:rsidRPr="00B54862" w:rsidRDefault="00B54862" w:rsidP="00345CFB">
            <w:pPr>
              <w:jc w:val="center"/>
              <w:rPr>
                <w:rFonts w:ascii="Palatino Linotype" w:eastAsiaTheme="minorEastAsia" w:hAnsi="Palatino Linotype"/>
                <w:b/>
                <w:bCs/>
                <w:sz w:val="18"/>
                <w:szCs w:val="18"/>
                <w:lang w:eastAsia="de-DE"/>
              </w:rPr>
            </w:pPr>
            <w:r w:rsidRPr="00B54862">
              <w:rPr>
                <w:rFonts w:ascii="Palatino Linotype" w:eastAsiaTheme="minorEastAsia" w:hAnsi="Palatino Linotype"/>
                <w:b/>
                <w:bCs/>
                <w:sz w:val="18"/>
                <w:szCs w:val="18"/>
                <w:lang w:eastAsia="de-DE"/>
              </w:rPr>
              <w:t>circ</w:t>
            </w:r>
          </w:p>
          <w:p w14:paraId="12FD417F" w14:textId="5319CF8A" w:rsidR="00B54862" w:rsidRPr="00B54862" w:rsidRDefault="00D425B8" w:rsidP="00345CFB">
            <w:pPr>
              <w:jc w:val="center"/>
              <w:rPr>
                <w:rFonts w:ascii="Palatino Linotype" w:eastAsiaTheme="minorEastAsia" w:hAnsi="Palatino Linotype"/>
                <w:b/>
                <w:bCs/>
                <w:sz w:val="18"/>
                <w:szCs w:val="18"/>
                <w:lang w:eastAsia="de-DE"/>
              </w:rPr>
            </w:pPr>
            <w:r w:rsidRPr="00D425B8">
              <w:rPr>
                <w:rFonts w:ascii="Palatino Linotype" w:eastAsiaTheme="minorEastAsia" w:hAnsi="Palatino Linotype"/>
                <w:b/>
                <w:bCs/>
                <w:i/>
                <w:sz w:val="18"/>
                <w:szCs w:val="18"/>
                <w:lang w:eastAsia="de-DE"/>
              </w:rPr>
              <w:t>CRIM1</w:t>
            </w:r>
          </w:p>
        </w:tc>
        <w:tc>
          <w:tcPr>
            <w:tcW w:w="1099" w:type="dxa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  <w:tcMar>
              <w:top w:w="30" w:type="dxa"/>
              <w:left w:w="120" w:type="dxa"/>
              <w:bottom w:w="15" w:type="dxa"/>
              <w:right w:w="120" w:type="dxa"/>
            </w:tcMar>
            <w:vAlign w:val="center"/>
            <w:hideMark/>
          </w:tcPr>
          <w:p w14:paraId="18C66700" w14:textId="77777777" w:rsidR="00B54862" w:rsidRPr="00B54862" w:rsidRDefault="00B54862" w:rsidP="00345CFB">
            <w:pPr>
              <w:jc w:val="center"/>
              <w:rPr>
                <w:rFonts w:ascii="Palatino Linotype" w:eastAsiaTheme="minorEastAsia" w:hAnsi="Palatino Linotype"/>
                <w:b/>
                <w:bCs/>
                <w:sz w:val="18"/>
                <w:szCs w:val="18"/>
                <w:lang w:eastAsia="de-DE"/>
              </w:rPr>
            </w:pPr>
            <w:r w:rsidRPr="00B54862">
              <w:rPr>
                <w:rFonts w:ascii="Palatino Linotype" w:eastAsiaTheme="minorEastAsia" w:hAnsi="Palatino Linotype"/>
                <w:b/>
                <w:bCs/>
                <w:sz w:val="18"/>
                <w:szCs w:val="18"/>
                <w:lang w:eastAsia="de-DE"/>
              </w:rPr>
              <w:t>circ</w:t>
            </w:r>
          </w:p>
          <w:p w14:paraId="0E6A37E1" w14:textId="21BE1CAB" w:rsidR="00B54862" w:rsidRPr="00B54862" w:rsidRDefault="00D425B8" w:rsidP="00345CFB">
            <w:pPr>
              <w:jc w:val="center"/>
              <w:rPr>
                <w:rFonts w:ascii="Palatino Linotype" w:eastAsiaTheme="minorEastAsia" w:hAnsi="Palatino Linotype"/>
                <w:b/>
                <w:bCs/>
                <w:sz w:val="18"/>
                <w:szCs w:val="18"/>
                <w:lang w:eastAsia="de-DE"/>
              </w:rPr>
            </w:pPr>
            <w:r w:rsidRPr="00D425B8">
              <w:rPr>
                <w:rFonts w:ascii="Palatino Linotype" w:eastAsiaTheme="minorEastAsia" w:hAnsi="Palatino Linotype"/>
                <w:b/>
                <w:bCs/>
                <w:i/>
                <w:sz w:val="18"/>
                <w:szCs w:val="18"/>
                <w:lang w:eastAsia="de-DE"/>
              </w:rPr>
              <w:t>CSNK1G3</w:t>
            </w:r>
          </w:p>
        </w:tc>
        <w:tc>
          <w:tcPr>
            <w:tcW w:w="1101" w:type="dxa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  <w:tcMar>
              <w:top w:w="30" w:type="dxa"/>
              <w:left w:w="120" w:type="dxa"/>
              <w:bottom w:w="15" w:type="dxa"/>
              <w:right w:w="120" w:type="dxa"/>
            </w:tcMar>
            <w:vAlign w:val="center"/>
            <w:hideMark/>
          </w:tcPr>
          <w:p w14:paraId="1BEE7427" w14:textId="77777777" w:rsidR="00B54862" w:rsidRPr="00B54862" w:rsidRDefault="00B54862" w:rsidP="00345CFB">
            <w:pPr>
              <w:jc w:val="center"/>
              <w:rPr>
                <w:rFonts w:ascii="Palatino Linotype" w:eastAsiaTheme="minorEastAsia" w:hAnsi="Palatino Linotype"/>
                <w:b/>
                <w:bCs/>
                <w:sz w:val="18"/>
                <w:szCs w:val="18"/>
                <w:lang w:eastAsia="de-DE"/>
              </w:rPr>
            </w:pPr>
            <w:r w:rsidRPr="00B54862">
              <w:rPr>
                <w:rFonts w:ascii="Palatino Linotype" w:eastAsiaTheme="minorEastAsia" w:hAnsi="Palatino Linotype"/>
                <w:b/>
                <w:bCs/>
                <w:sz w:val="18"/>
                <w:szCs w:val="18"/>
                <w:lang w:eastAsia="de-DE"/>
              </w:rPr>
              <w:t>circ</w:t>
            </w:r>
          </w:p>
          <w:p w14:paraId="25EAC59A" w14:textId="759B3AF3" w:rsidR="00B54862" w:rsidRPr="00B54862" w:rsidRDefault="00D425B8" w:rsidP="00345CFB">
            <w:pPr>
              <w:jc w:val="center"/>
              <w:rPr>
                <w:rFonts w:ascii="Palatino Linotype" w:eastAsiaTheme="minorEastAsia" w:hAnsi="Palatino Linotype"/>
                <w:b/>
                <w:bCs/>
                <w:sz w:val="18"/>
                <w:szCs w:val="18"/>
                <w:lang w:eastAsia="de-DE"/>
              </w:rPr>
            </w:pPr>
            <w:r w:rsidRPr="00D425B8">
              <w:rPr>
                <w:rFonts w:ascii="Palatino Linotype" w:eastAsiaTheme="minorEastAsia" w:hAnsi="Palatino Linotype"/>
                <w:b/>
                <w:bCs/>
                <w:i/>
                <w:sz w:val="18"/>
                <w:szCs w:val="18"/>
                <w:lang w:eastAsia="de-DE"/>
              </w:rPr>
              <w:t>GUCY1A2</w:t>
            </w:r>
          </w:p>
        </w:tc>
        <w:tc>
          <w:tcPr>
            <w:tcW w:w="858" w:type="dxa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  <w:tcMar>
              <w:top w:w="30" w:type="dxa"/>
              <w:left w:w="120" w:type="dxa"/>
              <w:bottom w:w="15" w:type="dxa"/>
              <w:right w:w="120" w:type="dxa"/>
            </w:tcMar>
            <w:vAlign w:val="center"/>
            <w:hideMark/>
          </w:tcPr>
          <w:p w14:paraId="3AAB58B9" w14:textId="77777777" w:rsidR="00B54862" w:rsidRPr="00B54862" w:rsidRDefault="00B54862" w:rsidP="00345CFB">
            <w:pPr>
              <w:jc w:val="center"/>
              <w:rPr>
                <w:rFonts w:ascii="Palatino Linotype" w:eastAsiaTheme="minorEastAsia" w:hAnsi="Palatino Linotype"/>
                <w:b/>
                <w:bCs/>
                <w:sz w:val="18"/>
                <w:szCs w:val="18"/>
                <w:lang w:eastAsia="de-DE"/>
              </w:rPr>
            </w:pPr>
            <w:r w:rsidRPr="00B54862">
              <w:rPr>
                <w:rFonts w:ascii="Palatino Linotype" w:eastAsiaTheme="minorEastAsia" w:hAnsi="Palatino Linotype"/>
                <w:b/>
                <w:bCs/>
                <w:sz w:val="18"/>
                <w:szCs w:val="18"/>
                <w:lang w:eastAsia="de-DE"/>
              </w:rPr>
              <w:t>circ</w:t>
            </w:r>
          </w:p>
          <w:p w14:paraId="5A777863" w14:textId="797E27AE" w:rsidR="00B54862" w:rsidRPr="00B54862" w:rsidRDefault="00D425B8" w:rsidP="00345CFB">
            <w:pPr>
              <w:jc w:val="center"/>
              <w:rPr>
                <w:rFonts w:ascii="Palatino Linotype" w:eastAsiaTheme="minorEastAsia" w:hAnsi="Palatino Linotype"/>
                <w:b/>
                <w:bCs/>
                <w:sz w:val="18"/>
                <w:szCs w:val="18"/>
                <w:lang w:eastAsia="de-DE"/>
              </w:rPr>
            </w:pPr>
            <w:r w:rsidRPr="00D425B8">
              <w:rPr>
                <w:rFonts w:ascii="Palatino Linotype" w:eastAsiaTheme="minorEastAsia" w:hAnsi="Palatino Linotype"/>
                <w:b/>
                <w:bCs/>
                <w:i/>
                <w:sz w:val="18"/>
                <w:szCs w:val="18"/>
                <w:lang w:eastAsia="de-DE"/>
              </w:rPr>
              <w:t>LPP</w:t>
            </w:r>
          </w:p>
        </w:tc>
        <w:tc>
          <w:tcPr>
            <w:tcW w:w="852" w:type="dxa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  <w:tcMar>
              <w:top w:w="30" w:type="dxa"/>
              <w:left w:w="120" w:type="dxa"/>
              <w:bottom w:w="15" w:type="dxa"/>
              <w:right w:w="120" w:type="dxa"/>
            </w:tcMar>
            <w:vAlign w:val="center"/>
            <w:hideMark/>
          </w:tcPr>
          <w:p w14:paraId="34525D3C" w14:textId="77777777" w:rsidR="00B54862" w:rsidRPr="00B54862" w:rsidRDefault="00B54862" w:rsidP="00345CFB">
            <w:pPr>
              <w:jc w:val="center"/>
              <w:rPr>
                <w:rFonts w:ascii="Palatino Linotype" w:eastAsiaTheme="minorEastAsia" w:hAnsi="Palatino Linotype"/>
                <w:b/>
                <w:bCs/>
                <w:sz w:val="18"/>
                <w:szCs w:val="18"/>
                <w:lang w:eastAsia="de-DE"/>
              </w:rPr>
            </w:pPr>
            <w:r w:rsidRPr="00B54862">
              <w:rPr>
                <w:rFonts w:ascii="Palatino Linotype" w:eastAsiaTheme="minorEastAsia" w:hAnsi="Palatino Linotype"/>
                <w:b/>
                <w:bCs/>
                <w:sz w:val="18"/>
                <w:szCs w:val="18"/>
                <w:lang w:eastAsia="de-DE"/>
              </w:rPr>
              <w:t>circ</w:t>
            </w:r>
          </w:p>
          <w:p w14:paraId="56CF9685" w14:textId="54B798AE" w:rsidR="00B54862" w:rsidRPr="00B54862" w:rsidRDefault="00D425B8" w:rsidP="00345CFB">
            <w:pPr>
              <w:jc w:val="center"/>
              <w:rPr>
                <w:rFonts w:ascii="Palatino Linotype" w:eastAsiaTheme="minorEastAsia" w:hAnsi="Palatino Linotype"/>
                <w:b/>
                <w:bCs/>
                <w:sz w:val="18"/>
                <w:szCs w:val="18"/>
                <w:lang w:eastAsia="de-DE"/>
              </w:rPr>
            </w:pPr>
            <w:r w:rsidRPr="00D425B8">
              <w:rPr>
                <w:rFonts w:ascii="Palatino Linotype" w:eastAsiaTheme="minorEastAsia" w:hAnsi="Palatino Linotype"/>
                <w:b/>
                <w:bCs/>
                <w:i/>
                <w:sz w:val="18"/>
                <w:szCs w:val="18"/>
                <w:lang w:eastAsia="de-DE"/>
              </w:rPr>
              <w:t>NEAT1</w:t>
            </w:r>
          </w:p>
        </w:tc>
        <w:tc>
          <w:tcPr>
            <w:tcW w:w="1134" w:type="dxa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  <w:tcMar>
              <w:top w:w="30" w:type="dxa"/>
              <w:left w:w="120" w:type="dxa"/>
              <w:bottom w:w="15" w:type="dxa"/>
              <w:right w:w="120" w:type="dxa"/>
            </w:tcMar>
            <w:vAlign w:val="center"/>
            <w:hideMark/>
          </w:tcPr>
          <w:p w14:paraId="74CE5058" w14:textId="77777777" w:rsidR="00B54862" w:rsidRPr="00B54862" w:rsidRDefault="00B54862" w:rsidP="00345CFB">
            <w:pPr>
              <w:jc w:val="center"/>
              <w:rPr>
                <w:rFonts w:ascii="Palatino Linotype" w:eastAsiaTheme="minorEastAsia" w:hAnsi="Palatino Linotype"/>
                <w:b/>
                <w:bCs/>
                <w:sz w:val="18"/>
                <w:szCs w:val="18"/>
                <w:lang w:eastAsia="de-DE"/>
              </w:rPr>
            </w:pPr>
            <w:r w:rsidRPr="00B54862">
              <w:rPr>
                <w:rFonts w:ascii="Palatino Linotype" w:eastAsiaTheme="minorEastAsia" w:hAnsi="Palatino Linotype"/>
                <w:b/>
                <w:bCs/>
                <w:sz w:val="18"/>
                <w:szCs w:val="18"/>
                <w:lang w:eastAsia="de-DE"/>
              </w:rPr>
              <w:t>circ</w:t>
            </w:r>
          </w:p>
          <w:p w14:paraId="29ED2C9E" w14:textId="78B54599" w:rsidR="00B54862" w:rsidRPr="00B54862" w:rsidRDefault="00D425B8" w:rsidP="00345CFB">
            <w:pPr>
              <w:jc w:val="center"/>
              <w:rPr>
                <w:rFonts w:ascii="Palatino Linotype" w:eastAsiaTheme="minorEastAsia" w:hAnsi="Palatino Linotype"/>
                <w:b/>
                <w:bCs/>
                <w:sz w:val="18"/>
                <w:szCs w:val="18"/>
                <w:lang w:eastAsia="de-DE"/>
              </w:rPr>
            </w:pPr>
            <w:r w:rsidRPr="00D425B8">
              <w:rPr>
                <w:rFonts w:ascii="Palatino Linotype" w:eastAsiaTheme="minorEastAsia" w:hAnsi="Palatino Linotype"/>
                <w:b/>
                <w:bCs/>
                <w:i/>
                <w:sz w:val="18"/>
                <w:szCs w:val="18"/>
                <w:lang w:eastAsia="de-DE"/>
              </w:rPr>
              <w:t>RHOBTB3</w:t>
            </w:r>
          </w:p>
        </w:tc>
        <w:tc>
          <w:tcPr>
            <w:tcW w:w="850" w:type="dxa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  <w:tcMar>
              <w:top w:w="30" w:type="dxa"/>
              <w:left w:w="120" w:type="dxa"/>
              <w:bottom w:w="15" w:type="dxa"/>
              <w:right w:w="120" w:type="dxa"/>
            </w:tcMar>
            <w:vAlign w:val="center"/>
            <w:hideMark/>
          </w:tcPr>
          <w:p w14:paraId="0AD56B90" w14:textId="77777777" w:rsidR="00B54862" w:rsidRPr="00B54862" w:rsidRDefault="00B54862" w:rsidP="00345CFB">
            <w:pPr>
              <w:jc w:val="center"/>
              <w:rPr>
                <w:rFonts w:ascii="Palatino Linotype" w:eastAsiaTheme="minorEastAsia" w:hAnsi="Palatino Linotype"/>
                <w:b/>
                <w:bCs/>
                <w:sz w:val="18"/>
                <w:szCs w:val="18"/>
                <w:lang w:eastAsia="de-DE"/>
              </w:rPr>
            </w:pPr>
            <w:r w:rsidRPr="00B54862">
              <w:rPr>
                <w:rFonts w:ascii="Palatino Linotype" w:eastAsiaTheme="minorEastAsia" w:hAnsi="Palatino Linotype"/>
                <w:b/>
                <w:bCs/>
                <w:sz w:val="18"/>
                <w:szCs w:val="18"/>
                <w:lang w:eastAsia="de-DE"/>
              </w:rPr>
              <w:t>circ</w:t>
            </w:r>
          </w:p>
          <w:p w14:paraId="388C35B3" w14:textId="25C153B6" w:rsidR="00B54862" w:rsidRPr="00B54862" w:rsidRDefault="00D425B8" w:rsidP="00345CFB">
            <w:pPr>
              <w:jc w:val="center"/>
              <w:rPr>
                <w:rFonts w:ascii="Palatino Linotype" w:eastAsiaTheme="minorEastAsia" w:hAnsi="Palatino Linotype"/>
                <w:b/>
                <w:bCs/>
                <w:sz w:val="18"/>
                <w:szCs w:val="18"/>
                <w:lang w:eastAsia="de-DE"/>
              </w:rPr>
            </w:pPr>
            <w:r w:rsidRPr="00D425B8">
              <w:rPr>
                <w:rFonts w:ascii="Palatino Linotype" w:eastAsiaTheme="minorEastAsia" w:hAnsi="Palatino Linotype"/>
                <w:b/>
                <w:bCs/>
                <w:i/>
                <w:sz w:val="18"/>
                <w:szCs w:val="18"/>
                <w:lang w:eastAsia="de-DE"/>
              </w:rPr>
              <w:t>STIL</w:t>
            </w:r>
          </w:p>
        </w:tc>
      </w:tr>
      <w:tr w:rsidR="000E4FB8" w:rsidRPr="00B54862" w14:paraId="7B6A7F37" w14:textId="77777777" w:rsidTr="0012741B">
        <w:tc>
          <w:tcPr>
            <w:tcW w:w="0" w:type="auto"/>
            <w:tcBorders>
              <w:top w:val="single" w:sz="4" w:space="0" w:color="auto"/>
            </w:tcBorders>
            <w:shd w:val="solid" w:color="FFFFFF" w:themeColor="background1" w:fill="FFFFFF" w:themeFill="background1"/>
            <w:tcMar>
              <w:top w:w="30" w:type="dxa"/>
              <w:left w:w="120" w:type="dxa"/>
              <w:bottom w:w="15" w:type="dxa"/>
              <w:right w:w="120" w:type="dxa"/>
            </w:tcMar>
            <w:hideMark/>
          </w:tcPr>
          <w:p w14:paraId="4FF473B7" w14:textId="77777777" w:rsidR="00B54862" w:rsidRPr="00B54862" w:rsidRDefault="00B54862" w:rsidP="00606935">
            <w:pPr>
              <w:rPr>
                <w:rFonts w:ascii="Palatino Linotype" w:eastAsiaTheme="minorEastAsia" w:hAnsi="Palatino Linotype"/>
                <w:sz w:val="18"/>
                <w:szCs w:val="18"/>
                <w:lang w:eastAsia="de-DE"/>
              </w:rPr>
            </w:pPr>
            <w:r w:rsidRPr="00B54862">
              <w:rPr>
                <w:rFonts w:ascii="Palatino Linotype" w:eastAsiaTheme="minorEastAsia" w:hAnsi="Palatino Linotype"/>
                <w:sz w:val="18"/>
                <w:szCs w:val="18"/>
                <w:lang w:eastAsia="de-DE"/>
              </w:rPr>
              <w:t>circ</w:t>
            </w:r>
          </w:p>
          <w:p w14:paraId="700825E5" w14:textId="24FEE8FA" w:rsidR="00B54862" w:rsidRPr="00B54862" w:rsidRDefault="00D425B8" w:rsidP="00606935">
            <w:pPr>
              <w:rPr>
                <w:rFonts w:ascii="Palatino Linotype" w:eastAsiaTheme="minorEastAsia" w:hAnsi="Palatino Linotype"/>
                <w:sz w:val="18"/>
                <w:szCs w:val="18"/>
                <w:lang w:eastAsia="de-DE"/>
              </w:rPr>
            </w:pPr>
            <w:r w:rsidRPr="00D425B8">
              <w:rPr>
                <w:rFonts w:ascii="Palatino Linotype" w:eastAsiaTheme="minorEastAsia" w:hAnsi="Palatino Linotype"/>
                <w:i/>
                <w:sz w:val="18"/>
                <w:szCs w:val="18"/>
                <w:lang w:eastAsia="de-DE"/>
              </w:rPr>
              <w:t>ATXN10</w:t>
            </w:r>
          </w:p>
        </w:tc>
        <w:tc>
          <w:tcPr>
            <w:tcW w:w="834" w:type="dxa"/>
            <w:tcBorders>
              <w:top w:val="single" w:sz="4" w:space="0" w:color="auto"/>
              <w:bottom w:val="single" w:sz="4" w:space="0" w:color="auto"/>
            </w:tcBorders>
            <w:shd w:val="solid" w:color="FFFFFF" w:themeColor="background1" w:fill="FFFFFF" w:themeFill="background1"/>
            <w:tcMar>
              <w:top w:w="30" w:type="dxa"/>
              <w:left w:w="120" w:type="dxa"/>
              <w:bottom w:w="15" w:type="dxa"/>
              <w:right w:w="120" w:type="dxa"/>
            </w:tcMar>
          </w:tcPr>
          <w:p w14:paraId="03A2AA0C" w14:textId="77777777" w:rsidR="00B54862" w:rsidRPr="00B54862" w:rsidRDefault="00B54862" w:rsidP="00606935">
            <w:pPr>
              <w:jc w:val="right"/>
              <w:rPr>
                <w:rFonts w:ascii="Palatino Linotype" w:eastAsia="Times New Roman" w:hAnsi="Palatino Linotype"/>
                <w:sz w:val="18"/>
                <w:szCs w:val="18"/>
                <w:vertAlign w:val="subscript"/>
                <w:lang w:val="en-US" w:eastAsia="de-DE"/>
              </w:rPr>
            </w:pPr>
            <w:r w:rsidRPr="00B54862">
              <w:rPr>
                <w:rFonts w:ascii="Palatino Linotype" w:eastAsia="Times New Roman" w:hAnsi="Palatino Linotype"/>
                <w:sz w:val="18"/>
                <w:szCs w:val="18"/>
                <w:lang w:val="en-US" w:eastAsia="de-DE"/>
              </w:rPr>
              <w:t>r</w:t>
            </w:r>
            <w:r w:rsidRPr="00B54862">
              <w:rPr>
                <w:rFonts w:ascii="Palatino Linotype" w:eastAsia="Times New Roman" w:hAnsi="Palatino Linotype"/>
                <w:sz w:val="18"/>
                <w:szCs w:val="18"/>
                <w:vertAlign w:val="subscript"/>
                <w:lang w:val="en-US" w:eastAsia="de-DE"/>
              </w:rPr>
              <w:t>s</w:t>
            </w:r>
          </w:p>
          <w:p w14:paraId="1262388C" w14:textId="77777777" w:rsidR="00B54862" w:rsidRPr="00B54862" w:rsidRDefault="00B54862" w:rsidP="00606935">
            <w:pPr>
              <w:jc w:val="right"/>
              <w:rPr>
                <w:rFonts w:ascii="Palatino Linotype" w:eastAsia="Times New Roman" w:hAnsi="Palatino Linotype"/>
                <w:sz w:val="18"/>
                <w:szCs w:val="18"/>
                <w:lang w:val="en-US" w:eastAsia="de-DE"/>
              </w:rPr>
            </w:pPr>
            <w:r w:rsidRPr="00B54862">
              <w:rPr>
                <w:rFonts w:ascii="Palatino Linotype" w:eastAsia="Times New Roman" w:hAnsi="Palatino Linotype"/>
                <w:i/>
                <w:sz w:val="18"/>
                <w:szCs w:val="18"/>
                <w:lang w:val="en-US" w:eastAsia="de-DE"/>
              </w:rPr>
              <w:t>p-</w:t>
            </w:r>
            <w:r w:rsidRPr="00B54862">
              <w:rPr>
                <w:rFonts w:ascii="Palatino Linotype" w:eastAsia="Times New Roman" w:hAnsi="Palatino Linotype"/>
                <w:sz w:val="18"/>
                <w:szCs w:val="18"/>
                <w:lang w:val="en-US" w:eastAsia="de-DE"/>
              </w:rPr>
              <w:t>value</w:t>
            </w:r>
          </w:p>
        </w:tc>
        <w:tc>
          <w:tcPr>
            <w:tcW w:w="951" w:type="dxa"/>
            <w:tcBorders>
              <w:top w:val="single" w:sz="4" w:space="0" w:color="auto"/>
              <w:bottom w:val="single" w:sz="4" w:space="0" w:color="auto"/>
            </w:tcBorders>
            <w:tcMar>
              <w:top w:w="30" w:type="dxa"/>
              <w:left w:w="120" w:type="dxa"/>
              <w:bottom w:w="15" w:type="dxa"/>
              <w:right w:w="120" w:type="dxa"/>
            </w:tcMar>
            <w:hideMark/>
          </w:tcPr>
          <w:p w14:paraId="5D201073" w14:textId="77777777" w:rsidR="00B54862" w:rsidRPr="00B54862" w:rsidRDefault="00B54862" w:rsidP="00606935">
            <w:pPr>
              <w:jc w:val="center"/>
              <w:rPr>
                <w:rFonts w:ascii="Palatino Linotype" w:eastAsia="Times New Roman" w:hAnsi="Palatino Linotype"/>
                <w:sz w:val="18"/>
                <w:szCs w:val="18"/>
                <w:lang w:val="en-US" w:eastAsia="de-DE"/>
              </w:rPr>
            </w:pPr>
            <w:r w:rsidRPr="00B54862">
              <w:rPr>
                <w:rFonts w:ascii="Palatino Linotype" w:eastAsia="Times New Roman" w:hAnsi="Palatino Linotype"/>
                <w:sz w:val="18"/>
                <w:szCs w:val="18"/>
                <w:lang w:val="en-US" w:eastAsia="de-DE"/>
              </w:rPr>
              <w:t xml:space="preserve">  </w:t>
            </w:r>
          </w:p>
        </w:tc>
        <w:tc>
          <w:tcPr>
            <w:tcW w:w="839" w:type="dxa"/>
            <w:tcBorders>
              <w:top w:val="single" w:sz="4" w:space="0" w:color="auto"/>
              <w:bottom w:val="single" w:sz="4" w:space="0" w:color="auto"/>
            </w:tcBorders>
            <w:shd w:val="clear" w:color="auto" w:fill="FFFF00"/>
            <w:tcMar>
              <w:top w:w="30" w:type="dxa"/>
              <w:left w:w="120" w:type="dxa"/>
              <w:bottom w:w="15" w:type="dxa"/>
              <w:right w:w="120" w:type="dxa"/>
            </w:tcMar>
            <w:hideMark/>
          </w:tcPr>
          <w:p w14:paraId="3223F175" w14:textId="77777777" w:rsidR="00B54862" w:rsidRPr="00B54862" w:rsidRDefault="00B54862" w:rsidP="00606935">
            <w:pPr>
              <w:jc w:val="center"/>
              <w:rPr>
                <w:rFonts w:ascii="Palatino Linotype" w:eastAsia="Times New Roman" w:hAnsi="Palatino Linotype"/>
                <w:sz w:val="18"/>
                <w:szCs w:val="18"/>
                <w:lang w:eastAsia="de-DE"/>
              </w:rPr>
            </w:pPr>
            <w:r w:rsidRPr="00B54862">
              <w:rPr>
                <w:rFonts w:ascii="Palatino Linotype" w:eastAsia="Times New Roman" w:hAnsi="Palatino Linotype"/>
                <w:sz w:val="18"/>
                <w:szCs w:val="18"/>
                <w:lang w:eastAsia="de-DE"/>
              </w:rPr>
              <w:t>0.764</w:t>
            </w:r>
            <w:r w:rsidRPr="00B54862">
              <w:rPr>
                <w:rFonts w:ascii="Palatino Linotype" w:eastAsia="Times New Roman" w:hAnsi="Palatino Linotype"/>
                <w:sz w:val="18"/>
                <w:szCs w:val="18"/>
                <w:lang w:eastAsia="de-DE"/>
              </w:rPr>
              <w:br/>
              <w:t>&lt;0.0001</w:t>
            </w:r>
          </w:p>
        </w:tc>
        <w:tc>
          <w:tcPr>
            <w:tcW w:w="1099" w:type="dxa"/>
            <w:tcBorders>
              <w:top w:val="single" w:sz="4" w:space="0" w:color="auto"/>
              <w:bottom w:val="single" w:sz="4" w:space="0" w:color="auto"/>
            </w:tcBorders>
            <w:shd w:val="clear" w:color="auto" w:fill="FFFF00"/>
            <w:tcMar>
              <w:top w:w="30" w:type="dxa"/>
              <w:left w:w="120" w:type="dxa"/>
              <w:bottom w:w="15" w:type="dxa"/>
              <w:right w:w="120" w:type="dxa"/>
            </w:tcMar>
            <w:hideMark/>
          </w:tcPr>
          <w:p w14:paraId="27F2DBA3" w14:textId="77777777" w:rsidR="00B54862" w:rsidRPr="00B54862" w:rsidRDefault="00B54862" w:rsidP="00606935">
            <w:pPr>
              <w:jc w:val="center"/>
              <w:rPr>
                <w:rFonts w:ascii="Palatino Linotype" w:eastAsia="Times New Roman" w:hAnsi="Palatino Linotype"/>
                <w:sz w:val="18"/>
                <w:szCs w:val="18"/>
                <w:lang w:eastAsia="de-DE"/>
              </w:rPr>
            </w:pPr>
            <w:r w:rsidRPr="00B54862">
              <w:rPr>
                <w:rFonts w:ascii="Palatino Linotype" w:eastAsia="Times New Roman" w:hAnsi="Palatino Linotype"/>
                <w:sz w:val="18"/>
                <w:szCs w:val="18"/>
                <w:lang w:eastAsia="de-DE"/>
              </w:rPr>
              <w:t>0.803</w:t>
            </w:r>
            <w:r w:rsidRPr="00B54862">
              <w:rPr>
                <w:rFonts w:ascii="Palatino Linotype" w:eastAsia="Times New Roman" w:hAnsi="Palatino Linotype"/>
                <w:sz w:val="18"/>
                <w:szCs w:val="18"/>
                <w:lang w:eastAsia="de-DE"/>
              </w:rPr>
              <w:br/>
              <w:t>&lt;0.0001</w:t>
            </w:r>
          </w:p>
        </w:tc>
        <w:tc>
          <w:tcPr>
            <w:tcW w:w="1101" w:type="dxa"/>
            <w:tcBorders>
              <w:top w:val="single" w:sz="4" w:space="0" w:color="auto"/>
              <w:bottom w:val="single" w:sz="4" w:space="0" w:color="auto"/>
            </w:tcBorders>
            <w:shd w:val="clear" w:color="auto" w:fill="FFFF00"/>
            <w:tcMar>
              <w:top w:w="30" w:type="dxa"/>
              <w:left w:w="120" w:type="dxa"/>
              <w:bottom w:w="15" w:type="dxa"/>
              <w:right w:w="120" w:type="dxa"/>
            </w:tcMar>
            <w:hideMark/>
          </w:tcPr>
          <w:p w14:paraId="2AE0D6A8" w14:textId="77777777" w:rsidR="00B54862" w:rsidRPr="00B54862" w:rsidRDefault="00B54862" w:rsidP="00606935">
            <w:pPr>
              <w:jc w:val="center"/>
              <w:rPr>
                <w:rFonts w:ascii="Palatino Linotype" w:eastAsia="Times New Roman" w:hAnsi="Palatino Linotype"/>
                <w:sz w:val="18"/>
                <w:szCs w:val="18"/>
                <w:lang w:eastAsia="de-DE"/>
              </w:rPr>
            </w:pPr>
            <w:r w:rsidRPr="00B54862">
              <w:rPr>
                <w:rFonts w:ascii="Palatino Linotype" w:eastAsia="Times New Roman" w:hAnsi="Palatino Linotype"/>
                <w:sz w:val="18"/>
                <w:szCs w:val="18"/>
                <w:lang w:eastAsia="de-DE"/>
              </w:rPr>
              <w:t>0.284</w:t>
            </w:r>
            <w:r w:rsidRPr="00B54862">
              <w:rPr>
                <w:rFonts w:ascii="Palatino Linotype" w:eastAsia="Times New Roman" w:hAnsi="Palatino Linotype"/>
                <w:sz w:val="18"/>
                <w:szCs w:val="18"/>
                <w:lang w:eastAsia="de-DE"/>
              </w:rPr>
              <w:br/>
              <w:t>0.0112</w:t>
            </w:r>
          </w:p>
        </w:tc>
        <w:tc>
          <w:tcPr>
            <w:tcW w:w="858" w:type="dxa"/>
            <w:tcBorders>
              <w:top w:val="single" w:sz="4" w:space="0" w:color="auto"/>
              <w:bottom w:val="single" w:sz="4" w:space="0" w:color="auto"/>
            </w:tcBorders>
            <w:shd w:val="clear" w:color="auto" w:fill="FFFF00"/>
            <w:tcMar>
              <w:top w:w="30" w:type="dxa"/>
              <w:left w:w="120" w:type="dxa"/>
              <w:bottom w:w="15" w:type="dxa"/>
              <w:right w:w="120" w:type="dxa"/>
            </w:tcMar>
            <w:hideMark/>
          </w:tcPr>
          <w:p w14:paraId="0E97A7BA" w14:textId="77777777" w:rsidR="00B54862" w:rsidRPr="00B54862" w:rsidRDefault="00B54862" w:rsidP="00606935">
            <w:pPr>
              <w:jc w:val="center"/>
              <w:rPr>
                <w:rFonts w:ascii="Palatino Linotype" w:eastAsia="Times New Roman" w:hAnsi="Palatino Linotype"/>
                <w:sz w:val="18"/>
                <w:szCs w:val="18"/>
                <w:lang w:eastAsia="de-DE"/>
              </w:rPr>
            </w:pPr>
            <w:r w:rsidRPr="00B54862">
              <w:rPr>
                <w:rFonts w:ascii="Palatino Linotype" w:eastAsia="Times New Roman" w:hAnsi="Palatino Linotype"/>
                <w:sz w:val="18"/>
                <w:szCs w:val="18"/>
                <w:lang w:eastAsia="de-DE"/>
              </w:rPr>
              <w:t>0.698</w:t>
            </w:r>
            <w:r w:rsidRPr="00B54862">
              <w:rPr>
                <w:rFonts w:ascii="Palatino Linotype" w:eastAsia="Times New Roman" w:hAnsi="Palatino Linotype"/>
                <w:sz w:val="18"/>
                <w:szCs w:val="18"/>
                <w:lang w:eastAsia="de-DE"/>
              </w:rPr>
              <w:br/>
              <w:t>&lt;0.0001</w:t>
            </w:r>
          </w:p>
        </w:tc>
        <w:tc>
          <w:tcPr>
            <w:tcW w:w="852" w:type="dxa"/>
            <w:tcBorders>
              <w:top w:val="single" w:sz="4" w:space="0" w:color="auto"/>
              <w:bottom w:val="single" w:sz="4" w:space="0" w:color="auto"/>
            </w:tcBorders>
            <w:tcMar>
              <w:top w:w="30" w:type="dxa"/>
              <w:left w:w="120" w:type="dxa"/>
              <w:bottom w:w="15" w:type="dxa"/>
              <w:right w:w="120" w:type="dxa"/>
            </w:tcMar>
            <w:hideMark/>
          </w:tcPr>
          <w:p w14:paraId="6B0A42FD" w14:textId="77777777" w:rsidR="00B54862" w:rsidRPr="00B54862" w:rsidRDefault="00B54862" w:rsidP="00606935">
            <w:pPr>
              <w:jc w:val="center"/>
              <w:rPr>
                <w:rFonts w:ascii="Palatino Linotype" w:eastAsia="Times New Roman" w:hAnsi="Palatino Linotype"/>
                <w:sz w:val="18"/>
                <w:szCs w:val="18"/>
                <w:lang w:eastAsia="de-DE"/>
              </w:rPr>
            </w:pPr>
            <w:r w:rsidRPr="00B54862">
              <w:rPr>
                <w:rFonts w:ascii="Palatino Linotype" w:eastAsia="Times New Roman" w:hAnsi="Palatino Linotype"/>
                <w:sz w:val="18"/>
                <w:szCs w:val="18"/>
                <w:lang w:eastAsia="de-DE"/>
              </w:rPr>
              <w:t>0.190</w:t>
            </w:r>
            <w:r w:rsidRPr="00B54862">
              <w:rPr>
                <w:rFonts w:ascii="Palatino Linotype" w:eastAsia="Times New Roman" w:hAnsi="Palatino Linotype"/>
                <w:sz w:val="18"/>
                <w:szCs w:val="18"/>
                <w:lang w:eastAsia="de-DE"/>
              </w:rPr>
              <w:br/>
              <w:t>0.1524</w:t>
            </w:r>
          </w:p>
        </w:tc>
        <w:tc>
          <w:tcPr>
            <w:tcW w:w="1134" w:type="dxa"/>
            <w:tcBorders>
              <w:top w:val="single" w:sz="4" w:space="0" w:color="auto"/>
              <w:bottom w:val="single" w:sz="4" w:space="0" w:color="auto"/>
            </w:tcBorders>
            <w:shd w:val="clear" w:color="auto" w:fill="FFFF00"/>
            <w:tcMar>
              <w:top w:w="30" w:type="dxa"/>
              <w:left w:w="120" w:type="dxa"/>
              <w:bottom w:w="15" w:type="dxa"/>
              <w:right w:w="120" w:type="dxa"/>
            </w:tcMar>
            <w:hideMark/>
          </w:tcPr>
          <w:p w14:paraId="03B8DB80" w14:textId="77777777" w:rsidR="00B54862" w:rsidRPr="00B54862" w:rsidRDefault="00B54862" w:rsidP="00606935">
            <w:pPr>
              <w:jc w:val="center"/>
              <w:rPr>
                <w:rFonts w:ascii="Palatino Linotype" w:eastAsia="Times New Roman" w:hAnsi="Palatino Linotype"/>
                <w:sz w:val="18"/>
                <w:szCs w:val="18"/>
                <w:lang w:eastAsia="de-DE"/>
              </w:rPr>
            </w:pPr>
            <w:r w:rsidRPr="00B54862">
              <w:rPr>
                <w:rFonts w:ascii="Palatino Linotype" w:eastAsia="Times New Roman" w:hAnsi="Palatino Linotype"/>
                <w:sz w:val="18"/>
                <w:szCs w:val="18"/>
                <w:lang w:eastAsia="de-DE"/>
              </w:rPr>
              <w:t>0.390</w:t>
            </w:r>
            <w:r w:rsidRPr="00B54862">
              <w:rPr>
                <w:rFonts w:ascii="Palatino Linotype" w:eastAsia="Times New Roman" w:hAnsi="Palatino Linotype"/>
                <w:sz w:val="18"/>
                <w:szCs w:val="18"/>
                <w:lang w:eastAsia="de-DE"/>
              </w:rPr>
              <w:br/>
              <w:t>0.0004</w:t>
            </w:r>
          </w:p>
        </w:tc>
        <w:tc>
          <w:tcPr>
            <w:tcW w:w="850" w:type="dxa"/>
            <w:tcBorders>
              <w:top w:val="single" w:sz="4" w:space="0" w:color="auto"/>
              <w:bottom w:val="single" w:sz="4" w:space="0" w:color="auto"/>
            </w:tcBorders>
            <w:shd w:val="clear" w:color="auto" w:fill="FFFF00"/>
            <w:tcMar>
              <w:top w:w="30" w:type="dxa"/>
              <w:left w:w="120" w:type="dxa"/>
              <w:bottom w:w="15" w:type="dxa"/>
              <w:right w:w="120" w:type="dxa"/>
            </w:tcMar>
            <w:hideMark/>
          </w:tcPr>
          <w:p w14:paraId="65C96D14" w14:textId="77777777" w:rsidR="00B54862" w:rsidRPr="00B54862" w:rsidRDefault="00B54862" w:rsidP="00606935">
            <w:pPr>
              <w:jc w:val="center"/>
              <w:rPr>
                <w:rFonts w:ascii="Palatino Linotype" w:eastAsia="Times New Roman" w:hAnsi="Palatino Linotype"/>
                <w:sz w:val="18"/>
                <w:szCs w:val="18"/>
                <w:lang w:eastAsia="de-DE"/>
              </w:rPr>
            </w:pPr>
            <w:r w:rsidRPr="00B54862">
              <w:rPr>
                <w:rFonts w:ascii="Palatino Linotype" w:eastAsia="Times New Roman" w:hAnsi="Palatino Linotype"/>
                <w:sz w:val="18"/>
                <w:szCs w:val="18"/>
                <w:lang w:eastAsia="de-DE"/>
              </w:rPr>
              <w:t>0.724</w:t>
            </w:r>
            <w:r w:rsidRPr="00B54862">
              <w:rPr>
                <w:rFonts w:ascii="Palatino Linotype" w:eastAsia="Times New Roman" w:hAnsi="Palatino Linotype"/>
                <w:sz w:val="18"/>
                <w:szCs w:val="18"/>
                <w:lang w:eastAsia="de-DE"/>
              </w:rPr>
              <w:br/>
              <w:t>&lt;0.0001</w:t>
            </w:r>
          </w:p>
        </w:tc>
      </w:tr>
      <w:tr w:rsidR="000E4FB8" w:rsidRPr="00B54862" w14:paraId="6D711731" w14:textId="77777777" w:rsidTr="0012741B">
        <w:tc>
          <w:tcPr>
            <w:tcW w:w="0" w:type="auto"/>
            <w:shd w:val="solid" w:color="FFFFFF" w:themeColor="background1" w:fill="FFFFFF" w:themeFill="background1"/>
            <w:tcMar>
              <w:top w:w="30" w:type="dxa"/>
              <w:left w:w="120" w:type="dxa"/>
              <w:bottom w:w="15" w:type="dxa"/>
              <w:right w:w="120" w:type="dxa"/>
            </w:tcMar>
            <w:hideMark/>
          </w:tcPr>
          <w:p w14:paraId="3F9F50D9" w14:textId="77777777" w:rsidR="00B54862" w:rsidRPr="00B54862" w:rsidRDefault="00B54862" w:rsidP="00606935">
            <w:pPr>
              <w:rPr>
                <w:rFonts w:ascii="Palatino Linotype" w:eastAsiaTheme="minorEastAsia" w:hAnsi="Palatino Linotype"/>
                <w:sz w:val="18"/>
                <w:szCs w:val="18"/>
                <w:lang w:eastAsia="de-DE"/>
              </w:rPr>
            </w:pPr>
            <w:r w:rsidRPr="00B54862">
              <w:rPr>
                <w:rFonts w:ascii="Palatino Linotype" w:eastAsiaTheme="minorEastAsia" w:hAnsi="Palatino Linotype"/>
                <w:sz w:val="18"/>
                <w:szCs w:val="18"/>
                <w:lang w:eastAsia="de-DE"/>
              </w:rPr>
              <w:t>circ</w:t>
            </w:r>
          </w:p>
          <w:p w14:paraId="5DED7603" w14:textId="30E4F895" w:rsidR="00B54862" w:rsidRPr="00B54862" w:rsidRDefault="00D425B8" w:rsidP="00606935">
            <w:pPr>
              <w:rPr>
                <w:rFonts w:ascii="Palatino Linotype" w:eastAsia="Times New Roman" w:hAnsi="Palatino Linotype"/>
                <w:sz w:val="18"/>
                <w:szCs w:val="18"/>
                <w:lang w:eastAsia="de-DE"/>
              </w:rPr>
            </w:pPr>
            <w:r w:rsidRPr="00D425B8">
              <w:rPr>
                <w:rFonts w:ascii="Palatino Linotype" w:eastAsiaTheme="minorEastAsia" w:hAnsi="Palatino Linotype"/>
                <w:i/>
                <w:sz w:val="18"/>
                <w:szCs w:val="18"/>
                <w:lang w:eastAsia="de-DE"/>
              </w:rPr>
              <w:t>CRIM1</w:t>
            </w:r>
          </w:p>
        </w:tc>
        <w:tc>
          <w:tcPr>
            <w:tcW w:w="834" w:type="dxa"/>
            <w:tcBorders>
              <w:top w:val="single" w:sz="4" w:space="0" w:color="auto"/>
              <w:bottom w:val="single" w:sz="4" w:space="0" w:color="auto"/>
            </w:tcBorders>
            <w:shd w:val="solid" w:color="FFFFFF" w:themeColor="background1" w:fill="FFFFFF" w:themeFill="background1"/>
            <w:tcMar>
              <w:top w:w="30" w:type="dxa"/>
              <w:left w:w="120" w:type="dxa"/>
              <w:bottom w:w="15" w:type="dxa"/>
              <w:right w:w="120" w:type="dxa"/>
            </w:tcMar>
          </w:tcPr>
          <w:p w14:paraId="79D5417B" w14:textId="77777777" w:rsidR="00B54862" w:rsidRPr="00B54862" w:rsidRDefault="00B54862" w:rsidP="00606935">
            <w:pPr>
              <w:jc w:val="right"/>
              <w:rPr>
                <w:rFonts w:ascii="Palatino Linotype" w:eastAsia="Times New Roman" w:hAnsi="Palatino Linotype"/>
                <w:sz w:val="18"/>
                <w:szCs w:val="18"/>
                <w:vertAlign w:val="subscript"/>
                <w:lang w:val="en-US" w:eastAsia="de-DE"/>
              </w:rPr>
            </w:pPr>
            <w:r w:rsidRPr="00B54862">
              <w:rPr>
                <w:rFonts w:ascii="Palatino Linotype" w:eastAsia="Times New Roman" w:hAnsi="Palatino Linotype"/>
                <w:sz w:val="18"/>
                <w:szCs w:val="18"/>
                <w:lang w:val="en-US" w:eastAsia="de-DE"/>
              </w:rPr>
              <w:t>r</w:t>
            </w:r>
            <w:r w:rsidRPr="00B54862">
              <w:rPr>
                <w:rFonts w:ascii="Palatino Linotype" w:eastAsia="Times New Roman" w:hAnsi="Palatino Linotype"/>
                <w:sz w:val="18"/>
                <w:szCs w:val="18"/>
                <w:vertAlign w:val="subscript"/>
                <w:lang w:val="en-US" w:eastAsia="de-DE"/>
              </w:rPr>
              <w:t>s</w:t>
            </w:r>
          </w:p>
          <w:p w14:paraId="053DF736" w14:textId="77777777" w:rsidR="00B54862" w:rsidRPr="00B54862" w:rsidRDefault="00930C99" w:rsidP="00606935">
            <w:pPr>
              <w:jc w:val="right"/>
              <w:rPr>
                <w:rFonts w:ascii="Palatino Linotype" w:eastAsia="Times New Roman" w:hAnsi="Palatino Linotype"/>
                <w:sz w:val="18"/>
                <w:szCs w:val="18"/>
                <w:lang w:val="en-US" w:eastAsia="de-DE"/>
              </w:rPr>
            </w:pPr>
            <w:r w:rsidRPr="00930C99">
              <w:rPr>
                <w:rFonts w:ascii="Palatino Linotype" w:eastAsia="Times New Roman" w:hAnsi="Palatino Linotype"/>
                <w:i/>
                <w:sz w:val="18"/>
                <w:szCs w:val="18"/>
                <w:lang w:val="en-US" w:eastAsia="de-DE"/>
              </w:rPr>
              <w:t>p-</w:t>
            </w:r>
            <w:r w:rsidR="00B54862" w:rsidRPr="00B54862">
              <w:rPr>
                <w:rFonts w:ascii="Palatino Linotype" w:eastAsia="Times New Roman" w:hAnsi="Palatino Linotype"/>
                <w:sz w:val="18"/>
                <w:szCs w:val="18"/>
                <w:lang w:val="en-US" w:eastAsia="de-DE"/>
              </w:rPr>
              <w:t>value</w:t>
            </w:r>
          </w:p>
        </w:tc>
        <w:tc>
          <w:tcPr>
            <w:tcW w:w="951" w:type="dxa"/>
            <w:tcBorders>
              <w:top w:val="single" w:sz="4" w:space="0" w:color="auto"/>
              <w:bottom w:val="single" w:sz="4" w:space="0" w:color="auto"/>
            </w:tcBorders>
            <w:shd w:val="clear" w:color="auto" w:fill="FFFF00"/>
            <w:tcMar>
              <w:top w:w="30" w:type="dxa"/>
              <w:left w:w="120" w:type="dxa"/>
              <w:bottom w:w="15" w:type="dxa"/>
              <w:right w:w="120" w:type="dxa"/>
            </w:tcMar>
            <w:hideMark/>
          </w:tcPr>
          <w:p w14:paraId="354178E8" w14:textId="77777777" w:rsidR="00B54862" w:rsidRPr="00B54862" w:rsidRDefault="00B54862" w:rsidP="00606935">
            <w:pPr>
              <w:jc w:val="center"/>
              <w:rPr>
                <w:rFonts w:ascii="Palatino Linotype" w:eastAsia="Times New Roman" w:hAnsi="Palatino Linotype"/>
                <w:sz w:val="18"/>
                <w:szCs w:val="18"/>
                <w:lang w:eastAsia="de-DE"/>
              </w:rPr>
            </w:pPr>
            <w:r w:rsidRPr="00B54862">
              <w:rPr>
                <w:rFonts w:ascii="Palatino Linotype" w:eastAsia="Times New Roman" w:hAnsi="Palatino Linotype"/>
                <w:sz w:val="18"/>
                <w:szCs w:val="18"/>
                <w:lang w:eastAsia="de-DE"/>
              </w:rPr>
              <w:t>0.764</w:t>
            </w:r>
            <w:r w:rsidRPr="00B54862">
              <w:rPr>
                <w:rFonts w:ascii="Palatino Linotype" w:eastAsia="Times New Roman" w:hAnsi="Palatino Linotype"/>
                <w:sz w:val="18"/>
                <w:szCs w:val="18"/>
                <w:lang w:eastAsia="de-DE"/>
              </w:rPr>
              <w:br/>
              <w:t>&lt;0.0001</w:t>
            </w:r>
          </w:p>
        </w:tc>
        <w:tc>
          <w:tcPr>
            <w:tcW w:w="839" w:type="dxa"/>
            <w:tcBorders>
              <w:top w:val="single" w:sz="4" w:space="0" w:color="auto"/>
              <w:bottom w:val="single" w:sz="4" w:space="0" w:color="auto"/>
            </w:tcBorders>
            <w:tcMar>
              <w:top w:w="30" w:type="dxa"/>
              <w:left w:w="120" w:type="dxa"/>
              <w:bottom w:w="15" w:type="dxa"/>
              <w:right w:w="120" w:type="dxa"/>
            </w:tcMar>
            <w:hideMark/>
          </w:tcPr>
          <w:p w14:paraId="2BC82F27" w14:textId="77777777" w:rsidR="00B54862" w:rsidRPr="00B54862" w:rsidRDefault="00B54862" w:rsidP="00606935">
            <w:pPr>
              <w:jc w:val="center"/>
              <w:rPr>
                <w:rFonts w:ascii="Palatino Linotype" w:eastAsia="Times New Roman" w:hAnsi="Palatino Linotype"/>
                <w:sz w:val="18"/>
                <w:szCs w:val="18"/>
                <w:lang w:eastAsia="de-DE"/>
              </w:rPr>
            </w:pPr>
            <w:r w:rsidRPr="00B54862">
              <w:rPr>
                <w:rFonts w:ascii="Palatino Linotype" w:eastAsia="Times New Roman" w:hAnsi="Palatino Linotype"/>
                <w:sz w:val="18"/>
                <w:szCs w:val="18"/>
                <w:lang w:eastAsia="de-DE"/>
              </w:rPr>
              <w:t xml:space="preserve">  </w:t>
            </w:r>
          </w:p>
        </w:tc>
        <w:tc>
          <w:tcPr>
            <w:tcW w:w="1099" w:type="dxa"/>
            <w:tcBorders>
              <w:top w:val="single" w:sz="4" w:space="0" w:color="auto"/>
              <w:bottom w:val="single" w:sz="4" w:space="0" w:color="auto"/>
            </w:tcBorders>
            <w:shd w:val="clear" w:color="auto" w:fill="FFFF00"/>
            <w:tcMar>
              <w:top w:w="30" w:type="dxa"/>
              <w:left w:w="120" w:type="dxa"/>
              <w:bottom w:w="15" w:type="dxa"/>
              <w:right w:w="120" w:type="dxa"/>
            </w:tcMar>
            <w:hideMark/>
          </w:tcPr>
          <w:p w14:paraId="39C5C0F6" w14:textId="77777777" w:rsidR="00B54862" w:rsidRPr="00B54862" w:rsidRDefault="00B54862" w:rsidP="00606935">
            <w:pPr>
              <w:jc w:val="center"/>
              <w:rPr>
                <w:rFonts w:ascii="Palatino Linotype" w:eastAsia="Times New Roman" w:hAnsi="Palatino Linotype"/>
                <w:sz w:val="18"/>
                <w:szCs w:val="18"/>
                <w:lang w:eastAsia="de-DE"/>
              </w:rPr>
            </w:pPr>
            <w:r w:rsidRPr="00B54862">
              <w:rPr>
                <w:rFonts w:ascii="Palatino Linotype" w:eastAsia="Times New Roman" w:hAnsi="Palatino Linotype"/>
                <w:sz w:val="18"/>
                <w:szCs w:val="18"/>
                <w:lang w:eastAsia="de-DE"/>
              </w:rPr>
              <w:t>0.741</w:t>
            </w:r>
            <w:r w:rsidRPr="00B54862">
              <w:rPr>
                <w:rFonts w:ascii="Palatino Linotype" w:eastAsia="Times New Roman" w:hAnsi="Palatino Linotype"/>
                <w:sz w:val="18"/>
                <w:szCs w:val="18"/>
                <w:lang w:eastAsia="de-DE"/>
              </w:rPr>
              <w:br/>
              <w:t>&lt;0.0001</w:t>
            </w:r>
          </w:p>
        </w:tc>
        <w:tc>
          <w:tcPr>
            <w:tcW w:w="1101" w:type="dxa"/>
            <w:tcBorders>
              <w:top w:val="single" w:sz="4" w:space="0" w:color="auto"/>
              <w:bottom w:val="single" w:sz="4" w:space="0" w:color="auto"/>
            </w:tcBorders>
            <w:shd w:val="clear" w:color="auto" w:fill="FFFF00"/>
            <w:tcMar>
              <w:top w:w="30" w:type="dxa"/>
              <w:left w:w="120" w:type="dxa"/>
              <w:bottom w:w="15" w:type="dxa"/>
              <w:right w:w="120" w:type="dxa"/>
            </w:tcMar>
            <w:hideMark/>
          </w:tcPr>
          <w:p w14:paraId="72887661" w14:textId="77777777" w:rsidR="00B54862" w:rsidRPr="00B54862" w:rsidRDefault="00B54862" w:rsidP="00606935">
            <w:pPr>
              <w:jc w:val="center"/>
              <w:rPr>
                <w:rFonts w:ascii="Palatino Linotype" w:eastAsia="Times New Roman" w:hAnsi="Palatino Linotype"/>
                <w:sz w:val="18"/>
                <w:szCs w:val="18"/>
                <w:lang w:eastAsia="de-DE"/>
              </w:rPr>
            </w:pPr>
            <w:r w:rsidRPr="00B54862">
              <w:rPr>
                <w:rFonts w:ascii="Palatino Linotype" w:eastAsia="Times New Roman" w:hAnsi="Palatino Linotype"/>
                <w:sz w:val="18"/>
                <w:szCs w:val="18"/>
                <w:lang w:eastAsia="de-DE"/>
              </w:rPr>
              <w:t>0.315</w:t>
            </w:r>
            <w:r w:rsidRPr="00B54862">
              <w:rPr>
                <w:rFonts w:ascii="Palatino Linotype" w:eastAsia="Times New Roman" w:hAnsi="Palatino Linotype"/>
                <w:sz w:val="18"/>
                <w:szCs w:val="18"/>
                <w:lang w:eastAsia="de-DE"/>
              </w:rPr>
              <w:br/>
              <w:t>0.0046</w:t>
            </w:r>
          </w:p>
        </w:tc>
        <w:tc>
          <w:tcPr>
            <w:tcW w:w="858" w:type="dxa"/>
            <w:tcBorders>
              <w:top w:val="single" w:sz="4" w:space="0" w:color="auto"/>
              <w:bottom w:val="single" w:sz="4" w:space="0" w:color="auto"/>
            </w:tcBorders>
            <w:shd w:val="clear" w:color="auto" w:fill="FFFF00"/>
            <w:tcMar>
              <w:top w:w="30" w:type="dxa"/>
              <w:left w:w="120" w:type="dxa"/>
              <w:bottom w:w="15" w:type="dxa"/>
              <w:right w:w="120" w:type="dxa"/>
            </w:tcMar>
            <w:hideMark/>
          </w:tcPr>
          <w:p w14:paraId="78325F58" w14:textId="77777777" w:rsidR="00B54862" w:rsidRPr="00B54862" w:rsidRDefault="00B54862" w:rsidP="00606935">
            <w:pPr>
              <w:jc w:val="center"/>
              <w:rPr>
                <w:rFonts w:ascii="Palatino Linotype" w:eastAsia="Times New Roman" w:hAnsi="Palatino Linotype"/>
                <w:sz w:val="18"/>
                <w:szCs w:val="18"/>
                <w:lang w:eastAsia="de-DE"/>
              </w:rPr>
            </w:pPr>
            <w:r w:rsidRPr="00B54862">
              <w:rPr>
                <w:rFonts w:ascii="Palatino Linotype" w:eastAsia="Times New Roman" w:hAnsi="Palatino Linotype"/>
                <w:sz w:val="18"/>
                <w:szCs w:val="18"/>
                <w:lang w:eastAsia="de-DE"/>
              </w:rPr>
              <w:t>0.634</w:t>
            </w:r>
            <w:r w:rsidRPr="00B54862">
              <w:rPr>
                <w:rFonts w:ascii="Palatino Linotype" w:eastAsia="Times New Roman" w:hAnsi="Palatino Linotype"/>
                <w:sz w:val="18"/>
                <w:szCs w:val="18"/>
                <w:lang w:eastAsia="de-DE"/>
              </w:rPr>
              <w:br/>
              <w:t>&lt;0.0001</w:t>
            </w:r>
          </w:p>
        </w:tc>
        <w:tc>
          <w:tcPr>
            <w:tcW w:w="852" w:type="dxa"/>
            <w:tcBorders>
              <w:top w:val="single" w:sz="4" w:space="0" w:color="auto"/>
              <w:bottom w:val="single" w:sz="4" w:space="0" w:color="auto"/>
            </w:tcBorders>
            <w:tcMar>
              <w:top w:w="30" w:type="dxa"/>
              <w:left w:w="120" w:type="dxa"/>
              <w:bottom w:w="15" w:type="dxa"/>
              <w:right w:w="120" w:type="dxa"/>
            </w:tcMar>
            <w:hideMark/>
          </w:tcPr>
          <w:p w14:paraId="3F80B9C4" w14:textId="77777777" w:rsidR="00B54862" w:rsidRPr="00B54862" w:rsidRDefault="00B54862" w:rsidP="00606935">
            <w:pPr>
              <w:jc w:val="center"/>
              <w:rPr>
                <w:rFonts w:ascii="Palatino Linotype" w:eastAsia="Times New Roman" w:hAnsi="Palatino Linotype"/>
                <w:sz w:val="18"/>
                <w:szCs w:val="18"/>
                <w:lang w:eastAsia="de-DE"/>
              </w:rPr>
            </w:pPr>
            <w:r w:rsidRPr="00B54862">
              <w:rPr>
                <w:rFonts w:ascii="Palatino Linotype" w:eastAsia="Times New Roman" w:hAnsi="Palatino Linotype"/>
                <w:sz w:val="18"/>
                <w:szCs w:val="18"/>
                <w:lang w:eastAsia="de-DE"/>
              </w:rPr>
              <w:t>0.064</w:t>
            </w:r>
            <w:r w:rsidRPr="00B54862">
              <w:rPr>
                <w:rFonts w:ascii="Palatino Linotype" w:eastAsia="Times New Roman" w:hAnsi="Palatino Linotype"/>
                <w:sz w:val="18"/>
                <w:szCs w:val="18"/>
                <w:lang w:eastAsia="de-DE"/>
              </w:rPr>
              <w:br/>
              <w:t>0.6321</w:t>
            </w:r>
          </w:p>
        </w:tc>
        <w:tc>
          <w:tcPr>
            <w:tcW w:w="1134" w:type="dxa"/>
            <w:tcBorders>
              <w:top w:val="single" w:sz="4" w:space="0" w:color="auto"/>
              <w:bottom w:val="single" w:sz="4" w:space="0" w:color="auto"/>
            </w:tcBorders>
            <w:tcMar>
              <w:top w:w="30" w:type="dxa"/>
              <w:left w:w="120" w:type="dxa"/>
              <w:bottom w:w="15" w:type="dxa"/>
              <w:right w:w="120" w:type="dxa"/>
            </w:tcMar>
            <w:hideMark/>
          </w:tcPr>
          <w:p w14:paraId="4863655A" w14:textId="77777777" w:rsidR="00B54862" w:rsidRPr="00B54862" w:rsidRDefault="00B54862" w:rsidP="00606935">
            <w:pPr>
              <w:jc w:val="center"/>
              <w:rPr>
                <w:rFonts w:ascii="Palatino Linotype" w:eastAsia="Times New Roman" w:hAnsi="Palatino Linotype"/>
                <w:sz w:val="18"/>
                <w:szCs w:val="18"/>
                <w:lang w:eastAsia="de-DE"/>
              </w:rPr>
            </w:pPr>
            <w:r w:rsidRPr="00B54862">
              <w:rPr>
                <w:rFonts w:ascii="Palatino Linotype" w:eastAsia="Times New Roman" w:hAnsi="Palatino Linotype"/>
                <w:sz w:val="18"/>
                <w:szCs w:val="18"/>
                <w:lang w:eastAsia="de-DE"/>
              </w:rPr>
              <w:t>0.007</w:t>
            </w:r>
            <w:r w:rsidRPr="00B54862">
              <w:rPr>
                <w:rFonts w:ascii="Palatino Linotype" w:eastAsia="Times New Roman" w:hAnsi="Palatino Linotype"/>
                <w:sz w:val="18"/>
                <w:szCs w:val="18"/>
                <w:lang w:eastAsia="de-DE"/>
              </w:rPr>
              <w:br/>
              <w:t>0.9517</w:t>
            </w:r>
          </w:p>
        </w:tc>
        <w:tc>
          <w:tcPr>
            <w:tcW w:w="850" w:type="dxa"/>
            <w:tcBorders>
              <w:top w:val="single" w:sz="4" w:space="0" w:color="auto"/>
              <w:bottom w:val="single" w:sz="4" w:space="0" w:color="auto"/>
            </w:tcBorders>
            <w:shd w:val="clear" w:color="auto" w:fill="FFFF00"/>
            <w:tcMar>
              <w:top w:w="30" w:type="dxa"/>
              <w:left w:w="120" w:type="dxa"/>
              <w:bottom w:w="15" w:type="dxa"/>
              <w:right w:w="120" w:type="dxa"/>
            </w:tcMar>
            <w:hideMark/>
          </w:tcPr>
          <w:p w14:paraId="2833FCAC" w14:textId="77777777" w:rsidR="00B54862" w:rsidRPr="00B54862" w:rsidRDefault="00B54862" w:rsidP="00606935">
            <w:pPr>
              <w:jc w:val="center"/>
              <w:rPr>
                <w:rFonts w:ascii="Palatino Linotype" w:eastAsia="Times New Roman" w:hAnsi="Palatino Linotype"/>
                <w:sz w:val="18"/>
                <w:szCs w:val="18"/>
                <w:lang w:eastAsia="de-DE"/>
              </w:rPr>
            </w:pPr>
            <w:r w:rsidRPr="00B54862">
              <w:rPr>
                <w:rFonts w:ascii="Palatino Linotype" w:eastAsia="Times New Roman" w:hAnsi="Palatino Linotype"/>
                <w:sz w:val="18"/>
                <w:szCs w:val="18"/>
                <w:shd w:val="clear" w:color="auto" w:fill="FFFF00"/>
                <w:lang w:eastAsia="de-DE"/>
              </w:rPr>
              <w:t>0.577</w:t>
            </w:r>
            <w:r w:rsidRPr="00B54862">
              <w:rPr>
                <w:rFonts w:ascii="Palatino Linotype" w:eastAsia="Times New Roman" w:hAnsi="Palatino Linotype"/>
                <w:sz w:val="18"/>
                <w:szCs w:val="18"/>
                <w:shd w:val="clear" w:color="auto" w:fill="FFFF00"/>
                <w:lang w:eastAsia="de-DE"/>
              </w:rPr>
              <w:br/>
              <w:t>&lt;0.000</w:t>
            </w:r>
            <w:r w:rsidRPr="00B54862">
              <w:rPr>
                <w:rFonts w:ascii="Palatino Linotype" w:eastAsia="Times New Roman" w:hAnsi="Palatino Linotype"/>
                <w:sz w:val="18"/>
                <w:szCs w:val="18"/>
                <w:lang w:eastAsia="de-DE"/>
              </w:rPr>
              <w:t>1</w:t>
            </w:r>
          </w:p>
        </w:tc>
      </w:tr>
      <w:tr w:rsidR="000E4FB8" w:rsidRPr="00B54862" w14:paraId="261E151C" w14:textId="77777777" w:rsidTr="0012741B">
        <w:tc>
          <w:tcPr>
            <w:tcW w:w="0" w:type="auto"/>
            <w:shd w:val="solid" w:color="FFFFFF" w:themeColor="background1" w:fill="FFFFFF" w:themeFill="background1"/>
            <w:tcMar>
              <w:top w:w="30" w:type="dxa"/>
              <w:left w:w="120" w:type="dxa"/>
              <w:bottom w:w="15" w:type="dxa"/>
              <w:right w:w="120" w:type="dxa"/>
            </w:tcMar>
            <w:hideMark/>
          </w:tcPr>
          <w:p w14:paraId="2693A24C" w14:textId="77777777" w:rsidR="00B54862" w:rsidRPr="00B54862" w:rsidRDefault="00B54862" w:rsidP="00606935">
            <w:pPr>
              <w:rPr>
                <w:rFonts w:ascii="Palatino Linotype" w:eastAsiaTheme="minorEastAsia" w:hAnsi="Palatino Linotype"/>
                <w:sz w:val="18"/>
                <w:szCs w:val="18"/>
                <w:lang w:eastAsia="de-DE"/>
              </w:rPr>
            </w:pPr>
            <w:r w:rsidRPr="00B54862">
              <w:rPr>
                <w:rFonts w:ascii="Palatino Linotype" w:eastAsiaTheme="minorEastAsia" w:hAnsi="Palatino Linotype"/>
                <w:sz w:val="18"/>
                <w:szCs w:val="18"/>
                <w:lang w:eastAsia="de-DE"/>
              </w:rPr>
              <w:t>circ</w:t>
            </w:r>
          </w:p>
          <w:p w14:paraId="08C5FBE1" w14:textId="6557A1FE" w:rsidR="00B54862" w:rsidRPr="00B54862" w:rsidRDefault="00D425B8" w:rsidP="00606935">
            <w:pPr>
              <w:rPr>
                <w:rFonts w:ascii="Palatino Linotype" w:eastAsiaTheme="minorEastAsia" w:hAnsi="Palatino Linotype"/>
                <w:sz w:val="18"/>
                <w:szCs w:val="18"/>
                <w:lang w:eastAsia="de-DE"/>
              </w:rPr>
            </w:pPr>
            <w:r w:rsidRPr="00D425B8">
              <w:rPr>
                <w:rFonts w:ascii="Palatino Linotype" w:eastAsiaTheme="minorEastAsia" w:hAnsi="Palatino Linotype"/>
                <w:i/>
                <w:sz w:val="18"/>
                <w:szCs w:val="18"/>
                <w:lang w:eastAsia="de-DE"/>
              </w:rPr>
              <w:t>CSNK1G3</w:t>
            </w:r>
          </w:p>
        </w:tc>
        <w:tc>
          <w:tcPr>
            <w:tcW w:w="834" w:type="dxa"/>
            <w:tcBorders>
              <w:top w:val="single" w:sz="4" w:space="0" w:color="auto"/>
              <w:bottom w:val="single" w:sz="4" w:space="0" w:color="auto"/>
            </w:tcBorders>
            <w:shd w:val="solid" w:color="FFFFFF" w:themeColor="background1" w:fill="FFFFFF" w:themeFill="background1"/>
            <w:tcMar>
              <w:top w:w="30" w:type="dxa"/>
              <w:left w:w="120" w:type="dxa"/>
              <w:bottom w:w="15" w:type="dxa"/>
              <w:right w:w="120" w:type="dxa"/>
            </w:tcMar>
          </w:tcPr>
          <w:p w14:paraId="2E5C980B" w14:textId="77777777" w:rsidR="00B54862" w:rsidRPr="00B54862" w:rsidRDefault="00B54862" w:rsidP="00606935">
            <w:pPr>
              <w:jc w:val="right"/>
              <w:rPr>
                <w:rFonts w:ascii="Palatino Linotype" w:eastAsia="Times New Roman" w:hAnsi="Palatino Linotype"/>
                <w:sz w:val="18"/>
                <w:szCs w:val="18"/>
                <w:vertAlign w:val="subscript"/>
                <w:lang w:val="en-US" w:eastAsia="de-DE"/>
              </w:rPr>
            </w:pPr>
            <w:r w:rsidRPr="00B54862">
              <w:rPr>
                <w:rFonts w:ascii="Palatino Linotype" w:eastAsia="Times New Roman" w:hAnsi="Palatino Linotype"/>
                <w:sz w:val="18"/>
                <w:szCs w:val="18"/>
                <w:lang w:val="en-US" w:eastAsia="de-DE"/>
              </w:rPr>
              <w:t>r</w:t>
            </w:r>
            <w:r w:rsidRPr="00B54862">
              <w:rPr>
                <w:rFonts w:ascii="Palatino Linotype" w:eastAsia="Times New Roman" w:hAnsi="Palatino Linotype"/>
                <w:sz w:val="18"/>
                <w:szCs w:val="18"/>
                <w:vertAlign w:val="subscript"/>
                <w:lang w:val="en-US" w:eastAsia="de-DE"/>
              </w:rPr>
              <w:t>s</w:t>
            </w:r>
          </w:p>
          <w:p w14:paraId="3141A567" w14:textId="77777777" w:rsidR="00B54862" w:rsidRPr="00B54862" w:rsidRDefault="00930C99" w:rsidP="00606935">
            <w:pPr>
              <w:jc w:val="right"/>
              <w:rPr>
                <w:rFonts w:ascii="Palatino Linotype" w:eastAsia="Times New Roman" w:hAnsi="Palatino Linotype"/>
                <w:sz w:val="18"/>
                <w:szCs w:val="18"/>
                <w:lang w:val="en-US" w:eastAsia="de-DE"/>
              </w:rPr>
            </w:pPr>
            <w:r w:rsidRPr="00930C99">
              <w:rPr>
                <w:rFonts w:ascii="Palatino Linotype" w:eastAsia="Times New Roman" w:hAnsi="Palatino Linotype"/>
                <w:i/>
                <w:sz w:val="18"/>
                <w:szCs w:val="18"/>
                <w:lang w:val="en-US" w:eastAsia="de-DE"/>
              </w:rPr>
              <w:t>p-</w:t>
            </w:r>
            <w:r w:rsidR="00B54862" w:rsidRPr="00B54862">
              <w:rPr>
                <w:rFonts w:ascii="Palatino Linotype" w:eastAsia="Times New Roman" w:hAnsi="Palatino Linotype"/>
                <w:sz w:val="18"/>
                <w:szCs w:val="18"/>
                <w:lang w:val="en-US" w:eastAsia="de-DE"/>
              </w:rPr>
              <w:t>value</w:t>
            </w:r>
          </w:p>
        </w:tc>
        <w:tc>
          <w:tcPr>
            <w:tcW w:w="951" w:type="dxa"/>
            <w:tcBorders>
              <w:top w:val="single" w:sz="4" w:space="0" w:color="auto"/>
              <w:bottom w:val="single" w:sz="4" w:space="0" w:color="auto"/>
            </w:tcBorders>
            <w:shd w:val="clear" w:color="auto" w:fill="FFFF00"/>
            <w:tcMar>
              <w:top w:w="30" w:type="dxa"/>
              <w:left w:w="120" w:type="dxa"/>
              <w:bottom w:w="15" w:type="dxa"/>
              <w:right w:w="120" w:type="dxa"/>
            </w:tcMar>
            <w:hideMark/>
          </w:tcPr>
          <w:p w14:paraId="3E733E3B" w14:textId="77777777" w:rsidR="00B54862" w:rsidRPr="00B54862" w:rsidRDefault="00B54862" w:rsidP="00606935">
            <w:pPr>
              <w:jc w:val="center"/>
              <w:rPr>
                <w:rFonts w:ascii="Palatino Linotype" w:eastAsia="Times New Roman" w:hAnsi="Palatino Linotype"/>
                <w:sz w:val="18"/>
                <w:szCs w:val="18"/>
                <w:lang w:eastAsia="de-DE"/>
              </w:rPr>
            </w:pPr>
            <w:r w:rsidRPr="00B54862">
              <w:rPr>
                <w:rFonts w:ascii="Palatino Linotype" w:eastAsia="Times New Roman" w:hAnsi="Palatino Linotype"/>
                <w:sz w:val="18"/>
                <w:szCs w:val="18"/>
                <w:lang w:eastAsia="de-DE"/>
              </w:rPr>
              <w:t>0.803</w:t>
            </w:r>
            <w:r w:rsidRPr="00B54862">
              <w:rPr>
                <w:rFonts w:ascii="Palatino Linotype" w:eastAsia="Times New Roman" w:hAnsi="Palatino Linotype"/>
                <w:sz w:val="18"/>
                <w:szCs w:val="18"/>
                <w:lang w:eastAsia="de-DE"/>
              </w:rPr>
              <w:br/>
              <w:t>&lt;0.0001</w:t>
            </w:r>
          </w:p>
        </w:tc>
        <w:tc>
          <w:tcPr>
            <w:tcW w:w="839" w:type="dxa"/>
            <w:tcBorders>
              <w:top w:val="single" w:sz="4" w:space="0" w:color="auto"/>
              <w:bottom w:val="single" w:sz="4" w:space="0" w:color="auto"/>
            </w:tcBorders>
            <w:shd w:val="clear" w:color="auto" w:fill="FFFF00"/>
            <w:tcMar>
              <w:top w:w="30" w:type="dxa"/>
              <w:left w:w="120" w:type="dxa"/>
              <w:bottom w:w="15" w:type="dxa"/>
              <w:right w:w="120" w:type="dxa"/>
            </w:tcMar>
            <w:hideMark/>
          </w:tcPr>
          <w:p w14:paraId="662720CB" w14:textId="77777777" w:rsidR="00B54862" w:rsidRPr="00B54862" w:rsidRDefault="00B54862" w:rsidP="00606935">
            <w:pPr>
              <w:jc w:val="center"/>
              <w:rPr>
                <w:rFonts w:ascii="Palatino Linotype" w:eastAsia="Times New Roman" w:hAnsi="Palatino Linotype"/>
                <w:sz w:val="18"/>
                <w:szCs w:val="18"/>
                <w:lang w:eastAsia="de-DE"/>
              </w:rPr>
            </w:pPr>
            <w:r w:rsidRPr="00B54862">
              <w:rPr>
                <w:rFonts w:ascii="Palatino Linotype" w:eastAsia="Times New Roman" w:hAnsi="Palatino Linotype"/>
                <w:sz w:val="18"/>
                <w:szCs w:val="18"/>
                <w:lang w:eastAsia="de-DE"/>
              </w:rPr>
              <w:t>0.741</w:t>
            </w:r>
            <w:r w:rsidRPr="00B54862">
              <w:rPr>
                <w:rFonts w:ascii="Palatino Linotype" w:eastAsia="Times New Roman" w:hAnsi="Palatino Linotype"/>
                <w:sz w:val="18"/>
                <w:szCs w:val="18"/>
                <w:lang w:eastAsia="de-DE"/>
              </w:rPr>
              <w:br/>
              <w:t>&lt;0.0001</w:t>
            </w:r>
          </w:p>
        </w:tc>
        <w:tc>
          <w:tcPr>
            <w:tcW w:w="1099" w:type="dxa"/>
            <w:tcBorders>
              <w:top w:val="single" w:sz="4" w:space="0" w:color="auto"/>
              <w:bottom w:val="single" w:sz="4" w:space="0" w:color="auto"/>
            </w:tcBorders>
            <w:tcMar>
              <w:top w:w="30" w:type="dxa"/>
              <w:left w:w="120" w:type="dxa"/>
              <w:bottom w:w="15" w:type="dxa"/>
              <w:right w:w="120" w:type="dxa"/>
            </w:tcMar>
            <w:hideMark/>
          </w:tcPr>
          <w:p w14:paraId="0621F0E7" w14:textId="77777777" w:rsidR="00B54862" w:rsidRPr="00B54862" w:rsidRDefault="00B54862" w:rsidP="00606935">
            <w:pPr>
              <w:jc w:val="center"/>
              <w:rPr>
                <w:rFonts w:ascii="Palatino Linotype" w:eastAsia="Times New Roman" w:hAnsi="Palatino Linotype"/>
                <w:sz w:val="18"/>
                <w:szCs w:val="18"/>
                <w:lang w:eastAsia="de-DE"/>
              </w:rPr>
            </w:pPr>
            <w:r w:rsidRPr="00B54862">
              <w:rPr>
                <w:rFonts w:ascii="Palatino Linotype" w:eastAsia="Times New Roman" w:hAnsi="Palatino Linotype"/>
                <w:sz w:val="18"/>
                <w:szCs w:val="18"/>
                <w:lang w:eastAsia="de-DE"/>
              </w:rPr>
              <w:t xml:space="preserve">  </w:t>
            </w:r>
          </w:p>
        </w:tc>
        <w:tc>
          <w:tcPr>
            <w:tcW w:w="1101" w:type="dxa"/>
            <w:tcBorders>
              <w:top w:val="single" w:sz="4" w:space="0" w:color="auto"/>
              <w:bottom w:val="single" w:sz="4" w:space="0" w:color="auto"/>
            </w:tcBorders>
            <w:shd w:val="clear" w:color="auto" w:fill="FFFF00"/>
            <w:tcMar>
              <w:top w:w="30" w:type="dxa"/>
              <w:left w:w="120" w:type="dxa"/>
              <w:bottom w:w="15" w:type="dxa"/>
              <w:right w:w="120" w:type="dxa"/>
            </w:tcMar>
            <w:hideMark/>
          </w:tcPr>
          <w:p w14:paraId="5F2389A2" w14:textId="77777777" w:rsidR="00B54862" w:rsidRPr="00B54862" w:rsidRDefault="00B54862" w:rsidP="00606935">
            <w:pPr>
              <w:jc w:val="center"/>
              <w:rPr>
                <w:rFonts w:ascii="Palatino Linotype" w:eastAsia="Times New Roman" w:hAnsi="Palatino Linotype"/>
                <w:sz w:val="18"/>
                <w:szCs w:val="18"/>
                <w:lang w:eastAsia="de-DE"/>
              </w:rPr>
            </w:pPr>
            <w:r w:rsidRPr="00B54862">
              <w:rPr>
                <w:rFonts w:ascii="Palatino Linotype" w:eastAsia="Times New Roman" w:hAnsi="Palatino Linotype"/>
                <w:sz w:val="18"/>
                <w:szCs w:val="18"/>
                <w:lang w:eastAsia="de-DE"/>
              </w:rPr>
              <w:t>0.335</w:t>
            </w:r>
            <w:r w:rsidRPr="00B54862">
              <w:rPr>
                <w:rFonts w:ascii="Palatino Linotype" w:eastAsia="Times New Roman" w:hAnsi="Palatino Linotype"/>
                <w:sz w:val="18"/>
                <w:szCs w:val="18"/>
                <w:lang w:eastAsia="de-DE"/>
              </w:rPr>
              <w:br/>
              <w:t>0.0025</w:t>
            </w:r>
          </w:p>
        </w:tc>
        <w:tc>
          <w:tcPr>
            <w:tcW w:w="858" w:type="dxa"/>
            <w:tcBorders>
              <w:top w:val="single" w:sz="4" w:space="0" w:color="auto"/>
              <w:bottom w:val="single" w:sz="4" w:space="0" w:color="auto"/>
            </w:tcBorders>
            <w:shd w:val="clear" w:color="auto" w:fill="FFFF00"/>
            <w:tcMar>
              <w:top w:w="30" w:type="dxa"/>
              <w:left w:w="120" w:type="dxa"/>
              <w:bottom w:w="15" w:type="dxa"/>
              <w:right w:w="120" w:type="dxa"/>
            </w:tcMar>
            <w:hideMark/>
          </w:tcPr>
          <w:p w14:paraId="71640322" w14:textId="77777777" w:rsidR="00B54862" w:rsidRPr="00B54862" w:rsidRDefault="00B54862" w:rsidP="00606935">
            <w:pPr>
              <w:jc w:val="center"/>
              <w:rPr>
                <w:rFonts w:ascii="Palatino Linotype" w:eastAsia="Times New Roman" w:hAnsi="Palatino Linotype"/>
                <w:sz w:val="18"/>
                <w:szCs w:val="18"/>
                <w:lang w:eastAsia="de-DE"/>
              </w:rPr>
            </w:pPr>
            <w:r w:rsidRPr="00B54862">
              <w:rPr>
                <w:rFonts w:ascii="Palatino Linotype" w:eastAsia="Times New Roman" w:hAnsi="Palatino Linotype"/>
                <w:sz w:val="18"/>
                <w:szCs w:val="18"/>
                <w:lang w:eastAsia="de-DE"/>
              </w:rPr>
              <w:t>0.682</w:t>
            </w:r>
            <w:r w:rsidRPr="00B54862">
              <w:rPr>
                <w:rFonts w:ascii="Palatino Linotype" w:eastAsia="Times New Roman" w:hAnsi="Palatino Linotype"/>
                <w:sz w:val="18"/>
                <w:szCs w:val="18"/>
                <w:lang w:eastAsia="de-DE"/>
              </w:rPr>
              <w:br/>
              <w:t>&lt;0.0001</w:t>
            </w:r>
          </w:p>
        </w:tc>
        <w:tc>
          <w:tcPr>
            <w:tcW w:w="852" w:type="dxa"/>
            <w:tcBorders>
              <w:top w:val="single" w:sz="4" w:space="0" w:color="auto"/>
              <w:bottom w:val="single" w:sz="4" w:space="0" w:color="auto"/>
            </w:tcBorders>
            <w:tcMar>
              <w:top w:w="30" w:type="dxa"/>
              <w:left w:w="120" w:type="dxa"/>
              <w:bottom w:w="15" w:type="dxa"/>
              <w:right w:w="120" w:type="dxa"/>
            </w:tcMar>
            <w:hideMark/>
          </w:tcPr>
          <w:p w14:paraId="24D93626" w14:textId="77777777" w:rsidR="00B54862" w:rsidRPr="00B54862" w:rsidRDefault="00B54862" w:rsidP="00606935">
            <w:pPr>
              <w:jc w:val="center"/>
              <w:rPr>
                <w:rFonts w:ascii="Palatino Linotype" w:eastAsia="Times New Roman" w:hAnsi="Palatino Linotype"/>
                <w:sz w:val="18"/>
                <w:szCs w:val="18"/>
                <w:lang w:eastAsia="de-DE"/>
              </w:rPr>
            </w:pPr>
            <w:r w:rsidRPr="00B54862">
              <w:rPr>
                <w:rFonts w:ascii="Palatino Linotype" w:eastAsia="Times New Roman" w:hAnsi="Palatino Linotype"/>
                <w:sz w:val="18"/>
                <w:szCs w:val="18"/>
                <w:lang w:eastAsia="de-DE"/>
              </w:rPr>
              <w:t>0.117</w:t>
            </w:r>
            <w:r w:rsidRPr="00B54862">
              <w:rPr>
                <w:rFonts w:ascii="Palatino Linotype" w:eastAsia="Times New Roman" w:hAnsi="Palatino Linotype"/>
                <w:sz w:val="18"/>
                <w:szCs w:val="18"/>
                <w:lang w:eastAsia="de-DE"/>
              </w:rPr>
              <w:br/>
              <w:t>0.3808</w:t>
            </w:r>
          </w:p>
        </w:tc>
        <w:tc>
          <w:tcPr>
            <w:tcW w:w="1134" w:type="dxa"/>
            <w:tcBorders>
              <w:top w:val="single" w:sz="4" w:space="0" w:color="auto"/>
              <w:bottom w:val="single" w:sz="4" w:space="0" w:color="auto"/>
            </w:tcBorders>
            <w:shd w:val="clear" w:color="auto" w:fill="FFFF00"/>
            <w:tcMar>
              <w:top w:w="30" w:type="dxa"/>
              <w:left w:w="120" w:type="dxa"/>
              <w:bottom w:w="15" w:type="dxa"/>
              <w:right w:w="120" w:type="dxa"/>
            </w:tcMar>
            <w:hideMark/>
          </w:tcPr>
          <w:p w14:paraId="3BFF20F4" w14:textId="77777777" w:rsidR="00B54862" w:rsidRPr="00B54862" w:rsidRDefault="00B54862" w:rsidP="00606935">
            <w:pPr>
              <w:jc w:val="center"/>
              <w:rPr>
                <w:rFonts w:ascii="Palatino Linotype" w:eastAsia="Times New Roman" w:hAnsi="Palatino Linotype"/>
                <w:sz w:val="18"/>
                <w:szCs w:val="18"/>
                <w:lang w:eastAsia="de-DE"/>
              </w:rPr>
            </w:pPr>
            <w:r w:rsidRPr="00B54862">
              <w:rPr>
                <w:rFonts w:ascii="Palatino Linotype" w:eastAsia="Times New Roman" w:hAnsi="Palatino Linotype"/>
                <w:sz w:val="18"/>
                <w:szCs w:val="18"/>
                <w:lang w:eastAsia="de-DE"/>
              </w:rPr>
              <w:t>0.256</w:t>
            </w:r>
            <w:r w:rsidRPr="00B54862">
              <w:rPr>
                <w:rFonts w:ascii="Palatino Linotype" w:eastAsia="Times New Roman" w:hAnsi="Palatino Linotype"/>
                <w:sz w:val="18"/>
                <w:szCs w:val="18"/>
                <w:lang w:eastAsia="de-DE"/>
              </w:rPr>
              <w:br/>
              <w:t>0.0226</w:t>
            </w:r>
          </w:p>
        </w:tc>
        <w:tc>
          <w:tcPr>
            <w:tcW w:w="850" w:type="dxa"/>
            <w:tcBorders>
              <w:top w:val="single" w:sz="4" w:space="0" w:color="auto"/>
              <w:bottom w:val="single" w:sz="4" w:space="0" w:color="auto"/>
            </w:tcBorders>
            <w:shd w:val="clear" w:color="auto" w:fill="FFFF00"/>
            <w:tcMar>
              <w:top w:w="30" w:type="dxa"/>
              <w:left w:w="120" w:type="dxa"/>
              <w:bottom w:w="15" w:type="dxa"/>
              <w:right w:w="120" w:type="dxa"/>
            </w:tcMar>
            <w:hideMark/>
          </w:tcPr>
          <w:p w14:paraId="459FFF9D" w14:textId="77777777" w:rsidR="00B54862" w:rsidRPr="00B54862" w:rsidRDefault="00B54862" w:rsidP="00606935">
            <w:pPr>
              <w:jc w:val="center"/>
              <w:rPr>
                <w:rFonts w:ascii="Palatino Linotype" w:eastAsia="Times New Roman" w:hAnsi="Palatino Linotype"/>
                <w:sz w:val="18"/>
                <w:szCs w:val="18"/>
                <w:lang w:eastAsia="de-DE"/>
              </w:rPr>
            </w:pPr>
            <w:r w:rsidRPr="00B54862">
              <w:rPr>
                <w:rFonts w:ascii="Palatino Linotype" w:eastAsia="Times New Roman" w:hAnsi="Palatino Linotype"/>
                <w:sz w:val="18"/>
                <w:szCs w:val="18"/>
                <w:lang w:eastAsia="de-DE"/>
              </w:rPr>
              <w:t>0.773</w:t>
            </w:r>
            <w:r w:rsidRPr="00B54862">
              <w:rPr>
                <w:rFonts w:ascii="Palatino Linotype" w:eastAsia="Times New Roman" w:hAnsi="Palatino Linotype"/>
                <w:sz w:val="18"/>
                <w:szCs w:val="18"/>
                <w:lang w:eastAsia="de-DE"/>
              </w:rPr>
              <w:br/>
              <w:t>&lt;0.0001</w:t>
            </w:r>
          </w:p>
        </w:tc>
      </w:tr>
      <w:tr w:rsidR="000E4FB8" w:rsidRPr="00B54862" w14:paraId="77FD82F9" w14:textId="77777777" w:rsidTr="0012741B">
        <w:tc>
          <w:tcPr>
            <w:tcW w:w="0" w:type="auto"/>
            <w:shd w:val="solid" w:color="FFFFFF" w:themeColor="background1" w:fill="FFFFFF" w:themeFill="background1"/>
            <w:tcMar>
              <w:top w:w="30" w:type="dxa"/>
              <w:left w:w="120" w:type="dxa"/>
              <w:bottom w:w="15" w:type="dxa"/>
              <w:right w:w="120" w:type="dxa"/>
            </w:tcMar>
            <w:hideMark/>
          </w:tcPr>
          <w:p w14:paraId="6B1C9C4D" w14:textId="77777777" w:rsidR="00B54862" w:rsidRPr="00B54862" w:rsidRDefault="00B54862" w:rsidP="00606935">
            <w:pPr>
              <w:rPr>
                <w:rFonts w:ascii="Palatino Linotype" w:eastAsiaTheme="minorEastAsia" w:hAnsi="Palatino Linotype"/>
                <w:sz w:val="18"/>
                <w:szCs w:val="18"/>
                <w:lang w:eastAsia="de-DE"/>
              </w:rPr>
            </w:pPr>
            <w:r w:rsidRPr="00B54862">
              <w:rPr>
                <w:rFonts w:ascii="Palatino Linotype" w:eastAsiaTheme="minorEastAsia" w:hAnsi="Palatino Linotype"/>
                <w:sz w:val="18"/>
                <w:szCs w:val="18"/>
                <w:lang w:eastAsia="de-DE"/>
              </w:rPr>
              <w:t>circ</w:t>
            </w:r>
          </w:p>
          <w:p w14:paraId="43A51A9A" w14:textId="07509A25" w:rsidR="00B54862" w:rsidRPr="00B54862" w:rsidRDefault="00D425B8" w:rsidP="00606935">
            <w:pPr>
              <w:rPr>
                <w:rFonts w:ascii="Palatino Linotype" w:eastAsiaTheme="minorEastAsia" w:hAnsi="Palatino Linotype"/>
                <w:sz w:val="18"/>
                <w:szCs w:val="18"/>
                <w:lang w:eastAsia="de-DE"/>
              </w:rPr>
            </w:pPr>
            <w:r w:rsidRPr="00D425B8">
              <w:rPr>
                <w:rFonts w:ascii="Palatino Linotype" w:eastAsiaTheme="minorEastAsia" w:hAnsi="Palatino Linotype"/>
                <w:i/>
                <w:sz w:val="18"/>
                <w:szCs w:val="18"/>
                <w:lang w:eastAsia="de-DE"/>
              </w:rPr>
              <w:t>GUCY1A2</w:t>
            </w:r>
          </w:p>
        </w:tc>
        <w:tc>
          <w:tcPr>
            <w:tcW w:w="834" w:type="dxa"/>
            <w:tcBorders>
              <w:top w:val="single" w:sz="4" w:space="0" w:color="auto"/>
              <w:bottom w:val="single" w:sz="4" w:space="0" w:color="auto"/>
            </w:tcBorders>
            <w:shd w:val="solid" w:color="FFFFFF" w:themeColor="background1" w:fill="FFFFFF" w:themeFill="background1"/>
            <w:tcMar>
              <w:top w:w="30" w:type="dxa"/>
              <w:left w:w="120" w:type="dxa"/>
              <w:bottom w:w="15" w:type="dxa"/>
              <w:right w:w="120" w:type="dxa"/>
            </w:tcMar>
          </w:tcPr>
          <w:p w14:paraId="2FFA5DB0" w14:textId="77777777" w:rsidR="00B54862" w:rsidRPr="00B54862" w:rsidRDefault="00B54862" w:rsidP="00606935">
            <w:pPr>
              <w:jc w:val="right"/>
              <w:rPr>
                <w:rFonts w:ascii="Palatino Linotype" w:eastAsia="Times New Roman" w:hAnsi="Palatino Linotype"/>
                <w:sz w:val="18"/>
                <w:szCs w:val="18"/>
                <w:vertAlign w:val="subscript"/>
                <w:lang w:val="en-US" w:eastAsia="de-DE"/>
              </w:rPr>
            </w:pPr>
            <w:r w:rsidRPr="00B54862">
              <w:rPr>
                <w:rFonts w:ascii="Palatino Linotype" w:eastAsia="Times New Roman" w:hAnsi="Palatino Linotype"/>
                <w:sz w:val="18"/>
                <w:szCs w:val="18"/>
                <w:lang w:val="en-US" w:eastAsia="de-DE"/>
              </w:rPr>
              <w:t>r</w:t>
            </w:r>
            <w:r w:rsidRPr="00B54862">
              <w:rPr>
                <w:rFonts w:ascii="Palatino Linotype" w:eastAsia="Times New Roman" w:hAnsi="Palatino Linotype"/>
                <w:sz w:val="18"/>
                <w:szCs w:val="18"/>
                <w:vertAlign w:val="subscript"/>
                <w:lang w:val="en-US" w:eastAsia="de-DE"/>
              </w:rPr>
              <w:t>s</w:t>
            </w:r>
          </w:p>
          <w:p w14:paraId="32E8F750" w14:textId="77777777" w:rsidR="00B54862" w:rsidRPr="00B54862" w:rsidRDefault="00930C99" w:rsidP="00606935">
            <w:pPr>
              <w:jc w:val="right"/>
              <w:rPr>
                <w:rFonts w:ascii="Palatino Linotype" w:eastAsia="Times New Roman" w:hAnsi="Palatino Linotype"/>
                <w:sz w:val="18"/>
                <w:szCs w:val="18"/>
                <w:lang w:val="en-US" w:eastAsia="de-DE"/>
              </w:rPr>
            </w:pPr>
            <w:r w:rsidRPr="00930C99">
              <w:rPr>
                <w:rFonts w:ascii="Palatino Linotype" w:eastAsia="Times New Roman" w:hAnsi="Palatino Linotype"/>
                <w:i/>
                <w:sz w:val="18"/>
                <w:szCs w:val="18"/>
                <w:lang w:val="en-US" w:eastAsia="de-DE"/>
              </w:rPr>
              <w:t>p-</w:t>
            </w:r>
            <w:r w:rsidR="00B54862" w:rsidRPr="00B54862">
              <w:rPr>
                <w:rFonts w:ascii="Palatino Linotype" w:eastAsia="Times New Roman" w:hAnsi="Palatino Linotype"/>
                <w:sz w:val="18"/>
                <w:szCs w:val="18"/>
                <w:lang w:val="en-US" w:eastAsia="de-DE"/>
              </w:rPr>
              <w:t>value</w:t>
            </w:r>
          </w:p>
        </w:tc>
        <w:tc>
          <w:tcPr>
            <w:tcW w:w="951" w:type="dxa"/>
            <w:tcBorders>
              <w:top w:val="single" w:sz="4" w:space="0" w:color="auto"/>
              <w:bottom w:val="single" w:sz="4" w:space="0" w:color="auto"/>
            </w:tcBorders>
            <w:shd w:val="clear" w:color="auto" w:fill="FFFF00"/>
            <w:tcMar>
              <w:top w:w="30" w:type="dxa"/>
              <w:left w:w="120" w:type="dxa"/>
              <w:bottom w:w="15" w:type="dxa"/>
              <w:right w:w="120" w:type="dxa"/>
            </w:tcMar>
            <w:hideMark/>
          </w:tcPr>
          <w:p w14:paraId="2E6491C1" w14:textId="77777777" w:rsidR="00B54862" w:rsidRPr="00B54862" w:rsidRDefault="00B54862" w:rsidP="00606935">
            <w:pPr>
              <w:jc w:val="center"/>
              <w:rPr>
                <w:rFonts w:ascii="Palatino Linotype" w:eastAsia="Times New Roman" w:hAnsi="Palatino Linotype"/>
                <w:sz w:val="18"/>
                <w:szCs w:val="18"/>
                <w:lang w:eastAsia="de-DE"/>
              </w:rPr>
            </w:pPr>
            <w:r w:rsidRPr="00B54862">
              <w:rPr>
                <w:rFonts w:ascii="Palatino Linotype" w:eastAsia="Times New Roman" w:hAnsi="Palatino Linotype"/>
                <w:sz w:val="18"/>
                <w:szCs w:val="18"/>
                <w:lang w:eastAsia="de-DE"/>
              </w:rPr>
              <w:t>0.284</w:t>
            </w:r>
            <w:r w:rsidRPr="00B54862">
              <w:rPr>
                <w:rFonts w:ascii="Palatino Linotype" w:eastAsia="Times New Roman" w:hAnsi="Palatino Linotype"/>
                <w:sz w:val="18"/>
                <w:szCs w:val="18"/>
                <w:lang w:eastAsia="de-DE"/>
              </w:rPr>
              <w:br/>
              <w:t>0.0112</w:t>
            </w:r>
          </w:p>
        </w:tc>
        <w:tc>
          <w:tcPr>
            <w:tcW w:w="839" w:type="dxa"/>
            <w:tcBorders>
              <w:top w:val="single" w:sz="4" w:space="0" w:color="auto"/>
              <w:bottom w:val="single" w:sz="4" w:space="0" w:color="auto"/>
            </w:tcBorders>
            <w:shd w:val="clear" w:color="auto" w:fill="FFFF00"/>
            <w:tcMar>
              <w:top w:w="30" w:type="dxa"/>
              <w:left w:w="120" w:type="dxa"/>
              <w:bottom w:w="15" w:type="dxa"/>
              <w:right w:w="120" w:type="dxa"/>
            </w:tcMar>
            <w:hideMark/>
          </w:tcPr>
          <w:p w14:paraId="63385CD9" w14:textId="77777777" w:rsidR="00B54862" w:rsidRPr="00B54862" w:rsidRDefault="00B54862" w:rsidP="00606935">
            <w:pPr>
              <w:jc w:val="center"/>
              <w:rPr>
                <w:rFonts w:ascii="Palatino Linotype" w:eastAsia="Times New Roman" w:hAnsi="Palatino Linotype"/>
                <w:sz w:val="18"/>
                <w:szCs w:val="18"/>
                <w:lang w:eastAsia="de-DE"/>
              </w:rPr>
            </w:pPr>
            <w:r w:rsidRPr="00B54862">
              <w:rPr>
                <w:rFonts w:ascii="Palatino Linotype" w:eastAsia="Times New Roman" w:hAnsi="Palatino Linotype"/>
                <w:sz w:val="18"/>
                <w:szCs w:val="18"/>
                <w:lang w:eastAsia="de-DE"/>
              </w:rPr>
              <w:t>0.315</w:t>
            </w:r>
            <w:r w:rsidRPr="00B54862">
              <w:rPr>
                <w:rFonts w:ascii="Palatino Linotype" w:eastAsia="Times New Roman" w:hAnsi="Palatino Linotype"/>
                <w:sz w:val="18"/>
                <w:szCs w:val="18"/>
                <w:lang w:eastAsia="de-DE"/>
              </w:rPr>
              <w:br/>
              <w:t>0.0046</w:t>
            </w:r>
          </w:p>
        </w:tc>
        <w:tc>
          <w:tcPr>
            <w:tcW w:w="1099" w:type="dxa"/>
            <w:tcBorders>
              <w:top w:val="single" w:sz="4" w:space="0" w:color="auto"/>
              <w:bottom w:val="single" w:sz="4" w:space="0" w:color="auto"/>
            </w:tcBorders>
            <w:shd w:val="clear" w:color="auto" w:fill="FFFF00"/>
            <w:tcMar>
              <w:top w:w="30" w:type="dxa"/>
              <w:left w:w="120" w:type="dxa"/>
              <w:bottom w:w="15" w:type="dxa"/>
              <w:right w:w="120" w:type="dxa"/>
            </w:tcMar>
            <w:hideMark/>
          </w:tcPr>
          <w:p w14:paraId="044ED278" w14:textId="77777777" w:rsidR="00B54862" w:rsidRPr="00B54862" w:rsidRDefault="00B54862" w:rsidP="00606935">
            <w:pPr>
              <w:jc w:val="center"/>
              <w:rPr>
                <w:rFonts w:ascii="Palatino Linotype" w:eastAsia="Times New Roman" w:hAnsi="Palatino Linotype"/>
                <w:sz w:val="18"/>
                <w:szCs w:val="18"/>
                <w:lang w:eastAsia="de-DE"/>
              </w:rPr>
            </w:pPr>
            <w:r w:rsidRPr="00B54862">
              <w:rPr>
                <w:rFonts w:ascii="Palatino Linotype" w:eastAsia="Times New Roman" w:hAnsi="Palatino Linotype"/>
                <w:sz w:val="18"/>
                <w:szCs w:val="18"/>
                <w:lang w:eastAsia="de-DE"/>
              </w:rPr>
              <w:t>0.335</w:t>
            </w:r>
            <w:r w:rsidRPr="00B54862">
              <w:rPr>
                <w:rFonts w:ascii="Palatino Linotype" w:eastAsia="Times New Roman" w:hAnsi="Palatino Linotype"/>
                <w:sz w:val="18"/>
                <w:szCs w:val="18"/>
                <w:lang w:eastAsia="de-DE"/>
              </w:rPr>
              <w:br/>
              <w:t>0.0025</w:t>
            </w:r>
          </w:p>
        </w:tc>
        <w:tc>
          <w:tcPr>
            <w:tcW w:w="1101" w:type="dxa"/>
            <w:tcBorders>
              <w:top w:val="single" w:sz="4" w:space="0" w:color="auto"/>
              <w:bottom w:val="single" w:sz="4" w:space="0" w:color="auto"/>
            </w:tcBorders>
            <w:tcMar>
              <w:top w:w="30" w:type="dxa"/>
              <w:left w:w="120" w:type="dxa"/>
              <w:bottom w:w="15" w:type="dxa"/>
              <w:right w:w="120" w:type="dxa"/>
            </w:tcMar>
            <w:hideMark/>
          </w:tcPr>
          <w:p w14:paraId="5EECECB4" w14:textId="77777777" w:rsidR="00B54862" w:rsidRPr="00B54862" w:rsidRDefault="00B54862" w:rsidP="00606935">
            <w:pPr>
              <w:jc w:val="center"/>
              <w:rPr>
                <w:rFonts w:ascii="Palatino Linotype" w:eastAsia="Times New Roman" w:hAnsi="Palatino Linotype"/>
                <w:sz w:val="18"/>
                <w:szCs w:val="18"/>
                <w:lang w:eastAsia="de-DE"/>
              </w:rPr>
            </w:pPr>
            <w:r w:rsidRPr="00B54862">
              <w:rPr>
                <w:rFonts w:ascii="Palatino Linotype" w:eastAsia="Times New Roman" w:hAnsi="Palatino Linotype"/>
                <w:sz w:val="18"/>
                <w:szCs w:val="18"/>
                <w:lang w:eastAsia="de-DE"/>
              </w:rPr>
              <w:t xml:space="preserve">  </w:t>
            </w:r>
          </w:p>
        </w:tc>
        <w:tc>
          <w:tcPr>
            <w:tcW w:w="858" w:type="dxa"/>
            <w:tcBorders>
              <w:top w:val="single" w:sz="4" w:space="0" w:color="auto"/>
              <w:bottom w:val="single" w:sz="4" w:space="0" w:color="auto"/>
            </w:tcBorders>
            <w:shd w:val="clear" w:color="auto" w:fill="FFFF00"/>
            <w:tcMar>
              <w:top w:w="30" w:type="dxa"/>
              <w:left w:w="120" w:type="dxa"/>
              <w:bottom w:w="15" w:type="dxa"/>
              <w:right w:w="120" w:type="dxa"/>
            </w:tcMar>
            <w:hideMark/>
          </w:tcPr>
          <w:p w14:paraId="4241AE8D" w14:textId="77777777" w:rsidR="00B54862" w:rsidRPr="00B54862" w:rsidRDefault="00B54862" w:rsidP="00606935">
            <w:pPr>
              <w:jc w:val="center"/>
              <w:rPr>
                <w:rFonts w:ascii="Palatino Linotype" w:eastAsia="Times New Roman" w:hAnsi="Palatino Linotype"/>
                <w:sz w:val="18"/>
                <w:szCs w:val="18"/>
                <w:lang w:eastAsia="de-DE"/>
              </w:rPr>
            </w:pPr>
            <w:r w:rsidRPr="00B54862">
              <w:rPr>
                <w:rFonts w:ascii="Palatino Linotype" w:eastAsia="Times New Roman" w:hAnsi="Palatino Linotype"/>
                <w:sz w:val="18"/>
                <w:szCs w:val="18"/>
                <w:lang w:eastAsia="de-DE"/>
              </w:rPr>
              <w:t>0.331</w:t>
            </w:r>
            <w:r w:rsidRPr="00B54862">
              <w:rPr>
                <w:rFonts w:ascii="Palatino Linotype" w:eastAsia="Times New Roman" w:hAnsi="Palatino Linotype"/>
                <w:sz w:val="18"/>
                <w:szCs w:val="18"/>
                <w:lang w:eastAsia="de-DE"/>
              </w:rPr>
              <w:br/>
              <w:t>0.0029</w:t>
            </w:r>
          </w:p>
        </w:tc>
        <w:tc>
          <w:tcPr>
            <w:tcW w:w="852" w:type="dxa"/>
            <w:tcBorders>
              <w:top w:val="single" w:sz="4" w:space="0" w:color="auto"/>
              <w:bottom w:val="single" w:sz="4" w:space="0" w:color="auto"/>
            </w:tcBorders>
            <w:tcMar>
              <w:top w:w="30" w:type="dxa"/>
              <w:left w:w="120" w:type="dxa"/>
              <w:bottom w:w="15" w:type="dxa"/>
              <w:right w:w="120" w:type="dxa"/>
            </w:tcMar>
            <w:hideMark/>
          </w:tcPr>
          <w:p w14:paraId="6CD2260B" w14:textId="77777777" w:rsidR="00B54862" w:rsidRPr="00B54862" w:rsidRDefault="00B54862" w:rsidP="00606935">
            <w:pPr>
              <w:jc w:val="center"/>
              <w:rPr>
                <w:rFonts w:ascii="Palatino Linotype" w:eastAsia="Times New Roman" w:hAnsi="Palatino Linotype"/>
                <w:sz w:val="18"/>
                <w:szCs w:val="18"/>
                <w:lang w:eastAsia="de-DE"/>
              </w:rPr>
            </w:pPr>
            <w:r w:rsidRPr="00B54862">
              <w:rPr>
                <w:rFonts w:ascii="Palatino Linotype" w:eastAsia="Times New Roman" w:hAnsi="Palatino Linotype"/>
                <w:sz w:val="18"/>
                <w:szCs w:val="18"/>
                <w:lang w:eastAsia="de-DE"/>
              </w:rPr>
              <w:t>-0.100</w:t>
            </w:r>
            <w:r w:rsidRPr="00B54862">
              <w:rPr>
                <w:rFonts w:ascii="Palatino Linotype" w:eastAsia="Times New Roman" w:hAnsi="Palatino Linotype"/>
                <w:sz w:val="18"/>
                <w:szCs w:val="18"/>
                <w:lang w:eastAsia="de-DE"/>
              </w:rPr>
              <w:br/>
              <w:t>0.4571</w:t>
            </w:r>
          </w:p>
        </w:tc>
        <w:tc>
          <w:tcPr>
            <w:tcW w:w="1134" w:type="dxa"/>
            <w:tcBorders>
              <w:top w:val="single" w:sz="4" w:space="0" w:color="auto"/>
              <w:bottom w:val="single" w:sz="4" w:space="0" w:color="auto"/>
            </w:tcBorders>
            <w:tcMar>
              <w:top w:w="30" w:type="dxa"/>
              <w:left w:w="120" w:type="dxa"/>
              <w:bottom w:w="15" w:type="dxa"/>
              <w:right w:w="120" w:type="dxa"/>
            </w:tcMar>
            <w:hideMark/>
          </w:tcPr>
          <w:p w14:paraId="550A777F" w14:textId="77777777" w:rsidR="00B54862" w:rsidRPr="00B54862" w:rsidRDefault="00B54862" w:rsidP="00606935">
            <w:pPr>
              <w:jc w:val="center"/>
              <w:rPr>
                <w:rFonts w:ascii="Palatino Linotype" w:eastAsia="Times New Roman" w:hAnsi="Palatino Linotype"/>
                <w:sz w:val="18"/>
                <w:szCs w:val="18"/>
                <w:lang w:eastAsia="de-DE"/>
              </w:rPr>
            </w:pPr>
            <w:r w:rsidRPr="00B54862">
              <w:rPr>
                <w:rFonts w:ascii="Palatino Linotype" w:eastAsia="Times New Roman" w:hAnsi="Palatino Linotype"/>
                <w:sz w:val="18"/>
                <w:szCs w:val="18"/>
                <w:lang w:eastAsia="de-DE"/>
              </w:rPr>
              <w:t>0.049</w:t>
            </w:r>
            <w:r w:rsidRPr="00B54862">
              <w:rPr>
                <w:rFonts w:ascii="Palatino Linotype" w:eastAsia="Times New Roman" w:hAnsi="Palatino Linotype"/>
                <w:sz w:val="18"/>
                <w:szCs w:val="18"/>
                <w:lang w:eastAsia="de-DE"/>
              </w:rPr>
              <w:br/>
              <w:t>0.6650</w:t>
            </w:r>
          </w:p>
        </w:tc>
        <w:tc>
          <w:tcPr>
            <w:tcW w:w="850" w:type="dxa"/>
            <w:tcBorders>
              <w:top w:val="single" w:sz="4" w:space="0" w:color="auto"/>
              <w:bottom w:val="single" w:sz="4" w:space="0" w:color="auto"/>
            </w:tcBorders>
            <w:tcMar>
              <w:top w:w="30" w:type="dxa"/>
              <w:left w:w="120" w:type="dxa"/>
              <w:bottom w:w="15" w:type="dxa"/>
              <w:right w:w="120" w:type="dxa"/>
            </w:tcMar>
            <w:hideMark/>
          </w:tcPr>
          <w:p w14:paraId="0D971496" w14:textId="77777777" w:rsidR="00B54862" w:rsidRPr="00B54862" w:rsidRDefault="00B54862" w:rsidP="00606935">
            <w:pPr>
              <w:jc w:val="center"/>
              <w:rPr>
                <w:rFonts w:ascii="Palatino Linotype" w:eastAsia="Times New Roman" w:hAnsi="Palatino Linotype"/>
                <w:sz w:val="18"/>
                <w:szCs w:val="18"/>
                <w:lang w:eastAsia="de-DE"/>
              </w:rPr>
            </w:pPr>
            <w:r w:rsidRPr="00B54862">
              <w:rPr>
                <w:rFonts w:ascii="Palatino Linotype" w:eastAsia="Times New Roman" w:hAnsi="Palatino Linotype"/>
                <w:sz w:val="18"/>
                <w:szCs w:val="18"/>
                <w:lang w:eastAsia="de-DE"/>
              </w:rPr>
              <w:t>0.136</w:t>
            </w:r>
            <w:r w:rsidRPr="00B54862">
              <w:rPr>
                <w:rFonts w:ascii="Palatino Linotype" w:eastAsia="Times New Roman" w:hAnsi="Palatino Linotype"/>
                <w:sz w:val="18"/>
                <w:szCs w:val="18"/>
                <w:lang w:eastAsia="de-DE"/>
              </w:rPr>
              <w:br/>
              <w:t>0.2308</w:t>
            </w:r>
          </w:p>
        </w:tc>
      </w:tr>
      <w:tr w:rsidR="000E4FB8" w:rsidRPr="00B54862" w14:paraId="42619705" w14:textId="77777777" w:rsidTr="0012741B">
        <w:tc>
          <w:tcPr>
            <w:tcW w:w="0" w:type="auto"/>
            <w:shd w:val="solid" w:color="FFFFFF" w:themeColor="background1" w:fill="FFFFFF" w:themeFill="background1"/>
            <w:tcMar>
              <w:top w:w="30" w:type="dxa"/>
              <w:left w:w="120" w:type="dxa"/>
              <w:bottom w:w="15" w:type="dxa"/>
              <w:right w:w="120" w:type="dxa"/>
            </w:tcMar>
            <w:hideMark/>
          </w:tcPr>
          <w:p w14:paraId="53968B68" w14:textId="77777777" w:rsidR="00B54862" w:rsidRPr="00B54862" w:rsidRDefault="00B54862" w:rsidP="00606935">
            <w:pPr>
              <w:rPr>
                <w:rFonts w:ascii="Palatino Linotype" w:eastAsiaTheme="minorEastAsia" w:hAnsi="Palatino Linotype"/>
                <w:sz w:val="18"/>
                <w:szCs w:val="18"/>
                <w:lang w:eastAsia="de-DE"/>
              </w:rPr>
            </w:pPr>
            <w:r w:rsidRPr="00B54862">
              <w:rPr>
                <w:rFonts w:ascii="Palatino Linotype" w:eastAsiaTheme="minorEastAsia" w:hAnsi="Palatino Linotype"/>
                <w:sz w:val="18"/>
                <w:szCs w:val="18"/>
                <w:lang w:eastAsia="de-DE"/>
              </w:rPr>
              <w:t>circ</w:t>
            </w:r>
          </w:p>
          <w:p w14:paraId="516F05D9" w14:textId="637FAB1F" w:rsidR="00B54862" w:rsidRPr="00B54862" w:rsidRDefault="00D425B8" w:rsidP="00606935">
            <w:pPr>
              <w:rPr>
                <w:rFonts w:ascii="Palatino Linotype" w:eastAsia="Times New Roman" w:hAnsi="Palatino Linotype"/>
                <w:sz w:val="18"/>
                <w:szCs w:val="18"/>
                <w:lang w:eastAsia="de-DE"/>
              </w:rPr>
            </w:pPr>
            <w:r w:rsidRPr="00D425B8">
              <w:rPr>
                <w:rFonts w:ascii="Palatino Linotype" w:eastAsiaTheme="minorEastAsia" w:hAnsi="Palatino Linotype"/>
                <w:i/>
                <w:sz w:val="18"/>
                <w:szCs w:val="18"/>
                <w:lang w:eastAsia="de-DE"/>
              </w:rPr>
              <w:t>LPP</w:t>
            </w:r>
            <w:r w:rsidR="00B54862" w:rsidRPr="00B54862">
              <w:rPr>
                <w:rFonts w:ascii="Palatino Linotype" w:eastAsia="Times New Roman" w:hAnsi="Palatino Linotype"/>
                <w:color w:val="000000"/>
                <w:sz w:val="18"/>
                <w:szCs w:val="18"/>
                <w:lang w:eastAsia="de-DE"/>
              </w:rPr>
              <w:t xml:space="preserve"> </w:t>
            </w:r>
          </w:p>
        </w:tc>
        <w:tc>
          <w:tcPr>
            <w:tcW w:w="834" w:type="dxa"/>
            <w:tcBorders>
              <w:top w:val="single" w:sz="4" w:space="0" w:color="auto"/>
              <w:bottom w:val="single" w:sz="4" w:space="0" w:color="auto"/>
            </w:tcBorders>
            <w:shd w:val="solid" w:color="FFFFFF" w:themeColor="background1" w:fill="FFFFFF" w:themeFill="background1"/>
            <w:tcMar>
              <w:top w:w="30" w:type="dxa"/>
              <w:left w:w="120" w:type="dxa"/>
              <w:bottom w:w="15" w:type="dxa"/>
              <w:right w:w="120" w:type="dxa"/>
            </w:tcMar>
          </w:tcPr>
          <w:p w14:paraId="2B403358" w14:textId="77777777" w:rsidR="00B54862" w:rsidRPr="00B54862" w:rsidRDefault="00B54862" w:rsidP="00606935">
            <w:pPr>
              <w:jc w:val="right"/>
              <w:rPr>
                <w:rFonts w:ascii="Palatino Linotype" w:eastAsia="Times New Roman" w:hAnsi="Palatino Linotype"/>
                <w:sz w:val="18"/>
                <w:szCs w:val="18"/>
                <w:vertAlign w:val="subscript"/>
                <w:lang w:val="en-US" w:eastAsia="de-DE"/>
              </w:rPr>
            </w:pPr>
            <w:r w:rsidRPr="00B54862">
              <w:rPr>
                <w:rFonts w:ascii="Palatino Linotype" w:eastAsia="Times New Roman" w:hAnsi="Palatino Linotype"/>
                <w:sz w:val="18"/>
                <w:szCs w:val="18"/>
                <w:lang w:val="en-US" w:eastAsia="de-DE"/>
              </w:rPr>
              <w:t>r</w:t>
            </w:r>
            <w:r w:rsidRPr="00B54862">
              <w:rPr>
                <w:rFonts w:ascii="Palatino Linotype" w:eastAsia="Times New Roman" w:hAnsi="Palatino Linotype"/>
                <w:sz w:val="18"/>
                <w:szCs w:val="18"/>
                <w:vertAlign w:val="subscript"/>
                <w:lang w:val="en-US" w:eastAsia="de-DE"/>
              </w:rPr>
              <w:t>s</w:t>
            </w:r>
          </w:p>
          <w:p w14:paraId="58FE84D1" w14:textId="77777777" w:rsidR="00B54862" w:rsidRPr="00B54862" w:rsidRDefault="00930C99" w:rsidP="00606935">
            <w:pPr>
              <w:jc w:val="right"/>
              <w:rPr>
                <w:rFonts w:ascii="Palatino Linotype" w:eastAsia="Times New Roman" w:hAnsi="Palatino Linotype"/>
                <w:sz w:val="18"/>
                <w:szCs w:val="18"/>
                <w:lang w:val="en-US" w:eastAsia="de-DE"/>
              </w:rPr>
            </w:pPr>
            <w:r w:rsidRPr="00930C99">
              <w:rPr>
                <w:rFonts w:ascii="Palatino Linotype" w:eastAsia="Times New Roman" w:hAnsi="Palatino Linotype"/>
                <w:i/>
                <w:sz w:val="18"/>
                <w:szCs w:val="18"/>
                <w:lang w:val="en-US" w:eastAsia="de-DE"/>
              </w:rPr>
              <w:t>p-</w:t>
            </w:r>
            <w:r w:rsidR="00B54862" w:rsidRPr="00B54862">
              <w:rPr>
                <w:rFonts w:ascii="Palatino Linotype" w:eastAsia="Times New Roman" w:hAnsi="Palatino Linotype"/>
                <w:sz w:val="18"/>
                <w:szCs w:val="18"/>
                <w:lang w:val="en-US" w:eastAsia="de-DE"/>
              </w:rPr>
              <w:t>value</w:t>
            </w:r>
          </w:p>
        </w:tc>
        <w:tc>
          <w:tcPr>
            <w:tcW w:w="951" w:type="dxa"/>
            <w:tcBorders>
              <w:top w:val="single" w:sz="4" w:space="0" w:color="auto"/>
              <w:bottom w:val="single" w:sz="4" w:space="0" w:color="auto"/>
            </w:tcBorders>
            <w:shd w:val="clear" w:color="auto" w:fill="FFFF00"/>
            <w:tcMar>
              <w:top w:w="30" w:type="dxa"/>
              <w:left w:w="120" w:type="dxa"/>
              <w:bottom w:w="15" w:type="dxa"/>
              <w:right w:w="120" w:type="dxa"/>
            </w:tcMar>
            <w:hideMark/>
          </w:tcPr>
          <w:p w14:paraId="373A3B90" w14:textId="77777777" w:rsidR="00B54862" w:rsidRPr="00B54862" w:rsidRDefault="00B54862" w:rsidP="00606935">
            <w:pPr>
              <w:jc w:val="center"/>
              <w:rPr>
                <w:rFonts w:ascii="Palatino Linotype" w:eastAsia="Times New Roman" w:hAnsi="Palatino Linotype"/>
                <w:sz w:val="18"/>
                <w:szCs w:val="18"/>
                <w:lang w:eastAsia="de-DE"/>
              </w:rPr>
            </w:pPr>
            <w:r w:rsidRPr="00B54862">
              <w:rPr>
                <w:rFonts w:ascii="Palatino Linotype" w:eastAsia="Times New Roman" w:hAnsi="Palatino Linotype"/>
                <w:sz w:val="18"/>
                <w:szCs w:val="18"/>
                <w:lang w:eastAsia="de-DE"/>
              </w:rPr>
              <w:t>0.698</w:t>
            </w:r>
            <w:r w:rsidRPr="00B54862">
              <w:rPr>
                <w:rFonts w:ascii="Palatino Linotype" w:eastAsia="Times New Roman" w:hAnsi="Palatino Linotype"/>
                <w:sz w:val="18"/>
                <w:szCs w:val="18"/>
                <w:lang w:eastAsia="de-DE"/>
              </w:rPr>
              <w:br/>
              <w:t>&lt;0.0001</w:t>
            </w:r>
          </w:p>
        </w:tc>
        <w:tc>
          <w:tcPr>
            <w:tcW w:w="839" w:type="dxa"/>
            <w:tcBorders>
              <w:top w:val="single" w:sz="4" w:space="0" w:color="auto"/>
              <w:bottom w:val="single" w:sz="4" w:space="0" w:color="auto"/>
            </w:tcBorders>
            <w:shd w:val="clear" w:color="auto" w:fill="FFFF00"/>
            <w:tcMar>
              <w:top w:w="30" w:type="dxa"/>
              <w:left w:w="120" w:type="dxa"/>
              <w:bottom w:w="15" w:type="dxa"/>
              <w:right w:w="120" w:type="dxa"/>
            </w:tcMar>
            <w:hideMark/>
          </w:tcPr>
          <w:p w14:paraId="500BE3E5" w14:textId="77777777" w:rsidR="00B54862" w:rsidRPr="00B54862" w:rsidRDefault="00B54862" w:rsidP="00606935">
            <w:pPr>
              <w:jc w:val="center"/>
              <w:rPr>
                <w:rFonts w:ascii="Palatino Linotype" w:eastAsia="Times New Roman" w:hAnsi="Palatino Linotype"/>
                <w:sz w:val="18"/>
                <w:szCs w:val="18"/>
                <w:lang w:eastAsia="de-DE"/>
              </w:rPr>
            </w:pPr>
            <w:r w:rsidRPr="00B54862">
              <w:rPr>
                <w:rFonts w:ascii="Palatino Linotype" w:eastAsia="Times New Roman" w:hAnsi="Palatino Linotype"/>
                <w:sz w:val="18"/>
                <w:szCs w:val="18"/>
                <w:lang w:eastAsia="de-DE"/>
              </w:rPr>
              <w:t>0.634</w:t>
            </w:r>
            <w:r w:rsidRPr="00B54862">
              <w:rPr>
                <w:rFonts w:ascii="Palatino Linotype" w:eastAsia="Times New Roman" w:hAnsi="Palatino Linotype"/>
                <w:sz w:val="18"/>
                <w:szCs w:val="18"/>
                <w:lang w:eastAsia="de-DE"/>
              </w:rPr>
              <w:br/>
              <w:t>&lt;0.0001</w:t>
            </w:r>
          </w:p>
        </w:tc>
        <w:tc>
          <w:tcPr>
            <w:tcW w:w="1099" w:type="dxa"/>
            <w:tcBorders>
              <w:top w:val="single" w:sz="4" w:space="0" w:color="auto"/>
              <w:bottom w:val="single" w:sz="4" w:space="0" w:color="auto"/>
            </w:tcBorders>
            <w:shd w:val="clear" w:color="auto" w:fill="FFFF00"/>
            <w:tcMar>
              <w:top w:w="30" w:type="dxa"/>
              <w:left w:w="120" w:type="dxa"/>
              <w:bottom w:w="15" w:type="dxa"/>
              <w:right w:w="120" w:type="dxa"/>
            </w:tcMar>
            <w:hideMark/>
          </w:tcPr>
          <w:p w14:paraId="7332A733" w14:textId="77777777" w:rsidR="00B54862" w:rsidRPr="00B54862" w:rsidRDefault="00B54862" w:rsidP="00606935">
            <w:pPr>
              <w:jc w:val="center"/>
              <w:rPr>
                <w:rFonts w:ascii="Palatino Linotype" w:eastAsia="Times New Roman" w:hAnsi="Palatino Linotype"/>
                <w:sz w:val="18"/>
                <w:szCs w:val="18"/>
                <w:lang w:eastAsia="de-DE"/>
              </w:rPr>
            </w:pPr>
            <w:r w:rsidRPr="00B54862">
              <w:rPr>
                <w:rFonts w:ascii="Palatino Linotype" w:eastAsia="Times New Roman" w:hAnsi="Palatino Linotype"/>
                <w:sz w:val="18"/>
                <w:szCs w:val="18"/>
                <w:lang w:eastAsia="de-DE"/>
              </w:rPr>
              <w:t>0.682</w:t>
            </w:r>
            <w:r w:rsidRPr="00B54862">
              <w:rPr>
                <w:rFonts w:ascii="Palatino Linotype" w:eastAsia="Times New Roman" w:hAnsi="Palatino Linotype"/>
                <w:sz w:val="18"/>
                <w:szCs w:val="18"/>
                <w:lang w:eastAsia="de-DE"/>
              </w:rPr>
              <w:br/>
              <w:t>&lt;0.0001</w:t>
            </w:r>
          </w:p>
        </w:tc>
        <w:tc>
          <w:tcPr>
            <w:tcW w:w="1101" w:type="dxa"/>
            <w:tcBorders>
              <w:top w:val="single" w:sz="4" w:space="0" w:color="auto"/>
              <w:bottom w:val="single" w:sz="4" w:space="0" w:color="auto"/>
            </w:tcBorders>
            <w:shd w:val="clear" w:color="auto" w:fill="FFFF00"/>
            <w:tcMar>
              <w:top w:w="30" w:type="dxa"/>
              <w:left w:w="120" w:type="dxa"/>
              <w:bottom w:w="15" w:type="dxa"/>
              <w:right w:w="120" w:type="dxa"/>
            </w:tcMar>
            <w:hideMark/>
          </w:tcPr>
          <w:p w14:paraId="794535A7" w14:textId="77777777" w:rsidR="00B54862" w:rsidRPr="00B54862" w:rsidRDefault="00B54862" w:rsidP="00606935">
            <w:pPr>
              <w:jc w:val="center"/>
              <w:rPr>
                <w:rFonts w:ascii="Palatino Linotype" w:eastAsia="Times New Roman" w:hAnsi="Palatino Linotype"/>
                <w:sz w:val="18"/>
                <w:szCs w:val="18"/>
                <w:lang w:eastAsia="de-DE"/>
              </w:rPr>
            </w:pPr>
            <w:r w:rsidRPr="00B54862">
              <w:rPr>
                <w:rFonts w:ascii="Palatino Linotype" w:eastAsia="Times New Roman" w:hAnsi="Palatino Linotype"/>
                <w:sz w:val="18"/>
                <w:szCs w:val="18"/>
                <w:lang w:eastAsia="de-DE"/>
              </w:rPr>
              <w:t>0.331</w:t>
            </w:r>
            <w:r w:rsidRPr="00B54862">
              <w:rPr>
                <w:rFonts w:ascii="Palatino Linotype" w:eastAsia="Times New Roman" w:hAnsi="Palatino Linotype"/>
                <w:sz w:val="18"/>
                <w:szCs w:val="18"/>
                <w:lang w:eastAsia="de-DE"/>
              </w:rPr>
              <w:br/>
              <w:t>0.0029</w:t>
            </w:r>
          </w:p>
        </w:tc>
        <w:tc>
          <w:tcPr>
            <w:tcW w:w="858" w:type="dxa"/>
            <w:tcBorders>
              <w:top w:val="single" w:sz="4" w:space="0" w:color="auto"/>
              <w:bottom w:val="single" w:sz="4" w:space="0" w:color="auto"/>
            </w:tcBorders>
            <w:tcMar>
              <w:top w:w="30" w:type="dxa"/>
              <w:left w:w="120" w:type="dxa"/>
              <w:bottom w:w="15" w:type="dxa"/>
              <w:right w:w="120" w:type="dxa"/>
            </w:tcMar>
            <w:hideMark/>
          </w:tcPr>
          <w:p w14:paraId="6F2837AF" w14:textId="77777777" w:rsidR="00B54862" w:rsidRPr="00B54862" w:rsidRDefault="00B54862" w:rsidP="00606935">
            <w:pPr>
              <w:jc w:val="center"/>
              <w:rPr>
                <w:rFonts w:ascii="Palatino Linotype" w:eastAsia="Times New Roman" w:hAnsi="Palatino Linotype"/>
                <w:sz w:val="18"/>
                <w:szCs w:val="18"/>
                <w:lang w:eastAsia="de-DE"/>
              </w:rPr>
            </w:pPr>
            <w:r w:rsidRPr="00B54862">
              <w:rPr>
                <w:rFonts w:ascii="Palatino Linotype" w:eastAsia="Times New Roman" w:hAnsi="Palatino Linotype"/>
                <w:sz w:val="18"/>
                <w:szCs w:val="18"/>
                <w:lang w:eastAsia="de-DE"/>
              </w:rPr>
              <w:t xml:space="preserve">  </w:t>
            </w:r>
          </w:p>
        </w:tc>
        <w:tc>
          <w:tcPr>
            <w:tcW w:w="852" w:type="dxa"/>
            <w:tcBorders>
              <w:top w:val="single" w:sz="4" w:space="0" w:color="auto"/>
              <w:bottom w:val="single" w:sz="4" w:space="0" w:color="auto"/>
            </w:tcBorders>
            <w:shd w:val="clear" w:color="auto" w:fill="FFFF00"/>
            <w:tcMar>
              <w:top w:w="30" w:type="dxa"/>
              <w:left w:w="120" w:type="dxa"/>
              <w:bottom w:w="15" w:type="dxa"/>
              <w:right w:w="120" w:type="dxa"/>
            </w:tcMar>
            <w:hideMark/>
          </w:tcPr>
          <w:p w14:paraId="74ED23B1" w14:textId="77777777" w:rsidR="00B54862" w:rsidRPr="00B54862" w:rsidRDefault="00B54862" w:rsidP="00606935">
            <w:pPr>
              <w:jc w:val="center"/>
              <w:rPr>
                <w:rFonts w:ascii="Palatino Linotype" w:eastAsia="Times New Roman" w:hAnsi="Palatino Linotype"/>
                <w:sz w:val="18"/>
                <w:szCs w:val="18"/>
                <w:lang w:eastAsia="de-DE"/>
              </w:rPr>
            </w:pPr>
            <w:r w:rsidRPr="00B54862">
              <w:rPr>
                <w:rFonts w:ascii="Palatino Linotype" w:eastAsia="Times New Roman" w:hAnsi="Palatino Linotype"/>
                <w:sz w:val="18"/>
                <w:szCs w:val="18"/>
                <w:lang w:eastAsia="de-DE"/>
              </w:rPr>
              <w:t>0.263</w:t>
            </w:r>
            <w:r w:rsidRPr="00B54862">
              <w:rPr>
                <w:rFonts w:ascii="Palatino Linotype" w:eastAsia="Times New Roman" w:hAnsi="Palatino Linotype"/>
                <w:sz w:val="18"/>
                <w:szCs w:val="18"/>
                <w:lang w:eastAsia="de-DE"/>
              </w:rPr>
              <w:br/>
              <w:t>0.0465</w:t>
            </w:r>
          </w:p>
        </w:tc>
        <w:tc>
          <w:tcPr>
            <w:tcW w:w="1134" w:type="dxa"/>
            <w:tcBorders>
              <w:top w:val="single" w:sz="4" w:space="0" w:color="auto"/>
              <w:bottom w:val="single" w:sz="4" w:space="0" w:color="auto"/>
            </w:tcBorders>
            <w:shd w:val="clear" w:color="auto" w:fill="FFFF00"/>
            <w:tcMar>
              <w:top w:w="30" w:type="dxa"/>
              <w:left w:w="120" w:type="dxa"/>
              <w:bottom w:w="15" w:type="dxa"/>
              <w:right w:w="120" w:type="dxa"/>
            </w:tcMar>
            <w:hideMark/>
          </w:tcPr>
          <w:p w14:paraId="487F2587" w14:textId="77777777" w:rsidR="00B54862" w:rsidRPr="00B54862" w:rsidRDefault="00B54862" w:rsidP="00606935">
            <w:pPr>
              <w:jc w:val="center"/>
              <w:rPr>
                <w:rFonts w:ascii="Palatino Linotype" w:eastAsia="Times New Roman" w:hAnsi="Palatino Linotype"/>
                <w:sz w:val="18"/>
                <w:szCs w:val="18"/>
                <w:lang w:eastAsia="de-DE"/>
              </w:rPr>
            </w:pPr>
            <w:r w:rsidRPr="00B54862">
              <w:rPr>
                <w:rFonts w:ascii="Palatino Linotype" w:eastAsia="Times New Roman" w:hAnsi="Palatino Linotype"/>
                <w:sz w:val="18"/>
                <w:szCs w:val="18"/>
                <w:lang w:eastAsia="de-DE"/>
              </w:rPr>
              <w:t>0.509</w:t>
            </w:r>
            <w:r w:rsidRPr="00B54862">
              <w:rPr>
                <w:rFonts w:ascii="Palatino Linotype" w:eastAsia="Times New Roman" w:hAnsi="Palatino Linotype"/>
                <w:sz w:val="18"/>
                <w:szCs w:val="18"/>
                <w:lang w:eastAsia="de-DE"/>
              </w:rPr>
              <w:br/>
              <w:t>&lt;0.0001</w:t>
            </w:r>
          </w:p>
        </w:tc>
        <w:tc>
          <w:tcPr>
            <w:tcW w:w="850" w:type="dxa"/>
            <w:tcBorders>
              <w:top w:val="single" w:sz="4" w:space="0" w:color="auto"/>
              <w:bottom w:val="single" w:sz="4" w:space="0" w:color="auto"/>
            </w:tcBorders>
            <w:shd w:val="clear" w:color="auto" w:fill="FFFF00"/>
            <w:tcMar>
              <w:top w:w="30" w:type="dxa"/>
              <w:left w:w="120" w:type="dxa"/>
              <w:bottom w:w="15" w:type="dxa"/>
              <w:right w:w="120" w:type="dxa"/>
            </w:tcMar>
            <w:hideMark/>
          </w:tcPr>
          <w:p w14:paraId="50CF78FE" w14:textId="77777777" w:rsidR="00B54862" w:rsidRPr="00B54862" w:rsidRDefault="00B54862" w:rsidP="00606935">
            <w:pPr>
              <w:jc w:val="center"/>
              <w:rPr>
                <w:rFonts w:ascii="Palatino Linotype" w:eastAsia="Times New Roman" w:hAnsi="Palatino Linotype"/>
                <w:sz w:val="18"/>
                <w:szCs w:val="18"/>
                <w:lang w:eastAsia="de-DE"/>
              </w:rPr>
            </w:pPr>
            <w:r w:rsidRPr="00B54862">
              <w:rPr>
                <w:rFonts w:ascii="Palatino Linotype" w:eastAsia="Times New Roman" w:hAnsi="Palatino Linotype"/>
                <w:sz w:val="18"/>
                <w:szCs w:val="18"/>
                <w:lang w:eastAsia="de-DE"/>
              </w:rPr>
              <w:t>0.558</w:t>
            </w:r>
            <w:r w:rsidRPr="00B54862">
              <w:rPr>
                <w:rFonts w:ascii="Palatino Linotype" w:eastAsia="Times New Roman" w:hAnsi="Palatino Linotype"/>
                <w:sz w:val="18"/>
                <w:szCs w:val="18"/>
                <w:lang w:eastAsia="de-DE"/>
              </w:rPr>
              <w:br/>
              <w:t>&lt;0.0001</w:t>
            </w:r>
          </w:p>
        </w:tc>
      </w:tr>
      <w:tr w:rsidR="000E4FB8" w:rsidRPr="00B54862" w14:paraId="6AF1FDCC" w14:textId="77777777" w:rsidTr="0012741B">
        <w:tc>
          <w:tcPr>
            <w:tcW w:w="0" w:type="auto"/>
            <w:shd w:val="solid" w:color="FFFFFF" w:themeColor="background1" w:fill="FFFFFF" w:themeFill="background1"/>
            <w:tcMar>
              <w:top w:w="30" w:type="dxa"/>
              <w:left w:w="120" w:type="dxa"/>
              <w:bottom w:w="15" w:type="dxa"/>
              <w:right w:w="120" w:type="dxa"/>
            </w:tcMar>
            <w:hideMark/>
          </w:tcPr>
          <w:p w14:paraId="34EB6020" w14:textId="77777777" w:rsidR="00B54862" w:rsidRPr="00B54862" w:rsidRDefault="00B54862" w:rsidP="00606935">
            <w:pPr>
              <w:rPr>
                <w:rFonts w:ascii="Palatino Linotype" w:eastAsiaTheme="minorEastAsia" w:hAnsi="Palatino Linotype"/>
                <w:sz w:val="18"/>
                <w:szCs w:val="18"/>
                <w:lang w:eastAsia="de-DE"/>
              </w:rPr>
            </w:pPr>
            <w:r w:rsidRPr="00B54862">
              <w:rPr>
                <w:rFonts w:ascii="Palatino Linotype" w:eastAsiaTheme="minorEastAsia" w:hAnsi="Palatino Linotype"/>
                <w:sz w:val="18"/>
                <w:szCs w:val="18"/>
                <w:lang w:eastAsia="de-DE"/>
              </w:rPr>
              <w:t>circ</w:t>
            </w:r>
          </w:p>
          <w:p w14:paraId="44D38623" w14:textId="3A992909" w:rsidR="00B54862" w:rsidRPr="00B54862" w:rsidRDefault="00D425B8" w:rsidP="00606935">
            <w:pPr>
              <w:rPr>
                <w:rFonts w:ascii="Palatino Linotype" w:eastAsiaTheme="minorEastAsia" w:hAnsi="Palatino Linotype"/>
                <w:sz w:val="18"/>
                <w:szCs w:val="18"/>
                <w:lang w:eastAsia="de-DE"/>
              </w:rPr>
            </w:pPr>
            <w:r w:rsidRPr="00D425B8">
              <w:rPr>
                <w:rFonts w:ascii="Palatino Linotype" w:eastAsiaTheme="minorEastAsia" w:hAnsi="Palatino Linotype"/>
                <w:i/>
                <w:sz w:val="18"/>
                <w:szCs w:val="18"/>
                <w:lang w:eastAsia="de-DE"/>
              </w:rPr>
              <w:t>NEAT1</w:t>
            </w:r>
          </w:p>
        </w:tc>
        <w:tc>
          <w:tcPr>
            <w:tcW w:w="834" w:type="dxa"/>
            <w:tcBorders>
              <w:top w:val="single" w:sz="4" w:space="0" w:color="auto"/>
              <w:bottom w:val="single" w:sz="4" w:space="0" w:color="auto"/>
            </w:tcBorders>
            <w:shd w:val="solid" w:color="FFFFFF" w:themeColor="background1" w:fill="FFFFFF" w:themeFill="background1"/>
            <w:tcMar>
              <w:top w:w="30" w:type="dxa"/>
              <w:left w:w="120" w:type="dxa"/>
              <w:bottom w:w="15" w:type="dxa"/>
              <w:right w:w="120" w:type="dxa"/>
            </w:tcMar>
          </w:tcPr>
          <w:p w14:paraId="01CDD6BE" w14:textId="77777777" w:rsidR="00B54862" w:rsidRPr="00B54862" w:rsidRDefault="00B54862" w:rsidP="00606935">
            <w:pPr>
              <w:jc w:val="right"/>
              <w:rPr>
                <w:rFonts w:ascii="Palatino Linotype" w:eastAsia="Times New Roman" w:hAnsi="Palatino Linotype"/>
                <w:sz w:val="18"/>
                <w:szCs w:val="18"/>
                <w:vertAlign w:val="subscript"/>
                <w:lang w:val="en-US" w:eastAsia="de-DE"/>
              </w:rPr>
            </w:pPr>
            <w:r w:rsidRPr="00B54862">
              <w:rPr>
                <w:rFonts w:ascii="Palatino Linotype" w:eastAsia="Times New Roman" w:hAnsi="Palatino Linotype"/>
                <w:sz w:val="18"/>
                <w:szCs w:val="18"/>
                <w:lang w:val="en-US" w:eastAsia="de-DE"/>
              </w:rPr>
              <w:t>r</w:t>
            </w:r>
            <w:r w:rsidRPr="00B54862">
              <w:rPr>
                <w:rFonts w:ascii="Palatino Linotype" w:eastAsia="Times New Roman" w:hAnsi="Palatino Linotype"/>
                <w:sz w:val="18"/>
                <w:szCs w:val="18"/>
                <w:vertAlign w:val="subscript"/>
                <w:lang w:val="en-US" w:eastAsia="de-DE"/>
              </w:rPr>
              <w:t>s</w:t>
            </w:r>
          </w:p>
          <w:p w14:paraId="50B3EB53" w14:textId="77777777" w:rsidR="00B54862" w:rsidRPr="00B54862" w:rsidRDefault="00930C99" w:rsidP="00606935">
            <w:pPr>
              <w:jc w:val="right"/>
              <w:rPr>
                <w:rFonts w:ascii="Palatino Linotype" w:eastAsia="Times New Roman" w:hAnsi="Palatino Linotype"/>
                <w:sz w:val="18"/>
                <w:szCs w:val="18"/>
                <w:lang w:val="en-US" w:eastAsia="de-DE"/>
              </w:rPr>
            </w:pPr>
            <w:r w:rsidRPr="00930C99">
              <w:rPr>
                <w:rFonts w:ascii="Palatino Linotype" w:eastAsia="Times New Roman" w:hAnsi="Palatino Linotype"/>
                <w:i/>
                <w:sz w:val="18"/>
                <w:szCs w:val="18"/>
                <w:lang w:val="en-US" w:eastAsia="de-DE"/>
              </w:rPr>
              <w:t>p-</w:t>
            </w:r>
            <w:r w:rsidR="00B54862" w:rsidRPr="00B54862">
              <w:rPr>
                <w:rFonts w:ascii="Palatino Linotype" w:eastAsia="Times New Roman" w:hAnsi="Palatino Linotype"/>
                <w:sz w:val="18"/>
                <w:szCs w:val="18"/>
                <w:lang w:val="en-US" w:eastAsia="de-DE"/>
              </w:rPr>
              <w:t>value</w:t>
            </w:r>
          </w:p>
        </w:tc>
        <w:tc>
          <w:tcPr>
            <w:tcW w:w="951" w:type="dxa"/>
            <w:tcBorders>
              <w:top w:val="single" w:sz="4" w:space="0" w:color="auto"/>
              <w:bottom w:val="single" w:sz="4" w:space="0" w:color="auto"/>
            </w:tcBorders>
            <w:tcMar>
              <w:top w:w="30" w:type="dxa"/>
              <w:left w:w="120" w:type="dxa"/>
              <w:bottom w:w="15" w:type="dxa"/>
              <w:right w:w="120" w:type="dxa"/>
            </w:tcMar>
            <w:hideMark/>
          </w:tcPr>
          <w:p w14:paraId="2157A0C1" w14:textId="77777777" w:rsidR="00B54862" w:rsidRPr="00B54862" w:rsidRDefault="00B54862" w:rsidP="00606935">
            <w:pPr>
              <w:jc w:val="center"/>
              <w:rPr>
                <w:rFonts w:ascii="Palatino Linotype" w:eastAsia="Times New Roman" w:hAnsi="Palatino Linotype"/>
                <w:sz w:val="18"/>
                <w:szCs w:val="18"/>
                <w:lang w:eastAsia="de-DE"/>
              </w:rPr>
            </w:pPr>
            <w:r w:rsidRPr="00B54862">
              <w:rPr>
                <w:rFonts w:ascii="Palatino Linotype" w:eastAsia="Times New Roman" w:hAnsi="Palatino Linotype"/>
                <w:sz w:val="18"/>
                <w:szCs w:val="18"/>
                <w:lang w:eastAsia="de-DE"/>
              </w:rPr>
              <w:t>0.190</w:t>
            </w:r>
            <w:r w:rsidRPr="00B54862">
              <w:rPr>
                <w:rFonts w:ascii="Palatino Linotype" w:eastAsia="Times New Roman" w:hAnsi="Palatino Linotype"/>
                <w:sz w:val="18"/>
                <w:szCs w:val="18"/>
                <w:lang w:eastAsia="de-DE"/>
              </w:rPr>
              <w:br/>
              <w:t>0.1524</w:t>
            </w:r>
          </w:p>
        </w:tc>
        <w:tc>
          <w:tcPr>
            <w:tcW w:w="839" w:type="dxa"/>
            <w:tcBorders>
              <w:top w:val="single" w:sz="4" w:space="0" w:color="auto"/>
              <w:bottom w:val="single" w:sz="4" w:space="0" w:color="auto"/>
            </w:tcBorders>
            <w:tcMar>
              <w:top w:w="30" w:type="dxa"/>
              <w:left w:w="120" w:type="dxa"/>
              <w:bottom w:w="15" w:type="dxa"/>
              <w:right w:w="120" w:type="dxa"/>
            </w:tcMar>
            <w:hideMark/>
          </w:tcPr>
          <w:p w14:paraId="39BECF2D" w14:textId="77777777" w:rsidR="00B54862" w:rsidRPr="00B54862" w:rsidRDefault="00B54862" w:rsidP="00606935">
            <w:pPr>
              <w:jc w:val="center"/>
              <w:rPr>
                <w:rFonts w:ascii="Palatino Linotype" w:eastAsia="Times New Roman" w:hAnsi="Palatino Linotype"/>
                <w:sz w:val="18"/>
                <w:szCs w:val="18"/>
                <w:lang w:eastAsia="de-DE"/>
              </w:rPr>
            </w:pPr>
            <w:r w:rsidRPr="00B54862">
              <w:rPr>
                <w:rFonts w:ascii="Palatino Linotype" w:eastAsia="Times New Roman" w:hAnsi="Palatino Linotype"/>
                <w:sz w:val="18"/>
                <w:szCs w:val="18"/>
                <w:lang w:eastAsia="de-DE"/>
              </w:rPr>
              <w:t>0.064</w:t>
            </w:r>
            <w:r w:rsidRPr="00B54862">
              <w:rPr>
                <w:rFonts w:ascii="Palatino Linotype" w:eastAsia="Times New Roman" w:hAnsi="Palatino Linotype"/>
                <w:sz w:val="18"/>
                <w:szCs w:val="18"/>
                <w:lang w:eastAsia="de-DE"/>
              </w:rPr>
              <w:br/>
              <w:t>0.6321</w:t>
            </w:r>
          </w:p>
        </w:tc>
        <w:tc>
          <w:tcPr>
            <w:tcW w:w="1099" w:type="dxa"/>
            <w:tcBorders>
              <w:top w:val="single" w:sz="4" w:space="0" w:color="auto"/>
              <w:bottom w:val="single" w:sz="4" w:space="0" w:color="auto"/>
            </w:tcBorders>
            <w:tcMar>
              <w:top w:w="30" w:type="dxa"/>
              <w:left w:w="120" w:type="dxa"/>
              <w:bottom w:w="15" w:type="dxa"/>
              <w:right w:w="120" w:type="dxa"/>
            </w:tcMar>
            <w:hideMark/>
          </w:tcPr>
          <w:p w14:paraId="681EBAA0" w14:textId="77777777" w:rsidR="00B54862" w:rsidRPr="00B54862" w:rsidRDefault="00B54862" w:rsidP="00606935">
            <w:pPr>
              <w:jc w:val="center"/>
              <w:rPr>
                <w:rFonts w:ascii="Palatino Linotype" w:eastAsia="Times New Roman" w:hAnsi="Palatino Linotype"/>
                <w:sz w:val="18"/>
                <w:szCs w:val="18"/>
                <w:lang w:eastAsia="de-DE"/>
              </w:rPr>
            </w:pPr>
            <w:r w:rsidRPr="00B54862">
              <w:rPr>
                <w:rFonts w:ascii="Palatino Linotype" w:eastAsia="Times New Roman" w:hAnsi="Palatino Linotype"/>
                <w:sz w:val="18"/>
                <w:szCs w:val="18"/>
                <w:lang w:eastAsia="de-DE"/>
              </w:rPr>
              <w:t>0.117</w:t>
            </w:r>
            <w:r w:rsidRPr="00B54862">
              <w:rPr>
                <w:rFonts w:ascii="Palatino Linotype" w:eastAsia="Times New Roman" w:hAnsi="Palatino Linotype"/>
                <w:sz w:val="18"/>
                <w:szCs w:val="18"/>
                <w:lang w:eastAsia="de-DE"/>
              </w:rPr>
              <w:br/>
              <w:t>0.3808</w:t>
            </w:r>
          </w:p>
        </w:tc>
        <w:tc>
          <w:tcPr>
            <w:tcW w:w="1101" w:type="dxa"/>
            <w:tcBorders>
              <w:top w:val="single" w:sz="4" w:space="0" w:color="auto"/>
              <w:bottom w:val="single" w:sz="4" w:space="0" w:color="auto"/>
            </w:tcBorders>
            <w:tcMar>
              <w:top w:w="30" w:type="dxa"/>
              <w:left w:w="120" w:type="dxa"/>
              <w:bottom w:w="15" w:type="dxa"/>
              <w:right w:w="120" w:type="dxa"/>
            </w:tcMar>
            <w:hideMark/>
          </w:tcPr>
          <w:p w14:paraId="7DEA7EB0" w14:textId="77777777" w:rsidR="00B54862" w:rsidRPr="00B54862" w:rsidRDefault="00B54862" w:rsidP="00606935">
            <w:pPr>
              <w:jc w:val="center"/>
              <w:rPr>
                <w:rFonts w:ascii="Palatino Linotype" w:eastAsia="Times New Roman" w:hAnsi="Palatino Linotype"/>
                <w:sz w:val="18"/>
                <w:szCs w:val="18"/>
                <w:lang w:eastAsia="de-DE"/>
              </w:rPr>
            </w:pPr>
            <w:r w:rsidRPr="00B54862">
              <w:rPr>
                <w:rFonts w:ascii="Palatino Linotype" w:eastAsia="Times New Roman" w:hAnsi="Palatino Linotype"/>
                <w:sz w:val="18"/>
                <w:szCs w:val="18"/>
                <w:lang w:eastAsia="de-DE"/>
              </w:rPr>
              <w:t>-0.100</w:t>
            </w:r>
            <w:r w:rsidRPr="00B54862">
              <w:rPr>
                <w:rFonts w:ascii="Palatino Linotype" w:eastAsia="Times New Roman" w:hAnsi="Palatino Linotype"/>
                <w:sz w:val="18"/>
                <w:szCs w:val="18"/>
                <w:lang w:eastAsia="de-DE"/>
              </w:rPr>
              <w:br/>
              <w:t>0.4571</w:t>
            </w:r>
          </w:p>
        </w:tc>
        <w:tc>
          <w:tcPr>
            <w:tcW w:w="858" w:type="dxa"/>
            <w:tcBorders>
              <w:top w:val="single" w:sz="4" w:space="0" w:color="auto"/>
              <w:bottom w:val="single" w:sz="4" w:space="0" w:color="auto"/>
            </w:tcBorders>
            <w:shd w:val="clear" w:color="auto" w:fill="FFFF00"/>
            <w:tcMar>
              <w:top w:w="30" w:type="dxa"/>
              <w:left w:w="120" w:type="dxa"/>
              <w:bottom w:w="15" w:type="dxa"/>
              <w:right w:w="120" w:type="dxa"/>
            </w:tcMar>
            <w:hideMark/>
          </w:tcPr>
          <w:p w14:paraId="280B1BBA" w14:textId="77777777" w:rsidR="00B54862" w:rsidRPr="00B54862" w:rsidRDefault="00B54862" w:rsidP="00606935">
            <w:pPr>
              <w:jc w:val="center"/>
              <w:rPr>
                <w:rFonts w:ascii="Palatino Linotype" w:eastAsia="Times New Roman" w:hAnsi="Palatino Linotype"/>
                <w:sz w:val="18"/>
                <w:szCs w:val="18"/>
                <w:lang w:eastAsia="de-DE"/>
              </w:rPr>
            </w:pPr>
            <w:r w:rsidRPr="00B54862">
              <w:rPr>
                <w:rFonts w:ascii="Palatino Linotype" w:eastAsia="Times New Roman" w:hAnsi="Palatino Linotype"/>
                <w:sz w:val="18"/>
                <w:szCs w:val="18"/>
                <w:lang w:eastAsia="de-DE"/>
              </w:rPr>
              <w:t>0.263</w:t>
            </w:r>
            <w:r w:rsidRPr="00B54862">
              <w:rPr>
                <w:rFonts w:ascii="Palatino Linotype" w:eastAsia="Times New Roman" w:hAnsi="Palatino Linotype"/>
                <w:sz w:val="18"/>
                <w:szCs w:val="18"/>
                <w:lang w:eastAsia="de-DE"/>
              </w:rPr>
              <w:br/>
              <w:t>0.0465</w:t>
            </w:r>
          </w:p>
        </w:tc>
        <w:tc>
          <w:tcPr>
            <w:tcW w:w="852" w:type="dxa"/>
            <w:tcBorders>
              <w:top w:val="single" w:sz="4" w:space="0" w:color="auto"/>
              <w:bottom w:val="single" w:sz="4" w:space="0" w:color="auto"/>
            </w:tcBorders>
            <w:tcMar>
              <w:top w:w="30" w:type="dxa"/>
              <w:left w:w="120" w:type="dxa"/>
              <w:bottom w:w="15" w:type="dxa"/>
              <w:right w:w="120" w:type="dxa"/>
            </w:tcMar>
            <w:hideMark/>
          </w:tcPr>
          <w:p w14:paraId="4D3376BA" w14:textId="77777777" w:rsidR="00B54862" w:rsidRPr="00B54862" w:rsidRDefault="00B54862" w:rsidP="00606935">
            <w:pPr>
              <w:jc w:val="center"/>
              <w:rPr>
                <w:rFonts w:ascii="Palatino Linotype" w:eastAsia="Times New Roman" w:hAnsi="Palatino Linotype"/>
                <w:sz w:val="18"/>
                <w:szCs w:val="18"/>
                <w:lang w:eastAsia="de-DE"/>
              </w:rPr>
            </w:pPr>
            <w:r w:rsidRPr="00B54862">
              <w:rPr>
                <w:rFonts w:ascii="Palatino Linotype" w:eastAsia="Times New Roman" w:hAnsi="Palatino Linotype"/>
                <w:sz w:val="18"/>
                <w:szCs w:val="18"/>
                <w:lang w:eastAsia="de-DE"/>
              </w:rPr>
              <w:t xml:space="preserve">  </w:t>
            </w:r>
          </w:p>
        </w:tc>
        <w:tc>
          <w:tcPr>
            <w:tcW w:w="1134" w:type="dxa"/>
            <w:tcBorders>
              <w:top w:val="single" w:sz="4" w:space="0" w:color="auto"/>
              <w:bottom w:val="single" w:sz="4" w:space="0" w:color="auto"/>
            </w:tcBorders>
            <w:tcMar>
              <w:top w:w="30" w:type="dxa"/>
              <w:left w:w="120" w:type="dxa"/>
              <w:bottom w:w="15" w:type="dxa"/>
              <w:right w:w="120" w:type="dxa"/>
            </w:tcMar>
            <w:hideMark/>
          </w:tcPr>
          <w:p w14:paraId="4A5E9456" w14:textId="77777777" w:rsidR="00B54862" w:rsidRPr="00B54862" w:rsidRDefault="00B54862" w:rsidP="00606935">
            <w:pPr>
              <w:jc w:val="center"/>
              <w:rPr>
                <w:rFonts w:ascii="Palatino Linotype" w:eastAsia="Times New Roman" w:hAnsi="Palatino Linotype"/>
                <w:sz w:val="18"/>
                <w:szCs w:val="18"/>
                <w:lang w:eastAsia="de-DE"/>
              </w:rPr>
            </w:pPr>
            <w:r w:rsidRPr="00B54862">
              <w:rPr>
                <w:rFonts w:ascii="Palatino Linotype" w:eastAsia="Times New Roman" w:hAnsi="Palatino Linotype"/>
                <w:sz w:val="18"/>
                <w:szCs w:val="18"/>
                <w:lang w:eastAsia="de-DE"/>
              </w:rPr>
              <w:t>0.192</w:t>
            </w:r>
            <w:r w:rsidRPr="00B54862">
              <w:rPr>
                <w:rFonts w:ascii="Palatino Linotype" w:eastAsia="Times New Roman" w:hAnsi="Palatino Linotype"/>
                <w:sz w:val="18"/>
                <w:szCs w:val="18"/>
                <w:lang w:eastAsia="de-DE"/>
              </w:rPr>
              <w:br/>
              <w:t>0.1487</w:t>
            </w:r>
          </w:p>
        </w:tc>
        <w:tc>
          <w:tcPr>
            <w:tcW w:w="850" w:type="dxa"/>
            <w:tcBorders>
              <w:top w:val="single" w:sz="4" w:space="0" w:color="auto"/>
              <w:bottom w:val="single" w:sz="4" w:space="0" w:color="auto"/>
            </w:tcBorders>
            <w:tcMar>
              <w:top w:w="30" w:type="dxa"/>
              <w:left w:w="120" w:type="dxa"/>
              <w:bottom w:w="15" w:type="dxa"/>
              <w:right w:w="120" w:type="dxa"/>
            </w:tcMar>
            <w:hideMark/>
          </w:tcPr>
          <w:p w14:paraId="296D8E1F" w14:textId="77777777" w:rsidR="00B54862" w:rsidRPr="00B54862" w:rsidRDefault="00B54862" w:rsidP="00606935">
            <w:pPr>
              <w:jc w:val="center"/>
              <w:rPr>
                <w:rFonts w:ascii="Palatino Linotype" w:eastAsia="Times New Roman" w:hAnsi="Palatino Linotype"/>
                <w:sz w:val="18"/>
                <w:szCs w:val="18"/>
                <w:lang w:eastAsia="de-DE"/>
              </w:rPr>
            </w:pPr>
            <w:r w:rsidRPr="00B54862">
              <w:rPr>
                <w:rFonts w:ascii="Palatino Linotype" w:eastAsia="Times New Roman" w:hAnsi="Palatino Linotype"/>
                <w:sz w:val="18"/>
                <w:szCs w:val="18"/>
                <w:lang w:eastAsia="de-DE"/>
              </w:rPr>
              <w:t>0.082</w:t>
            </w:r>
            <w:r w:rsidRPr="00B54862">
              <w:rPr>
                <w:rFonts w:ascii="Palatino Linotype" w:eastAsia="Times New Roman" w:hAnsi="Palatino Linotype"/>
                <w:sz w:val="18"/>
                <w:szCs w:val="18"/>
                <w:lang w:eastAsia="de-DE"/>
              </w:rPr>
              <w:br/>
              <w:t>0.5404</w:t>
            </w:r>
          </w:p>
        </w:tc>
      </w:tr>
      <w:tr w:rsidR="000E4FB8" w:rsidRPr="00B54862" w14:paraId="47CD18EC" w14:textId="77777777" w:rsidTr="0012741B">
        <w:tc>
          <w:tcPr>
            <w:tcW w:w="0" w:type="auto"/>
            <w:shd w:val="solid" w:color="FFFFFF" w:themeColor="background1" w:fill="FFFFFF" w:themeFill="background1"/>
            <w:tcMar>
              <w:top w:w="30" w:type="dxa"/>
              <w:left w:w="120" w:type="dxa"/>
              <w:bottom w:w="15" w:type="dxa"/>
              <w:right w:w="120" w:type="dxa"/>
            </w:tcMar>
            <w:hideMark/>
          </w:tcPr>
          <w:p w14:paraId="60A26056" w14:textId="77777777" w:rsidR="00B54862" w:rsidRPr="00B54862" w:rsidRDefault="00B54862" w:rsidP="00606935">
            <w:pPr>
              <w:rPr>
                <w:rFonts w:ascii="Palatino Linotype" w:eastAsiaTheme="minorEastAsia" w:hAnsi="Palatino Linotype"/>
                <w:sz w:val="18"/>
                <w:szCs w:val="18"/>
                <w:lang w:eastAsia="de-DE"/>
              </w:rPr>
            </w:pPr>
            <w:r w:rsidRPr="00B54862">
              <w:rPr>
                <w:rFonts w:ascii="Palatino Linotype" w:eastAsiaTheme="minorEastAsia" w:hAnsi="Palatino Linotype"/>
                <w:sz w:val="18"/>
                <w:szCs w:val="18"/>
                <w:lang w:eastAsia="de-DE"/>
              </w:rPr>
              <w:t>circ</w:t>
            </w:r>
          </w:p>
          <w:p w14:paraId="5056AC5E" w14:textId="5F7C8FDB" w:rsidR="00B54862" w:rsidRPr="00B54862" w:rsidRDefault="00D425B8" w:rsidP="00606935">
            <w:pPr>
              <w:rPr>
                <w:rFonts w:ascii="Palatino Linotype" w:eastAsiaTheme="minorEastAsia" w:hAnsi="Palatino Linotype"/>
                <w:sz w:val="18"/>
                <w:szCs w:val="18"/>
                <w:lang w:eastAsia="de-DE"/>
              </w:rPr>
            </w:pPr>
            <w:r w:rsidRPr="00D425B8">
              <w:rPr>
                <w:rFonts w:ascii="Palatino Linotype" w:eastAsiaTheme="minorEastAsia" w:hAnsi="Palatino Linotype"/>
                <w:i/>
                <w:sz w:val="18"/>
                <w:szCs w:val="18"/>
                <w:lang w:eastAsia="de-DE"/>
              </w:rPr>
              <w:t>RHOBTB3</w:t>
            </w:r>
          </w:p>
        </w:tc>
        <w:tc>
          <w:tcPr>
            <w:tcW w:w="834" w:type="dxa"/>
            <w:tcBorders>
              <w:top w:val="single" w:sz="4" w:space="0" w:color="auto"/>
              <w:bottom w:val="single" w:sz="4" w:space="0" w:color="auto"/>
            </w:tcBorders>
            <w:shd w:val="solid" w:color="FFFFFF" w:themeColor="background1" w:fill="FFFFFF" w:themeFill="background1"/>
            <w:tcMar>
              <w:top w:w="30" w:type="dxa"/>
              <w:left w:w="120" w:type="dxa"/>
              <w:bottom w:w="15" w:type="dxa"/>
              <w:right w:w="120" w:type="dxa"/>
            </w:tcMar>
          </w:tcPr>
          <w:p w14:paraId="281F65EC" w14:textId="77777777" w:rsidR="00B54862" w:rsidRPr="00B54862" w:rsidRDefault="00B54862" w:rsidP="00606935">
            <w:pPr>
              <w:jc w:val="right"/>
              <w:rPr>
                <w:rFonts w:ascii="Palatino Linotype" w:eastAsia="Times New Roman" w:hAnsi="Palatino Linotype"/>
                <w:sz w:val="18"/>
                <w:szCs w:val="18"/>
                <w:vertAlign w:val="subscript"/>
                <w:lang w:val="en-US" w:eastAsia="de-DE"/>
              </w:rPr>
            </w:pPr>
            <w:r w:rsidRPr="00B54862">
              <w:rPr>
                <w:rFonts w:ascii="Palatino Linotype" w:eastAsia="Times New Roman" w:hAnsi="Palatino Linotype"/>
                <w:sz w:val="18"/>
                <w:szCs w:val="18"/>
                <w:lang w:val="en-US" w:eastAsia="de-DE"/>
              </w:rPr>
              <w:t>r</w:t>
            </w:r>
            <w:r w:rsidRPr="00B54862">
              <w:rPr>
                <w:rFonts w:ascii="Palatino Linotype" w:eastAsia="Times New Roman" w:hAnsi="Palatino Linotype"/>
                <w:sz w:val="18"/>
                <w:szCs w:val="18"/>
                <w:vertAlign w:val="subscript"/>
                <w:lang w:val="en-US" w:eastAsia="de-DE"/>
              </w:rPr>
              <w:t>s</w:t>
            </w:r>
          </w:p>
          <w:p w14:paraId="5795C50E" w14:textId="77777777" w:rsidR="00B54862" w:rsidRPr="00B54862" w:rsidRDefault="00930C99" w:rsidP="00606935">
            <w:pPr>
              <w:jc w:val="right"/>
              <w:rPr>
                <w:rFonts w:ascii="Palatino Linotype" w:eastAsia="Times New Roman" w:hAnsi="Palatino Linotype"/>
                <w:sz w:val="18"/>
                <w:szCs w:val="18"/>
                <w:lang w:val="en-US" w:eastAsia="de-DE"/>
              </w:rPr>
            </w:pPr>
            <w:r w:rsidRPr="00930C99">
              <w:rPr>
                <w:rFonts w:ascii="Palatino Linotype" w:eastAsia="Times New Roman" w:hAnsi="Palatino Linotype"/>
                <w:i/>
                <w:sz w:val="18"/>
                <w:szCs w:val="18"/>
                <w:lang w:val="en-US" w:eastAsia="de-DE"/>
              </w:rPr>
              <w:t>p-</w:t>
            </w:r>
            <w:r w:rsidR="00B54862" w:rsidRPr="00B54862">
              <w:rPr>
                <w:rFonts w:ascii="Palatino Linotype" w:eastAsia="Times New Roman" w:hAnsi="Palatino Linotype"/>
                <w:sz w:val="18"/>
                <w:szCs w:val="18"/>
                <w:lang w:val="en-US" w:eastAsia="de-DE"/>
              </w:rPr>
              <w:t>value</w:t>
            </w:r>
          </w:p>
        </w:tc>
        <w:tc>
          <w:tcPr>
            <w:tcW w:w="951" w:type="dxa"/>
            <w:tcBorders>
              <w:top w:val="single" w:sz="4" w:space="0" w:color="auto"/>
              <w:bottom w:val="single" w:sz="4" w:space="0" w:color="auto"/>
            </w:tcBorders>
            <w:shd w:val="clear" w:color="auto" w:fill="FFFF00"/>
            <w:tcMar>
              <w:top w:w="30" w:type="dxa"/>
              <w:left w:w="120" w:type="dxa"/>
              <w:bottom w:w="15" w:type="dxa"/>
              <w:right w:w="120" w:type="dxa"/>
            </w:tcMar>
            <w:hideMark/>
          </w:tcPr>
          <w:p w14:paraId="27B59E60" w14:textId="77777777" w:rsidR="00B54862" w:rsidRPr="00B54862" w:rsidRDefault="00B54862" w:rsidP="00606935">
            <w:pPr>
              <w:jc w:val="center"/>
              <w:rPr>
                <w:rFonts w:ascii="Palatino Linotype" w:eastAsia="Times New Roman" w:hAnsi="Palatino Linotype"/>
                <w:sz w:val="18"/>
                <w:szCs w:val="18"/>
                <w:lang w:eastAsia="de-DE"/>
              </w:rPr>
            </w:pPr>
            <w:r w:rsidRPr="00B54862">
              <w:rPr>
                <w:rFonts w:ascii="Palatino Linotype" w:eastAsia="Times New Roman" w:hAnsi="Palatino Linotype"/>
                <w:sz w:val="18"/>
                <w:szCs w:val="18"/>
                <w:lang w:eastAsia="de-DE"/>
              </w:rPr>
              <w:t>0.390</w:t>
            </w:r>
            <w:r w:rsidRPr="00B54862">
              <w:rPr>
                <w:rFonts w:ascii="Palatino Linotype" w:eastAsia="Times New Roman" w:hAnsi="Palatino Linotype"/>
                <w:sz w:val="18"/>
                <w:szCs w:val="18"/>
                <w:lang w:eastAsia="de-DE"/>
              </w:rPr>
              <w:br/>
              <w:t>0.0004</w:t>
            </w:r>
          </w:p>
        </w:tc>
        <w:tc>
          <w:tcPr>
            <w:tcW w:w="839" w:type="dxa"/>
            <w:tcBorders>
              <w:top w:val="single" w:sz="4" w:space="0" w:color="auto"/>
              <w:bottom w:val="single" w:sz="4" w:space="0" w:color="auto"/>
            </w:tcBorders>
            <w:tcMar>
              <w:top w:w="30" w:type="dxa"/>
              <w:left w:w="120" w:type="dxa"/>
              <w:bottom w:w="15" w:type="dxa"/>
              <w:right w:w="120" w:type="dxa"/>
            </w:tcMar>
            <w:hideMark/>
          </w:tcPr>
          <w:p w14:paraId="7D899F1D" w14:textId="77777777" w:rsidR="00B54862" w:rsidRPr="00B54862" w:rsidRDefault="00B54862" w:rsidP="00606935">
            <w:pPr>
              <w:jc w:val="center"/>
              <w:rPr>
                <w:rFonts w:ascii="Palatino Linotype" w:eastAsia="Times New Roman" w:hAnsi="Palatino Linotype"/>
                <w:sz w:val="18"/>
                <w:szCs w:val="18"/>
                <w:lang w:eastAsia="de-DE"/>
              </w:rPr>
            </w:pPr>
            <w:r w:rsidRPr="00B54862">
              <w:rPr>
                <w:rFonts w:ascii="Palatino Linotype" w:eastAsia="Times New Roman" w:hAnsi="Palatino Linotype"/>
                <w:sz w:val="18"/>
                <w:szCs w:val="18"/>
                <w:lang w:eastAsia="de-DE"/>
              </w:rPr>
              <w:t>0.007</w:t>
            </w:r>
            <w:r w:rsidRPr="00B54862">
              <w:rPr>
                <w:rFonts w:ascii="Palatino Linotype" w:eastAsia="Times New Roman" w:hAnsi="Palatino Linotype"/>
                <w:sz w:val="18"/>
                <w:szCs w:val="18"/>
                <w:lang w:eastAsia="de-DE"/>
              </w:rPr>
              <w:br/>
              <w:t>0.9517</w:t>
            </w:r>
          </w:p>
        </w:tc>
        <w:tc>
          <w:tcPr>
            <w:tcW w:w="1099" w:type="dxa"/>
            <w:tcBorders>
              <w:top w:val="single" w:sz="4" w:space="0" w:color="auto"/>
              <w:bottom w:val="single" w:sz="4" w:space="0" w:color="auto"/>
            </w:tcBorders>
            <w:shd w:val="clear" w:color="auto" w:fill="FFFF00"/>
            <w:tcMar>
              <w:top w:w="30" w:type="dxa"/>
              <w:left w:w="120" w:type="dxa"/>
              <w:bottom w:w="15" w:type="dxa"/>
              <w:right w:w="120" w:type="dxa"/>
            </w:tcMar>
            <w:hideMark/>
          </w:tcPr>
          <w:p w14:paraId="23AA1E5D" w14:textId="77777777" w:rsidR="00B54862" w:rsidRPr="00B54862" w:rsidRDefault="00B54862" w:rsidP="00606935">
            <w:pPr>
              <w:jc w:val="center"/>
              <w:rPr>
                <w:rFonts w:ascii="Palatino Linotype" w:eastAsia="Times New Roman" w:hAnsi="Palatino Linotype"/>
                <w:sz w:val="18"/>
                <w:szCs w:val="18"/>
                <w:lang w:eastAsia="de-DE"/>
              </w:rPr>
            </w:pPr>
            <w:r w:rsidRPr="00B54862">
              <w:rPr>
                <w:rFonts w:ascii="Palatino Linotype" w:eastAsia="Times New Roman" w:hAnsi="Palatino Linotype"/>
                <w:sz w:val="18"/>
                <w:szCs w:val="18"/>
                <w:lang w:eastAsia="de-DE"/>
              </w:rPr>
              <w:t>0.256</w:t>
            </w:r>
            <w:r w:rsidRPr="00B54862">
              <w:rPr>
                <w:rFonts w:ascii="Palatino Linotype" w:eastAsia="Times New Roman" w:hAnsi="Palatino Linotype"/>
                <w:sz w:val="18"/>
                <w:szCs w:val="18"/>
                <w:lang w:eastAsia="de-DE"/>
              </w:rPr>
              <w:br/>
              <w:t>0.0226</w:t>
            </w:r>
          </w:p>
        </w:tc>
        <w:tc>
          <w:tcPr>
            <w:tcW w:w="1101" w:type="dxa"/>
            <w:tcBorders>
              <w:top w:val="single" w:sz="4" w:space="0" w:color="auto"/>
              <w:bottom w:val="single" w:sz="4" w:space="0" w:color="auto"/>
            </w:tcBorders>
            <w:tcMar>
              <w:top w:w="30" w:type="dxa"/>
              <w:left w:w="120" w:type="dxa"/>
              <w:bottom w:w="15" w:type="dxa"/>
              <w:right w:w="120" w:type="dxa"/>
            </w:tcMar>
            <w:hideMark/>
          </w:tcPr>
          <w:p w14:paraId="505B8EF4" w14:textId="77777777" w:rsidR="00B54862" w:rsidRPr="00B54862" w:rsidRDefault="00B54862" w:rsidP="00606935">
            <w:pPr>
              <w:jc w:val="center"/>
              <w:rPr>
                <w:rFonts w:ascii="Palatino Linotype" w:eastAsia="Times New Roman" w:hAnsi="Palatino Linotype"/>
                <w:sz w:val="18"/>
                <w:szCs w:val="18"/>
                <w:lang w:eastAsia="de-DE"/>
              </w:rPr>
            </w:pPr>
            <w:r w:rsidRPr="00B54862">
              <w:rPr>
                <w:rFonts w:ascii="Palatino Linotype" w:eastAsia="Times New Roman" w:hAnsi="Palatino Linotype"/>
                <w:sz w:val="18"/>
                <w:szCs w:val="18"/>
                <w:lang w:eastAsia="de-DE"/>
              </w:rPr>
              <w:t>0.049</w:t>
            </w:r>
            <w:r w:rsidRPr="00B54862">
              <w:rPr>
                <w:rFonts w:ascii="Palatino Linotype" w:eastAsia="Times New Roman" w:hAnsi="Palatino Linotype"/>
                <w:sz w:val="18"/>
                <w:szCs w:val="18"/>
                <w:lang w:eastAsia="de-DE"/>
              </w:rPr>
              <w:br/>
              <w:t>0.6650</w:t>
            </w:r>
          </w:p>
        </w:tc>
        <w:tc>
          <w:tcPr>
            <w:tcW w:w="858" w:type="dxa"/>
            <w:tcBorders>
              <w:top w:val="single" w:sz="4" w:space="0" w:color="auto"/>
              <w:bottom w:val="single" w:sz="4" w:space="0" w:color="auto"/>
            </w:tcBorders>
            <w:shd w:val="clear" w:color="auto" w:fill="FFFF00"/>
            <w:tcMar>
              <w:top w:w="30" w:type="dxa"/>
              <w:left w:w="120" w:type="dxa"/>
              <w:bottom w:w="15" w:type="dxa"/>
              <w:right w:w="120" w:type="dxa"/>
            </w:tcMar>
            <w:hideMark/>
          </w:tcPr>
          <w:p w14:paraId="6388172E" w14:textId="77777777" w:rsidR="00B54862" w:rsidRPr="00B54862" w:rsidRDefault="00B54862" w:rsidP="00606935">
            <w:pPr>
              <w:jc w:val="center"/>
              <w:rPr>
                <w:rFonts w:ascii="Palatino Linotype" w:eastAsia="Times New Roman" w:hAnsi="Palatino Linotype"/>
                <w:sz w:val="18"/>
                <w:szCs w:val="18"/>
                <w:lang w:eastAsia="de-DE"/>
              </w:rPr>
            </w:pPr>
            <w:r w:rsidRPr="00B54862">
              <w:rPr>
                <w:rFonts w:ascii="Palatino Linotype" w:eastAsia="Times New Roman" w:hAnsi="Palatino Linotype"/>
                <w:sz w:val="18"/>
                <w:szCs w:val="18"/>
                <w:lang w:eastAsia="de-DE"/>
              </w:rPr>
              <w:t>0.509</w:t>
            </w:r>
            <w:r w:rsidRPr="00B54862">
              <w:rPr>
                <w:rFonts w:ascii="Palatino Linotype" w:eastAsia="Times New Roman" w:hAnsi="Palatino Linotype"/>
                <w:sz w:val="18"/>
                <w:szCs w:val="18"/>
                <w:lang w:eastAsia="de-DE"/>
              </w:rPr>
              <w:br/>
              <w:t>&lt;0.0001</w:t>
            </w:r>
          </w:p>
        </w:tc>
        <w:tc>
          <w:tcPr>
            <w:tcW w:w="852" w:type="dxa"/>
            <w:tcBorders>
              <w:top w:val="single" w:sz="4" w:space="0" w:color="auto"/>
              <w:bottom w:val="single" w:sz="4" w:space="0" w:color="auto"/>
            </w:tcBorders>
            <w:tcMar>
              <w:top w:w="30" w:type="dxa"/>
              <w:left w:w="120" w:type="dxa"/>
              <w:bottom w:w="15" w:type="dxa"/>
              <w:right w:w="120" w:type="dxa"/>
            </w:tcMar>
            <w:hideMark/>
          </w:tcPr>
          <w:p w14:paraId="76EE392B" w14:textId="77777777" w:rsidR="00B54862" w:rsidRPr="00B54862" w:rsidRDefault="00B54862" w:rsidP="00606935">
            <w:pPr>
              <w:jc w:val="center"/>
              <w:rPr>
                <w:rFonts w:ascii="Palatino Linotype" w:eastAsia="Times New Roman" w:hAnsi="Palatino Linotype"/>
                <w:sz w:val="18"/>
                <w:szCs w:val="18"/>
                <w:lang w:eastAsia="de-DE"/>
              </w:rPr>
            </w:pPr>
            <w:r w:rsidRPr="00B54862">
              <w:rPr>
                <w:rFonts w:ascii="Palatino Linotype" w:eastAsia="Times New Roman" w:hAnsi="Palatino Linotype"/>
                <w:sz w:val="18"/>
                <w:szCs w:val="18"/>
                <w:lang w:eastAsia="de-DE"/>
              </w:rPr>
              <w:t>0.192</w:t>
            </w:r>
            <w:r w:rsidRPr="00B54862">
              <w:rPr>
                <w:rFonts w:ascii="Palatino Linotype" w:eastAsia="Times New Roman" w:hAnsi="Palatino Linotype"/>
                <w:sz w:val="18"/>
                <w:szCs w:val="18"/>
                <w:lang w:eastAsia="de-DE"/>
              </w:rPr>
              <w:br/>
              <w:t>0.1487</w:t>
            </w:r>
          </w:p>
        </w:tc>
        <w:tc>
          <w:tcPr>
            <w:tcW w:w="1134" w:type="dxa"/>
            <w:tcBorders>
              <w:top w:val="single" w:sz="4" w:space="0" w:color="auto"/>
              <w:bottom w:val="single" w:sz="4" w:space="0" w:color="auto"/>
            </w:tcBorders>
            <w:tcMar>
              <w:top w:w="30" w:type="dxa"/>
              <w:left w:w="120" w:type="dxa"/>
              <w:bottom w:w="15" w:type="dxa"/>
              <w:right w:w="120" w:type="dxa"/>
            </w:tcMar>
            <w:hideMark/>
          </w:tcPr>
          <w:p w14:paraId="2C141152" w14:textId="77777777" w:rsidR="00B54862" w:rsidRPr="00B54862" w:rsidRDefault="00B54862" w:rsidP="00606935">
            <w:pPr>
              <w:jc w:val="center"/>
              <w:rPr>
                <w:rFonts w:ascii="Palatino Linotype" w:eastAsia="Times New Roman" w:hAnsi="Palatino Linotype"/>
                <w:sz w:val="18"/>
                <w:szCs w:val="18"/>
                <w:lang w:eastAsia="de-DE"/>
              </w:rPr>
            </w:pPr>
            <w:r w:rsidRPr="00B54862">
              <w:rPr>
                <w:rFonts w:ascii="Palatino Linotype" w:eastAsia="Times New Roman" w:hAnsi="Palatino Linotype"/>
                <w:sz w:val="18"/>
                <w:szCs w:val="18"/>
                <w:lang w:eastAsia="de-DE"/>
              </w:rPr>
              <w:t xml:space="preserve">  </w:t>
            </w:r>
          </w:p>
        </w:tc>
        <w:tc>
          <w:tcPr>
            <w:tcW w:w="850" w:type="dxa"/>
            <w:tcBorders>
              <w:top w:val="single" w:sz="4" w:space="0" w:color="auto"/>
              <w:bottom w:val="single" w:sz="4" w:space="0" w:color="auto"/>
            </w:tcBorders>
            <w:tcMar>
              <w:top w:w="30" w:type="dxa"/>
              <w:left w:w="120" w:type="dxa"/>
              <w:bottom w:w="15" w:type="dxa"/>
              <w:right w:w="120" w:type="dxa"/>
            </w:tcMar>
            <w:hideMark/>
          </w:tcPr>
          <w:p w14:paraId="18E94372" w14:textId="77777777" w:rsidR="00B54862" w:rsidRPr="00B54862" w:rsidRDefault="00B54862" w:rsidP="00606935">
            <w:pPr>
              <w:jc w:val="center"/>
              <w:rPr>
                <w:rFonts w:ascii="Palatino Linotype" w:eastAsia="Times New Roman" w:hAnsi="Palatino Linotype"/>
                <w:sz w:val="18"/>
                <w:szCs w:val="18"/>
                <w:lang w:eastAsia="de-DE"/>
              </w:rPr>
            </w:pPr>
            <w:r w:rsidRPr="00B54862">
              <w:rPr>
                <w:rFonts w:ascii="Palatino Linotype" w:eastAsia="Times New Roman" w:hAnsi="Palatino Linotype"/>
                <w:sz w:val="18"/>
                <w:szCs w:val="18"/>
                <w:lang w:eastAsia="de-DE"/>
              </w:rPr>
              <w:t>0.194</w:t>
            </w:r>
            <w:r w:rsidRPr="00B54862">
              <w:rPr>
                <w:rFonts w:ascii="Palatino Linotype" w:eastAsia="Times New Roman" w:hAnsi="Palatino Linotype"/>
                <w:sz w:val="18"/>
                <w:szCs w:val="18"/>
                <w:lang w:eastAsia="de-DE"/>
              </w:rPr>
              <w:br/>
              <w:t>0.0867</w:t>
            </w:r>
          </w:p>
        </w:tc>
      </w:tr>
      <w:tr w:rsidR="000E4FB8" w:rsidRPr="00B54862" w14:paraId="0D2778BF" w14:textId="77777777" w:rsidTr="0012741B">
        <w:tc>
          <w:tcPr>
            <w:tcW w:w="0" w:type="auto"/>
            <w:shd w:val="solid" w:color="FFFFFF" w:themeColor="background1" w:fill="FFFFFF" w:themeFill="background1"/>
            <w:tcMar>
              <w:top w:w="30" w:type="dxa"/>
              <w:left w:w="120" w:type="dxa"/>
              <w:bottom w:w="15" w:type="dxa"/>
              <w:right w:w="120" w:type="dxa"/>
            </w:tcMar>
            <w:hideMark/>
          </w:tcPr>
          <w:p w14:paraId="2241EB88" w14:textId="77777777" w:rsidR="00B54862" w:rsidRPr="00B54862" w:rsidRDefault="00B54862" w:rsidP="00606935">
            <w:pPr>
              <w:rPr>
                <w:rFonts w:ascii="Palatino Linotype" w:eastAsiaTheme="minorEastAsia" w:hAnsi="Palatino Linotype"/>
                <w:sz w:val="18"/>
                <w:szCs w:val="18"/>
                <w:lang w:eastAsia="de-DE"/>
              </w:rPr>
            </w:pPr>
            <w:r w:rsidRPr="00B54862">
              <w:rPr>
                <w:rFonts w:ascii="Palatino Linotype" w:eastAsiaTheme="minorEastAsia" w:hAnsi="Palatino Linotype"/>
                <w:sz w:val="18"/>
                <w:szCs w:val="18"/>
                <w:lang w:eastAsia="de-DE"/>
              </w:rPr>
              <w:t>circ</w:t>
            </w:r>
          </w:p>
          <w:p w14:paraId="55F5730F" w14:textId="33DE36D3" w:rsidR="00B54862" w:rsidRPr="00B54862" w:rsidRDefault="00D425B8" w:rsidP="00606935">
            <w:pPr>
              <w:rPr>
                <w:rFonts w:ascii="Palatino Linotype" w:eastAsia="Times New Roman" w:hAnsi="Palatino Linotype"/>
                <w:sz w:val="18"/>
                <w:szCs w:val="18"/>
                <w:lang w:eastAsia="de-DE"/>
              </w:rPr>
            </w:pPr>
            <w:r w:rsidRPr="00D425B8">
              <w:rPr>
                <w:rFonts w:ascii="Palatino Linotype" w:eastAsiaTheme="minorEastAsia" w:hAnsi="Palatino Linotype"/>
                <w:i/>
                <w:sz w:val="18"/>
                <w:szCs w:val="18"/>
                <w:lang w:eastAsia="de-DE"/>
              </w:rPr>
              <w:t>STIL</w:t>
            </w:r>
            <w:r w:rsidR="00B54862" w:rsidRPr="00B54862">
              <w:rPr>
                <w:rFonts w:ascii="Palatino Linotype" w:eastAsia="Times New Roman" w:hAnsi="Palatino Linotype"/>
                <w:color w:val="000000"/>
                <w:sz w:val="18"/>
                <w:szCs w:val="18"/>
                <w:lang w:eastAsia="de-DE"/>
              </w:rPr>
              <w:t xml:space="preserve"> </w:t>
            </w:r>
          </w:p>
        </w:tc>
        <w:tc>
          <w:tcPr>
            <w:tcW w:w="834" w:type="dxa"/>
            <w:tcBorders>
              <w:top w:val="single" w:sz="4" w:space="0" w:color="auto"/>
            </w:tcBorders>
            <w:shd w:val="solid" w:color="FFFFFF" w:themeColor="background1" w:fill="FFFFFF" w:themeFill="background1"/>
            <w:tcMar>
              <w:top w:w="30" w:type="dxa"/>
              <w:left w:w="120" w:type="dxa"/>
              <w:bottom w:w="15" w:type="dxa"/>
              <w:right w:w="120" w:type="dxa"/>
            </w:tcMar>
          </w:tcPr>
          <w:p w14:paraId="444BD832" w14:textId="77777777" w:rsidR="00B54862" w:rsidRPr="00B54862" w:rsidRDefault="00B54862" w:rsidP="00606935">
            <w:pPr>
              <w:jc w:val="right"/>
              <w:rPr>
                <w:rFonts w:ascii="Palatino Linotype" w:eastAsia="Times New Roman" w:hAnsi="Palatino Linotype"/>
                <w:sz w:val="18"/>
                <w:szCs w:val="18"/>
                <w:vertAlign w:val="subscript"/>
                <w:lang w:val="en-US" w:eastAsia="de-DE"/>
              </w:rPr>
            </w:pPr>
            <w:r w:rsidRPr="00B54862">
              <w:rPr>
                <w:rFonts w:ascii="Palatino Linotype" w:eastAsia="Times New Roman" w:hAnsi="Palatino Linotype"/>
                <w:sz w:val="18"/>
                <w:szCs w:val="18"/>
                <w:lang w:val="en-US" w:eastAsia="de-DE"/>
              </w:rPr>
              <w:t>r</w:t>
            </w:r>
            <w:r w:rsidRPr="00B54862">
              <w:rPr>
                <w:rFonts w:ascii="Palatino Linotype" w:eastAsia="Times New Roman" w:hAnsi="Palatino Linotype"/>
                <w:sz w:val="18"/>
                <w:szCs w:val="18"/>
                <w:vertAlign w:val="subscript"/>
                <w:lang w:val="en-US" w:eastAsia="de-DE"/>
              </w:rPr>
              <w:t>s</w:t>
            </w:r>
          </w:p>
          <w:p w14:paraId="2CB1D686" w14:textId="77777777" w:rsidR="00B54862" w:rsidRPr="00B54862" w:rsidRDefault="00930C99" w:rsidP="00606935">
            <w:pPr>
              <w:jc w:val="right"/>
              <w:rPr>
                <w:rFonts w:ascii="Palatino Linotype" w:eastAsia="Times New Roman" w:hAnsi="Palatino Linotype"/>
                <w:sz w:val="18"/>
                <w:szCs w:val="18"/>
                <w:lang w:val="en-US" w:eastAsia="de-DE"/>
              </w:rPr>
            </w:pPr>
            <w:r w:rsidRPr="00930C99">
              <w:rPr>
                <w:rFonts w:ascii="Palatino Linotype" w:eastAsia="Times New Roman" w:hAnsi="Palatino Linotype"/>
                <w:i/>
                <w:sz w:val="18"/>
                <w:szCs w:val="18"/>
                <w:lang w:val="en-US" w:eastAsia="de-DE"/>
              </w:rPr>
              <w:t>p-</w:t>
            </w:r>
            <w:r w:rsidR="00B54862" w:rsidRPr="00B54862">
              <w:rPr>
                <w:rFonts w:ascii="Palatino Linotype" w:eastAsia="Times New Roman" w:hAnsi="Palatino Linotype"/>
                <w:sz w:val="18"/>
                <w:szCs w:val="18"/>
                <w:lang w:val="en-US" w:eastAsia="de-DE"/>
              </w:rPr>
              <w:t>value</w:t>
            </w:r>
          </w:p>
        </w:tc>
        <w:tc>
          <w:tcPr>
            <w:tcW w:w="951" w:type="dxa"/>
            <w:tcBorders>
              <w:top w:val="single" w:sz="4" w:space="0" w:color="auto"/>
            </w:tcBorders>
            <w:shd w:val="clear" w:color="auto" w:fill="FFFF00"/>
            <w:tcMar>
              <w:top w:w="30" w:type="dxa"/>
              <w:left w:w="120" w:type="dxa"/>
              <w:bottom w:w="15" w:type="dxa"/>
              <w:right w:w="120" w:type="dxa"/>
            </w:tcMar>
            <w:hideMark/>
          </w:tcPr>
          <w:p w14:paraId="3D7F9CC9" w14:textId="77777777" w:rsidR="00B54862" w:rsidRPr="00B54862" w:rsidRDefault="00B54862" w:rsidP="00606935">
            <w:pPr>
              <w:jc w:val="center"/>
              <w:rPr>
                <w:rFonts w:ascii="Palatino Linotype" w:eastAsia="Times New Roman" w:hAnsi="Palatino Linotype"/>
                <w:sz w:val="18"/>
                <w:szCs w:val="18"/>
                <w:lang w:eastAsia="de-DE"/>
              </w:rPr>
            </w:pPr>
            <w:r w:rsidRPr="00B54862">
              <w:rPr>
                <w:rFonts w:ascii="Palatino Linotype" w:eastAsia="Times New Roman" w:hAnsi="Palatino Linotype"/>
                <w:sz w:val="18"/>
                <w:szCs w:val="18"/>
                <w:lang w:eastAsia="de-DE"/>
              </w:rPr>
              <w:t>0.724</w:t>
            </w:r>
            <w:r w:rsidRPr="00B54862">
              <w:rPr>
                <w:rFonts w:ascii="Palatino Linotype" w:eastAsia="Times New Roman" w:hAnsi="Palatino Linotype"/>
                <w:sz w:val="18"/>
                <w:szCs w:val="18"/>
                <w:lang w:eastAsia="de-DE"/>
              </w:rPr>
              <w:br/>
              <w:t>&lt;0.0001</w:t>
            </w:r>
          </w:p>
        </w:tc>
        <w:tc>
          <w:tcPr>
            <w:tcW w:w="839" w:type="dxa"/>
            <w:tcBorders>
              <w:top w:val="single" w:sz="4" w:space="0" w:color="auto"/>
            </w:tcBorders>
            <w:shd w:val="clear" w:color="auto" w:fill="FFFF00"/>
            <w:tcMar>
              <w:top w:w="30" w:type="dxa"/>
              <w:left w:w="120" w:type="dxa"/>
              <w:bottom w:w="15" w:type="dxa"/>
              <w:right w:w="120" w:type="dxa"/>
            </w:tcMar>
            <w:hideMark/>
          </w:tcPr>
          <w:p w14:paraId="63AE9725" w14:textId="77777777" w:rsidR="00B54862" w:rsidRPr="00B54862" w:rsidRDefault="00B54862" w:rsidP="00606935">
            <w:pPr>
              <w:jc w:val="center"/>
              <w:rPr>
                <w:rFonts w:ascii="Palatino Linotype" w:eastAsia="Times New Roman" w:hAnsi="Palatino Linotype"/>
                <w:sz w:val="18"/>
                <w:szCs w:val="18"/>
                <w:lang w:eastAsia="de-DE"/>
              </w:rPr>
            </w:pPr>
            <w:r w:rsidRPr="00B54862">
              <w:rPr>
                <w:rFonts w:ascii="Palatino Linotype" w:eastAsia="Times New Roman" w:hAnsi="Palatino Linotype"/>
                <w:sz w:val="18"/>
                <w:szCs w:val="18"/>
                <w:lang w:eastAsia="de-DE"/>
              </w:rPr>
              <w:t>0.577</w:t>
            </w:r>
            <w:r w:rsidRPr="00B54862">
              <w:rPr>
                <w:rFonts w:ascii="Palatino Linotype" w:eastAsia="Times New Roman" w:hAnsi="Palatino Linotype"/>
                <w:sz w:val="18"/>
                <w:szCs w:val="18"/>
                <w:lang w:eastAsia="de-DE"/>
              </w:rPr>
              <w:br/>
              <w:t>&lt;0.0001</w:t>
            </w:r>
          </w:p>
        </w:tc>
        <w:tc>
          <w:tcPr>
            <w:tcW w:w="1099" w:type="dxa"/>
            <w:tcBorders>
              <w:top w:val="single" w:sz="4" w:space="0" w:color="auto"/>
            </w:tcBorders>
            <w:shd w:val="clear" w:color="auto" w:fill="FFFF00"/>
            <w:tcMar>
              <w:top w:w="30" w:type="dxa"/>
              <w:left w:w="120" w:type="dxa"/>
              <w:bottom w:w="15" w:type="dxa"/>
              <w:right w:w="120" w:type="dxa"/>
            </w:tcMar>
            <w:hideMark/>
          </w:tcPr>
          <w:p w14:paraId="3BE95543" w14:textId="77777777" w:rsidR="00B54862" w:rsidRPr="00B54862" w:rsidRDefault="00B54862" w:rsidP="00606935">
            <w:pPr>
              <w:jc w:val="center"/>
              <w:rPr>
                <w:rFonts w:ascii="Palatino Linotype" w:eastAsia="Times New Roman" w:hAnsi="Palatino Linotype"/>
                <w:sz w:val="18"/>
                <w:szCs w:val="18"/>
                <w:lang w:eastAsia="de-DE"/>
              </w:rPr>
            </w:pPr>
            <w:r w:rsidRPr="00B54862">
              <w:rPr>
                <w:rFonts w:ascii="Palatino Linotype" w:eastAsia="Times New Roman" w:hAnsi="Palatino Linotype"/>
                <w:sz w:val="18"/>
                <w:szCs w:val="18"/>
                <w:lang w:eastAsia="de-DE"/>
              </w:rPr>
              <w:t>0.773</w:t>
            </w:r>
            <w:r w:rsidRPr="00B54862">
              <w:rPr>
                <w:rFonts w:ascii="Palatino Linotype" w:eastAsia="Times New Roman" w:hAnsi="Palatino Linotype"/>
                <w:sz w:val="18"/>
                <w:szCs w:val="18"/>
                <w:lang w:eastAsia="de-DE"/>
              </w:rPr>
              <w:br/>
              <w:t>&lt;0.0001</w:t>
            </w:r>
          </w:p>
        </w:tc>
        <w:tc>
          <w:tcPr>
            <w:tcW w:w="1101" w:type="dxa"/>
            <w:tcBorders>
              <w:top w:val="single" w:sz="4" w:space="0" w:color="auto"/>
            </w:tcBorders>
            <w:tcMar>
              <w:top w:w="30" w:type="dxa"/>
              <w:left w:w="120" w:type="dxa"/>
              <w:bottom w:w="15" w:type="dxa"/>
              <w:right w:w="120" w:type="dxa"/>
            </w:tcMar>
            <w:hideMark/>
          </w:tcPr>
          <w:p w14:paraId="0178B79F" w14:textId="77777777" w:rsidR="00B54862" w:rsidRPr="00B54862" w:rsidRDefault="00B54862" w:rsidP="00606935">
            <w:pPr>
              <w:jc w:val="center"/>
              <w:rPr>
                <w:rFonts w:ascii="Palatino Linotype" w:eastAsia="Times New Roman" w:hAnsi="Palatino Linotype"/>
                <w:sz w:val="18"/>
                <w:szCs w:val="18"/>
                <w:lang w:eastAsia="de-DE"/>
              </w:rPr>
            </w:pPr>
            <w:r w:rsidRPr="00B54862">
              <w:rPr>
                <w:rFonts w:ascii="Palatino Linotype" w:eastAsia="Times New Roman" w:hAnsi="Palatino Linotype"/>
                <w:sz w:val="18"/>
                <w:szCs w:val="18"/>
                <w:lang w:eastAsia="de-DE"/>
              </w:rPr>
              <w:t>0.136</w:t>
            </w:r>
            <w:r w:rsidRPr="00B54862">
              <w:rPr>
                <w:rFonts w:ascii="Palatino Linotype" w:eastAsia="Times New Roman" w:hAnsi="Palatino Linotype"/>
                <w:sz w:val="18"/>
                <w:szCs w:val="18"/>
                <w:lang w:eastAsia="de-DE"/>
              </w:rPr>
              <w:br/>
              <w:t>0.2308</w:t>
            </w:r>
          </w:p>
        </w:tc>
        <w:tc>
          <w:tcPr>
            <w:tcW w:w="858" w:type="dxa"/>
            <w:tcBorders>
              <w:top w:val="single" w:sz="4" w:space="0" w:color="auto"/>
            </w:tcBorders>
            <w:shd w:val="clear" w:color="auto" w:fill="FFFF00"/>
            <w:tcMar>
              <w:top w:w="30" w:type="dxa"/>
              <w:left w:w="120" w:type="dxa"/>
              <w:bottom w:w="15" w:type="dxa"/>
              <w:right w:w="120" w:type="dxa"/>
            </w:tcMar>
            <w:hideMark/>
          </w:tcPr>
          <w:p w14:paraId="0F28FECB" w14:textId="77777777" w:rsidR="00B54862" w:rsidRPr="00B54862" w:rsidRDefault="00B54862" w:rsidP="00606935">
            <w:pPr>
              <w:jc w:val="center"/>
              <w:rPr>
                <w:rFonts w:ascii="Palatino Linotype" w:eastAsia="Times New Roman" w:hAnsi="Palatino Linotype"/>
                <w:sz w:val="18"/>
                <w:szCs w:val="18"/>
                <w:lang w:eastAsia="de-DE"/>
              </w:rPr>
            </w:pPr>
            <w:r w:rsidRPr="00B54862">
              <w:rPr>
                <w:rFonts w:ascii="Palatino Linotype" w:eastAsia="Times New Roman" w:hAnsi="Palatino Linotype"/>
                <w:sz w:val="18"/>
                <w:szCs w:val="18"/>
                <w:lang w:eastAsia="de-DE"/>
              </w:rPr>
              <w:t>0.558</w:t>
            </w:r>
            <w:r w:rsidRPr="00B54862">
              <w:rPr>
                <w:rFonts w:ascii="Palatino Linotype" w:eastAsia="Times New Roman" w:hAnsi="Palatino Linotype"/>
                <w:sz w:val="18"/>
                <w:szCs w:val="18"/>
                <w:lang w:eastAsia="de-DE"/>
              </w:rPr>
              <w:br/>
              <w:t>&lt;0.0001</w:t>
            </w:r>
          </w:p>
        </w:tc>
        <w:tc>
          <w:tcPr>
            <w:tcW w:w="852" w:type="dxa"/>
            <w:tcBorders>
              <w:top w:val="single" w:sz="4" w:space="0" w:color="auto"/>
            </w:tcBorders>
            <w:tcMar>
              <w:top w:w="30" w:type="dxa"/>
              <w:left w:w="120" w:type="dxa"/>
              <w:bottom w:w="15" w:type="dxa"/>
              <w:right w:w="120" w:type="dxa"/>
            </w:tcMar>
            <w:hideMark/>
          </w:tcPr>
          <w:p w14:paraId="32C375C9" w14:textId="77777777" w:rsidR="00B54862" w:rsidRPr="00B54862" w:rsidRDefault="00B54862" w:rsidP="00606935">
            <w:pPr>
              <w:jc w:val="center"/>
              <w:rPr>
                <w:rFonts w:ascii="Palatino Linotype" w:eastAsia="Times New Roman" w:hAnsi="Palatino Linotype"/>
                <w:sz w:val="18"/>
                <w:szCs w:val="18"/>
                <w:lang w:eastAsia="de-DE"/>
              </w:rPr>
            </w:pPr>
            <w:r w:rsidRPr="00B54862">
              <w:rPr>
                <w:rFonts w:ascii="Palatino Linotype" w:eastAsia="Times New Roman" w:hAnsi="Palatino Linotype"/>
                <w:sz w:val="18"/>
                <w:szCs w:val="18"/>
                <w:lang w:eastAsia="de-DE"/>
              </w:rPr>
              <w:t>0.082</w:t>
            </w:r>
            <w:r w:rsidRPr="00B54862">
              <w:rPr>
                <w:rFonts w:ascii="Palatino Linotype" w:eastAsia="Times New Roman" w:hAnsi="Palatino Linotype"/>
                <w:sz w:val="18"/>
                <w:szCs w:val="18"/>
                <w:lang w:eastAsia="de-DE"/>
              </w:rPr>
              <w:br/>
              <w:t>0.5404</w:t>
            </w:r>
          </w:p>
        </w:tc>
        <w:tc>
          <w:tcPr>
            <w:tcW w:w="1134" w:type="dxa"/>
            <w:tcBorders>
              <w:top w:val="single" w:sz="4" w:space="0" w:color="auto"/>
            </w:tcBorders>
            <w:tcMar>
              <w:top w:w="30" w:type="dxa"/>
              <w:left w:w="120" w:type="dxa"/>
              <w:bottom w:w="15" w:type="dxa"/>
              <w:right w:w="120" w:type="dxa"/>
            </w:tcMar>
            <w:hideMark/>
          </w:tcPr>
          <w:p w14:paraId="0F8A5C4D" w14:textId="77777777" w:rsidR="00B54862" w:rsidRPr="00B54862" w:rsidRDefault="00B54862" w:rsidP="00606935">
            <w:pPr>
              <w:jc w:val="center"/>
              <w:rPr>
                <w:rFonts w:ascii="Palatino Linotype" w:eastAsia="Times New Roman" w:hAnsi="Palatino Linotype"/>
                <w:sz w:val="18"/>
                <w:szCs w:val="18"/>
                <w:lang w:eastAsia="de-DE"/>
              </w:rPr>
            </w:pPr>
            <w:r w:rsidRPr="00B54862">
              <w:rPr>
                <w:rFonts w:ascii="Palatino Linotype" w:eastAsia="Times New Roman" w:hAnsi="Palatino Linotype"/>
                <w:sz w:val="18"/>
                <w:szCs w:val="18"/>
                <w:lang w:eastAsia="de-DE"/>
              </w:rPr>
              <w:t>0.194</w:t>
            </w:r>
            <w:r w:rsidRPr="00B54862">
              <w:rPr>
                <w:rFonts w:ascii="Palatino Linotype" w:eastAsia="Times New Roman" w:hAnsi="Palatino Linotype"/>
                <w:sz w:val="18"/>
                <w:szCs w:val="18"/>
                <w:lang w:eastAsia="de-DE"/>
              </w:rPr>
              <w:br/>
              <w:t>0.0867</w:t>
            </w:r>
          </w:p>
        </w:tc>
        <w:tc>
          <w:tcPr>
            <w:tcW w:w="850" w:type="dxa"/>
            <w:tcBorders>
              <w:top w:val="single" w:sz="4" w:space="0" w:color="auto"/>
            </w:tcBorders>
            <w:tcMar>
              <w:top w:w="30" w:type="dxa"/>
              <w:left w:w="120" w:type="dxa"/>
              <w:bottom w:w="15" w:type="dxa"/>
              <w:right w:w="120" w:type="dxa"/>
            </w:tcMar>
            <w:hideMark/>
          </w:tcPr>
          <w:p w14:paraId="4A03C19D" w14:textId="77777777" w:rsidR="00B54862" w:rsidRPr="00B54862" w:rsidRDefault="00B54862" w:rsidP="00606935">
            <w:pPr>
              <w:jc w:val="center"/>
              <w:rPr>
                <w:rFonts w:ascii="Palatino Linotype" w:eastAsia="Times New Roman" w:hAnsi="Palatino Linotype"/>
                <w:sz w:val="18"/>
                <w:szCs w:val="18"/>
                <w:lang w:eastAsia="de-DE"/>
              </w:rPr>
            </w:pPr>
            <w:r w:rsidRPr="00B54862">
              <w:rPr>
                <w:rFonts w:ascii="Palatino Linotype" w:eastAsia="Times New Roman" w:hAnsi="Palatino Linotype"/>
                <w:sz w:val="18"/>
                <w:szCs w:val="18"/>
                <w:lang w:eastAsia="de-DE"/>
              </w:rPr>
              <w:t xml:space="preserve">  </w:t>
            </w:r>
          </w:p>
        </w:tc>
      </w:tr>
    </w:tbl>
    <w:p w14:paraId="3E4FE4F2" w14:textId="77777777" w:rsidR="00B54862" w:rsidRPr="00B54862" w:rsidRDefault="00B54862" w:rsidP="00B54862">
      <w:pPr>
        <w:rPr>
          <w:rFonts w:ascii="Palatino Linotype" w:eastAsia="Calibri" w:hAnsi="Palatino Linotype"/>
          <w:b/>
          <w:sz w:val="18"/>
          <w:szCs w:val="18"/>
          <w:lang w:val="en-US"/>
        </w:rPr>
      </w:pPr>
    </w:p>
    <w:p w14:paraId="1A0EDC2D" w14:textId="77777777" w:rsidR="00B54862" w:rsidRPr="00B54862" w:rsidRDefault="00B54862" w:rsidP="00B54862">
      <w:pPr>
        <w:rPr>
          <w:rFonts w:ascii="Palatino Linotype" w:eastAsia="Calibri" w:hAnsi="Palatino Linotype"/>
          <w:b/>
          <w:sz w:val="18"/>
          <w:szCs w:val="18"/>
          <w:lang w:val="en-US"/>
        </w:rPr>
      </w:pPr>
    </w:p>
    <w:p w14:paraId="47217008" w14:textId="38239267" w:rsidR="00B54862" w:rsidRPr="00897586" w:rsidRDefault="00D13DE3" w:rsidP="00B54862">
      <w:pPr>
        <w:jc w:val="both"/>
        <w:rPr>
          <w:rFonts w:ascii="Palatino Linotype" w:eastAsia="Calibri" w:hAnsi="Palatino Linotype"/>
          <w:b/>
          <w:sz w:val="20"/>
          <w:szCs w:val="20"/>
          <w:lang w:val="en-US"/>
        </w:rPr>
      </w:pPr>
      <w:bookmarkStart w:id="70" w:name="_Hlk39221674"/>
      <w:r>
        <w:rPr>
          <w:rFonts w:ascii="Palatino Linotype" w:eastAsia="Calibri" w:hAnsi="Palatino Linotype"/>
          <w:b/>
          <w:sz w:val="20"/>
          <w:szCs w:val="20"/>
          <w:lang w:val="en-US"/>
        </w:rPr>
        <w:t>Supplementary</w:t>
      </w:r>
      <w:r w:rsidR="00B54862" w:rsidRPr="00897586">
        <w:rPr>
          <w:rFonts w:ascii="Palatino Linotype" w:eastAsia="Calibri" w:hAnsi="Palatino Linotype"/>
          <w:b/>
          <w:sz w:val="20"/>
          <w:szCs w:val="20"/>
          <w:lang w:val="en-US"/>
        </w:rPr>
        <w:t xml:space="preserve"> Table </w:t>
      </w:r>
      <w:r w:rsidR="00526D94">
        <w:rPr>
          <w:rFonts w:ascii="Palatino Linotype" w:eastAsia="Calibri" w:hAnsi="Palatino Linotype"/>
          <w:b/>
          <w:sz w:val="20"/>
          <w:szCs w:val="20"/>
          <w:lang w:val="en-US"/>
        </w:rPr>
        <w:t>S</w:t>
      </w:r>
      <w:r w:rsidR="00E6447B">
        <w:rPr>
          <w:rFonts w:ascii="Palatino Linotype" w:eastAsia="Calibri" w:hAnsi="Palatino Linotype"/>
          <w:b/>
          <w:sz w:val="20"/>
          <w:szCs w:val="20"/>
          <w:lang w:val="en-US"/>
        </w:rPr>
        <w:t>13</w:t>
      </w:r>
      <w:r w:rsidR="00B54862" w:rsidRPr="00897586">
        <w:rPr>
          <w:rFonts w:ascii="Palatino Linotype" w:eastAsia="Calibri" w:hAnsi="Palatino Linotype"/>
          <w:b/>
          <w:sz w:val="20"/>
          <w:szCs w:val="20"/>
          <w:lang w:val="en-US"/>
        </w:rPr>
        <w:t>.</w:t>
      </w:r>
      <w:r w:rsidR="00B54862" w:rsidRPr="00897586">
        <w:rPr>
          <w:rFonts w:ascii="Palatino Linotype" w:eastAsia="Calibri" w:hAnsi="Palatino Linotype"/>
          <w:bCs/>
          <w:sz w:val="20"/>
          <w:szCs w:val="20"/>
          <w:lang w:val="en-US"/>
        </w:rPr>
        <w:t xml:space="preserve"> Spearman rank correlation coefficients between all circRNAs in malignant tissue samples</w:t>
      </w:r>
      <w:r w:rsidR="003B619D" w:rsidRPr="003B619D">
        <w:rPr>
          <w:rFonts w:ascii="Palatino Linotype" w:eastAsia="Calibri" w:hAnsi="Palatino Linotype"/>
          <w:bCs/>
          <w:sz w:val="20"/>
          <w:szCs w:val="20"/>
          <w:lang w:val="en-US"/>
        </w:rPr>
        <w:fldChar w:fldCharType="begin"/>
      </w:r>
      <w:r w:rsidR="003B619D" w:rsidRPr="003B619D">
        <w:rPr>
          <w:rFonts w:ascii="Palatino Linotype" w:hAnsi="Palatino Linotype"/>
          <w:bCs/>
          <w:sz w:val="20"/>
          <w:szCs w:val="20"/>
          <w:lang w:val="en-US"/>
        </w:rPr>
        <w:instrText xml:space="preserve"> TC "</w:instrText>
      </w:r>
      <w:bookmarkStart w:id="71" w:name="_Toc49798657"/>
      <w:r w:rsidR="003B619D" w:rsidRPr="003B619D">
        <w:rPr>
          <w:rFonts w:ascii="Palatino Linotype" w:eastAsia="Calibri" w:hAnsi="Palatino Linotype"/>
          <w:bCs/>
          <w:sz w:val="20"/>
          <w:szCs w:val="20"/>
          <w:lang w:val="en-US"/>
        </w:rPr>
        <w:instrText>Table S13. Spearman rank correlation coefficients between all circRNAs in malignant tissue samples</w:instrText>
      </w:r>
      <w:bookmarkEnd w:id="71"/>
      <w:r w:rsidR="003B619D" w:rsidRPr="003B619D">
        <w:rPr>
          <w:rFonts w:ascii="Palatino Linotype" w:hAnsi="Palatino Linotype"/>
          <w:bCs/>
          <w:sz w:val="20"/>
          <w:szCs w:val="20"/>
          <w:lang w:val="en-US"/>
        </w:rPr>
        <w:instrText xml:space="preserve">" \f C \l "3" </w:instrText>
      </w:r>
      <w:r w:rsidR="003B619D" w:rsidRPr="003B619D">
        <w:rPr>
          <w:rFonts w:ascii="Palatino Linotype" w:eastAsia="Calibri" w:hAnsi="Palatino Linotype"/>
          <w:bCs/>
          <w:sz w:val="20"/>
          <w:szCs w:val="20"/>
          <w:lang w:val="en-US"/>
        </w:rPr>
        <w:fldChar w:fldCharType="end"/>
      </w:r>
      <w:r w:rsidR="00B54862" w:rsidRPr="00897586">
        <w:rPr>
          <w:rFonts w:ascii="Palatino Linotype" w:eastAsia="Calibri" w:hAnsi="Palatino Linotype"/>
          <w:bCs/>
          <w:sz w:val="20"/>
          <w:szCs w:val="20"/>
          <w:lang w:val="en-US"/>
        </w:rPr>
        <w:t xml:space="preserve"> from prostate cancer specimens (paired samples, n=79</w:t>
      </w:r>
      <w:r w:rsidR="00C54D2A">
        <w:rPr>
          <w:rFonts w:ascii="Palatino Linotype" w:eastAsia="Calibri" w:hAnsi="Palatino Linotype"/>
          <w:bCs/>
          <w:sz w:val="20"/>
          <w:szCs w:val="20"/>
          <w:lang w:val="en-US"/>
        </w:rPr>
        <w:t>; only 45 for circ</w:t>
      </w:r>
      <w:r w:rsidR="00D425B8" w:rsidRPr="00D425B8">
        <w:rPr>
          <w:rFonts w:ascii="Palatino Linotype" w:eastAsia="Calibri" w:hAnsi="Palatino Linotype"/>
          <w:bCs/>
          <w:i/>
          <w:sz w:val="20"/>
          <w:szCs w:val="20"/>
          <w:lang w:val="en-US"/>
        </w:rPr>
        <w:t>NEAT1</w:t>
      </w:r>
      <w:r w:rsidR="00B54862" w:rsidRPr="00897586">
        <w:rPr>
          <w:rFonts w:ascii="Palatino Linotype" w:eastAsia="Calibri" w:hAnsi="Palatino Linotype"/>
          <w:bCs/>
          <w:sz w:val="20"/>
          <w:szCs w:val="20"/>
          <w:lang w:val="en-US"/>
        </w:rPr>
        <w:t>). Statistically significant correlation coefficients (</w:t>
      </w:r>
      <w:r w:rsidR="00B54862" w:rsidRPr="00897586">
        <w:rPr>
          <w:rFonts w:ascii="Palatino Linotype" w:eastAsia="Calibri" w:hAnsi="Palatino Linotype"/>
          <w:bCs/>
          <w:i/>
          <w:sz w:val="20"/>
          <w:szCs w:val="20"/>
          <w:lang w:val="en-US"/>
        </w:rPr>
        <w:t xml:space="preserve">p </w:t>
      </w:r>
      <w:r w:rsidR="00B54862" w:rsidRPr="00897586">
        <w:rPr>
          <w:rFonts w:ascii="Palatino Linotype" w:eastAsia="Calibri" w:hAnsi="Palatino Linotype"/>
          <w:bCs/>
          <w:iCs/>
          <w:sz w:val="20"/>
          <w:szCs w:val="20"/>
          <w:lang w:val="en-US"/>
        </w:rPr>
        <w:t>&lt;</w:t>
      </w:r>
      <w:r w:rsidR="00CB0D1E">
        <w:rPr>
          <w:rFonts w:ascii="Palatino Linotype" w:eastAsia="Calibri" w:hAnsi="Palatino Linotype"/>
          <w:bCs/>
          <w:iCs/>
          <w:sz w:val="20"/>
          <w:szCs w:val="20"/>
          <w:lang w:val="en-US"/>
        </w:rPr>
        <w:t xml:space="preserve"> </w:t>
      </w:r>
      <w:r w:rsidR="00B54862" w:rsidRPr="00897586">
        <w:rPr>
          <w:rFonts w:ascii="Palatino Linotype" w:eastAsia="Calibri" w:hAnsi="Palatino Linotype"/>
          <w:bCs/>
          <w:iCs/>
          <w:sz w:val="20"/>
          <w:szCs w:val="20"/>
          <w:lang w:val="en-US"/>
        </w:rPr>
        <w:t>0.05) are indicated by yellow-highlighted table fields.</w:t>
      </w:r>
      <w:bookmarkEnd w:id="70"/>
    </w:p>
    <w:tbl>
      <w:tblPr>
        <w:tblW w:w="9636" w:type="dxa"/>
        <w:tblInd w:w="-3" w:type="dxa"/>
        <w:tblBorders>
          <w:top w:val="single" w:sz="4" w:space="0" w:color="auto"/>
          <w:bottom w:val="single" w:sz="4" w:space="0" w:color="auto"/>
        </w:tblBorders>
        <w:tblLayout w:type="fixed"/>
        <w:tblCellMar>
          <w:top w:w="15" w:type="dxa"/>
          <w:left w:w="15" w:type="dxa"/>
          <w:bottom w:w="15" w:type="dxa"/>
          <w:right w:w="15" w:type="dxa"/>
        </w:tblCellMar>
        <w:tblLook w:val="04A0" w:firstRow="1" w:lastRow="0" w:firstColumn="1" w:lastColumn="0" w:noHBand="0" w:noVBand="1"/>
      </w:tblPr>
      <w:tblGrid>
        <w:gridCol w:w="1134"/>
        <w:gridCol w:w="706"/>
        <w:gridCol w:w="993"/>
        <w:gridCol w:w="850"/>
        <w:gridCol w:w="1137"/>
        <w:gridCol w:w="1134"/>
        <w:gridCol w:w="850"/>
        <w:gridCol w:w="851"/>
        <w:gridCol w:w="1134"/>
        <w:gridCol w:w="847"/>
      </w:tblGrid>
      <w:tr w:rsidR="00DD6E50" w:rsidRPr="00B54862" w14:paraId="258613AD" w14:textId="77777777" w:rsidTr="00BC38D2">
        <w:tc>
          <w:tcPr>
            <w:tcW w:w="1134" w:type="dxa"/>
            <w:tcBorders>
              <w:top w:val="single" w:sz="4" w:space="0" w:color="auto"/>
              <w:bottom w:val="single" w:sz="4" w:space="0" w:color="auto"/>
            </w:tcBorders>
            <w:shd w:val="clear" w:color="auto" w:fill="FFFFFF" w:themeFill="background1"/>
            <w:tcMar>
              <w:top w:w="30" w:type="dxa"/>
              <w:left w:w="120" w:type="dxa"/>
              <w:bottom w:w="15" w:type="dxa"/>
              <w:right w:w="120" w:type="dxa"/>
            </w:tcMar>
            <w:hideMark/>
          </w:tcPr>
          <w:p w14:paraId="68D3B9E5" w14:textId="77777777" w:rsidR="00B54862" w:rsidRPr="00B54862" w:rsidRDefault="00B54862" w:rsidP="00DD6E50">
            <w:pPr>
              <w:rPr>
                <w:rFonts w:ascii="Palatino Linotype" w:eastAsia="Times New Roman" w:hAnsi="Palatino Linotype"/>
                <w:b/>
                <w:bCs/>
                <w:sz w:val="18"/>
                <w:szCs w:val="18"/>
                <w:lang w:eastAsia="de-DE"/>
              </w:rPr>
            </w:pPr>
            <w:bookmarkStart w:id="72" w:name="_Hlk39170882"/>
            <w:r w:rsidRPr="00B54862">
              <w:rPr>
                <w:rFonts w:ascii="Palatino Linotype" w:eastAsia="Times New Roman" w:hAnsi="Palatino Linotype"/>
                <w:b/>
                <w:bCs/>
                <w:sz w:val="18"/>
                <w:szCs w:val="18"/>
                <w:lang w:eastAsia="de-DE"/>
              </w:rPr>
              <w:t>RNA</w:t>
            </w:r>
          </w:p>
        </w:tc>
        <w:tc>
          <w:tcPr>
            <w:tcW w:w="706" w:type="dxa"/>
            <w:tcBorders>
              <w:top w:val="single" w:sz="4" w:space="0" w:color="auto"/>
              <w:bottom w:val="single" w:sz="4" w:space="0" w:color="auto"/>
            </w:tcBorders>
            <w:shd w:val="clear" w:color="auto" w:fill="FFFFFF" w:themeFill="background1"/>
          </w:tcPr>
          <w:p w14:paraId="1D8F81FA" w14:textId="77777777" w:rsidR="00B54862" w:rsidRPr="00B54862" w:rsidRDefault="00B54862" w:rsidP="00DD6E50">
            <w:pPr>
              <w:rPr>
                <w:rFonts w:ascii="Palatino Linotype" w:eastAsia="Times New Roman" w:hAnsi="Palatino Linotype"/>
                <w:sz w:val="18"/>
                <w:szCs w:val="18"/>
                <w:vertAlign w:val="subscript"/>
                <w:lang w:val="en-US" w:eastAsia="de-DE"/>
              </w:rPr>
            </w:pPr>
            <w:r w:rsidRPr="00B54862">
              <w:rPr>
                <w:rFonts w:ascii="Palatino Linotype" w:eastAsia="Times New Roman" w:hAnsi="Palatino Linotype"/>
                <w:sz w:val="18"/>
                <w:szCs w:val="18"/>
                <w:lang w:val="en-US" w:eastAsia="de-DE"/>
              </w:rPr>
              <w:t>r</w:t>
            </w:r>
            <w:r w:rsidRPr="00B54862">
              <w:rPr>
                <w:rFonts w:ascii="Palatino Linotype" w:eastAsia="Times New Roman" w:hAnsi="Palatino Linotype"/>
                <w:sz w:val="18"/>
                <w:szCs w:val="18"/>
                <w:vertAlign w:val="subscript"/>
                <w:lang w:val="en-US" w:eastAsia="de-DE"/>
              </w:rPr>
              <w:t>s</w:t>
            </w:r>
          </w:p>
          <w:p w14:paraId="257A09FF" w14:textId="77777777" w:rsidR="00B54862" w:rsidRPr="00B54862" w:rsidRDefault="00B54862" w:rsidP="00DD6E50">
            <w:pPr>
              <w:rPr>
                <w:rFonts w:ascii="Palatino Linotype" w:eastAsiaTheme="minorEastAsia" w:hAnsi="Palatino Linotype"/>
                <w:b/>
                <w:bCs/>
                <w:sz w:val="18"/>
                <w:szCs w:val="18"/>
                <w:lang w:eastAsia="de-DE"/>
              </w:rPr>
            </w:pPr>
          </w:p>
        </w:tc>
        <w:tc>
          <w:tcPr>
            <w:tcW w:w="993" w:type="dxa"/>
            <w:tcBorders>
              <w:top w:val="single" w:sz="4" w:space="0" w:color="auto"/>
              <w:bottom w:val="single" w:sz="4" w:space="0" w:color="auto"/>
            </w:tcBorders>
            <w:shd w:val="clear" w:color="auto" w:fill="FFFFFF" w:themeFill="background1"/>
            <w:tcMar>
              <w:top w:w="30" w:type="dxa"/>
              <w:left w:w="120" w:type="dxa"/>
              <w:bottom w:w="15" w:type="dxa"/>
              <w:right w:w="120" w:type="dxa"/>
            </w:tcMar>
            <w:vAlign w:val="center"/>
            <w:hideMark/>
          </w:tcPr>
          <w:p w14:paraId="55DE3BA0" w14:textId="77777777" w:rsidR="00B54862" w:rsidRPr="00B54862" w:rsidRDefault="00B54862" w:rsidP="00345CFB">
            <w:pPr>
              <w:jc w:val="center"/>
              <w:rPr>
                <w:rFonts w:ascii="Palatino Linotype" w:eastAsiaTheme="minorEastAsia" w:hAnsi="Palatino Linotype"/>
                <w:b/>
                <w:bCs/>
                <w:sz w:val="18"/>
                <w:szCs w:val="18"/>
                <w:lang w:eastAsia="de-DE"/>
              </w:rPr>
            </w:pPr>
            <w:r w:rsidRPr="00B54862">
              <w:rPr>
                <w:rFonts w:ascii="Palatino Linotype" w:eastAsiaTheme="minorEastAsia" w:hAnsi="Palatino Linotype"/>
                <w:b/>
                <w:bCs/>
                <w:sz w:val="18"/>
                <w:szCs w:val="18"/>
                <w:lang w:eastAsia="de-DE"/>
              </w:rPr>
              <w:t>circ</w:t>
            </w:r>
          </w:p>
          <w:p w14:paraId="49A2479C" w14:textId="461BC6B6" w:rsidR="00B54862" w:rsidRPr="00B54862" w:rsidRDefault="00D425B8" w:rsidP="00345CFB">
            <w:pPr>
              <w:jc w:val="center"/>
              <w:rPr>
                <w:rFonts w:ascii="Palatino Linotype" w:eastAsiaTheme="minorEastAsia" w:hAnsi="Palatino Linotype"/>
                <w:b/>
                <w:bCs/>
                <w:sz w:val="18"/>
                <w:szCs w:val="18"/>
                <w:lang w:eastAsia="de-DE"/>
              </w:rPr>
            </w:pPr>
            <w:r w:rsidRPr="00D425B8">
              <w:rPr>
                <w:rFonts w:ascii="Palatino Linotype" w:eastAsiaTheme="minorEastAsia" w:hAnsi="Palatino Linotype"/>
                <w:b/>
                <w:bCs/>
                <w:i/>
                <w:sz w:val="18"/>
                <w:szCs w:val="18"/>
                <w:lang w:eastAsia="de-DE"/>
              </w:rPr>
              <w:t>ATXN10</w:t>
            </w:r>
          </w:p>
        </w:tc>
        <w:tc>
          <w:tcPr>
            <w:tcW w:w="850" w:type="dxa"/>
            <w:tcBorders>
              <w:top w:val="single" w:sz="4" w:space="0" w:color="auto"/>
              <w:bottom w:val="single" w:sz="4" w:space="0" w:color="auto"/>
            </w:tcBorders>
            <w:shd w:val="clear" w:color="auto" w:fill="FFFFFF" w:themeFill="background1"/>
            <w:tcMar>
              <w:top w:w="30" w:type="dxa"/>
              <w:left w:w="120" w:type="dxa"/>
              <w:bottom w:w="15" w:type="dxa"/>
              <w:right w:w="120" w:type="dxa"/>
            </w:tcMar>
            <w:vAlign w:val="center"/>
            <w:hideMark/>
          </w:tcPr>
          <w:p w14:paraId="71A20762" w14:textId="77777777" w:rsidR="00B54862" w:rsidRPr="00B54862" w:rsidRDefault="00B54862" w:rsidP="00345CFB">
            <w:pPr>
              <w:jc w:val="center"/>
              <w:rPr>
                <w:rFonts w:ascii="Palatino Linotype" w:eastAsiaTheme="minorEastAsia" w:hAnsi="Palatino Linotype"/>
                <w:b/>
                <w:bCs/>
                <w:sz w:val="18"/>
                <w:szCs w:val="18"/>
                <w:lang w:eastAsia="de-DE"/>
              </w:rPr>
            </w:pPr>
            <w:r w:rsidRPr="00B54862">
              <w:rPr>
                <w:rFonts w:ascii="Palatino Linotype" w:eastAsiaTheme="minorEastAsia" w:hAnsi="Palatino Linotype"/>
                <w:b/>
                <w:bCs/>
                <w:sz w:val="18"/>
                <w:szCs w:val="18"/>
                <w:lang w:eastAsia="de-DE"/>
              </w:rPr>
              <w:t>circ</w:t>
            </w:r>
          </w:p>
          <w:p w14:paraId="70022107" w14:textId="272425A8" w:rsidR="00B54862" w:rsidRPr="00B54862" w:rsidRDefault="00D425B8" w:rsidP="00345CFB">
            <w:pPr>
              <w:jc w:val="center"/>
              <w:rPr>
                <w:rFonts w:ascii="Palatino Linotype" w:eastAsiaTheme="minorEastAsia" w:hAnsi="Palatino Linotype"/>
                <w:b/>
                <w:bCs/>
                <w:sz w:val="18"/>
                <w:szCs w:val="18"/>
                <w:lang w:eastAsia="de-DE"/>
              </w:rPr>
            </w:pPr>
            <w:r w:rsidRPr="00D425B8">
              <w:rPr>
                <w:rFonts w:ascii="Palatino Linotype" w:eastAsiaTheme="minorEastAsia" w:hAnsi="Palatino Linotype"/>
                <w:b/>
                <w:bCs/>
                <w:i/>
                <w:sz w:val="18"/>
                <w:szCs w:val="18"/>
                <w:lang w:eastAsia="de-DE"/>
              </w:rPr>
              <w:t>CRIM1</w:t>
            </w:r>
          </w:p>
        </w:tc>
        <w:tc>
          <w:tcPr>
            <w:tcW w:w="1137" w:type="dxa"/>
            <w:tcBorders>
              <w:top w:val="single" w:sz="4" w:space="0" w:color="auto"/>
              <w:bottom w:val="single" w:sz="4" w:space="0" w:color="auto"/>
            </w:tcBorders>
            <w:shd w:val="clear" w:color="auto" w:fill="FFFFFF" w:themeFill="background1"/>
            <w:tcMar>
              <w:top w:w="30" w:type="dxa"/>
              <w:left w:w="120" w:type="dxa"/>
              <w:bottom w:w="15" w:type="dxa"/>
              <w:right w:w="120" w:type="dxa"/>
            </w:tcMar>
            <w:vAlign w:val="center"/>
            <w:hideMark/>
          </w:tcPr>
          <w:p w14:paraId="1CB9EF13" w14:textId="77777777" w:rsidR="00B54862" w:rsidRPr="00B54862" w:rsidRDefault="00B54862" w:rsidP="00345CFB">
            <w:pPr>
              <w:jc w:val="center"/>
              <w:rPr>
                <w:rFonts w:ascii="Palatino Linotype" w:eastAsiaTheme="minorEastAsia" w:hAnsi="Palatino Linotype"/>
                <w:b/>
                <w:bCs/>
                <w:sz w:val="18"/>
                <w:szCs w:val="18"/>
                <w:lang w:eastAsia="de-DE"/>
              </w:rPr>
            </w:pPr>
            <w:r w:rsidRPr="00B54862">
              <w:rPr>
                <w:rFonts w:ascii="Palatino Linotype" w:eastAsiaTheme="minorEastAsia" w:hAnsi="Palatino Linotype"/>
                <w:b/>
                <w:bCs/>
                <w:sz w:val="18"/>
                <w:szCs w:val="18"/>
                <w:lang w:eastAsia="de-DE"/>
              </w:rPr>
              <w:t>circ</w:t>
            </w:r>
          </w:p>
          <w:p w14:paraId="2415642D" w14:textId="7268E1FE" w:rsidR="00B54862" w:rsidRPr="00B54862" w:rsidRDefault="00D425B8" w:rsidP="00345CFB">
            <w:pPr>
              <w:jc w:val="center"/>
              <w:rPr>
                <w:rFonts w:ascii="Palatino Linotype" w:eastAsiaTheme="minorEastAsia" w:hAnsi="Palatino Linotype"/>
                <w:b/>
                <w:bCs/>
                <w:sz w:val="18"/>
                <w:szCs w:val="18"/>
                <w:lang w:eastAsia="de-DE"/>
              </w:rPr>
            </w:pPr>
            <w:r w:rsidRPr="00D425B8">
              <w:rPr>
                <w:rFonts w:ascii="Palatino Linotype" w:eastAsiaTheme="minorEastAsia" w:hAnsi="Palatino Linotype"/>
                <w:b/>
                <w:bCs/>
                <w:i/>
                <w:sz w:val="18"/>
                <w:szCs w:val="18"/>
                <w:lang w:eastAsia="de-DE"/>
              </w:rPr>
              <w:t>CSNK1G3</w:t>
            </w:r>
          </w:p>
        </w:tc>
        <w:tc>
          <w:tcPr>
            <w:tcW w:w="1134" w:type="dxa"/>
            <w:tcBorders>
              <w:top w:val="single" w:sz="4" w:space="0" w:color="auto"/>
              <w:bottom w:val="single" w:sz="4" w:space="0" w:color="auto"/>
            </w:tcBorders>
            <w:shd w:val="clear" w:color="auto" w:fill="FFFFFF" w:themeFill="background1"/>
            <w:tcMar>
              <w:top w:w="30" w:type="dxa"/>
              <w:left w:w="120" w:type="dxa"/>
              <w:bottom w:w="15" w:type="dxa"/>
              <w:right w:w="120" w:type="dxa"/>
            </w:tcMar>
            <w:vAlign w:val="center"/>
            <w:hideMark/>
          </w:tcPr>
          <w:p w14:paraId="63B0D5A2" w14:textId="77777777" w:rsidR="00B54862" w:rsidRPr="00B54862" w:rsidRDefault="00B54862" w:rsidP="00345CFB">
            <w:pPr>
              <w:jc w:val="center"/>
              <w:rPr>
                <w:rFonts w:ascii="Palatino Linotype" w:eastAsiaTheme="minorEastAsia" w:hAnsi="Palatino Linotype"/>
                <w:b/>
                <w:bCs/>
                <w:sz w:val="18"/>
                <w:szCs w:val="18"/>
                <w:lang w:eastAsia="de-DE"/>
              </w:rPr>
            </w:pPr>
            <w:r w:rsidRPr="00B54862">
              <w:rPr>
                <w:rFonts w:ascii="Palatino Linotype" w:eastAsiaTheme="minorEastAsia" w:hAnsi="Palatino Linotype"/>
                <w:b/>
                <w:bCs/>
                <w:sz w:val="18"/>
                <w:szCs w:val="18"/>
                <w:lang w:eastAsia="de-DE"/>
              </w:rPr>
              <w:t>circ</w:t>
            </w:r>
          </w:p>
          <w:p w14:paraId="1200860A" w14:textId="4972F666" w:rsidR="00B54862" w:rsidRPr="00B54862" w:rsidRDefault="00D425B8" w:rsidP="00345CFB">
            <w:pPr>
              <w:jc w:val="center"/>
              <w:rPr>
                <w:rFonts w:ascii="Palatino Linotype" w:eastAsiaTheme="minorEastAsia" w:hAnsi="Palatino Linotype"/>
                <w:b/>
                <w:bCs/>
                <w:sz w:val="18"/>
                <w:szCs w:val="18"/>
                <w:lang w:eastAsia="de-DE"/>
              </w:rPr>
            </w:pPr>
            <w:r w:rsidRPr="00D425B8">
              <w:rPr>
                <w:rFonts w:ascii="Palatino Linotype" w:eastAsiaTheme="minorEastAsia" w:hAnsi="Palatino Linotype"/>
                <w:b/>
                <w:bCs/>
                <w:i/>
                <w:sz w:val="18"/>
                <w:szCs w:val="18"/>
                <w:lang w:eastAsia="de-DE"/>
              </w:rPr>
              <w:t>GUCY1A2</w:t>
            </w:r>
          </w:p>
        </w:tc>
        <w:tc>
          <w:tcPr>
            <w:tcW w:w="850" w:type="dxa"/>
            <w:tcBorders>
              <w:top w:val="single" w:sz="4" w:space="0" w:color="auto"/>
              <w:bottom w:val="single" w:sz="4" w:space="0" w:color="auto"/>
            </w:tcBorders>
            <w:shd w:val="clear" w:color="auto" w:fill="FFFFFF" w:themeFill="background1"/>
            <w:tcMar>
              <w:top w:w="30" w:type="dxa"/>
              <w:left w:w="120" w:type="dxa"/>
              <w:bottom w:w="15" w:type="dxa"/>
              <w:right w:w="120" w:type="dxa"/>
            </w:tcMar>
            <w:vAlign w:val="center"/>
            <w:hideMark/>
          </w:tcPr>
          <w:p w14:paraId="3922ED79" w14:textId="77777777" w:rsidR="00B54862" w:rsidRPr="00B54862" w:rsidRDefault="00B54862" w:rsidP="00345CFB">
            <w:pPr>
              <w:jc w:val="center"/>
              <w:rPr>
                <w:rFonts w:ascii="Palatino Linotype" w:eastAsiaTheme="minorEastAsia" w:hAnsi="Palatino Linotype"/>
                <w:b/>
                <w:bCs/>
                <w:sz w:val="18"/>
                <w:szCs w:val="18"/>
                <w:lang w:eastAsia="de-DE"/>
              </w:rPr>
            </w:pPr>
            <w:r w:rsidRPr="00B54862">
              <w:rPr>
                <w:rFonts w:ascii="Palatino Linotype" w:eastAsiaTheme="minorEastAsia" w:hAnsi="Palatino Linotype"/>
                <w:b/>
                <w:bCs/>
                <w:sz w:val="18"/>
                <w:szCs w:val="18"/>
                <w:lang w:eastAsia="de-DE"/>
              </w:rPr>
              <w:t>circ</w:t>
            </w:r>
          </w:p>
          <w:p w14:paraId="0BFD0B82" w14:textId="7F1E18FA" w:rsidR="00B54862" w:rsidRPr="00B54862" w:rsidRDefault="00D425B8" w:rsidP="00345CFB">
            <w:pPr>
              <w:jc w:val="center"/>
              <w:rPr>
                <w:rFonts w:ascii="Palatino Linotype" w:eastAsiaTheme="minorEastAsia" w:hAnsi="Palatino Linotype"/>
                <w:b/>
                <w:bCs/>
                <w:sz w:val="18"/>
                <w:szCs w:val="18"/>
                <w:lang w:eastAsia="de-DE"/>
              </w:rPr>
            </w:pPr>
            <w:r w:rsidRPr="00D425B8">
              <w:rPr>
                <w:rFonts w:ascii="Palatino Linotype" w:eastAsiaTheme="minorEastAsia" w:hAnsi="Palatino Linotype"/>
                <w:b/>
                <w:bCs/>
                <w:i/>
                <w:sz w:val="18"/>
                <w:szCs w:val="18"/>
                <w:lang w:eastAsia="de-DE"/>
              </w:rPr>
              <w:t>LPP</w:t>
            </w:r>
          </w:p>
        </w:tc>
        <w:tc>
          <w:tcPr>
            <w:tcW w:w="851" w:type="dxa"/>
            <w:tcBorders>
              <w:top w:val="single" w:sz="4" w:space="0" w:color="auto"/>
              <w:bottom w:val="single" w:sz="4" w:space="0" w:color="auto"/>
            </w:tcBorders>
            <w:shd w:val="clear" w:color="auto" w:fill="FFFFFF" w:themeFill="background1"/>
            <w:tcMar>
              <w:top w:w="30" w:type="dxa"/>
              <w:left w:w="120" w:type="dxa"/>
              <w:bottom w:w="15" w:type="dxa"/>
              <w:right w:w="120" w:type="dxa"/>
            </w:tcMar>
            <w:vAlign w:val="center"/>
            <w:hideMark/>
          </w:tcPr>
          <w:p w14:paraId="05AF37D2" w14:textId="77777777" w:rsidR="00B54862" w:rsidRPr="00B54862" w:rsidRDefault="00B54862" w:rsidP="00345CFB">
            <w:pPr>
              <w:jc w:val="center"/>
              <w:rPr>
                <w:rFonts w:ascii="Palatino Linotype" w:eastAsiaTheme="minorEastAsia" w:hAnsi="Palatino Linotype"/>
                <w:b/>
                <w:bCs/>
                <w:sz w:val="18"/>
                <w:szCs w:val="18"/>
                <w:lang w:eastAsia="de-DE"/>
              </w:rPr>
            </w:pPr>
            <w:r w:rsidRPr="00B54862">
              <w:rPr>
                <w:rFonts w:ascii="Palatino Linotype" w:eastAsiaTheme="minorEastAsia" w:hAnsi="Palatino Linotype"/>
                <w:b/>
                <w:bCs/>
                <w:sz w:val="18"/>
                <w:szCs w:val="18"/>
                <w:lang w:eastAsia="de-DE"/>
              </w:rPr>
              <w:t>circ</w:t>
            </w:r>
          </w:p>
          <w:p w14:paraId="2DFD329B" w14:textId="3B45FAF6" w:rsidR="00B54862" w:rsidRPr="00B54862" w:rsidRDefault="00D425B8" w:rsidP="00345CFB">
            <w:pPr>
              <w:jc w:val="center"/>
              <w:rPr>
                <w:rFonts w:ascii="Palatino Linotype" w:eastAsiaTheme="minorEastAsia" w:hAnsi="Palatino Linotype"/>
                <w:b/>
                <w:bCs/>
                <w:sz w:val="18"/>
                <w:szCs w:val="18"/>
                <w:lang w:eastAsia="de-DE"/>
              </w:rPr>
            </w:pPr>
            <w:r w:rsidRPr="00D425B8">
              <w:rPr>
                <w:rFonts w:ascii="Palatino Linotype" w:eastAsiaTheme="minorEastAsia" w:hAnsi="Palatino Linotype"/>
                <w:b/>
                <w:bCs/>
                <w:i/>
                <w:sz w:val="18"/>
                <w:szCs w:val="18"/>
                <w:lang w:eastAsia="de-DE"/>
              </w:rPr>
              <w:t>NEAT1</w:t>
            </w:r>
          </w:p>
        </w:tc>
        <w:tc>
          <w:tcPr>
            <w:tcW w:w="1134" w:type="dxa"/>
            <w:tcBorders>
              <w:top w:val="single" w:sz="4" w:space="0" w:color="auto"/>
              <w:bottom w:val="single" w:sz="4" w:space="0" w:color="auto"/>
            </w:tcBorders>
            <w:shd w:val="clear" w:color="auto" w:fill="FFFFFF" w:themeFill="background1"/>
            <w:tcMar>
              <w:top w:w="30" w:type="dxa"/>
              <w:left w:w="120" w:type="dxa"/>
              <w:bottom w:w="15" w:type="dxa"/>
              <w:right w:w="120" w:type="dxa"/>
            </w:tcMar>
            <w:vAlign w:val="center"/>
            <w:hideMark/>
          </w:tcPr>
          <w:p w14:paraId="658B2A71" w14:textId="77777777" w:rsidR="00B54862" w:rsidRPr="00B54862" w:rsidRDefault="00B54862" w:rsidP="00345CFB">
            <w:pPr>
              <w:jc w:val="center"/>
              <w:rPr>
                <w:rFonts w:ascii="Palatino Linotype" w:eastAsiaTheme="minorEastAsia" w:hAnsi="Palatino Linotype"/>
                <w:b/>
                <w:bCs/>
                <w:sz w:val="18"/>
                <w:szCs w:val="18"/>
                <w:lang w:eastAsia="de-DE"/>
              </w:rPr>
            </w:pPr>
            <w:r w:rsidRPr="00B54862">
              <w:rPr>
                <w:rFonts w:ascii="Palatino Linotype" w:eastAsiaTheme="minorEastAsia" w:hAnsi="Palatino Linotype"/>
                <w:b/>
                <w:bCs/>
                <w:sz w:val="18"/>
                <w:szCs w:val="18"/>
                <w:lang w:eastAsia="de-DE"/>
              </w:rPr>
              <w:t>circ</w:t>
            </w:r>
          </w:p>
          <w:p w14:paraId="26E80B7E" w14:textId="6182E014" w:rsidR="00B54862" w:rsidRPr="00B54862" w:rsidRDefault="00D425B8" w:rsidP="00345CFB">
            <w:pPr>
              <w:jc w:val="center"/>
              <w:rPr>
                <w:rFonts w:ascii="Palatino Linotype" w:eastAsiaTheme="minorEastAsia" w:hAnsi="Palatino Linotype"/>
                <w:b/>
                <w:bCs/>
                <w:sz w:val="18"/>
                <w:szCs w:val="18"/>
                <w:lang w:eastAsia="de-DE"/>
              </w:rPr>
            </w:pPr>
            <w:r w:rsidRPr="00D425B8">
              <w:rPr>
                <w:rFonts w:ascii="Palatino Linotype" w:eastAsiaTheme="minorEastAsia" w:hAnsi="Palatino Linotype"/>
                <w:b/>
                <w:bCs/>
                <w:i/>
                <w:sz w:val="18"/>
                <w:szCs w:val="18"/>
                <w:lang w:eastAsia="de-DE"/>
              </w:rPr>
              <w:t>RHOBTB3</w:t>
            </w:r>
          </w:p>
        </w:tc>
        <w:tc>
          <w:tcPr>
            <w:tcW w:w="847" w:type="dxa"/>
            <w:tcBorders>
              <w:top w:val="single" w:sz="4" w:space="0" w:color="auto"/>
              <w:bottom w:val="single" w:sz="4" w:space="0" w:color="auto"/>
            </w:tcBorders>
            <w:shd w:val="clear" w:color="auto" w:fill="FFFFFF" w:themeFill="background1"/>
            <w:tcMar>
              <w:top w:w="30" w:type="dxa"/>
              <w:left w:w="120" w:type="dxa"/>
              <w:bottom w:w="15" w:type="dxa"/>
              <w:right w:w="120" w:type="dxa"/>
            </w:tcMar>
            <w:vAlign w:val="center"/>
            <w:hideMark/>
          </w:tcPr>
          <w:p w14:paraId="2F0D9D77" w14:textId="77777777" w:rsidR="00B54862" w:rsidRPr="00B54862" w:rsidRDefault="00B54862" w:rsidP="00345CFB">
            <w:pPr>
              <w:jc w:val="center"/>
              <w:rPr>
                <w:rFonts w:ascii="Palatino Linotype" w:eastAsiaTheme="minorEastAsia" w:hAnsi="Palatino Linotype"/>
                <w:b/>
                <w:bCs/>
                <w:sz w:val="18"/>
                <w:szCs w:val="18"/>
                <w:lang w:eastAsia="de-DE"/>
              </w:rPr>
            </w:pPr>
            <w:r w:rsidRPr="00B54862">
              <w:rPr>
                <w:rFonts w:ascii="Palatino Linotype" w:eastAsiaTheme="minorEastAsia" w:hAnsi="Palatino Linotype"/>
                <w:b/>
                <w:bCs/>
                <w:sz w:val="18"/>
                <w:szCs w:val="18"/>
                <w:lang w:eastAsia="de-DE"/>
              </w:rPr>
              <w:t>circ</w:t>
            </w:r>
          </w:p>
          <w:p w14:paraId="385EBD04" w14:textId="213AA1D1" w:rsidR="00B54862" w:rsidRPr="00B54862" w:rsidRDefault="00D425B8" w:rsidP="00345CFB">
            <w:pPr>
              <w:jc w:val="center"/>
              <w:rPr>
                <w:rFonts w:ascii="Palatino Linotype" w:eastAsiaTheme="minorEastAsia" w:hAnsi="Palatino Linotype"/>
                <w:b/>
                <w:bCs/>
                <w:sz w:val="18"/>
                <w:szCs w:val="18"/>
                <w:lang w:eastAsia="de-DE"/>
              </w:rPr>
            </w:pPr>
            <w:r w:rsidRPr="00D425B8">
              <w:rPr>
                <w:rFonts w:ascii="Palatino Linotype" w:eastAsiaTheme="minorEastAsia" w:hAnsi="Palatino Linotype"/>
                <w:b/>
                <w:bCs/>
                <w:i/>
                <w:sz w:val="18"/>
                <w:szCs w:val="18"/>
                <w:lang w:eastAsia="de-DE"/>
              </w:rPr>
              <w:t>STIL</w:t>
            </w:r>
          </w:p>
        </w:tc>
      </w:tr>
      <w:bookmarkEnd w:id="72"/>
      <w:tr w:rsidR="00DD6E50" w:rsidRPr="00B54862" w14:paraId="47A223D9" w14:textId="77777777" w:rsidTr="00BC38D2">
        <w:tc>
          <w:tcPr>
            <w:tcW w:w="1134" w:type="dxa"/>
            <w:tcBorders>
              <w:top w:val="single" w:sz="4" w:space="0" w:color="auto"/>
            </w:tcBorders>
            <w:shd w:val="clear" w:color="auto" w:fill="FFFFFF" w:themeFill="background1"/>
            <w:tcMar>
              <w:top w:w="30" w:type="dxa"/>
              <w:left w:w="120" w:type="dxa"/>
              <w:bottom w:w="15" w:type="dxa"/>
              <w:right w:w="120" w:type="dxa"/>
            </w:tcMar>
            <w:hideMark/>
          </w:tcPr>
          <w:p w14:paraId="23ADA9CB" w14:textId="77777777" w:rsidR="00B54862" w:rsidRPr="00B54862" w:rsidRDefault="00B54862" w:rsidP="00606935">
            <w:pPr>
              <w:rPr>
                <w:rFonts w:ascii="Palatino Linotype" w:eastAsiaTheme="minorEastAsia" w:hAnsi="Palatino Linotype"/>
                <w:sz w:val="18"/>
                <w:szCs w:val="18"/>
                <w:lang w:eastAsia="de-DE"/>
              </w:rPr>
            </w:pPr>
            <w:r w:rsidRPr="00B54862">
              <w:rPr>
                <w:rFonts w:ascii="Palatino Linotype" w:eastAsiaTheme="minorEastAsia" w:hAnsi="Palatino Linotype"/>
                <w:sz w:val="18"/>
                <w:szCs w:val="18"/>
                <w:lang w:eastAsia="de-DE"/>
              </w:rPr>
              <w:t>circ</w:t>
            </w:r>
          </w:p>
          <w:p w14:paraId="58579155" w14:textId="2B7A8F04" w:rsidR="00B54862" w:rsidRPr="00B54862" w:rsidRDefault="00D425B8" w:rsidP="00606935">
            <w:pPr>
              <w:rPr>
                <w:rFonts w:ascii="Palatino Linotype" w:eastAsiaTheme="minorEastAsia" w:hAnsi="Palatino Linotype"/>
                <w:sz w:val="18"/>
                <w:szCs w:val="18"/>
                <w:lang w:eastAsia="de-DE"/>
              </w:rPr>
            </w:pPr>
            <w:r w:rsidRPr="00D425B8">
              <w:rPr>
                <w:rFonts w:ascii="Palatino Linotype" w:eastAsiaTheme="minorEastAsia" w:hAnsi="Palatino Linotype"/>
                <w:i/>
                <w:sz w:val="18"/>
                <w:szCs w:val="18"/>
                <w:lang w:eastAsia="de-DE"/>
              </w:rPr>
              <w:t>ATXN10</w:t>
            </w:r>
          </w:p>
        </w:tc>
        <w:tc>
          <w:tcPr>
            <w:tcW w:w="706" w:type="dxa"/>
            <w:tcBorders>
              <w:top w:val="single" w:sz="4" w:space="0" w:color="auto"/>
              <w:bottom w:val="single" w:sz="4" w:space="0" w:color="auto"/>
            </w:tcBorders>
            <w:shd w:val="clear" w:color="auto" w:fill="FFFFFF" w:themeFill="background1"/>
          </w:tcPr>
          <w:p w14:paraId="326F59BF" w14:textId="77777777" w:rsidR="00B54862" w:rsidRPr="00B54862" w:rsidRDefault="00B54862" w:rsidP="00606935">
            <w:pPr>
              <w:jc w:val="right"/>
              <w:rPr>
                <w:rFonts w:ascii="Palatino Linotype" w:eastAsia="Times New Roman" w:hAnsi="Palatino Linotype"/>
                <w:sz w:val="18"/>
                <w:szCs w:val="18"/>
                <w:vertAlign w:val="subscript"/>
                <w:lang w:val="en-US" w:eastAsia="de-DE"/>
              </w:rPr>
            </w:pPr>
            <w:r w:rsidRPr="00B54862">
              <w:rPr>
                <w:rFonts w:ascii="Palatino Linotype" w:eastAsia="Times New Roman" w:hAnsi="Palatino Linotype"/>
                <w:sz w:val="18"/>
                <w:szCs w:val="18"/>
                <w:lang w:val="en-US" w:eastAsia="de-DE"/>
              </w:rPr>
              <w:t>r</w:t>
            </w:r>
            <w:r w:rsidRPr="00B54862">
              <w:rPr>
                <w:rFonts w:ascii="Palatino Linotype" w:eastAsia="Times New Roman" w:hAnsi="Palatino Linotype"/>
                <w:sz w:val="18"/>
                <w:szCs w:val="18"/>
                <w:vertAlign w:val="subscript"/>
                <w:lang w:val="en-US" w:eastAsia="de-DE"/>
              </w:rPr>
              <w:t>s</w:t>
            </w:r>
          </w:p>
          <w:p w14:paraId="74D2D57E" w14:textId="77777777" w:rsidR="00B54862" w:rsidRPr="00B54862" w:rsidRDefault="00B54862" w:rsidP="00606935">
            <w:pPr>
              <w:jc w:val="right"/>
              <w:rPr>
                <w:rFonts w:ascii="Palatino Linotype" w:eastAsia="Times New Roman" w:hAnsi="Palatino Linotype"/>
                <w:sz w:val="18"/>
                <w:szCs w:val="18"/>
                <w:lang w:val="en-US" w:eastAsia="de-DE"/>
              </w:rPr>
            </w:pPr>
            <w:r w:rsidRPr="00B54862">
              <w:rPr>
                <w:rFonts w:ascii="Palatino Linotype" w:eastAsia="Times New Roman" w:hAnsi="Palatino Linotype"/>
                <w:i/>
                <w:sz w:val="18"/>
                <w:szCs w:val="18"/>
                <w:lang w:val="en-US" w:eastAsia="de-DE"/>
              </w:rPr>
              <w:t>p</w:t>
            </w:r>
            <w:r w:rsidR="001347D7">
              <w:rPr>
                <w:rFonts w:ascii="Palatino Linotype" w:eastAsia="Times New Roman" w:hAnsi="Palatino Linotype"/>
                <w:sz w:val="18"/>
                <w:szCs w:val="18"/>
                <w:lang w:val="en-US" w:eastAsia="de-DE"/>
              </w:rPr>
              <w:t>-</w:t>
            </w:r>
            <w:r w:rsidRPr="00B54862">
              <w:rPr>
                <w:rFonts w:ascii="Palatino Linotype" w:eastAsia="Times New Roman" w:hAnsi="Palatino Linotype"/>
                <w:sz w:val="18"/>
                <w:szCs w:val="18"/>
                <w:lang w:val="en-US" w:eastAsia="de-DE"/>
              </w:rPr>
              <w:t>value</w:t>
            </w:r>
          </w:p>
        </w:tc>
        <w:tc>
          <w:tcPr>
            <w:tcW w:w="993" w:type="dxa"/>
            <w:tcBorders>
              <w:top w:val="single" w:sz="4" w:space="0" w:color="auto"/>
              <w:bottom w:val="single" w:sz="4" w:space="0" w:color="auto"/>
            </w:tcBorders>
            <w:tcMar>
              <w:top w:w="30" w:type="dxa"/>
              <w:left w:w="120" w:type="dxa"/>
              <w:bottom w:w="15" w:type="dxa"/>
              <w:right w:w="120" w:type="dxa"/>
            </w:tcMar>
            <w:hideMark/>
          </w:tcPr>
          <w:p w14:paraId="57552C32" w14:textId="77777777" w:rsidR="00B54862" w:rsidRPr="00B54862" w:rsidRDefault="00B54862" w:rsidP="00606935">
            <w:pPr>
              <w:jc w:val="center"/>
              <w:rPr>
                <w:rFonts w:ascii="Palatino Linotype" w:eastAsia="Times New Roman" w:hAnsi="Palatino Linotype"/>
                <w:sz w:val="18"/>
                <w:szCs w:val="18"/>
                <w:lang w:val="en-US" w:eastAsia="de-DE"/>
              </w:rPr>
            </w:pPr>
            <w:r w:rsidRPr="00B54862">
              <w:rPr>
                <w:rFonts w:ascii="Palatino Linotype" w:eastAsia="Times New Roman" w:hAnsi="Palatino Linotype"/>
                <w:sz w:val="18"/>
                <w:szCs w:val="18"/>
                <w:lang w:val="en-US" w:eastAsia="de-DE"/>
              </w:rPr>
              <w:t xml:space="preserve">  </w:t>
            </w:r>
          </w:p>
        </w:tc>
        <w:tc>
          <w:tcPr>
            <w:tcW w:w="850" w:type="dxa"/>
            <w:tcBorders>
              <w:top w:val="single" w:sz="4" w:space="0" w:color="auto"/>
              <w:bottom w:val="single" w:sz="4" w:space="0" w:color="auto"/>
            </w:tcBorders>
            <w:shd w:val="clear" w:color="auto" w:fill="FFFF00"/>
            <w:tcMar>
              <w:top w:w="30" w:type="dxa"/>
              <w:left w:w="120" w:type="dxa"/>
              <w:bottom w:w="15" w:type="dxa"/>
              <w:right w:w="120" w:type="dxa"/>
            </w:tcMar>
            <w:hideMark/>
          </w:tcPr>
          <w:p w14:paraId="798D69E1" w14:textId="77777777" w:rsidR="00B54862" w:rsidRPr="00B54862" w:rsidRDefault="00B54862" w:rsidP="00606935">
            <w:pPr>
              <w:jc w:val="center"/>
              <w:rPr>
                <w:rFonts w:ascii="Palatino Linotype" w:eastAsia="Times New Roman" w:hAnsi="Palatino Linotype"/>
                <w:sz w:val="18"/>
                <w:szCs w:val="18"/>
                <w:lang w:eastAsia="de-DE"/>
              </w:rPr>
            </w:pPr>
            <w:r w:rsidRPr="00B54862">
              <w:rPr>
                <w:rFonts w:ascii="Palatino Linotype" w:eastAsia="Times New Roman" w:hAnsi="Palatino Linotype"/>
                <w:sz w:val="18"/>
                <w:szCs w:val="18"/>
                <w:lang w:eastAsia="de-DE"/>
              </w:rPr>
              <w:t>0.827</w:t>
            </w:r>
            <w:r w:rsidRPr="00B54862">
              <w:rPr>
                <w:rFonts w:ascii="Palatino Linotype" w:eastAsia="Times New Roman" w:hAnsi="Palatino Linotype"/>
                <w:sz w:val="18"/>
                <w:szCs w:val="18"/>
                <w:lang w:eastAsia="de-DE"/>
              </w:rPr>
              <w:br/>
              <w:t>&lt;0.0001</w:t>
            </w:r>
          </w:p>
        </w:tc>
        <w:tc>
          <w:tcPr>
            <w:tcW w:w="1137" w:type="dxa"/>
            <w:tcBorders>
              <w:top w:val="single" w:sz="4" w:space="0" w:color="auto"/>
              <w:bottom w:val="single" w:sz="4" w:space="0" w:color="auto"/>
            </w:tcBorders>
            <w:shd w:val="clear" w:color="auto" w:fill="FFFF00"/>
            <w:tcMar>
              <w:top w:w="30" w:type="dxa"/>
              <w:left w:w="120" w:type="dxa"/>
              <w:bottom w:w="15" w:type="dxa"/>
              <w:right w:w="120" w:type="dxa"/>
            </w:tcMar>
            <w:hideMark/>
          </w:tcPr>
          <w:p w14:paraId="4123D646" w14:textId="77777777" w:rsidR="00B54862" w:rsidRPr="00B54862" w:rsidRDefault="00B54862" w:rsidP="00606935">
            <w:pPr>
              <w:jc w:val="center"/>
              <w:rPr>
                <w:rFonts w:ascii="Palatino Linotype" w:eastAsia="Times New Roman" w:hAnsi="Palatino Linotype"/>
                <w:sz w:val="18"/>
                <w:szCs w:val="18"/>
                <w:lang w:eastAsia="de-DE"/>
              </w:rPr>
            </w:pPr>
            <w:r w:rsidRPr="00B54862">
              <w:rPr>
                <w:rFonts w:ascii="Palatino Linotype" w:eastAsia="Times New Roman" w:hAnsi="Palatino Linotype"/>
                <w:sz w:val="18"/>
                <w:szCs w:val="18"/>
                <w:lang w:eastAsia="de-DE"/>
              </w:rPr>
              <w:t>0.785</w:t>
            </w:r>
            <w:r w:rsidRPr="00B54862">
              <w:rPr>
                <w:rFonts w:ascii="Palatino Linotype" w:eastAsia="Times New Roman" w:hAnsi="Palatino Linotype"/>
                <w:sz w:val="18"/>
                <w:szCs w:val="18"/>
                <w:lang w:eastAsia="de-DE"/>
              </w:rPr>
              <w:br/>
              <w:t>&lt;0.0001</w:t>
            </w:r>
          </w:p>
        </w:tc>
        <w:tc>
          <w:tcPr>
            <w:tcW w:w="1134" w:type="dxa"/>
            <w:tcBorders>
              <w:top w:val="single" w:sz="4" w:space="0" w:color="auto"/>
              <w:bottom w:val="single" w:sz="4" w:space="0" w:color="auto"/>
            </w:tcBorders>
            <w:shd w:val="clear" w:color="auto" w:fill="FFFF00"/>
            <w:tcMar>
              <w:top w:w="30" w:type="dxa"/>
              <w:left w:w="120" w:type="dxa"/>
              <w:bottom w:w="15" w:type="dxa"/>
              <w:right w:w="120" w:type="dxa"/>
            </w:tcMar>
            <w:hideMark/>
          </w:tcPr>
          <w:p w14:paraId="16E006E3" w14:textId="77777777" w:rsidR="00B54862" w:rsidRPr="00B54862" w:rsidRDefault="00B54862" w:rsidP="00606935">
            <w:pPr>
              <w:jc w:val="center"/>
              <w:rPr>
                <w:rFonts w:ascii="Palatino Linotype" w:eastAsia="Times New Roman" w:hAnsi="Palatino Linotype"/>
                <w:sz w:val="18"/>
                <w:szCs w:val="18"/>
                <w:lang w:eastAsia="de-DE"/>
              </w:rPr>
            </w:pPr>
            <w:r w:rsidRPr="00B54862">
              <w:rPr>
                <w:rFonts w:ascii="Palatino Linotype" w:eastAsia="Times New Roman" w:hAnsi="Palatino Linotype"/>
                <w:sz w:val="18"/>
                <w:szCs w:val="18"/>
                <w:lang w:eastAsia="de-DE"/>
              </w:rPr>
              <w:t>0.489</w:t>
            </w:r>
            <w:r w:rsidRPr="00B54862">
              <w:rPr>
                <w:rFonts w:ascii="Palatino Linotype" w:eastAsia="Times New Roman" w:hAnsi="Palatino Linotype"/>
                <w:sz w:val="18"/>
                <w:szCs w:val="18"/>
                <w:lang w:eastAsia="de-DE"/>
              </w:rPr>
              <w:br/>
              <w:t>&lt;0.0001</w:t>
            </w:r>
          </w:p>
        </w:tc>
        <w:tc>
          <w:tcPr>
            <w:tcW w:w="850" w:type="dxa"/>
            <w:tcBorders>
              <w:top w:val="single" w:sz="4" w:space="0" w:color="auto"/>
              <w:bottom w:val="single" w:sz="4" w:space="0" w:color="auto"/>
            </w:tcBorders>
            <w:shd w:val="clear" w:color="auto" w:fill="FFFF00"/>
            <w:tcMar>
              <w:top w:w="30" w:type="dxa"/>
              <w:left w:w="120" w:type="dxa"/>
              <w:bottom w:w="15" w:type="dxa"/>
              <w:right w:w="120" w:type="dxa"/>
            </w:tcMar>
            <w:hideMark/>
          </w:tcPr>
          <w:p w14:paraId="2B74E292" w14:textId="77777777" w:rsidR="00B54862" w:rsidRPr="00B54862" w:rsidRDefault="00B54862" w:rsidP="00606935">
            <w:pPr>
              <w:jc w:val="center"/>
              <w:rPr>
                <w:rFonts w:ascii="Palatino Linotype" w:eastAsia="Times New Roman" w:hAnsi="Palatino Linotype"/>
                <w:sz w:val="18"/>
                <w:szCs w:val="18"/>
                <w:lang w:eastAsia="de-DE"/>
              </w:rPr>
            </w:pPr>
            <w:r w:rsidRPr="00B54862">
              <w:rPr>
                <w:rFonts w:ascii="Palatino Linotype" w:eastAsia="Times New Roman" w:hAnsi="Palatino Linotype"/>
                <w:sz w:val="18"/>
                <w:szCs w:val="18"/>
                <w:lang w:eastAsia="de-DE"/>
              </w:rPr>
              <w:t>0.814</w:t>
            </w:r>
            <w:r w:rsidRPr="00B54862">
              <w:rPr>
                <w:rFonts w:ascii="Palatino Linotype" w:eastAsia="Times New Roman" w:hAnsi="Palatino Linotype"/>
                <w:sz w:val="18"/>
                <w:szCs w:val="18"/>
                <w:lang w:eastAsia="de-DE"/>
              </w:rPr>
              <w:br/>
              <w:t>&lt;0.0001</w:t>
            </w:r>
          </w:p>
        </w:tc>
        <w:tc>
          <w:tcPr>
            <w:tcW w:w="851" w:type="dxa"/>
            <w:tcBorders>
              <w:top w:val="single" w:sz="4" w:space="0" w:color="auto"/>
              <w:bottom w:val="single" w:sz="4" w:space="0" w:color="auto"/>
            </w:tcBorders>
            <w:tcMar>
              <w:top w:w="30" w:type="dxa"/>
              <w:left w:w="120" w:type="dxa"/>
              <w:bottom w:w="15" w:type="dxa"/>
              <w:right w:w="120" w:type="dxa"/>
            </w:tcMar>
            <w:hideMark/>
          </w:tcPr>
          <w:p w14:paraId="3E24C60B" w14:textId="77777777" w:rsidR="00B54862" w:rsidRPr="00B54862" w:rsidRDefault="00B54862" w:rsidP="00606935">
            <w:pPr>
              <w:jc w:val="center"/>
              <w:rPr>
                <w:rFonts w:ascii="Palatino Linotype" w:eastAsia="Times New Roman" w:hAnsi="Palatino Linotype"/>
                <w:sz w:val="18"/>
                <w:szCs w:val="18"/>
                <w:lang w:eastAsia="de-DE"/>
              </w:rPr>
            </w:pPr>
            <w:r w:rsidRPr="00B54862">
              <w:rPr>
                <w:rFonts w:ascii="Palatino Linotype" w:eastAsia="Times New Roman" w:hAnsi="Palatino Linotype"/>
                <w:sz w:val="18"/>
                <w:szCs w:val="18"/>
                <w:lang w:eastAsia="de-DE"/>
              </w:rPr>
              <w:t>0.003</w:t>
            </w:r>
            <w:r w:rsidRPr="00B54862">
              <w:rPr>
                <w:rFonts w:ascii="Palatino Linotype" w:eastAsia="Times New Roman" w:hAnsi="Palatino Linotype"/>
                <w:sz w:val="18"/>
                <w:szCs w:val="18"/>
                <w:lang w:eastAsia="de-DE"/>
              </w:rPr>
              <w:br/>
              <w:t>0.9803</w:t>
            </w:r>
          </w:p>
        </w:tc>
        <w:tc>
          <w:tcPr>
            <w:tcW w:w="1134" w:type="dxa"/>
            <w:tcBorders>
              <w:top w:val="single" w:sz="4" w:space="0" w:color="auto"/>
              <w:bottom w:val="single" w:sz="4" w:space="0" w:color="auto"/>
            </w:tcBorders>
            <w:shd w:val="clear" w:color="auto" w:fill="FFFF00"/>
            <w:tcMar>
              <w:top w:w="30" w:type="dxa"/>
              <w:left w:w="120" w:type="dxa"/>
              <w:bottom w:w="15" w:type="dxa"/>
              <w:right w:w="120" w:type="dxa"/>
            </w:tcMar>
            <w:hideMark/>
          </w:tcPr>
          <w:p w14:paraId="23CE6705" w14:textId="77777777" w:rsidR="00B54862" w:rsidRPr="00B54862" w:rsidRDefault="00B54862" w:rsidP="00606935">
            <w:pPr>
              <w:jc w:val="center"/>
              <w:rPr>
                <w:rFonts w:ascii="Palatino Linotype" w:eastAsia="Times New Roman" w:hAnsi="Palatino Linotype"/>
                <w:sz w:val="18"/>
                <w:szCs w:val="18"/>
                <w:lang w:eastAsia="de-DE"/>
              </w:rPr>
            </w:pPr>
            <w:r w:rsidRPr="00B54862">
              <w:rPr>
                <w:rFonts w:ascii="Palatino Linotype" w:eastAsia="Times New Roman" w:hAnsi="Palatino Linotype"/>
                <w:sz w:val="18"/>
                <w:szCs w:val="18"/>
                <w:lang w:eastAsia="de-DE"/>
              </w:rPr>
              <w:t>0.446</w:t>
            </w:r>
            <w:r w:rsidRPr="00B54862">
              <w:rPr>
                <w:rFonts w:ascii="Palatino Linotype" w:eastAsia="Times New Roman" w:hAnsi="Palatino Linotype"/>
                <w:sz w:val="18"/>
                <w:szCs w:val="18"/>
                <w:lang w:eastAsia="de-DE"/>
              </w:rPr>
              <w:br/>
              <w:t>&lt;0.0001</w:t>
            </w:r>
          </w:p>
        </w:tc>
        <w:tc>
          <w:tcPr>
            <w:tcW w:w="847" w:type="dxa"/>
            <w:tcBorders>
              <w:top w:val="single" w:sz="4" w:space="0" w:color="auto"/>
              <w:bottom w:val="single" w:sz="4" w:space="0" w:color="auto"/>
            </w:tcBorders>
            <w:shd w:val="clear" w:color="auto" w:fill="FFFF00"/>
            <w:tcMar>
              <w:top w:w="30" w:type="dxa"/>
              <w:left w:w="120" w:type="dxa"/>
              <w:bottom w:w="15" w:type="dxa"/>
              <w:right w:w="120" w:type="dxa"/>
            </w:tcMar>
            <w:hideMark/>
          </w:tcPr>
          <w:p w14:paraId="4052E82F" w14:textId="77777777" w:rsidR="00B54862" w:rsidRPr="00B54862" w:rsidRDefault="00B54862" w:rsidP="00606935">
            <w:pPr>
              <w:jc w:val="center"/>
              <w:rPr>
                <w:rFonts w:ascii="Palatino Linotype" w:eastAsia="Times New Roman" w:hAnsi="Palatino Linotype"/>
                <w:sz w:val="18"/>
                <w:szCs w:val="18"/>
                <w:lang w:eastAsia="de-DE"/>
              </w:rPr>
            </w:pPr>
            <w:r w:rsidRPr="00B54862">
              <w:rPr>
                <w:rFonts w:ascii="Palatino Linotype" w:eastAsia="Times New Roman" w:hAnsi="Palatino Linotype"/>
                <w:sz w:val="18"/>
                <w:szCs w:val="18"/>
                <w:lang w:eastAsia="de-DE"/>
              </w:rPr>
              <w:t>0.665</w:t>
            </w:r>
            <w:r w:rsidRPr="00B54862">
              <w:rPr>
                <w:rFonts w:ascii="Palatino Linotype" w:eastAsia="Times New Roman" w:hAnsi="Palatino Linotype"/>
                <w:sz w:val="18"/>
                <w:szCs w:val="18"/>
                <w:lang w:eastAsia="de-DE"/>
              </w:rPr>
              <w:br/>
              <w:t>&lt;0.0001</w:t>
            </w:r>
          </w:p>
        </w:tc>
      </w:tr>
      <w:tr w:rsidR="00DD6E50" w:rsidRPr="00B54862" w14:paraId="2BB92970" w14:textId="77777777" w:rsidTr="00BC38D2">
        <w:tc>
          <w:tcPr>
            <w:tcW w:w="1134" w:type="dxa"/>
            <w:shd w:val="clear" w:color="auto" w:fill="FFFFFF" w:themeFill="background1"/>
            <w:tcMar>
              <w:top w:w="30" w:type="dxa"/>
              <w:left w:w="120" w:type="dxa"/>
              <w:bottom w:w="15" w:type="dxa"/>
              <w:right w:w="120" w:type="dxa"/>
            </w:tcMar>
            <w:hideMark/>
          </w:tcPr>
          <w:p w14:paraId="32460E54" w14:textId="77777777" w:rsidR="00B54862" w:rsidRPr="00B54862" w:rsidRDefault="00B54862" w:rsidP="00606935">
            <w:pPr>
              <w:rPr>
                <w:rFonts w:ascii="Palatino Linotype" w:eastAsiaTheme="minorEastAsia" w:hAnsi="Palatino Linotype"/>
                <w:sz w:val="18"/>
                <w:szCs w:val="18"/>
                <w:lang w:eastAsia="de-DE"/>
              </w:rPr>
            </w:pPr>
            <w:r w:rsidRPr="00B54862">
              <w:rPr>
                <w:rFonts w:ascii="Palatino Linotype" w:eastAsiaTheme="minorEastAsia" w:hAnsi="Palatino Linotype"/>
                <w:sz w:val="18"/>
                <w:szCs w:val="18"/>
                <w:lang w:eastAsia="de-DE"/>
              </w:rPr>
              <w:t>circ</w:t>
            </w:r>
          </w:p>
          <w:p w14:paraId="44A085D5" w14:textId="0639A5F7" w:rsidR="00B54862" w:rsidRPr="00B54862" w:rsidRDefault="00D425B8" w:rsidP="00606935">
            <w:pPr>
              <w:rPr>
                <w:rFonts w:ascii="Palatino Linotype" w:eastAsia="Times New Roman" w:hAnsi="Palatino Linotype"/>
                <w:sz w:val="18"/>
                <w:szCs w:val="18"/>
                <w:lang w:eastAsia="de-DE"/>
              </w:rPr>
            </w:pPr>
            <w:r w:rsidRPr="00D425B8">
              <w:rPr>
                <w:rFonts w:ascii="Palatino Linotype" w:eastAsiaTheme="minorEastAsia" w:hAnsi="Palatino Linotype"/>
                <w:i/>
                <w:sz w:val="18"/>
                <w:szCs w:val="18"/>
                <w:lang w:eastAsia="de-DE"/>
              </w:rPr>
              <w:t>CRIM1</w:t>
            </w:r>
          </w:p>
        </w:tc>
        <w:tc>
          <w:tcPr>
            <w:tcW w:w="706" w:type="dxa"/>
            <w:tcBorders>
              <w:top w:val="single" w:sz="4" w:space="0" w:color="auto"/>
              <w:bottom w:val="single" w:sz="4" w:space="0" w:color="auto"/>
            </w:tcBorders>
            <w:shd w:val="clear" w:color="auto" w:fill="FFFFFF" w:themeFill="background1"/>
          </w:tcPr>
          <w:p w14:paraId="5D3B03A2" w14:textId="77777777" w:rsidR="00B54862" w:rsidRPr="00B54862" w:rsidRDefault="00B54862" w:rsidP="00606935">
            <w:pPr>
              <w:jc w:val="right"/>
              <w:rPr>
                <w:rFonts w:ascii="Palatino Linotype" w:eastAsia="Times New Roman" w:hAnsi="Palatino Linotype"/>
                <w:sz w:val="18"/>
                <w:szCs w:val="18"/>
                <w:vertAlign w:val="subscript"/>
                <w:lang w:val="en-US" w:eastAsia="de-DE"/>
              </w:rPr>
            </w:pPr>
            <w:r w:rsidRPr="00B54862">
              <w:rPr>
                <w:rFonts w:ascii="Palatino Linotype" w:eastAsia="Times New Roman" w:hAnsi="Palatino Linotype"/>
                <w:sz w:val="18"/>
                <w:szCs w:val="18"/>
                <w:lang w:val="en-US" w:eastAsia="de-DE"/>
              </w:rPr>
              <w:t>r</w:t>
            </w:r>
            <w:r w:rsidRPr="00B54862">
              <w:rPr>
                <w:rFonts w:ascii="Palatino Linotype" w:eastAsia="Times New Roman" w:hAnsi="Palatino Linotype"/>
                <w:sz w:val="18"/>
                <w:szCs w:val="18"/>
                <w:vertAlign w:val="subscript"/>
                <w:lang w:val="en-US" w:eastAsia="de-DE"/>
              </w:rPr>
              <w:t>s</w:t>
            </w:r>
          </w:p>
          <w:p w14:paraId="3C075417" w14:textId="77777777" w:rsidR="00B54862" w:rsidRPr="00B54862" w:rsidRDefault="00B54862" w:rsidP="00606935">
            <w:pPr>
              <w:jc w:val="right"/>
              <w:rPr>
                <w:rFonts w:ascii="Palatino Linotype" w:eastAsia="Times New Roman" w:hAnsi="Palatino Linotype"/>
                <w:sz w:val="18"/>
                <w:szCs w:val="18"/>
                <w:lang w:val="en-US" w:eastAsia="de-DE"/>
              </w:rPr>
            </w:pPr>
            <w:r w:rsidRPr="00B54862">
              <w:rPr>
                <w:rFonts w:ascii="Palatino Linotype" w:eastAsia="Times New Roman" w:hAnsi="Palatino Linotype"/>
                <w:i/>
                <w:sz w:val="18"/>
                <w:szCs w:val="18"/>
                <w:lang w:val="en-US" w:eastAsia="de-DE"/>
              </w:rPr>
              <w:t>p</w:t>
            </w:r>
            <w:r w:rsidR="001347D7">
              <w:rPr>
                <w:rFonts w:ascii="Palatino Linotype" w:eastAsia="Times New Roman" w:hAnsi="Palatino Linotype"/>
                <w:sz w:val="18"/>
                <w:szCs w:val="18"/>
                <w:lang w:val="en-US" w:eastAsia="de-DE"/>
              </w:rPr>
              <w:t>-</w:t>
            </w:r>
            <w:r w:rsidRPr="00B54862">
              <w:rPr>
                <w:rFonts w:ascii="Palatino Linotype" w:eastAsia="Times New Roman" w:hAnsi="Palatino Linotype"/>
                <w:sz w:val="18"/>
                <w:szCs w:val="18"/>
                <w:lang w:val="en-US" w:eastAsia="de-DE"/>
              </w:rPr>
              <w:t>value</w:t>
            </w:r>
          </w:p>
        </w:tc>
        <w:tc>
          <w:tcPr>
            <w:tcW w:w="993" w:type="dxa"/>
            <w:tcBorders>
              <w:top w:val="single" w:sz="4" w:space="0" w:color="auto"/>
              <w:bottom w:val="single" w:sz="4" w:space="0" w:color="auto"/>
            </w:tcBorders>
            <w:shd w:val="clear" w:color="auto" w:fill="FFFF00"/>
            <w:tcMar>
              <w:top w:w="30" w:type="dxa"/>
              <w:left w:w="120" w:type="dxa"/>
              <w:bottom w:w="15" w:type="dxa"/>
              <w:right w:w="120" w:type="dxa"/>
            </w:tcMar>
            <w:hideMark/>
          </w:tcPr>
          <w:p w14:paraId="0031C1F6" w14:textId="77777777" w:rsidR="00B54862" w:rsidRPr="00B54862" w:rsidRDefault="00B54862" w:rsidP="00606935">
            <w:pPr>
              <w:jc w:val="center"/>
              <w:rPr>
                <w:rFonts w:ascii="Palatino Linotype" w:eastAsia="Times New Roman" w:hAnsi="Palatino Linotype"/>
                <w:sz w:val="18"/>
                <w:szCs w:val="18"/>
                <w:lang w:eastAsia="de-DE"/>
              </w:rPr>
            </w:pPr>
            <w:r w:rsidRPr="00B54862">
              <w:rPr>
                <w:rFonts w:ascii="Palatino Linotype" w:eastAsia="Times New Roman" w:hAnsi="Palatino Linotype"/>
                <w:sz w:val="18"/>
                <w:szCs w:val="18"/>
                <w:lang w:eastAsia="de-DE"/>
              </w:rPr>
              <w:t>0.827</w:t>
            </w:r>
            <w:r w:rsidRPr="00B54862">
              <w:rPr>
                <w:rFonts w:ascii="Palatino Linotype" w:eastAsia="Times New Roman" w:hAnsi="Palatino Linotype"/>
                <w:sz w:val="18"/>
                <w:szCs w:val="18"/>
                <w:lang w:eastAsia="de-DE"/>
              </w:rPr>
              <w:br/>
              <w:t>&lt;0.0001</w:t>
            </w:r>
          </w:p>
        </w:tc>
        <w:tc>
          <w:tcPr>
            <w:tcW w:w="850" w:type="dxa"/>
            <w:tcBorders>
              <w:top w:val="single" w:sz="4" w:space="0" w:color="auto"/>
              <w:bottom w:val="single" w:sz="4" w:space="0" w:color="auto"/>
            </w:tcBorders>
            <w:tcMar>
              <w:top w:w="30" w:type="dxa"/>
              <w:left w:w="120" w:type="dxa"/>
              <w:bottom w:w="15" w:type="dxa"/>
              <w:right w:w="120" w:type="dxa"/>
            </w:tcMar>
            <w:hideMark/>
          </w:tcPr>
          <w:p w14:paraId="0FEAB869" w14:textId="77777777" w:rsidR="00B54862" w:rsidRPr="00B54862" w:rsidRDefault="00B54862" w:rsidP="00606935">
            <w:pPr>
              <w:jc w:val="center"/>
              <w:rPr>
                <w:rFonts w:ascii="Palatino Linotype" w:eastAsia="Times New Roman" w:hAnsi="Palatino Linotype"/>
                <w:sz w:val="18"/>
                <w:szCs w:val="18"/>
                <w:lang w:eastAsia="de-DE"/>
              </w:rPr>
            </w:pPr>
            <w:r w:rsidRPr="00B54862">
              <w:rPr>
                <w:rFonts w:ascii="Palatino Linotype" w:eastAsia="Times New Roman" w:hAnsi="Palatino Linotype"/>
                <w:sz w:val="18"/>
                <w:szCs w:val="18"/>
                <w:lang w:eastAsia="de-DE"/>
              </w:rPr>
              <w:t xml:space="preserve">  </w:t>
            </w:r>
          </w:p>
        </w:tc>
        <w:tc>
          <w:tcPr>
            <w:tcW w:w="1137" w:type="dxa"/>
            <w:tcBorders>
              <w:top w:val="single" w:sz="4" w:space="0" w:color="auto"/>
              <w:bottom w:val="single" w:sz="4" w:space="0" w:color="auto"/>
            </w:tcBorders>
            <w:shd w:val="clear" w:color="auto" w:fill="FFFF00"/>
            <w:tcMar>
              <w:top w:w="30" w:type="dxa"/>
              <w:left w:w="120" w:type="dxa"/>
              <w:bottom w:w="15" w:type="dxa"/>
              <w:right w:w="120" w:type="dxa"/>
            </w:tcMar>
            <w:hideMark/>
          </w:tcPr>
          <w:p w14:paraId="3AB156E8" w14:textId="77777777" w:rsidR="00B54862" w:rsidRPr="00B54862" w:rsidRDefault="00B54862" w:rsidP="00606935">
            <w:pPr>
              <w:jc w:val="center"/>
              <w:rPr>
                <w:rFonts w:ascii="Palatino Linotype" w:eastAsia="Times New Roman" w:hAnsi="Palatino Linotype"/>
                <w:sz w:val="18"/>
                <w:szCs w:val="18"/>
                <w:lang w:eastAsia="de-DE"/>
              </w:rPr>
            </w:pPr>
            <w:r w:rsidRPr="00B54862">
              <w:rPr>
                <w:rFonts w:ascii="Palatino Linotype" w:eastAsia="Times New Roman" w:hAnsi="Palatino Linotype"/>
                <w:sz w:val="18"/>
                <w:szCs w:val="18"/>
                <w:lang w:eastAsia="de-DE"/>
              </w:rPr>
              <w:t>0.707</w:t>
            </w:r>
            <w:r w:rsidRPr="00B54862">
              <w:rPr>
                <w:rFonts w:ascii="Palatino Linotype" w:eastAsia="Times New Roman" w:hAnsi="Palatino Linotype"/>
                <w:sz w:val="18"/>
                <w:szCs w:val="18"/>
                <w:lang w:eastAsia="de-DE"/>
              </w:rPr>
              <w:br/>
              <w:t>&lt;0.0001</w:t>
            </w:r>
          </w:p>
        </w:tc>
        <w:tc>
          <w:tcPr>
            <w:tcW w:w="1134" w:type="dxa"/>
            <w:tcBorders>
              <w:top w:val="single" w:sz="4" w:space="0" w:color="auto"/>
              <w:bottom w:val="single" w:sz="4" w:space="0" w:color="auto"/>
            </w:tcBorders>
            <w:shd w:val="clear" w:color="auto" w:fill="FFFF00"/>
            <w:tcMar>
              <w:top w:w="30" w:type="dxa"/>
              <w:left w:w="120" w:type="dxa"/>
              <w:bottom w:w="15" w:type="dxa"/>
              <w:right w:w="120" w:type="dxa"/>
            </w:tcMar>
            <w:hideMark/>
          </w:tcPr>
          <w:p w14:paraId="405FE46B" w14:textId="77777777" w:rsidR="00B54862" w:rsidRPr="00B54862" w:rsidRDefault="00B54862" w:rsidP="00606935">
            <w:pPr>
              <w:jc w:val="center"/>
              <w:rPr>
                <w:rFonts w:ascii="Palatino Linotype" w:eastAsia="Times New Roman" w:hAnsi="Palatino Linotype"/>
                <w:sz w:val="18"/>
                <w:szCs w:val="18"/>
                <w:lang w:eastAsia="de-DE"/>
              </w:rPr>
            </w:pPr>
            <w:r w:rsidRPr="00B54862">
              <w:rPr>
                <w:rFonts w:ascii="Palatino Linotype" w:eastAsia="Times New Roman" w:hAnsi="Palatino Linotype"/>
                <w:sz w:val="18"/>
                <w:szCs w:val="18"/>
                <w:lang w:eastAsia="de-DE"/>
              </w:rPr>
              <w:t>0.575</w:t>
            </w:r>
            <w:r w:rsidRPr="00B54862">
              <w:rPr>
                <w:rFonts w:ascii="Palatino Linotype" w:eastAsia="Times New Roman" w:hAnsi="Palatino Linotype"/>
                <w:sz w:val="18"/>
                <w:szCs w:val="18"/>
                <w:lang w:eastAsia="de-DE"/>
              </w:rPr>
              <w:br/>
              <w:t>&lt;0.0001</w:t>
            </w:r>
          </w:p>
        </w:tc>
        <w:tc>
          <w:tcPr>
            <w:tcW w:w="850" w:type="dxa"/>
            <w:tcBorders>
              <w:top w:val="single" w:sz="4" w:space="0" w:color="auto"/>
              <w:bottom w:val="single" w:sz="4" w:space="0" w:color="auto"/>
            </w:tcBorders>
            <w:shd w:val="clear" w:color="auto" w:fill="FFFF00"/>
            <w:tcMar>
              <w:top w:w="30" w:type="dxa"/>
              <w:left w:w="120" w:type="dxa"/>
              <w:bottom w:w="15" w:type="dxa"/>
              <w:right w:w="120" w:type="dxa"/>
            </w:tcMar>
            <w:hideMark/>
          </w:tcPr>
          <w:p w14:paraId="39CABCA1" w14:textId="77777777" w:rsidR="00B54862" w:rsidRPr="00B54862" w:rsidRDefault="00B54862" w:rsidP="00606935">
            <w:pPr>
              <w:jc w:val="center"/>
              <w:rPr>
                <w:rFonts w:ascii="Palatino Linotype" w:eastAsia="Times New Roman" w:hAnsi="Palatino Linotype"/>
                <w:sz w:val="18"/>
                <w:szCs w:val="18"/>
                <w:lang w:eastAsia="de-DE"/>
              </w:rPr>
            </w:pPr>
            <w:r w:rsidRPr="00B54862">
              <w:rPr>
                <w:rFonts w:ascii="Palatino Linotype" w:eastAsia="Times New Roman" w:hAnsi="Palatino Linotype"/>
                <w:sz w:val="18"/>
                <w:szCs w:val="18"/>
                <w:lang w:eastAsia="de-DE"/>
              </w:rPr>
              <w:t>0.771</w:t>
            </w:r>
            <w:r w:rsidRPr="00B54862">
              <w:rPr>
                <w:rFonts w:ascii="Palatino Linotype" w:eastAsia="Times New Roman" w:hAnsi="Palatino Linotype"/>
                <w:sz w:val="18"/>
                <w:szCs w:val="18"/>
                <w:lang w:eastAsia="de-DE"/>
              </w:rPr>
              <w:br/>
              <w:t>&lt;0.0001</w:t>
            </w:r>
          </w:p>
        </w:tc>
        <w:tc>
          <w:tcPr>
            <w:tcW w:w="851" w:type="dxa"/>
            <w:tcBorders>
              <w:top w:val="single" w:sz="4" w:space="0" w:color="auto"/>
              <w:bottom w:val="single" w:sz="4" w:space="0" w:color="auto"/>
            </w:tcBorders>
            <w:tcMar>
              <w:top w:w="30" w:type="dxa"/>
              <w:left w:w="120" w:type="dxa"/>
              <w:bottom w:w="15" w:type="dxa"/>
              <w:right w:w="120" w:type="dxa"/>
            </w:tcMar>
            <w:hideMark/>
          </w:tcPr>
          <w:p w14:paraId="31B34B93" w14:textId="77777777" w:rsidR="00B54862" w:rsidRPr="00B54862" w:rsidRDefault="00B54862" w:rsidP="00606935">
            <w:pPr>
              <w:jc w:val="center"/>
              <w:rPr>
                <w:rFonts w:ascii="Palatino Linotype" w:eastAsia="Times New Roman" w:hAnsi="Palatino Linotype"/>
                <w:sz w:val="18"/>
                <w:szCs w:val="18"/>
                <w:lang w:eastAsia="de-DE"/>
              </w:rPr>
            </w:pPr>
            <w:r w:rsidRPr="00B54862">
              <w:rPr>
                <w:rFonts w:ascii="Palatino Linotype" w:eastAsia="Times New Roman" w:hAnsi="Palatino Linotype"/>
                <w:sz w:val="18"/>
                <w:szCs w:val="18"/>
                <w:lang w:eastAsia="de-DE"/>
              </w:rPr>
              <w:t>0.014</w:t>
            </w:r>
            <w:r w:rsidRPr="00B54862">
              <w:rPr>
                <w:rFonts w:ascii="Palatino Linotype" w:eastAsia="Times New Roman" w:hAnsi="Palatino Linotype"/>
                <w:sz w:val="18"/>
                <w:szCs w:val="18"/>
                <w:lang w:eastAsia="de-DE"/>
              </w:rPr>
              <w:br/>
              <w:t>0.9139</w:t>
            </w:r>
          </w:p>
        </w:tc>
        <w:tc>
          <w:tcPr>
            <w:tcW w:w="1134" w:type="dxa"/>
            <w:tcBorders>
              <w:top w:val="single" w:sz="4" w:space="0" w:color="auto"/>
              <w:bottom w:val="single" w:sz="4" w:space="0" w:color="auto"/>
            </w:tcBorders>
            <w:tcMar>
              <w:top w:w="30" w:type="dxa"/>
              <w:left w:w="120" w:type="dxa"/>
              <w:bottom w:w="15" w:type="dxa"/>
              <w:right w:w="120" w:type="dxa"/>
            </w:tcMar>
            <w:hideMark/>
          </w:tcPr>
          <w:p w14:paraId="46670D22" w14:textId="77777777" w:rsidR="00B54862" w:rsidRPr="00B54862" w:rsidRDefault="00B54862" w:rsidP="00606935">
            <w:pPr>
              <w:jc w:val="center"/>
              <w:rPr>
                <w:rFonts w:ascii="Palatino Linotype" w:eastAsia="Times New Roman" w:hAnsi="Palatino Linotype"/>
                <w:sz w:val="18"/>
                <w:szCs w:val="18"/>
                <w:lang w:eastAsia="de-DE"/>
              </w:rPr>
            </w:pPr>
            <w:r w:rsidRPr="00B54862">
              <w:rPr>
                <w:rFonts w:ascii="Palatino Linotype" w:eastAsia="Times New Roman" w:hAnsi="Palatino Linotype"/>
                <w:sz w:val="18"/>
                <w:szCs w:val="18"/>
                <w:lang w:eastAsia="de-DE"/>
              </w:rPr>
              <w:t>0.181</w:t>
            </w:r>
            <w:r w:rsidRPr="00B54862">
              <w:rPr>
                <w:rFonts w:ascii="Palatino Linotype" w:eastAsia="Times New Roman" w:hAnsi="Palatino Linotype"/>
                <w:sz w:val="18"/>
                <w:szCs w:val="18"/>
                <w:lang w:eastAsia="de-DE"/>
              </w:rPr>
              <w:br/>
              <w:t>0.1108</w:t>
            </w:r>
          </w:p>
        </w:tc>
        <w:tc>
          <w:tcPr>
            <w:tcW w:w="847" w:type="dxa"/>
            <w:tcBorders>
              <w:top w:val="single" w:sz="4" w:space="0" w:color="auto"/>
              <w:bottom w:val="single" w:sz="4" w:space="0" w:color="auto"/>
            </w:tcBorders>
            <w:tcMar>
              <w:top w:w="30" w:type="dxa"/>
              <w:left w:w="120" w:type="dxa"/>
              <w:bottom w:w="15" w:type="dxa"/>
              <w:right w:w="120" w:type="dxa"/>
            </w:tcMar>
            <w:hideMark/>
          </w:tcPr>
          <w:p w14:paraId="7A6FBD2C" w14:textId="77777777" w:rsidR="00B54862" w:rsidRPr="00B54862" w:rsidRDefault="00B54862" w:rsidP="00606935">
            <w:pPr>
              <w:jc w:val="center"/>
              <w:rPr>
                <w:rFonts w:ascii="Palatino Linotype" w:eastAsia="Times New Roman" w:hAnsi="Palatino Linotype"/>
                <w:sz w:val="18"/>
                <w:szCs w:val="18"/>
                <w:lang w:eastAsia="de-DE"/>
              </w:rPr>
            </w:pPr>
            <w:r w:rsidRPr="00B54862">
              <w:rPr>
                <w:rFonts w:ascii="Palatino Linotype" w:eastAsia="Times New Roman" w:hAnsi="Palatino Linotype"/>
                <w:sz w:val="18"/>
                <w:szCs w:val="18"/>
                <w:lang w:eastAsia="de-DE"/>
              </w:rPr>
              <w:t>0.559</w:t>
            </w:r>
            <w:r w:rsidRPr="00B54862">
              <w:rPr>
                <w:rFonts w:ascii="Palatino Linotype" w:eastAsia="Times New Roman" w:hAnsi="Palatino Linotype"/>
                <w:sz w:val="18"/>
                <w:szCs w:val="18"/>
                <w:lang w:eastAsia="de-DE"/>
              </w:rPr>
              <w:br/>
              <w:t>&lt;0.0001</w:t>
            </w:r>
          </w:p>
        </w:tc>
      </w:tr>
      <w:tr w:rsidR="00DD6E50" w:rsidRPr="00B54862" w14:paraId="7A7F9C7E" w14:textId="77777777" w:rsidTr="00BC38D2">
        <w:tc>
          <w:tcPr>
            <w:tcW w:w="1134" w:type="dxa"/>
            <w:shd w:val="clear" w:color="auto" w:fill="FFFFFF" w:themeFill="background1"/>
            <w:tcMar>
              <w:top w:w="30" w:type="dxa"/>
              <w:left w:w="120" w:type="dxa"/>
              <w:bottom w:w="15" w:type="dxa"/>
              <w:right w:w="120" w:type="dxa"/>
            </w:tcMar>
            <w:hideMark/>
          </w:tcPr>
          <w:p w14:paraId="79776941" w14:textId="77777777" w:rsidR="00B54862" w:rsidRPr="00B54862" w:rsidRDefault="00B54862" w:rsidP="00606935">
            <w:pPr>
              <w:rPr>
                <w:rFonts w:ascii="Palatino Linotype" w:eastAsiaTheme="minorEastAsia" w:hAnsi="Palatino Linotype"/>
                <w:sz w:val="18"/>
                <w:szCs w:val="18"/>
                <w:lang w:eastAsia="de-DE"/>
              </w:rPr>
            </w:pPr>
            <w:r w:rsidRPr="00B54862">
              <w:rPr>
                <w:rFonts w:ascii="Palatino Linotype" w:eastAsiaTheme="minorEastAsia" w:hAnsi="Palatino Linotype"/>
                <w:sz w:val="18"/>
                <w:szCs w:val="18"/>
                <w:lang w:eastAsia="de-DE"/>
              </w:rPr>
              <w:t>circ</w:t>
            </w:r>
          </w:p>
          <w:p w14:paraId="750DCBF6" w14:textId="3E9AE62F" w:rsidR="00B54862" w:rsidRPr="00B54862" w:rsidRDefault="00D425B8" w:rsidP="00606935">
            <w:pPr>
              <w:rPr>
                <w:rFonts w:ascii="Palatino Linotype" w:eastAsiaTheme="minorEastAsia" w:hAnsi="Palatino Linotype"/>
                <w:sz w:val="18"/>
                <w:szCs w:val="18"/>
                <w:lang w:eastAsia="de-DE"/>
              </w:rPr>
            </w:pPr>
            <w:r w:rsidRPr="00D425B8">
              <w:rPr>
                <w:rFonts w:ascii="Palatino Linotype" w:eastAsiaTheme="minorEastAsia" w:hAnsi="Palatino Linotype"/>
                <w:i/>
                <w:sz w:val="18"/>
                <w:szCs w:val="18"/>
                <w:lang w:eastAsia="de-DE"/>
              </w:rPr>
              <w:t>CSNK1G3</w:t>
            </w:r>
          </w:p>
        </w:tc>
        <w:tc>
          <w:tcPr>
            <w:tcW w:w="706" w:type="dxa"/>
            <w:tcBorders>
              <w:top w:val="single" w:sz="4" w:space="0" w:color="auto"/>
              <w:bottom w:val="single" w:sz="4" w:space="0" w:color="auto"/>
            </w:tcBorders>
            <w:shd w:val="clear" w:color="auto" w:fill="FFFFFF" w:themeFill="background1"/>
          </w:tcPr>
          <w:p w14:paraId="2D568531" w14:textId="77777777" w:rsidR="00B54862" w:rsidRPr="00B54862" w:rsidRDefault="00B54862" w:rsidP="00606935">
            <w:pPr>
              <w:jc w:val="right"/>
              <w:rPr>
                <w:rFonts w:ascii="Palatino Linotype" w:eastAsia="Times New Roman" w:hAnsi="Palatino Linotype"/>
                <w:sz w:val="18"/>
                <w:szCs w:val="18"/>
                <w:vertAlign w:val="subscript"/>
                <w:lang w:val="en-US" w:eastAsia="de-DE"/>
              </w:rPr>
            </w:pPr>
            <w:r w:rsidRPr="00B54862">
              <w:rPr>
                <w:rFonts w:ascii="Palatino Linotype" w:eastAsia="Times New Roman" w:hAnsi="Palatino Linotype"/>
                <w:sz w:val="18"/>
                <w:szCs w:val="18"/>
                <w:lang w:val="en-US" w:eastAsia="de-DE"/>
              </w:rPr>
              <w:t>r</w:t>
            </w:r>
            <w:r w:rsidRPr="00B54862">
              <w:rPr>
                <w:rFonts w:ascii="Palatino Linotype" w:eastAsia="Times New Roman" w:hAnsi="Palatino Linotype"/>
                <w:sz w:val="18"/>
                <w:szCs w:val="18"/>
                <w:vertAlign w:val="subscript"/>
                <w:lang w:val="en-US" w:eastAsia="de-DE"/>
              </w:rPr>
              <w:t>s</w:t>
            </w:r>
          </w:p>
          <w:p w14:paraId="6B408722" w14:textId="77777777" w:rsidR="00B54862" w:rsidRPr="00B54862" w:rsidRDefault="00B54862" w:rsidP="00606935">
            <w:pPr>
              <w:jc w:val="right"/>
              <w:rPr>
                <w:rFonts w:ascii="Palatino Linotype" w:eastAsia="Times New Roman" w:hAnsi="Palatino Linotype"/>
                <w:sz w:val="18"/>
                <w:szCs w:val="18"/>
                <w:lang w:val="en-US" w:eastAsia="de-DE"/>
              </w:rPr>
            </w:pPr>
            <w:r w:rsidRPr="00B54862">
              <w:rPr>
                <w:rFonts w:ascii="Palatino Linotype" w:eastAsia="Times New Roman" w:hAnsi="Palatino Linotype"/>
                <w:i/>
                <w:sz w:val="18"/>
                <w:szCs w:val="18"/>
                <w:lang w:val="en-US" w:eastAsia="de-DE"/>
              </w:rPr>
              <w:t>p</w:t>
            </w:r>
            <w:r w:rsidR="001347D7">
              <w:rPr>
                <w:rFonts w:ascii="Palatino Linotype" w:eastAsia="Times New Roman" w:hAnsi="Palatino Linotype"/>
                <w:sz w:val="18"/>
                <w:szCs w:val="18"/>
                <w:lang w:val="en-US" w:eastAsia="de-DE"/>
              </w:rPr>
              <w:t>-</w:t>
            </w:r>
            <w:r w:rsidRPr="00B54862">
              <w:rPr>
                <w:rFonts w:ascii="Palatino Linotype" w:eastAsia="Times New Roman" w:hAnsi="Palatino Linotype"/>
                <w:sz w:val="18"/>
                <w:szCs w:val="18"/>
                <w:lang w:val="en-US" w:eastAsia="de-DE"/>
              </w:rPr>
              <w:t>value</w:t>
            </w:r>
          </w:p>
        </w:tc>
        <w:tc>
          <w:tcPr>
            <w:tcW w:w="993" w:type="dxa"/>
            <w:tcBorders>
              <w:top w:val="single" w:sz="4" w:space="0" w:color="auto"/>
              <w:bottom w:val="single" w:sz="4" w:space="0" w:color="auto"/>
            </w:tcBorders>
            <w:shd w:val="clear" w:color="auto" w:fill="FFFF00"/>
            <w:tcMar>
              <w:top w:w="30" w:type="dxa"/>
              <w:left w:w="120" w:type="dxa"/>
              <w:bottom w:w="15" w:type="dxa"/>
              <w:right w:w="120" w:type="dxa"/>
            </w:tcMar>
            <w:hideMark/>
          </w:tcPr>
          <w:p w14:paraId="258D177E" w14:textId="77777777" w:rsidR="00B54862" w:rsidRPr="00B54862" w:rsidRDefault="00B54862" w:rsidP="00606935">
            <w:pPr>
              <w:jc w:val="center"/>
              <w:rPr>
                <w:rFonts w:ascii="Palatino Linotype" w:eastAsia="Times New Roman" w:hAnsi="Palatino Linotype"/>
                <w:sz w:val="18"/>
                <w:szCs w:val="18"/>
                <w:lang w:eastAsia="de-DE"/>
              </w:rPr>
            </w:pPr>
            <w:r w:rsidRPr="00B54862">
              <w:rPr>
                <w:rFonts w:ascii="Palatino Linotype" w:eastAsia="Times New Roman" w:hAnsi="Palatino Linotype"/>
                <w:sz w:val="18"/>
                <w:szCs w:val="18"/>
                <w:lang w:eastAsia="de-DE"/>
              </w:rPr>
              <w:t>0.785</w:t>
            </w:r>
            <w:r w:rsidRPr="00B54862">
              <w:rPr>
                <w:rFonts w:ascii="Palatino Linotype" w:eastAsia="Times New Roman" w:hAnsi="Palatino Linotype"/>
                <w:sz w:val="18"/>
                <w:szCs w:val="18"/>
                <w:lang w:eastAsia="de-DE"/>
              </w:rPr>
              <w:br/>
              <w:t>&lt;0.0001</w:t>
            </w:r>
          </w:p>
        </w:tc>
        <w:tc>
          <w:tcPr>
            <w:tcW w:w="850" w:type="dxa"/>
            <w:tcBorders>
              <w:top w:val="single" w:sz="4" w:space="0" w:color="auto"/>
              <w:bottom w:val="single" w:sz="4" w:space="0" w:color="auto"/>
            </w:tcBorders>
            <w:shd w:val="clear" w:color="auto" w:fill="FFFF00"/>
            <w:tcMar>
              <w:top w:w="30" w:type="dxa"/>
              <w:left w:w="120" w:type="dxa"/>
              <w:bottom w:w="15" w:type="dxa"/>
              <w:right w:w="120" w:type="dxa"/>
            </w:tcMar>
            <w:hideMark/>
          </w:tcPr>
          <w:p w14:paraId="30CB053B" w14:textId="77777777" w:rsidR="00B54862" w:rsidRPr="00B54862" w:rsidRDefault="00B54862" w:rsidP="00606935">
            <w:pPr>
              <w:jc w:val="center"/>
              <w:rPr>
                <w:rFonts w:ascii="Palatino Linotype" w:eastAsia="Times New Roman" w:hAnsi="Palatino Linotype"/>
                <w:sz w:val="18"/>
                <w:szCs w:val="18"/>
                <w:lang w:eastAsia="de-DE"/>
              </w:rPr>
            </w:pPr>
            <w:r w:rsidRPr="00B54862">
              <w:rPr>
                <w:rFonts w:ascii="Palatino Linotype" w:eastAsia="Times New Roman" w:hAnsi="Palatino Linotype"/>
                <w:sz w:val="18"/>
                <w:szCs w:val="18"/>
                <w:lang w:eastAsia="de-DE"/>
              </w:rPr>
              <w:t>0.707</w:t>
            </w:r>
            <w:r w:rsidRPr="00B54862">
              <w:rPr>
                <w:rFonts w:ascii="Palatino Linotype" w:eastAsia="Times New Roman" w:hAnsi="Palatino Linotype"/>
                <w:sz w:val="18"/>
                <w:szCs w:val="18"/>
                <w:lang w:eastAsia="de-DE"/>
              </w:rPr>
              <w:br/>
              <w:t>&lt;0.0001</w:t>
            </w:r>
          </w:p>
        </w:tc>
        <w:tc>
          <w:tcPr>
            <w:tcW w:w="1137" w:type="dxa"/>
            <w:tcBorders>
              <w:top w:val="single" w:sz="4" w:space="0" w:color="auto"/>
              <w:bottom w:val="single" w:sz="4" w:space="0" w:color="auto"/>
            </w:tcBorders>
            <w:tcMar>
              <w:top w:w="30" w:type="dxa"/>
              <w:left w:w="120" w:type="dxa"/>
              <w:bottom w:w="15" w:type="dxa"/>
              <w:right w:w="120" w:type="dxa"/>
            </w:tcMar>
            <w:hideMark/>
          </w:tcPr>
          <w:p w14:paraId="779474B5" w14:textId="77777777" w:rsidR="00B54862" w:rsidRPr="00B54862" w:rsidRDefault="00B54862" w:rsidP="00606935">
            <w:pPr>
              <w:jc w:val="center"/>
              <w:rPr>
                <w:rFonts w:ascii="Palatino Linotype" w:eastAsia="Times New Roman" w:hAnsi="Palatino Linotype"/>
                <w:sz w:val="18"/>
                <w:szCs w:val="18"/>
                <w:lang w:eastAsia="de-DE"/>
              </w:rPr>
            </w:pPr>
            <w:r w:rsidRPr="00B54862">
              <w:rPr>
                <w:rFonts w:ascii="Palatino Linotype" w:eastAsia="Times New Roman" w:hAnsi="Palatino Linotype"/>
                <w:sz w:val="18"/>
                <w:szCs w:val="18"/>
                <w:lang w:eastAsia="de-DE"/>
              </w:rPr>
              <w:t xml:space="preserve">  </w:t>
            </w:r>
          </w:p>
        </w:tc>
        <w:tc>
          <w:tcPr>
            <w:tcW w:w="1134" w:type="dxa"/>
            <w:tcBorders>
              <w:top w:val="single" w:sz="4" w:space="0" w:color="auto"/>
              <w:bottom w:val="single" w:sz="4" w:space="0" w:color="auto"/>
            </w:tcBorders>
            <w:shd w:val="clear" w:color="auto" w:fill="FFFF00"/>
            <w:tcMar>
              <w:top w:w="30" w:type="dxa"/>
              <w:left w:w="120" w:type="dxa"/>
              <w:bottom w:w="15" w:type="dxa"/>
              <w:right w:w="120" w:type="dxa"/>
            </w:tcMar>
            <w:hideMark/>
          </w:tcPr>
          <w:p w14:paraId="154E4083" w14:textId="77777777" w:rsidR="00B54862" w:rsidRPr="00B54862" w:rsidRDefault="00B54862" w:rsidP="00606935">
            <w:pPr>
              <w:jc w:val="center"/>
              <w:rPr>
                <w:rFonts w:ascii="Palatino Linotype" w:eastAsia="Times New Roman" w:hAnsi="Palatino Linotype"/>
                <w:sz w:val="18"/>
                <w:szCs w:val="18"/>
                <w:lang w:eastAsia="de-DE"/>
              </w:rPr>
            </w:pPr>
            <w:r w:rsidRPr="00B54862">
              <w:rPr>
                <w:rFonts w:ascii="Palatino Linotype" w:eastAsia="Times New Roman" w:hAnsi="Palatino Linotype"/>
                <w:sz w:val="18"/>
                <w:szCs w:val="18"/>
                <w:lang w:eastAsia="de-DE"/>
              </w:rPr>
              <w:t>0.458</w:t>
            </w:r>
            <w:r w:rsidRPr="00B54862">
              <w:rPr>
                <w:rFonts w:ascii="Palatino Linotype" w:eastAsia="Times New Roman" w:hAnsi="Palatino Linotype"/>
                <w:sz w:val="18"/>
                <w:szCs w:val="18"/>
                <w:lang w:eastAsia="de-DE"/>
              </w:rPr>
              <w:br/>
              <w:t>&lt;0.0001</w:t>
            </w:r>
          </w:p>
        </w:tc>
        <w:tc>
          <w:tcPr>
            <w:tcW w:w="850" w:type="dxa"/>
            <w:tcBorders>
              <w:top w:val="single" w:sz="4" w:space="0" w:color="auto"/>
              <w:bottom w:val="single" w:sz="4" w:space="0" w:color="auto"/>
            </w:tcBorders>
            <w:shd w:val="clear" w:color="auto" w:fill="FFFF00"/>
            <w:tcMar>
              <w:top w:w="30" w:type="dxa"/>
              <w:left w:w="120" w:type="dxa"/>
              <w:bottom w:w="15" w:type="dxa"/>
              <w:right w:w="120" w:type="dxa"/>
            </w:tcMar>
            <w:hideMark/>
          </w:tcPr>
          <w:p w14:paraId="760DA5B2" w14:textId="77777777" w:rsidR="00B54862" w:rsidRPr="00B54862" w:rsidRDefault="00B54862" w:rsidP="00606935">
            <w:pPr>
              <w:jc w:val="center"/>
              <w:rPr>
                <w:rFonts w:ascii="Palatino Linotype" w:eastAsia="Times New Roman" w:hAnsi="Palatino Linotype"/>
                <w:sz w:val="18"/>
                <w:szCs w:val="18"/>
                <w:lang w:eastAsia="de-DE"/>
              </w:rPr>
            </w:pPr>
            <w:r w:rsidRPr="00B54862">
              <w:rPr>
                <w:rFonts w:ascii="Palatino Linotype" w:eastAsia="Times New Roman" w:hAnsi="Palatino Linotype"/>
                <w:sz w:val="18"/>
                <w:szCs w:val="18"/>
                <w:lang w:eastAsia="de-DE"/>
              </w:rPr>
              <w:t>0.801</w:t>
            </w:r>
            <w:r w:rsidRPr="00B54862">
              <w:rPr>
                <w:rFonts w:ascii="Palatino Linotype" w:eastAsia="Times New Roman" w:hAnsi="Palatino Linotype"/>
                <w:sz w:val="18"/>
                <w:szCs w:val="18"/>
                <w:lang w:eastAsia="de-DE"/>
              </w:rPr>
              <w:br/>
              <w:t>&lt;0.0001</w:t>
            </w:r>
          </w:p>
        </w:tc>
        <w:tc>
          <w:tcPr>
            <w:tcW w:w="851" w:type="dxa"/>
            <w:tcBorders>
              <w:top w:val="single" w:sz="4" w:space="0" w:color="auto"/>
              <w:bottom w:val="single" w:sz="4" w:space="0" w:color="auto"/>
            </w:tcBorders>
            <w:tcMar>
              <w:top w:w="30" w:type="dxa"/>
              <w:left w:w="120" w:type="dxa"/>
              <w:bottom w:w="15" w:type="dxa"/>
              <w:right w:w="120" w:type="dxa"/>
            </w:tcMar>
            <w:hideMark/>
          </w:tcPr>
          <w:p w14:paraId="049AA224" w14:textId="77777777" w:rsidR="00B54862" w:rsidRPr="00B54862" w:rsidRDefault="00B54862" w:rsidP="00606935">
            <w:pPr>
              <w:jc w:val="center"/>
              <w:rPr>
                <w:rFonts w:ascii="Palatino Linotype" w:eastAsia="Times New Roman" w:hAnsi="Palatino Linotype"/>
                <w:sz w:val="18"/>
                <w:szCs w:val="18"/>
                <w:lang w:eastAsia="de-DE"/>
              </w:rPr>
            </w:pPr>
            <w:r w:rsidRPr="00B54862">
              <w:rPr>
                <w:rFonts w:ascii="Palatino Linotype" w:eastAsia="Times New Roman" w:hAnsi="Palatino Linotype"/>
                <w:sz w:val="18"/>
                <w:szCs w:val="18"/>
                <w:lang w:eastAsia="de-DE"/>
              </w:rPr>
              <w:t>0.126</w:t>
            </w:r>
            <w:r w:rsidRPr="00B54862">
              <w:rPr>
                <w:rFonts w:ascii="Palatino Linotype" w:eastAsia="Times New Roman" w:hAnsi="Palatino Linotype"/>
                <w:sz w:val="18"/>
                <w:szCs w:val="18"/>
                <w:lang w:eastAsia="de-DE"/>
              </w:rPr>
              <w:br/>
              <w:t>0.3361</w:t>
            </w:r>
          </w:p>
        </w:tc>
        <w:tc>
          <w:tcPr>
            <w:tcW w:w="1134" w:type="dxa"/>
            <w:tcBorders>
              <w:top w:val="single" w:sz="4" w:space="0" w:color="auto"/>
              <w:bottom w:val="single" w:sz="4" w:space="0" w:color="auto"/>
            </w:tcBorders>
            <w:shd w:val="clear" w:color="auto" w:fill="FFFF00"/>
            <w:tcMar>
              <w:top w:w="30" w:type="dxa"/>
              <w:left w:w="120" w:type="dxa"/>
              <w:bottom w:w="15" w:type="dxa"/>
              <w:right w:w="120" w:type="dxa"/>
            </w:tcMar>
            <w:hideMark/>
          </w:tcPr>
          <w:p w14:paraId="3B4AF7F3" w14:textId="77777777" w:rsidR="00B54862" w:rsidRPr="00B54862" w:rsidRDefault="00B54862" w:rsidP="00606935">
            <w:pPr>
              <w:jc w:val="center"/>
              <w:rPr>
                <w:rFonts w:ascii="Palatino Linotype" w:eastAsia="Times New Roman" w:hAnsi="Palatino Linotype"/>
                <w:sz w:val="18"/>
                <w:szCs w:val="18"/>
                <w:lang w:eastAsia="de-DE"/>
              </w:rPr>
            </w:pPr>
            <w:r w:rsidRPr="00B54862">
              <w:rPr>
                <w:rFonts w:ascii="Palatino Linotype" w:eastAsia="Times New Roman" w:hAnsi="Palatino Linotype"/>
                <w:sz w:val="18"/>
                <w:szCs w:val="18"/>
                <w:lang w:eastAsia="de-DE"/>
              </w:rPr>
              <w:t>0.292</w:t>
            </w:r>
            <w:r w:rsidRPr="00B54862">
              <w:rPr>
                <w:rFonts w:ascii="Palatino Linotype" w:eastAsia="Times New Roman" w:hAnsi="Palatino Linotype"/>
                <w:sz w:val="18"/>
                <w:szCs w:val="18"/>
                <w:lang w:eastAsia="de-DE"/>
              </w:rPr>
              <w:br/>
              <w:t>0.0090</w:t>
            </w:r>
          </w:p>
        </w:tc>
        <w:tc>
          <w:tcPr>
            <w:tcW w:w="847" w:type="dxa"/>
            <w:tcBorders>
              <w:top w:val="single" w:sz="4" w:space="0" w:color="auto"/>
              <w:bottom w:val="single" w:sz="4" w:space="0" w:color="auto"/>
            </w:tcBorders>
            <w:shd w:val="clear" w:color="auto" w:fill="FFFF00"/>
            <w:tcMar>
              <w:top w:w="30" w:type="dxa"/>
              <w:left w:w="120" w:type="dxa"/>
              <w:bottom w:w="15" w:type="dxa"/>
              <w:right w:w="120" w:type="dxa"/>
            </w:tcMar>
            <w:hideMark/>
          </w:tcPr>
          <w:p w14:paraId="4616F9F2" w14:textId="77777777" w:rsidR="00B54862" w:rsidRPr="00B54862" w:rsidRDefault="00B54862" w:rsidP="00606935">
            <w:pPr>
              <w:jc w:val="center"/>
              <w:rPr>
                <w:rFonts w:ascii="Palatino Linotype" w:eastAsia="Times New Roman" w:hAnsi="Palatino Linotype"/>
                <w:sz w:val="18"/>
                <w:szCs w:val="18"/>
                <w:lang w:eastAsia="de-DE"/>
              </w:rPr>
            </w:pPr>
            <w:r w:rsidRPr="00B54862">
              <w:rPr>
                <w:rFonts w:ascii="Palatino Linotype" w:eastAsia="Times New Roman" w:hAnsi="Palatino Linotype"/>
                <w:sz w:val="18"/>
                <w:szCs w:val="18"/>
                <w:lang w:eastAsia="de-DE"/>
              </w:rPr>
              <w:t>0.746</w:t>
            </w:r>
            <w:r w:rsidRPr="00B54862">
              <w:rPr>
                <w:rFonts w:ascii="Palatino Linotype" w:eastAsia="Times New Roman" w:hAnsi="Palatino Linotype"/>
                <w:sz w:val="18"/>
                <w:szCs w:val="18"/>
                <w:lang w:eastAsia="de-DE"/>
              </w:rPr>
              <w:br/>
              <w:t>&lt;0.0001</w:t>
            </w:r>
          </w:p>
        </w:tc>
      </w:tr>
      <w:tr w:rsidR="00DD6E50" w:rsidRPr="00B54862" w14:paraId="06606374" w14:textId="77777777" w:rsidTr="00BC38D2">
        <w:tc>
          <w:tcPr>
            <w:tcW w:w="1134" w:type="dxa"/>
            <w:shd w:val="clear" w:color="auto" w:fill="FFFFFF" w:themeFill="background1"/>
            <w:tcMar>
              <w:top w:w="30" w:type="dxa"/>
              <w:left w:w="120" w:type="dxa"/>
              <w:bottom w:w="15" w:type="dxa"/>
              <w:right w:w="120" w:type="dxa"/>
            </w:tcMar>
            <w:hideMark/>
          </w:tcPr>
          <w:p w14:paraId="0CA376FA" w14:textId="77777777" w:rsidR="00B54862" w:rsidRPr="00B54862" w:rsidRDefault="00B54862" w:rsidP="00606935">
            <w:pPr>
              <w:rPr>
                <w:rFonts w:ascii="Palatino Linotype" w:eastAsiaTheme="minorEastAsia" w:hAnsi="Palatino Linotype"/>
                <w:sz w:val="18"/>
                <w:szCs w:val="18"/>
                <w:lang w:eastAsia="de-DE"/>
              </w:rPr>
            </w:pPr>
            <w:r w:rsidRPr="00B54862">
              <w:rPr>
                <w:rFonts w:ascii="Palatino Linotype" w:eastAsiaTheme="minorEastAsia" w:hAnsi="Palatino Linotype"/>
                <w:sz w:val="18"/>
                <w:szCs w:val="18"/>
                <w:lang w:eastAsia="de-DE"/>
              </w:rPr>
              <w:t>circ</w:t>
            </w:r>
          </w:p>
          <w:p w14:paraId="76180931" w14:textId="6D8D5C21" w:rsidR="00B54862" w:rsidRPr="00B54862" w:rsidRDefault="00D425B8" w:rsidP="00606935">
            <w:pPr>
              <w:rPr>
                <w:rFonts w:ascii="Palatino Linotype" w:eastAsiaTheme="minorEastAsia" w:hAnsi="Palatino Linotype"/>
                <w:sz w:val="18"/>
                <w:szCs w:val="18"/>
                <w:lang w:eastAsia="de-DE"/>
              </w:rPr>
            </w:pPr>
            <w:r w:rsidRPr="00D425B8">
              <w:rPr>
                <w:rFonts w:ascii="Palatino Linotype" w:eastAsiaTheme="minorEastAsia" w:hAnsi="Palatino Linotype"/>
                <w:i/>
                <w:sz w:val="18"/>
                <w:szCs w:val="18"/>
                <w:lang w:eastAsia="de-DE"/>
              </w:rPr>
              <w:t>GUCY1A2</w:t>
            </w:r>
          </w:p>
        </w:tc>
        <w:tc>
          <w:tcPr>
            <w:tcW w:w="706" w:type="dxa"/>
            <w:tcBorders>
              <w:top w:val="single" w:sz="4" w:space="0" w:color="auto"/>
              <w:bottom w:val="single" w:sz="4" w:space="0" w:color="auto"/>
            </w:tcBorders>
            <w:shd w:val="clear" w:color="auto" w:fill="FFFFFF" w:themeFill="background1"/>
          </w:tcPr>
          <w:p w14:paraId="13259BBB" w14:textId="77777777" w:rsidR="00B54862" w:rsidRPr="00B54862" w:rsidRDefault="00B54862" w:rsidP="00606935">
            <w:pPr>
              <w:jc w:val="right"/>
              <w:rPr>
                <w:rFonts w:ascii="Palatino Linotype" w:eastAsia="Times New Roman" w:hAnsi="Palatino Linotype"/>
                <w:sz w:val="18"/>
                <w:szCs w:val="18"/>
                <w:vertAlign w:val="subscript"/>
                <w:lang w:val="en-US" w:eastAsia="de-DE"/>
              </w:rPr>
            </w:pPr>
            <w:r w:rsidRPr="00B54862">
              <w:rPr>
                <w:rFonts w:ascii="Palatino Linotype" w:eastAsia="Times New Roman" w:hAnsi="Palatino Linotype"/>
                <w:sz w:val="18"/>
                <w:szCs w:val="18"/>
                <w:lang w:val="en-US" w:eastAsia="de-DE"/>
              </w:rPr>
              <w:t>r</w:t>
            </w:r>
            <w:r w:rsidRPr="00B54862">
              <w:rPr>
                <w:rFonts w:ascii="Palatino Linotype" w:eastAsia="Times New Roman" w:hAnsi="Palatino Linotype"/>
                <w:sz w:val="18"/>
                <w:szCs w:val="18"/>
                <w:vertAlign w:val="subscript"/>
                <w:lang w:val="en-US" w:eastAsia="de-DE"/>
              </w:rPr>
              <w:t>s</w:t>
            </w:r>
          </w:p>
          <w:p w14:paraId="24D42363" w14:textId="77777777" w:rsidR="00B54862" w:rsidRPr="00B54862" w:rsidRDefault="00B54862" w:rsidP="00606935">
            <w:pPr>
              <w:jc w:val="right"/>
              <w:rPr>
                <w:rFonts w:ascii="Palatino Linotype" w:eastAsia="Times New Roman" w:hAnsi="Palatino Linotype"/>
                <w:sz w:val="18"/>
                <w:szCs w:val="18"/>
                <w:lang w:val="en-US" w:eastAsia="de-DE"/>
              </w:rPr>
            </w:pPr>
            <w:r w:rsidRPr="00B54862">
              <w:rPr>
                <w:rFonts w:ascii="Palatino Linotype" w:eastAsia="Times New Roman" w:hAnsi="Palatino Linotype"/>
                <w:i/>
                <w:sz w:val="18"/>
                <w:szCs w:val="18"/>
                <w:lang w:val="en-US" w:eastAsia="de-DE"/>
              </w:rPr>
              <w:t>p</w:t>
            </w:r>
            <w:r w:rsidR="001347D7">
              <w:rPr>
                <w:rFonts w:ascii="Palatino Linotype" w:eastAsia="Times New Roman" w:hAnsi="Palatino Linotype"/>
                <w:sz w:val="18"/>
                <w:szCs w:val="18"/>
                <w:lang w:val="en-US" w:eastAsia="de-DE"/>
              </w:rPr>
              <w:t>-</w:t>
            </w:r>
            <w:r w:rsidRPr="00B54862">
              <w:rPr>
                <w:rFonts w:ascii="Palatino Linotype" w:eastAsia="Times New Roman" w:hAnsi="Palatino Linotype"/>
                <w:sz w:val="18"/>
                <w:szCs w:val="18"/>
                <w:lang w:val="en-US" w:eastAsia="de-DE"/>
              </w:rPr>
              <w:t>value</w:t>
            </w:r>
          </w:p>
        </w:tc>
        <w:tc>
          <w:tcPr>
            <w:tcW w:w="993" w:type="dxa"/>
            <w:tcBorders>
              <w:top w:val="single" w:sz="4" w:space="0" w:color="auto"/>
              <w:bottom w:val="single" w:sz="4" w:space="0" w:color="auto"/>
            </w:tcBorders>
            <w:shd w:val="clear" w:color="auto" w:fill="FFFF00"/>
            <w:tcMar>
              <w:top w:w="30" w:type="dxa"/>
              <w:left w:w="120" w:type="dxa"/>
              <w:bottom w:w="15" w:type="dxa"/>
              <w:right w:w="120" w:type="dxa"/>
            </w:tcMar>
            <w:hideMark/>
          </w:tcPr>
          <w:p w14:paraId="795E4742" w14:textId="77777777" w:rsidR="00B54862" w:rsidRPr="00B54862" w:rsidRDefault="00B54862" w:rsidP="00606935">
            <w:pPr>
              <w:jc w:val="center"/>
              <w:rPr>
                <w:rFonts w:ascii="Palatino Linotype" w:eastAsia="Times New Roman" w:hAnsi="Palatino Linotype"/>
                <w:sz w:val="18"/>
                <w:szCs w:val="18"/>
                <w:lang w:eastAsia="de-DE"/>
              </w:rPr>
            </w:pPr>
            <w:r w:rsidRPr="00B54862">
              <w:rPr>
                <w:rFonts w:ascii="Palatino Linotype" w:eastAsia="Times New Roman" w:hAnsi="Palatino Linotype"/>
                <w:sz w:val="18"/>
                <w:szCs w:val="18"/>
                <w:lang w:eastAsia="de-DE"/>
              </w:rPr>
              <w:t>0.489</w:t>
            </w:r>
            <w:r w:rsidRPr="00B54862">
              <w:rPr>
                <w:rFonts w:ascii="Palatino Linotype" w:eastAsia="Times New Roman" w:hAnsi="Palatino Linotype"/>
                <w:sz w:val="18"/>
                <w:szCs w:val="18"/>
                <w:lang w:eastAsia="de-DE"/>
              </w:rPr>
              <w:br/>
              <w:t>&lt;0.0001</w:t>
            </w:r>
          </w:p>
        </w:tc>
        <w:tc>
          <w:tcPr>
            <w:tcW w:w="850" w:type="dxa"/>
            <w:tcBorders>
              <w:top w:val="single" w:sz="4" w:space="0" w:color="auto"/>
              <w:bottom w:val="single" w:sz="4" w:space="0" w:color="auto"/>
            </w:tcBorders>
            <w:shd w:val="clear" w:color="auto" w:fill="FFFF00"/>
            <w:tcMar>
              <w:top w:w="30" w:type="dxa"/>
              <w:left w:w="120" w:type="dxa"/>
              <w:bottom w:w="15" w:type="dxa"/>
              <w:right w:w="120" w:type="dxa"/>
            </w:tcMar>
            <w:hideMark/>
          </w:tcPr>
          <w:p w14:paraId="30E094F5" w14:textId="77777777" w:rsidR="00B54862" w:rsidRPr="00B54862" w:rsidRDefault="00B54862" w:rsidP="00606935">
            <w:pPr>
              <w:jc w:val="center"/>
              <w:rPr>
                <w:rFonts w:ascii="Palatino Linotype" w:eastAsia="Times New Roman" w:hAnsi="Palatino Linotype"/>
                <w:sz w:val="18"/>
                <w:szCs w:val="18"/>
                <w:lang w:eastAsia="de-DE"/>
              </w:rPr>
            </w:pPr>
            <w:r w:rsidRPr="00B54862">
              <w:rPr>
                <w:rFonts w:ascii="Palatino Linotype" w:eastAsia="Times New Roman" w:hAnsi="Palatino Linotype"/>
                <w:sz w:val="18"/>
                <w:szCs w:val="18"/>
                <w:lang w:eastAsia="de-DE"/>
              </w:rPr>
              <w:t>0.575</w:t>
            </w:r>
            <w:r w:rsidRPr="00B54862">
              <w:rPr>
                <w:rFonts w:ascii="Palatino Linotype" w:eastAsia="Times New Roman" w:hAnsi="Palatino Linotype"/>
                <w:sz w:val="18"/>
                <w:szCs w:val="18"/>
                <w:lang w:eastAsia="de-DE"/>
              </w:rPr>
              <w:br/>
              <w:t>&lt;0.0001</w:t>
            </w:r>
          </w:p>
        </w:tc>
        <w:tc>
          <w:tcPr>
            <w:tcW w:w="1137" w:type="dxa"/>
            <w:tcBorders>
              <w:top w:val="single" w:sz="4" w:space="0" w:color="auto"/>
              <w:bottom w:val="single" w:sz="4" w:space="0" w:color="auto"/>
            </w:tcBorders>
            <w:shd w:val="clear" w:color="auto" w:fill="FFFF00"/>
            <w:tcMar>
              <w:top w:w="30" w:type="dxa"/>
              <w:left w:w="120" w:type="dxa"/>
              <w:bottom w:w="15" w:type="dxa"/>
              <w:right w:w="120" w:type="dxa"/>
            </w:tcMar>
            <w:hideMark/>
          </w:tcPr>
          <w:p w14:paraId="32BF36B9" w14:textId="77777777" w:rsidR="00B54862" w:rsidRPr="00B54862" w:rsidRDefault="00B54862" w:rsidP="00606935">
            <w:pPr>
              <w:jc w:val="center"/>
              <w:rPr>
                <w:rFonts w:ascii="Palatino Linotype" w:eastAsia="Times New Roman" w:hAnsi="Palatino Linotype"/>
                <w:sz w:val="18"/>
                <w:szCs w:val="18"/>
                <w:lang w:eastAsia="de-DE"/>
              </w:rPr>
            </w:pPr>
            <w:r w:rsidRPr="00B54862">
              <w:rPr>
                <w:rFonts w:ascii="Palatino Linotype" w:eastAsia="Times New Roman" w:hAnsi="Palatino Linotype"/>
                <w:sz w:val="18"/>
                <w:szCs w:val="18"/>
                <w:lang w:eastAsia="de-DE"/>
              </w:rPr>
              <w:t>0.458</w:t>
            </w:r>
            <w:r w:rsidRPr="00B54862">
              <w:rPr>
                <w:rFonts w:ascii="Palatino Linotype" w:eastAsia="Times New Roman" w:hAnsi="Palatino Linotype"/>
                <w:sz w:val="18"/>
                <w:szCs w:val="18"/>
                <w:lang w:eastAsia="de-DE"/>
              </w:rPr>
              <w:br/>
              <w:t>&lt;0.0001</w:t>
            </w:r>
          </w:p>
        </w:tc>
        <w:tc>
          <w:tcPr>
            <w:tcW w:w="1134" w:type="dxa"/>
            <w:tcBorders>
              <w:top w:val="single" w:sz="4" w:space="0" w:color="auto"/>
              <w:bottom w:val="single" w:sz="4" w:space="0" w:color="auto"/>
            </w:tcBorders>
            <w:tcMar>
              <w:top w:w="30" w:type="dxa"/>
              <w:left w:w="120" w:type="dxa"/>
              <w:bottom w:w="15" w:type="dxa"/>
              <w:right w:w="120" w:type="dxa"/>
            </w:tcMar>
            <w:hideMark/>
          </w:tcPr>
          <w:p w14:paraId="6CA32821" w14:textId="77777777" w:rsidR="00B54862" w:rsidRPr="00B54862" w:rsidRDefault="00B54862" w:rsidP="00606935">
            <w:pPr>
              <w:jc w:val="center"/>
              <w:rPr>
                <w:rFonts w:ascii="Palatino Linotype" w:eastAsia="Times New Roman" w:hAnsi="Palatino Linotype"/>
                <w:sz w:val="18"/>
                <w:szCs w:val="18"/>
                <w:lang w:eastAsia="de-DE"/>
              </w:rPr>
            </w:pPr>
            <w:r w:rsidRPr="00B54862">
              <w:rPr>
                <w:rFonts w:ascii="Palatino Linotype" w:eastAsia="Times New Roman" w:hAnsi="Palatino Linotype"/>
                <w:sz w:val="18"/>
                <w:szCs w:val="18"/>
                <w:lang w:eastAsia="de-DE"/>
              </w:rPr>
              <w:t xml:space="preserve">  </w:t>
            </w:r>
          </w:p>
        </w:tc>
        <w:tc>
          <w:tcPr>
            <w:tcW w:w="850" w:type="dxa"/>
            <w:tcBorders>
              <w:top w:val="single" w:sz="4" w:space="0" w:color="auto"/>
              <w:bottom w:val="single" w:sz="4" w:space="0" w:color="auto"/>
            </w:tcBorders>
            <w:shd w:val="clear" w:color="auto" w:fill="FFFF00"/>
            <w:tcMar>
              <w:top w:w="30" w:type="dxa"/>
              <w:left w:w="120" w:type="dxa"/>
              <w:bottom w:w="15" w:type="dxa"/>
              <w:right w:w="120" w:type="dxa"/>
            </w:tcMar>
            <w:hideMark/>
          </w:tcPr>
          <w:p w14:paraId="4A475A6C" w14:textId="77777777" w:rsidR="00B54862" w:rsidRPr="00B54862" w:rsidRDefault="00B54862" w:rsidP="00606935">
            <w:pPr>
              <w:jc w:val="center"/>
              <w:rPr>
                <w:rFonts w:ascii="Palatino Linotype" w:eastAsia="Times New Roman" w:hAnsi="Palatino Linotype"/>
                <w:sz w:val="18"/>
                <w:szCs w:val="18"/>
                <w:lang w:eastAsia="de-DE"/>
              </w:rPr>
            </w:pPr>
            <w:r w:rsidRPr="00B54862">
              <w:rPr>
                <w:rFonts w:ascii="Palatino Linotype" w:eastAsia="Times New Roman" w:hAnsi="Palatino Linotype"/>
                <w:sz w:val="18"/>
                <w:szCs w:val="18"/>
                <w:lang w:eastAsia="de-DE"/>
              </w:rPr>
              <w:t>0.509</w:t>
            </w:r>
            <w:r w:rsidRPr="00B54862">
              <w:rPr>
                <w:rFonts w:ascii="Palatino Linotype" w:eastAsia="Times New Roman" w:hAnsi="Palatino Linotype"/>
                <w:sz w:val="18"/>
                <w:szCs w:val="18"/>
                <w:lang w:eastAsia="de-DE"/>
              </w:rPr>
              <w:br/>
              <w:t>&lt;0.0001</w:t>
            </w:r>
          </w:p>
        </w:tc>
        <w:tc>
          <w:tcPr>
            <w:tcW w:w="851" w:type="dxa"/>
            <w:tcBorders>
              <w:top w:val="single" w:sz="4" w:space="0" w:color="auto"/>
              <w:bottom w:val="single" w:sz="4" w:space="0" w:color="auto"/>
            </w:tcBorders>
            <w:tcMar>
              <w:top w:w="30" w:type="dxa"/>
              <w:left w:w="120" w:type="dxa"/>
              <w:bottom w:w="15" w:type="dxa"/>
              <w:right w:w="120" w:type="dxa"/>
            </w:tcMar>
            <w:hideMark/>
          </w:tcPr>
          <w:p w14:paraId="2E64B262" w14:textId="77777777" w:rsidR="00B54862" w:rsidRPr="00B54862" w:rsidRDefault="00B54862" w:rsidP="00606935">
            <w:pPr>
              <w:jc w:val="center"/>
              <w:rPr>
                <w:rFonts w:ascii="Palatino Linotype" w:eastAsia="Times New Roman" w:hAnsi="Palatino Linotype"/>
                <w:sz w:val="18"/>
                <w:szCs w:val="18"/>
                <w:lang w:eastAsia="de-DE"/>
              </w:rPr>
            </w:pPr>
            <w:r w:rsidRPr="00B54862">
              <w:rPr>
                <w:rFonts w:ascii="Palatino Linotype" w:eastAsia="Times New Roman" w:hAnsi="Palatino Linotype"/>
                <w:sz w:val="18"/>
                <w:szCs w:val="18"/>
                <w:lang w:eastAsia="de-DE"/>
              </w:rPr>
              <w:t>0.111</w:t>
            </w:r>
            <w:r w:rsidRPr="00B54862">
              <w:rPr>
                <w:rFonts w:ascii="Palatino Linotype" w:eastAsia="Times New Roman" w:hAnsi="Palatino Linotype"/>
                <w:sz w:val="18"/>
                <w:szCs w:val="18"/>
                <w:lang w:eastAsia="de-DE"/>
              </w:rPr>
              <w:br/>
              <w:t>0.3966</w:t>
            </w:r>
          </w:p>
        </w:tc>
        <w:tc>
          <w:tcPr>
            <w:tcW w:w="1134" w:type="dxa"/>
            <w:tcBorders>
              <w:top w:val="single" w:sz="4" w:space="0" w:color="auto"/>
              <w:bottom w:val="single" w:sz="4" w:space="0" w:color="auto"/>
            </w:tcBorders>
            <w:tcMar>
              <w:top w:w="30" w:type="dxa"/>
              <w:left w:w="120" w:type="dxa"/>
              <w:bottom w:w="15" w:type="dxa"/>
              <w:right w:w="120" w:type="dxa"/>
            </w:tcMar>
            <w:hideMark/>
          </w:tcPr>
          <w:p w14:paraId="681C2893" w14:textId="77777777" w:rsidR="00B54862" w:rsidRPr="00B54862" w:rsidRDefault="00B54862" w:rsidP="00606935">
            <w:pPr>
              <w:jc w:val="center"/>
              <w:rPr>
                <w:rFonts w:ascii="Palatino Linotype" w:eastAsia="Times New Roman" w:hAnsi="Palatino Linotype"/>
                <w:sz w:val="18"/>
                <w:szCs w:val="18"/>
                <w:lang w:eastAsia="de-DE"/>
              </w:rPr>
            </w:pPr>
            <w:r w:rsidRPr="00B54862">
              <w:rPr>
                <w:rFonts w:ascii="Palatino Linotype" w:eastAsia="Times New Roman" w:hAnsi="Palatino Linotype"/>
                <w:sz w:val="18"/>
                <w:szCs w:val="18"/>
                <w:lang w:eastAsia="de-DE"/>
              </w:rPr>
              <w:t>-0.039</w:t>
            </w:r>
            <w:r w:rsidRPr="00B54862">
              <w:rPr>
                <w:rFonts w:ascii="Palatino Linotype" w:eastAsia="Times New Roman" w:hAnsi="Palatino Linotype"/>
                <w:sz w:val="18"/>
                <w:szCs w:val="18"/>
                <w:lang w:eastAsia="de-DE"/>
              </w:rPr>
              <w:br/>
              <w:t>0.7348</w:t>
            </w:r>
          </w:p>
        </w:tc>
        <w:tc>
          <w:tcPr>
            <w:tcW w:w="847" w:type="dxa"/>
            <w:tcBorders>
              <w:top w:val="single" w:sz="4" w:space="0" w:color="auto"/>
              <w:bottom w:val="single" w:sz="4" w:space="0" w:color="auto"/>
            </w:tcBorders>
            <w:shd w:val="clear" w:color="auto" w:fill="FFFF00"/>
            <w:tcMar>
              <w:top w:w="30" w:type="dxa"/>
              <w:left w:w="120" w:type="dxa"/>
              <w:bottom w:w="15" w:type="dxa"/>
              <w:right w:w="120" w:type="dxa"/>
            </w:tcMar>
            <w:hideMark/>
          </w:tcPr>
          <w:p w14:paraId="1B4D7A7A" w14:textId="77777777" w:rsidR="00B54862" w:rsidRPr="00B54862" w:rsidRDefault="00B54862" w:rsidP="00606935">
            <w:pPr>
              <w:jc w:val="center"/>
              <w:rPr>
                <w:rFonts w:ascii="Palatino Linotype" w:eastAsia="Times New Roman" w:hAnsi="Palatino Linotype"/>
                <w:sz w:val="18"/>
                <w:szCs w:val="18"/>
                <w:lang w:eastAsia="de-DE"/>
              </w:rPr>
            </w:pPr>
            <w:r w:rsidRPr="00B54862">
              <w:rPr>
                <w:rFonts w:ascii="Palatino Linotype" w:eastAsia="Times New Roman" w:hAnsi="Palatino Linotype"/>
                <w:sz w:val="18"/>
                <w:szCs w:val="18"/>
                <w:lang w:eastAsia="de-DE"/>
              </w:rPr>
              <w:t>0.349</w:t>
            </w:r>
            <w:r w:rsidRPr="00B54862">
              <w:rPr>
                <w:rFonts w:ascii="Palatino Linotype" w:eastAsia="Times New Roman" w:hAnsi="Palatino Linotype"/>
                <w:sz w:val="18"/>
                <w:szCs w:val="18"/>
                <w:lang w:eastAsia="de-DE"/>
              </w:rPr>
              <w:br/>
              <w:t>0.0016</w:t>
            </w:r>
          </w:p>
        </w:tc>
      </w:tr>
      <w:tr w:rsidR="00DD6E50" w:rsidRPr="00B54862" w14:paraId="11624F9C" w14:textId="77777777" w:rsidTr="00BC38D2">
        <w:tc>
          <w:tcPr>
            <w:tcW w:w="1134" w:type="dxa"/>
            <w:shd w:val="clear" w:color="auto" w:fill="FFFFFF" w:themeFill="background1"/>
            <w:tcMar>
              <w:top w:w="30" w:type="dxa"/>
              <w:left w:w="120" w:type="dxa"/>
              <w:bottom w:w="15" w:type="dxa"/>
              <w:right w:w="120" w:type="dxa"/>
            </w:tcMar>
            <w:hideMark/>
          </w:tcPr>
          <w:p w14:paraId="3AD41768" w14:textId="77777777" w:rsidR="00B54862" w:rsidRPr="00B54862" w:rsidRDefault="00B54862" w:rsidP="00606935">
            <w:pPr>
              <w:rPr>
                <w:rFonts w:ascii="Palatino Linotype" w:eastAsiaTheme="minorEastAsia" w:hAnsi="Palatino Linotype"/>
                <w:sz w:val="18"/>
                <w:szCs w:val="18"/>
                <w:lang w:eastAsia="de-DE"/>
              </w:rPr>
            </w:pPr>
            <w:r w:rsidRPr="00B54862">
              <w:rPr>
                <w:rFonts w:ascii="Palatino Linotype" w:eastAsiaTheme="minorEastAsia" w:hAnsi="Palatino Linotype"/>
                <w:sz w:val="18"/>
                <w:szCs w:val="18"/>
                <w:lang w:eastAsia="de-DE"/>
              </w:rPr>
              <w:t>circ</w:t>
            </w:r>
          </w:p>
          <w:p w14:paraId="7592C872" w14:textId="3D71EDEE" w:rsidR="00B54862" w:rsidRPr="00B54862" w:rsidRDefault="00D425B8" w:rsidP="00606935">
            <w:pPr>
              <w:rPr>
                <w:rFonts w:ascii="Palatino Linotype" w:eastAsia="Times New Roman" w:hAnsi="Palatino Linotype"/>
                <w:sz w:val="18"/>
                <w:szCs w:val="18"/>
                <w:lang w:eastAsia="de-DE"/>
              </w:rPr>
            </w:pPr>
            <w:r w:rsidRPr="00D425B8">
              <w:rPr>
                <w:rFonts w:ascii="Palatino Linotype" w:eastAsiaTheme="minorEastAsia" w:hAnsi="Palatino Linotype"/>
                <w:i/>
                <w:sz w:val="18"/>
                <w:szCs w:val="18"/>
                <w:lang w:eastAsia="de-DE"/>
              </w:rPr>
              <w:t>LPP</w:t>
            </w:r>
            <w:r w:rsidR="00B54862" w:rsidRPr="00B54862">
              <w:rPr>
                <w:rFonts w:ascii="Palatino Linotype" w:eastAsia="Times New Roman" w:hAnsi="Palatino Linotype"/>
                <w:color w:val="000000"/>
                <w:sz w:val="18"/>
                <w:szCs w:val="18"/>
                <w:lang w:eastAsia="de-DE"/>
              </w:rPr>
              <w:t xml:space="preserve"> </w:t>
            </w:r>
          </w:p>
        </w:tc>
        <w:tc>
          <w:tcPr>
            <w:tcW w:w="706" w:type="dxa"/>
            <w:tcBorders>
              <w:top w:val="single" w:sz="4" w:space="0" w:color="auto"/>
              <w:bottom w:val="single" w:sz="4" w:space="0" w:color="auto"/>
            </w:tcBorders>
            <w:shd w:val="clear" w:color="auto" w:fill="FFFFFF" w:themeFill="background1"/>
          </w:tcPr>
          <w:p w14:paraId="1B20AB30" w14:textId="77777777" w:rsidR="00B54862" w:rsidRPr="00B54862" w:rsidRDefault="00B54862" w:rsidP="00606935">
            <w:pPr>
              <w:jc w:val="right"/>
              <w:rPr>
                <w:rFonts w:ascii="Palatino Linotype" w:eastAsia="Times New Roman" w:hAnsi="Palatino Linotype"/>
                <w:sz w:val="18"/>
                <w:szCs w:val="18"/>
                <w:vertAlign w:val="subscript"/>
                <w:lang w:val="en-US" w:eastAsia="de-DE"/>
              </w:rPr>
            </w:pPr>
            <w:r w:rsidRPr="00B54862">
              <w:rPr>
                <w:rFonts w:ascii="Palatino Linotype" w:eastAsia="Times New Roman" w:hAnsi="Palatino Linotype"/>
                <w:sz w:val="18"/>
                <w:szCs w:val="18"/>
                <w:lang w:val="en-US" w:eastAsia="de-DE"/>
              </w:rPr>
              <w:t>r</w:t>
            </w:r>
            <w:r w:rsidRPr="00B54862">
              <w:rPr>
                <w:rFonts w:ascii="Palatino Linotype" w:eastAsia="Times New Roman" w:hAnsi="Palatino Linotype"/>
                <w:sz w:val="18"/>
                <w:szCs w:val="18"/>
                <w:vertAlign w:val="subscript"/>
                <w:lang w:val="en-US" w:eastAsia="de-DE"/>
              </w:rPr>
              <w:t>s</w:t>
            </w:r>
          </w:p>
          <w:p w14:paraId="4F5407F5" w14:textId="77777777" w:rsidR="00B54862" w:rsidRPr="00B54862" w:rsidRDefault="00B54862" w:rsidP="00606935">
            <w:pPr>
              <w:jc w:val="right"/>
              <w:rPr>
                <w:rFonts w:ascii="Palatino Linotype" w:eastAsia="Times New Roman" w:hAnsi="Palatino Linotype"/>
                <w:sz w:val="18"/>
                <w:szCs w:val="18"/>
                <w:lang w:val="en-US" w:eastAsia="de-DE"/>
              </w:rPr>
            </w:pPr>
            <w:r w:rsidRPr="00B54862">
              <w:rPr>
                <w:rFonts w:ascii="Palatino Linotype" w:eastAsia="Times New Roman" w:hAnsi="Palatino Linotype"/>
                <w:i/>
                <w:sz w:val="18"/>
                <w:szCs w:val="18"/>
                <w:lang w:val="en-US" w:eastAsia="de-DE"/>
              </w:rPr>
              <w:t>p</w:t>
            </w:r>
            <w:r w:rsidR="001347D7">
              <w:rPr>
                <w:rFonts w:ascii="Palatino Linotype" w:eastAsia="Times New Roman" w:hAnsi="Palatino Linotype"/>
                <w:sz w:val="18"/>
                <w:szCs w:val="18"/>
                <w:lang w:val="en-US" w:eastAsia="de-DE"/>
              </w:rPr>
              <w:t>-</w:t>
            </w:r>
            <w:r w:rsidRPr="00B54862">
              <w:rPr>
                <w:rFonts w:ascii="Palatino Linotype" w:eastAsia="Times New Roman" w:hAnsi="Palatino Linotype"/>
                <w:sz w:val="18"/>
                <w:szCs w:val="18"/>
                <w:lang w:val="en-US" w:eastAsia="de-DE"/>
              </w:rPr>
              <w:t>value</w:t>
            </w:r>
          </w:p>
        </w:tc>
        <w:tc>
          <w:tcPr>
            <w:tcW w:w="993" w:type="dxa"/>
            <w:tcBorders>
              <w:top w:val="single" w:sz="4" w:space="0" w:color="auto"/>
              <w:bottom w:val="single" w:sz="4" w:space="0" w:color="auto"/>
            </w:tcBorders>
            <w:shd w:val="clear" w:color="auto" w:fill="FFFF00"/>
            <w:tcMar>
              <w:top w:w="30" w:type="dxa"/>
              <w:left w:w="120" w:type="dxa"/>
              <w:bottom w:w="15" w:type="dxa"/>
              <w:right w:w="120" w:type="dxa"/>
            </w:tcMar>
            <w:hideMark/>
          </w:tcPr>
          <w:p w14:paraId="65C232B2" w14:textId="77777777" w:rsidR="00B54862" w:rsidRPr="00B54862" w:rsidRDefault="00B54862" w:rsidP="00606935">
            <w:pPr>
              <w:jc w:val="center"/>
              <w:rPr>
                <w:rFonts w:ascii="Palatino Linotype" w:eastAsia="Times New Roman" w:hAnsi="Palatino Linotype"/>
                <w:sz w:val="18"/>
                <w:szCs w:val="18"/>
                <w:lang w:eastAsia="de-DE"/>
              </w:rPr>
            </w:pPr>
            <w:r w:rsidRPr="00B54862">
              <w:rPr>
                <w:rFonts w:ascii="Palatino Linotype" w:eastAsia="Times New Roman" w:hAnsi="Palatino Linotype"/>
                <w:sz w:val="18"/>
                <w:szCs w:val="18"/>
                <w:lang w:eastAsia="de-DE"/>
              </w:rPr>
              <w:t>0.814</w:t>
            </w:r>
            <w:r w:rsidRPr="00B54862">
              <w:rPr>
                <w:rFonts w:ascii="Palatino Linotype" w:eastAsia="Times New Roman" w:hAnsi="Palatino Linotype"/>
                <w:sz w:val="18"/>
                <w:szCs w:val="18"/>
                <w:lang w:eastAsia="de-DE"/>
              </w:rPr>
              <w:br/>
              <w:t>&lt;0.0001</w:t>
            </w:r>
          </w:p>
        </w:tc>
        <w:tc>
          <w:tcPr>
            <w:tcW w:w="850" w:type="dxa"/>
            <w:tcBorders>
              <w:top w:val="single" w:sz="4" w:space="0" w:color="auto"/>
              <w:bottom w:val="single" w:sz="4" w:space="0" w:color="auto"/>
            </w:tcBorders>
            <w:shd w:val="clear" w:color="auto" w:fill="FFFF00"/>
            <w:tcMar>
              <w:top w:w="30" w:type="dxa"/>
              <w:left w:w="120" w:type="dxa"/>
              <w:bottom w:w="15" w:type="dxa"/>
              <w:right w:w="120" w:type="dxa"/>
            </w:tcMar>
            <w:hideMark/>
          </w:tcPr>
          <w:p w14:paraId="661FB7B2" w14:textId="77777777" w:rsidR="00B54862" w:rsidRPr="00B54862" w:rsidRDefault="00B54862" w:rsidP="00606935">
            <w:pPr>
              <w:jc w:val="center"/>
              <w:rPr>
                <w:rFonts w:ascii="Palatino Linotype" w:eastAsia="Times New Roman" w:hAnsi="Palatino Linotype"/>
                <w:sz w:val="18"/>
                <w:szCs w:val="18"/>
                <w:lang w:eastAsia="de-DE"/>
              </w:rPr>
            </w:pPr>
            <w:r w:rsidRPr="00B54862">
              <w:rPr>
                <w:rFonts w:ascii="Palatino Linotype" w:eastAsia="Times New Roman" w:hAnsi="Palatino Linotype"/>
                <w:sz w:val="18"/>
                <w:szCs w:val="18"/>
                <w:lang w:eastAsia="de-DE"/>
              </w:rPr>
              <w:t>0.771</w:t>
            </w:r>
            <w:r w:rsidRPr="00B54862">
              <w:rPr>
                <w:rFonts w:ascii="Palatino Linotype" w:eastAsia="Times New Roman" w:hAnsi="Palatino Linotype"/>
                <w:sz w:val="18"/>
                <w:szCs w:val="18"/>
                <w:lang w:eastAsia="de-DE"/>
              </w:rPr>
              <w:br/>
              <w:t>&lt;0.0001</w:t>
            </w:r>
          </w:p>
        </w:tc>
        <w:tc>
          <w:tcPr>
            <w:tcW w:w="1137" w:type="dxa"/>
            <w:tcBorders>
              <w:top w:val="single" w:sz="4" w:space="0" w:color="auto"/>
              <w:bottom w:val="single" w:sz="4" w:space="0" w:color="auto"/>
            </w:tcBorders>
            <w:shd w:val="clear" w:color="auto" w:fill="FFFF00"/>
            <w:tcMar>
              <w:top w:w="30" w:type="dxa"/>
              <w:left w:w="120" w:type="dxa"/>
              <w:bottom w:w="15" w:type="dxa"/>
              <w:right w:w="120" w:type="dxa"/>
            </w:tcMar>
            <w:hideMark/>
          </w:tcPr>
          <w:p w14:paraId="69D70A1E" w14:textId="77777777" w:rsidR="00B54862" w:rsidRPr="00B54862" w:rsidRDefault="00B54862" w:rsidP="00606935">
            <w:pPr>
              <w:jc w:val="center"/>
              <w:rPr>
                <w:rFonts w:ascii="Palatino Linotype" w:eastAsia="Times New Roman" w:hAnsi="Palatino Linotype"/>
                <w:sz w:val="18"/>
                <w:szCs w:val="18"/>
                <w:lang w:eastAsia="de-DE"/>
              </w:rPr>
            </w:pPr>
            <w:r w:rsidRPr="00B54862">
              <w:rPr>
                <w:rFonts w:ascii="Palatino Linotype" w:eastAsia="Times New Roman" w:hAnsi="Palatino Linotype"/>
                <w:sz w:val="18"/>
                <w:szCs w:val="18"/>
                <w:lang w:eastAsia="de-DE"/>
              </w:rPr>
              <w:t>0.801</w:t>
            </w:r>
            <w:r w:rsidRPr="00B54862">
              <w:rPr>
                <w:rFonts w:ascii="Palatino Linotype" w:eastAsia="Times New Roman" w:hAnsi="Palatino Linotype"/>
                <w:sz w:val="18"/>
                <w:szCs w:val="18"/>
                <w:lang w:eastAsia="de-DE"/>
              </w:rPr>
              <w:br/>
              <w:t>&lt;0.0001</w:t>
            </w:r>
          </w:p>
        </w:tc>
        <w:tc>
          <w:tcPr>
            <w:tcW w:w="1134" w:type="dxa"/>
            <w:tcBorders>
              <w:top w:val="single" w:sz="4" w:space="0" w:color="auto"/>
              <w:bottom w:val="single" w:sz="4" w:space="0" w:color="auto"/>
            </w:tcBorders>
            <w:shd w:val="clear" w:color="auto" w:fill="FFFF00"/>
            <w:tcMar>
              <w:top w:w="30" w:type="dxa"/>
              <w:left w:w="120" w:type="dxa"/>
              <w:bottom w:w="15" w:type="dxa"/>
              <w:right w:w="120" w:type="dxa"/>
            </w:tcMar>
            <w:hideMark/>
          </w:tcPr>
          <w:p w14:paraId="79AC14A9" w14:textId="77777777" w:rsidR="00B54862" w:rsidRPr="00B54862" w:rsidRDefault="00B54862" w:rsidP="00606935">
            <w:pPr>
              <w:jc w:val="center"/>
              <w:rPr>
                <w:rFonts w:ascii="Palatino Linotype" w:eastAsia="Times New Roman" w:hAnsi="Palatino Linotype"/>
                <w:sz w:val="18"/>
                <w:szCs w:val="18"/>
                <w:lang w:eastAsia="de-DE"/>
              </w:rPr>
            </w:pPr>
            <w:r w:rsidRPr="00B54862">
              <w:rPr>
                <w:rFonts w:ascii="Palatino Linotype" w:eastAsia="Times New Roman" w:hAnsi="Palatino Linotype"/>
                <w:sz w:val="18"/>
                <w:szCs w:val="18"/>
                <w:lang w:eastAsia="de-DE"/>
              </w:rPr>
              <w:t>0.509</w:t>
            </w:r>
            <w:r w:rsidRPr="00B54862">
              <w:rPr>
                <w:rFonts w:ascii="Palatino Linotype" w:eastAsia="Times New Roman" w:hAnsi="Palatino Linotype"/>
                <w:sz w:val="18"/>
                <w:szCs w:val="18"/>
                <w:lang w:eastAsia="de-DE"/>
              </w:rPr>
              <w:br/>
              <w:t>&lt;0.0001</w:t>
            </w:r>
          </w:p>
        </w:tc>
        <w:tc>
          <w:tcPr>
            <w:tcW w:w="850" w:type="dxa"/>
            <w:tcBorders>
              <w:top w:val="single" w:sz="4" w:space="0" w:color="auto"/>
              <w:bottom w:val="single" w:sz="4" w:space="0" w:color="auto"/>
            </w:tcBorders>
            <w:tcMar>
              <w:top w:w="30" w:type="dxa"/>
              <w:left w:w="120" w:type="dxa"/>
              <w:bottom w:w="15" w:type="dxa"/>
              <w:right w:w="120" w:type="dxa"/>
            </w:tcMar>
            <w:hideMark/>
          </w:tcPr>
          <w:p w14:paraId="59A18996" w14:textId="77777777" w:rsidR="00B54862" w:rsidRPr="00B54862" w:rsidRDefault="00B54862" w:rsidP="00606935">
            <w:pPr>
              <w:jc w:val="center"/>
              <w:rPr>
                <w:rFonts w:ascii="Palatino Linotype" w:eastAsia="Times New Roman" w:hAnsi="Palatino Linotype"/>
                <w:sz w:val="18"/>
                <w:szCs w:val="18"/>
                <w:lang w:eastAsia="de-DE"/>
              </w:rPr>
            </w:pPr>
            <w:r w:rsidRPr="00B54862">
              <w:rPr>
                <w:rFonts w:ascii="Palatino Linotype" w:eastAsia="Times New Roman" w:hAnsi="Palatino Linotype"/>
                <w:sz w:val="18"/>
                <w:szCs w:val="18"/>
                <w:lang w:eastAsia="de-DE"/>
              </w:rPr>
              <w:t xml:space="preserve">  </w:t>
            </w:r>
          </w:p>
        </w:tc>
        <w:tc>
          <w:tcPr>
            <w:tcW w:w="851" w:type="dxa"/>
            <w:tcBorders>
              <w:top w:val="single" w:sz="4" w:space="0" w:color="auto"/>
              <w:bottom w:val="single" w:sz="4" w:space="0" w:color="auto"/>
            </w:tcBorders>
            <w:tcMar>
              <w:top w:w="30" w:type="dxa"/>
              <w:left w:w="120" w:type="dxa"/>
              <w:bottom w:w="15" w:type="dxa"/>
              <w:right w:w="120" w:type="dxa"/>
            </w:tcMar>
            <w:hideMark/>
          </w:tcPr>
          <w:p w14:paraId="25281271" w14:textId="77777777" w:rsidR="00B54862" w:rsidRPr="00B54862" w:rsidRDefault="00B54862" w:rsidP="00606935">
            <w:pPr>
              <w:jc w:val="center"/>
              <w:rPr>
                <w:rFonts w:ascii="Palatino Linotype" w:eastAsia="Times New Roman" w:hAnsi="Palatino Linotype"/>
                <w:sz w:val="18"/>
                <w:szCs w:val="18"/>
                <w:lang w:eastAsia="de-DE"/>
              </w:rPr>
            </w:pPr>
            <w:r w:rsidRPr="00B54862">
              <w:rPr>
                <w:rFonts w:ascii="Palatino Linotype" w:eastAsia="Times New Roman" w:hAnsi="Palatino Linotype"/>
                <w:sz w:val="18"/>
                <w:szCs w:val="18"/>
                <w:lang w:eastAsia="de-DE"/>
              </w:rPr>
              <w:t>0.075</w:t>
            </w:r>
            <w:r w:rsidRPr="00B54862">
              <w:rPr>
                <w:rFonts w:ascii="Palatino Linotype" w:eastAsia="Times New Roman" w:hAnsi="Palatino Linotype"/>
                <w:sz w:val="18"/>
                <w:szCs w:val="18"/>
                <w:lang w:eastAsia="de-DE"/>
              </w:rPr>
              <w:br/>
              <w:t>0.5706</w:t>
            </w:r>
          </w:p>
        </w:tc>
        <w:tc>
          <w:tcPr>
            <w:tcW w:w="1134" w:type="dxa"/>
            <w:tcBorders>
              <w:top w:val="single" w:sz="4" w:space="0" w:color="auto"/>
              <w:bottom w:val="single" w:sz="4" w:space="0" w:color="auto"/>
            </w:tcBorders>
            <w:shd w:val="clear" w:color="auto" w:fill="FFFF00"/>
            <w:tcMar>
              <w:top w:w="30" w:type="dxa"/>
              <w:left w:w="120" w:type="dxa"/>
              <w:bottom w:w="15" w:type="dxa"/>
              <w:right w:w="120" w:type="dxa"/>
            </w:tcMar>
            <w:hideMark/>
          </w:tcPr>
          <w:p w14:paraId="0D582F74" w14:textId="77777777" w:rsidR="00B54862" w:rsidRPr="00B54862" w:rsidRDefault="00B54862" w:rsidP="00606935">
            <w:pPr>
              <w:jc w:val="center"/>
              <w:rPr>
                <w:rFonts w:ascii="Palatino Linotype" w:eastAsia="Times New Roman" w:hAnsi="Palatino Linotype"/>
                <w:sz w:val="18"/>
                <w:szCs w:val="18"/>
                <w:lang w:eastAsia="de-DE"/>
              </w:rPr>
            </w:pPr>
            <w:r w:rsidRPr="00B54862">
              <w:rPr>
                <w:rFonts w:ascii="Palatino Linotype" w:eastAsia="Times New Roman" w:hAnsi="Palatino Linotype"/>
                <w:sz w:val="18"/>
                <w:szCs w:val="18"/>
                <w:lang w:eastAsia="de-DE"/>
              </w:rPr>
              <w:t>0.385</w:t>
            </w:r>
            <w:r w:rsidRPr="00B54862">
              <w:rPr>
                <w:rFonts w:ascii="Palatino Linotype" w:eastAsia="Times New Roman" w:hAnsi="Palatino Linotype"/>
                <w:sz w:val="18"/>
                <w:szCs w:val="18"/>
                <w:lang w:eastAsia="de-DE"/>
              </w:rPr>
              <w:br/>
              <w:t>0.0005</w:t>
            </w:r>
          </w:p>
        </w:tc>
        <w:tc>
          <w:tcPr>
            <w:tcW w:w="847" w:type="dxa"/>
            <w:tcBorders>
              <w:top w:val="single" w:sz="4" w:space="0" w:color="auto"/>
              <w:bottom w:val="single" w:sz="4" w:space="0" w:color="auto"/>
            </w:tcBorders>
            <w:shd w:val="clear" w:color="auto" w:fill="FFFF00"/>
            <w:tcMar>
              <w:top w:w="30" w:type="dxa"/>
              <w:left w:w="120" w:type="dxa"/>
              <w:bottom w:w="15" w:type="dxa"/>
              <w:right w:w="120" w:type="dxa"/>
            </w:tcMar>
            <w:hideMark/>
          </w:tcPr>
          <w:p w14:paraId="0B2123AD" w14:textId="77777777" w:rsidR="00B54862" w:rsidRPr="00B54862" w:rsidRDefault="00B54862" w:rsidP="00606935">
            <w:pPr>
              <w:jc w:val="center"/>
              <w:rPr>
                <w:rFonts w:ascii="Palatino Linotype" w:eastAsia="Times New Roman" w:hAnsi="Palatino Linotype"/>
                <w:sz w:val="18"/>
                <w:szCs w:val="18"/>
                <w:lang w:eastAsia="de-DE"/>
              </w:rPr>
            </w:pPr>
            <w:r w:rsidRPr="00B54862">
              <w:rPr>
                <w:rFonts w:ascii="Palatino Linotype" w:eastAsia="Times New Roman" w:hAnsi="Palatino Linotype"/>
                <w:sz w:val="18"/>
                <w:szCs w:val="18"/>
                <w:lang w:eastAsia="de-DE"/>
              </w:rPr>
              <w:t>0.540</w:t>
            </w:r>
            <w:r w:rsidRPr="00B54862">
              <w:rPr>
                <w:rFonts w:ascii="Palatino Linotype" w:eastAsia="Times New Roman" w:hAnsi="Palatino Linotype"/>
                <w:sz w:val="18"/>
                <w:szCs w:val="18"/>
                <w:lang w:eastAsia="de-DE"/>
              </w:rPr>
              <w:br/>
              <w:t>&lt;0.0001</w:t>
            </w:r>
          </w:p>
        </w:tc>
      </w:tr>
      <w:tr w:rsidR="00DD6E50" w:rsidRPr="00B54862" w14:paraId="3A7FA928" w14:textId="77777777" w:rsidTr="00BC38D2">
        <w:tc>
          <w:tcPr>
            <w:tcW w:w="1134" w:type="dxa"/>
            <w:shd w:val="clear" w:color="auto" w:fill="FFFFFF" w:themeFill="background1"/>
            <w:tcMar>
              <w:top w:w="30" w:type="dxa"/>
              <w:left w:w="120" w:type="dxa"/>
              <w:bottom w:w="15" w:type="dxa"/>
              <w:right w:w="120" w:type="dxa"/>
            </w:tcMar>
            <w:hideMark/>
          </w:tcPr>
          <w:p w14:paraId="0394CA26" w14:textId="77777777" w:rsidR="00B54862" w:rsidRPr="00B54862" w:rsidRDefault="00B54862" w:rsidP="00606935">
            <w:pPr>
              <w:rPr>
                <w:rFonts w:ascii="Palatino Linotype" w:eastAsiaTheme="minorEastAsia" w:hAnsi="Palatino Linotype"/>
                <w:sz w:val="18"/>
                <w:szCs w:val="18"/>
                <w:lang w:eastAsia="de-DE"/>
              </w:rPr>
            </w:pPr>
            <w:r w:rsidRPr="00B54862">
              <w:rPr>
                <w:rFonts w:ascii="Palatino Linotype" w:eastAsiaTheme="minorEastAsia" w:hAnsi="Palatino Linotype"/>
                <w:sz w:val="18"/>
                <w:szCs w:val="18"/>
                <w:lang w:eastAsia="de-DE"/>
              </w:rPr>
              <w:t>circ</w:t>
            </w:r>
          </w:p>
          <w:p w14:paraId="7E1BC94D" w14:textId="04F0EA87" w:rsidR="00B54862" w:rsidRPr="00B54862" w:rsidRDefault="00D425B8" w:rsidP="00606935">
            <w:pPr>
              <w:rPr>
                <w:rFonts w:ascii="Palatino Linotype" w:eastAsiaTheme="minorEastAsia" w:hAnsi="Palatino Linotype"/>
                <w:sz w:val="18"/>
                <w:szCs w:val="18"/>
                <w:lang w:eastAsia="de-DE"/>
              </w:rPr>
            </w:pPr>
            <w:r w:rsidRPr="00D425B8">
              <w:rPr>
                <w:rFonts w:ascii="Palatino Linotype" w:eastAsiaTheme="minorEastAsia" w:hAnsi="Palatino Linotype"/>
                <w:i/>
                <w:sz w:val="18"/>
                <w:szCs w:val="18"/>
                <w:lang w:eastAsia="de-DE"/>
              </w:rPr>
              <w:t>NEAT1</w:t>
            </w:r>
          </w:p>
        </w:tc>
        <w:tc>
          <w:tcPr>
            <w:tcW w:w="706" w:type="dxa"/>
            <w:tcBorders>
              <w:top w:val="single" w:sz="4" w:space="0" w:color="auto"/>
              <w:bottom w:val="single" w:sz="4" w:space="0" w:color="auto"/>
            </w:tcBorders>
            <w:shd w:val="clear" w:color="auto" w:fill="FFFFFF" w:themeFill="background1"/>
          </w:tcPr>
          <w:p w14:paraId="0B068357" w14:textId="77777777" w:rsidR="00B54862" w:rsidRPr="00B54862" w:rsidRDefault="00B54862" w:rsidP="00606935">
            <w:pPr>
              <w:jc w:val="right"/>
              <w:rPr>
                <w:rFonts w:ascii="Palatino Linotype" w:eastAsia="Times New Roman" w:hAnsi="Palatino Linotype"/>
                <w:sz w:val="18"/>
                <w:szCs w:val="18"/>
                <w:vertAlign w:val="subscript"/>
                <w:lang w:val="en-US" w:eastAsia="de-DE"/>
              </w:rPr>
            </w:pPr>
            <w:r w:rsidRPr="00B54862">
              <w:rPr>
                <w:rFonts w:ascii="Palatino Linotype" w:eastAsia="Times New Roman" w:hAnsi="Palatino Linotype"/>
                <w:sz w:val="18"/>
                <w:szCs w:val="18"/>
                <w:lang w:val="en-US" w:eastAsia="de-DE"/>
              </w:rPr>
              <w:t>r</w:t>
            </w:r>
            <w:r w:rsidRPr="00B54862">
              <w:rPr>
                <w:rFonts w:ascii="Palatino Linotype" w:eastAsia="Times New Roman" w:hAnsi="Palatino Linotype"/>
                <w:sz w:val="18"/>
                <w:szCs w:val="18"/>
                <w:vertAlign w:val="subscript"/>
                <w:lang w:val="en-US" w:eastAsia="de-DE"/>
              </w:rPr>
              <w:t>s</w:t>
            </w:r>
          </w:p>
          <w:p w14:paraId="13E95788" w14:textId="77777777" w:rsidR="00B54862" w:rsidRPr="00B54862" w:rsidRDefault="00B54862" w:rsidP="00606935">
            <w:pPr>
              <w:jc w:val="right"/>
              <w:rPr>
                <w:rFonts w:ascii="Palatino Linotype" w:eastAsia="Times New Roman" w:hAnsi="Palatino Linotype"/>
                <w:sz w:val="18"/>
                <w:szCs w:val="18"/>
                <w:lang w:val="en-US" w:eastAsia="de-DE"/>
              </w:rPr>
            </w:pPr>
            <w:r w:rsidRPr="00B54862">
              <w:rPr>
                <w:rFonts w:ascii="Palatino Linotype" w:eastAsia="Times New Roman" w:hAnsi="Palatino Linotype"/>
                <w:i/>
                <w:sz w:val="18"/>
                <w:szCs w:val="18"/>
                <w:lang w:val="en-US" w:eastAsia="de-DE"/>
              </w:rPr>
              <w:t>p</w:t>
            </w:r>
            <w:r w:rsidR="001347D7">
              <w:rPr>
                <w:rFonts w:ascii="Palatino Linotype" w:eastAsia="Times New Roman" w:hAnsi="Palatino Linotype"/>
                <w:sz w:val="18"/>
                <w:szCs w:val="18"/>
                <w:lang w:val="en-US" w:eastAsia="de-DE"/>
              </w:rPr>
              <w:t>-</w:t>
            </w:r>
            <w:r w:rsidRPr="00B54862">
              <w:rPr>
                <w:rFonts w:ascii="Palatino Linotype" w:eastAsia="Times New Roman" w:hAnsi="Palatino Linotype"/>
                <w:sz w:val="18"/>
                <w:szCs w:val="18"/>
                <w:lang w:val="en-US" w:eastAsia="de-DE"/>
              </w:rPr>
              <w:t>value</w:t>
            </w:r>
          </w:p>
        </w:tc>
        <w:tc>
          <w:tcPr>
            <w:tcW w:w="993" w:type="dxa"/>
            <w:tcBorders>
              <w:top w:val="single" w:sz="4" w:space="0" w:color="auto"/>
              <w:bottom w:val="single" w:sz="4" w:space="0" w:color="auto"/>
            </w:tcBorders>
            <w:tcMar>
              <w:top w:w="30" w:type="dxa"/>
              <w:left w:w="120" w:type="dxa"/>
              <w:bottom w:w="15" w:type="dxa"/>
              <w:right w:w="120" w:type="dxa"/>
            </w:tcMar>
            <w:hideMark/>
          </w:tcPr>
          <w:p w14:paraId="79CFB559" w14:textId="77777777" w:rsidR="00B54862" w:rsidRPr="00B54862" w:rsidRDefault="00B54862" w:rsidP="00606935">
            <w:pPr>
              <w:jc w:val="center"/>
              <w:rPr>
                <w:rFonts w:ascii="Palatino Linotype" w:eastAsia="Times New Roman" w:hAnsi="Palatino Linotype"/>
                <w:sz w:val="18"/>
                <w:szCs w:val="18"/>
                <w:lang w:eastAsia="de-DE"/>
              </w:rPr>
            </w:pPr>
            <w:r w:rsidRPr="00B54862">
              <w:rPr>
                <w:rFonts w:ascii="Palatino Linotype" w:eastAsia="Times New Roman" w:hAnsi="Palatino Linotype"/>
                <w:sz w:val="18"/>
                <w:szCs w:val="18"/>
                <w:lang w:eastAsia="de-DE"/>
              </w:rPr>
              <w:t>0.003</w:t>
            </w:r>
            <w:r w:rsidRPr="00B54862">
              <w:rPr>
                <w:rFonts w:ascii="Palatino Linotype" w:eastAsia="Times New Roman" w:hAnsi="Palatino Linotype"/>
                <w:sz w:val="18"/>
                <w:szCs w:val="18"/>
                <w:lang w:eastAsia="de-DE"/>
              </w:rPr>
              <w:br/>
              <w:t>0.9803</w:t>
            </w:r>
          </w:p>
        </w:tc>
        <w:tc>
          <w:tcPr>
            <w:tcW w:w="850" w:type="dxa"/>
            <w:tcBorders>
              <w:top w:val="single" w:sz="4" w:space="0" w:color="auto"/>
              <w:bottom w:val="single" w:sz="4" w:space="0" w:color="auto"/>
            </w:tcBorders>
            <w:tcMar>
              <w:top w:w="30" w:type="dxa"/>
              <w:left w:w="120" w:type="dxa"/>
              <w:bottom w:w="15" w:type="dxa"/>
              <w:right w:w="120" w:type="dxa"/>
            </w:tcMar>
            <w:hideMark/>
          </w:tcPr>
          <w:p w14:paraId="306D1955" w14:textId="77777777" w:rsidR="00B54862" w:rsidRPr="00B54862" w:rsidRDefault="00B54862" w:rsidP="00606935">
            <w:pPr>
              <w:jc w:val="center"/>
              <w:rPr>
                <w:rFonts w:ascii="Palatino Linotype" w:eastAsia="Times New Roman" w:hAnsi="Palatino Linotype"/>
                <w:sz w:val="18"/>
                <w:szCs w:val="18"/>
                <w:lang w:eastAsia="de-DE"/>
              </w:rPr>
            </w:pPr>
            <w:r w:rsidRPr="00B54862">
              <w:rPr>
                <w:rFonts w:ascii="Palatino Linotype" w:eastAsia="Times New Roman" w:hAnsi="Palatino Linotype"/>
                <w:sz w:val="18"/>
                <w:szCs w:val="18"/>
                <w:lang w:eastAsia="de-DE"/>
              </w:rPr>
              <w:t>0.014</w:t>
            </w:r>
            <w:r w:rsidRPr="00B54862">
              <w:rPr>
                <w:rFonts w:ascii="Palatino Linotype" w:eastAsia="Times New Roman" w:hAnsi="Palatino Linotype"/>
                <w:sz w:val="18"/>
                <w:szCs w:val="18"/>
                <w:lang w:eastAsia="de-DE"/>
              </w:rPr>
              <w:br/>
              <w:t>0.9139</w:t>
            </w:r>
          </w:p>
        </w:tc>
        <w:tc>
          <w:tcPr>
            <w:tcW w:w="1137" w:type="dxa"/>
            <w:tcBorders>
              <w:top w:val="single" w:sz="4" w:space="0" w:color="auto"/>
              <w:bottom w:val="single" w:sz="4" w:space="0" w:color="auto"/>
            </w:tcBorders>
            <w:tcMar>
              <w:top w:w="30" w:type="dxa"/>
              <w:left w:w="120" w:type="dxa"/>
              <w:bottom w:w="15" w:type="dxa"/>
              <w:right w:w="120" w:type="dxa"/>
            </w:tcMar>
            <w:hideMark/>
          </w:tcPr>
          <w:p w14:paraId="6471B169" w14:textId="77777777" w:rsidR="00B54862" w:rsidRPr="00B54862" w:rsidRDefault="00B54862" w:rsidP="00606935">
            <w:pPr>
              <w:jc w:val="center"/>
              <w:rPr>
                <w:rFonts w:ascii="Palatino Linotype" w:eastAsia="Times New Roman" w:hAnsi="Palatino Linotype"/>
                <w:sz w:val="18"/>
                <w:szCs w:val="18"/>
                <w:lang w:eastAsia="de-DE"/>
              </w:rPr>
            </w:pPr>
            <w:r w:rsidRPr="00B54862">
              <w:rPr>
                <w:rFonts w:ascii="Palatino Linotype" w:eastAsia="Times New Roman" w:hAnsi="Palatino Linotype"/>
                <w:sz w:val="18"/>
                <w:szCs w:val="18"/>
                <w:lang w:eastAsia="de-DE"/>
              </w:rPr>
              <w:t>0.126</w:t>
            </w:r>
            <w:r w:rsidRPr="00B54862">
              <w:rPr>
                <w:rFonts w:ascii="Palatino Linotype" w:eastAsia="Times New Roman" w:hAnsi="Palatino Linotype"/>
                <w:sz w:val="18"/>
                <w:szCs w:val="18"/>
                <w:lang w:eastAsia="de-DE"/>
              </w:rPr>
              <w:br/>
              <w:t>0.3361</w:t>
            </w:r>
          </w:p>
        </w:tc>
        <w:tc>
          <w:tcPr>
            <w:tcW w:w="1134" w:type="dxa"/>
            <w:tcBorders>
              <w:top w:val="single" w:sz="4" w:space="0" w:color="auto"/>
              <w:bottom w:val="single" w:sz="4" w:space="0" w:color="auto"/>
            </w:tcBorders>
            <w:tcMar>
              <w:top w:w="30" w:type="dxa"/>
              <w:left w:w="120" w:type="dxa"/>
              <w:bottom w:w="15" w:type="dxa"/>
              <w:right w:w="120" w:type="dxa"/>
            </w:tcMar>
            <w:hideMark/>
          </w:tcPr>
          <w:p w14:paraId="78AFF9AF" w14:textId="77777777" w:rsidR="00B54862" w:rsidRPr="00B54862" w:rsidRDefault="00B54862" w:rsidP="00606935">
            <w:pPr>
              <w:jc w:val="center"/>
              <w:rPr>
                <w:rFonts w:ascii="Palatino Linotype" w:eastAsia="Times New Roman" w:hAnsi="Palatino Linotype"/>
                <w:sz w:val="18"/>
                <w:szCs w:val="18"/>
                <w:lang w:eastAsia="de-DE"/>
              </w:rPr>
            </w:pPr>
            <w:r w:rsidRPr="00B54862">
              <w:rPr>
                <w:rFonts w:ascii="Palatino Linotype" w:eastAsia="Times New Roman" w:hAnsi="Palatino Linotype"/>
                <w:sz w:val="18"/>
                <w:szCs w:val="18"/>
                <w:lang w:eastAsia="de-DE"/>
              </w:rPr>
              <w:t>0.111</w:t>
            </w:r>
            <w:r w:rsidRPr="00B54862">
              <w:rPr>
                <w:rFonts w:ascii="Palatino Linotype" w:eastAsia="Times New Roman" w:hAnsi="Palatino Linotype"/>
                <w:sz w:val="18"/>
                <w:szCs w:val="18"/>
                <w:lang w:eastAsia="de-DE"/>
              </w:rPr>
              <w:br/>
              <w:t>0.3966</w:t>
            </w:r>
          </w:p>
        </w:tc>
        <w:tc>
          <w:tcPr>
            <w:tcW w:w="850" w:type="dxa"/>
            <w:tcBorders>
              <w:top w:val="single" w:sz="4" w:space="0" w:color="auto"/>
              <w:bottom w:val="single" w:sz="4" w:space="0" w:color="auto"/>
            </w:tcBorders>
            <w:tcMar>
              <w:top w:w="30" w:type="dxa"/>
              <w:left w:w="120" w:type="dxa"/>
              <w:bottom w:w="15" w:type="dxa"/>
              <w:right w:w="120" w:type="dxa"/>
            </w:tcMar>
            <w:hideMark/>
          </w:tcPr>
          <w:p w14:paraId="120AA809" w14:textId="77777777" w:rsidR="00B54862" w:rsidRPr="00B54862" w:rsidRDefault="00B54862" w:rsidP="00606935">
            <w:pPr>
              <w:jc w:val="center"/>
              <w:rPr>
                <w:rFonts w:ascii="Palatino Linotype" w:eastAsia="Times New Roman" w:hAnsi="Palatino Linotype"/>
                <w:sz w:val="18"/>
                <w:szCs w:val="18"/>
                <w:lang w:eastAsia="de-DE"/>
              </w:rPr>
            </w:pPr>
            <w:r w:rsidRPr="00B54862">
              <w:rPr>
                <w:rFonts w:ascii="Palatino Linotype" w:eastAsia="Times New Roman" w:hAnsi="Palatino Linotype"/>
                <w:sz w:val="18"/>
                <w:szCs w:val="18"/>
                <w:lang w:eastAsia="de-DE"/>
              </w:rPr>
              <w:t>0.075</w:t>
            </w:r>
            <w:r w:rsidRPr="00B54862">
              <w:rPr>
                <w:rFonts w:ascii="Palatino Linotype" w:eastAsia="Times New Roman" w:hAnsi="Palatino Linotype"/>
                <w:sz w:val="18"/>
                <w:szCs w:val="18"/>
                <w:lang w:eastAsia="de-DE"/>
              </w:rPr>
              <w:br/>
              <w:t>0.5706</w:t>
            </w:r>
          </w:p>
        </w:tc>
        <w:tc>
          <w:tcPr>
            <w:tcW w:w="851" w:type="dxa"/>
            <w:tcBorders>
              <w:top w:val="single" w:sz="4" w:space="0" w:color="auto"/>
              <w:bottom w:val="single" w:sz="4" w:space="0" w:color="auto"/>
            </w:tcBorders>
            <w:tcMar>
              <w:top w:w="30" w:type="dxa"/>
              <w:left w:w="120" w:type="dxa"/>
              <w:bottom w:w="15" w:type="dxa"/>
              <w:right w:w="120" w:type="dxa"/>
            </w:tcMar>
            <w:hideMark/>
          </w:tcPr>
          <w:p w14:paraId="3DDD25AE" w14:textId="77777777" w:rsidR="00B54862" w:rsidRPr="00B54862" w:rsidRDefault="00B54862" w:rsidP="00606935">
            <w:pPr>
              <w:jc w:val="center"/>
              <w:rPr>
                <w:rFonts w:ascii="Palatino Linotype" w:eastAsia="Times New Roman" w:hAnsi="Palatino Linotype"/>
                <w:sz w:val="18"/>
                <w:szCs w:val="18"/>
                <w:lang w:eastAsia="de-DE"/>
              </w:rPr>
            </w:pPr>
            <w:r w:rsidRPr="00B54862">
              <w:rPr>
                <w:rFonts w:ascii="Palatino Linotype" w:eastAsia="Times New Roman" w:hAnsi="Palatino Linotype"/>
                <w:sz w:val="18"/>
                <w:szCs w:val="18"/>
                <w:lang w:eastAsia="de-DE"/>
              </w:rPr>
              <w:t xml:space="preserve">  </w:t>
            </w:r>
          </w:p>
        </w:tc>
        <w:tc>
          <w:tcPr>
            <w:tcW w:w="1134" w:type="dxa"/>
            <w:tcBorders>
              <w:top w:val="single" w:sz="4" w:space="0" w:color="auto"/>
              <w:bottom w:val="single" w:sz="4" w:space="0" w:color="auto"/>
            </w:tcBorders>
            <w:tcMar>
              <w:top w:w="30" w:type="dxa"/>
              <w:left w:w="120" w:type="dxa"/>
              <w:bottom w:w="15" w:type="dxa"/>
              <w:right w:w="120" w:type="dxa"/>
            </w:tcMar>
            <w:hideMark/>
          </w:tcPr>
          <w:p w14:paraId="67FB57D4" w14:textId="77777777" w:rsidR="00B54862" w:rsidRPr="00B54862" w:rsidRDefault="00B54862" w:rsidP="00606935">
            <w:pPr>
              <w:jc w:val="center"/>
              <w:rPr>
                <w:rFonts w:ascii="Palatino Linotype" w:eastAsia="Times New Roman" w:hAnsi="Palatino Linotype"/>
                <w:sz w:val="18"/>
                <w:szCs w:val="18"/>
                <w:lang w:eastAsia="de-DE"/>
              </w:rPr>
            </w:pPr>
            <w:r w:rsidRPr="00B54862">
              <w:rPr>
                <w:rFonts w:ascii="Palatino Linotype" w:eastAsia="Times New Roman" w:hAnsi="Palatino Linotype"/>
                <w:sz w:val="18"/>
                <w:szCs w:val="18"/>
                <w:lang w:eastAsia="de-DE"/>
              </w:rPr>
              <w:t>-0.045</w:t>
            </w:r>
            <w:r w:rsidRPr="00B54862">
              <w:rPr>
                <w:rFonts w:ascii="Palatino Linotype" w:eastAsia="Times New Roman" w:hAnsi="Palatino Linotype"/>
                <w:sz w:val="18"/>
                <w:szCs w:val="18"/>
                <w:lang w:eastAsia="de-DE"/>
              </w:rPr>
              <w:br/>
              <w:t>0.7353</w:t>
            </w:r>
          </w:p>
        </w:tc>
        <w:tc>
          <w:tcPr>
            <w:tcW w:w="847" w:type="dxa"/>
            <w:tcBorders>
              <w:top w:val="single" w:sz="4" w:space="0" w:color="auto"/>
              <w:bottom w:val="single" w:sz="4" w:space="0" w:color="auto"/>
            </w:tcBorders>
            <w:tcMar>
              <w:top w:w="30" w:type="dxa"/>
              <w:left w:w="120" w:type="dxa"/>
              <w:bottom w:w="15" w:type="dxa"/>
              <w:right w:w="120" w:type="dxa"/>
            </w:tcMar>
            <w:hideMark/>
          </w:tcPr>
          <w:p w14:paraId="30655521" w14:textId="77777777" w:rsidR="00B54862" w:rsidRPr="00B54862" w:rsidRDefault="00B54862" w:rsidP="00606935">
            <w:pPr>
              <w:jc w:val="center"/>
              <w:rPr>
                <w:rFonts w:ascii="Palatino Linotype" w:eastAsia="Times New Roman" w:hAnsi="Palatino Linotype"/>
                <w:sz w:val="18"/>
                <w:szCs w:val="18"/>
                <w:lang w:eastAsia="de-DE"/>
              </w:rPr>
            </w:pPr>
            <w:r w:rsidRPr="00B54862">
              <w:rPr>
                <w:rFonts w:ascii="Palatino Linotype" w:eastAsia="Times New Roman" w:hAnsi="Palatino Linotype"/>
                <w:sz w:val="18"/>
                <w:szCs w:val="18"/>
                <w:lang w:eastAsia="de-DE"/>
              </w:rPr>
              <w:t>-0.023</w:t>
            </w:r>
            <w:r w:rsidRPr="00B54862">
              <w:rPr>
                <w:rFonts w:ascii="Palatino Linotype" w:eastAsia="Times New Roman" w:hAnsi="Palatino Linotype"/>
                <w:sz w:val="18"/>
                <w:szCs w:val="18"/>
                <w:lang w:eastAsia="de-DE"/>
              </w:rPr>
              <w:br/>
              <w:t>0.8610</w:t>
            </w:r>
          </w:p>
        </w:tc>
      </w:tr>
      <w:tr w:rsidR="00DD6E50" w:rsidRPr="00B54862" w14:paraId="75EB16A5" w14:textId="77777777" w:rsidTr="00BC38D2">
        <w:tc>
          <w:tcPr>
            <w:tcW w:w="1134" w:type="dxa"/>
            <w:shd w:val="clear" w:color="auto" w:fill="FFFFFF" w:themeFill="background1"/>
            <w:tcMar>
              <w:top w:w="30" w:type="dxa"/>
              <w:left w:w="120" w:type="dxa"/>
              <w:bottom w:w="15" w:type="dxa"/>
              <w:right w:w="120" w:type="dxa"/>
            </w:tcMar>
            <w:hideMark/>
          </w:tcPr>
          <w:p w14:paraId="4E893906" w14:textId="77777777" w:rsidR="00B54862" w:rsidRPr="00B54862" w:rsidRDefault="00B54862" w:rsidP="00606935">
            <w:pPr>
              <w:rPr>
                <w:rFonts w:ascii="Palatino Linotype" w:eastAsiaTheme="minorEastAsia" w:hAnsi="Palatino Linotype"/>
                <w:sz w:val="18"/>
                <w:szCs w:val="18"/>
                <w:lang w:eastAsia="de-DE"/>
              </w:rPr>
            </w:pPr>
            <w:r w:rsidRPr="00B54862">
              <w:rPr>
                <w:rFonts w:ascii="Palatino Linotype" w:eastAsiaTheme="minorEastAsia" w:hAnsi="Palatino Linotype"/>
                <w:sz w:val="18"/>
                <w:szCs w:val="18"/>
                <w:lang w:eastAsia="de-DE"/>
              </w:rPr>
              <w:t>circ</w:t>
            </w:r>
          </w:p>
          <w:p w14:paraId="015D7EB0" w14:textId="5D908ADE" w:rsidR="00B54862" w:rsidRPr="00B54862" w:rsidRDefault="00D425B8" w:rsidP="00606935">
            <w:pPr>
              <w:rPr>
                <w:rFonts w:ascii="Palatino Linotype" w:eastAsiaTheme="minorEastAsia" w:hAnsi="Palatino Linotype"/>
                <w:sz w:val="18"/>
                <w:szCs w:val="18"/>
                <w:lang w:eastAsia="de-DE"/>
              </w:rPr>
            </w:pPr>
            <w:r w:rsidRPr="00D425B8">
              <w:rPr>
                <w:rFonts w:ascii="Palatino Linotype" w:eastAsiaTheme="minorEastAsia" w:hAnsi="Palatino Linotype"/>
                <w:i/>
                <w:sz w:val="18"/>
                <w:szCs w:val="18"/>
                <w:lang w:eastAsia="de-DE"/>
              </w:rPr>
              <w:t>RHOBTB3</w:t>
            </w:r>
          </w:p>
        </w:tc>
        <w:tc>
          <w:tcPr>
            <w:tcW w:w="706" w:type="dxa"/>
            <w:tcBorders>
              <w:top w:val="single" w:sz="4" w:space="0" w:color="auto"/>
              <w:bottom w:val="single" w:sz="4" w:space="0" w:color="auto"/>
            </w:tcBorders>
            <w:shd w:val="clear" w:color="auto" w:fill="FFFFFF" w:themeFill="background1"/>
          </w:tcPr>
          <w:p w14:paraId="7AD1E1CD" w14:textId="77777777" w:rsidR="00B54862" w:rsidRPr="00B54862" w:rsidRDefault="00B54862" w:rsidP="00606935">
            <w:pPr>
              <w:jc w:val="right"/>
              <w:rPr>
                <w:rFonts w:ascii="Palatino Linotype" w:eastAsia="Times New Roman" w:hAnsi="Palatino Linotype"/>
                <w:sz w:val="18"/>
                <w:szCs w:val="18"/>
                <w:vertAlign w:val="subscript"/>
                <w:lang w:val="en-US" w:eastAsia="de-DE"/>
              </w:rPr>
            </w:pPr>
            <w:r w:rsidRPr="00B54862">
              <w:rPr>
                <w:rFonts w:ascii="Palatino Linotype" w:eastAsia="Times New Roman" w:hAnsi="Palatino Linotype"/>
                <w:sz w:val="18"/>
                <w:szCs w:val="18"/>
                <w:lang w:val="en-US" w:eastAsia="de-DE"/>
              </w:rPr>
              <w:t>r</w:t>
            </w:r>
            <w:r w:rsidRPr="00B54862">
              <w:rPr>
                <w:rFonts w:ascii="Palatino Linotype" w:eastAsia="Times New Roman" w:hAnsi="Palatino Linotype"/>
                <w:sz w:val="18"/>
                <w:szCs w:val="18"/>
                <w:vertAlign w:val="subscript"/>
                <w:lang w:val="en-US" w:eastAsia="de-DE"/>
              </w:rPr>
              <w:t>s</w:t>
            </w:r>
          </w:p>
          <w:p w14:paraId="60D07AB2" w14:textId="77777777" w:rsidR="00B54862" w:rsidRPr="00B54862" w:rsidRDefault="00B54862" w:rsidP="00606935">
            <w:pPr>
              <w:jc w:val="right"/>
              <w:rPr>
                <w:rFonts w:ascii="Palatino Linotype" w:eastAsia="Times New Roman" w:hAnsi="Palatino Linotype"/>
                <w:sz w:val="18"/>
                <w:szCs w:val="18"/>
                <w:lang w:val="en-US" w:eastAsia="de-DE"/>
              </w:rPr>
            </w:pPr>
            <w:r w:rsidRPr="00B54862">
              <w:rPr>
                <w:rFonts w:ascii="Palatino Linotype" w:eastAsia="Times New Roman" w:hAnsi="Palatino Linotype"/>
                <w:i/>
                <w:sz w:val="18"/>
                <w:szCs w:val="18"/>
                <w:lang w:val="en-US" w:eastAsia="de-DE"/>
              </w:rPr>
              <w:t>p</w:t>
            </w:r>
            <w:r w:rsidR="001347D7">
              <w:rPr>
                <w:rFonts w:ascii="Palatino Linotype" w:eastAsia="Times New Roman" w:hAnsi="Palatino Linotype"/>
                <w:sz w:val="18"/>
                <w:szCs w:val="18"/>
                <w:lang w:val="en-US" w:eastAsia="de-DE"/>
              </w:rPr>
              <w:t>-</w:t>
            </w:r>
            <w:r w:rsidRPr="00B54862">
              <w:rPr>
                <w:rFonts w:ascii="Palatino Linotype" w:eastAsia="Times New Roman" w:hAnsi="Palatino Linotype"/>
                <w:sz w:val="18"/>
                <w:szCs w:val="18"/>
                <w:lang w:val="en-US" w:eastAsia="de-DE"/>
              </w:rPr>
              <w:t>value</w:t>
            </w:r>
          </w:p>
        </w:tc>
        <w:tc>
          <w:tcPr>
            <w:tcW w:w="993" w:type="dxa"/>
            <w:tcBorders>
              <w:top w:val="single" w:sz="4" w:space="0" w:color="auto"/>
              <w:bottom w:val="single" w:sz="4" w:space="0" w:color="auto"/>
            </w:tcBorders>
            <w:tcMar>
              <w:top w:w="30" w:type="dxa"/>
              <w:left w:w="120" w:type="dxa"/>
              <w:bottom w:w="15" w:type="dxa"/>
              <w:right w:w="120" w:type="dxa"/>
            </w:tcMar>
            <w:hideMark/>
          </w:tcPr>
          <w:p w14:paraId="38FFE265" w14:textId="77777777" w:rsidR="00B54862" w:rsidRPr="00B54862" w:rsidRDefault="00B54862" w:rsidP="00606935">
            <w:pPr>
              <w:jc w:val="center"/>
              <w:rPr>
                <w:rFonts w:ascii="Palatino Linotype" w:eastAsia="Times New Roman" w:hAnsi="Palatino Linotype"/>
                <w:sz w:val="18"/>
                <w:szCs w:val="18"/>
                <w:highlight w:val="yellow"/>
                <w:lang w:eastAsia="de-DE"/>
              </w:rPr>
            </w:pPr>
            <w:r w:rsidRPr="00B54862">
              <w:rPr>
                <w:rFonts w:ascii="Palatino Linotype" w:eastAsia="Times New Roman" w:hAnsi="Palatino Linotype"/>
                <w:sz w:val="18"/>
                <w:szCs w:val="18"/>
                <w:highlight w:val="yellow"/>
                <w:lang w:eastAsia="de-DE"/>
              </w:rPr>
              <w:t>0.446</w:t>
            </w:r>
            <w:r w:rsidRPr="00B54862">
              <w:rPr>
                <w:rFonts w:ascii="Palatino Linotype" w:eastAsia="Times New Roman" w:hAnsi="Palatino Linotype"/>
                <w:sz w:val="18"/>
                <w:szCs w:val="18"/>
                <w:highlight w:val="yellow"/>
                <w:lang w:eastAsia="de-DE"/>
              </w:rPr>
              <w:br/>
              <w:t>&lt;0.0001</w:t>
            </w:r>
          </w:p>
        </w:tc>
        <w:tc>
          <w:tcPr>
            <w:tcW w:w="850" w:type="dxa"/>
            <w:tcBorders>
              <w:top w:val="single" w:sz="4" w:space="0" w:color="auto"/>
              <w:bottom w:val="single" w:sz="4" w:space="0" w:color="auto"/>
            </w:tcBorders>
            <w:tcMar>
              <w:top w:w="30" w:type="dxa"/>
              <w:left w:w="120" w:type="dxa"/>
              <w:bottom w:w="15" w:type="dxa"/>
              <w:right w:w="120" w:type="dxa"/>
            </w:tcMar>
            <w:hideMark/>
          </w:tcPr>
          <w:p w14:paraId="4B9D0D77" w14:textId="77777777" w:rsidR="00B54862" w:rsidRPr="00B54862" w:rsidRDefault="00B54862" w:rsidP="00606935">
            <w:pPr>
              <w:jc w:val="center"/>
              <w:rPr>
                <w:rFonts w:ascii="Palatino Linotype" w:eastAsia="Times New Roman" w:hAnsi="Palatino Linotype"/>
                <w:sz w:val="18"/>
                <w:szCs w:val="18"/>
                <w:lang w:eastAsia="de-DE"/>
              </w:rPr>
            </w:pPr>
            <w:r w:rsidRPr="00B54862">
              <w:rPr>
                <w:rFonts w:ascii="Palatino Linotype" w:eastAsia="Times New Roman" w:hAnsi="Palatino Linotype"/>
                <w:sz w:val="18"/>
                <w:szCs w:val="18"/>
                <w:lang w:eastAsia="de-DE"/>
              </w:rPr>
              <w:t>0.181</w:t>
            </w:r>
            <w:r w:rsidRPr="00B54862">
              <w:rPr>
                <w:rFonts w:ascii="Palatino Linotype" w:eastAsia="Times New Roman" w:hAnsi="Palatino Linotype"/>
                <w:sz w:val="18"/>
                <w:szCs w:val="18"/>
                <w:lang w:eastAsia="de-DE"/>
              </w:rPr>
              <w:br/>
              <w:t>0.1108</w:t>
            </w:r>
          </w:p>
        </w:tc>
        <w:tc>
          <w:tcPr>
            <w:tcW w:w="1137" w:type="dxa"/>
            <w:tcBorders>
              <w:top w:val="single" w:sz="4" w:space="0" w:color="auto"/>
              <w:bottom w:val="single" w:sz="4" w:space="0" w:color="auto"/>
            </w:tcBorders>
            <w:shd w:val="clear" w:color="auto" w:fill="FFFF00"/>
            <w:tcMar>
              <w:top w:w="30" w:type="dxa"/>
              <w:left w:w="120" w:type="dxa"/>
              <w:bottom w:w="15" w:type="dxa"/>
              <w:right w:w="120" w:type="dxa"/>
            </w:tcMar>
            <w:hideMark/>
          </w:tcPr>
          <w:p w14:paraId="631A60BA" w14:textId="77777777" w:rsidR="00B54862" w:rsidRPr="00B54862" w:rsidRDefault="00B54862" w:rsidP="00606935">
            <w:pPr>
              <w:jc w:val="center"/>
              <w:rPr>
                <w:rFonts w:ascii="Palatino Linotype" w:eastAsia="Times New Roman" w:hAnsi="Palatino Linotype"/>
                <w:sz w:val="18"/>
                <w:szCs w:val="18"/>
                <w:lang w:eastAsia="de-DE"/>
              </w:rPr>
            </w:pPr>
            <w:r w:rsidRPr="00B54862">
              <w:rPr>
                <w:rFonts w:ascii="Palatino Linotype" w:eastAsia="Times New Roman" w:hAnsi="Palatino Linotype"/>
                <w:sz w:val="18"/>
                <w:szCs w:val="18"/>
                <w:lang w:eastAsia="de-DE"/>
              </w:rPr>
              <w:t>0.292</w:t>
            </w:r>
            <w:r w:rsidRPr="00B54862">
              <w:rPr>
                <w:rFonts w:ascii="Palatino Linotype" w:eastAsia="Times New Roman" w:hAnsi="Palatino Linotype"/>
                <w:sz w:val="18"/>
                <w:szCs w:val="18"/>
                <w:lang w:eastAsia="de-DE"/>
              </w:rPr>
              <w:br/>
              <w:t>0.0090</w:t>
            </w:r>
          </w:p>
        </w:tc>
        <w:tc>
          <w:tcPr>
            <w:tcW w:w="1134" w:type="dxa"/>
            <w:tcBorders>
              <w:top w:val="single" w:sz="4" w:space="0" w:color="auto"/>
              <w:bottom w:val="single" w:sz="4" w:space="0" w:color="auto"/>
            </w:tcBorders>
            <w:tcMar>
              <w:top w:w="30" w:type="dxa"/>
              <w:left w:w="120" w:type="dxa"/>
              <w:bottom w:w="15" w:type="dxa"/>
              <w:right w:w="120" w:type="dxa"/>
            </w:tcMar>
            <w:hideMark/>
          </w:tcPr>
          <w:p w14:paraId="05FD98E4" w14:textId="77777777" w:rsidR="00B54862" w:rsidRPr="00B54862" w:rsidRDefault="00B54862" w:rsidP="00606935">
            <w:pPr>
              <w:jc w:val="center"/>
              <w:rPr>
                <w:rFonts w:ascii="Palatino Linotype" w:eastAsia="Times New Roman" w:hAnsi="Palatino Linotype"/>
                <w:sz w:val="18"/>
                <w:szCs w:val="18"/>
                <w:lang w:eastAsia="de-DE"/>
              </w:rPr>
            </w:pPr>
            <w:r w:rsidRPr="00B54862">
              <w:rPr>
                <w:rFonts w:ascii="Palatino Linotype" w:eastAsia="Times New Roman" w:hAnsi="Palatino Linotype"/>
                <w:sz w:val="18"/>
                <w:szCs w:val="18"/>
                <w:lang w:eastAsia="de-DE"/>
              </w:rPr>
              <w:t>-0.039</w:t>
            </w:r>
            <w:r w:rsidRPr="00B54862">
              <w:rPr>
                <w:rFonts w:ascii="Palatino Linotype" w:eastAsia="Times New Roman" w:hAnsi="Palatino Linotype"/>
                <w:sz w:val="18"/>
                <w:szCs w:val="18"/>
                <w:lang w:eastAsia="de-DE"/>
              </w:rPr>
              <w:br/>
              <w:t>0.7348</w:t>
            </w:r>
          </w:p>
        </w:tc>
        <w:tc>
          <w:tcPr>
            <w:tcW w:w="850" w:type="dxa"/>
            <w:tcBorders>
              <w:top w:val="single" w:sz="4" w:space="0" w:color="auto"/>
              <w:bottom w:val="single" w:sz="4" w:space="0" w:color="auto"/>
            </w:tcBorders>
            <w:shd w:val="clear" w:color="auto" w:fill="FFFF00"/>
            <w:tcMar>
              <w:top w:w="30" w:type="dxa"/>
              <w:left w:w="120" w:type="dxa"/>
              <w:bottom w:w="15" w:type="dxa"/>
              <w:right w:w="120" w:type="dxa"/>
            </w:tcMar>
            <w:hideMark/>
          </w:tcPr>
          <w:p w14:paraId="6CDF03B8" w14:textId="77777777" w:rsidR="00B54862" w:rsidRPr="00B54862" w:rsidRDefault="00B54862" w:rsidP="00606935">
            <w:pPr>
              <w:jc w:val="center"/>
              <w:rPr>
                <w:rFonts w:ascii="Palatino Linotype" w:eastAsia="Times New Roman" w:hAnsi="Palatino Linotype"/>
                <w:sz w:val="18"/>
                <w:szCs w:val="18"/>
                <w:lang w:eastAsia="de-DE"/>
              </w:rPr>
            </w:pPr>
            <w:r w:rsidRPr="00B54862">
              <w:rPr>
                <w:rFonts w:ascii="Palatino Linotype" w:eastAsia="Times New Roman" w:hAnsi="Palatino Linotype"/>
                <w:sz w:val="18"/>
                <w:szCs w:val="18"/>
                <w:lang w:eastAsia="de-DE"/>
              </w:rPr>
              <w:t>0.385</w:t>
            </w:r>
            <w:r w:rsidRPr="00B54862">
              <w:rPr>
                <w:rFonts w:ascii="Palatino Linotype" w:eastAsia="Times New Roman" w:hAnsi="Palatino Linotype"/>
                <w:sz w:val="18"/>
                <w:szCs w:val="18"/>
                <w:lang w:eastAsia="de-DE"/>
              </w:rPr>
              <w:br/>
              <w:t>0.0005</w:t>
            </w:r>
          </w:p>
        </w:tc>
        <w:tc>
          <w:tcPr>
            <w:tcW w:w="851" w:type="dxa"/>
            <w:tcBorders>
              <w:top w:val="single" w:sz="4" w:space="0" w:color="auto"/>
              <w:bottom w:val="single" w:sz="4" w:space="0" w:color="auto"/>
            </w:tcBorders>
            <w:tcMar>
              <w:top w:w="30" w:type="dxa"/>
              <w:left w:w="120" w:type="dxa"/>
              <w:bottom w:w="15" w:type="dxa"/>
              <w:right w:w="120" w:type="dxa"/>
            </w:tcMar>
            <w:hideMark/>
          </w:tcPr>
          <w:p w14:paraId="429EA015" w14:textId="77777777" w:rsidR="00B54862" w:rsidRPr="00B54862" w:rsidRDefault="00B54862" w:rsidP="00606935">
            <w:pPr>
              <w:jc w:val="center"/>
              <w:rPr>
                <w:rFonts w:ascii="Palatino Linotype" w:eastAsia="Times New Roman" w:hAnsi="Palatino Linotype"/>
                <w:sz w:val="18"/>
                <w:szCs w:val="18"/>
                <w:lang w:eastAsia="de-DE"/>
              </w:rPr>
            </w:pPr>
            <w:r w:rsidRPr="00B54862">
              <w:rPr>
                <w:rFonts w:ascii="Palatino Linotype" w:eastAsia="Times New Roman" w:hAnsi="Palatino Linotype"/>
                <w:sz w:val="18"/>
                <w:szCs w:val="18"/>
                <w:lang w:eastAsia="de-DE"/>
              </w:rPr>
              <w:t>-0.045</w:t>
            </w:r>
            <w:r w:rsidRPr="00B54862">
              <w:rPr>
                <w:rFonts w:ascii="Palatino Linotype" w:eastAsia="Times New Roman" w:hAnsi="Palatino Linotype"/>
                <w:sz w:val="18"/>
                <w:szCs w:val="18"/>
                <w:lang w:eastAsia="de-DE"/>
              </w:rPr>
              <w:br/>
              <w:t>0.7353</w:t>
            </w:r>
          </w:p>
        </w:tc>
        <w:tc>
          <w:tcPr>
            <w:tcW w:w="1134" w:type="dxa"/>
            <w:tcBorders>
              <w:top w:val="single" w:sz="4" w:space="0" w:color="auto"/>
              <w:bottom w:val="single" w:sz="4" w:space="0" w:color="auto"/>
            </w:tcBorders>
            <w:tcMar>
              <w:top w:w="30" w:type="dxa"/>
              <w:left w:w="120" w:type="dxa"/>
              <w:bottom w:w="15" w:type="dxa"/>
              <w:right w:w="120" w:type="dxa"/>
            </w:tcMar>
            <w:hideMark/>
          </w:tcPr>
          <w:p w14:paraId="5A701161" w14:textId="77777777" w:rsidR="00B54862" w:rsidRPr="00B54862" w:rsidRDefault="00B54862" w:rsidP="00606935">
            <w:pPr>
              <w:jc w:val="center"/>
              <w:rPr>
                <w:rFonts w:ascii="Palatino Linotype" w:eastAsia="Times New Roman" w:hAnsi="Palatino Linotype"/>
                <w:sz w:val="18"/>
                <w:szCs w:val="18"/>
                <w:lang w:eastAsia="de-DE"/>
              </w:rPr>
            </w:pPr>
            <w:r w:rsidRPr="00B54862">
              <w:rPr>
                <w:rFonts w:ascii="Palatino Linotype" w:eastAsia="Times New Roman" w:hAnsi="Palatino Linotype"/>
                <w:sz w:val="18"/>
                <w:szCs w:val="18"/>
                <w:lang w:eastAsia="de-DE"/>
              </w:rPr>
              <w:t xml:space="preserve">  </w:t>
            </w:r>
          </w:p>
        </w:tc>
        <w:tc>
          <w:tcPr>
            <w:tcW w:w="847" w:type="dxa"/>
            <w:tcBorders>
              <w:top w:val="single" w:sz="4" w:space="0" w:color="auto"/>
              <w:bottom w:val="single" w:sz="4" w:space="0" w:color="auto"/>
            </w:tcBorders>
            <w:tcMar>
              <w:top w:w="30" w:type="dxa"/>
              <w:left w:w="120" w:type="dxa"/>
              <w:bottom w:w="15" w:type="dxa"/>
              <w:right w:w="120" w:type="dxa"/>
            </w:tcMar>
            <w:hideMark/>
          </w:tcPr>
          <w:p w14:paraId="1857A895" w14:textId="77777777" w:rsidR="00B54862" w:rsidRPr="00B54862" w:rsidRDefault="00B54862" w:rsidP="00606935">
            <w:pPr>
              <w:jc w:val="center"/>
              <w:rPr>
                <w:rFonts w:ascii="Palatino Linotype" w:eastAsia="Times New Roman" w:hAnsi="Palatino Linotype"/>
                <w:sz w:val="18"/>
                <w:szCs w:val="18"/>
                <w:lang w:eastAsia="de-DE"/>
              </w:rPr>
            </w:pPr>
            <w:r w:rsidRPr="00B54862">
              <w:rPr>
                <w:rFonts w:ascii="Palatino Linotype" w:eastAsia="Times New Roman" w:hAnsi="Palatino Linotype"/>
                <w:sz w:val="18"/>
                <w:szCs w:val="18"/>
                <w:lang w:eastAsia="de-DE"/>
              </w:rPr>
              <w:t>0.137</w:t>
            </w:r>
            <w:r w:rsidRPr="00B54862">
              <w:rPr>
                <w:rFonts w:ascii="Palatino Linotype" w:eastAsia="Times New Roman" w:hAnsi="Palatino Linotype"/>
                <w:sz w:val="18"/>
                <w:szCs w:val="18"/>
                <w:lang w:eastAsia="de-DE"/>
              </w:rPr>
              <w:br/>
              <w:t>0.2300</w:t>
            </w:r>
          </w:p>
        </w:tc>
      </w:tr>
      <w:tr w:rsidR="00DD6E50" w:rsidRPr="00B54862" w14:paraId="3505059C" w14:textId="77777777" w:rsidTr="00BC38D2">
        <w:tc>
          <w:tcPr>
            <w:tcW w:w="1134" w:type="dxa"/>
            <w:shd w:val="clear" w:color="auto" w:fill="FFFFFF" w:themeFill="background1"/>
            <w:tcMar>
              <w:top w:w="30" w:type="dxa"/>
              <w:left w:w="120" w:type="dxa"/>
              <w:bottom w:w="15" w:type="dxa"/>
              <w:right w:w="120" w:type="dxa"/>
            </w:tcMar>
            <w:hideMark/>
          </w:tcPr>
          <w:p w14:paraId="56D0B2D3" w14:textId="77777777" w:rsidR="00B54862" w:rsidRPr="00B54862" w:rsidRDefault="00B54862" w:rsidP="00606935">
            <w:pPr>
              <w:rPr>
                <w:rFonts w:ascii="Palatino Linotype" w:eastAsiaTheme="minorEastAsia" w:hAnsi="Palatino Linotype"/>
                <w:sz w:val="18"/>
                <w:szCs w:val="18"/>
                <w:lang w:eastAsia="de-DE"/>
              </w:rPr>
            </w:pPr>
            <w:r w:rsidRPr="00B54862">
              <w:rPr>
                <w:rFonts w:ascii="Palatino Linotype" w:eastAsiaTheme="minorEastAsia" w:hAnsi="Palatino Linotype"/>
                <w:sz w:val="18"/>
                <w:szCs w:val="18"/>
                <w:lang w:eastAsia="de-DE"/>
              </w:rPr>
              <w:t>circ</w:t>
            </w:r>
          </w:p>
          <w:p w14:paraId="1F691E4C" w14:textId="7A1AF7C6" w:rsidR="00B54862" w:rsidRPr="00B54862" w:rsidRDefault="00D425B8" w:rsidP="00606935">
            <w:pPr>
              <w:rPr>
                <w:rFonts w:ascii="Palatino Linotype" w:eastAsia="Times New Roman" w:hAnsi="Palatino Linotype"/>
                <w:sz w:val="18"/>
                <w:szCs w:val="18"/>
                <w:lang w:eastAsia="de-DE"/>
              </w:rPr>
            </w:pPr>
            <w:r w:rsidRPr="00D425B8">
              <w:rPr>
                <w:rFonts w:ascii="Palatino Linotype" w:eastAsiaTheme="minorEastAsia" w:hAnsi="Palatino Linotype"/>
                <w:i/>
                <w:sz w:val="18"/>
                <w:szCs w:val="18"/>
                <w:lang w:eastAsia="de-DE"/>
              </w:rPr>
              <w:t>STIL</w:t>
            </w:r>
            <w:r w:rsidR="00B54862" w:rsidRPr="00B54862">
              <w:rPr>
                <w:rFonts w:ascii="Palatino Linotype" w:eastAsia="Times New Roman" w:hAnsi="Palatino Linotype"/>
                <w:color w:val="000000"/>
                <w:sz w:val="18"/>
                <w:szCs w:val="18"/>
                <w:lang w:eastAsia="de-DE"/>
              </w:rPr>
              <w:t xml:space="preserve"> </w:t>
            </w:r>
          </w:p>
        </w:tc>
        <w:tc>
          <w:tcPr>
            <w:tcW w:w="706" w:type="dxa"/>
            <w:tcBorders>
              <w:top w:val="single" w:sz="4" w:space="0" w:color="auto"/>
            </w:tcBorders>
            <w:shd w:val="clear" w:color="auto" w:fill="FFFFFF" w:themeFill="background1"/>
          </w:tcPr>
          <w:p w14:paraId="1EBC14B1" w14:textId="77777777" w:rsidR="00B54862" w:rsidRPr="00B54862" w:rsidRDefault="00B54862" w:rsidP="00606935">
            <w:pPr>
              <w:jc w:val="right"/>
              <w:rPr>
                <w:rFonts w:ascii="Palatino Linotype" w:eastAsia="Times New Roman" w:hAnsi="Palatino Linotype"/>
                <w:sz w:val="18"/>
                <w:szCs w:val="18"/>
                <w:vertAlign w:val="subscript"/>
                <w:lang w:val="en-US" w:eastAsia="de-DE"/>
              </w:rPr>
            </w:pPr>
            <w:r w:rsidRPr="00B54862">
              <w:rPr>
                <w:rFonts w:ascii="Palatino Linotype" w:eastAsia="Times New Roman" w:hAnsi="Palatino Linotype"/>
                <w:sz w:val="18"/>
                <w:szCs w:val="18"/>
                <w:lang w:val="en-US" w:eastAsia="de-DE"/>
              </w:rPr>
              <w:t>r</w:t>
            </w:r>
            <w:r w:rsidRPr="00B54862">
              <w:rPr>
                <w:rFonts w:ascii="Palatino Linotype" w:eastAsia="Times New Roman" w:hAnsi="Palatino Linotype"/>
                <w:sz w:val="18"/>
                <w:szCs w:val="18"/>
                <w:vertAlign w:val="subscript"/>
                <w:lang w:val="en-US" w:eastAsia="de-DE"/>
              </w:rPr>
              <w:t>s</w:t>
            </w:r>
          </w:p>
          <w:p w14:paraId="30727DED" w14:textId="77777777" w:rsidR="00B54862" w:rsidRPr="00B54862" w:rsidRDefault="00B54862" w:rsidP="00606935">
            <w:pPr>
              <w:jc w:val="right"/>
              <w:rPr>
                <w:rFonts w:ascii="Palatino Linotype" w:eastAsia="Times New Roman" w:hAnsi="Palatino Linotype"/>
                <w:sz w:val="18"/>
                <w:szCs w:val="18"/>
                <w:lang w:val="en-US" w:eastAsia="de-DE"/>
              </w:rPr>
            </w:pPr>
            <w:r w:rsidRPr="00B54862">
              <w:rPr>
                <w:rFonts w:ascii="Palatino Linotype" w:eastAsia="Times New Roman" w:hAnsi="Palatino Linotype"/>
                <w:i/>
                <w:sz w:val="18"/>
                <w:szCs w:val="18"/>
                <w:lang w:val="en-US" w:eastAsia="de-DE"/>
              </w:rPr>
              <w:t>p</w:t>
            </w:r>
            <w:r w:rsidR="001347D7">
              <w:rPr>
                <w:rFonts w:ascii="Palatino Linotype" w:eastAsia="Times New Roman" w:hAnsi="Palatino Linotype"/>
                <w:sz w:val="18"/>
                <w:szCs w:val="18"/>
                <w:lang w:val="en-US" w:eastAsia="de-DE"/>
              </w:rPr>
              <w:t>-</w:t>
            </w:r>
            <w:r w:rsidRPr="00B54862">
              <w:rPr>
                <w:rFonts w:ascii="Palatino Linotype" w:eastAsia="Times New Roman" w:hAnsi="Palatino Linotype"/>
                <w:sz w:val="18"/>
                <w:szCs w:val="18"/>
                <w:lang w:val="en-US" w:eastAsia="de-DE"/>
              </w:rPr>
              <w:t>value</w:t>
            </w:r>
          </w:p>
        </w:tc>
        <w:tc>
          <w:tcPr>
            <w:tcW w:w="993" w:type="dxa"/>
            <w:tcBorders>
              <w:top w:val="single" w:sz="4" w:space="0" w:color="auto"/>
            </w:tcBorders>
            <w:shd w:val="clear" w:color="auto" w:fill="FFFF00"/>
            <w:tcMar>
              <w:top w:w="30" w:type="dxa"/>
              <w:left w:w="120" w:type="dxa"/>
              <w:bottom w:w="15" w:type="dxa"/>
              <w:right w:w="120" w:type="dxa"/>
            </w:tcMar>
            <w:hideMark/>
          </w:tcPr>
          <w:p w14:paraId="3355CCB5" w14:textId="77777777" w:rsidR="00B54862" w:rsidRPr="00B54862" w:rsidRDefault="00B54862" w:rsidP="00606935">
            <w:pPr>
              <w:jc w:val="center"/>
              <w:rPr>
                <w:rFonts w:ascii="Palatino Linotype" w:eastAsia="Times New Roman" w:hAnsi="Palatino Linotype"/>
                <w:sz w:val="18"/>
                <w:szCs w:val="18"/>
                <w:lang w:eastAsia="de-DE"/>
              </w:rPr>
            </w:pPr>
            <w:r w:rsidRPr="00B54862">
              <w:rPr>
                <w:rFonts w:ascii="Palatino Linotype" w:eastAsia="Times New Roman" w:hAnsi="Palatino Linotype"/>
                <w:sz w:val="18"/>
                <w:szCs w:val="18"/>
                <w:lang w:eastAsia="de-DE"/>
              </w:rPr>
              <w:t>0.665</w:t>
            </w:r>
            <w:r w:rsidRPr="00B54862">
              <w:rPr>
                <w:rFonts w:ascii="Palatino Linotype" w:eastAsia="Times New Roman" w:hAnsi="Palatino Linotype"/>
                <w:sz w:val="18"/>
                <w:szCs w:val="18"/>
                <w:lang w:eastAsia="de-DE"/>
              </w:rPr>
              <w:br/>
              <w:t>&lt;0.0001</w:t>
            </w:r>
          </w:p>
        </w:tc>
        <w:tc>
          <w:tcPr>
            <w:tcW w:w="850" w:type="dxa"/>
            <w:tcBorders>
              <w:top w:val="single" w:sz="4" w:space="0" w:color="auto"/>
            </w:tcBorders>
            <w:shd w:val="clear" w:color="auto" w:fill="FFFF00"/>
            <w:tcMar>
              <w:top w:w="30" w:type="dxa"/>
              <w:left w:w="120" w:type="dxa"/>
              <w:bottom w:w="15" w:type="dxa"/>
              <w:right w:w="120" w:type="dxa"/>
            </w:tcMar>
            <w:hideMark/>
          </w:tcPr>
          <w:p w14:paraId="7D9B0CE6" w14:textId="77777777" w:rsidR="00B54862" w:rsidRPr="00B54862" w:rsidRDefault="00B54862" w:rsidP="00606935">
            <w:pPr>
              <w:jc w:val="center"/>
              <w:rPr>
                <w:rFonts w:ascii="Palatino Linotype" w:eastAsia="Times New Roman" w:hAnsi="Palatino Linotype"/>
                <w:sz w:val="18"/>
                <w:szCs w:val="18"/>
                <w:lang w:eastAsia="de-DE"/>
              </w:rPr>
            </w:pPr>
            <w:r w:rsidRPr="00B54862">
              <w:rPr>
                <w:rFonts w:ascii="Palatino Linotype" w:eastAsia="Times New Roman" w:hAnsi="Palatino Linotype"/>
                <w:sz w:val="18"/>
                <w:szCs w:val="18"/>
                <w:lang w:eastAsia="de-DE"/>
              </w:rPr>
              <w:t>0.559</w:t>
            </w:r>
            <w:r w:rsidRPr="00B54862">
              <w:rPr>
                <w:rFonts w:ascii="Palatino Linotype" w:eastAsia="Times New Roman" w:hAnsi="Palatino Linotype"/>
                <w:sz w:val="18"/>
                <w:szCs w:val="18"/>
                <w:lang w:eastAsia="de-DE"/>
              </w:rPr>
              <w:br/>
              <w:t>&lt;0.0001</w:t>
            </w:r>
          </w:p>
        </w:tc>
        <w:tc>
          <w:tcPr>
            <w:tcW w:w="1137" w:type="dxa"/>
            <w:tcBorders>
              <w:top w:val="single" w:sz="4" w:space="0" w:color="auto"/>
            </w:tcBorders>
            <w:shd w:val="clear" w:color="auto" w:fill="FFFF00"/>
            <w:tcMar>
              <w:top w:w="30" w:type="dxa"/>
              <w:left w:w="120" w:type="dxa"/>
              <w:bottom w:w="15" w:type="dxa"/>
              <w:right w:w="120" w:type="dxa"/>
            </w:tcMar>
            <w:hideMark/>
          </w:tcPr>
          <w:p w14:paraId="404AC8E5" w14:textId="77777777" w:rsidR="00B54862" w:rsidRPr="00B54862" w:rsidRDefault="00B54862" w:rsidP="00606935">
            <w:pPr>
              <w:jc w:val="center"/>
              <w:rPr>
                <w:rFonts w:ascii="Palatino Linotype" w:eastAsia="Times New Roman" w:hAnsi="Palatino Linotype"/>
                <w:sz w:val="18"/>
                <w:szCs w:val="18"/>
                <w:lang w:eastAsia="de-DE"/>
              </w:rPr>
            </w:pPr>
            <w:r w:rsidRPr="00B54862">
              <w:rPr>
                <w:rFonts w:ascii="Palatino Linotype" w:eastAsia="Times New Roman" w:hAnsi="Palatino Linotype"/>
                <w:sz w:val="18"/>
                <w:szCs w:val="18"/>
                <w:lang w:eastAsia="de-DE"/>
              </w:rPr>
              <w:t>0.746</w:t>
            </w:r>
            <w:r w:rsidRPr="00B54862">
              <w:rPr>
                <w:rFonts w:ascii="Palatino Linotype" w:eastAsia="Times New Roman" w:hAnsi="Palatino Linotype"/>
                <w:sz w:val="18"/>
                <w:szCs w:val="18"/>
                <w:lang w:eastAsia="de-DE"/>
              </w:rPr>
              <w:br/>
              <w:t>&lt;0.0001</w:t>
            </w:r>
          </w:p>
        </w:tc>
        <w:tc>
          <w:tcPr>
            <w:tcW w:w="1134" w:type="dxa"/>
            <w:tcBorders>
              <w:top w:val="single" w:sz="4" w:space="0" w:color="auto"/>
            </w:tcBorders>
            <w:shd w:val="clear" w:color="auto" w:fill="FFFF00"/>
            <w:tcMar>
              <w:top w:w="30" w:type="dxa"/>
              <w:left w:w="120" w:type="dxa"/>
              <w:bottom w:w="15" w:type="dxa"/>
              <w:right w:w="120" w:type="dxa"/>
            </w:tcMar>
            <w:hideMark/>
          </w:tcPr>
          <w:p w14:paraId="1009BE0E" w14:textId="77777777" w:rsidR="00B54862" w:rsidRPr="00B54862" w:rsidRDefault="00B54862" w:rsidP="00606935">
            <w:pPr>
              <w:jc w:val="center"/>
              <w:rPr>
                <w:rFonts w:ascii="Palatino Linotype" w:eastAsia="Times New Roman" w:hAnsi="Palatino Linotype"/>
                <w:sz w:val="18"/>
                <w:szCs w:val="18"/>
                <w:lang w:eastAsia="de-DE"/>
              </w:rPr>
            </w:pPr>
            <w:r w:rsidRPr="00B54862">
              <w:rPr>
                <w:rFonts w:ascii="Palatino Linotype" w:eastAsia="Times New Roman" w:hAnsi="Palatino Linotype"/>
                <w:sz w:val="18"/>
                <w:szCs w:val="18"/>
                <w:lang w:eastAsia="de-DE"/>
              </w:rPr>
              <w:t>0.349</w:t>
            </w:r>
            <w:r w:rsidRPr="00B54862">
              <w:rPr>
                <w:rFonts w:ascii="Palatino Linotype" w:eastAsia="Times New Roman" w:hAnsi="Palatino Linotype"/>
                <w:sz w:val="18"/>
                <w:szCs w:val="18"/>
                <w:lang w:eastAsia="de-DE"/>
              </w:rPr>
              <w:br/>
              <w:t>0.0016</w:t>
            </w:r>
          </w:p>
        </w:tc>
        <w:tc>
          <w:tcPr>
            <w:tcW w:w="850" w:type="dxa"/>
            <w:tcBorders>
              <w:top w:val="single" w:sz="4" w:space="0" w:color="auto"/>
            </w:tcBorders>
            <w:shd w:val="clear" w:color="auto" w:fill="FFFF00"/>
            <w:tcMar>
              <w:top w:w="30" w:type="dxa"/>
              <w:left w:w="120" w:type="dxa"/>
              <w:bottom w:w="15" w:type="dxa"/>
              <w:right w:w="120" w:type="dxa"/>
            </w:tcMar>
            <w:hideMark/>
          </w:tcPr>
          <w:p w14:paraId="60CCCFCA" w14:textId="77777777" w:rsidR="00B54862" w:rsidRPr="00B54862" w:rsidRDefault="00B54862" w:rsidP="00606935">
            <w:pPr>
              <w:jc w:val="center"/>
              <w:rPr>
                <w:rFonts w:ascii="Palatino Linotype" w:eastAsia="Times New Roman" w:hAnsi="Palatino Linotype"/>
                <w:sz w:val="18"/>
                <w:szCs w:val="18"/>
                <w:lang w:eastAsia="de-DE"/>
              </w:rPr>
            </w:pPr>
            <w:r w:rsidRPr="00B54862">
              <w:rPr>
                <w:rFonts w:ascii="Palatino Linotype" w:eastAsia="Times New Roman" w:hAnsi="Palatino Linotype"/>
                <w:sz w:val="18"/>
                <w:szCs w:val="18"/>
                <w:lang w:eastAsia="de-DE"/>
              </w:rPr>
              <w:t>0.540</w:t>
            </w:r>
            <w:r w:rsidRPr="00B54862">
              <w:rPr>
                <w:rFonts w:ascii="Palatino Linotype" w:eastAsia="Times New Roman" w:hAnsi="Palatino Linotype"/>
                <w:sz w:val="18"/>
                <w:szCs w:val="18"/>
                <w:lang w:eastAsia="de-DE"/>
              </w:rPr>
              <w:br/>
              <w:t>&lt;0.0001</w:t>
            </w:r>
          </w:p>
        </w:tc>
        <w:tc>
          <w:tcPr>
            <w:tcW w:w="851" w:type="dxa"/>
            <w:tcBorders>
              <w:top w:val="single" w:sz="4" w:space="0" w:color="auto"/>
            </w:tcBorders>
            <w:tcMar>
              <w:top w:w="30" w:type="dxa"/>
              <w:left w:w="120" w:type="dxa"/>
              <w:bottom w:w="15" w:type="dxa"/>
              <w:right w:w="120" w:type="dxa"/>
            </w:tcMar>
            <w:hideMark/>
          </w:tcPr>
          <w:p w14:paraId="2C4C54C5" w14:textId="77777777" w:rsidR="00B54862" w:rsidRPr="00B54862" w:rsidRDefault="00B54862" w:rsidP="00606935">
            <w:pPr>
              <w:jc w:val="center"/>
              <w:rPr>
                <w:rFonts w:ascii="Palatino Linotype" w:eastAsia="Times New Roman" w:hAnsi="Palatino Linotype"/>
                <w:sz w:val="18"/>
                <w:szCs w:val="18"/>
                <w:lang w:eastAsia="de-DE"/>
              </w:rPr>
            </w:pPr>
            <w:r w:rsidRPr="00B54862">
              <w:rPr>
                <w:rFonts w:ascii="Palatino Linotype" w:eastAsia="Times New Roman" w:hAnsi="Palatino Linotype"/>
                <w:sz w:val="18"/>
                <w:szCs w:val="18"/>
                <w:lang w:eastAsia="de-DE"/>
              </w:rPr>
              <w:t>-0.023</w:t>
            </w:r>
            <w:r w:rsidRPr="00B54862">
              <w:rPr>
                <w:rFonts w:ascii="Palatino Linotype" w:eastAsia="Times New Roman" w:hAnsi="Palatino Linotype"/>
                <w:sz w:val="18"/>
                <w:szCs w:val="18"/>
                <w:lang w:eastAsia="de-DE"/>
              </w:rPr>
              <w:br/>
              <w:t>0.8610</w:t>
            </w:r>
          </w:p>
        </w:tc>
        <w:tc>
          <w:tcPr>
            <w:tcW w:w="1134" w:type="dxa"/>
            <w:tcBorders>
              <w:top w:val="single" w:sz="4" w:space="0" w:color="auto"/>
            </w:tcBorders>
            <w:tcMar>
              <w:top w:w="30" w:type="dxa"/>
              <w:left w:w="120" w:type="dxa"/>
              <w:bottom w:w="15" w:type="dxa"/>
              <w:right w:w="120" w:type="dxa"/>
            </w:tcMar>
            <w:hideMark/>
          </w:tcPr>
          <w:p w14:paraId="075CE1FC" w14:textId="77777777" w:rsidR="00B54862" w:rsidRPr="00B54862" w:rsidRDefault="00B54862" w:rsidP="00606935">
            <w:pPr>
              <w:jc w:val="center"/>
              <w:rPr>
                <w:rFonts w:ascii="Palatino Linotype" w:eastAsia="Times New Roman" w:hAnsi="Palatino Linotype"/>
                <w:sz w:val="18"/>
                <w:szCs w:val="18"/>
                <w:lang w:eastAsia="de-DE"/>
              </w:rPr>
            </w:pPr>
            <w:r w:rsidRPr="00B54862">
              <w:rPr>
                <w:rFonts w:ascii="Palatino Linotype" w:eastAsia="Times New Roman" w:hAnsi="Palatino Linotype"/>
                <w:sz w:val="18"/>
                <w:szCs w:val="18"/>
                <w:lang w:eastAsia="de-DE"/>
              </w:rPr>
              <w:t>0.137</w:t>
            </w:r>
            <w:r w:rsidRPr="00B54862">
              <w:rPr>
                <w:rFonts w:ascii="Palatino Linotype" w:eastAsia="Times New Roman" w:hAnsi="Palatino Linotype"/>
                <w:sz w:val="18"/>
                <w:szCs w:val="18"/>
                <w:lang w:eastAsia="de-DE"/>
              </w:rPr>
              <w:br/>
              <w:t>0.2300</w:t>
            </w:r>
          </w:p>
        </w:tc>
        <w:tc>
          <w:tcPr>
            <w:tcW w:w="847" w:type="dxa"/>
            <w:tcBorders>
              <w:top w:val="single" w:sz="4" w:space="0" w:color="auto"/>
            </w:tcBorders>
            <w:tcMar>
              <w:top w:w="30" w:type="dxa"/>
              <w:left w:w="120" w:type="dxa"/>
              <w:bottom w:w="15" w:type="dxa"/>
              <w:right w:w="120" w:type="dxa"/>
            </w:tcMar>
            <w:hideMark/>
          </w:tcPr>
          <w:p w14:paraId="115640EA" w14:textId="77777777" w:rsidR="00B54862" w:rsidRPr="00B54862" w:rsidRDefault="00B54862" w:rsidP="00606935">
            <w:pPr>
              <w:jc w:val="center"/>
              <w:rPr>
                <w:rFonts w:ascii="Palatino Linotype" w:eastAsia="Times New Roman" w:hAnsi="Palatino Linotype"/>
                <w:sz w:val="18"/>
                <w:szCs w:val="18"/>
                <w:lang w:eastAsia="de-DE"/>
              </w:rPr>
            </w:pPr>
            <w:r w:rsidRPr="00B54862">
              <w:rPr>
                <w:rFonts w:ascii="Palatino Linotype" w:eastAsia="Times New Roman" w:hAnsi="Palatino Linotype"/>
                <w:sz w:val="18"/>
                <w:szCs w:val="18"/>
                <w:lang w:eastAsia="de-DE"/>
              </w:rPr>
              <w:t xml:space="preserve">  </w:t>
            </w:r>
          </w:p>
        </w:tc>
      </w:tr>
    </w:tbl>
    <w:p w14:paraId="1CB4F8C8" w14:textId="77777777" w:rsidR="00B54862" w:rsidRPr="00B54862" w:rsidRDefault="00B54862" w:rsidP="00B54862">
      <w:pPr>
        <w:rPr>
          <w:rFonts w:ascii="Palatino Linotype" w:eastAsia="Calibri" w:hAnsi="Palatino Linotype"/>
          <w:b/>
          <w:sz w:val="18"/>
          <w:szCs w:val="18"/>
          <w:lang w:val="en-US"/>
        </w:rPr>
      </w:pPr>
    </w:p>
    <w:p w14:paraId="65B8D297" w14:textId="77777777" w:rsidR="00B54862" w:rsidRPr="00B54862" w:rsidRDefault="00B54862" w:rsidP="00B54862">
      <w:pPr>
        <w:rPr>
          <w:rFonts w:ascii="Palatino Linotype" w:eastAsia="Calibri" w:hAnsi="Palatino Linotype"/>
          <w:b/>
          <w:sz w:val="18"/>
          <w:szCs w:val="18"/>
          <w:lang w:val="en-US"/>
        </w:rPr>
      </w:pPr>
      <w:r w:rsidRPr="00B54862">
        <w:rPr>
          <w:rFonts w:ascii="Palatino Linotype" w:eastAsia="Calibri" w:hAnsi="Palatino Linotype"/>
          <w:b/>
          <w:sz w:val="18"/>
          <w:szCs w:val="18"/>
          <w:lang w:val="en-US"/>
        </w:rPr>
        <w:br w:type="page"/>
      </w:r>
    </w:p>
    <w:p w14:paraId="7E73E50F" w14:textId="2B18E9BA" w:rsidR="00B54862" w:rsidRPr="004C5BDA" w:rsidRDefault="00D13DE3" w:rsidP="00CB0D1E">
      <w:pPr>
        <w:jc w:val="both"/>
        <w:rPr>
          <w:rFonts w:ascii="Palatino Linotype" w:eastAsia="Calibri" w:hAnsi="Palatino Linotype"/>
          <w:b/>
          <w:sz w:val="20"/>
          <w:szCs w:val="20"/>
          <w:lang w:val="en-US"/>
        </w:rPr>
      </w:pPr>
      <w:r>
        <w:rPr>
          <w:rFonts w:ascii="Palatino Linotype" w:eastAsia="Calibri" w:hAnsi="Palatino Linotype"/>
          <w:b/>
          <w:sz w:val="20"/>
          <w:szCs w:val="20"/>
          <w:lang w:val="en-US"/>
        </w:rPr>
        <w:lastRenderedPageBreak/>
        <w:t>Supplementary</w:t>
      </w:r>
      <w:r w:rsidR="00B54862" w:rsidRPr="004C5BDA">
        <w:rPr>
          <w:rFonts w:ascii="Palatino Linotype" w:eastAsia="Calibri" w:hAnsi="Palatino Linotype"/>
          <w:b/>
          <w:sz w:val="20"/>
          <w:szCs w:val="20"/>
          <w:lang w:val="en-US"/>
        </w:rPr>
        <w:t xml:space="preserve"> Table </w:t>
      </w:r>
      <w:r w:rsidR="00526D94" w:rsidRPr="004C5BDA">
        <w:rPr>
          <w:rFonts w:ascii="Palatino Linotype" w:eastAsia="Calibri" w:hAnsi="Palatino Linotype"/>
          <w:b/>
          <w:sz w:val="20"/>
          <w:szCs w:val="20"/>
          <w:lang w:val="en-US"/>
        </w:rPr>
        <w:t>S</w:t>
      </w:r>
      <w:r w:rsidR="00E6447B" w:rsidRPr="004C5BDA">
        <w:rPr>
          <w:rFonts w:ascii="Palatino Linotype" w:eastAsia="Calibri" w:hAnsi="Palatino Linotype"/>
          <w:b/>
          <w:sz w:val="20"/>
          <w:szCs w:val="20"/>
          <w:lang w:val="en-US"/>
        </w:rPr>
        <w:t>14</w:t>
      </w:r>
      <w:r w:rsidR="00B54862" w:rsidRPr="004C5BDA">
        <w:rPr>
          <w:rFonts w:ascii="Palatino Linotype" w:eastAsia="Calibri" w:hAnsi="Palatino Linotype"/>
          <w:b/>
          <w:sz w:val="20"/>
          <w:szCs w:val="20"/>
          <w:lang w:val="en-US"/>
        </w:rPr>
        <w:t>.</w:t>
      </w:r>
      <w:r w:rsidR="00B54862" w:rsidRPr="004C5BDA">
        <w:rPr>
          <w:rFonts w:ascii="Palatino Linotype" w:eastAsia="Calibri" w:hAnsi="Palatino Linotype"/>
          <w:bCs/>
          <w:sz w:val="20"/>
          <w:szCs w:val="20"/>
          <w:lang w:val="en-US"/>
        </w:rPr>
        <w:t xml:space="preserve"> Spearman rank correlation coefficients between circRNAs in </w:t>
      </w:r>
      <w:r w:rsidR="00AC1A85" w:rsidRPr="004C5BDA">
        <w:rPr>
          <w:rFonts w:ascii="Palatino Linotype" w:eastAsia="Calibri" w:hAnsi="Palatino Linotype"/>
          <w:bCs/>
          <w:sz w:val="20"/>
          <w:szCs w:val="20"/>
          <w:lang w:val="en-US"/>
        </w:rPr>
        <w:t>paired</w:t>
      </w:r>
      <w:r w:rsidR="00B54862" w:rsidRPr="004C5BDA">
        <w:rPr>
          <w:rFonts w:ascii="Palatino Linotype" w:eastAsia="Calibri" w:hAnsi="Palatino Linotype"/>
          <w:bCs/>
          <w:sz w:val="20"/>
          <w:szCs w:val="20"/>
          <w:lang w:val="en-US"/>
        </w:rPr>
        <w:t xml:space="preserve"> adjacent normal tissue samples and malignant tissue samples</w:t>
      </w:r>
      <w:r w:rsidR="003B619D" w:rsidRPr="004C5BDA">
        <w:rPr>
          <w:rFonts w:ascii="Palatino Linotype" w:eastAsia="Calibri" w:hAnsi="Palatino Linotype"/>
          <w:bCs/>
          <w:sz w:val="20"/>
          <w:szCs w:val="20"/>
          <w:lang w:val="en-US"/>
        </w:rPr>
        <w:fldChar w:fldCharType="begin"/>
      </w:r>
      <w:r w:rsidR="003B619D" w:rsidRPr="004C5BDA">
        <w:rPr>
          <w:rFonts w:ascii="Palatino Linotype" w:hAnsi="Palatino Linotype"/>
          <w:bCs/>
          <w:sz w:val="20"/>
          <w:szCs w:val="20"/>
          <w:lang w:val="en-US"/>
        </w:rPr>
        <w:instrText xml:space="preserve"> TC "</w:instrText>
      </w:r>
      <w:bookmarkStart w:id="73" w:name="_Toc49798658"/>
      <w:r w:rsidR="003B619D" w:rsidRPr="004C5BDA">
        <w:rPr>
          <w:rFonts w:ascii="Palatino Linotype" w:eastAsia="Calibri" w:hAnsi="Palatino Linotype"/>
          <w:bCs/>
          <w:sz w:val="20"/>
          <w:szCs w:val="20"/>
          <w:lang w:val="en-US"/>
        </w:rPr>
        <w:instrText xml:space="preserve">Table S14. Spearman rank correlation coefficients between circRNAs in </w:instrText>
      </w:r>
      <w:r w:rsidR="00AC1A85" w:rsidRPr="004C5BDA">
        <w:rPr>
          <w:rFonts w:ascii="Palatino Linotype" w:eastAsia="Calibri" w:hAnsi="Palatino Linotype"/>
          <w:bCs/>
          <w:sz w:val="20"/>
          <w:szCs w:val="20"/>
          <w:lang w:val="en-US"/>
        </w:rPr>
        <w:instrText>paired</w:instrText>
      </w:r>
      <w:r w:rsidR="003B619D" w:rsidRPr="004C5BDA">
        <w:rPr>
          <w:rFonts w:ascii="Palatino Linotype" w:eastAsia="Calibri" w:hAnsi="Palatino Linotype"/>
          <w:bCs/>
          <w:sz w:val="20"/>
          <w:szCs w:val="20"/>
          <w:lang w:val="en-US"/>
        </w:rPr>
        <w:instrText xml:space="preserve"> adjacent normal tissue samples and malignant tissue samples</w:instrText>
      </w:r>
      <w:bookmarkEnd w:id="73"/>
      <w:r w:rsidR="003B619D" w:rsidRPr="004C5BDA">
        <w:rPr>
          <w:rFonts w:ascii="Palatino Linotype" w:hAnsi="Palatino Linotype"/>
          <w:bCs/>
          <w:sz w:val="20"/>
          <w:szCs w:val="20"/>
          <w:lang w:val="en-US"/>
        </w:rPr>
        <w:instrText xml:space="preserve">" \f C \l "3" </w:instrText>
      </w:r>
      <w:r w:rsidR="003B619D" w:rsidRPr="004C5BDA">
        <w:rPr>
          <w:rFonts w:ascii="Palatino Linotype" w:eastAsia="Calibri" w:hAnsi="Palatino Linotype"/>
          <w:bCs/>
          <w:sz w:val="20"/>
          <w:szCs w:val="20"/>
          <w:lang w:val="en-US"/>
        </w:rPr>
        <w:fldChar w:fldCharType="end"/>
      </w:r>
      <w:r w:rsidR="00B54862" w:rsidRPr="004C5BDA">
        <w:rPr>
          <w:rFonts w:ascii="Palatino Linotype" w:eastAsia="Calibri" w:hAnsi="Palatino Linotype"/>
          <w:bCs/>
          <w:sz w:val="20"/>
          <w:szCs w:val="20"/>
          <w:lang w:val="en-US"/>
        </w:rPr>
        <w:t xml:space="preserve"> from prostate cancer specimens (n=79</w:t>
      </w:r>
      <w:r w:rsidR="00C54D2A" w:rsidRPr="004C5BDA">
        <w:rPr>
          <w:rFonts w:ascii="Palatino Linotype" w:eastAsia="Calibri" w:hAnsi="Palatino Linotype"/>
          <w:bCs/>
          <w:sz w:val="20"/>
          <w:szCs w:val="20"/>
          <w:lang w:val="en-US"/>
        </w:rPr>
        <w:t>, only 45 for circ</w:t>
      </w:r>
      <w:r w:rsidR="00D425B8" w:rsidRPr="00D425B8">
        <w:rPr>
          <w:rFonts w:ascii="Palatino Linotype" w:eastAsia="Calibri" w:hAnsi="Palatino Linotype"/>
          <w:bCs/>
          <w:i/>
          <w:sz w:val="20"/>
          <w:szCs w:val="20"/>
          <w:lang w:val="en-US"/>
        </w:rPr>
        <w:t>NEAT1</w:t>
      </w:r>
      <w:r w:rsidR="00B54862" w:rsidRPr="004C5BDA">
        <w:rPr>
          <w:rFonts w:ascii="Palatino Linotype" w:eastAsia="Calibri" w:hAnsi="Palatino Linotype"/>
          <w:bCs/>
          <w:sz w:val="20"/>
          <w:szCs w:val="20"/>
          <w:lang w:val="en-US"/>
        </w:rPr>
        <w:t>). Statistically significant correlation coefficients (</w:t>
      </w:r>
      <w:r w:rsidR="00B54862" w:rsidRPr="004C5BDA">
        <w:rPr>
          <w:rFonts w:ascii="Palatino Linotype" w:eastAsia="Calibri" w:hAnsi="Palatino Linotype"/>
          <w:bCs/>
          <w:i/>
          <w:sz w:val="20"/>
          <w:szCs w:val="20"/>
          <w:lang w:val="en-US"/>
        </w:rPr>
        <w:t xml:space="preserve">p </w:t>
      </w:r>
      <w:r w:rsidR="00B54862" w:rsidRPr="004C5BDA">
        <w:rPr>
          <w:rFonts w:ascii="Palatino Linotype" w:eastAsia="Calibri" w:hAnsi="Palatino Linotype"/>
          <w:bCs/>
          <w:iCs/>
          <w:sz w:val="20"/>
          <w:szCs w:val="20"/>
          <w:lang w:val="en-US"/>
        </w:rPr>
        <w:t>&lt;0.05) are indicated by yellow-highlighted table fields.</w:t>
      </w:r>
    </w:p>
    <w:tbl>
      <w:tblPr>
        <w:tblW w:w="9778" w:type="dxa"/>
        <w:jc w:val="center"/>
        <w:tblBorders>
          <w:top w:val="single" w:sz="4" w:space="0" w:color="auto"/>
          <w:bottom w:val="single" w:sz="4" w:space="0" w:color="auto"/>
        </w:tblBorders>
        <w:tblLayout w:type="fixed"/>
        <w:tblCellMar>
          <w:top w:w="15" w:type="dxa"/>
          <w:left w:w="15" w:type="dxa"/>
          <w:bottom w:w="15" w:type="dxa"/>
          <w:right w:w="15" w:type="dxa"/>
        </w:tblCellMar>
        <w:tblLook w:val="04A0" w:firstRow="1" w:lastRow="0" w:firstColumn="1" w:lastColumn="0" w:noHBand="0" w:noVBand="1"/>
      </w:tblPr>
      <w:tblGrid>
        <w:gridCol w:w="1134"/>
        <w:gridCol w:w="709"/>
        <w:gridCol w:w="989"/>
        <w:gridCol w:w="851"/>
        <w:gridCol w:w="1134"/>
        <w:gridCol w:w="1134"/>
        <w:gridCol w:w="850"/>
        <w:gridCol w:w="851"/>
        <w:gridCol w:w="1134"/>
        <w:gridCol w:w="992"/>
      </w:tblGrid>
      <w:tr w:rsidR="00B54862" w:rsidRPr="00F43E39" w14:paraId="1C33C535" w14:textId="77777777" w:rsidTr="00E35CF8">
        <w:trPr>
          <w:trHeight w:val="249"/>
          <w:jc w:val="center"/>
        </w:trPr>
        <w:tc>
          <w:tcPr>
            <w:tcW w:w="1134" w:type="dxa"/>
            <w:tcBorders>
              <w:top w:val="single" w:sz="4" w:space="0" w:color="auto"/>
              <w:bottom w:val="single" w:sz="4" w:space="0" w:color="auto"/>
            </w:tcBorders>
            <w:shd w:val="clear" w:color="auto" w:fill="FFFFFF" w:themeFill="background1"/>
            <w:tcMar>
              <w:top w:w="30" w:type="dxa"/>
              <w:left w:w="120" w:type="dxa"/>
              <w:bottom w:w="15" w:type="dxa"/>
              <w:right w:w="120" w:type="dxa"/>
            </w:tcMar>
          </w:tcPr>
          <w:p w14:paraId="3F277A78" w14:textId="5EF3A7F5" w:rsidR="00B54862" w:rsidRPr="00B54862" w:rsidRDefault="00B54862" w:rsidP="00606935">
            <w:pPr>
              <w:rPr>
                <w:rFonts w:ascii="Palatino Linotype" w:eastAsia="Times New Roman" w:hAnsi="Palatino Linotype"/>
                <w:b/>
                <w:bCs/>
                <w:sz w:val="18"/>
                <w:szCs w:val="18"/>
                <w:lang w:eastAsia="de-DE"/>
              </w:rPr>
            </w:pPr>
            <w:r w:rsidRPr="00B54862">
              <w:rPr>
                <w:rFonts w:ascii="Palatino Linotype" w:eastAsia="Times New Roman" w:hAnsi="Palatino Linotype"/>
                <w:b/>
                <w:bCs/>
                <w:sz w:val="18"/>
                <w:szCs w:val="18"/>
                <w:lang w:eastAsia="de-DE"/>
              </w:rPr>
              <w:t xml:space="preserve">circRNAs in </w:t>
            </w:r>
            <w:r w:rsidR="000E3AE0">
              <w:rPr>
                <w:rFonts w:ascii="Palatino Linotype" w:eastAsia="Times New Roman" w:hAnsi="Palatino Linotype"/>
                <w:b/>
                <w:bCs/>
                <w:sz w:val="18"/>
                <w:szCs w:val="18"/>
                <w:lang w:eastAsia="de-DE"/>
              </w:rPr>
              <w:t>T</w:t>
            </w:r>
            <w:r w:rsidRPr="00B54862">
              <w:rPr>
                <w:rFonts w:ascii="Palatino Linotype" w:eastAsia="Times New Roman" w:hAnsi="Palatino Linotype"/>
                <w:b/>
                <w:bCs/>
                <w:sz w:val="18"/>
                <w:szCs w:val="18"/>
                <w:lang w:eastAsia="de-DE"/>
              </w:rPr>
              <w:t>umor</w:t>
            </w:r>
          </w:p>
        </w:tc>
        <w:tc>
          <w:tcPr>
            <w:tcW w:w="709" w:type="dxa"/>
            <w:tcBorders>
              <w:top w:val="single" w:sz="4" w:space="0" w:color="auto"/>
              <w:bottom w:val="single" w:sz="4" w:space="0" w:color="auto"/>
            </w:tcBorders>
            <w:shd w:val="clear" w:color="auto" w:fill="FFFFFF" w:themeFill="background1"/>
          </w:tcPr>
          <w:p w14:paraId="6892178C" w14:textId="31249481" w:rsidR="00B54862" w:rsidRPr="00B54862" w:rsidRDefault="00B54862" w:rsidP="00606935">
            <w:pPr>
              <w:jc w:val="center"/>
              <w:rPr>
                <w:rFonts w:ascii="Palatino Linotype" w:eastAsia="Times New Roman" w:hAnsi="Palatino Linotype"/>
                <w:b/>
                <w:bCs/>
                <w:sz w:val="18"/>
                <w:szCs w:val="18"/>
                <w:vertAlign w:val="subscript"/>
                <w:lang w:val="en-US" w:eastAsia="de-DE"/>
              </w:rPr>
            </w:pPr>
            <w:r w:rsidRPr="00B54862">
              <w:rPr>
                <w:rFonts w:ascii="Palatino Linotype" w:eastAsia="Times New Roman" w:hAnsi="Palatino Linotype"/>
                <w:b/>
                <w:bCs/>
                <w:sz w:val="18"/>
                <w:szCs w:val="18"/>
                <w:lang w:val="en-US" w:eastAsia="de-DE"/>
              </w:rPr>
              <w:t>r</w:t>
            </w:r>
            <w:r w:rsidR="00D53149">
              <w:rPr>
                <w:rFonts w:ascii="Palatino Linotype" w:eastAsia="Times New Roman" w:hAnsi="Palatino Linotype"/>
                <w:b/>
                <w:bCs/>
                <w:sz w:val="18"/>
                <w:szCs w:val="18"/>
                <w:vertAlign w:val="subscript"/>
                <w:lang w:val="en-US" w:eastAsia="de-DE"/>
              </w:rPr>
              <w:t>s</w:t>
            </w:r>
          </w:p>
        </w:tc>
        <w:tc>
          <w:tcPr>
            <w:tcW w:w="7935" w:type="dxa"/>
            <w:gridSpan w:val="8"/>
            <w:tcBorders>
              <w:top w:val="single" w:sz="4" w:space="0" w:color="auto"/>
              <w:bottom w:val="single" w:sz="4" w:space="0" w:color="auto"/>
            </w:tcBorders>
            <w:shd w:val="clear" w:color="auto" w:fill="FFFFFF" w:themeFill="background1"/>
            <w:tcMar>
              <w:top w:w="30" w:type="dxa"/>
              <w:left w:w="120" w:type="dxa"/>
              <w:bottom w:w="15" w:type="dxa"/>
              <w:right w:w="120" w:type="dxa"/>
            </w:tcMar>
            <w:vAlign w:val="center"/>
          </w:tcPr>
          <w:p w14:paraId="479E3A6A" w14:textId="5084A34F" w:rsidR="00B54862" w:rsidRPr="00B54862" w:rsidRDefault="00B54862" w:rsidP="00010492">
            <w:pPr>
              <w:jc w:val="center"/>
              <w:rPr>
                <w:rFonts w:ascii="Palatino Linotype" w:eastAsiaTheme="minorEastAsia" w:hAnsi="Palatino Linotype"/>
                <w:b/>
                <w:bCs/>
                <w:sz w:val="18"/>
                <w:szCs w:val="18"/>
                <w:lang w:val="en-US" w:eastAsia="de-DE"/>
              </w:rPr>
            </w:pPr>
            <w:r w:rsidRPr="00B54862">
              <w:rPr>
                <w:rFonts w:ascii="Palatino Linotype" w:eastAsiaTheme="minorEastAsia" w:hAnsi="Palatino Linotype"/>
                <w:b/>
                <w:bCs/>
                <w:sz w:val="18"/>
                <w:szCs w:val="18"/>
                <w:lang w:val="en-US" w:eastAsia="de-DE"/>
              </w:rPr>
              <w:t xml:space="preserve">circRNAs in </w:t>
            </w:r>
            <w:r w:rsidR="000E3AE0">
              <w:rPr>
                <w:rFonts w:ascii="Palatino Linotype" w:eastAsiaTheme="minorEastAsia" w:hAnsi="Palatino Linotype"/>
                <w:b/>
                <w:bCs/>
                <w:sz w:val="18"/>
                <w:szCs w:val="18"/>
                <w:lang w:val="en-US" w:eastAsia="de-DE"/>
              </w:rPr>
              <w:t>A</w:t>
            </w:r>
            <w:r w:rsidRPr="00B54862">
              <w:rPr>
                <w:rFonts w:ascii="Palatino Linotype" w:eastAsiaTheme="minorEastAsia" w:hAnsi="Palatino Linotype"/>
                <w:b/>
                <w:bCs/>
                <w:sz w:val="18"/>
                <w:szCs w:val="18"/>
                <w:lang w:val="en-US" w:eastAsia="de-DE"/>
              </w:rPr>
              <w:t xml:space="preserve">djacent </w:t>
            </w:r>
            <w:r w:rsidR="000E3AE0">
              <w:rPr>
                <w:rFonts w:ascii="Palatino Linotype" w:eastAsiaTheme="minorEastAsia" w:hAnsi="Palatino Linotype"/>
                <w:b/>
                <w:bCs/>
                <w:sz w:val="18"/>
                <w:szCs w:val="18"/>
                <w:lang w:val="en-US" w:eastAsia="de-DE"/>
              </w:rPr>
              <w:t>N</w:t>
            </w:r>
            <w:r w:rsidRPr="00B54862">
              <w:rPr>
                <w:rFonts w:ascii="Palatino Linotype" w:eastAsiaTheme="minorEastAsia" w:hAnsi="Palatino Linotype"/>
                <w:b/>
                <w:bCs/>
                <w:sz w:val="18"/>
                <w:szCs w:val="18"/>
                <w:lang w:val="en-US" w:eastAsia="de-DE"/>
              </w:rPr>
              <w:t xml:space="preserve">ormal </w:t>
            </w:r>
            <w:r w:rsidR="000E3AE0">
              <w:rPr>
                <w:rFonts w:ascii="Palatino Linotype" w:eastAsiaTheme="minorEastAsia" w:hAnsi="Palatino Linotype"/>
                <w:b/>
                <w:bCs/>
                <w:sz w:val="18"/>
                <w:szCs w:val="18"/>
                <w:lang w:val="en-US" w:eastAsia="de-DE"/>
              </w:rPr>
              <w:t>T</w:t>
            </w:r>
            <w:r w:rsidRPr="00B54862">
              <w:rPr>
                <w:rFonts w:ascii="Palatino Linotype" w:eastAsiaTheme="minorEastAsia" w:hAnsi="Palatino Linotype"/>
                <w:b/>
                <w:bCs/>
                <w:sz w:val="18"/>
                <w:szCs w:val="18"/>
                <w:lang w:val="en-US" w:eastAsia="de-DE"/>
              </w:rPr>
              <w:t xml:space="preserve">issue </w:t>
            </w:r>
            <w:r w:rsidR="000E3AE0">
              <w:rPr>
                <w:rFonts w:ascii="Palatino Linotype" w:eastAsiaTheme="minorEastAsia" w:hAnsi="Palatino Linotype"/>
                <w:b/>
                <w:bCs/>
                <w:sz w:val="18"/>
                <w:szCs w:val="18"/>
                <w:lang w:val="en-US" w:eastAsia="de-DE"/>
              </w:rPr>
              <w:t>S</w:t>
            </w:r>
            <w:r w:rsidRPr="00B54862">
              <w:rPr>
                <w:rFonts w:ascii="Palatino Linotype" w:eastAsiaTheme="minorEastAsia" w:hAnsi="Palatino Linotype"/>
                <w:b/>
                <w:bCs/>
                <w:sz w:val="18"/>
                <w:szCs w:val="18"/>
                <w:lang w:val="en-US" w:eastAsia="de-DE"/>
              </w:rPr>
              <w:t>amples</w:t>
            </w:r>
          </w:p>
        </w:tc>
      </w:tr>
      <w:tr w:rsidR="00B54862" w:rsidRPr="00B54862" w14:paraId="39DF54E6" w14:textId="77777777" w:rsidTr="00E35CF8">
        <w:trPr>
          <w:jc w:val="center"/>
        </w:trPr>
        <w:tc>
          <w:tcPr>
            <w:tcW w:w="1134" w:type="dxa"/>
            <w:tcBorders>
              <w:top w:val="single" w:sz="4" w:space="0" w:color="auto"/>
            </w:tcBorders>
            <w:shd w:val="clear" w:color="auto" w:fill="FFFFFF" w:themeFill="background1"/>
            <w:tcMar>
              <w:top w:w="30" w:type="dxa"/>
              <w:left w:w="120" w:type="dxa"/>
              <w:bottom w:w="15" w:type="dxa"/>
              <w:right w:w="120" w:type="dxa"/>
            </w:tcMar>
          </w:tcPr>
          <w:p w14:paraId="09214DC9" w14:textId="77777777" w:rsidR="00B54862" w:rsidRPr="00B54862" w:rsidRDefault="00B54862" w:rsidP="00606935">
            <w:pPr>
              <w:rPr>
                <w:rFonts w:ascii="Palatino Linotype" w:eastAsia="Times New Roman" w:hAnsi="Palatino Linotype"/>
                <w:b/>
                <w:bCs/>
                <w:sz w:val="18"/>
                <w:szCs w:val="18"/>
                <w:lang w:val="en-US" w:eastAsia="de-DE"/>
              </w:rPr>
            </w:pPr>
          </w:p>
        </w:tc>
        <w:tc>
          <w:tcPr>
            <w:tcW w:w="709" w:type="dxa"/>
            <w:tcBorders>
              <w:top w:val="single" w:sz="4" w:space="0" w:color="auto"/>
            </w:tcBorders>
            <w:shd w:val="clear" w:color="auto" w:fill="FFFFFF" w:themeFill="background1"/>
          </w:tcPr>
          <w:p w14:paraId="5DB1CF17" w14:textId="77777777" w:rsidR="00B54862" w:rsidRPr="00B54862" w:rsidRDefault="00B54862" w:rsidP="00606935">
            <w:pPr>
              <w:jc w:val="center"/>
              <w:rPr>
                <w:rFonts w:ascii="Palatino Linotype" w:eastAsia="Times New Roman" w:hAnsi="Palatino Linotype"/>
                <w:sz w:val="18"/>
                <w:szCs w:val="18"/>
                <w:lang w:val="en-US" w:eastAsia="de-DE"/>
              </w:rPr>
            </w:pPr>
          </w:p>
        </w:tc>
        <w:tc>
          <w:tcPr>
            <w:tcW w:w="989" w:type="dxa"/>
            <w:tcBorders>
              <w:top w:val="single" w:sz="4" w:space="0" w:color="auto"/>
              <w:bottom w:val="single" w:sz="4" w:space="0" w:color="auto"/>
            </w:tcBorders>
            <w:shd w:val="clear" w:color="auto" w:fill="FFFFFF" w:themeFill="background1"/>
            <w:tcMar>
              <w:top w:w="30" w:type="dxa"/>
              <w:left w:w="120" w:type="dxa"/>
              <w:bottom w:w="15" w:type="dxa"/>
              <w:right w:w="120" w:type="dxa"/>
            </w:tcMar>
          </w:tcPr>
          <w:p w14:paraId="0962929B" w14:textId="77777777" w:rsidR="00B54862" w:rsidRPr="00B54862" w:rsidRDefault="00B54862" w:rsidP="00897586">
            <w:pPr>
              <w:jc w:val="center"/>
              <w:rPr>
                <w:rFonts w:ascii="Palatino Linotype" w:eastAsiaTheme="minorEastAsia" w:hAnsi="Palatino Linotype"/>
                <w:b/>
                <w:bCs/>
                <w:sz w:val="18"/>
                <w:szCs w:val="18"/>
                <w:lang w:eastAsia="de-DE"/>
              </w:rPr>
            </w:pPr>
            <w:r w:rsidRPr="00B54862">
              <w:rPr>
                <w:rFonts w:ascii="Palatino Linotype" w:eastAsiaTheme="minorEastAsia" w:hAnsi="Palatino Linotype"/>
                <w:b/>
                <w:bCs/>
                <w:sz w:val="18"/>
                <w:szCs w:val="18"/>
                <w:lang w:eastAsia="de-DE"/>
              </w:rPr>
              <w:t>circ</w:t>
            </w:r>
          </w:p>
          <w:p w14:paraId="259EF158" w14:textId="3BE033AE" w:rsidR="00B54862" w:rsidRPr="00B54862" w:rsidRDefault="00D425B8" w:rsidP="00897586">
            <w:pPr>
              <w:jc w:val="center"/>
              <w:rPr>
                <w:rFonts w:ascii="Palatino Linotype" w:eastAsiaTheme="minorEastAsia" w:hAnsi="Palatino Linotype"/>
                <w:b/>
                <w:bCs/>
                <w:sz w:val="18"/>
                <w:szCs w:val="18"/>
                <w:lang w:eastAsia="de-DE"/>
              </w:rPr>
            </w:pPr>
            <w:r w:rsidRPr="00D425B8">
              <w:rPr>
                <w:rFonts w:ascii="Palatino Linotype" w:eastAsiaTheme="minorEastAsia" w:hAnsi="Palatino Linotype"/>
                <w:b/>
                <w:bCs/>
                <w:i/>
                <w:sz w:val="18"/>
                <w:szCs w:val="18"/>
                <w:lang w:eastAsia="de-DE"/>
              </w:rPr>
              <w:t>ATXN10</w:t>
            </w:r>
          </w:p>
        </w:tc>
        <w:tc>
          <w:tcPr>
            <w:tcW w:w="851" w:type="dxa"/>
            <w:tcBorders>
              <w:top w:val="single" w:sz="4" w:space="0" w:color="auto"/>
              <w:bottom w:val="single" w:sz="4" w:space="0" w:color="auto"/>
            </w:tcBorders>
            <w:shd w:val="clear" w:color="auto" w:fill="FFFFFF" w:themeFill="background1"/>
            <w:tcMar>
              <w:top w:w="30" w:type="dxa"/>
              <w:left w:w="120" w:type="dxa"/>
              <w:bottom w:w="15" w:type="dxa"/>
              <w:right w:w="120" w:type="dxa"/>
            </w:tcMar>
          </w:tcPr>
          <w:p w14:paraId="5D9D76D0" w14:textId="77777777" w:rsidR="00B54862" w:rsidRPr="00B54862" w:rsidRDefault="00B54862" w:rsidP="00897586">
            <w:pPr>
              <w:jc w:val="center"/>
              <w:rPr>
                <w:rFonts w:ascii="Palatino Linotype" w:eastAsiaTheme="minorEastAsia" w:hAnsi="Palatino Linotype"/>
                <w:b/>
                <w:bCs/>
                <w:sz w:val="18"/>
                <w:szCs w:val="18"/>
                <w:lang w:eastAsia="de-DE"/>
              </w:rPr>
            </w:pPr>
            <w:r w:rsidRPr="00B54862">
              <w:rPr>
                <w:rFonts w:ascii="Palatino Linotype" w:eastAsiaTheme="minorEastAsia" w:hAnsi="Palatino Linotype"/>
                <w:b/>
                <w:bCs/>
                <w:sz w:val="18"/>
                <w:szCs w:val="18"/>
                <w:lang w:eastAsia="de-DE"/>
              </w:rPr>
              <w:t>circ</w:t>
            </w:r>
          </w:p>
          <w:p w14:paraId="7CE3EC17" w14:textId="682E6446" w:rsidR="00B54862" w:rsidRPr="00B54862" w:rsidRDefault="00D425B8" w:rsidP="00897586">
            <w:pPr>
              <w:jc w:val="center"/>
              <w:rPr>
                <w:rFonts w:ascii="Palatino Linotype" w:eastAsiaTheme="minorEastAsia" w:hAnsi="Palatino Linotype"/>
                <w:b/>
                <w:bCs/>
                <w:sz w:val="18"/>
                <w:szCs w:val="18"/>
                <w:lang w:eastAsia="de-DE"/>
              </w:rPr>
            </w:pPr>
            <w:r w:rsidRPr="00D425B8">
              <w:rPr>
                <w:rFonts w:ascii="Palatino Linotype" w:eastAsiaTheme="minorEastAsia" w:hAnsi="Palatino Linotype"/>
                <w:b/>
                <w:bCs/>
                <w:i/>
                <w:sz w:val="18"/>
                <w:szCs w:val="18"/>
                <w:lang w:eastAsia="de-DE"/>
              </w:rPr>
              <w:t>CRIM1</w:t>
            </w:r>
          </w:p>
        </w:tc>
        <w:tc>
          <w:tcPr>
            <w:tcW w:w="1134" w:type="dxa"/>
            <w:tcBorders>
              <w:top w:val="single" w:sz="4" w:space="0" w:color="auto"/>
              <w:bottom w:val="single" w:sz="4" w:space="0" w:color="auto"/>
            </w:tcBorders>
            <w:shd w:val="clear" w:color="auto" w:fill="FFFFFF" w:themeFill="background1"/>
            <w:tcMar>
              <w:top w:w="30" w:type="dxa"/>
              <w:left w:w="120" w:type="dxa"/>
              <w:bottom w:w="15" w:type="dxa"/>
              <w:right w:w="120" w:type="dxa"/>
            </w:tcMar>
          </w:tcPr>
          <w:p w14:paraId="4EE52916" w14:textId="77777777" w:rsidR="00B54862" w:rsidRPr="00B54862" w:rsidRDefault="00B54862" w:rsidP="00897586">
            <w:pPr>
              <w:jc w:val="center"/>
              <w:rPr>
                <w:rFonts w:ascii="Palatino Linotype" w:eastAsiaTheme="minorEastAsia" w:hAnsi="Palatino Linotype"/>
                <w:b/>
                <w:bCs/>
                <w:sz w:val="18"/>
                <w:szCs w:val="18"/>
                <w:lang w:eastAsia="de-DE"/>
              </w:rPr>
            </w:pPr>
            <w:r w:rsidRPr="00B54862">
              <w:rPr>
                <w:rFonts w:ascii="Palatino Linotype" w:eastAsiaTheme="minorEastAsia" w:hAnsi="Palatino Linotype"/>
                <w:b/>
                <w:bCs/>
                <w:sz w:val="18"/>
                <w:szCs w:val="18"/>
                <w:lang w:eastAsia="de-DE"/>
              </w:rPr>
              <w:t>circ</w:t>
            </w:r>
          </w:p>
          <w:p w14:paraId="48661F36" w14:textId="025250D2" w:rsidR="00B54862" w:rsidRPr="00B54862" w:rsidRDefault="00D425B8" w:rsidP="00897586">
            <w:pPr>
              <w:jc w:val="center"/>
              <w:rPr>
                <w:rFonts w:ascii="Palatino Linotype" w:eastAsiaTheme="minorEastAsia" w:hAnsi="Palatino Linotype"/>
                <w:b/>
                <w:bCs/>
                <w:sz w:val="18"/>
                <w:szCs w:val="18"/>
                <w:lang w:eastAsia="de-DE"/>
              </w:rPr>
            </w:pPr>
            <w:r w:rsidRPr="00D425B8">
              <w:rPr>
                <w:rFonts w:ascii="Palatino Linotype" w:eastAsiaTheme="minorEastAsia" w:hAnsi="Palatino Linotype"/>
                <w:b/>
                <w:bCs/>
                <w:i/>
                <w:sz w:val="18"/>
                <w:szCs w:val="18"/>
                <w:lang w:eastAsia="de-DE"/>
              </w:rPr>
              <w:t>CSNK1G3</w:t>
            </w:r>
          </w:p>
        </w:tc>
        <w:tc>
          <w:tcPr>
            <w:tcW w:w="1134" w:type="dxa"/>
            <w:tcBorders>
              <w:top w:val="single" w:sz="4" w:space="0" w:color="auto"/>
              <w:bottom w:val="single" w:sz="4" w:space="0" w:color="auto"/>
            </w:tcBorders>
            <w:shd w:val="clear" w:color="auto" w:fill="FFFFFF" w:themeFill="background1"/>
            <w:tcMar>
              <w:top w:w="30" w:type="dxa"/>
              <w:left w:w="120" w:type="dxa"/>
              <w:bottom w:w="15" w:type="dxa"/>
              <w:right w:w="120" w:type="dxa"/>
            </w:tcMar>
          </w:tcPr>
          <w:p w14:paraId="10C83BE1" w14:textId="77777777" w:rsidR="00B54862" w:rsidRPr="00B54862" w:rsidRDefault="00B54862" w:rsidP="00897586">
            <w:pPr>
              <w:jc w:val="center"/>
              <w:rPr>
                <w:rFonts w:ascii="Palatino Linotype" w:eastAsiaTheme="minorEastAsia" w:hAnsi="Palatino Linotype"/>
                <w:b/>
                <w:bCs/>
                <w:sz w:val="18"/>
                <w:szCs w:val="18"/>
                <w:lang w:eastAsia="de-DE"/>
              </w:rPr>
            </w:pPr>
            <w:r w:rsidRPr="00B54862">
              <w:rPr>
                <w:rFonts w:ascii="Palatino Linotype" w:eastAsiaTheme="minorEastAsia" w:hAnsi="Palatino Linotype"/>
                <w:b/>
                <w:bCs/>
                <w:sz w:val="18"/>
                <w:szCs w:val="18"/>
                <w:lang w:eastAsia="de-DE"/>
              </w:rPr>
              <w:t>circ</w:t>
            </w:r>
          </w:p>
          <w:p w14:paraId="6CADD15F" w14:textId="1FB90C30" w:rsidR="00B54862" w:rsidRPr="00B54862" w:rsidRDefault="00D425B8" w:rsidP="00897586">
            <w:pPr>
              <w:jc w:val="center"/>
              <w:rPr>
                <w:rFonts w:ascii="Palatino Linotype" w:eastAsiaTheme="minorEastAsia" w:hAnsi="Palatino Linotype"/>
                <w:b/>
                <w:bCs/>
                <w:sz w:val="18"/>
                <w:szCs w:val="18"/>
                <w:lang w:eastAsia="de-DE"/>
              </w:rPr>
            </w:pPr>
            <w:r w:rsidRPr="00D425B8">
              <w:rPr>
                <w:rFonts w:ascii="Palatino Linotype" w:eastAsiaTheme="minorEastAsia" w:hAnsi="Palatino Linotype"/>
                <w:b/>
                <w:bCs/>
                <w:i/>
                <w:sz w:val="18"/>
                <w:szCs w:val="18"/>
                <w:lang w:eastAsia="de-DE"/>
              </w:rPr>
              <w:t>GUCY1A2</w:t>
            </w:r>
          </w:p>
        </w:tc>
        <w:tc>
          <w:tcPr>
            <w:tcW w:w="850" w:type="dxa"/>
            <w:tcBorders>
              <w:top w:val="single" w:sz="4" w:space="0" w:color="auto"/>
              <w:bottom w:val="single" w:sz="4" w:space="0" w:color="auto"/>
            </w:tcBorders>
            <w:shd w:val="clear" w:color="auto" w:fill="FFFFFF" w:themeFill="background1"/>
            <w:tcMar>
              <w:top w:w="30" w:type="dxa"/>
              <w:left w:w="120" w:type="dxa"/>
              <w:bottom w:w="15" w:type="dxa"/>
              <w:right w:w="120" w:type="dxa"/>
            </w:tcMar>
          </w:tcPr>
          <w:p w14:paraId="634610E9" w14:textId="77777777" w:rsidR="00B54862" w:rsidRPr="00B54862" w:rsidRDefault="00B54862" w:rsidP="00897586">
            <w:pPr>
              <w:jc w:val="center"/>
              <w:rPr>
                <w:rFonts w:ascii="Palatino Linotype" w:eastAsiaTheme="minorEastAsia" w:hAnsi="Palatino Linotype"/>
                <w:b/>
                <w:bCs/>
                <w:sz w:val="18"/>
                <w:szCs w:val="18"/>
                <w:lang w:eastAsia="de-DE"/>
              </w:rPr>
            </w:pPr>
            <w:r w:rsidRPr="00B54862">
              <w:rPr>
                <w:rFonts w:ascii="Palatino Linotype" w:eastAsiaTheme="minorEastAsia" w:hAnsi="Palatino Linotype"/>
                <w:b/>
                <w:bCs/>
                <w:sz w:val="18"/>
                <w:szCs w:val="18"/>
                <w:lang w:eastAsia="de-DE"/>
              </w:rPr>
              <w:t>circ</w:t>
            </w:r>
          </w:p>
          <w:p w14:paraId="1203ADF6" w14:textId="5D351F36" w:rsidR="00B54862" w:rsidRPr="00B54862" w:rsidRDefault="00D425B8" w:rsidP="00897586">
            <w:pPr>
              <w:jc w:val="center"/>
              <w:rPr>
                <w:rFonts w:ascii="Palatino Linotype" w:eastAsiaTheme="minorEastAsia" w:hAnsi="Palatino Linotype"/>
                <w:b/>
                <w:bCs/>
                <w:sz w:val="18"/>
                <w:szCs w:val="18"/>
                <w:lang w:eastAsia="de-DE"/>
              </w:rPr>
            </w:pPr>
            <w:r w:rsidRPr="00D425B8">
              <w:rPr>
                <w:rFonts w:ascii="Palatino Linotype" w:eastAsiaTheme="minorEastAsia" w:hAnsi="Palatino Linotype"/>
                <w:b/>
                <w:bCs/>
                <w:i/>
                <w:sz w:val="18"/>
                <w:szCs w:val="18"/>
                <w:lang w:eastAsia="de-DE"/>
              </w:rPr>
              <w:t>LPP</w:t>
            </w:r>
          </w:p>
        </w:tc>
        <w:tc>
          <w:tcPr>
            <w:tcW w:w="851" w:type="dxa"/>
            <w:tcBorders>
              <w:top w:val="single" w:sz="4" w:space="0" w:color="auto"/>
              <w:bottom w:val="single" w:sz="4" w:space="0" w:color="auto"/>
            </w:tcBorders>
            <w:shd w:val="clear" w:color="auto" w:fill="FFFFFF" w:themeFill="background1"/>
            <w:tcMar>
              <w:top w:w="30" w:type="dxa"/>
              <w:left w:w="120" w:type="dxa"/>
              <w:bottom w:w="15" w:type="dxa"/>
              <w:right w:w="120" w:type="dxa"/>
            </w:tcMar>
          </w:tcPr>
          <w:p w14:paraId="32357EC0" w14:textId="77777777" w:rsidR="00B54862" w:rsidRPr="00B54862" w:rsidRDefault="00B54862" w:rsidP="00897586">
            <w:pPr>
              <w:jc w:val="center"/>
              <w:rPr>
                <w:rFonts w:ascii="Palatino Linotype" w:eastAsiaTheme="minorEastAsia" w:hAnsi="Palatino Linotype"/>
                <w:b/>
                <w:bCs/>
                <w:sz w:val="18"/>
                <w:szCs w:val="18"/>
                <w:lang w:eastAsia="de-DE"/>
              </w:rPr>
            </w:pPr>
            <w:r w:rsidRPr="00B54862">
              <w:rPr>
                <w:rFonts w:ascii="Palatino Linotype" w:eastAsiaTheme="minorEastAsia" w:hAnsi="Palatino Linotype"/>
                <w:b/>
                <w:bCs/>
                <w:sz w:val="18"/>
                <w:szCs w:val="18"/>
                <w:lang w:eastAsia="de-DE"/>
              </w:rPr>
              <w:t>circ</w:t>
            </w:r>
          </w:p>
          <w:p w14:paraId="494C510F" w14:textId="124B7DDA" w:rsidR="00B54862" w:rsidRPr="00B54862" w:rsidRDefault="00D425B8" w:rsidP="00897586">
            <w:pPr>
              <w:jc w:val="center"/>
              <w:rPr>
                <w:rFonts w:ascii="Palatino Linotype" w:eastAsiaTheme="minorEastAsia" w:hAnsi="Palatino Linotype"/>
                <w:b/>
                <w:bCs/>
                <w:sz w:val="18"/>
                <w:szCs w:val="18"/>
                <w:lang w:eastAsia="de-DE"/>
              </w:rPr>
            </w:pPr>
            <w:r w:rsidRPr="00D425B8">
              <w:rPr>
                <w:rFonts w:ascii="Palatino Linotype" w:eastAsiaTheme="minorEastAsia" w:hAnsi="Palatino Linotype"/>
                <w:b/>
                <w:bCs/>
                <w:i/>
                <w:sz w:val="18"/>
                <w:szCs w:val="18"/>
                <w:lang w:eastAsia="de-DE"/>
              </w:rPr>
              <w:t>NEAT1</w:t>
            </w:r>
          </w:p>
        </w:tc>
        <w:tc>
          <w:tcPr>
            <w:tcW w:w="1134" w:type="dxa"/>
            <w:tcBorders>
              <w:top w:val="single" w:sz="4" w:space="0" w:color="auto"/>
              <w:bottom w:val="single" w:sz="4" w:space="0" w:color="auto"/>
            </w:tcBorders>
            <w:shd w:val="clear" w:color="auto" w:fill="FFFFFF" w:themeFill="background1"/>
            <w:tcMar>
              <w:top w:w="30" w:type="dxa"/>
              <w:left w:w="120" w:type="dxa"/>
              <w:bottom w:w="15" w:type="dxa"/>
              <w:right w:w="120" w:type="dxa"/>
            </w:tcMar>
          </w:tcPr>
          <w:p w14:paraId="0FCE86F7" w14:textId="77777777" w:rsidR="00B54862" w:rsidRPr="00B54862" w:rsidRDefault="00B54862" w:rsidP="00897586">
            <w:pPr>
              <w:jc w:val="center"/>
              <w:rPr>
                <w:rFonts w:ascii="Palatino Linotype" w:eastAsiaTheme="minorEastAsia" w:hAnsi="Palatino Linotype"/>
                <w:b/>
                <w:bCs/>
                <w:sz w:val="18"/>
                <w:szCs w:val="18"/>
                <w:lang w:eastAsia="de-DE"/>
              </w:rPr>
            </w:pPr>
            <w:r w:rsidRPr="00B54862">
              <w:rPr>
                <w:rFonts w:ascii="Palatino Linotype" w:eastAsiaTheme="minorEastAsia" w:hAnsi="Palatino Linotype"/>
                <w:b/>
                <w:bCs/>
                <w:sz w:val="18"/>
                <w:szCs w:val="18"/>
                <w:lang w:eastAsia="de-DE"/>
              </w:rPr>
              <w:t>circ</w:t>
            </w:r>
          </w:p>
          <w:p w14:paraId="011C7565" w14:textId="7902C6ED" w:rsidR="00B54862" w:rsidRPr="00B54862" w:rsidRDefault="00D425B8" w:rsidP="00897586">
            <w:pPr>
              <w:jc w:val="center"/>
              <w:rPr>
                <w:rFonts w:ascii="Palatino Linotype" w:eastAsiaTheme="minorEastAsia" w:hAnsi="Palatino Linotype"/>
                <w:b/>
                <w:bCs/>
                <w:sz w:val="18"/>
                <w:szCs w:val="18"/>
                <w:lang w:eastAsia="de-DE"/>
              </w:rPr>
            </w:pPr>
            <w:r w:rsidRPr="00D425B8">
              <w:rPr>
                <w:rFonts w:ascii="Palatino Linotype" w:eastAsiaTheme="minorEastAsia" w:hAnsi="Palatino Linotype"/>
                <w:b/>
                <w:bCs/>
                <w:i/>
                <w:sz w:val="18"/>
                <w:szCs w:val="18"/>
                <w:lang w:eastAsia="de-DE"/>
              </w:rPr>
              <w:t>RHOBTB3</w:t>
            </w:r>
          </w:p>
        </w:tc>
        <w:tc>
          <w:tcPr>
            <w:tcW w:w="992" w:type="dxa"/>
            <w:tcBorders>
              <w:top w:val="single" w:sz="4" w:space="0" w:color="auto"/>
              <w:bottom w:val="single" w:sz="4" w:space="0" w:color="auto"/>
            </w:tcBorders>
            <w:shd w:val="clear" w:color="auto" w:fill="FFFFFF" w:themeFill="background1"/>
            <w:tcMar>
              <w:top w:w="30" w:type="dxa"/>
              <w:left w:w="120" w:type="dxa"/>
              <w:bottom w:w="15" w:type="dxa"/>
              <w:right w:w="120" w:type="dxa"/>
            </w:tcMar>
          </w:tcPr>
          <w:p w14:paraId="3BD057FE" w14:textId="77777777" w:rsidR="00B54862" w:rsidRPr="00B54862" w:rsidRDefault="00B54862" w:rsidP="00897586">
            <w:pPr>
              <w:jc w:val="center"/>
              <w:rPr>
                <w:rFonts w:ascii="Palatino Linotype" w:eastAsiaTheme="minorEastAsia" w:hAnsi="Palatino Linotype"/>
                <w:b/>
                <w:bCs/>
                <w:sz w:val="18"/>
                <w:szCs w:val="18"/>
                <w:lang w:eastAsia="de-DE"/>
              </w:rPr>
            </w:pPr>
            <w:r w:rsidRPr="00B54862">
              <w:rPr>
                <w:rFonts w:ascii="Palatino Linotype" w:eastAsiaTheme="minorEastAsia" w:hAnsi="Palatino Linotype"/>
                <w:b/>
                <w:bCs/>
                <w:sz w:val="18"/>
                <w:szCs w:val="18"/>
                <w:lang w:eastAsia="de-DE"/>
              </w:rPr>
              <w:t>circ</w:t>
            </w:r>
          </w:p>
          <w:p w14:paraId="42CC7CDF" w14:textId="5F005C57" w:rsidR="00B54862" w:rsidRPr="00B54862" w:rsidRDefault="00D425B8" w:rsidP="00897586">
            <w:pPr>
              <w:jc w:val="center"/>
              <w:rPr>
                <w:rFonts w:ascii="Palatino Linotype" w:eastAsiaTheme="minorEastAsia" w:hAnsi="Palatino Linotype"/>
                <w:b/>
                <w:bCs/>
                <w:sz w:val="18"/>
                <w:szCs w:val="18"/>
                <w:lang w:eastAsia="de-DE"/>
              </w:rPr>
            </w:pPr>
            <w:r w:rsidRPr="00D425B8">
              <w:rPr>
                <w:rFonts w:ascii="Palatino Linotype" w:eastAsiaTheme="minorEastAsia" w:hAnsi="Palatino Linotype"/>
                <w:b/>
                <w:bCs/>
                <w:i/>
                <w:sz w:val="18"/>
                <w:szCs w:val="18"/>
                <w:lang w:eastAsia="de-DE"/>
              </w:rPr>
              <w:t>STIL</w:t>
            </w:r>
          </w:p>
        </w:tc>
      </w:tr>
      <w:tr w:rsidR="00B54862" w:rsidRPr="00B54862" w14:paraId="01BB3E56" w14:textId="77777777" w:rsidTr="00E35CF8">
        <w:trPr>
          <w:jc w:val="center"/>
        </w:trPr>
        <w:tc>
          <w:tcPr>
            <w:tcW w:w="1134" w:type="dxa"/>
            <w:shd w:val="clear" w:color="auto" w:fill="FFFFFF" w:themeFill="background1"/>
            <w:tcMar>
              <w:top w:w="30" w:type="dxa"/>
              <w:left w:w="120" w:type="dxa"/>
              <w:bottom w:w="15" w:type="dxa"/>
              <w:right w:w="120" w:type="dxa"/>
            </w:tcMar>
            <w:hideMark/>
          </w:tcPr>
          <w:p w14:paraId="47C8C5E2" w14:textId="77777777" w:rsidR="00B54862" w:rsidRPr="00B54862" w:rsidRDefault="00B54862" w:rsidP="00606935">
            <w:pPr>
              <w:rPr>
                <w:rFonts w:ascii="Palatino Linotype" w:eastAsiaTheme="minorEastAsia" w:hAnsi="Palatino Linotype"/>
                <w:sz w:val="18"/>
                <w:szCs w:val="18"/>
                <w:lang w:eastAsia="de-DE"/>
              </w:rPr>
            </w:pPr>
            <w:r w:rsidRPr="00B54862">
              <w:rPr>
                <w:rFonts w:ascii="Palatino Linotype" w:eastAsiaTheme="minorEastAsia" w:hAnsi="Palatino Linotype"/>
                <w:sz w:val="18"/>
                <w:szCs w:val="18"/>
                <w:lang w:eastAsia="de-DE"/>
              </w:rPr>
              <w:t>circ</w:t>
            </w:r>
          </w:p>
          <w:p w14:paraId="7C5C5021" w14:textId="5474AF61" w:rsidR="00B54862" w:rsidRPr="00B54862" w:rsidRDefault="00D425B8" w:rsidP="00606935">
            <w:pPr>
              <w:rPr>
                <w:rFonts w:ascii="Palatino Linotype" w:eastAsiaTheme="minorEastAsia" w:hAnsi="Palatino Linotype"/>
                <w:sz w:val="18"/>
                <w:szCs w:val="18"/>
                <w:lang w:eastAsia="de-DE"/>
              </w:rPr>
            </w:pPr>
            <w:r w:rsidRPr="00D425B8">
              <w:rPr>
                <w:rFonts w:ascii="Palatino Linotype" w:eastAsiaTheme="minorEastAsia" w:hAnsi="Palatino Linotype"/>
                <w:i/>
                <w:sz w:val="18"/>
                <w:szCs w:val="18"/>
                <w:lang w:eastAsia="de-DE"/>
              </w:rPr>
              <w:t>ATXN10</w:t>
            </w:r>
          </w:p>
        </w:tc>
        <w:tc>
          <w:tcPr>
            <w:tcW w:w="709" w:type="dxa"/>
            <w:tcBorders>
              <w:bottom w:val="single" w:sz="4" w:space="0" w:color="auto"/>
            </w:tcBorders>
            <w:shd w:val="clear" w:color="auto" w:fill="FFFFFF" w:themeFill="background1"/>
          </w:tcPr>
          <w:p w14:paraId="6514222A" w14:textId="77777777" w:rsidR="00D53149" w:rsidRDefault="00B54862" w:rsidP="00D53149">
            <w:pPr>
              <w:jc w:val="right"/>
              <w:rPr>
                <w:rFonts w:ascii="Palatino Linotype" w:eastAsia="Times New Roman" w:hAnsi="Palatino Linotype"/>
                <w:sz w:val="18"/>
                <w:szCs w:val="18"/>
                <w:vertAlign w:val="subscript"/>
                <w:lang w:val="en-US" w:eastAsia="de-DE"/>
              </w:rPr>
            </w:pPr>
            <w:r w:rsidRPr="00B54862">
              <w:rPr>
                <w:rFonts w:ascii="Palatino Linotype" w:eastAsia="Times New Roman" w:hAnsi="Palatino Linotype"/>
                <w:sz w:val="18"/>
                <w:szCs w:val="18"/>
                <w:lang w:val="en-US" w:eastAsia="de-DE"/>
              </w:rPr>
              <w:t>r</w:t>
            </w:r>
            <w:r w:rsidR="00D53149">
              <w:rPr>
                <w:rFonts w:ascii="Palatino Linotype" w:eastAsia="Times New Roman" w:hAnsi="Palatino Linotype"/>
                <w:sz w:val="18"/>
                <w:szCs w:val="18"/>
                <w:vertAlign w:val="subscript"/>
                <w:lang w:val="en-US" w:eastAsia="de-DE"/>
              </w:rPr>
              <w:t>s</w:t>
            </w:r>
          </w:p>
          <w:p w14:paraId="175A74C1" w14:textId="6EF917D4" w:rsidR="00B54862" w:rsidRPr="00B54862" w:rsidRDefault="00B54862" w:rsidP="00D53149">
            <w:pPr>
              <w:jc w:val="right"/>
              <w:rPr>
                <w:rFonts w:ascii="Palatino Linotype" w:eastAsia="Times New Roman" w:hAnsi="Palatino Linotype"/>
                <w:sz w:val="18"/>
                <w:szCs w:val="18"/>
                <w:lang w:val="en-US" w:eastAsia="de-DE"/>
              </w:rPr>
            </w:pPr>
            <w:r w:rsidRPr="00B54862">
              <w:rPr>
                <w:rFonts w:ascii="Palatino Linotype" w:eastAsia="Times New Roman" w:hAnsi="Palatino Linotype"/>
                <w:i/>
                <w:sz w:val="18"/>
                <w:szCs w:val="18"/>
                <w:lang w:val="en-US" w:eastAsia="de-DE"/>
              </w:rPr>
              <w:t>p</w:t>
            </w:r>
            <w:r w:rsidRPr="00B54862">
              <w:rPr>
                <w:rFonts w:ascii="Palatino Linotype" w:eastAsia="Times New Roman" w:hAnsi="Palatino Linotype"/>
                <w:sz w:val="18"/>
                <w:szCs w:val="18"/>
                <w:lang w:val="en-US" w:eastAsia="de-DE"/>
              </w:rPr>
              <w:t>-value</w:t>
            </w:r>
          </w:p>
        </w:tc>
        <w:tc>
          <w:tcPr>
            <w:tcW w:w="989" w:type="dxa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  <w:tcMar>
              <w:top w:w="30" w:type="dxa"/>
              <w:left w:w="120" w:type="dxa"/>
              <w:bottom w:w="15" w:type="dxa"/>
              <w:right w:w="120" w:type="dxa"/>
            </w:tcMar>
          </w:tcPr>
          <w:p w14:paraId="043DC398" w14:textId="77777777" w:rsidR="00B54862" w:rsidRPr="00B54862" w:rsidRDefault="00B54862" w:rsidP="00606935">
            <w:pPr>
              <w:jc w:val="center"/>
              <w:rPr>
                <w:rFonts w:ascii="Palatino Linotype" w:eastAsia="Times New Roman" w:hAnsi="Palatino Linotype"/>
                <w:sz w:val="18"/>
                <w:szCs w:val="18"/>
                <w:lang w:eastAsia="de-DE"/>
              </w:rPr>
            </w:pPr>
            <w:r w:rsidRPr="00B54862">
              <w:rPr>
                <w:rFonts w:ascii="Palatino Linotype" w:eastAsia="Times New Roman" w:hAnsi="Palatino Linotype"/>
                <w:sz w:val="18"/>
                <w:szCs w:val="18"/>
                <w:lang w:eastAsia="de-DE"/>
              </w:rPr>
              <w:t>0.136</w:t>
            </w:r>
            <w:r w:rsidRPr="00B54862">
              <w:rPr>
                <w:rFonts w:ascii="Palatino Linotype" w:eastAsia="Times New Roman" w:hAnsi="Palatino Linotype"/>
                <w:sz w:val="18"/>
                <w:szCs w:val="18"/>
                <w:lang w:eastAsia="de-DE"/>
              </w:rPr>
              <w:br/>
              <w:t>0.2328</w:t>
            </w:r>
          </w:p>
        </w:tc>
        <w:tc>
          <w:tcPr>
            <w:tcW w:w="851" w:type="dxa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  <w:tcMar>
              <w:top w:w="30" w:type="dxa"/>
              <w:left w:w="120" w:type="dxa"/>
              <w:bottom w:w="15" w:type="dxa"/>
              <w:right w:w="120" w:type="dxa"/>
            </w:tcMar>
          </w:tcPr>
          <w:p w14:paraId="50854987" w14:textId="77777777" w:rsidR="00B54862" w:rsidRPr="00B54862" w:rsidRDefault="00B54862" w:rsidP="00606935">
            <w:pPr>
              <w:jc w:val="center"/>
              <w:rPr>
                <w:rFonts w:ascii="Palatino Linotype" w:eastAsia="Times New Roman" w:hAnsi="Palatino Linotype"/>
                <w:sz w:val="18"/>
                <w:szCs w:val="18"/>
                <w:lang w:eastAsia="de-DE"/>
              </w:rPr>
            </w:pPr>
            <w:r w:rsidRPr="00B54862">
              <w:rPr>
                <w:rFonts w:ascii="Palatino Linotype" w:eastAsia="Times New Roman" w:hAnsi="Palatino Linotype"/>
                <w:sz w:val="18"/>
                <w:szCs w:val="18"/>
                <w:lang w:eastAsia="de-DE"/>
              </w:rPr>
              <w:t>0.048</w:t>
            </w:r>
            <w:r w:rsidRPr="00B54862">
              <w:rPr>
                <w:rFonts w:ascii="Palatino Linotype" w:eastAsia="Times New Roman" w:hAnsi="Palatino Linotype"/>
                <w:sz w:val="18"/>
                <w:szCs w:val="18"/>
                <w:lang w:eastAsia="de-DE"/>
              </w:rPr>
              <w:br/>
              <w:t>0.6765</w:t>
            </w:r>
          </w:p>
        </w:tc>
        <w:tc>
          <w:tcPr>
            <w:tcW w:w="1134" w:type="dxa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  <w:tcMar>
              <w:top w:w="30" w:type="dxa"/>
              <w:left w:w="120" w:type="dxa"/>
              <w:bottom w:w="15" w:type="dxa"/>
              <w:right w:w="120" w:type="dxa"/>
            </w:tcMar>
          </w:tcPr>
          <w:p w14:paraId="2462996F" w14:textId="77777777" w:rsidR="00B54862" w:rsidRPr="00B54862" w:rsidRDefault="00B54862" w:rsidP="00606935">
            <w:pPr>
              <w:jc w:val="center"/>
              <w:rPr>
                <w:rFonts w:ascii="Palatino Linotype" w:eastAsia="Times New Roman" w:hAnsi="Palatino Linotype"/>
                <w:sz w:val="18"/>
                <w:szCs w:val="18"/>
                <w:lang w:eastAsia="de-DE"/>
              </w:rPr>
            </w:pPr>
            <w:r w:rsidRPr="00B54862">
              <w:rPr>
                <w:rFonts w:ascii="Palatino Linotype" w:eastAsia="Times New Roman" w:hAnsi="Palatino Linotype"/>
                <w:sz w:val="18"/>
                <w:szCs w:val="18"/>
                <w:lang w:eastAsia="de-DE"/>
              </w:rPr>
              <w:t>0.050</w:t>
            </w:r>
            <w:r w:rsidRPr="00B54862">
              <w:rPr>
                <w:rFonts w:ascii="Palatino Linotype" w:eastAsia="Times New Roman" w:hAnsi="Palatino Linotype"/>
                <w:sz w:val="18"/>
                <w:szCs w:val="18"/>
                <w:lang w:eastAsia="de-DE"/>
              </w:rPr>
              <w:br/>
              <w:t>0.6597</w:t>
            </w:r>
          </w:p>
        </w:tc>
        <w:tc>
          <w:tcPr>
            <w:tcW w:w="1134" w:type="dxa"/>
            <w:tcBorders>
              <w:top w:val="single" w:sz="4" w:space="0" w:color="auto"/>
              <w:bottom w:val="single" w:sz="4" w:space="0" w:color="auto"/>
            </w:tcBorders>
            <w:shd w:val="clear" w:color="auto" w:fill="FFFF00"/>
            <w:tcMar>
              <w:top w:w="30" w:type="dxa"/>
              <w:left w:w="120" w:type="dxa"/>
              <w:bottom w:w="15" w:type="dxa"/>
              <w:right w:w="120" w:type="dxa"/>
            </w:tcMar>
          </w:tcPr>
          <w:p w14:paraId="75A5058C" w14:textId="77777777" w:rsidR="00B54862" w:rsidRPr="00B54862" w:rsidRDefault="00B54862" w:rsidP="00606935">
            <w:pPr>
              <w:jc w:val="center"/>
              <w:rPr>
                <w:rFonts w:ascii="Palatino Linotype" w:eastAsia="Times New Roman" w:hAnsi="Palatino Linotype"/>
                <w:sz w:val="18"/>
                <w:szCs w:val="18"/>
                <w:lang w:eastAsia="de-DE"/>
              </w:rPr>
            </w:pPr>
            <w:r w:rsidRPr="00B54862">
              <w:rPr>
                <w:rFonts w:ascii="Palatino Linotype" w:eastAsia="Times New Roman" w:hAnsi="Palatino Linotype"/>
                <w:sz w:val="18"/>
                <w:szCs w:val="18"/>
                <w:lang w:eastAsia="de-DE"/>
              </w:rPr>
              <w:t>0.240</w:t>
            </w:r>
            <w:r w:rsidRPr="00B54862">
              <w:rPr>
                <w:rFonts w:ascii="Palatino Linotype" w:eastAsia="Times New Roman" w:hAnsi="Palatino Linotype"/>
                <w:sz w:val="18"/>
                <w:szCs w:val="18"/>
                <w:lang w:eastAsia="de-DE"/>
              </w:rPr>
              <w:br/>
              <w:t>0.0334</w:t>
            </w:r>
          </w:p>
        </w:tc>
        <w:tc>
          <w:tcPr>
            <w:tcW w:w="850" w:type="dxa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  <w:tcMar>
              <w:top w:w="30" w:type="dxa"/>
              <w:left w:w="120" w:type="dxa"/>
              <w:bottom w:w="15" w:type="dxa"/>
              <w:right w:w="120" w:type="dxa"/>
            </w:tcMar>
          </w:tcPr>
          <w:p w14:paraId="56D2BDF9" w14:textId="77777777" w:rsidR="00B54862" w:rsidRPr="00B54862" w:rsidRDefault="00B54862" w:rsidP="00606935">
            <w:pPr>
              <w:jc w:val="center"/>
              <w:rPr>
                <w:rFonts w:ascii="Palatino Linotype" w:eastAsia="Times New Roman" w:hAnsi="Palatino Linotype"/>
                <w:sz w:val="18"/>
                <w:szCs w:val="18"/>
                <w:lang w:eastAsia="de-DE"/>
              </w:rPr>
            </w:pPr>
            <w:r w:rsidRPr="00B54862">
              <w:rPr>
                <w:rFonts w:ascii="Palatino Linotype" w:eastAsia="Times New Roman" w:hAnsi="Palatino Linotype"/>
                <w:sz w:val="18"/>
                <w:szCs w:val="18"/>
                <w:lang w:eastAsia="de-DE"/>
              </w:rPr>
              <w:t>0.186</w:t>
            </w:r>
            <w:r w:rsidRPr="00B54862">
              <w:rPr>
                <w:rFonts w:ascii="Palatino Linotype" w:eastAsia="Times New Roman" w:hAnsi="Palatino Linotype"/>
                <w:sz w:val="18"/>
                <w:szCs w:val="18"/>
                <w:lang w:eastAsia="de-DE"/>
              </w:rPr>
              <w:br/>
              <w:t>0.1003</w:t>
            </w:r>
          </w:p>
        </w:tc>
        <w:tc>
          <w:tcPr>
            <w:tcW w:w="851" w:type="dxa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  <w:tcMar>
              <w:top w:w="30" w:type="dxa"/>
              <w:left w:w="120" w:type="dxa"/>
              <w:bottom w:w="15" w:type="dxa"/>
              <w:right w:w="120" w:type="dxa"/>
            </w:tcMar>
          </w:tcPr>
          <w:p w14:paraId="6DCEEBDF" w14:textId="77777777" w:rsidR="00B54862" w:rsidRPr="00B54862" w:rsidRDefault="00B54862" w:rsidP="00606935">
            <w:pPr>
              <w:jc w:val="center"/>
              <w:rPr>
                <w:rFonts w:ascii="Palatino Linotype" w:eastAsia="Times New Roman" w:hAnsi="Palatino Linotype"/>
                <w:sz w:val="18"/>
                <w:szCs w:val="18"/>
                <w:lang w:eastAsia="de-DE"/>
              </w:rPr>
            </w:pPr>
            <w:r w:rsidRPr="00B54862">
              <w:rPr>
                <w:rFonts w:ascii="Palatino Linotype" w:eastAsia="Times New Roman" w:hAnsi="Palatino Linotype"/>
                <w:sz w:val="18"/>
                <w:szCs w:val="18"/>
                <w:lang w:eastAsia="de-DE"/>
              </w:rPr>
              <w:t>0.188</w:t>
            </w:r>
            <w:r w:rsidRPr="00B54862">
              <w:rPr>
                <w:rFonts w:ascii="Palatino Linotype" w:eastAsia="Times New Roman" w:hAnsi="Palatino Linotype"/>
                <w:sz w:val="18"/>
                <w:szCs w:val="18"/>
                <w:lang w:eastAsia="de-DE"/>
              </w:rPr>
              <w:br/>
              <w:t>0.1576</w:t>
            </w:r>
          </w:p>
        </w:tc>
        <w:tc>
          <w:tcPr>
            <w:tcW w:w="1134" w:type="dxa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  <w:tcMar>
              <w:top w:w="30" w:type="dxa"/>
              <w:left w:w="120" w:type="dxa"/>
              <w:bottom w:w="15" w:type="dxa"/>
              <w:right w:w="120" w:type="dxa"/>
            </w:tcMar>
          </w:tcPr>
          <w:p w14:paraId="363BB1DD" w14:textId="77777777" w:rsidR="00B54862" w:rsidRPr="00B54862" w:rsidRDefault="00B54862" w:rsidP="00606935">
            <w:pPr>
              <w:jc w:val="center"/>
              <w:rPr>
                <w:rFonts w:ascii="Palatino Linotype" w:eastAsia="Times New Roman" w:hAnsi="Palatino Linotype"/>
                <w:sz w:val="18"/>
                <w:szCs w:val="18"/>
                <w:lang w:eastAsia="de-DE"/>
              </w:rPr>
            </w:pPr>
            <w:r w:rsidRPr="00B54862">
              <w:rPr>
                <w:rFonts w:ascii="Palatino Linotype" w:eastAsia="Times New Roman" w:hAnsi="Palatino Linotype"/>
                <w:sz w:val="18"/>
                <w:szCs w:val="18"/>
                <w:lang w:eastAsia="de-DE"/>
              </w:rPr>
              <w:t>0.016</w:t>
            </w:r>
            <w:r w:rsidRPr="00B54862">
              <w:rPr>
                <w:rFonts w:ascii="Palatino Linotype" w:eastAsia="Times New Roman" w:hAnsi="Palatino Linotype"/>
                <w:sz w:val="18"/>
                <w:szCs w:val="18"/>
                <w:lang w:eastAsia="de-DE"/>
              </w:rPr>
              <w:br/>
              <w:t>0.8853</w:t>
            </w:r>
          </w:p>
        </w:tc>
        <w:tc>
          <w:tcPr>
            <w:tcW w:w="992" w:type="dxa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  <w:tcMar>
              <w:top w:w="30" w:type="dxa"/>
              <w:left w:w="120" w:type="dxa"/>
              <w:bottom w:w="15" w:type="dxa"/>
              <w:right w:w="120" w:type="dxa"/>
            </w:tcMar>
          </w:tcPr>
          <w:p w14:paraId="2B233BD6" w14:textId="77777777" w:rsidR="00B54862" w:rsidRPr="00B54862" w:rsidRDefault="00B54862" w:rsidP="00606935">
            <w:pPr>
              <w:jc w:val="center"/>
              <w:rPr>
                <w:rFonts w:ascii="Palatino Linotype" w:eastAsia="Times New Roman" w:hAnsi="Palatino Linotype"/>
                <w:sz w:val="18"/>
                <w:szCs w:val="18"/>
                <w:lang w:eastAsia="de-DE"/>
              </w:rPr>
            </w:pPr>
            <w:r w:rsidRPr="00B54862">
              <w:rPr>
                <w:rFonts w:ascii="Palatino Linotype" w:eastAsia="Times New Roman" w:hAnsi="Palatino Linotype"/>
                <w:sz w:val="18"/>
                <w:szCs w:val="18"/>
                <w:lang w:eastAsia="de-DE"/>
              </w:rPr>
              <w:t>0.194</w:t>
            </w:r>
            <w:r w:rsidRPr="00B54862">
              <w:rPr>
                <w:rFonts w:ascii="Palatino Linotype" w:eastAsia="Times New Roman" w:hAnsi="Palatino Linotype"/>
                <w:sz w:val="18"/>
                <w:szCs w:val="18"/>
                <w:lang w:eastAsia="de-DE"/>
              </w:rPr>
              <w:br/>
              <w:t>0.0864</w:t>
            </w:r>
          </w:p>
        </w:tc>
      </w:tr>
      <w:tr w:rsidR="00B54862" w:rsidRPr="00B54862" w14:paraId="72408D51" w14:textId="77777777" w:rsidTr="00BC38D2">
        <w:trPr>
          <w:jc w:val="center"/>
        </w:trPr>
        <w:tc>
          <w:tcPr>
            <w:tcW w:w="1134" w:type="dxa"/>
            <w:shd w:val="clear" w:color="auto" w:fill="FFFFFF" w:themeFill="background1"/>
            <w:tcMar>
              <w:top w:w="30" w:type="dxa"/>
              <w:left w:w="120" w:type="dxa"/>
              <w:bottom w:w="15" w:type="dxa"/>
              <w:right w:w="120" w:type="dxa"/>
            </w:tcMar>
            <w:hideMark/>
          </w:tcPr>
          <w:p w14:paraId="0753288F" w14:textId="77777777" w:rsidR="00B54862" w:rsidRPr="00B54862" w:rsidRDefault="00B54862" w:rsidP="00606935">
            <w:pPr>
              <w:rPr>
                <w:rFonts w:ascii="Palatino Linotype" w:eastAsiaTheme="minorEastAsia" w:hAnsi="Palatino Linotype"/>
                <w:sz w:val="18"/>
                <w:szCs w:val="18"/>
                <w:lang w:eastAsia="de-DE"/>
              </w:rPr>
            </w:pPr>
            <w:r w:rsidRPr="00B54862">
              <w:rPr>
                <w:rFonts w:ascii="Palatino Linotype" w:eastAsiaTheme="minorEastAsia" w:hAnsi="Palatino Linotype"/>
                <w:sz w:val="18"/>
                <w:szCs w:val="18"/>
                <w:lang w:eastAsia="de-DE"/>
              </w:rPr>
              <w:t>circ</w:t>
            </w:r>
          </w:p>
          <w:p w14:paraId="1C47BC16" w14:textId="120144A3" w:rsidR="00B54862" w:rsidRPr="00B54862" w:rsidRDefault="00D425B8" w:rsidP="00606935">
            <w:pPr>
              <w:rPr>
                <w:rFonts w:ascii="Palatino Linotype" w:eastAsia="Times New Roman" w:hAnsi="Palatino Linotype"/>
                <w:sz w:val="18"/>
                <w:szCs w:val="18"/>
                <w:lang w:eastAsia="de-DE"/>
              </w:rPr>
            </w:pPr>
            <w:r w:rsidRPr="00D425B8">
              <w:rPr>
                <w:rFonts w:ascii="Palatino Linotype" w:eastAsiaTheme="minorEastAsia" w:hAnsi="Palatino Linotype"/>
                <w:i/>
                <w:sz w:val="18"/>
                <w:szCs w:val="18"/>
                <w:lang w:eastAsia="de-DE"/>
              </w:rPr>
              <w:t>CRIM1</w:t>
            </w:r>
          </w:p>
        </w:tc>
        <w:tc>
          <w:tcPr>
            <w:tcW w:w="709" w:type="dxa"/>
            <w:tcBorders>
              <w:top w:val="single" w:sz="4" w:space="0" w:color="auto"/>
              <w:bottom w:val="single" w:sz="4" w:space="0" w:color="auto"/>
            </w:tcBorders>
            <w:shd w:val="clear" w:color="auto" w:fill="FFFFFF" w:themeFill="background1"/>
          </w:tcPr>
          <w:p w14:paraId="07076311" w14:textId="77777777" w:rsidR="00B54862" w:rsidRPr="00B54862" w:rsidRDefault="00B54862" w:rsidP="00606935">
            <w:pPr>
              <w:jc w:val="right"/>
              <w:rPr>
                <w:rFonts w:ascii="Palatino Linotype" w:eastAsia="Times New Roman" w:hAnsi="Palatino Linotype"/>
                <w:sz w:val="18"/>
                <w:szCs w:val="18"/>
                <w:vertAlign w:val="subscript"/>
                <w:lang w:val="en-US" w:eastAsia="de-DE"/>
              </w:rPr>
            </w:pPr>
            <w:r w:rsidRPr="00B54862">
              <w:rPr>
                <w:rFonts w:ascii="Palatino Linotype" w:eastAsia="Times New Roman" w:hAnsi="Palatino Linotype"/>
                <w:sz w:val="18"/>
                <w:szCs w:val="18"/>
                <w:lang w:val="en-US" w:eastAsia="de-DE"/>
              </w:rPr>
              <w:t>r</w:t>
            </w:r>
            <w:r w:rsidRPr="00B54862">
              <w:rPr>
                <w:rFonts w:ascii="Palatino Linotype" w:eastAsia="Times New Roman" w:hAnsi="Palatino Linotype"/>
                <w:sz w:val="18"/>
                <w:szCs w:val="18"/>
                <w:vertAlign w:val="subscript"/>
                <w:lang w:val="en-US" w:eastAsia="de-DE"/>
              </w:rPr>
              <w:t>s</w:t>
            </w:r>
          </w:p>
          <w:p w14:paraId="4170278E" w14:textId="77777777" w:rsidR="00B54862" w:rsidRPr="00B54862" w:rsidRDefault="00B54862" w:rsidP="00606935">
            <w:pPr>
              <w:jc w:val="right"/>
              <w:rPr>
                <w:rFonts w:ascii="Palatino Linotype" w:eastAsia="Times New Roman" w:hAnsi="Palatino Linotype"/>
                <w:sz w:val="18"/>
                <w:szCs w:val="18"/>
                <w:lang w:val="en-US" w:eastAsia="de-DE"/>
              </w:rPr>
            </w:pPr>
            <w:r w:rsidRPr="00B54862">
              <w:rPr>
                <w:rFonts w:ascii="Palatino Linotype" w:eastAsia="Times New Roman" w:hAnsi="Palatino Linotype"/>
                <w:i/>
                <w:sz w:val="18"/>
                <w:szCs w:val="18"/>
                <w:lang w:val="en-US" w:eastAsia="de-DE"/>
              </w:rPr>
              <w:t>p</w:t>
            </w:r>
            <w:r w:rsidRPr="00B54862">
              <w:rPr>
                <w:rFonts w:ascii="Palatino Linotype" w:eastAsia="Times New Roman" w:hAnsi="Palatino Linotype"/>
                <w:sz w:val="18"/>
                <w:szCs w:val="18"/>
                <w:lang w:val="en-US" w:eastAsia="de-DE"/>
              </w:rPr>
              <w:t>-value</w:t>
            </w:r>
          </w:p>
        </w:tc>
        <w:tc>
          <w:tcPr>
            <w:tcW w:w="989" w:type="dxa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  <w:tcMar>
              <w:top w:w="30" w:type="dxa"/>
              <w:left w:w="120" w:type="dxa"/>
              <w:bottom w:w="15" w:type="dxa"/>
              <w:right w:w="120" w:type="dxa"/>
            </w:tcMar>
          </w:tcPr>
          <w:p w14:paraId="06AA4067" w14:textId="77777777" w:rsidR="00B54862" w:rsidRPr="00B54862" w:rsidRDefault="00B54862" w:rsidP="00606935">
            <w:pPr>
              <w:jc w:val="center"/>
              <w:rPr>
                <w:rFonts w:ascii="Palatino Linotype" w:eastAsia="Times New Roman" w:hAnsi="Palatino Linotype"/>
                <w:sz w:val="18"/>
                <w:szCs w:val="18"/>
                <w:lang w:eastAsia="de-DE"/>
              </w:rPr>
            </w:pPr>
            <w:r w:rsidRPr="00B54862">
              <w:rPr>
                <w:rFonts w:ascii="Palatino Linotype" w:eastAsia="Times New Roman" w:hAnsi="Palatino Linotype"/>
                <w:sz w:val="18"/>
                <w:szCs w:val="18"/>
                <w:lang w:eastAsia="de-DE"/>
              </w:rPr>
              <w:t>0.137</w:t>
            </w:r>
            <w:r w:rsidRPr="00B54862">
              <w:rPr>
                <w:rFonts w:ascii="Palatino Linotype" w:eastAsia="Times New Roman" w:hAnsi="Palatino Linotype"/>
                <w:sz w:val="18"/>
                <w:szCs w:val="18"/>
                <w:lang w:eastAsia="de-DE"/>
              </w:rPr>
              <w:br/>
              <w:t>0.2288</w:t>
            </w:r>
          </w:p>
        </w:tc>
        <w:tc>
          <w:tcPr>
            <w:tcW w:w="851" w:type="dxa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  <w:tcMar>
              <w:top w:w="30" w:type="dxa"/>
              <w:left w:w="120" w:type="dxa"/>
              <w:bottom w:w="15" w:type="dxa"/>
              <w:right w:w="120" w:type="dxa"/>
            </w:tcMar>
          </w:tcPr>
          <w:p w14:paraId="4C756810" w14:textId="77777777" w:rsidR="00B54862" w:rsidRPr="00B54862" w:rsidRDefault="00B54862" w:rsidP="00606935">
            <w:pPr>
              <w:jc w:val="center"/>
              <w:rPr>
                <w:rFonts w:ascii="Palatino Linotype" w:eastAsia="Times New Roman" w:hAnsi="Palatino Linotype"/>
                <w:sz w:val="18"/>
                <w:szCs w:val="18"/>
                <w:lang w:eastAsia="de-DE"/>
              </w:rPr>
            </w:pPr>
            <w:r w:rsidRPr="00B54862">
              <w:rPr>
                <w:rFonts w:ascii="Palatino Linotype" w:eastAsia="Times New Roman" w:hAnsi="Palatino Linotype"/>
                <w:sz w:val="18"/>
                <w:szCs w:val="18"/>
                <w:lang w:eastAsia="de-DE"/>
              </w:rPr>
              <w:t>0.216</w:t>
            </w:r>
            <w:r w:rsidRPr="00B54862">
              <w:rPr>
                <w:rFonts w:ascii="Palatino Linotype" w:eastAsia="Times New Roman" w:hAnsi="Palatino Linotype"/>
                <w:sz w:val="18"/>
                <w:szCs w:val="18"/>
                <w:lang w:eastAsia="de-DE"/>
              </w:rPr>
              <w:br/>
              <w:t>0.0564</w:t>
            </w:r>
          </w:p>
        </w:tc>
        <w:tc>
          <w:tcPr>
            <w:tcW w:w="1134" w:type="dxa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  <w:tcMar>
              <w:top w:w="30" w:type="dxa"/>
              <w:left w:w="120" w:type="dxa"/>
              <w:bottom w:w="15" w:type="dxa"/>
              <w:right w:w="120" w:type="dxa"/>
            </w:tcMar>
          </w:tcPr>
          <w:p w14:paraId="4F2613F0" w14:textId="77777777" w:rsidR="00B54862" w:rsidRPr="00B54862" w:rsidRDefault="00B54862" w:rsidP="00606935">
            <w:pPr>
              <w:jc w:val="center"/>
              <w:rPr>
                <w:rFonts w:ascii="Palatino Linotype" w:eastAsia="Times New Roman" w:hAnsi="Palatino Linotype"/>
                <w:sz w:val="18"/>
                <w:szCs w:val="18"/>
                <w:lang w:eastAsia="de-DE"/>
              </w:rPr>
            </w:pPr>
            <w:r w:rsidRPr="00B54862">
              <w:rPr>
                <w:rFonts w:ascii="Palatino Linotype" w:eastAsia="Times New Roman" w:hAnsi="Palatino Linotype"/>
                <w:sz w:val="18"/>
                <w:szCs w:val="18"/>
                <w:lang w:eastAsia="de-DE"/>
              </w:rPr>
              <w:t>0.109</w:t>
            </w:r>
            <w:r w:rsidRPr="00B54862">
              <w:rPr>
                <w:rFonts w:ascii="Palatino Linotype" w:eastAsia="Times New Roman" w:hAnsi="Palatino Linotype"/>
                <w:sz w:val="18"/>
                <w:szCs w:val="18"/>
                <w:lang w:eastAsia="de-DE"/>
              </w:rPr>
              <w:br/>
              <w:t>0.3386</w:t>
            </w:r>
          </w:p>
        </w:tc>
        <w:tc>
          <w:tcPr>
            <w:tcW w:w="1134" w:type="dxa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  <w:tcMar>
              <w:top w:w="30" w:type="dxa"/>
              <w:left w:w="120" w:type="dxa"/>
              <w:bottom w:w="15" w:type="dxa"/>
              <w:right w:w="120" w:type="dxa"/>
            </w:tcMar>
          </w:tcPr>
          <w:p w14:paraId="02D7CE22" w14:textId="77777777" w:rsidR="00B54862" w:rsidRPr="00B54862" w:rsidRDefault="00B54862" w:rsidP="00606935">
            <w:pPr>
              <w:jc w:val="center"/>
              <w:rPr>
                <w:rFonts w:ascii="Palatino Linotype" w:eastAsia="Times New Roman" w:hAnsi="Palatino Linotype"/>
                <w:sz w:val="18"/>
                <w:szCs w:val="18"/>
                <w:lang w:eastAsia="de-DE"/>
              </w:rPr>
            </w:pPr>
            <w:r w:rsidRPr="00B54862">
              <w:rPr>
                <w:rFonts w:ascii="Palatino Linotype" w:eastAsia="Times New Roman" w:hAnsi="Palatino Linotype"/>
                <w:sz w:val="18"/>
                <w:szCs w:val="18"/>
                <w:lang w:eastAsia="de-DE"/>
              </w:rPr>
              <w:t>0.160</w:t>
            </w:r>
            <w:r w:rsidRPr="00B54862">
              <w:rPr>
                <w:rFonts w:ascii="Palatino Linotype" w:eastAsia="Times New Roman" w:hAnsi="Palatino Linotype"/>
                <w:sz w:val="18"/>
                <w:szCs w:val="18"/>
                <w:lang w:eastAsia="de-DE"/>
              </w:rPr>
              <w:br/>
              <w:t>0.1580</w:t>
            </w:r>
          </w:p>
        </w:tc>
        <w:tc>
          <w:tcPr>
            <w:tcW w:w="850" w:type="dxa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  <w:tcMar>
              <w:top w:w="30" w:type="dxa"/>
              <w:left w:w="120" w:type="dxa"/>
              <w:bottom w:w="15" w:type="dxa"/>
              <w:right w:w="120" w:type="dxa"/>
            </w:tcMar>
          </w:tcPr>
          <w:p w14:paraId="2C0BB011" w14:textId="77777777" w:rsidR="00B54862" w:rsidRPr="00B54862" w:rsidRDefault="00B54862" w:rsidP="00606935">
            <w:pPr>
              <w:jc w:val="center"/>
              <w:rPr>
                <w:rFonts w:ascii="Palatino Linotype" w:eastAsia="Times New Roman" w:hAnsi="Palatino Linotype"/>
                <w:sz w:val="18"/>
                <w:szCs w:val="18"/>
                <w:lang w:eastAsia="de-DE"/>
              </w:rPr>
            </w:pPr>
            <w:r w:rsidRPr="00B54862">
              <w:rPr>
                <w:rFonts w:ascii="Palatino Linotype" w:eastAsia="Times New Roman" w:hAnsi="Palatino Linotype"/>
                <w:sz w:val="18"/>
                <w:szCs w:val="18"/>
                <w:lang w:eastAsia="de-DE"/>
              </w:rPr>
              <w:t>0.168</w:t>
            </w:r>
            <w:r w:rsidRPr="00B54862">
              <w:rPr>
                <w:rFonts w:ascii="Palatino Linotype" w:eastAsia="Times New Roman" w:hAnsi="Palatino Linotype"/>
                <w:sz w:val="18"/>
                <w:szCs w:val="18"/>
                <w:lang w:eastAsia="de-DE"/>
              </w:rPr>
              <w:br/>
              <w:t>0.1388</w:t>
            </w:r>
          </w:p>
        </w:tc>
        <w:tc>
          <w:tcPr>
            <w:tcW w:w="851" w:type="dxa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  <w:tcMar>
              <w:top w:w="30" w:type="dxa"/>
              <w:left w:w="120" w:type="dxa"/>
              <w:bottom w:w="15" w:type="dxa"/>
              <w:right w:w="120" w:type="dxa"/>
            </w:tcMar>
          </w:tcPr>
          <w:p w14:paraId="576E3B1E" w14:textId="77777777" w:rsidR="00B54862" w:rsidRPr="00B54862" w:rsidRDefault="00B54862" w:rsidP="00606935">
            <w:pPr>
              <w:jc w:val="center"/>
              <w:rPr>
                <w:rFonts w:ascii="Palatino Linotype" w:eastAsia="Times New Roman" w:hAnsi="Palatino Linotype"/>
                <w:sz w:val="18"/>
                <w:szCs w:val="18"/>
                <w:lang w:eastAsia="de-DE"/>
              </w:rPr>
            </w:pPr>
            <w:r w:rsidRPr="00B54862">
              <w:rPr>
                <w:rFonts w:ascii="Palatino Linotype" w:eastAsia="Times New Roman" w:hAnsi="Palatino Linotype"/>
                <w:sz w:val="18"/>
                <w:szCs w:val="18"/>
                <w:lang w:eastAsia="de-DE"/>
              </w:rPr>
              <w:t>0.108</w:t>
            </w:r>
            <w:r w:rsidRPr="00B54862">
              <w:rPr>
                <w:rFonts w:ascii="Palatino Linotype" w:eastAsia="Times New Roman" w:hAnsi="Palatino Linotype"/>
                <w:sz w:val="18"/>
                <w:szCs w:val="18"/>
                <w:lang w:eastAsia="de-DE"/>
              </w:rPr>
              <w:br/>
              <w:t>0.4205</w:t>
            </w:r>
          </w:p>
        </w:tc>
        <w:tc>
          <w:tcPr>
            <w:tcW w:w="1134" w:type="dxa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  <w:tcMar>
              <w:top w:w="30" w:type="dxa"/>
              <w:left w:w="120" w:type="dxa"/>
              <w:bottom w:w="15" w:type="dxa"/>
              <w:right w:w="120" w:type="dxa"/>
            </w:tcMar>
          </w:tcPr>
          <w:p w14:paraId="3ADECE8E" w14:textId="77777777" w:rsidR="00B54862" w:rsidRPr="00B54862" w:rsidRDefault="00B54862" w:rsidP="00606935">
            <w:pPr>
              <w:jc w:val="center"/>
              <w:rPr>
                <w:rFonts w:ascii="Palatino Linotype" w:eastAsia="Times New Roman" w:hAnsi="Palatino Linotype"/>
                <w:sz w:val="18"/>
                <w:szCs w:val="18"/>
                <w:lang w:eastAsia="de-DE"/>
              </w:rPr>
            </w:pPr>
            <w:r w:rsidRPr="00B54862">
              <w:rPr>
                <w:rFonts w:ascii="Palatino Linotype" w:eastAsia="Times New Roman" w:hAnsi="Palatino Linotype"/>
                <w:sz w:val="18"/>
                <w:szCs w:val="18"/>
                <w:lang w:eastAsia="de-DE"/>
              </w:rPr>
              <w:t>-0.154</w:t>
            </w:r>
            <w:r w:rsidRPr="00B54862">
              <w:rPr>
                <w:rFonts w:ascii="Palatino Linotype" w:eastAsia="Times New Roman" w:hAnsi="Palatino Linotype"/>
                <w:sz w:val="18"/>
                <w:szCs w:val="18"/>
                <w:lang w:eastAsia="de-DE"/>
              </w:rPr>
              <w:br/>
              <w:t>0.1740</w:t>
            </w:r>
          </w:p>
        </w:tc>
        <w:tc>
          <w:tcPr>
            <w:tcW w:w="992" w:type="dxa"/>
            <w:tcBorders>
              <w:top w:val="single" w:sz="4" w:space="0" w:color="auto"/>
              <w:bottom w:val="single" w:sz="4" w:space="0" w:color="auto"/>
            </w:tcBorders>
            <w:shd w:val="clear" w:color="auto" w:fill="FFFF00"/>
            <w:tcMar>
              <w:top w:w="30" w:type="dxa"/>
              <w:left w:w="120" w:type="dxa"/>
              <w:bottom w:w="15" w:type="dxa"/>
              <w:right w:w="120" w:type="dxa"/>
            </w:tcMar>
          </w:tcPr>
          <w:p w14:paraId="10A70391" w14:textId="77777777" w:rsidR="00B54862" w:rsidRPr="00B54862" w:rsidRDefault="00B54862" w:rsidP="00606935">
            <w:pPr>
              <w:jc w:val="center"/>
              <w:rPr>
                <w:rFonts w:ascii="Palatino Linotype" w:eastAsia="Times New Roman" w:hAnsi="Palatino Linotype"/>
                <w:sz w:val="18"/>
                <w:szCs w:val="18"/>
                <w:lang w:eastAsia="de-DE"/>
              </w:rPr>
            </w:pPr>
            <w:r w:rsidRPr="00B54862">
              <w:rPr>
                <w:rFonts w:ascii="Palatino Linotype" w:eastAsia="Times New Roman" w:hAnsi="Palatino Linotype"/>
                <w:sz w:val="18"/>
                <w:szCs w:val="18"/>
                <w:lang w:eastAsia="de-DE"/>
              </w:rPr>
              <w:t>0.238</w:t>
            </w:r>
            <w:r w:rsidRPr="00B54862">
              <w:rPr>
                <w:rFonts w:ascii="Palatino Linotype" w:eastAsia="Times New Roman" w:hAnsi="Palatino Linotype"/>
                <w:sz w:val="18"/>
                <w:szCs w:val="18"/>
                <w:lang w:eastAsia="de-DE"/>
              </w:rPr>
              <w:br/>
              <w:t>0.0343</w:t>
            </w:r>
          </w:p>
        </w:tc>
      </w:tr>
      <w:tr w:rsidR="00B54862" w:rsidRPr="00B54862" w14:paraId="073840B4" w14:textId="77777777" w:rsidTr="00BC38D2">
        <w:trPr>
          <w:jc w:val="center"/>
        </w:trPr>
        <w:tc>
          <w:tcPr>
            <w:tcW w:w="1134" w:type="dxa"/>
            <w:shd w:val="clear" w:color="auto" w:fill="FFFFFF" w:themeFill="background1"/>
            <w:tcMar>
              <w:top w:w="30" w:type="dxa"/>
              <w:left w:w="120" w:type="dxa"/>
              <w:bottom w:w="15" w:type="dxa"/>
              <w:right w:w="120" w:type="dxa"/>
            </w:tcMar>
            <w:hideMark/>
          </w:tcPr>
          <w:p w14:paraId="317A4CBF" w14:textId="77777777" w:rsidR="00B54862" w:rsidRPr="00B54862" w:rsidRDefault="00B54862" w:rsidP="00606935">
            <w:pPr>
              <w:rPr>
                <w:rFonts w:ascii="Palatino Linotype" w:eastAsiaTheme="minorEastAsia" w:hAnsi="Palatino Linotype"/>
                <w:sz w:val="18"/>
                <w:szCs w:val="18"/>
                <w:lang w:eastAsia="de-DE"/>
              </w:rPr>
            </w:pPr>
            <w:r w:rsidRPr="00B54862">
              <w:rPr>
                <w:rFonts w:ascii="Palatino Linotype" w:eastAsiaTheme="minorEastAsia" w:hAnsi="Palatino Linotype"/>
                <w:sz w:val="18"/>
                <w:szCs w:val="18"/>
                <w:lang w:eastAsia="de-DE"/>
              </w:rPr>
              <w:t>circ</w:t>
            </w:r>
          </w:p>
          <w:p w14:paraId="3BDEF9A7" w14:textId="52BB43AF" w:rsidR="00B54862" w:rsidRPr="00B54862" w:rsidRDefault="00D425B8" w:rsidP="00606935">
            <w:pPr>
              <w:rPr>
                <w:rFonts w:ascii="Palatino Linotype" w:eastAsiaTheme="minorEastAsia" w:hAnsi="Palatino Linotype"/>
                <w:sz w:val="18"/>
                <w:szCs w:val="18"/>
                <w:lang w:eastAsia="de-DE"/>
              </w:rPr>
            </w:pPr>
            <w:r w:rsidRPr="00D425B8">
              <w:rPr>
                <w:rFonts w:ascii="Palatino Linotype" w:eastAsiaTheme="minorEastAsia" w:hAnsi="Palatino Linotype"/>
                <w:i/>
                <w:sz w:val="18"/>
                <w:szCs w:val="18"/>
                <w:lang w:eastAsia="de-DE"/>
              </w:rPr>
              <w:t>CSNK1G3</w:t>
            </w:r>
          </w:p>
        </w:tc>
        <w:tc>
          <w:tcPr>
            <w:tcW w:w="709" w:type="dxa"/>
            <w:tcBorders>
              <w:top w:val="single" w:sz="4" w:space="0" w:color="auto"/>
              <w:bottom w:val="single" w:sz="4" w:space="0" w:color="auto"/>
            </w:tcBorders>
            <w:shd w:val="clear" w:color="auto" w:fill="FFFFFF" w:themeFill="background1"/>
          </w:tcPr>
          <w:p w14:paraId="741C5355" w14:textId="77777777" w:rsidR="00B54862" w:rsidRPr="00B54862" w:rsidRDefault="00B54862" w:rsidP="00606935">
            <w:pPr>
              <w:jc w:val="right"/>
              <w:rPr>
                <w:rFonts w:ascii="Palatino Linotype" w:eastAsia="Times New Roman" w:hAnsi="Palatino Linotype"/>
                <w:sz w:val="18"/>
                <w:szCs w:val="18"/>
                <w:vertAlign w:val="subscript"/>
                <w:lang w:val="en-US" w:eastAsia="de-DE"/>
              </w:rPr>
            </w:pPr>
            <w:r w:rsidRPr="00B54862">
              <w:rPr>
                <w:rFonts w:ascii="Palatino Linotype" w:eastAsia="Times New Roman" w:hAnsi="Palatino Linotype"/>
                <w:sz w:val="18"/>
                <w:szCs w:val="18"/>
                <w:lang w:val="en-US" w:eastAsia="de-DE"/>
              </w:rPr>
              <w:t>r</w:t>
            </w:r>
            <w:r w:rsidRPr="00B54862">
              <w:rPr>
                <w:rFonts w:ascii="Palatino Linotype" w:eastAsia="Times New Roman" w:hAnsi="Palatino Linotype"/>
                <w:sz w:val="18"/>
                <w:szCs w:val="18"/>
                <w:vertAlign w:val="subscript"/>
                <w:lang w:val="en-US" w:eastAsia="de-DE"/>
              </w:rPr>
              <w:t>s</w:t>
            </w:r>
          </w:p>
          <w:p w14:paraId="7DB5D1A5" w14:textId="77777777" w:rsidR="00B54862" w:rsidRPr="00B54862" w:rsidRDefault="00B54862" w:rsidP="00606935">
            <w:pPr>
              <w:jc w:val="right"/>
              <w:rPr>
                <w:rFonts w:ascii="Palatino Linotype" w:eastAsia="Times New Roman" w:hAnsi="Palatino Linotype"/>
                <w:sz w:val="18"/>
                <w:szCs w:val="18"/>
                <w:lang w:val="en-US" w:eastAsia="de-DE"/>
              </w:rPr>
            </w:pPr>
            <w:r w:rsidRPr="00B54862">
              <w:rPr>
                <w:rFonts w:ascii="Palatino Linotype" w:eastAsia="Times New Roman" w:hAnsi="Palatino Linotype"/>
                <w:i/>
                <w:sz w:val="18"/>
                <w:szCs w:val="18"/>
                <w:lang w:val="en-US" w:eastAsia="de-DE"/>
              </w:rPr>
              <w:t>p</w:t>
            </w:r>
            <w:r w:rsidR="00CC3DC6">
              <w:rPr>
                <w:rFonts w:ascii="Palatino Linotype" w:eastAsia="Times New Roman" w:hAnsi="Palatino Linotype"/>
                <w:sz w:val="18"/>
                <w:szCs w:val="18"/>
                <w:lang w:val="en-US" w:eastAsia="de-DE"/>
              </w:rPr>
              <w:t>-</w:t>
            </w:r>
            <w:r w:rsidRPr="00B54862">
              <w:rPr>
                <w:rFonts w:ascii="Palatino Linotype" w:eastAsia="Times New Roman" w:hAnsi="Palatino Linotype"/>
                <w:sz w:val="18"/>
                <w:szCs w:val="18"/>
                <w:lang w:val="en-US" w:eastAsia="de-DE"/>
              </w:rPr>
              <w:t>value</w:t>
            </w:r>
          </w:p>
        </w:tc>
        <w:tc>
          <w:tcPr>
            <w:tcW w:w="989" w:type="dxa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  <w:tcMar>
              <w:top w:w="30" w:type="dxa"/>
              <w:left w:w="120" w:type="dxa"/>
              <w:bottom w:w="15" w:type="dxa"/>
              <w:right w:w="120" w:type="dxa"/>
            </w:tcMar>
          </w:tcPr>
          <w:p w14:paraId="4338AB31" w14:textId="77777777" w:rsidR="00B54862" w:rsidRPr="00B54862" w:rsidRDefault="00B54862" w:rsidP="00606935">
            <w:pPr>
              <w:jc w:val="center"/>
              <w:rPr>
                <w:rFonts w:ascii="Palatino Linotype" w:eastAsia="Times New Roman" w:hAnsi="Palatino Linotype"/>
                <w:sz w:val="18"/>
                <w:szCs w:val="18"/>
                <w:lang w:eastAsia="de-DE"/>
              </w:rPr>
            </w:pPr>
            <w:r w:rsidRPr="00B54862">
              <w:rPr>
                <w:rFonts w:ascii="Palatino Linotype" w:eastAsia="Times New Roman" w:hAnsi="Palatino Linotype"/>
                <w:sz w:val="18"/>
                <w:szCs w:val="18"/>
                <w:lang w:eastAsia="de-DE"/>
              </w:rPr>
              <w:t>0.157</w:t>
            </w:r>
            <w:r w:rsidRPr="00B54862">
              <w:rPr>
                <w:rFonts w:ascii="Palatino Linotype" w:eastAsia="Times New Roman" w:hAnsi="Palatino Linotype"/>
                <w:sz w:val="18"/>
                <w:szCs w:val="18"/>
                <w:lang w:eastAsia="de-DE"/>
              </w:rPr>
              <w:br/>
              <w:t>0.1682</w:t>
            </w:r>
          </w:p>
        </w:tc>
        <w:tc>
          <w:tcPr>
            <w:tcW w:w="851" w:type="dxa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  <w:tcMar>
              <w:top w:w="30" w:type="dxa"/>
              <w:left w:w="120" w:type="dxa"/>
              <w:bottom w:w="15" w:type="dxa"/>
              <w:right w:w="120" w:type="dxa"/>
            </w:tcMar>
          </w:tcPr>
          <w:p w14:paraId="700C4134" w14:textId="77777777" w:rsidR="00B54862" w:rsidRPr="00B54862" w:rsidRDefault="00B54862" w:rsidP="00606935">
            <w:pPr>
              <w:jc w:val="center"/>
              <w:rPr>
                <w:rFonts w:ascii="Palatino Linotype" w:eastAsia="Times New Roman" w:hAnsi="Palatino Linotype"/>
                <w:sz w:val="18"/>
                <w:szCs w:val="18"/>
                <w:lang w:eastAsia="de-DE"/>
              </w:rPr>
            </w:pPr>
            <w:r w:rsidRPr="00B54862">
              <w:rPr>
                <w:rFonts w:ascii="Palatino Linotype" w:eastAsia="Times New Roman" w:hAnsi="Palatino Linotype"/>
                <w:sz w:val="18"/>
                <w:szCs w:val="18"/>
                <w:lang w:eastAsia="de-DE"/>
              </w:rPr>
              <w:t>0.162</w:t>
            </w:r>
            <w:r w:rsidRPr="00B54862">
              <w:rPr>
                <w:rFonts w:ascii="Palatino Linotype" w:eastAsia="Times New Roman" w:hAnsi="Palatino Linotype"/>
                <w:sz w:val="18"/>
                <w:szCs w:val="18"/>
                <w:lang w:eastAsia="de-DE"/>
              </w:rPr>
              <w:br/>
              <w:t>0.1546</w:t>
            </w:r>
          </w:p>
        </w:tc>
        <w:tc>
          <w:tcPr>
            <w:tcW w:w="1134" w:type="dxa"/>
            <w:tcBorders>
              <w:top w:val="single" w:sz="4" w:space="0" w:color="auto"/>
              <w:bottom w:val="single" w:sz="4" w:space="0" w:color="auto"/>
            </w:tcBorders>
            <w:shd w:val="clear" w:color="auto" w:fill="FFFF00"/>
            <w:tcMar>
              <w:top w:w="30" w:type="dxa"/>
              <w:left w:w="120" w:type="dxa"/>
              <w:bottom w:w="15" w:type="dxa"/>
              <w:right w:w="120" w:type="dxa"/>
            </w:tcMar>
          </w:tcPr>
          <w:p w14:paraId="212E4FE5" w14:textId="77777777" w:rsidR="00B54862" w:rsidRPr="00B54862" w:rsidRDefault="00B54862" w:rsidP="00606935">
            <w:pPr>
              <w:jc w:val="center"/>
              <w:rPr>
                <w:rFonts w:ascii="Palatino Linotype" w:eastAsia="Times New Roman" w:hAnsi="Palatino Linotype"/>
                <w:sz w:val="18"/>
                <w:szCs w:val="18"/>
                <w:lang w:eastAsia="de-DE"/>
              </w:rPr>
            </w:pPr>
            <w:r w:rsidRPr="00B54862">
              <w:rPr>
                <w:rFonts w:ascii="Palatino Linotype" w:eastAsia="Times New Roman" w:hAnsi="Palatino Linotype"/>
                <w:sz w:val="18"/>
                <w:szCs w:val="18"/>
                <w:lang w:eastAsia="de-DE"/>
              </w:rPr>
              <w:t>0.251</w:t>
            </w:r>
            <w:r w:rsidRPr="00B54862">
              <w:rPr>
                <w:rFonts w:ascii="Palatino Linotype" w:eastAsia="Times New Roman" w:hAnsi="Palatino Linotype"/>
                <w:sz w:val="18"/>
                <w:szCs w:val="18"/>
                <w:lang w:eastAsia="de-DE"/>
              </w:rPr>
              <w:br/>
              <w:t>0.0254</w:t>
            </w:r>
          </w:p>
        </w:tc>
        <w:tc>
          <w:tcPr>
            <w:tcW w:w="1134" w:type="dxa"/>
            <w:tcBorders>
              <w:top w:val="single" w:sz="4" w:space="0" w:color="auto"/>
              <w:bottom w:val="single" w:sz="4" w:space="0" w:color="auto"/>
            </w:tcBorders>
            <w:shd w:val="clear" w:color="auto" w:fill="FFFF00"/>
            <w:tcMar>
              <w:top w:w="30" w:type="dxa"/>
              <w:left w:w="120" w:type="dxa"/>
              <w:bottom w:w="15" w:type="dxa"/>
              <w:right w:w="120" w:type="dxa"/>
            </w:tcMar>
          </w:tcPr>
          <w:p w14:paraId="08BBBC2B" w14:textId="77777777" w:rsidR="00B54862" w:rsidRPr="00B54862" w:rsidRDefault="00B54862" w:rsidP="00606935">
            <w:pPr>
              <w:jc w:val="center"/>
              <w:rPr>
                <w:rFonts w:ascii="Palatino Linotype" w:eastAsia="Times New Roman" w:hAnsi="Palatino Linotype"/>
                <w:sz w:val="18"/>
                <w:szCs w:val="18"/>
                <w:lang w:eastAsia="de-DE"/>
              </w:rPr>
            </w:pPr>
            <w:r w:rsidRPr="00B54862">
              <w:rPr>
                <w:rFonts w:ascii="Palatino Linotype" w:eastAsia="Times New Roman" w:hAnsi="Palatino Linotype"/>
                <w:sz w:val="18"/>
                <w:szCs w:val="18"/>
                <w:lang w:eastAsia="de-DE"/>
              </w:rPr>
              <w:t>0.267</w:t>
            </w:r>
            <w:r w:rsidRPr="00B54862">
              <w:rPr>
                <w:rFonts w:ascii="Palatino Linotype" w:eastAsia="Times New Roman" w:hAnsi="Palatino Linotype"/>
                <w:sz w:val="18"/>
                <w:szCs w:val="18"/>
                <w:lang w:eastAsia="de-DE"/>
              </w:rPr>
              <w:br/>
              <w:t>0.0173</w:t>
            </w:r>
          </w:p>
        </w:tc>
        <w:tc>
          <w:tcPr>
            <w:tcW w:w="850" w:type="dxa"/>
            <w:tcBorders>
              <w:top w:val="single" w:sz="4" w:space="0" w:color="auto"/>
              <w:bottom w:val="single" w:sz="4" w:space="0" w:color="auto"/>
            </w:tcBorders>
            <w:shd w:val="clear" w:color="auto" w:fill="FFFF00"/>
            <w:tcMar>
              <w:top w:w="30" w:type="dxa"/>
              <w:left w:w="120" w:type="dxa"/>
              <w:bottom w:w="15" w:type="dxa"/>
              <w:right w:w="120" w:type="dxa"/>
            </w:tcMar>
          </w:tcPr>
          <w:p w14:paraId="252E6509" w14:textId="77777777" w:rsidR="00B54862" w:rsidRPr="00B54862" w:rsidRDefault="00B54862" w:rsidP="00606935">
            <w:pPr>
              <w:jc w:val="center"/>
              <w:rPr>
                <w:rFonts w:ascii="Palatino Linotype" w:eastAsia="Times New Roman" w:hAnsi="Palatino Linotype"/>
                <w:sz w:val="18"/>
                <w:szCs w:val="18"/>
                <w:lang w:eastAsia="de-DE"/>
              </w:rPr>
            </w:pPr>
            <w:r w:rsidRPr="00B54862">
              <w:rPr>
                <w:rFonts w:ascii="Palatino Linotype" w:eastAsia="Times New Roman" w:hAnsi="Palatino Linotype"/>
                <w:sz w:val="18"/>
                <w:szCs w:val="18"/>
                <w:lang w:eastAsia="de-DE"/>
              </w:rPr>
              <w:t>0.309</w:t>
            </w:r>
            <w:r w:rsidRPr="00B54862">
              <w:rPr>
                <w:rFonts w:ascii="Palatino Linotype" w:eastAsia="Times New Roman" w:hAnsi="Palatino Linotype"/>
                <w:sz w:val="18"/>
                <w:szCs w:val="18"/>
                <w:lang w:eastAsia="de-DE"/>
              </w:rPr>
              <w:br/>
              <w:t>0.0056</w:t>
            </w:r>
          </w:p>
        </w:tc>
        <w:tc>
          <w:tcPr>
            <w:tcW w:w="851" w:type="dxa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  <w:tcMar>
              <w:top w:w="30" w:type="dxa"/>
              <w:left w:w="120" w:type="dxa"/>
              <w:bottom w:w="15" w:type="dxa"/>
              <w:right w:w="120" w:type="dxa"/>
            </w:tcMar>
          </w:tcPr>
          <w:p w14:paraId="7FE6D292" w14:textId="77777777" w:rsidR="00B54862" w:rsidRPr="00B54862" w:rsidRDefault="00B54862" w:rsidP="00606935">
            <w:pPr>
              <w:jc w:val="center"/>
              <w:rPr>
                <w:rFonts w:ascii="Palatino Linotype" w:eastAsia="Times New Roman" w:hAnsi="Palatino Linotype"/>
                <w:sz w:val="18"/>
                <w:szCs w:val="18"/>
                <w:lang w:eastAsia="de-DE"/>
              </w:rPr>
            </w:pPr>
            <w:r w:rsidRPr="00B54862">
              <w:rPr>
                <w:rFonts w:ascii="Palatino Linotype" w:eastAsia="Times New Roman" w:hAnsi="Palatino Linotype"/>
                <w:sz w:val="18"/>
                <w:szCs w:val="18"/>
                <w:lang w:eastAsia="de-DE"/>
              </w:rPr>
              <w:t>0.147</w:t>
            </w:r>
            <w:r w:rsidRPr="00B54862">
              <w:rPr>
                <w:rFonts w:ascii="Palatino Linotype" w:eastAsia="Times New Roman" w:hAnsi="Palatino Linotype"/>
                <w:sz w:val="18"/>
                <w:szCs w:val="18"/>
                <w:lang w:eastAsia="de-DE"/>
              </w:rPr>
              <w:br/>
              <w:t>0.2701</w:t>
            </w:r>
          </w:p>
        </w:tc>
        <w:tc>
          <w:tcPr>
            <w:tcW w:w="1134" w:type="dxa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  <w:tcMar>
              <w:top w:w="30" w:type="dxa"/>
              <w:left w:w="120" w:type="dxa"/>
              <w:bottom w:w="15" w:type="dxa"/>
              <w:right w:w="120" w:type="dxa"/>
            </w:tcMar>
          </w:tcPr>
          <w:p w14:paraId="5529361B" w14:textId="77777777" w:rsidR="00B54862" w:rsidRPr="00B54862" w:rsidRDefault="00B54862" w:rsidP="00606935">
            <w:pPr>
              <w:jc w:val="center"/>
              <w:rPr>
                <w:rFonts w:ascii="Palatino Linotype" w:eastAsia="Times New Roman" w:hAnsi="Palatino Linotype"/>
                <w:sz w:val="18"/>
                <w:szCs w:val="18"/>
                <w:lang w:eastAsia="de-DE"/>
              </w:rPr>
            </w:pPr>
            <w:r w:rsidRPr="00B54862">
              <w:rPr>
                <w:rFonts w:ascii="Palatino Linotype" w:eastAsia="Times New Roman" w:hAnsi="Palatino Linotype"/>
                <w:sz w:val="18"/>
                <w:szCs w:val="18"/>
                <w:lang w:eastAsia="de-DE"/>
              </w:rPr>
              <w:t>-0.012</w:t>
            </w:r>
            <w:r w:rsidRPr="00B54862">
              <w:rPr>
                <w:rFonts w:ascii="Palatino Linotype" w:eastAsia="Times New Roman" w:hAnsi="Palatino Linotype"/>
                <w:sz w:val="18"/>
                <w:szCs w:val="18"/>
                <w:lang w:eastAsia="de-DE"/>
              </w:rPr>
              <w:br/>
              <w:t>0.9142</w:t>
            </w:r>
          </w:p>
        </w:tc>
        <w:tc>
          <w:tcPr>
            <w:tcW w:w="992" w:type="dxa"/>
            <w:tcBorders>
              <w:top w:val="single" w:sz="4" w:space="0" w:color="auto"/>
              <w:bottom w:val="single" w:sz="4" w:space="0" w:color="auto"/>
            </w:tcBorders>
            <w:shd w:val="clear" w:color="auto" w:fill="FFFF00"/>
            <w:tcMar>
              <w:top w:w="30" w:type="dxa"/>
              <w:left w:w="120" w:type="dxa"/>
              <w:bottom w:w="15" w:type="dxa"/>
              <w:right w:w="120" w:type="dxa"/>
            </w:tcMar>
          </w:tcPr>
          <w:p w14:paraId="290D8872" w14:textId="77777777" w:rsidR="00B54862" w:rsidRPr="00B54862" w:rsidRDefault="00B54862" w:rsidP="00606935">
            <w:pPr>
              <w:jc w:val="center"/>
              <w:rPr>
                <w:rFonts w:ascii="Palatino Linotype" w:eastAsia="Times New Roman" w:hAnsi="Palatino Linotype"/>
                <w:sz w:val="18"/>
                <w:szCs w:val="18"/>
                <w:lang w:eastAsia="de-DE"/>
              </w:rPr>
            </w:pPr>
            <w:r w:rsidRPr="00B54862">
              <w:rPr>
                <w:rFonts w:ascii="Palatino Linotype" w:eastAsia="Times New Roman" w:hAnsi="Palatino Linotype"/>
                <w:sz w:val="18"/>
                <w:szCs w:val="18"/>
                <w:lang w:eastAsia="de-DE"/>
              </w:rPr>
              <w:t>0.305</w:t>
            </w:r>
            <w:r w:rsidRPr="00B54862">
              <w:rPr>
                <w:rFonts w:ascii="Palatino Linotype" w:eastAsia="Times New Roman" w:hAnsi="Palatino Linotype"/>
                <w:sz w:val="18"/>
                <w:szCs w:val="18"/>
                <w:lang w:eastAsia="de-DE"/>
              </w:rPr>
              <w:br/>
              <w:t>0.0063</w:t>
            </w:r>
          </w:p>
        </w:tc>
      </w:tr>
      <w:tr w:rsidR="00B54862" w:rsidRPr="00B54862" w14:paraId="6924027B" w14:textId="77777777" w:rsidTr="00BC38D2">
        <w:trPr>
          <w:jc w:val="center"/>
        </w:trPr>
        <w:tc>
          <w:tcPr>
            <w:tcW w:w="1134" w:type="dxa"/>
            <w:shd w:val="clear" w:color="auto" w:fill="FFFFFF" w:themeFill="background1"/>
            <w:tcMar>
              <w:top w:w="30" w:type="dxa"/>
              <w:left w:w="120" w:type="dxa"/>
              <w:bottom w:w="15" w:type="dxa"/>
              <w:right w:w="120" w:type="dxa"/>
            </w:tcMar>
            <w:hideMark/>
          </w:tcPr>
          <w:p w14:paraId="1416F137" w14:textId="77777777" w:rsidR="00B54862" w:rsidRPr="00B54862" w:rsidRDefault="00B54862" w:rsidP="00606935">
            <w:pPr>
              <w:rPr>
                <w:rFonts w:ascii="Palatino Linotype" w:eastAsiaTheme="minorEastAsia" w:hAnsi="Palatino Linotype"/>
                <w:sz w:val="18"/>
                <w:szCs w:val="18"/>
                <w:lang w:eastAsia="de-DE"/>
              </w:rPr>
            </w:pPr>
            <w:r w:rsidRPr="00B54862">
              <w:rPr>
                <w:rFonts w:ascii="Palatino Linotype" w:eastAsiaTheme="minorEastAsia" w:hAnsi="Palatino Linotype"/>
                <w:sz w:val="18"/>
                <w:szCs w:val="18"/>
                <w:lang w:eastAsia="de-DE"/>
              </w:rPr>
              <w:t>circ</w:t>
            </w:r>
          </w:p>
          <w:p w14:paraId="4F308AD2" w14:textId="6192E9B8" w:rsidR="00B54862" w:rsidRPr="00B54862" w:rsidRDefault="00D425B8" w:rsidP="00606935">
            <w:pPr>
              <w:rPr>
                <w:rFonts w:ascii="Palatino Linotype" w:eastAsiaTheme="minorEastAsia" w:hAnsi="Palatino Linotype"/>
                <w:sz w:val="18"/>
                <w:szCs w:val="18"/>
                <w:lang w:eastAsia="de-DE"/>
              </w:rPr>
            </w:pPr>
            <w:r w:rsidRPr="00D425B8">
              <w:rPr>
                <w:rFonts w:ascii="Palatino Linotype" w:eastAsiaTheme="minorEastAsia" w:hAnsi="Palatino Linotype"/>
                <w:i/>
                <w:sz w:val="18"/>
                <w:szCs w:val="18"/>
                <w:lang w:eastAsia="de-DE"/>
              </w:rPr>
              <w:t>GUCY1A2</w:t>
            </w:r>
          </w:p>
        </w:tc>
        <w:tc>
          <w:tcPr>
            <w:tcW w:w="709" w:type="dxa"/>
            <w:tcBorders>
              <w:top w:val="single" w:sz="4" w:space="0" w:color="auto"/>
              <w:bottom w:val="single" w:sz="4" w:space="0" w:color="auto"/>
            </w:tcBorders>
            <w:shd w:val="clear" w:color="auto" w:fill="FFFFFF" w:themeFill="background1"/>
          </w:tcPr>
          <w:p w14:paraId="144A6AD7" w14:textId="77777777" w:rsidR="00B54862" w:rsidRPr="00B54862" w:rsidRDefault="00B54862" w:rsidP="00606935">
            <w:pPr>
              <w:jc w:val="right"/>
              <w:rPr>
                <w:rFonts w:ascii="Palatino Linotype" w:eastAsia="Times New Roman" w:hAnsi="Palatino Linotype"/>
                <w:sz w:val="18"/>
                <w:szCs w:val="18"/>
                <w:vertAlign w:val="subscript"/>
                <w:lang w:val="en-US" w:eastAsia="de-DE"/>
              </w:rPr>
            </w:pPr>
            <w:r w:rsidRPr="00B54862">
              <w:rPr>
                <w:rFonts w:ascii="Palatino Linotype" w:eastAsia="Times New Roman" w:hAnsi="Palatino Linotype"/>
                <w:sz w:val="18"/>
                <w:szCs w:val="18"/>
                <w:lang w:val="en-US" w:eastAsia="de-DE"/>
              </w:rPr>
              <w:t>r</w:t>
            </w:r>
            <w:r w:rsidRPr="00B54862">
              <w:rPr>
                <w:rFonts w:ascii="Palatino Linotype" w:eastAsia="Times New Roman" w:hAnsi="Palatino Linotype"/>
                <w:sz w:val="18"/>
                <w:szCs w:val="18"/>
                <w:vertAlign w:val="subscript"/>
                <w:lang w:val="en-US" w:eastAsia="de-DE"/>
              </w:rPr>
              <w:t>s</w:t>
            </w:r>
          </w:p>
          <w:p w14:paraId="05F177B3" w14:textId="77777777" w:rsidR="00B54862" w:rsidRPr="00B54862" w:rsidRDefault="00B54862" w:rsidP="00606935">
            <w:pPr>
              <w:jc w:val="right"/>
              <w:rPr>
                <w:rFonts w:ascii="Palatino Linotype" w:eastAsia="Times New Roman" w:hAnsi="Palatino Linotype"/>
                <w:sz w:val="18"/>
                <w:szCs w:val="18"/>
                <w:lang w:val="en-US" w:eastAsia="de-DE"/>
              </w:rPr>
            </w:pPr>
            <w:r w:rsidRPr="00B54862">
              <w:rPr>
                <w:rFonts w:ascii="Palatino Linotype" w:eastAsia="Times New Roman" w:hAnsi="Palatino Linotype"/>
                <w:i/>
                <w:sz w:val="18"/>
                <w:szCs w:val="18"/>
                <w:lang w:val="en-US" w:eastAsia="de-DE"/>
              </w:rPr>
              <w:t>p</w:t>
            </w:r>
            <w:r w:rsidR="00CC3DC6">
              <w:rPr>
                <w:rFonts w:ascii="Palatino Linotype" w:eastAsia="Times New Roman" w:hAnsi="Palatino Linotype"/>
                <w:sz w:val="18"/>
                <w:szCs w:val="18"/>
                <w:lang w:val="en-US" w:eastAsia="de-DE"/>
              </w:rPr>
              <w:t>-</w:t>
            </w:r>
            <w:r w:rsidRPr="00B54862">
              <w:rPr>
                <w:rFonts w:ascii="Palatino Linotype" w:eastAsia="Times New Roman" w:hAnsi="Palatino Linotype"/>
                <w:sz w:val="18"/>
                <w:szCs w:val="18"/>
                <w:lang w:val="en-US" w:eastAsia="de-DE"/>
              </w:rPr>
              <w:t>value</w:t>
            </w:r>
          </w:p>
        </w:tc>
        <w:tc>
          <w:tcPr>
            <w:tcW w:w="989" w:type="dxa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  <w:tcMar>
              <w:top w:w="30" w:type="dxa"/>
              <w:left w:w="120" w:type="dxa"/>
              <w:bottom w:w="15" w:type="dxa"/>
              <w:right w:w="120" w:type="dxa"/>
            </w:tcMar>
          </w:tcPr>
          <w:p w14:paraId="1B89CD58" w14:textId="77777777" w:rsidR="00B54862" w:rsidRPr="00B54862" w:rsidRDefault="00B54862" w:rsidP="00606935">
            <w:pPr>
              <w:jc w:val="center"/>
              <w:rPr>
                <w:rFonts w:ascii="Palatino Linotype" w:eastAsia="Times New Roman" w:hAnsi="Palatino Linotype"/>
                <w:sz w:val="18"/>
                <w:szCs w:val="18"/>
                <w:lang w:eastAsia="de-DE"/>
              </w:rPr>
            </w:pPr>
            <w:r w:rsidRPr="00B54862">
              <w:rPr>
                <w:rFonts w:ascii="Palatino Linotype" w:eastAsia="Times New Roman" w:hAnsi="Palatino Linotype"/>
                <w:sz w:val="18"/>
                <w:szCs w:val="18"/>
                <w:lang w:eastAsia="de-DE"/>
              </w:rPr>
              <w:t>0.134</w:t>
            </w:r>
            <w:r w:rsidRPr="00B54862">
              <w:rPr>
                <w:rFonts w:ascii="Palatino Linotype" w:eastAsia="Times New Roman" w:hAnsi="Palatino Linotype"/>
                <w:sz w:val="18"/>
                <w:szCs w:val="18"/>
                <w:lang w:eastAsia="de-DE"/>
              </w:rPr>
              <w:br/>
              <w:t>0.2382</w:t>
            </w:r>
          </w:p>
        </w:tc>
        <w:tc>
          <w:tcPr>
            <w:tcW w:w="851" w:type="dxa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  <w:tcMar>
              <w:top w:w="30" w:type="dxa"/>
              <w:left w:w="120" w:type="dxa"/>
              <w:bottom w:w="15" w:type="dxa"/>
              <w:right w:w="120" w:type="dxa"/>
            </w:tcMar>
          </w:tcPr>
          <w:p w14:paraId="10976F1B" w14:textId="77777777" w:rsidR="00B54862" w:rsidRPr="00B54862" w:rsidRDefault="00B54862" w:rsidP="00606935">
            <w:pPr>
              <w:jc w:val="center"/>
              <w:rPr>
                <w:rFonts w:ascii="Palatino Linotype" w:eastAsia="Times New Roman" w:hAnsi="Palatino Linotype"/>
                <w:sz w:val="18"/>
                <w:szCs w:val="18"/>
                <w:lang w:eastAsia="de-DE"/>
              </w:rPr>
            </w:pPr>
            <w:r w:rsidRPr="00B54862">
              <w:rPr>
                <w:rFonts w:ascii="Palatino Linotype" w:eastAsia="Times New Roman" w:hAnsi="Palatino Linotype"/>
                <w:sz w:val="18"/>
                <w:szCs w:val="18"/>
                <w:lang w:eastAsia="de-DE"/>
              </w:rPr>
              <w:t>0.167</w:t>
            </w:r>
            <w:r w:rsidRPr="00B54862">
              <w:rPr>
                <w:rFonts w:ascii="Palatino Linotype" w:eastAsia="Times New Roman" w:hAnsi="Palatino Linotype"/>
                <w:sz w:val="18"/>
                <w:szCs w:val="18"/>
                <w:lang w:eastAsia="de-DE"/>
              </w:rPr>
              <w:br/>
              <w:t>0.1415</w:t>
            </w:r>
          </w:p>
        </w:tc>
        <w:tc>
          <w:tcPr>
            <w:tcW w:w="1134" w:type="dxa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  <w:tcMar>
              <w:top w:w="30" w:type="dxa"/>
              <w:left w:w="120" w:type="dxa"/>
              <w:bottom w:w="15" w:type="dxa"/>
              <w:right w:w="120" w:type="dxa"/>
            </w:tcMar>
          </w:tcPr>
          <w:p w14:paraId="1C8E12E3" w14:textId="77777777" w:rsidR="00B54862" w:rsidRPr="00B54862" w:rsidRDefault="00B54862" w:rsidP="00606935">
            <w:pPr>
              <w:jc w:val="center"/>
              <w:rPr>
                <w:rFonts w:ascii="Palatino Linotype" w:eastAsia="Times New Roman" w:hAnsi="Palatino Linotype"/>
                <w:sz w:val="18"/>
                <w:szCs w:val="18"/>
                <w:lang w:eastAsia="de-DE"/>
              </w:rPr>
            </w:pPr>
            <w:r w:rsidRPr="00B54862">
              <w:rPr>
                <w:rFonts w:ascii="Palatino Linotype" w:eastAsia="Times New Roman" w:hAnsi="Palatino Linotype"/>
                <w:sz w:val="18"/>
                <w:szCs w:val="18"/>
                <w:lang w:eastAsia="de-DE"/>
              </w:rPr>
              <w:t>0.129</w:t>
            </w:r>
            <w:r w:rsidRPr="00B54862">
              <w:rPr>
                <w:rFonts w:ascii="Palatino Linotype" w:eastAsia="Times New Roman" w:hAnsi="Palatino Linotype"/>
                <w:sz w:val="18"/>
                <w:szCs w:val="18"/>
                <w:lang w:eastAsia="de-DE"/>
              </w:rPr>
              <w:br/>
              <w:t>0.2555</w:t>
            </w:r>
          </w:p>
        </w:tc>
        <w:tc>
          <w:tcPr>
            <w:tcW w:w="1134" w:type="dxa"/>
            <w:tcBorders>
              <w:top w:val="single" w:sz="4" w:space="0" w:color="auto"/>
              <w:bottom w:val="single" w:sz="4" w:space="0" w:color="auto"/>
            </w:tcBorders>
            <w:shd w:val="clear" w:color="auto" w:fill="FFFF00"/>
            <w:tcMar>
              <w:top w:w="30" w:type="dxa"/>
              <w:left w:w="120" w:type="dxa"/>
              <w:bottom w:w="15" w:type="dxa"/>
              <w:right w:w="120" w:type="dxa"/>
            </w:tcMar>
          </w:tcPr>
          <w:p w14:paraId="11774B29" w14:textId="77777777" w:rsidR="00B54862" w:rsidRPr="00B54862" w:rsidRDefault="00B54862" w:rsidP="00606935">
            <w:pPr>
              <w:jc w:val="center"/>
              <w:rPr>
                <w:rFonts w:ascii="Palatino Linotype" w:eastAsia="Times New Roman" w:hAnsi="Palatino Linotype"/>
                <w:sz w:val="18"/>
                <w:szCs w:val="18"/>
                <w:lang w:eastAsia="de-DE"/>
              </w:rPr>
            </w:pPr>
            <w:r w:rsidRPr="00B54862">
              <w:rPr>
                <w:rFonts w:ascii="Palatino Linotype" w:eastAsia="Times New Roman" w:hAnsi="Palatino Linotype"/>
                <w:sz w:val="18"/>
                <w:szCs w:val="18"/>
                <w:lang w:eastAsia="de-DE"/>
              </w:rPr>
              <w:t>0.380</w:t>
            </w:r>
            <w:r w:rsidRPr="00B54862">
              <w:rPr>
                <w:rFonts w:ascii="Palatino Linotype" w:eastAsia="Times New Roman" w:hAnsi="Palatino Linotype"/>
                <w:sz w:val="18"/>
                <w:szCs w:val="18"/>
                <w:lang w:eastAsia="de-DE"/>
              </w:rPr>
              <w:br/>
              <w:t>0.0005</w:t>
            </w:r>
          </w:p>
        </w:tc>
        <w:tc>
          <w:tcPr>
            <w:tcW w:w="850" w:type="dxa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  <w:tcMar>
              <w:top w:w="30" w:type="dxa"/>
              <w:left w:w="120" w:type="dxa"/>
              <w:bottom w:w="15" w:type="dxa"/>
              <w:right w:w="120" w:type="dxa"/>
            </w:tcMar>
          </w:tcPr>
          <w:p w14:paraId="288B1C51" w14:textId="77777777" w:rsidR="00B54862" w:rsidRPr="00B54862" w:rsidRDefault="00B54862" w:rsidP="00606935">
            <w:pPr>
              <w:jc w:val="center"/>
              <w:rPr>
                <w:rFonts w:ascii="Palatino Linotype" w:eastAsia="Times New Roman" w:hAnsi="Palatino Linotype"/>
                <w:sz w:val="18"/>
                <w:szCs w:val="18"/>
                <w:lang w:eastAsia="de-DE"/>
              </w:rPr>
            </w:pPr>
            <w:r w:rsidRPr="00B54862">
              <w:rPr>
                <w:rFonts w:ascii="Palatino Linotype" w:eastAsia="Times New Roman" w:hAnsi="Palatino Linotype"/>
                <w:sz w:val="18"/>
                <w:szCs w:val="18"/>
                <w:lang w:eastAsia="de-DE"/>
              </w:rPr>
              <w:t>0.110</w:t>
            </w:r>
            <w:r w:rsidRPr="00B54862">
              <w:rPr>
                <w:rFonts w:ascii="Palatino Linotype" w:eastAsia="Times New Roman" w:hAnsi="Palatino Linotype"/>
                <w:sz w:val="18"/>
                <w:szCs w:val="18"/>
                <w:lang w:eastAsia="de-DE"/>
              </w:rPr>
              <w:br/>
              <w:t>0.3362</w:t>
            </w:r>
          </w:p>
        </w:tc>
        <w:tc>
          <w:tcPr>
            <w:tcW w:w="851" w:type="dxa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  <w:tcMar>
              <w:top w:w="30" w:type="dxa"/>
              <w:left w:w="120" w:type="dxa"/>
              <w:bottom w:w="15" w:type="dxa"/>
              <w:right w:w="120" w:type="dxa"/>
            </w:tcMar>
          </w:tcPr>
          <w:p w14:paraId="7BCA20A5" w14:textId="77777777" w:rsidR="00B54862" w:rsidRPr="00B54862" w:rsidRDefault="00B54862" w:rsidP="00606935">
            <w:pPr>
              <w:jc w:val="center"/>
              <w:rPr>
                <w:rFonts w:ascii="Palatino Linotype" w:eastAsia="Times New Roman" w:hAnsi="Palatino Linotype"/>
                <w:sz w:val="18"/>
                <w:szCs w:val="18"/>
                <w:lang w:eastAsia="de-DE"/>
              </w:rPr>
            </w:pPr>
            <w:r w:rsidRPr="00B54862">
              <w:rPr>
                <w:rFonts w:ascii="Palatino Linotype" w:eastAsia="Times New Roman" w:hAnsi="Palatino Linotype"/>
                <w:sz w:val="18"/>
                <w:szCs w:val="18"/>
                <w:lang w:eastAsia="de-DE"/>
              </w:rPr>
              <w:t>-0.037</w:t>
            </w:r>
            <w:r w:rsidRPr="00B54862">
              <w:rPr>
                <w:rFonts w:ascii="Palatino Linotype" w:eastAsia="Times New Roman" w:hAnsi="Palatino Linotype"/>
                <w:sz w:val="18"/>
                <w:szCs w:val="18"/>
                <w:lang w:eastAsia="de-DE"/>
              </w:rPr>
              <w:br/>
              <w:t>0.7818</w:t>
            </w:r>
          </w:p>
        </w:tc>
        <w:tc>
          <w:tcPr>
            <w:tcW w:w="1134" w:type="dxa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  <w:tcMar>
              <w:top w:w="30" w:type="dxa"/>
              <w:left w:w="120" w:type="dxa"/>
              <w:bottom w:w="15" w:type="dxa"/>
              <w:right w:w="120" w:type="dxa"/>
            </w:tcMar>
          </w:tcPr>
          <w:p w14:paraId="14535640" w14:textId="77777777" w:rsidR="00B54862" w:rsidRPr="00B54862" w:rsidRDefault="00B54862" w:rsidP="00606935">
            <w:pPr>
              <w:jc w:val="center"/>
              <w:rPr>
                <w:rFonts w:ascii="Palatino Linotype" w:eastAsia="Times New Roman" w:hAnsi="Palatino Linotype"/>
                <w:sz w:val="18"/>
                <w:szCs w:val="18"/>
                <w:lang w:eastAsia="de-DE"/>
              </w:rPr>
            </w:pPr>
            <w:r w:rsidRPr="00B54862">
              <w:rPr>
                <w:rFonts w:ascii="Palatino Linotype" w:eastAsia="Times New Roman" w:hAnsi="Palatino Linotype"/>
                <w:sz w:val="18"/>
                <w:szCs w:val="18"/>
                <w:lang w:eastAsia="de-DE"/>
              </w:rPr>
              <w:t>-0.171</w:t>
            </w:r>
            <w:r w:rsidRPr="00B54862">
              <w:rPr>
                <w:rFonts w:ascii="Palatino Linotype" w:eastAsia="Times New Roman" w:hAnsi="Palatino Linotype"/>
                <w:sz w:val="18"/>
                <w:szCs w:val="18"/>
                <w:lang w:eastAsia="de-DE"/>
              </w:rPr>
              <w:br/>
              <w:t>0.1319</w:t>
            </w:r>
          </w:p>
        </w:tc>
        <w:tc>
          <w:tcPr>
            <w:tcW w:w="992" w:type="dxa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  <w:tcMar>
              <w:top w:w="30" w:type="dxa"/>
              <w:left w:w="120" w:type="dxa"/>
              <w:bottom w:w="15" w:type="dxa"/>
              <w:right w:w="120" w:type="dxa"/>
            </w:tcMar>
          </w:tcPr>
          <w:p w14:paraId="5C2095E9" w14:textId="77777777" w:rsidR="00B54862" w:rsidRPr="00B54862" w:rsidRDefault="00B54862" w:rsidP="00606935">
            <w:pPr>
              <w:jc w:val="center"/>
              <w:rPr>
                <w:rFonts w:ascii="Palatino Linotype" w:eastAsia="Times New Roman" w:hAnsi="Palatino Linotype"/>
                <w:sz w:val="18"/>
                <w:szCs w:val="18"/>
                <w:lang w:eastAsia="de-DE"/>
              </w:rPr>
            </w:pPr>
            <w:r w:rsidRPr="00B54862">
              <w:rPr>
                <w:rFonts w:ascii="Palatino Linotype" w:eastAsia="Times New Roman" w:hAnsi="Palatino Linotype"/>
                <w:sz w:val="18"/>
                <w:szCs w:val="18"/>
                <w:lang w:eastAsia="de-DE"/>
              </w:rPr>
              <w:t>0.030</w:t>
            </w:r>
            <w:r w:rsidRPr="00B54862">
              <w:rPr>
                <w:rFonts w:ascii="Palatino Linotype" w:eastAsia="Times New Roman" w:hAnsi="Palatino Linotype"/>
                <w:sz w:val="18"/>
                <w:szCs w:val="18"/>
                <w:lang w:eastAsia="de-DE"/>
              </w:rPr>
              <w:br/>
              <w:t>0.7915</w:t>
            </w:r>
          </w:p>
        </w:tc>
      </w:tr>
      <w:tr w:rsidR="00B54862" w:rsidRPr="00B54862" w14:paraId="75AEE08F" w14:textId="77777777" w:rsidTr="00BC38D2">
        <w:trPr>
          <w:jc w:val="center"/>
        </w:trPr>
        <w:tc>
          <w:tcPr>
            <w:tcW w:w="1134" w:type="dxa"/>
            <w:shd w:val="clear" w:color="auto" w:fill="FFFFFF" w:themeFill="background1"/>
            <w:tcMar>
              <w:top w:w="30" w:type="dxa"/>
              <w:left w:w="120" w:type="dxa"/>
              <w:bottom w:w="15" w:type="dxa"/>
              <w:right w:w="120" w:type="dxa"/>
            </w:tcMar>
            <w:hideMark/>
          </w:tcPr>
          <w:p w14:paraId="258005AC" w14:textId="77777777" w:rsidR="00B54862" w:rsidRPr="00B54862" w:rsidRDefault="00B54862" w:rsidP="00606935">
            <w:pPr>
              <w:rPr>
                <w:rFonts w:ascii="Palatino Linotype" w:eastAsiaTheme="minorEastAsia" w:hAnsi="Palatino Linotype"/>
                <w:sz w:val="18"/>
                <w:szCs w:val="18"/>
                <w:lang w:eastAsia="de-DE"/>
              </w:rPr>
            </w:pPr>
            <w:r w:rsidRPr="00B54862">
              <w:rPr>
                <w:rFonts w:ascii="Palatino Linotype" w:eastAsiaTheme="minorEastAsia" w:hAnsi="Palatino Linotype"/>
                <w:sz w:val="18"/>
                <w:szCs w:val="18"/>
                <w:lang w:eastAsia="de-DE"/>
              </w:rPr>
              <w:t>circ</w:t>
            </w:r>
          </w:p>
          <w:p w14:paraId="3B665AEC" w14:textId="17D59E9F" w:rsidR="00B54862" w:rsidRPr="00B54862" w:rsidRDefault="00D425B8" w:rsidP="00606935">
            <w:pPr>
              <w:rPr>
                <w:rFonts w:ascii="Palatino Linotype" w:eastAsia="Times New Roman" w:hAnsi="Palatino Linotype"/>
                <w:sz w:val="18"/>
                <w:szCs w:val="18"/>
                <w:lang w:eastAsia="de-DE"/>
              </w:rPr>
            </w:pPr>
            <w:r w:rsidRPr="00D425B8">
              <w:rPr>
                <w:rFonts w:ascii="Palatino Linotype" w:eastAsiaTheme="minorEastAsia" w:hAnsi="Palatino Linotype"/>
                <w:i/>
                <w:sz w:val="18"/>
                <w:szCs w:val="18"/>
                <w:lang w:eastAsia="de-DE"/>
              </w:rPr>
              <w:t>LPP</w:t>
            </w:r>
            <w:r w:rsidR="00B54862" w:rsidRPr="00B54862">
              <w:rPr>
                <w:rFonts w:ascii="Palatino Linotype" w:eastAsia="Times New Roman" w:hAnsi="Palatino Linotype"/>
                <w:color w:val="000000"/>
                <w:sz w:val="18"/>
                <w:szCs w:val="18"/>
                <w:lang w:eastAsia="de-DE"/>
              </w:rPr>
              <w:t xml:space="preserve"> </w:t>
            </w:r>
          </w:p>
        </w:tc>
        <w:tc>
          <w:tcPr>
            <w:tcW w:w="709" w:type="dxa"/>
            <w:tcBorders>
              <w:top w:val="single" w:sz="4" w:space="0" w:color="auto"/>
              <w:bottom w:val="single" w:sz="4" w:space="0" w:color="auto"/>
            </w:tcBorders>
            <w:shd w:val="clear" w:color="auto" w:fill="FFFFFF" w:themeFill="background1"/>
          </w:tcPr>
          <w:p w14:paraId="60BAD57E" w14:textId="77777777" w:rsidR="00B54862" w:rsidRPr="00B54862" w:rsidRDefault="00B54862" w:rsidP="00606935">
            <w:pPr>
              <w:jc w:val="right"/>
              <w:rPr>
                <w:rFonts w:ascii="Palatino Linotype" w:eastAsia="Times New Roman" w:hAnsi="Palatino Linotype"/>
                <w:sz w:val="18"/>
                <w:szCs w:val="18"/>
                <w:vertAlign w:val="subscript"/>
                <w:lang w:val="en-US" w:eastAsia="de-DE"/>
              </w:rPr>
            </w:pPr>
            <w:r w:rsidRPr="00B54862">
              <w:rPr>
                <w:rFonts w:ascii="Palatino Linotype" w:eastAsia="Times New Roman" w:hAnsi="Palatino Linotype"/>
                <w:sz w:val="18"/>
                <w:szCs w:val="18"/>
                <w:lang w:val="en-US" w:eastAsia="de-DE"/>
              </w:rPr>
              <w:t>r</w:t>
            </w:r>
            <w:r w:rsidRPr="00B54862">
              <w:rPr>
                <w:rFonts w:ascii="Palatino Linotype" w:eastAsia="Times New Roman" w:hAnsi="Palatino Linotype"/>
                <w:sz w:val="18"/>
                <w:szCs w:val="18"/>
                <w:vertAlign w:val="subscript"/>
                <w:lang w:val="en-US" w:eastAsia="de-DE"/>
              </w:rPr>
              <w:t>s</w:t>
            </w:r>
          </w:p>
          <w:p w14:paraId="7A9D20BB" w14:textId="77777777" w:rsidR="00B54862" w:rsidRPr="00B54862" w:rsidRDefault="00B54862" w:rsidP="00606935">
            <w:pPr>
              <w:jc w:val="right"/>
              <w:rPr>
                <w:rFonts w:ascii="Palatino Linotype" w:eastAsia="Times New Roman" w:hAnsi="Palatino Linotype"/>
                <w:sz w:val="18"/>
                <w:szCs w:val="18"/>
                <w:lang w:val="en-US" w:eastAsia="de-DE"/>
              </w:rPr>
            </w:pPr>
            <w:r w:rsidRPr="00B54862">
              <w:rPr>
                <w:rFonts w:ascii="Palatino Linotype" w:eastAsia="Times New Roman" w:hAnsi="Palatino Linotype"/>
                <w:i/>
                <w:sz w:val="18"/>
                <w:szCs w:val="18"/>
                <w:lang w:val="en-US" w:eastAsia="de-DE"/>
              </w:rPr>
              <w:t>p</w:t>
            </w:r>
            <w:r w:rsidR="00CC3DC6">
              <w:rPr>
                <w:rFonts w:ascii="Palatino Linotype" w:eastAsia="Times New Roman" w:hAnsi="Palatino Linotype"/>
                <w:sz w:val="18"/>
                <w:szCs w:val="18"/>
                <w:lang w:val="en-US" w:eastAsia="de-DE"/>
              </w:rPr>
              <w:t>-</w:t>
            </w:r>
            <w:r w:rsidRPr="00B54862">
              <w:rPr>
                <w:rFonts w:ascii="Palatino Linotype" w:eastAsia="Times New Roman" w:hAnsi="Palatino Linotype"/>
                <w:sz w:val="18"/>
                <w:szCs w:val="18"/>
                <w:lang w:val="en-US" w:eastAsia="de-DE"/>
              </w:rPr>
              <w:t>value</w:t>
            </w:r>
          </w:p>
        </w:tc>
        <w:tc>
          <w:tcPr>
            <w:tcW w:w="989" w:type="dxa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  <w:tcMar>
              <w:top w:w="30" w:type="dxa"/>
              <w:left w:w="120" w:type="dxa"/>
              <w:bottom w:w="15" w:type="dxa"/>
              <w:right w:w="120" w:type="dxa"/>
            </w:tcMar>
          </w:tcPr>
          <w:p w14:paraId="78FD9D97" w14:textId="77777777" w:rsidR="00B54862" w:rsidRPr="00B54862" w:rsidRDefault="00B54862" w:rsidP="00606935">
            <w:pPr>
              <w:jc w:val="center"/>
              <w:rPr>
                <w:rFonts w:ascii="Palatino Linotype" w:eastAsia="Times New Roman" w:hAnsi="Palatino Linotype"/>
                <w:sz w:val="18"/>
                <w:szCs w:val="18"/>
                <w:lang w:eastAsia="de-DE"/>
              </w:rPr>
            </w:pPr>
            <w:r w:rsidRPr="00B54862">
              <w:rPr>
                <w:rFonts w:ascii="Palatino Linotype" w:eastAsia="Times New Roman" w:hAnsi="Palatino Linotype"/>
                <w:sz w:val="18"/>
                <w:szCs w:val="18"/>
                <w:lang w:eastAsia="de-DE"/>
              </w:rPr>
              <w:t>0.121</w:t>
            </w:r>
            <w:r w:rsidRPr="00B54862">
              <w:rPr>
                <w:rFonts w:ascii="Palatino Linotype" w:eastAsia="Times New Roman" w:hAnsi="Palatino Linotype"/>
                <w:sz w:val="18"/>
                <w:szCs w:val="18"/>
                <w:lang w:eastAsia="de-DE"/>
              </w:rPr>
              <w:br/>
              <w:t>0.2895</w:t>
            </w:r>
          </w:p>
        </w:tc>
        <w:tc>
          <w:tcPr>
            <w:tcW w:w="851" w:type="dxa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  <w:tcMar>
              <w:top w:w="30" w:type="dxa"/>
              <w:left w:w="120" w:type="dxa"/>
              <w:bottom w:w="15" w:type="dxa"/>
              <w:right w:w="120" w:type="dxa"/>
            </w:tcMar>
          </w:tcPr>
          <w:p w14:paraId="3493AD35" w14:textId="77777777" w:rsidR="00B54862" w:rsidRPr="00B54862" w:rsidRDefault="00B54862" w:rsidP="00606935">
            <w:pPr>
              <w:jc w:val="center"/>
              <w:rPr>
                <w:rFonts w:ascii="Palatino Linotype" w:eastAsia="Times New Roman" w:hAnsi="Palatino Linotype"/>
                <w:sz w:val="18"/>
                <w:szCs w:val="18"/>
                <w:lang w:eastAsia="de-DE"/>
              </w:rPr>
            </w:pPr>
            <w:r w:rsidRPr="00B54862">
              <w:rPr>
                <w:rFonts w:ascii="Palatino Linotype" w:eastAsia="Times New Roman" w:hAnsi="Palatino Linotype"/>
                <w:sz w:val="18"/>
                <w:szCs w:val="18"/>
                <w:lang w:eastAsia="de-DE"/>
              </w:rPr>
              <w:t>0.091</w:t>
            </w:r>
            <w:r w:rsidRPr="00B54862">
              <w:rPr>
                <w:rFonts w:ascii="Palatino Linotype" w:eastAsia="Times New Roman" w:hAnsi="Palatino Linotype"/>
                <w:sz w:val="18"/>
                <w:szCs w:val="18"/>
                <w:lang w:eastAsia="de-DE"/>
              </w:rPr>
              <w:br/>
              <w:t>0.4276</w:t>
            </w:r>
          </w:p>
        </w:tc>
        <w:tc>
          <w:tcPr>
            <w:tcW w:w="1134" w:type="dxa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  <w:tcMar>
              <w:top w:w="30" w:type="dxa"/>
              <w:left w:w="120" w:type="dxa"/>
              <w:bottom w:w="15" w:type="dxa"/>
              <w:right w:w="120" w:type="dxa"/>
            </w:tcMar>
          </w:tcPr>
          <w:p w14:paraId="20688DC4" w14:textId="77777777" w:rsidR="00B54862" w:rsidRPr="00B54862" w:rsidRDefault="00B54862" w:rsidP="00606935">
            <w:pPr>
              <w:jc w:val="center"/>
              <w:rPr>
                <w:rFonts w:ascii="Palatino Linotype" w:eastAsia="Times New Roman" w:hAnsi="Palatino Linotype"/>
                <w:sz w:val="18"/>
                <w:szCs w:val="18"/>
                <w:lang w:eastAsia="de-DE"/>
              </w:rPr>
            </w:pPr>
            <w:r w:rsidRPr="00B54862">
              <w:rPr>
                <w:rFonts w:ascii="Palatino Linotype" w:eastAsia="Times New Roman" w:hAnsi="Palatino Linotype"/>
                <w:sz w:val="18"/>
                <w:szCs w:val="18"/>
                <w:lang w:eastAsia="de-DE"/>
              </w:rPr>
              <w:t>0.115</w:t>
            </w:r>
            <w:r w:rsidRPr="00B54862">
              <w:rPr>
                <w:rFonts w:ascii="Palatino Linotype" w:eastAsia="Times New Roman" w:hAnsi="Palatino Linotype"/>
                <w:sz w:val="18"/>
                <w:szCs w:val="18"/>
                <w:lang w:eastAsia="de-DE"/>
              </w:rPr>
              <w:br/>
              <w:t>0.3149</w:t>
            </w:r>
          </w:p>
        </w:tc>
        <w:tc>
          <w:tcPr>
            <w:tcW w:w="1134" w:type="dxa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  <w:tcMar>
              <w:top w:w="30" w:type="dxa"/>
              <w:left w:w="120" w:type="dxa"/>
              <w:bottom w:w="15" w:type="dxa"/>
              <w:right w:w="120" w:type="dxa"/>
            </w:tcMar>
          </w:tcPr>
          <w:p w14:paraId="661364ED" w14:textId="77777777" w:rsidR="00B54862" w:rsidRPr="00B54862" w:rsidRDefault="00B54862" w:rsidP="00606935">
            <w:pPr>
              <w:jc w:val="center"/>
              <w:rPr>
                <w:rFonts w:ascii="Palatino Linotype" w:eastAsia="Times New Roman" w:hAnsi="Palatino Linotype"/>
                <w:sz w:val="18"/>
                <w:szCs w:val="18"/>
                <w:lang w:eastAsia="de-DE"/>
              </w:rPr>
            </w:pPr>
            <w:r w:rsidRPr="00B54862">
              <w:rPr>
                <w:rFonts w:ascii="Palatino Linotype" w:eastAsia="Times New Roman" w:hAnsi="Palatino Linotype"/>
                <w:sz w:val="18"/>
                <w:szCs w:val="18"/>
                <w:lang w:eastAsia="de-DE"/>
              </w:rPr>
              <w:t>0.192</w:t>
            </w:r>
            <w:r w:rsidRPr="00B54862">
              <w:rPr>
                <w:rFonts w:ascii="Palatino Linotype" w:eastAsia="Times New Roman" w:hAnsi="Palatino Linotype"/>
                <w:sz w:val="18"/>
                <w:szCs w:val="18"/>
                <w:lang w:eastAsia="de-DE"/>
              </w:rPr>
              <w:br/>
              <w:t>0.0896</w:t>
            </w:r>
          </w:p>
        </w:tc>
        <w:tc>
          <w:tcPr>
            <w:tcW w:w="850" w:type="dxa"/>
            <w:tcBorders>
              <w:top w:val="single" w:sz="4" w:space="0" w:color="auto"/>
              <w:bottom w:val="single" w:sz="4" w:space="0" w:color="auto"/>
            </w:tcBorders>
            <w:shd w:val="clear" w:color="auto" w:fill="FFFF00"/>
            <w:tcMar>
              <w:top w:w="30" w:type="dxa"/>
              <w:left w:w="120" w:type="dxa"/>
              <w:bottom w:w="15" w:type="dxa"/>
              <w:right w:w="120" w:type="dxa"/>
            </w:tcMar>
          </w:tcPr>
          <w:p w14:paraId="1113D84E" w14:textId="77777777" w:rsidR="00B54862" w:rsidRPr="00B54862" w:rsidRDefault="00B54862" w:rsidP="00606935">
            <w:pPr>
              <w:jc w:val="center"/>
              <w:rPr>
                <w:rFonts w:ascii="Palatino Linotype" w:eastAsia="Times New Roman" w:hAnsi="Palatino Linotype"/>
                <w:sz w:val="18"/>
                <w:szCs w:val="18"/>
                <w:lang w:eastAsia="de-DE"/>
              </w:rPr>
            </w:pPr>
            <w:r w:rsidRPr="00B54862">
              <w:rPr>
                <w:rFonts w:ascii="Palatino Linotype" w:eastAsia="Times New Roman" w:hAnsi="Palatino Linotype"/>
                <w:sz w:val="18"/>
                <w:szCs w:val="18"/>
                <w:lang w:eastAsia="de-DE"/>
              </w:rPr>
              <w:t>0.307</w:t>
            </w:r>
            <w:r w:rsidRPr="00B54862">
              <w:rPr>
                <w:rFonts w:ascii="Palatino Linotype" w:eastAsia="Times New Roman" w:hAnsi="Palatino Linotype"/>
                <w:sz w:val="18"/>
                <w:szCs w:val="18"/>
                <w:lang w:eastAsia="de-DE"/>
              </w:rPr>
              <w:br/>
              <w:t>0.0059</w:t>
            </w:r>
          </w:p>
        </w:tc>
        <w:tc>
          <w:tcPr>
            <w:tcW w:w="851" w:type="dxa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  <w:tcMar>
              <w:top w:w="30" w:type="dxa"/>
              <w:left w:w="120" w:type="dxa"/>
              <w:bottom w:w="15" w:type="dxa"/>
              <w:right w:w="120" w:type="dxa"/>
            </w:tcMar>
          </w:tcPr>
          <w:p w14:paraId="415DD3A5" w14:textId="77777777" w:rsidR="00B54862" w:rsidRPr="00B54862" w:rsidRDefault="00B54862" w:rsidP="00606935">
            <w:pPr>
              <w:jc w:val="center"/>
              <w:rPr>
                <w:rFonts w:ascii="Palatino Linotype" w:eastAsia="Times New Roman" w:hAnsi="Palatino Linotype"/>
                <w:sz w:val="18"/>
                <w:szCs w:val="18"/>
                <w:lang w:eastAsia="de-DE"/>
              </w:rPr>
            </w:pPr>
            <w:r w:rsidRPr="00B54862">
              <w:rPr>
                <w:rFonts w:ascii="Palatino Linotype" w:eastAsia="Times New Roman" w:hAnsi="Palatino Linotype"/>
                <w:sz w:val="18"/>
                <w:szCs w:val="18"/>
                <w:lang w:eastAsia="de-DE"/>
              </w:rPr>
              <w:t>0.208</w:t>
            </w:r>
            <w:r w:rsidRPr="00B54862">
              <w:rPr>
                <w:rFonts w:ascii="Palatino Linotype" w:eastAsia="Times New Roman" w:hAnsi="Palatino Linotype"/>
                <w:sz w:val="18"/>
                <w:szCs w:val="18"/>
                <w:lang w:eastAsia="de-DE"/>
              </w:rPr>
              <w:br/>
              <w:t>0.1173</w:t>
            </w:r>
          </w:p>
        </w:tc>
        <w:tc>
          <w:tcPr>
            <w:tcW w:w="1134" w:type="dxa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  <w:tcMar>
              <w:top w:w="30" w:type="dxa"/>
              <w:left w:w="120" w:type="dxa"/>
              <w:bottom w:w="15" w:type="dxa"/>
              <w:right w:w="120" w:type="dxa"/>
            </w:tcMar>
          </w:tcPr>
          <w:p w14:paraId="478D3A55" w14:textId="77777777" w:rsidR="00B54862" w:rsidRPr="00B54862" w:rsidRDefault="00B54862" w:rsidP="00606935">
            <w:pPr>
              <w:jc w:val="center"/>
              <w:rPr>
                <w:rFonts w:ascii="Palatino Linotype" w:eastAsia="Times New Roman" w:hAnsi="Palatino Linotype"/>
                <w:sz w:val="18"/>
                <w:szCs w:val="18"/>
                <w:lang w:eastAsia="de-DE"/>
              </w:rPr>
            </w:pPr>
            <w:r w:rsidRPr="00B54862">
              <w:rPr>
                <w:rFonts w:ascii="Palatino Linotype" w:eastAsia="Times New Roman" w:hAnsi="Palatino Linotype"/>
                <w:sz w:val="18"/>
                <w:szCs w:val="18"/>
                <w:lang w:eastAsia="de-DE"/>
              </w:rPr>
              <w:t>0.014</w:t>
            </w:r>
            <w:r w:rsidRPr="00B54862">
              <w:rPr>
                <w:rFonts w:ascii="Palatino Linotype" w:eastAsia="Times New Roman" w:hAnsi="Palatino Linotype"/>
                <w:sz w:val="18"/>
                <w:szCs w:val="18"/>
                <w:lang w:eastAsia="de-DE"/>
              </w:rPr>
              <w:br/>
              <w:t>0.9033</w:t>
            </w:r>
          </w:p>
        </w:tc>
        <w:tc>
          <w:tcPr>
            <w:tcW w:w="992" w:type="dxa"/>
            <w:tcBorders>
              <w:top w:val="single" w:sz="4" w:space="0" w:color="auto"/>
              <w:bottom w:val="single" w:sz="4" w:space="0" w:color="auto"/>
            </w:tcBorders>
            <w:shd w:val="clear" w:color="auto" w:fill="FFFF00"/>
            <w:tcMar>
              <w:top w:w="30" w:type="dxa"/>
              <w:left w:w="120" w:type="dxa"/>
              <w:bottom w:w="15" w:type="dxa"/>
              <w:right w:w="120" w:type="dxa"/>
            </w:tcMar>
          </w:tcPr>
          <w:p w14:paraId="10039D1B" w14:textId="77777777" w:rsidR="00B54862" w:rsidRPr="00B54862" w:rsidRDefault="00B54862" w:rsidP="00606935">
            <w:pPr>
              <w:jc w:val="center"/>
              <w:rPr>
                <w:rFonts w:ascii="Palatino Linotype" w:eastAsia="Times New Roman" w:hAnsi="Palatino Linotype"/>
                <w:sz w:val="18"/>
                <w:szCs w:val="18"/>
                <w:lang w:eastAsia="de-DE"/>
              </w:rPr>
            </w:pPr>
            <w:r w:rsidRPr="00B54862">
              <w:rPr>
                <w:rFonts w:ascii="Palatino Linotype" w:eastAsia="Times New Roman" w:hAnsi="Palatino Linotype"/>
                <w:sz w:val="18"/>
                <w:szCs w:val="18"/>
                <w:lang w:eastAsia="de-DE"/>
              </w:rPr>
              <w:t>0.221</w:t>
            </w:r>
            <w:r w:rsidRPr="00B54862">
              <w:rPr>
                <w:rFonts w:ascii="Palatino Linotype" w:eastAsia="Times New Roman" w:hAnsi="Palatino Linotype"/>
                <w:sz w:val="18"/>
                <w:szCs w:val="18"/>
                <w:lang w:eastAsia="de-DE"/>
              </w:rPr>
              <w:br/>
              <w:t>0.0507</w:t>
            </w:r>
          </w:p>
        </w:tc>
      </w:tr>
      <w:tr w:rsidR="00B54862" w:rsidRPr="00B54862" w14:paraId="3940A793" w14:textId="77777777" w:rsidTr="00BC38D2">
        <w:trPr>
          <w:jc w:val="center"/>
        </w:trPr>
        <w:tc>
          <w:tcPr>
            <w:tcW w:w="1134" w:type="dxa"/>
            <w:shd w:val="clear" w:color="auto" w:fill="FFFFFF" w:themeFill="background1"/>
            <w:tcMar>
              <w:top w:w="30" w:type="dxa"/>
              <w:left w:w="120" w:type="dxa"/>
              <w:bottom w:w="15" w:type="dxa"/>
              <w:right w:w="120" w:type="dxa"/>
            </w:tcMar>
            <w:hideMark/>
          </w:tcPr>
          <w:p w14:paraId="50E9C04A" w14:textId="77777777" w:rsidR="00B54862" w:rsidRPr="00B54862" w:rsidRDefault="00B54862" w:rsidP="00606935">
            <w:pPr>
              <w:rPr>
                <w:rFonts w:ascii="Palatino Linotype" w:eastAsiaTheme="minorEastAsia" w:hAnsi="Palatino Linotype"/>
                <w:sz w:val="18"/>
                <w:szCs w:val="18"/>
                <w:lang w:eastAsia="de-DE"/>
              </w:rPr>
            </w:pPr>
            <w:r w:rsidRPr="00B54862">
              <w:rPr>
                <w:rFonts w:ascii="Palatino Linotype" w:eastAsiaTheme="minorEastAsia" w:hAnsi="Palatino Linotype"/>
                <w:sz w:val="18"/>
                <w:szCs w:val="18"/>
                <w:lang w:eastAsia="de-DE"/>
              </w:rPr>
              <w:t>circ</w:t>
            </w:r>
          </w:p>
          <w:p w14:paraId="3282B7EB" w14:textId="119429A0" w:rsidR="00B54862" w:rsidRPr="00B54862" w:rsidRDefault="00D425B8" w:rsidP="00606935">
            <w:pPr>
              <w:rPr>
                <w:rFonts w:ascii="Palatino Linotype" w:eastAsiaTheme="minorEastAsia" w:hAnsi="Palatino Linotype"/>
                <w:sz w:val="18"/>
                <w:szCs w:val="18"/>
                <w:lang w:eastAsia="de-DE"/>
              </w:rPr>
            </w:pPr>
            <w:r w:rsidRPr="00D425B8">
              <w:rPr>
                <w:rFonts w:ascii="Palatino Linotype" w:eastAsiaTheme="minorEastAsia" w:hAnsi="Palatino Linotype"/>
                <w:i/>
                <w:sz w:val="18"/>
                <w:szCs w:val="18"/>
                <w:lang w:eastAsia="de-DE"/>
              </w:rPr>
              <w:t>NEAT1</w:t>
            </w:r>
          </w:p>
        </w:tc>
        <w:tc>
          <w:tcPr>
            <w:tcW w:w="709" w:type="dxa"/>
            <w:tcBorders>
              <w:top w:val="single" w:sz="4" w:space="0" w:color="auto"/>
              <w:bottom w:val="single" w:sz="4" w:space="0" w:color="auto"/>
            </w:tcBorders>
            <w:shd w:val="clear" w:color="auto" w:fill="FFFFFF" w:themeFill="background1"/>
          </w:tcPr>
          <w:p w14:paraId="5BD66E76" w14:textId="77777777" w:rsidR="00B54862" w:rsidRPr="00B54862" w:rsidRDefault="00B54862" w:rsidP="00606935">
            <w:pPr>
              <w:jc w:val="right"/>
              <w:rPr>
                <w:rFonts w:ascii="Palatino Linotype" w:eastAsia="Times New Roman" w:hAnsi="Palatino Linotype"/>
                <w:sz w:val="18"/>
                <w:szCs w:val="18"/>
                <w:vertAlign w:val="subscript"/>
                <w:lang w:val="en-US" w:eastAsia="de-DE"/>
              </w:rPr>
            </w:pPr>
            <w:r w:rsidRPr="00B54862">
              <w:rPr>
                <w:rFonts w:ascii="Palatino Linotype" w:eastAsia="Times New Roman" w:hAnsi="Palatino Linotype"/>
                <w:sz w:val="18"/>
                <w:szCs w:val="18"/>
                <w:lang w:val="en-US" w:eastAsia="de-DE"/>
              </w:rPr>
              <w:t>r</w:t>
            </w:r>
            <w:r w:rsidRPr="00B54862">
              <w:rPr>
                <w:rFonts w:ascii="Palatino Linotype" w:eastAsia="Times New Roman" w:hAnsi="Palatino Linotype"/>
                <w:sz w:val="18"/>
                <w:szCs w:val="18"/>
                <w:vertAlign w:val="subscript"/>
                <w:lang w:val="en-US" w:eastAsia="de-DE"/>
              </w:rPr>
              <w:t>s</w:t>
            </w:r>
          </w:p>
          <w:p w14:paraId="4C5898A2" w14:textId="77777777" w:rsidR="00B54862" w:rsidRPr="00B54862" w:rsidRDefault="00B54862" w:rsidP="00606935">
            <w:pPr>
              <w:jc w:val="right"/>
              <w:rPr>
                <w:rFonts w:ascii="Palatino Linotype" w:eastAsia="Times New Roman" w:hAnsi="Palatino Linotype"/>
                <w:sz w:val="18"/>
                <w:szCs w:val="18"/>
                <w:lang w:val="en-US" w:eastAsia="de-DE"/>
              </w:rPr>
            </w:pPr>
            <w:r w:rsidRPr="00B54862">
              <w:rPr>
                <w:rFonts w:ascii="Palatino Linotype" w:eastAsia="Times New Roman" w:hAnsi="Palatino Linotype"/>
                <w:i/>
                <w:sz w:val="18"/>
                <w:szCs w:val="18"/>
                <w:lang w:val="en-US" w:eastAsia="de-DE"/>
              </w:rPr>
              <w:t>p</w:t>
            </w:r>
            <w:r w:rsidR="00CC3DC6">
              <w:rPr>
                <w:rFonts w:ascii="Palatino Linotype" w:eastAsia="Times New Roman" w:hAnsi="Palatino Linotype"/>
                <w:sz w:val="18"/>
                <w:szCs w:val="18"/>
                <w:lang w:val="en-US" w:eastAsia="de-DE"/>
              </w:rPr>
              <w:t>-</w:t>
            </w:r>
            <w:r w:rsidRPr="00B54862">
              <w:rPr>
                <w:rFonts w:ascii="Palatino Linotype" w:eastAsia="Times New Roman" w:hAnsi="Palatino Linotype"/>
                <w:sz w:val="18"/>
                <w:szCs w:val="18"/>
                <w:lang w:val="en-US" w:eastAsia="de-DE"/>
              </w:rPr>
              <w:t>value</w:t>
            </w:r>
          </w:p>
        </w:tc>
        <w:tc>
          <w:tcPr>
            <w:tcW w:w="989" w:type="dxa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  <w:tcMar>
              <w:top w:w="30" w:type="dxa"/>
              <w:left w:w="120" w:type="dxa"/>
              <w:bottom w:w="15" w:type="dxa"/>
              <w:right w:w="120" w:type="dxa"/>
            </w:tcMar>
          </w:tcPr>
          <w:p w14:paraId="7DE44AAD" w14:textId="77777777" w:rsidR="00B54862" w:rsidRPr="00B54862" w:rsidRDefault="00B54862" w:rsidP="00606935">
            <w:pPr>
              <w:jc w:val="center"/>
              <w:rPr>
                <w:rFonts w:ascii="Palatino Linotype" w:eastAsia="Times New Roman" w:hAnsi="Palatino Linotype"/>
                <w:sz w:val="18"/>
                <w:szCs w:val="18"/>
                <w:lang w:eastAsia="de-DE"/>
              </w:rPr>
            </w:pPr>
            <w:r w:rsidRPr="00B54862">
              <w:rPr>
                <w:rFonts w:ascii="Palatino Linotype" w:eastAsia="Times New Roman" w:hAnsi="Palatino Linotype"/>
                <w:sz w:val="18"/>
                <w:szCs w:val="18"/>
                <w:lang w:eastAsia="de-DE"/>
              </w:rPr>
              <w:t>0.036</w:t>
            </w:r>
            <w:r w:rsidRPr="00B54862">
              <w:rPr>
                <w:rFonts w:ascii="Palatino Linotype" w:eastAsia="Times New Roman" w:hAnsi="Palatino Linotype"/>
                <w:sz w:val="18"/>
                <w:szCs w:val="18"/>
                <w:lang w:eastAsia="de-DE"/>
              </w:rPr>
              <w:br/>
              <w:t>0.7864</w:t>
            </w:r>
          </w:p>
        </w:tc>
        <w:tc>
          <w:tcPr>
            <w:tcW w:w="851" w:type="dxa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  <w:tcMar>
              <w:top w:w="30" w:type="dxa"/>
              <w:left w:w="120" w:type="dxa"/>
              <w:bottom w:w="15" w:type="dxa"/>
              <w:right w:w="120" w:type="dxa"/>
            </w:tcMar>
          </w:tcPr>
          <w:p w14:paraId="3A11C828" w14:textId="77777777" w:rsidR="00B54862" w:rsidRPr="00B54862" w:rsidRDefault="00B54862" w:rsidP="00606935">
            <w:pPr>
              <w:jc w:val="center"/>
              <w:rPr>
                <w:rFonts w:ascii="Palatino Linotype" w:eastAsia="Times New Roman" w:hAnsi="Palatino Linotype"/>
                <w:sz w:val="18"/>
                <w:szCs w:val="18"/>
                <w:lang w:eastAsia="de-DE"/>
              </w:rPr>
            </w:pPr>
            <w:r w:rsidRPr="00B54862">
              <w:rPr>
                <w:rFonts w:ascii="Palatino Linotype" w:eastAsia="Times New Roman" w:hAnsi="Palatino Linotype"/>
                <w:sz w:val="18"/>
                <w:szCs w:val="18"/>
                <w:lang w:eastAsia="de-DE"/>
              </w:rPr>
              <w:t>-0.005</w:t>
            </w:r>
            <w:r w:rsidRPr="00B54862">
              <w:rPr>
                <w:rFonts w:ascii="Palatino Linotype" w:eastAsia="Times New Roman" w:hAnsi="Palatino Linotype"/>
                <w:sz w:val="18"/>
                <w:szCs w:val="18"/>
                <w:lang w:eastAsia="de-DE"/>
              </w:rPr>
              <w:br/>
              <w:t>0.9686</w:t>
            </w:r>
          </w:p>
        </w:tc>
        <w:tc>
          <w:tcPr>
            <w:tcW w:w="1134" w:type="dxa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  <w:tcMar>
              <w:top w:w="30" w:type="dxa"/>
              <w:left w:w="120" w:type="dxa"/>
              <w:bottom w:w="15" w:type="dxa"/>
              <w:right w:w="120" w:type="dxa"/>
            </w:tcMar>
          </w:tcPr>
          <w:p w14:paraId="5738835E" w14:textId="77777777" w:rsidR="00B54862" w:rsidRPr="00B54862" w:rsidRDefault="00B54862" w:rsidP="00606935">
            <w:pPr>
              <w:jc w:val="center"/>
              <w:rPr>
                <w:rFonts w:ascii="Palatino Linotype" w:eastAsia="Times New Roman" w:hAnsi="Palatino Linotype"/>
                <w:sz w:val="18"/>
                <w:szCs w:val="18"/>
                <w:lang w:eastAsia="de-DE"/>
              </w:rPr>
            </w:pPr>
            <w:r w:rsidRPr="00B54862">
              <w:rPr>
                <w:rFonts w:ascii="Palatino Linotype" w:eastAsia="Times New Roman" w:hAnsi="Palatino Linotype"/>
                <w:sz w:val="18"/>
                <w:szCs w:val="18"/>
                <w:lang w:eastAsia="de-DE"/>
              </w:rPr>
              <w:t>0.114</w:t>
            </w:r>
            <w:r w:rsidRPr="00B54862">
              <w:rPr>
                <w:rFonts w:ascii="Palatino Linotype" w:eastAsia="Times New Roman" w:hAnsi="Palatino Linotype"/>
                <w:sz w:val="18"/>
                <w:szCs w:val="18"/>
                <w:lang w:eastAsia="de-DE"/>
              </w:rPr>
              <w:br/>
              <w:t>0.3868</w:t>
            </w:r>
          </w:p>
        </w:tc>
        <w:tc>
          <w:tcPr>
            <w:tcW w:w="1134" w:type="dxa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  <w:tcMar>
              <w:top w:w="30" w:type="dxa"/>
              <w:left w:w="120" w:type="dxa"/>
              <w:bottom w:w="15" w:type="dxa"/>
              <w:right w:w="120" w:type="dxa"/>
            </w:tcMar>
          </w:tcPr>
          <w:p w14:paraId="2E148903" w14:textId="77777777" w:rsidR="00B54862" w:rsidRPr="00B54862" w:rsidRDefault="00B54862" w:rsidP="00606935">
            <w:pPr>
              <w:jc w:val="center"/>
              <w:rPr>
                <w:rFonts w:ascii="Palatino Linotype" w:eastAsia="Times New Roman" w:hAnsi="Palatino Linotype"/>
                <w:sz w:val="18"/>
                <w:szCs w:val="18"/>
                <w:lang w:eastAsia="de-DE"/>
              </w:rPr>
            </w:pPr>
            <w:r w:rsidRPr="00B54862">
              <w:rPr>
                <w:rFonts w:ascii="Palatino Linotype" w:eastAsia="Times New Roman" w:hAnsi="Palatino Linotype"/>
                <w:sz w:val="18"/>
                <w:szCs w:val="18"/>
                <w:lang w:eastAsia="de-DE"/>
              </w:rPr>
              <w:t>-0.088</w:t>
            </w:r>
            <w:r w:rsidRPr="00B54862">
              <w:rPr>
                <w:rFonts w:ascii="Palatino Linotype" w:eastAsia="Times New Roman" w:hAnsi="Palatino Linotype"/>
                <w:sz w:val="18"/>
                <w:szCs w:val="18"/>
                <w:lang w:eastAsia="de-DE"/>
              </w:rPr>
              <w:br/>
              <w:t>0.5013</w:t>
            </w:r>
          </w:p>
        </w:tc>
        <w:tc>
          <w:tcPr>
            <w:tcW w:w="850" w:type="dxa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  <w:tcMar>
              <w:top w:w="30" w:type="dxa"/>
              <w:left w:w="120" w:type="dxa"/>
              <w:bottom w:w="15" w:type="dxa"/>
              <w:right w:w="120" w:type="dxa"/>
            </w:tcMar>
          </w:tcPr>
          <w:p w14:paraId="64D90617" w14:textId="77777777" w:rsidR="00B54862" w:rsidRPr="00B54862" w:rsidRDefault="00B54862" w:rsidP="00606935">
            <w:pPr>
              <w:jc w:val="center"/>
              <w:rPr>
                <w:rFonts w:ascii="Palatino Linotype" w:eastAsia="Times New Roman" w:hAnsi="Palatino Linotype"/>
                <w:sz w:val="18"/>
                <w:szCs w:val="18"/>
                <w:lang w:eastAsia="de-DE"/>
              </w:rPr>
            </w:pPr>
            <w:r w:rsidRPr="00B54862">
              <w:rPr>
                <w:rFonts w:ascii="Palatino Linotype" w:eastAsia="Times New Roman" w:hAnsi="Palatino Linotype"/>
                <w:sz w:val="18"/>
                <w:szCs w:val="18"/>
                <w:lang w:eastAsia="de-DE"/>
              </w:rPr>
              <w:t>-0.077</w:t>
            </w:r>
            <w:r w:rsidRPr="00B54862">
              <w:rPr>
                <w:rFonts w:ascii="Palatino Linotype" w:eastAsia="Times New Roman" w:hAnsi="Palatino Linotype"/>
                <w:sz w:val="18"/>
                <w:szCs w:val="18"/>
                <w:lang w:eastAsia="de-DE"/>
              </w:rPr>
              <w:br/>
              <w:t>0.5611</w:t>
            </w:r>
          </w:p>
        </w:tc>
        <w:tc>
          <w:tcPr>
            <w:tcW w:w="851" w:type="dxa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  <w:tcMar>
              <w:top w:w="30" w:type="dxa"/>
              <w:left w:w="120" w:type="dxa"/>
              <w:bottom w:w="15" w:type="dxa"/>
              <w:right w:w="120" w:type="dxa"/>
            </w:tcMar>
          </w:tcPr>
          <w:p w14:paraId="74CB7D90" w14:textId="77777777" w:rsidR="00B54862" w:rsidRPr="00B54862" w:rsidRDefault="00B54862" w:rsidP="00606935">
            <w:pPr>
              <w:jc w:val="center"/>
              <w:rPr>
                <w:rFonts w:ascii="Palatino Linotype" w:eastAsia="Times New Roman" w:hAnsi="Palatino Linotype"/>
                <w:sz w:val="18"/>
                <w:szCs w:val="18"/>
                <w:lang w:eastAsia="de-DE"/>
              </w:rPr>
            </w:pPr>
            <w:r w:rsidRPr="00B54862">
              <w:rPr>
                <w:rFonts w:ascii="Palatino Linotype" w:eastAsia="Times New Roman" w:hAnsi="Palatino Linotype"/>
                <w:sz w:val="18"/>
                <w:szCs w:val="18"/>
                <w:lang w:eastAsia="de-DE"/>
              </w:rPr>
              <w:t>0.066</w:t>
            </w:r>
            <w:r w:rsidRPr="00B54862">
              <w:rPr>
                <w:rFonts w:ascii="Palatino Linotype" w:eastAsia="Times New Roman" w:hAnsi="Palatino Linotype"/>
                <w:sz w:val="18"/>
                <w:szCs w:val="18"/>
                <w:lang w:eastAsia="de-DE"/>
              </w:rPr>
              <w:br/>
              <w:t>0.6644</w:t>
            </w:r>
          </w:p>
        </w:tc>
        <w:tc>
          <w:tcPr>
            <w:tcW w:w="1134" w:type="dxa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  <w:tcMar>
              <w:top w:w="30" w:type="dxa"/>
              <w:left w:w="120" w:type="dxa"/>
              <w:bottom w:w="15" w:type="dxa"/>
              <w:right w:w="120" w:type="dxa"/>
            </w:tcMar>
          </w:tcPr>
          <w:p w14:paraId="3D9CFC04" w14:textId="77777777" w:rsidR="00B54862" w:rsidRPr="00B54862" w:rsidRDefault="00B54862" w:rsidP="00606935">
            <w:pPr>
              <w:jc w:val="center"/>
              <w:rPr>
                <w:rFonts w:ascii="Palatino Linotype" w:eastAsia="Times New Roman" w:hAnsi="Palatino Linotype"/>
                <w:sz w:val="18"/>
                <w:szCs w:val="18"/>
                <w:lang w:eastAsia="de-DE"/>
              </w:rPr>
            </w:pPr>
            <w:r w:rsidRPr="00B54862">
              <w:rPr>
                <w:rFonts w:ascii="Palatino Linotype" w:eastAsia="Times New Roman" w:hAnsi="Palatino Linotype"/>
                <w:sz w:val="18"/>
                <w:szCs w:val="18"/>
                <w:lang w:eastAsia="de-DE"/>
              </w:rPr>
              <w:t>-0.037</w:t>
            </w:r>
            <w:r w:rsidRPr="00B54862">
              <w:rPr>
                <w:rFonts w:ascii="Palatino Linotype" w:eastAsia="Times New Roman" w:hAnsi="Palatino Linotype"/>
                <w:sz w:val="18"/>
                <w:szCs w:val="18"/>
                <w:lang w:eastAsia="de-DE"/>
              </w:rPr>
              <w:br/>
              <w:t>0.7762</w:t>
            </w:r>
          </w:p>
        </w:tc>
        <w:tc>
          <w:tcPr>
            <w:tcW w:w="992" w:type="dxa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  <w:tcMar>
              <w:top w:w="30" w:type="dxa"/>
              <w:left w:w="120" w:type="dxa"/>
              <w:bottom w:w="15" w:type="dxa"/>
              <w:right w:w="120" w:type="dxa"/>
            </w:tcMar>
          </w:tcPr>
          <w:p w14:paraId="4A7D0549" w14:textId="77777777" w:rsidR="00B54862" w:rsidRPr="00B54862" w:rsidRDefault="00B54862" w:rsidP="00606935">
            <w:pPr>
              <w:jc w:val="center"/>
              <w:rPr>
                <w:rFonts w:ascii="Palatino Linotype" w:eastAsia="Times New Roman" w:hAnsi="Palatino Linotype"/>
                <w:sz w:val="18"/>
                <w:szCs w:val="18"/>
                <w:lang w:eastAsia="de-DE"/>
              </w:rPr>
            </w:pPr>
            <w:r w:rsidRPr="00B54862">
              <w:rPr>
                <w:rFonts w:ascii="Palatino Linotype" w:eastAsia="Times New Roman" w:hAnsi="Palatino Linotype"/>
                <w:sz w:val="18"/>
                <w:szCs w:val="18"/>
                <w:lang w:eastAsia="de-DE"/>
              </w:rPr>
              <w:t>0.024</w:t>
            </w:r>
            <w:r w:rsidRPr="00B54862">
              <w:rPr>
                <w:rFonts w:ascii="Palatino Linotype" w:eastAsia="Times New Roman" w:hAnsi="Palatino Linotype"/>
                <w:sz w:val="18"/>
                <w:szCs w:val="18"/>
                <w:lang w:eastAsia="de-DE"/>
              </w:rPr>
              <w:br/>
              <w:t>0.8564</w:t>
            </w:r>
          </w:p>
        </w:tc>
      </w:tr>
      <w:tr w:rsidR="00B54862" w:rsidRPr="00B54862" w14:paraId="1B48AEA2" w14:textId="77777777" w:rsidTr="00BC38D2">
        <w:trPr>
          <w:jc w:val="center"/>
        </w:trPr>
        <w:tc>
          <w:tcPr>
            <w:tcW w:w="1134" w:type="dxa"/>
            <w:shd w:val="clear" w:color="auto" w:fill="FFFFFF" w:themeFill="background1"/>
            <w:tcMar>
              <w:top w:w="30" w:type="dxa"/>
              <w:left w:w="120" w:type="dxa"/>
              <w:bottom w:w="15" w:type="dxa"/>
              <w:right w:w="120" w:type="dxa"/>
            </w:tcMar>
            <w:hideMark/>
          </w:tcPr>
          <w:p w14:paraId="00697505" w14:textId="77777777" w:rsidR="00B54862" w:rsidRPr="00B54862" w:rsidRDefault="00B54862" w:rsidP="00606935">
            <w:pPr>
              <w:rPr>
                <w:rFonts w:ascii="Palatino Linotype" w:eastAsiaTheme="minorEastAsia" w:hAnsi="Palatino Linotype"/>
                <w:sz w:val="18"/>
                <w:szCs w:val="18"/>
                <w:lang w:eastAsia="de-DE"/>
              </w:rPr>
            </w:pPr>
            <w:r w:rsidRPr="00B54862">
              <w:rPr>
                <w:rFonts w:ascii="Palatino Linotype" w:eastAsiaTheme="minorEastAsia" w:hAnsi="Palatino Linotype"/>
                <w:sz w:val="18"/>
                <w:szCs w:val="18"/>
                <w:lang w:eastAsia="de-DE"/>
              </w:rPr>
              <w:t>circ</w:t>
            </w:r>
          </w:p>
          <w:p w14:paraId="68BAE049" w14:textId="7A6391DB" w:rsidR="00B54862" w:rsidRPr="00B54862" w:rsidRDefault="00D425B8" w:rsidP="00606935">
            <w:pPr>
              <w:rPr>
                <w:rFonts w:ascii="Palatino Linotype" w:eastAsiaTheme="minorEastAsia" w:hAnsi="Palatino Linotype"/>
                <w:sz w:val="18"/>
                <w:szCs w:val="18"/>
                <w:lang w:eastAsia="de-DE"/>
              </w:rPr>
            </w:pPr>
            <w:r w:rsidRPr="00D425B8">
              <w:rPr>
                <w:rFonts w:ascii="Palatino Linotype" w:eastAsiaTheme="minorEastAsia" w:hAnsi="Palatino Linotype"/>
                <w:i/>
                <w:sz w:val="18"/>
                <w:szCs w:val="18"/>
                <w:lang w:eastAsia="de-DE"/>
              </w:rPr>
              <w:t>RHOBTB3</w:t>
            </w:r>
          </w:p>
        </w:tc>
        <w:tc>
          <w:tcPr>
            <w:tcW w:w="709" w:type="dxa"/>
            <w:tcBorders>
              <w:top w:val="single" w:sz="4" w:space="0" w:color="auto"/>
              <w:bottom w:val="single" w:sz="4" w:space="0" w:color="auto"/>
            </w:tcBorders>
            <w:shd w:val="clear" w:color="auto" w:fill="FFFFFF" w:themeFill="background1"/>
          </w:tcPr>
          <w:p w14:paraId="643B3573" w14:textId="77777777" w:rsidR="00B54862" w:rsidRPr="00B54862" w:rsidRDefault="00B54862" w:rsidP="00606935">
            <w:pPr>
              <w:jc w:val="right"/>
              <w:rPr>
                <w:rFonts w:ascii="Palatino Linotype" w:eastAsia="Times New Roman" w:hAnsi="Palatino Linotype"/>
                <w:sz w:val="18"/>
                <w:szCs w:val="18"/>
                <w:vertAlign w:val="subscript"/>
                <w:lang w:val="en-US" w:eastAsia="de-DE"/>
              </w:rPr>
            </w:pPr>
            <w:r w:rsidRPr="00B54862">
              <w:rPr>
                <w:rFonts w:ascii="Palatino Linotype" w:eastAsia="Times New Roman" w:hAnsi="Palatino Linotype"/>
                <w:sz w:val="18"/>
                <w:szCs w:val="18"/>
                <w:lang w:val="en-US" w:eastAsia="de-DE"/>
              </w:rPr>
              <w:t>r</w:t>
            </w:r>
            <w:r w:rsidRPr="00B54862">
              <w:rPr>
                <w:rFonts w:ascii="Palatino Linotype" w:eastAsia="Times New Roman" w:hAnsi="Palatino Linotype"/>
                <w:sz w:val="18"/>
                <w:szCs w:val="18"/>
                <w:vertAlign w:val="subscript"/>
                <w:lang w:val="en-US" w:eastAsia="de-DE"/>
              </w:rPr>
              <w:t>s</w:t>
            </w:r>
          </w:p>
          <w:p w14:paraId="4E7E5857" w14:textId="77777777" w:rsidR="00B54862" w:rsidRPr="00B54862" w:rsidRDefault="00B54862" w:rsidP="00606935">
            <w:pPr>
              <w:jc w:val="right"/>
              <w:rPr>
                <w:rFonts w:ascii="Palatino Linotype" w:eastAsia="Times New Roman" w:hAnsi="Palatino Linotype"/>
                <w:sz w:val="18"/>
                <w:szCs w:val="18"/>
                <w:lang w:val="en-US" w:eastAsia="de-DE"/>
              </w:rPr>
            </w:pPr>
            <w:r w:rsidRPr="00B54862">
              <w:rPr>
                <w:rFonts w:ascii="Palatino Linotype" w:eastAsia="Times New Roman" w:hAnsi="Palatino Linotype"/>
                <w:i/>
                <w:sz w:val="18"/>
                <w:szCs w:val="18"/>
                <w:lang w:val="en-US" w:eastAsia="de-DE"/>
              </w:rPr>
              <w:t>p</w:t>
            </w:r>
            <w:r w:rsidR="00CC3DC6">
              <w:rPr>
                <w:rFonts w:ascii="Palatino Linotype" w:eastAsia="Times New Roman" w:hAnsi="Palatino Linotype"/>
                <w:sz w:val="18"/>
                <w:szCs w:val="18"/>
                <w:lang w:val="en-US" w:eastAsia="de-DE"/>
              </w:rPr>
              <w:t>-</w:t>
            </w:r>
            <w:r w:rsidRPr="00B54862">
              <w:rPr>
                <w:rFonts w:ascii="Palatino Linotype" w:eastAsia="Times New Roman" w:hAnsi="Palatino Linotype"/>
                <w:sz w:val="18"/>
                <w:szCs w:val="18"/>
                <w:lang w:val="en-US" w:eastAsia="de-DE"/>
              </w:rPr>
              <w:t>value</w:t>
            </w:r>
          </w:p>
        </w:tc>
        <w:tc>
          <w:tcPr>
            <w:tcW w:w="989" w:type="dxa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  <w:tcMar>
              <w:top w:w="30" w:type="dxa"/>
              <w:left w:w="120" w:type="dxa"/>
              <w:bottom w:w="15" w:type="dxa"/>
              <w:right w:w="120" w:type="dxa"/>
            </w:tcMar>
          </w:tcPr>
          <w:p w14:paraId="600FDA18" w14:textId="77777777" w:rsidR="00B54862" w:rsidRPr="00B54862" w:rsidRDefault="00B54862" w:rsidP="00606935">
            <w:pPr>
              <w:jc w:val="center"/>
              <w:rPr>
                <w:rFonts w:ascii="Palatino Linotype" w:eastAsia="Times New Roman" w:hAnsi="Palatino Linotype"/>
                <w:sz w:val="18"/>
                <w:szCs w:val="18"/>
                <w:lang w:eastAsia="de-DE"/>
              </w:rPr>
            </w:pPr>
            <w:r w:rsidRPr="00B54862">
              <w:rPr>
                <w:rFonts w:ascii="Palatino Linotype" w:eastAsia="Times New Roman" w:hAnsi="Palatino Linotype"/>
                <w:sz w:val="18"/>
                <w:szCs w:val="18"/>
                <w:lang w:eastAsia="de-DE"/>
              </w:rPr>
              <w:t>-0.024</w:t>
            </w:r>
            <w:r w:rsidRPr="00B54862">
              <w:rPr>
                <w:rFonts w:ascii="Palatino Linotype" w:eastAsia="Times New Roman" w:hAnsi="Palatino Linotype"/>
                <w:sz w:val="18"/>
                <w:szCs w:val="18"/>
                <w:lang w:eastAsia="de-DE"/>
              </w:rPr>
              <w:br/>
              <w:t>0.8367</w:t>
            </w:r>
          </w:p>
        </w:tc>
        <w:tc>
          <w:tcPr>
            <w:tcW w:w="851" w:type="dxa"/>
            <w:tcBorders>
              <w:top w:val="single" w:sz="4" w:space="0" w:color="auto"/>
              <w:bottom w:val="single" w:sz="4" w:space="0" w:color="auto"/>
            </w:tcBorders>
            <w:shd w:val="clear" w:color="auto" w:fill="FFFF00"/>
            <w:tcMar>
              <w:top w:w="30" w:type="dxa"/>
              <w:left w:w="120" w:type="dxa"/>
              <w:bottom w:w="15" w:type="dxa"/>
              <w:right w:w="120" w:type="dxa"/>
            </w:tcMar>
          </w:tcPr>
          <w:p w14:paraId="5B2EB86A" w14:textId="77777777" w:rsidR="00B54862" w:rsidRPr="00B54862" w:rsidRDefault="00B54862" w:rsidP="00606935">
            <w:pPr>
              <w:jc w:val="center"/>
              <w:rPr>
                <w:rFonts w:ascii="Palatino Linotype" w:eastAsia="Times New Roman" w:hAnsi="Palatino Linotype"/>
                <w:sz w:val="18"/>
                <w:szCs w:val="18"/>
                <w:lang w:eastAsia="de-DE"/>
              </w:rPr>
            </w:pPr>
            <w:r w:rsidRPr="00B54862">
              <w:rPr>
                <w:rFonts w:ascii="Palatino Linotype" w:eastAsia="Times New Roman" w:hAnsi="Palatino Linotype"/>
                <w:sz w:val="18"/>
                <w:szCs w:val="18"/>
                <w:lang w:eastAsia="de-DE"/>
              </w:rPr>
              <w:t>-0.318</w:t>
            </w:r>
            <w:r w:rsidRPr="00B54862">
              <w:rPr>
                <w:rFonts w:ascii="Palatino Linotype" w:eastAsia="Times New Roman" w:hAnsi="Palatino Linotype"/>
                <w:sz w:val="18"/>
                <w:szCs w:val="18"/>
                <w:lang w:eastAsia="de-DE"/>
              </w:rPr>
              <w:br/>
              <w:t>0.0043</w:t>
            </w:r>
          </w:p>
        </w:tc>
        <w:tc>
          <w:tcPr>
            <w:tcW w:w="1134" w:type="dxa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  <w:tcMar>
              <w:top w:w="30" w:type="dxa"/>
              <w:left w:w="120" w:type="dxa"/>
              <w:bottom w:w="15" w:type="dxa"/>
              <w:right w:w="120" w:type="dxa"/>
            </w:tcMar>
          </w:tcPr>
          <w:p w14:paraId="2A65915A" w14:textId="77777777" w:rsidR="00B54862" w:rsidRPr="00B54862" w:rsidRDefault="00B54862" w:rsidP="00606935">
            <w:pPr>
              <w:jc w:val="center"/>
              <w:rPr>
                <w:rFonts w:ascii="Palatino Linotype" w:eastAsia="Times New Roman" w:hAnsi="Palatino Linotype"/>
                <w:sz w:val="18"/>
                <w:szCs w:val="18"/>
                <w:lang w:eastAsia="de-DE"/>
              </w:rPr>
            </w:pPr>
            <w:r w:rsidRPr="00B54862">
              <w:rPr>
                <w:rFonts w:ascii="Palatino Linotype" w:eastAsia="Times New Roman" w:hAnsi="Palatino Linotype"/>
                <w:sz w:val="18"/>
                <w:szCs w:val="18"/>
                <w:lang w:eastAsia="de-DE"/>
              </w:rPr>
              <w:t>-0.088</w:t>
            </w:r>
            <w:r w:rsidRPr="00B54862">
              <w:rPr>
                <w:rFonts w:ascii="Palatino Linotype" w:eastAsia="Times New Roman" w:hAnsi="Palatino Linotype"/>
                <w:sz w:val="18"/>
                <w:szCs w:val="18"/>
                <w:lang w:eastAsia="de-DE"/>
              </w:rPr>
              <w:br/>
              <w:t>0.4389</w:t>
            </w:r>
          </w:p>
        </w:tc>
        <w:tc>
          <w:tcPr>
            <w:tcW w:w="1134" w:type="dxa"/>
            <w:tcBorders>
              <w:top w:val="single" w:sz="4" w:space="0" w:color="auto"/>
              <w:bottom w:val="single" w:sz="4" w:space="0" w:color="auto"/>
            </w:tcBorders>
            <w:shd w:val="clear" w:color="auto" w:fill="FFFF00"/>
            <w:tcMar>
              <w:top w:w="30" w:type="dxa"/>
              <w:left w:w="120" w:type="dxa"/>
              <w:bottom w:w="15" w:type="dxa"/>
              <w:right w:w="120" w:type="dxa"/>
            </w:tcMar>
          </w:tcPr>
          <w:p w14:paraId="1585F12E" w14:textId="77777777" w:rsidR="00B54862" w:rsidRPr="00B54862" w:rsidRDefault="00B54862" w:rsidP="00606935">
            <w:pPr>
              <w:jc w:val="center"/>
              <w:rPr>
                <w:rFonts w:ascii="Palatino Linotype" w:eastAsia="Times New Roman" w:hAnsi="Palatino Linotype"/>
                <w:sz w:val="18"/>
                <w:szCs w:val="18"/>
                <w:lang w:eastAsia="de-DE"/>
              </w:rPr>
            </w:pPr>
            <w:r w:rsidRPr="00B54862">
              <w:rPr>
                <w:rFonts w:ascii="Palatino Linotype" w:eastAsia="Times New Roman" w:hAnsi="Palatino Linotype"/>
                <w:sz w:val="18"/>
                <w:szCs w:val="18"/>
                <w:lang w:eastAsia="de-DE"/>
              </w:rPr>
              <w:t>0.227</w:t>
            </w:r>
            <w:r w:rsidRPr="00B54862">
              <w:rPr>
                <w:rFonts w:ascii="Palatino Linotype" w:eastAsia="Times New Roman" w:hAnsi="Palatino Linotype"/>
                <w:sz w:val="18"/>
                <w:szCs w:val="18"/>
                <w:lang w:eastAsia="de-DE"/>
              </w:rPr>
              <w:br/>
              <w:t>0.0439</w:t>
            </w:r>
          </w:p>
        </w:tc>
        <w:tc>
          <w:tcPr>
            <w:tcW w:w="850" w:type="dxa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  <w:tcMar>
              <w:top w:w="30" w:type="dxa"/>
              <w:left w:w="120" w:type="dxa"/>
              <w:bottom w:w="15" w:type="dxa"/>
              <w:right w:w="120" w:type="dxa"/>
            </w:tcMar>
          </w:tcPr>
          <w:p w14:paraId="4E823020" w14:textId="77777777" w:rsidR="00B54862" w:rsidRPr="00B54862" w:rsidRDefault="00B54862" w:rsidP="00606935">
            <w:pPr>
              <w:jc w:val="center"/>
              <w:rPr>
                <w:rFonts w:ascii="Palatino Linotype" w:eastAsia="Times New Roman" w:hAnsi="Palatino Linotype"/>
                <w:sz w:val="18"/>
                <w:szCs w:val="18"/>
                <w:lang w:eastAsia="de-DE"/>
              </w:rPr>
            </w:pPr>
            <w:r w:rsidRPr="00B54862">
              <w:rPr>
                <w:rFonts w:ascii="Palatino Linotype" w:eastAsia="Times New Roman" w:hAnsi="Palatino Linotype"/>
                <w:sz w:val="18"/>
                <w:szCs w:val="18"/>
                <w:lang w:eastAsia="de-DE"/>
              </w:rPr>
              <w:t>0.126</w:t>
            </w:r>
            <w:r w:rsidRPr="00B54862">
              <w:rPr>
                <w:rFonts w:ascii="Palatino Linotype" w:eastAsia="Times New Roman" w:hAnsi="Palatino Linotype"/>
                <w:sz w:val="18"/>
                <w:szCs w:val="18"/>
                <w:lang w:eastAsia="de-DE"/>
              </w:rPr>
              <w:br/>
              <w:t>0.2673</w:t>
            </w:r>
          </w:p>
        </w:tc>
        <w:tc>
          <w:tcPr>
            <w:tcW w:w="851" w:type="dxa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  <w:tcMar>
              <w:top w:w="30" w:type="dxa"/>
              <w:left w:w="120" w:type="dxa"/>
              <w:bottom w:w="15" w:type="dxa"/>
              <w:right w:w="120" w:type="dxa"/>
            </w:tcMar>
          </w:tcPr>
          <w:p w14:paraId="737D213A" w14:textId="77777777" w:rsidR="00B54862" w:rsidRPr="00B54862" w:rsidRDefault="00B54862" w:rsidP="00606935">
            <w:pPr>
              <w:jc w:val="center"/>
              <w:rPr>
                <w:rFonts w:ascii="Palatino Linotype" w:eastAsia="Times New Roman" w:hAnsi="Palatino Linotype"/>
                <w:sz w:val="18"/>
                <w:szCs w:val="18"/>
                <w:lang w:eastAsia="de-DE"/>
              </w:rPr>
            </w:pPr>
            <w:r w:rsidRPr="00B54862">
              <w:rPr>
                <w:rFonts w:ascii="Palatino Linotype" w:eastAsia="Times New Roman" w:hAnsi="Palatino Linotype"/>
                <w:sz w:val="18"/>
                <w:szCs w:val="18"/>
                <w:lang w:eastAsia="de-DE"/>
              </w:rPr>
              <w:t>0.183</w:t>
            </w:r>
            <w:r w:rsidRPr="00B54862">
              <w:rPr>
                <w:rFonts w:ascii="Palatino Linotype" w:eastAsia="Times New Roman" w:hAnsi="Palatino Linotype"/>
                <w:sz w:val="18"/>
                <w:szCs w:val="18"/>
                <w:lang w:eastAsia="de-DE"/>
              </w:rPr>
              <w:br/>
              <w:t>0.1696</w:t>
            </w:r>
          </w:p>
        </w:tc>
        <w:tc>
          <w:tcPr>
            <w:tcW w:w="1134" w:type="dxa"/>
            <w:tcBorders>
              <w:top w:val="single" w:sz="4" w:space="0" w:color="auto"/>
              <w:bottom w:val="single" w:sz="4" w:space="0" w:color="auto"/>
            </w:tcBorders>
            <w:shd w:val="clear" w:color="auto" w:fill="FFFF00"/>
            <w:tcMar>
              <w:top w:w="30" w:type="dxa"/>
              <w:left w:w="120" w:type="dxa"/>
              <w:bottom w:w="15" w:type="dxa"/>
              <w:right w:w="120" w:type="dxa"/>
            </w:tcMar>
          </w:tcPr>
          <w:p w14:paraId="2270939A" w14:textId="77777777" w:rsidR="00B54862" w:rsidRPr="00B54862" w:rsidRDefault="00B54862" w:rsidP="00606935">
            <w:pPr>
              <w:jc w:val="center"/>
              <w:rPr>
                <w:rFonts w:ascii="Palatino Linotype" w:eastAsia="Times New Roman" w:hAnsi="Palatino Linotype"/>
                <w:sz w:val="18"/>
                <w:szCs w:val="18"/>
                <w:lang w:eastAsia="de-DE"/>
              </w:rPr>
            </w:pPr>
            <w:r w:rsidRPr="00B54862">
              <w:rPr>
                <w:rFonts w:ascii="Palatino Linotype" w:eastAsia="Times New Roman" w:hAnsi="Palatino Linotype"/>
                <w:sz w:val="18"/>
                <w:szCs w:val="18"/>
                <w:lang w:eastAsia="de-DE"/>
              </w:rPr>
              <w:t>0.473</w:t>
            </w:r>
            <w:r w:rsidRPr="00B54862">
              <w:rPr>
                <w:rFonts w:ascii="Palatino Linotype" w:eastAsia="Times New Roman" w:hAnsi="Palatino Linotype"/>
                <w:sz w:val="18"/>
                <w:szCs w:val="18"/>
                <w:lang w:eastAsia="de-DE"/>
              </w:rPr>
              <w:br/>
              <w:t>&lt;0.0001</w:t>
            </w:r>
          </w:p>
        </w:tc>
        <w:tc>
          <w:tcPr>
            <w:tcW w:w="992" w:type="dxa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  <w:tcMar>
              <w:top w:w="30" w:type="dxa"/>
              <w:left w:w="120" w:type="dxa"/>
              <w:bottom w:w="15" w:type="dxa"/>
              <w:right w:w="120" w:type="dxa"/>
            </w:tcMar>
          </w:tcPr>
          <w:p w14:paraId="53DB3337" w14:textId="77777777" w:rsidR="00B54862" w:rsidRPr="00B54862" w:rsidRDefault="00B54862" w:rsidP="00606935">
            <w:pPr>
              <w:jc w:val="center"/>
              <w:rPr>
                <w:rFonts w:ascii="Palatino Linotype" w:eastAsia="Times New Roman" w:hAnsi="Palatino Linotype"/>
                <w:sz w:val="18"/>
                <w:szCs w:val="18"/>
                <w:lang w:eastAsia="de-DE"/>
              </w:rPr>
            </w:pPr>
            <w:r w:rsidRPr="00B54862">
              <w:rPr>
                <w:rFonts w:ascii="Palatino Linotype" w:eastAsia="Times New Roman" w:hAnsi="Palatino Linotype"/>
                <w:sz w:val="18"/>
                <w:szCs w:val="18"/>
                <w:lang w:eastAsia="de-DE"/>
              </w:rPr>
              <w:t>-0.118</w:t>
            </w:r>
            <w:r w:rsidRPr="00B54862">
              <w:rPr>
                <w:rFonts w:ascii="Palatino Linotype" w:eastAsia="Times New Roman" w:hAnsi="Palatino Linotype"/>
                <w:sz w:val="18"/>
                <w:szCs w:val="18"/>
                <w:lang w:eastAsia="de-DE"/>
              </w:rPr>
              <w:br/>
              <w:t>0.3005</w:t>
            </w:r>
          </w:p>
        </w:tc>
      </w:tr>
      <w:tr w:rsidR="00B54862" w:rsidRPr="00B54862" w14:paraId="27D495D9" w14:textId="77777777" w:rsidTr="00BC38D2">
        <w:trPr>
          <w:jc w:val="center"/>
        </w:trPr>
        <w:tc>
          <w:tcPr>
            <w:tcW w:w="1134" w:type="dxa"/>
            <w:shd w:val="clear" w:color="auto" w:fill="FFFFFF" w:themeFill="background1"/>
            <w:tcMar>
              <w:top w:w="30" w:type="dxa"/>
              <w:left w:w="120" w:type="dxa"/>
              <w:bottom w:w="15" w:type="dxa"/>
              <w:right w:w="120" w:type="dxa"/>
            </w:tcMar>
            <w:hideMark/>
          </w:tcPr>
          <w:p w14:paraId="4E6034AC" w14:textId="77777777" w:rsidR="00B54862" w:rsidRPr="00B54862" w:rsidRDefault="00B54862" w:rsidP="00606935">
            <w:pPr>
              <w:rPr>
                <w:rFonts w:ascii="Palatino Linotype" w:eastAsiaTheme="minorEastAsia" w:hAnsi="Palatino Linotype"/>
                <w:sz w:val="18"/>
                <w:szCs w:val="18"/>
                <w:lang w:eastAsia="de-DE"/>
              </w:rPr>
            </w:pPr>
            <w:r w:rsidRPr="00B54862">
              <w:rPr>
                <w:rFonts w:ascii="Palatino Linotype" w:eastAsiaTheme="minorEastAsia" w:hAnsi="Palatino Linotype"/>
                <w:sz w:val="18"/>
                <w:szCs w:val="18"/>
                <w:lang w:eastAsia="de-DE"/>
              </w:rPr>
              <w:t>circ</w:t>
            </w:r>
          </w:p>
          <w:p w14:paraId="5BD190AF" w14:textId="4B7F8DAC" w:rsidR="00B54862" w:rsidRPr="00B54862" w:rsidRDefault="00D425B8" w:rsidP="00606935">
            <w:pPr>
              <w:rPr>
                <w:rFonts w:ascii="Palatino Linotype" w:eastAsia="Times New Roman" w:hAnsi="Palatino Linotype"/>
                <w:sz w:val="18"/>
                <w:szCs w:val="18"/>
                <w:lang w:eastAsia="de-DE"/>
              </w:rPr>
            </w:pPr>
            <w:r w:rsidRPr="00D425B8">
              <w:rPr>
                <w:rFonts w:ascii="Palatino Linotype" w:eastAsiaTheme="minorEastAsia" w:hAnsi="Palatino Linotype"/>
                <w:i/>
                <w:sz w:val="18"/>
                <w:szCs w:val="18"/>
                <w:lang w:eastAsia="de-DE"/>
              </w:rPr>
              <w:t>STIL</w:t>
            </w:r>
            <w:r w:rsidR="00B54862" w:rsidRPr="00B54862">
              <w:rPr>
                <w:rFonts w:ascii="Palatino Linotype" w:eastAsia="Times New Roman" w:hAnsi="Palatino Linotype"/>
                <w:color w:val="000000"/>
                <w:sz w:val="18"/>
                <w:szCs w:val="18"/>
                <w:lang w:eastAsia="de-DE"/>
              </w:rPr>
              <w:t xml:space="preserve"> </w:t>
            </w:r>
          </w:p>
        </w:tc>
        <w:tc>
          <w:tcPr>
            <w:tcW w:w="709" w:type="dxa"/>
            <w:tcBorders>
              <w:top w:val="single" w:sz="4" w:space="0" w:color="auto"/>
            </w:tcBorders>
            <w:shd w:val="clear" w:color="auto" w:fill="FFFFFF" w:themeFill="background1"/>
          </w:tcPr>
          <w:p w14:paraId="11A8807D" w14:textId="77777777" w:rsidR="00B54862" w:rsidRPr="00B54862" w:rsidRDefault="00B54862" w:rsidP="00606935">
            <w:pPr>
              <w:jc w:val="right"/>
              <w:rPr>
                <w:rFonts w:ascii="Palatino Linotype" w:eastAsia="Times New Roman" w:hAnsi="Palatino Linotype"/>
                <w:sz w:val="18"/>
                <w:szCs w:val="18"/>
                <w:vertAlign w:val="subscript"/>
                <w:lang w:val="en-US" w:eastAsia="de-DE"/>
              </w:rPr>
            </w:pPr>
            <w:r w:rsidRPr="00B54862">
              <w:rPr>
                <w:rFonts w:ascii="Palatino Linotype" w:eastAsia="Times New Roman" w:hAnsi="Palatino Linotype"/>
                <w:sz w:val="18"/>
                <w:szCs w:val="18"/>
                <w:lang w:val="en-US" w:eastAsia="de-DE"/>
              </w:rPr>
              <w:t>r</w:t>
            </w:r>
            <w:r w:rsidRPr="00B54862">
              <w:rPr>
                <w:rFonts w:ascii="Palatino Linotype" w:eastAsia="Times New Roman" w:hAnsi="Palatino Linotype"/>
                <w:sz w:val="18"/>
                <w:szCs w:val="18"/>
                <w:vertAlign w:val="subscript"/>
                <w:lang w:val="en-US" w:eastAsia="de-DE"/>
              </w:rPr>
              <w:t>s</w:t>
            </w:r>
          </w:p>
          <w:p w14:paraId="0855F901" w14:textId="77777777" w:rsidR="00B54862" w:rsidRPr="00B54862" w:rsidRDefault="00B54862" w:rsidP="00606935">
            <w:pPr>
              <w:jc w:val="right"/>
              <w:rPr>
                <w:rFonts w:ascii="Palatino Linotype" w:eastAsia="Times New Roman" w:hAnsi="Palatino Linotype"/>
                <w:sz w:val="18"/>
                <w:szCs w:val="18"/>
                <w:lang w:val="en-US" w:eastAsia="de-DE"/>
              </w:rPr>
            </w:pPr>
            <w:r w:rsidRPr="00B54862">
              <w:rPr>
                <w:rFonts w:ascii="Palatino Linotype" w:eastAsia="Times New Roman" w:hAnsi="Palatino Linotype"/>
                <w:i/>
                <w:sz w:val="18"/>
                <w:szCs w:val="18"/>
                <w:lang w:val="en-US" w:eastAsia="de-DE"/>
              </w:rPr>
              <w:t>p</w:t>
            </w:r>
            <w:r w:rsidR="00CC3DC6">
              <w:rPr>
                <w:rFonts w:ascii="Palatino Linotype" w:eastAsia="Times New Roman" w:hAnsi="Palatino Linotype"/>
                <w:sz w:val="18"/>
                <w:szCs w:val="18"/>
                <w:lang w:val="en-US" w:eastAsia="de-DE"/>
              </w:rPr>
              <w:t>-</w:t>
            </w:r>
            <w:r w:rsidRPr="00B54862">
              <w:rPr>
                <w:rFonts w:ascii="Palatino Linotype" w:eastAsia="Times New Roman" w:hAnsi="Palatino Linotype"/>
                <w:sz w:val="18"/>
                <w:szCs w:val="18"/>
                <w:lang w:val="en-US" w:eastAsia="de-DE"/>
              </w:rPr>
              <w:t>value</w:t>
            </w:r>
          </w:p>
        </w:tc>
        <w:tc>
          <w:tcPr>
            <w:tcW w:w="989" w:type="dxa"/>
            <w:tcBorders>
              <w:top w:val="single" w:sz="4" w:space="0" w:color="auto"/>
            </w:tcBorders>
            <w:shd w:val="clear" w:color="auto" w:fill="auto"/>
            <w:tcMar>
              <w:top w:w="30" w:type="dxa"/>
              <w:left w:w="120" w:type="dxa"/>
              <w:bottom w:w="15" w:type="dxa"/>
              <w:right w:w="120" w:type="dxa"/>
            </w:tcMar>
          </w:tcPr>
          <w:p w14:paraId="653E5AAD" w14:textId="77777777" w:rsidR="00B54862" w:rsidRPr="00B54862" w:rsidRDefault="00B54862" w:rsidP="00606935">
            <w:pPr>
              <w:jc w:val="center"/>
              <w:rPr>
                <w:rFonts w:ascii="Palatino Linotype" w:eastAsia="Times New Roman" w:hAnsi="Palatino Linotype"/>
                <w:sz w:val="18"/>
                <w:szCs w:val="18"/>
                <w:lang w:eastAsia="de-DE"/>
              </w:rPr>
            </w:pPr>
            <w:r w:rsidRPr="00B54862">
              <w:rPr>
                <w:rFonts w:ascii="Palatino Linotype" w:eastAsia="Times New Roman" w:hAnsi="Palatino Linotype"/>
                <w:sz w:val="18"/>
                <w:szCs w:val="18"/>
                <w:lang w:eastAsia="de-DE"/>
              </w:rPr>
              <w:t>0.165</w:t>
            </w:r>
            <w:r w:rsidRPr="00B54862">
              <w:rPr>
                <w:rFonts w:ascii="Palatino Linotype" w:eastAsia="Times New Roman" w:hAnsi="Palatino Linotype"/>
                <w:sz w:val="18"/>
                <w:szCs w:val="18"/>
                <w:lang w:eastAsia="de-DE"/>
              </w:rPr>
              <w:br/>
              <w:t>0.1450</w:t>
            </w:r>
          </w:p>
        </w:tc>
        <w:tc>
          <w:tcPr>
            <w:tcW w:w="851" w:type="dxa"/>
            <w:tcBorders>
              <w:top w:val="single" w:sz="4" w:space="0" w:color="auto"/>
            </w:tcBorders>
            <w:shd w:val="clear" w:color="auto" w:fill="auto"/>
            <w:tcMar>
              <w:top w:w="30" w:type="dxa"/>
              <w:left w:w="120" w:type="dxa"/>
              <w:bottom w:w="15" w:type="dxa"/>
              <w:right w:w="120" w:type="dxa"/>
            </w:tcMar>
          </w:tcPr>
          <w:p w14:paraId="24298B59" w14:textId="77777777" w:rsidR="00B54862" w:rsidRPr="00B54862" w:rsidRDefault="00B54862" w:rsidP="00606935">
            <w:pPr>
              <w:jc w:val="center"/>
              <w:rPr>
                <w:rFonts w:ascii="Palatino Linotype" w:eastAsia="Times New Roman" w:hAnsi="Palatino Linotype"/>
                <w:sz w:val="18"/>
                <w:szCs w:val="18"/>
                <w:lang w:eastAsia="de-DE"/>
              </w:rPr>
            </w:pPr>
            <w:r w:rsidRPr="00B54862">
              <w:rPr>
                <w:rFonts w:ascii="Palatino Linotype" w:eastAsia="Times New Roman" w:hAnsi="Palatino Linotype"/>
                <w:sz w:val="18"/>
                <w:szCs w:val="18"/>
                <w:lang w:eastAsia="de-DE"/>
              </w:rPr>
              <w:t>0.065</w:t>
            </w:r>
            <w:r w:rsidRPr="00B54862">
              <w:rPr>
                <w:rFonts w:ascii="Palatino Linotype" w:eastAsia="Times New Roman" w:hAnsi="Palatino Linotype"/>
                <w:sz w:val="18"/>
                <w:szCs w:val="18"/>
                <w:lang w:eastAsia="de-DE"/>
              </w:rPr>
              <w:br/>
              <w:t>0.5686</w:t>
            </w:r>
          </w:p>
        </w:tc>
        <w:tc>
          <w:tcPr>
            <w:tcW w:w="1134" w:type="dxa"/>
            <w:tcBorders>
              <w:top w:val="single" w:sz="4" w:space="0" w:color="auto"/>
            </w:tcBorders>
            <w:shd w:val="clear" w:color="auto" w:fill="auto"/>
            <w:tcMar>
              <w:top w:w="30" w:type="dxa"/>
              <w:left w:w="120" w:type="dxa"/>
              <w:bottom w:w="15" w:type="dxa"/>
              <w:right w:w="120" w:type="dxa"/>
            </w:tcMar>
          </w:tcPr>
          <w:p w14:paraId="68D38968" w14:textId="77777777" w:rsidR="00B54862" w:rsidRPr="00B54862" w:rsidRDefault="00B54862" w:rsidP="00606935">
            <w:pPr>
              <w:jc w:val="center"/>
              <w:rPr>
                <w:rFonts w:ascii="Palatino Linotype" w:eastAsia="Times New Roman" w:hAnsi="Palatino Linotype"/>
                <w:sz w:val="18"/>
                <w:szCs w:val="18"/>
                <w:lang w:eastAsia="de-DE"/>
              </w:rPr>
            </w:pPr>
            <w:r w:rsidRPr="00B54862">
              <w:rPr>
                <w:rFonts w:ascii="Palatino Linotype" w:eastAsia="Times New Roman" w:hAnsi="Palatino Linotype"/>
                <w:sz w:val="18"/>
                <w:szCs w:val="18"/>
                <w:lang w:eastAsia="de-DE"/>
              </w:rPr>
              <w:t>0.110</w:t>
            </w:r>
            <w:r w:rsidRPr="00B54862">
              <w:rPr>
                <w:rFonts w:ascii="Palatino Linotype" w:eastAsia="Times New Roman" w:hAnsi="Palatino Linotype"/>
                <w:sz w:val="18"/>
                <w:szCs w:val="18"/>
                <w:lang w:eastAsia="de-DE"/>
              </w:rPr>
              <w:br/>
              <w:t>0.3351</w:t>
            </w:r>
          </w:p>
        </w:tc>
        <w:tc>
          <w:tcPr>
            <w:tcW w:w="1134" w:type="dxa"/>
            <w:tcBorders>
              <w:top w:val="single" w:sz="4" w:space="0" w:color="auto"/>
            </w:tcBorders>
            <w:shd w:val="clear" w:color="auto" w:fill="auto"/>
            <w:tcMar>
              <w:top w:w="30" w:type="dxa"/>
              <w:left w:w="120" w:type="dxa"/>
              <w:bottom w:w="15" w:type="dxa"/>
              <w:right w:w="120" w:type="dxa"/>
            </w:tcMar>
          </w:tcPr>
          <w:p w14:paraId="164B3DD7" w14:textId="77777777" w:rsidR="00B54862" w:rsidRPr="00B54862" w:rsidRDefault="00B54862" w:rsidP="00606935">
            <w:pPr>
              <w:jc w:val="center"/>
              <w:rPr>
                <w:rFonts w:ascii="Palatino Linotype" w:eastAsia="Times New Roman" w:hAnsi="Palatino Linotype"/>
                <w:sz w:val="18"/>
                <w:szCs w:val="18"/>
                <w:lang w:eastAsia="de-DE"/>
              </w:rPr>
            </w:pPr>
            <w:r w:rsidRPr="00B54862">
              <w:rPr>
                <w:rFonts w:ascii="Palatino Linotype" w:eastAsia="Times New Roman" w:hAnsi="Palatino Linotype"/>
                <w:sz w:val="18"/>
                <w:szCs w:val="18"/>
                <w:lang w:eastAsia="de-DE"/>
              </w:rPr>
              <w:t>0.131</w:t>
            </w:r>
            <w:r w:rsidRPr="00B54862">
              <w:rPr>
                <w:rFonts w:ascii="Palatino Linotype" w:eastAsia="Times New Roman" w:hAnsi="Palatino Linotype"/>
                <w:sz w:val="18"/>
                <w:szCs w:val="18"/>
                <w:lang w:eastAsia="de-DE"/>
              </w:rPr>
              <w:br/>
              <w:t>0.2508</w:t>
            </w:r>
          </w:p>
        </w:tc>
        <w:tc>
          <w:tcPr>
            <w:tcW w:w="850" w:type="dxa"/>
            <w:tcBorders>
              <w:top w:val="single" w:sz="4" w:space="0" w:color="auto"/>
            </w:tcBorders>
            <w:shd w:val="clear" w:color="auto" w:fill="auto"/>
            <w:tcMar>
              <w:top w:w="30" w:type="dxa"/>
              <w:left w:w="120" w:type="dxa"/>
              <w:bottom w:w="15" w:type="dxa"/>
              <w:right w:w="120" w:type="dxa"/>
            </w:tcMar>
          </w:tcPr>
          <w:p w14:paraId="5F901986" w14:textId="77777777" w:rsidR="00B54862" w:rsidRPr="00B54862" w:rsidRDefault="00B54862" w:rsidP="00606935">
            <w:pPr>
              <w:jc w:val="center"/>
              <w:rPr>
                <w:rFonts w:ascii="Palatino Linotype" w:eastAsia="Times New Roman" w:hAnsi="Palatino Linotype"/>
                <w:sz w:val="18"/>
                <w:szCs w:val="18"/>
                <w:lang w:eastAsia="de-DE"/>
              </w:rPr>
            </w:pPr>
            <w:r w:rsidRPr="00B54862">
              <w:rPr>
                <w:rFonts w:ascii="Palatino Linotype" w:eastAsia="Times New Roman" w:hAnsi="Palatino Linotype"/>
                <w:sz w:val="18"/>
                <w:szCs w:val="18"/>
                <w:lang w:eastAsia="de-DE"/>
              </w:rPr>
              <w:t>0.180</w:t>
            </w:r>
            <w:r w:rsidRPr="00B54862">
              <w:rPr>
                <w:rFonts w:ascii="Palatino Linotype" w:eastAsia="Times New Roman" w:hAnsi="Palatino Linotype"/>
                <w:sz w:val="18"/>
                <w:szCs w:val="18"/>
                <w:lang w:eastAsia="de-DE"/>
              </w:rPr>
              <w:br/>
              <w:t>0.1127</w:t>
            </w:r>
          </w:p>
        </w:tc>
        <w:tc>
          <w:tcPr>
            <w:tcW w:w="851" w:type="dxa"/>
            <w:tcBorders>
              <w:top w:val="single" w:sz="4" w:space="0" w:color="auto"/>
            </w:tcBorders>
            <w:shd w:val="clear" w:color="auto" w:fill="auto"/>
            <w:tcMar>
              <w:top w:w="30" w:type="dxa"/>
              <w:left w:w="120" w:type="dxa"/>
              <w:bottom w:w="15" w:type="dxa"/>
              <w:right w:w="120" w:type="dxa"/>
            </w:tcMar>
          </w:tcPr>
          <w:p w14:paraId="36302144" w14:textId="77777777" w:rsidR="00B54862" w:rsidRPr="00B54862" w:rsidRDefault="00B54862" w:rsidP="00606935">
            <w:pPr>
              <w:jc w:val="center"/>
              <w:rPr>
                <w:rFonts w:ascii="Palatino Linotype" w:eastAsia="Times New Roman" w:hAnsi="Palatino Linotype"/>
                <w:sz w:val="18"/>
                <w:szCs w:val="18"/>
                <w:lang w:eastAsia="de-DE"/>
              </w:rPr>
            </w:pPr>
            <w:r w:rsidRPr="00B54862">
              <w:rPr>
                <w:rFonts w:ascii="Palatino Linotype" w:eastAsia="Times New Roman" w:hAnsi="Palatino Linotype"/>
                <w:sz w:val="18"/>
                <w:szCs w:val="18"/>
                <w:lang w:eastAsia="de-DE"/>
              </w:rPr>
              <w:t>-0.076</w:t>
            </w:r>
            <w:r w:rsidRPr="00B54862">
              <w:rPr>
                <w:rFonts w:ascii="Palatino Linotype" w:eastAsia="Times New Roman" w:hAnsi="Palatino Linotype"/>
                <w:sz w:val="18"/>
                <w:szCs w:val="18"/>
                <w:lang w:eastAsia="de-DE"/>
              </w:rPr>
              <w:br/>
              <w:t>0.5725</w:t>
            </w:r>
          </w:p>
        </w:tc>
        <w:tc>
          <w:tcPr>
            <w:tcW w:w="1134" w:type="dxa"/>
            <w:tcBorders>
              <w:top w:val="single" w:sz="4" w:space="0" w:color="auto"/>
            </w:tcBorders>
            <w:shd w:val="clear" w:color="auto" w:fill="auto"/>
            <w:tcMar>
              <w:top w:w="30" w:type="dxa"/>
              <w:left w:w="120" w:type="dxa"/>
              <w:bottom w:w="15" w:type="dxa"/>
              <w:right w:w="120" w:type="dxa"/>
            </w:tcMar>
          </w:tcPr>
          <w:p w14:paraId="6F7903A5" w14:textId="77777777" w:rsidR="00B54862" w:rsidRPr="00B54862" w:rsidRDefault="00B54862" w:rsidP="00606935">
            <w:pPr>
              <w:jc w:val="center"/>
              <w:rPr>
                <w:rFonts w:ascii="Palatino Linotype" w:eastAsia="Times New Roman" w:hAnsi="Palatino Linotype"/>
                <w:sz w:val="18"/>
                <w:szCs w:val="18"/>
                <w:lang w:eastAsia="de-DE"/>
              </w:rPr>
            </w:pPr>
            <w:r w:rsidRPr="00B54862">
              <w:rPr>
                <w:rFonts w:ascii="Palatino Linotype" w:eastAsia="Times New Roman" w:hAnsi="Palatino Linotype"/>
                <w:sz w:val="18"/>
                <w:szCs w:val="18"/>
                <w:lang w:eastAsia="de-DE"/>
              </w:rPr>
              <w:t>-0.062</w:t>
            </w:r>
            <w:r w:rsidRPr="00B54862">
              <w:rPr>
                <w:rFonts w:ascii="Palatino Linotype" w:eastAsia="Times New Roman" w:hAnsi="Palatino Linotype"/>
                <w:sz w:val="18"/>
                <w:szCs w:val="18"/>
                <w:lang w:eastAsia="de-DE"/>
              </w:rPr>
              <w:br/>
              <w:t>0.5849</w:t>
            </w:r>
          </w:p>
        </w:tc>
        <w:tc>
          <w:tcPr>
            <w:tcW w:w="992" w:type="dxa"/>
            <w:tcBorders>
              <w:top w:val="single" w:sz="4" w:space="0" w:color="auto"/>
            </w:tcBorders>
            <w:shd w:val="clear" w:color="auto" w:fill="FFFF00"/>
            <w:tcMar>
              <w:top w:w="30" w:type="dxa"/>
              <w:left w:w="120" w:type="dxa"/>
              <w:bottom w:w="15" w:type="dxa"/>
              <w:right w:w="120" w:type="dxa"/>
            </w:tcMar>
          </w:tcPr>
          <w:p w14:paraId="108DB7E5" w14:textId="77777777" w:rsidR="00B54862" w:rsidRPr="00B54862" w:rsidRDefault="00B54862" w:rsidP="00606935">
            <w:pPr>
              <w:jc w:val="center"/>
              <w:rPr>
                <w:rFonts w:ascii="Palatino Linotype" w:eastAsia="Times New Roman" w:hAnsi="Palatino Linotype"/>
                <w:sz w:val="18"/>
                <w:szCs w:val="18"/>
                <w:lang w:eastAsia="de-DE"/>
              </w:rPr>
            </w:pPr>
            <w:r w:rsidRPr="00B54862">
              <w:rPr>
                <w:rFonts w:ascii="Palatino Linotype" w:eastAsia="Times New Roman" w:hAnsi="Palatino Linotype"/>
                <w:sz w:val="18"/>
                <w:szCs w:val="18"/>
                <w:lang w:eastAsia="de-DE"/>
              </w:rPr>
              <w:t>0.279</w:t>
            </w:r>
            <w:r w:rsidRPr="00B54862">
              <w:rPr>
                <w:rFonts w:ascii="Palatino Linotype" w:eastAsia="Times New Roman" w:hAnsi="Palatino Linotype"/>
                <w:sz w:val="18"/>
                <w:szCs w:val="18"/>
                <w:lang w:eastAsia="de-DE"/>
              </w:rPr>
              <w:br/>
              <w:t>0.0129</w:t>
            </w:r>
          </w:p>
        </w:tc>
      </w:tr>
    </w:tbl>
    <w:p w14:paraId="6BD397D1" w14:textId="04830DCD" w:rsidR="007D31AE" w:rsidRDefault="007D31AE">
      <w:pPr>
        <w:rPr>
          <w:rFonts w:ascii="Palatino Linotype" w:eastAsia="Calibri" w:hAnsi="Palatino Linotype"/>
          <w:b/>
          <w:sz w:val="18"/>
          <w:szCs w:val="18"/>
          <w:lang w:val="en-US"/>
        </w:rPr>
      </w:pPr>
    </w:p>
    <w:p w14:paraId="32B515BD" w14:textId="680FCA33" w:rsidR="002D53A3" w:rsidRDefault="002D53A3">
      <w:pPr>
        <w:rPr>
          <w:rFonts w:ascii="Palatino Linotype" w:eastAsia="Calibri" w:hAnsi="Palatino Linotype"/>
          <w:b/>
          <w:sz w:val="18"/>
          <w:szCs w:val="18"/>
          <w:lang w:val="en-US"/>
        </w:rPr>
      </w:pPr>
    </w:p>
    <w:p w14:paraId="40CCFEDD" w14:textId="77777777" w:rsidR="002D53A3" w:rsidRDefault="002D53A3">
      <w:pPr>
        <w:rPr>
          <w:rFonts w:ascii="Palatino Linotype" w:eastAsia="Calibri" w:hAnsi="Palatino Linotype"/>
          <w:b/>
          <w:sz w:val="18"/>
          <w:szCs w:val="18"/>
          <w:lang w:val="en-US"/>
        </w:rPr>
      </w:pPr>
    </w:p>
    <w:p w14:paraId="72EA930B" w14:textId="31CED7D3" w:rsidR="00F20DAD" w:rsidRPr="007A6966" w:rsidRDefault="00D13DE3" w:rsidP="009D0271">
      <w:pPr>
        <w:jc w:val="both"/>
        <w:rPr>
          <w:rFonts w:ascii="Palatino Linotype" w:eastAsia="Calibri" w:hAnsi="Palatino Linotype"/>
          <w:bCs/>
          <w:sz w:val="20"/>
          <w:szCs w:val="20"/>
          <w:lang w:val="en-US" w:bidi="en-US"/>
        </w:rPr>
      </w:pPr>
      <w:bookmarkStart w:id="74" w:name="_Hlk39223110"/>
      <w:r>
        <w:rPr>
          <w:rFonts w:ascii="Palatino Linotype" w:eastAsia="Calibri" w:hAnsi="Palatino Linotype"/>
          <w:b/>
          <w:sz w:val="20"/>
          <w:szCs w:val="20"/>
          <w:lang w:val="en-US" w:bidi="en-US"/>
        </w:rPr>
        <w:t>Supplementary</w:t>
      </w:r>
      <w:r w:rsidR="007D31AE" w:rsidRPr="007A6966">
        <w:rPr>
          <w:rFonts w:ascii="Palatino Linotype" w:eastAsia="Calibri" w:hAnsi="Palatino Linotype"/>
          <w:b/>
          <w:sz w:val="20"/>
          <w:szCs w:val="20"/>
          <w:lang w:val="en-US" w:bidi="en-US"/>
        </w:rPr>
        <w:t xml:space="preserve"> Table S</w:t>
      </w:r>
      <w:r w:rsidR="00E6447B" w:rsidRPr="007A6966">
        <w:rPr>
          <w:rFonts w:ascii="Palatino Linotype" w:eastAsia="Calibri" w:hAnsi="Palatino Linotype"/>
          <w:b/>
          <w:sz w:val="20"/>
          <w:szCs w:val="20"/>
          <w:lang w:val="en-US" w:bidi="en-US"/>
        </w:rPr>
        <w:t>15</w:t>
      </w:r>
      <w:r w:rsidR="007D31AE" w:rsidRPr="007A6966">
        <w:rPr>
          <w:rFonts w:ascii="Palatino Linotype" w:eastAsia="Calibri" w:hAnsi="Palatino Linotype"/>
          <w:b/>
          <w:sz w:val="20"/>
          <w:szCs w:val="20"/>
          <w:lang w:val="en-US" w:bidi="en-US"/>
        </w:rPr>
        <w:t>.</w:t>
      </w:r>
      <w:r w:rsidR="007D31AE" w:rsidRPr="007A6966">
        <w:rPr>
          <w:rFonts w:ascii="Palatino Linotype" w:eastAsia="Calibri" w:hAnsi="Palatino Linotype"/>
          <w:bCs/>
          <w:sz w:val="20"/>
          <w:szCs w:val="20"/>
          <w:lang w:val="en-US" w:bidi="en-US"/>
        </w:rPr>
        <w:t xml:space="preserve"> Spearman rank correlation coefficients between circRNAs and their linear counterparts in </w:t>
      </w:r>
      <w:r w:rsidR="00AC1A85" w:rsidRPr="007A6966">
        <w:rPr>
          <w:rFonts w:ascii="Palatino Linotype" w:eastAsia="Calibri" w:hAnsi="Palatino Linotype"/>
          <w:bCs/>
          <w:sz w:val="20"/>
          <w:szCs w:val="20"/>
          <w:lang w:val="en-US" w:bidi="en-US"/>
        </w:rPr>
        <w:t>paired</w:t>
      </w:r>
      <w:r w:rsidR="007D31AE" w:rsidRPr="007A6966">
        <w:rPr>
          <w:rFonts w:ascii="Palatino Linotype" w:eastAsia="Calibri" w:hAnsi="Palatino Linotype"/>
          <w:bCs/>
          <w:sz w:val="20"/>
          <w:szCs w:val="20"/>
          <w:lang w:val="en-US" w:bidi="en-US"/>
        </w:rPr>
        <w:t xml:space="preserve"> adjacent normal tissue and tumor samples</w:t>
      </w:r>
      <w:r w:rsidR="003B619D" w:rsidRPr="007A6966">
        <w:rPr>
          <w:rFonts w:ascii="Palatino Linotype" w:eastAsia="Calibri" w:hAnsi="Palatino Linotype"/>
          <w:bCs/>
          <w:sz w:val="20"/>
          <w:szCs w:val="20"/>
          <w:lang w:val="en-US" w:bidi="en-US"/>
        </w:rPr>
        <w:fldChar w:fldCharType="begin"/>
      </w:r>
      <w:r w:rsidR="003B619D" w:rsidRPr="007A6966">
        <w:rPr>
          <w:rFonts w:ascii="Palatino Linotype" w:hAnsi="Palatino Linotype"/>
          <w:sz w:val="20"/>
          <w:szCs w:val="20"/>
          <w:lang w:val="en-US"/>
        </w:rPr>
        <w:instrText xml:space="preserve"> TC "</w:instrText>
      </w:r>
      <w:bookmarkStart w:id="75" w:name="_Toc49798659"/>
      <w:r w:rsidR="003B619D" w:rsidRPr="007A6966">
        <w:rPr>
          <w:rFonts w:ascii="Palatino Linotype" w:eastAsia="Calibri" w:hAnsi="Palatino Linotype"/>
          <w:sz w:val="20"/>
          <w:szCs w:val="20"/>
          <w:lang w:val="en-US" w:bidi="en-US"/>
        </w:rPr>
        <w:instrText xml:space="preserve">Table S15. </w:instrText>
      </w:r>
      <w:r w:rsidR="003B619D" w:rsidRPr="007A6966">
        <w:rPr>
          <w:rFonts w:ascii="Palatino Linotype" w:eastAsia="Calibri" w:hAnsi="Palatino Linotype"/>
          <w:bCs/>
          <w:sz w:val="20"/>
          <w:szCs w:val="20"/>
          <w:lang w:val="en-US" w:bidi="en-US"/>
        </w:rPr>
        <w:instrText xml:space="preserve">Spearman rank correlation coefficients between circRNAs and their linear counterparts in </w:instrText>
      </w:r>
      <w:r w:rsidR="00AC1A85" w:rsidRPr="007A6966">
        <w:rPr>
          <w:rFonts w:ascii="Palatino Linotype" w:eastAsia="Calibri" w:hAnsi="Palatino Linotype"/>
          <w:bCs/>
          <w:sz w:val="20"/>
          <w:szCs w:val="20"/>
          <w:lang w:val="en-US" w:bidi="en-US"/>
        </w:rPr>
        <w:instrText>paired</w:instrText>
      </w:r>
      <w:r w:rsidR="003B619D" w:rsidRPr="007A6966">
        <w:rPr>
          <w:rFonts w:ascii="Palatino Linotype" w:eastAsia="Calibri" w:hAnsi="Palatino Linotype"/>
          <w:bCs/>
          <w:sz w:val="20"/>
          <w:szCs w:val="20"/>
          <w:lang w:val="en-US" w:bidi="en-US"/>
        </w:rPr>
        <w:instrText xml:space="preserve"> adjacent normal tissue and tumor samples</w:instrText>
      </w:r>
      <w:bookmarkEnd w:id="75"/>
      <w:r w:rsidR="003B619D" w:rsidRPr="007A6966">
        <w:rPr>
          <w:rFonts w:ascii="Palatino Linotype" w:hAnsi="Palatino Linotype"/>
          <w:sz w:val="20"/>
          <w:szCs w:val="20"/>
          <w:lang w:val="en-US"/>
        </w:rPr>
        <w:instrText xml:space="preserve">" \f C \l "3" </w:instrText>
      </w:r>
      <w:r w:rsidR="003B619D" w:rsidRPr="007A6966">
        <w:rPr>
          <w:rFonts w:ascii="Palatino Linotype" w:eastAsia="Calibri" w:hAnsi="Palatino Linotype"/>
          <w:bCs/>
          <w:sz w:val="20"/>
          <w:szCs w:val="20"/>
          <w:lang w:val="en-US" w:bidi="en-US"/>
        </w:rPr>
        <w:fldChar w:fldCharType="end"/>
      </w:r>
      <w:r w:rsidR="007D31AE" w:rsidRPr="007A6966">
        <w:rPr>
          <w:rFonts w:ascii="Palatino Linotype" w:eastAsia="Calibri" w:hAnsi="Palatino Linotype"/>
          <w:bCs/>
          <w:sz w:val="20"/>
          <w:szCs w:val="20"/>
          <w:lang w:val="en-US" w:bidi="en-US"/>
        </w:rPr>
        <w:t xml:space="preserve"> from prostate cancer specimens (n=79</w:t>
      </w:r>
      <w:r w:rsidR="00840644">
        <w:rPr>
          <w:rFonts w:ascii="Palatino Linotype" w:eastAsia="Calibri" w:hAnsi="Palatino Linotype"/>
          <w:bCs/>
          <w:sz w:val="20"/>
          <w:szCs w:val="20"/>
          <w:lang w:val="en-US" w:bidi="en-US"/>
        </w:rPr>
        <w:t xml:space="preserve">, </w:t>
      </w:r>
      <w:r w:rsidR="00840644" w:rsidRPr="004C5BDA">
        <w:rPr>
          <w:rFonts w:ascii="Palatino Linotype" w:eastAsia="Calibri" w:hAnsi="Palatino Linotype"/>
          <w:bCs/>
          <w:sz w:val="20"/>
          <w:szCs w:val="20"/>
          <w:lang w:val="en-US"/>
        </w:rPr>
        <w:t>only 45 for circ</w:t>
      </w:r>
      <w:r w:rsidR="00D425B8" w:rsidRPr="00D425B8">
        <w:rPr>
          <w:rFonts w:ascii="Palatino Linotype" w:eastAsia="Calibri" w:hAnsi="Palatino Linotype"/>
          <w:bCs/>
          <w:i/>
          <w:sz w:val="20"/>
          <w:szCs w:val="20"/>
          <w:lang w:val="en-US"/>
        </w:rPr>
        <w:t>NEAT1</w:t>
      </w:r>
      <w:r w:rsidR="00840644" w:rsidRPr="004C5BDA">
        <w:rPr>
          <w:rFonts w:ascii="Palatino Linotype" w:eastAsia="Calibri" w:hAnsi="Palatino Linotype"/>
          <w:bCs/>
          <w:sz w:val="20"/>
          <w:szCs w:val="20"/>
          <w:lang w:val="en-US"/>
        </w:rPr>
        <w:t>)</w:t>
      </w:r>
      <w:r w:rsidR="007D31AE" w:rsidRPr="007A6966">
        <w:rPr>
          <w:rFonts w:ascii="Palatino Linotype" w:eastAsia="Calibri" w:hAnsi="Palatino Linotype"/>
          <w:bCs/>
          <w:sz w:val="20"/>
          <w:szCs w:val="20"/>
          <w:lang w:val="en-US" w:bidi="en-US"/>
        </w:rPr>
        <w:t>. Statistically significant differences between the correlation coefficients are yellow-highlighted.</w:t>
      </w:r>
    </w:p>
    <w:tbl>
      <w:tblPr>
        <w:tblW w:w="8515" w:type="dxa"/>
        <w:tblLayout w:type="fixed"/>
        <w:tblCellMar>
          <w:top w:w="15" w:type="dxa"/>
          <w:left w:w="15" w:type="dxa"/>
          <w:bottom w:w="15" w:type="dxa"/>
          <w:right w:w="15" w:type="dxa"/>
        </w:tblCellMar>
        <w:tblLook w:val="04A0" w:firstRow="1" w:lastRow="0" w:firstColumn="1" w:lastColumn="0" w:noHBand="0" w:noVBand="1"/>
      </w:tblPr>
      <w:tblGrid>
        <w:gridCol w:w="2127"/>
        <w:gridCol w:w="1842"/>
        <w:gridCol w:w="1985"/>
        <w:gridCol w:w="2561"/>
      </w:tblGrid>
      <w:tr w:rsidR="007D31AE" w:rsidRPr="00F43E39" w14:paraId="11ED7974" w14:textId="77777777" w:rsidTr="00F20DAD">
        <w:trPr>
          <w:trHeight w:val="246"/>
          <w:tblHeader/>
        </w:trPr>
        <w:tc>
          <w:tcPr>
            <w:tcW w:w="2127" w:type="dxa"/>
            <w:tcBorders>
              <w:top w:val="single" w:sz="4" w:space="0" w:color="auto"/>
              <w:bottom w:val="single" w:sz="4" w:space="0" w:color="auto"/>
            </w:tcBorders>
            <w:shd w:val="clear" w:color="auto" w:fill="FFFFFF" w:themeFill="background1"/>
            <w:tcMar>
              <w:top w:w="30" w:type="dxa"/>
              <w:left w:w="120" w:type="dxa"/>
              <w:bottom w:w="15" w:type="dxa"/>
              <w:right w:w="120" w:type="dxa"/>
            </w:tcMar>
          </w:tcPr>
          <w:p w14:paraId="3EDF4F0F" w14:textId="77777777" w:rsidR="007D31AE" w:rsidRPr="007D31AE" w:rsidRDefault="007D31AE" w:rsidP="007D31AE">
            <w:pPr>
              <w:rPr>
                <w:rFonts w:ascii="Palatino Linotype" w:eastAsia="Calibri" w:hAnsi="Palatino Linotype"/>
                <w:b/>
                <w:bCs/>
                <w:sz w:val="18"/>
                <w:szCs w:val="18"/>
                <w:lang w:val="en-US"/>
              </w:rPr>
            </w:pPr>
          </w:p>
        </w:tc>
        <w:tc>
          <w:tcPr>
            <w:tcW w:w="3827" w:type="dxa"/>
            <w:gridSpan w:val="2"/>
            <w:tcBorders>
              <w:top w:val="single" w:sz="4" w:space="0" w:color="auto"/>
              <w:bottom w:val="single" w:sz="4" w:space="0" w:color="auto"/>
            </w:tcBorders>
            <w:shd w:val="clear" w:color="auto" w:fill="FFFFFF" w:themeFill="background1"/>
            <w:tcMar>
              <w:top w:w="30" w:type="dxa"/>
              <w:left w:w="120" w:type="dxa"/>
              <w:bottom w:w="15" w:type="dxa"/>
              <w:right w:w="120" w:type="dxa"/>
            </w:tcMar>
          </w:tcPr>
          <w:p w14:paraId="17E8D882" w14:textId="77777777" w:rsidR="007D31AE" w:rsidRPr="007D31AE" w:rsidRDefault="007D31AE" w:rsidP="007D31AE">
            <w:pPr>
              <w:rPr>
                <w:rFonts w:ascii="Palatino Linotype" w:eastAsia="Calibri" w:hAnsi="Palatino Linotype"/>
                <w:b/>
                <w:bCs/>
                <w:sz w:val="18"/>
                <w:szCs w:val="18"/>
                <w:lang w:val="en-US"/>
              </w:rPr>
            </w:pPr>
            <w:r w:rsidRPr="007D31AE">
              <w:rPr>
                <w:rFonts w:ascii="Palatino Linotype" w:eastAsia="Calibri" w:hAnsi="Palatino Linotype"/>
                <w:b/>
                <w:bCs/>
                <w:sz w:val="18"/>
                <w:szCs w:val="18"/>
                <w:lang w:val="en-US"/>
              </w:rPr>
              <w:t>Correlation Coefficient r</w:t>
            </w:r>
            <w:r w:rsidRPr="007D31AE">
              <w:rPr>
                <w:rFonts w:ascii="Palatino Linotype" w:eastAsia="Calibri" w:hAnsi="Palatino Linotype"/>
                <w:b/>
                <w:bCs/>
                <w:sz w:val="18"/>
                <w:szCs w:val="18"/>
                <w:vertAlign w:val="subscript"/>
                <w:lang w:val="en-US"/>
              </w:rPr>
              <w:t>S</w:t>
            </w:r>
            <w:r w:rsidRPr="007D31AE">
              <w:rPr>
                <w:rFonts w:ascii="Palatino Linotype" w:eastAsia="Calibri" w:hAnsi="Palatino Linotype"/>
                <w:b/>
                <w:bCs/>
                <w:sz w:val="18"/>
                <w:szCs w:val="18"/>
                <w:lang w:val="en-US"/>
              </w:rPr>
              <w:t xml:space="preserve"> (</w:t>
            </w:r>
            <w:r w:rsidRPr="007D31AE">
              <w:rPr>
                <w:rFonts w:ascii="Palatino Linotype" w:eastAsia="Calibri" w:hAnsi="Palatino Linotype"/>
                <w:b/>
                <w:bCs/>
                <w:i/>
                <w:sz w:val="18"/>
                <w:szCs w:val="18"/>
                <w:lang w:val="en-US"/>
              </w:rPr>
              <w:t>p</w:t>
            </w:r>
            <w:r w:rsidRPr="007D31AE">
              <w:rPr>
                <w:rFonts w:ascii="Palatino Linotype" w:eastAsia="Calibri" w:hAnsi="Palatino Linotype"/>
                <w:b/>
                <w:bCs/>
                <w:sz w:val="18"/>
                <w:szCs w:val="18"/>
                <w:lang w:val="en-US"/>
              </w:rPr>
              <w:t>-Value)</w:t>
            </w:r>
          </w:p>
        </w:tc>
        <w:tc>
          <w:tcPr>
            <w:tcW w:w="2561" w:type="dxa"/>
            <w:tcBorders>
              <w:top w:val="single" w:sz="4" w:space="0" w:color="auto"/>
              <w:bottom w:val="single" w:sz="4" w:space="0" w:color="auto"/>
            </w:tcBorders>
            <w:shd w:val="clear" w:color="auto" w:fill="FFFFFF" w:themeFill="background1"/>
          </w:tcPr>
          <w:p w14:paraId="5AC6A67A" w14:textId="77777777" w:rsidR="007D31AE" w:rsidRPr="007D31AE" w:rsidRDefault="007D31AE" w:rsidP="008907BC">
            <w:pPr>
              <w:jc w:val="center"/>
              <w:rPr>
                <w:rFonts w:ascii="Palatino Linotype" w:eastAsia="Calibri" w:hAnsi="Palatino Linotype"/>
                <w:b/>
                <w:bCs/>
                <w:sz w:val="18"/>
                <w:szCs w:val="18"/>
                <w:lang w:val="en-US"/>
              </w:rPr>
            </w:pPr>
          </w:p>
        </w:tc>
      </w:tr>
      <w:tr w:rsidR="007D31AE" w:rsidRPr="00F43E39" w14:paraId="0AF14F5D" w14:textId="77777777" w:rsidTr="00F20DAD">
        <w:trPr>
          <w:trHeight w:val="478"/>
          <w:tblHeader/>
        </w:trPr>
        <w:tc>
          <w:tcPr>
            <w:tcW w:w="2127" w:type="dxa"/>
            <w:tcBorders>
              <w:bottom w:val="single" w:sz="4" w:space="0" w:color="auto"/>
            </w:tcBorders>
            <w:shd w:val="clear" w:color="auto" w:fill="FFFFFF" w:themeFill="background1"/>
            <w:tcMar>
              <w:top w:w="30" w:type="dxa"/>
              <w:left w:w="120" w:type="dxa"/>
              <w:bottom w:w="15" w:type="dxa"/>
              <w:right w:w="120" w:type="dxa"/>
            </w:tcMar>
          </w:tcPr>
          <w:p w14:paraId="5E591687" w14:textId="77777777" w:rsidR="007D31AE" w:rsidRPr="007D31AE" w:rsidRDefault="007D31AE" w:rsidP="007D31AE">
            <w:pPr>
              <w:rPr>
                <w:rFonts w:ascii="Palatino Linotype" w:eastAsia="Calibri" w:hAnsi="Palatino Linotype"/>
                <w:b/>
                <w:bCs/>
                <w:sz w:val="18"/>
                <w:szCs w:val="18"/>
                <w:lang w:val="en-US"/>
              </w:rPr>
            </w:pPr>
            <w:bookmarkStart w:id="76" w:name="_Hlk39223044"/>
            <w:bookmarkEnd w:id="74"/>
            <w:r w:rsidRPr="007D31AE">
              <w:rPr>
                <w:rFonts w:ascii="Palatino Linotype" w:eastAsia="Calibri" w:hAnsi="Palatino Linotype"/>
                <w:b/>
                <w:bCs/>
                <w:sz w:val="18"/>
                <w:szCs w:val="18"/>
                <w:lang w:val="en-US"/>
              </w:rPr>
              <w:t>Correlation Pairs</w:t>
            </w:r>
          </w:p>
        </w:tc>
        <w:tc>
          <w:tcPr>
            <w:tcW w:w="1842" w:type="dxa"/>
            <w:tcBorders>
              <w:bottom w:val="single" w:sz="4" w:space="0" w:color="auto"/>
            </w:tcBorders>
            <w:shd w:val="clear" w:color="auto" w:fill="FFFFFF" w:themeFill="background1"/>
            <w:tcMar>
              <w:top w:w="30" w:type="dxa"/>
              <w:left w:w="120" w:type="dxa"/>
              <w:bottom w:w="15" w:type="dxa"/>
              <w:right w:w="120" w:type="dxa"/>
            </w:tcMar>
            <w:vAlign w:val="center"/>
          </w:tcPr>
          <w:p w14:paraId="1AC22C83" w14:textId="77777777" w:rsidR="007D31AE" w:rsidRPr="007D31AE" w:rsidRDefault="007D31AE" w:rsidP="002D53A3">
            <w:pPr>
              <w:jc w:val="center"/>
              <w:rPr>
                <w:rFonts w:ascii="Palatino Linotype" w:eastAsia="Calibri" w:hAnsi="Palatino Linotype"/>
                <w:b/>
                <w:bCs/>
                <w:sz w:val="18"/>
                <w:szCs w:val="18"/>
                <w:lang w:val="en-US"/>
              </w:rPr>
            </w:pPr>
            <w:r w:rsidRPr="007D31AE">
              <w:rPr>
                <w:rFonts w:ascii="Palatino Linotype" w:eastAsia="Calibri" w:hAnsi="Palatino Linotype"/>
                <w:b/>
                <w:bCs/>
                <w:sz w:val="18"/>
                <w:szCs w:val="18"/>
                <w:lang w:val="en-US"/>
              </w:rPr>
              <w:t>Adjacent Normal Tissue</w:t>
            </w:r>
          </w:p>
        </w:tc>
        <w:tc>
          <w:tcPr>
            <w:tcW w:w="1985" w:type="dxa"/>
            <w:tcBorders>
              <w:bottom w:val="single" w:sz="4" w:space="0" w:color="auto"/>
            </w:tcBorders>
            <w:shd w:val="clear" w:color="auto" w:fill="FFFFFF" w:themeFill="background1"/>
            <w:tcMar>
              <w:top w:w="30" w:type="dxa"/>
              <w:left w:w="120" w:type="dxa"/>
              <w:bottom w:w="15" w:type="dxa"/>
              <w:right w:w="120" w:type="dxa"/>
            </w:tcMar>
          </w:tcPr>
          <w:p w14:paraId="26324D8C" w14:textId="77777777" w:rsidR="007D31AE" w:rsidRPr="007D31AE" w:rsidRDefault="007D31AE" w:rsidP="007D31AE">
            <w:pPr>
              <w:rPr>
                <w:rFonts w:ascii="Palatino Linotype" w:eastAsia="Calibri" w:hAnsi="Palatino Linotype"/>
                <w:b/>
                <w:bCs/>
                <w:sz w:val="18"/>
                <w:szCs w:val="18"/>
                <w:lang w:val="en-US"/>
              </w:rPr>
            </w:pPr>
            <w:r w:rsidRPr="007D31AE">
              <w:rPr>
                <w:rFonts w:ascii="Palatino Linotype" w:eastAsia="Calibri" w:hAnsi="Palatino Linotype"/>
                <w:b/>
                <w:bCs/>
                <w:sz w:val="18"/>
                <w:szCs w:val="18"/>
                <w:lang w:val="en-US"/>
              </w:rPr>
              <w:t>Tumor Tissue</w:t>
            </w:r>
          </w:p>
        </w:tc>
        <w:tc>
          <w:tcPr>
            <w:tcW w:w="2561" w:type="dxa"/>
            <w:tcBorders>
              <w:bottom w:val="single" w:sz="4" w:space="0" w:color="auto"/>
            </w:tcBorders>
            <w:shd w:val="clear" w:color="auto" w:fill="FFFFFF" w:themeFill="background1"/>
            <w:vAlign w:val="center"/>
          </w:tcPr>
          <w:p w14:paraId="72D5B0EC" w14:textId="77777777" w:rsidR="007D31AE" w:rsidRPr="007D31AE" w:rsidRDefault="007D31AE" w:rsidP="008907BC">
            <w:pPr>
              <w:jc w:val="center"/>
              <w:rPr>
                <w:rFonts w:ascii="Palatino Linotype" w:eastAsia="Calibri" w:hAnsi="Palatino Linotype"/>
                <w:b/>
                <w:bCs/>
                <w:sz w:val="18"/>
                <w:szCs w:val="18"/>
                <w:lang w:val="en-US"/>
              </w:rPr>
            </w:pPr>
            <w:r w:rsidRPr="007D31AE">
              <w:rPr>
                <w:rFonts w:ascii="Palatino Linotype" w:eastAsia="Calibri" w:hAnsi="Palatino Linotype"/>
                <w:b/>
                <w:bCs/>
                <w:i/>
                <w:sz w:val="18"/>
                <w:szCs w:val="18"/>
                <w:lang w:val="en-US"/>
              </w:rPr>
              <w:t>p</w:t>
            </w:r>
            <w:r w:rsidRPr="007D31AE">
              <w:rPr>
                <w:rFonts w:ascii="Palatino Linotype" w:eastAsia="Calibri" w:hAnsi="Palatino Linotype"/>
                <w:b/>
                <w:bCs/>
                <w:iCs/>
                <w:sz w:val="18"/>
                <w:szCs w:val="18"/>
                <w:lang w:val="en-US"/>
              </w:rPr>
              <w:t>-Value</w:t>
            </w:r>
            <w:r w:rsidRPr="007D31AE">
              <w:rPr>
                <w:rFonts w:ascii="Palatino Linotype" w:eastAsia="Calibri" w:hAnsi="Palatino Linotype"/>
                <w:b/>
                <w:bCs/>
                <w:sz w:val="18"/>
                <w:szCs w:val="18"/>
                <w:lang w:val="en-US"/>
              </w:rPr>
              <w:t xml:space="preserve"> (Difference Between the r</w:t>
            </w:r>
            <w:r w:rsidRPr="007D31AE">
              <w:rPr>
                <w:rFonts w:ascii="Palatino Linotype" w:eastAsia="Calibri" w:hAnsi="Palatino Linotype"/>
                <w:b/>
                <w:bCs/>
                <w:sz w:val="18"/>
                <w:szCs w:val="18"/>
                <w:vertAlign w:val="subscript"/>
                <w:lang w:val="en-US"/>
              </w:rPr>
              <w:t xml:space="preserve">S </w:t>
            </w:r>
            <w:r w:rsidRPr="007D31AE">
              <w:rPr>
                <w:rFonts w:ascii="Palatino Linotype" w:eastAsia="Calibri" w:hAnsi="Palatino Linotype"/>
                <w:b/>
                <w:bCs/>
                <w:sz w:val="18"/>
                <w:szCs w:val="18"/>
                <w:lang w:val="en-US"/>
              </w:rPr>
              <w:t>)</w:t>
            </w:r>
          </w:p>
        </w:tc>
      </w:tr>
      <w:tr w:rsidR="007D31AE" w:rsidRPr="007D31AE" w14:paraId="3DBD6D6E" w14:textId="77777777" w:rsidTr="00F20DAD">
        <w:trPr>
          <w:trHeight w:val="478"/>
        </w:trPr>
        <w:tc>
          <w:tcPr>
            <w:tcW w:w="2127" w:type="dxa"/>
            <w:tcBorders>
              <w:top w:val="single" w:sz="4" w:space="0" w:color="auto"/>
            </w:tcBorders>
            <w:shd w:val="clear" w:color="auto" w:fill="FFFFFF" w:themeFill="background1"/>
            <w:tcMar>
              <w:top w:w="30" w:type="dxa"/>
              <w:left w:w="120" w:type="dxa"/>
              <w:bottom w:w="15" w:type="dxa"/>
              <w:right w:w="120" w:type="dxa"/>
            </w:tcMar>
            <w:hideMark/>
          </w:tcPr>
          <w:p w14:paraId="667E5F8D" w14:textId="094EBCE9" w:rsidR="007D31AE" w:rsidRPr="007D31AE" w:rsidRDefault="007D31AE" w:rsidP="007D31AE">
            <w:pPr>
              <w:rPr>
                <w:rFonts w:ascii="Palatino Linotype" w:eastAsia="Calibri" w:hAnsi="Palatino Linotype"/>
                <w:bCs/>
                <w:sz w:val="18"/>
                <w:szCs w:val="18"/>
                <w:lang w:val="en-US"/>
              </w:rPr>
            </w:pPr>
            <w:r w:rsidRPr="007D31AE">
              <w:rPr>
                <w:rFonts w:ascii="Palatino Linotype" w:eastAsia="Calibri" w:hAnsi="Palatino Linotype"/>
                <w:bCs/>
                <w:sz w:val="18"/>
                <w:szCs w:val="18"/>
                <w:lang w:val="en-US"/>
              </w:rPr>
              <w:t>circ</w:t>
            </w:r>
            <w:r w:rsidR="00D425B8" w:rsidRPr="00D425B8">
              <w:rPr>
                <w:rFonts w:ascii="Palatino Linotype" w:eastAsia="Calibri" w:hAnsi="Palatino Linotype"/>
                <w:bCs/>
                <w:i/>
                <w:sz w:val="18"/>
                <w:szCs w:val="18"/>
                <w:lang w:val="en-US"/>
              </w:rPr>
              <w:t>ATXN10</w:t>
            </w:r>
          </w:p>
          <w:p w14:paraId="192489FA" w14:textId="3E13D418" w:rsidR="007D31AE" w:rsidRPr="007D31AE" w:rsidRDefault="007D31AE" w:rsidP="007D31AE">
            <w:pPr>
              <w:rPr>
                <w:rFonts w:ascii="Palatino Linotype" w:eastAsia="Calibri" w:hAnsi="Palatino Linotype"/>
                <w:bCs/>
                <w:sz w:val="18"/>
                <w:szCs w:val="18"/>
                <w:lang w:val="en-US"/>
              </w:rPr>
            </w:pPr>
            <w:r w:rsidRPr="007D31AE">
              <w:rPr>
                <w:rFonts w:ascii="Palatino Linotype" w:eastAsia="Calibri" w:hAnsi="Palatino Linotype"/>
                <w:bCs/>
                <w:sz w:val="18"/>
                <w:szCs w:val="18"/>
                <w:lang w:val="en-US"/>
              </w:rPr>
              <w:t>with lin</w:t>
            </w:r>
            <w:r w:rsidR="00D425B8" w:rsidRPr="00D425B8">
              <w:rPr>
                <w:rFonts w:ascii="Palatino Linotype" w:eastAsia="Calibri" w:hAnsi="Palatino Linotype"/>
                <w:bCs/>
                <w:i/>
                <w:sz w:val="18"/>
                <w:szCs w:val="18"/>
                <w:lang w:val="en-US"/>
              </w:rPr>
              <w:t>ATXN10</w:t>
            </w:r>
          </w:p>
        </w:tc>
        <w:tc>
          <w:tcPr>
            <w:tcW w:w="1842" w:type="dxa"/>
            <w:tcBorders>
              <w:top w:val="single" w:sz="4" w:space="0" w:color="auto"/>
              <w:bottom w:val="single" w:sz="4" w:space="0" w:color="auto"/>
            </w:tcBorders>
            <w:shd w:val="clear" w:color="auto" w:fill="FFFFFF" w:themeFill="background1"/>
            <w:tcMar>
              <w:top w:w="30" w:type="dxa"/>
              <w:left w:w="120" w:type="dxa"/>
              <w:bottom w:w="15" w:type="dxa"/>
              <w:right w:w="120" w:type="dxa"/>
            </w:tcMar>
            <w:vAlign w:val="center"/>
          </w:tcPr>
          <w:p w14:paraId="29CE08EC" w14:textId="77777777" w:rsidR="007D31AE" w:rsidRPr="007D31AE" w:rsidRDefault="007D31AE" w:rsidP="007D31AE">
            <w:pPr>
              <w:rPr>
                <w:rFonts w:ascii="Palatino Linotype" w:eastAsia="Calibri" w:hAnsi="Palatino Linotype"/>
                <w:bCs/>
                <w:sz w:val="18"/>
                <w:szCs w:val="18"/>
                <w:lang w:val="en-US"/>
              </w:rPr>
            </w:pPr>
            <w:r w:rsidRPr="007D31AE">
              <w:rPr>
                <w:rFonts w:ascii="Palatino Linotype" w:eastAsia="Calibri" w:hAnsi="Palatino Linotype"/>
                <w:bCs/>
                <w:sz w:val="18"/>
                <w:szCs w:val="18"/>
                <w:lang w:val="en-US"/>
              </w:rPr>
              <w:t>0.003 (0.9779)</w:t>
            </w:r>
          </w:p>
        </w:tc>
        <w:tc>
          <w:tcPr>
            <w:tcW w:w="1985" w:type="dxa"/>
            <w:tcBorders>
              <w:top w:val="single" w:sz="4" w:space="0" w:color="auto"/>
              <w:bottom w:val="single" w:sz="4" w:space="0" w:color="auto"/>
            </w:tcBorders>
            <w:shd w:val="clear" w:color="auto" w:fill="FFFFFF" w:themeFill="background1"/>
            <w:tcMar>
              <w:top w:w="30" w:type="dxa"/>
              <w:left w:w="120" w:type="dxa"/>
              <w:bottom w:w="15" w:type="dxa"/>
              <w:right w:w="120" w:type="dxa"/>
            </w:tcMar>
            <w:vAlign w:val="center"/>
          </w:tcPr>
          <w:p w14:paraId="60391C0D" w14:textId="77777777" w:rsidR="007D31AE" w:rsidRPr="007D31AE" w:rsidRDefault="007D31AE" w:rsidP="007D31AE">
            <w:pPr>
              <w:rPr>
                <w:rFonts w:ascii="Palatino Linotype" w:eastAsia="Calibri" w:hAnsi="Palatino Linotype"/>
                <w:bCs/>
                <w:sz w:val="18"/>
                <w:szCs w:val="18"/>
                <w:lang w:val="en-US"/>
              </w:rPr>
            </w:pPr>
            <w:r w:rsidRPr="007D31AE">
              <w:rPr>
                <w:rFonts w:ascii="Palatino Linotype" w:eastAsia="Calibri" w:hAnsi="Palatino Linotype"/>
                <w:bCs/>
                <w:sz w:val="18"/>
                <w:szCs w:val="18"/>
                <w:lang w:val="en-US"/>
              </w:rPr>
              <w:t>0.312 (0.0051)</w:t>
            </w:r>
          </w:p>
        </w:tc>
        <w:tc>
          <w:tcPr>
            <w:tcW w:w="2561" w:type="dxa"/>
            <w:tcBorders>
              <w:top w:val="single" w:sz="4" w:space="0" w:color="auto"/>
              <w:bottom w:val="single" w:sz="4" w:space="0" w:color="auto"/>
            </w:tcBorders>
            <w:shd w:val="clear" w:color="auto" w:fill="FFFF00"/>
            <w:vAlign w:val="center"/>
          </w:tcPr>
          <w:p w14:paraId="09F60228" w14:textId="77777777" w:rsidR="007D31AE" w:rsidRPr="007D31AE" w:rsidRDefault="007D31AE" w:rsidP="008907BC">
            <w:pPr>
              <w:jc w:val="center"/>
              <w:rPr>
                <w:rFonts w:ascii="Palatino Linotype" w:eastAsia="Calibri" w:hAnsi="Palatino Linotype"/>
                <w:bCs/>
                <w:sz w:val="18"/>
                <w:szCs w:val="18"/>
                <w:lang w:val="en-US"/>
              </w:rPr>
            </w:pPr>
            <w:r w:rsidRPr="007D31AE">
              <w:rPr>
                <w:rFonts w:ascii="Palatino Linotype" w:eastAsia="Calibri" w:hAnsi="Palatino Linotype"/>
                <w:bCs/>
                <w:sz w:val="18"/>
                <w:szCs w:val="18"/>
                <w:lang w:val="en-US"/>
              </w:rPr>
              <w:t>0.0487</w:t>
            </w:r>
          </w:p>
        </w:tc>
      </w:tr>
      <w:tr w:rsidR="007D31AE" w:rsidRPr="007D31AE" w14:paraId="60EEE16A" w14:textId="77777777" w:rsidTr="00F20DAD">
        <w:trPr>
          <w:trHeight w:val="492"/>
        </w:trPr>
        <w:tc>
          <w:tcPr>
            <w:tcW w:w="2127" w:type="dxa"/>
            <w:shd w:val="clear" w:color="auto" w:fill="FFFFFF" w:themeFill="background1"/>
            <w:tcMar>
              <w:top w:w="30" w:type="dxa"/>
              <w:left w:w="120" w:type="dxa"/>
              <w:bottom w:w="15" w:type="dxa"/>
              <w:right w:w="120" w:type="dxa"/>
            </w:tcMar>
            <w:hideMark/>
          </w:tcPr>
          <w:p w14:paraId="271BF7F1" w14:textId="4AF200D0" w:rsidR="007D31AE" w:rsidRPr="007D31AE" w:rsidRDefault="007D31AE" w:rsidP="007D31AE">
            <w:pPr>
              <w:rPr>
                <w:rFonts w:ascii="Palatino Linotype" w:eastAsia="Calibri" w:hAnsi="Palatino Linotype"/>
                <w:bCs/>
                <w:sz w:val="18"/>
                <w:szCs w:val="18"/>
                <w:lang w:val="en-US"/>
              </w:rPr>
            </w:pPr>
            <w:r w:rsidRPr="007D31AE">
              <w:rPr>
                <w:rFonts w:ascii="Palatino Linotype" w:eastAsia="Calibri" w:hAnsi="Palatino Linotype"/>
                <w:bCs/>
                <w:sz w:val="18"/>
                <w:szCs w:val="18"/>
                <w:lang w:val="en-US"/>
              </w:rPr>
              <w:t>circ</w:t>
            </w:r>
            <w:r w:rsidR="00D425B8" w:rsidRPr="00D425B8">
              <w:rPr>
                <w:rFonts w:ascii="Palatino Linotype" w:eastAsia="Calibri" w:hAnsi="Palatino Linotype"/>
                <w:bCs/>
                <w:i/>
                <w:sz w:val="18"/>
                <w:szCs w:val="18"/>
                <w:lang w:val="en-US"/>
              </w:rPr>
              <w:t>CRIM1</w:t>
            </w:r>
          </w:p>
          <w:p w14:paraId="7703B05D" w14:textId="075275A4" w:rsidR="007D31AE" w:rsidRPr="007D31AE" w:rsidRDefault="007D31AE" w:rsidP="007D31AE">
            <w:pPr>
              <w:rPr>
                <w:rFonts w:ascii="Palatino Linotype" w:eastAsia="Calibri" w:hAnsi="Palatino Linotype"/>
                <w:bCs/>
                <w:sz w:val="18"/>
                <w:szCs w:val="18"/>
                <w:lang w:val="en-US"/>
              </w:rPr>
            </w:pPr>
            <w:r w:rsidRPr="007D31AE">
              <w:rPr>
                <w:rFonts w:ascii="Palatino Linotype" w:eastAsia="Calibri" w:hAnsi="Palatino Linotype"/>
                <w:bCs/>
                <w:sz w:val="18"/>
                <w:szCs w:val="18"/>
                <w:lang w:val="en-US"/>
              </w:rPr>
              <w:t>with lin</w:t>
            </w:r>
            <w:r w:rsidR="00D425B8" w:rsidRPr="00D425B8">
              <w:rPr>
                <w:rFonts w:ascii="Palatino Linotype" w:eastAsia="Calibri" w:hAnsi="Palatino Linotype"/>
                <w:bCs/>
                <w:i/>
                <w:sz w:val="18"/>
                <w:szCs w:val="18"/>
                <w:lang w:val="en-US"/>
              </w:rPr>
              <w:t>CRIM1</w:t>
            </w:r>
          </w:p>
        </w:tc>
        <w:tc>
          <w:tcPr>
            <w:tcW w:w="1842" w:type="dxa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  <w:tcMar>
              <w:top w:w="30" w:type="dxa"/>
              <w:left w:w="120" w:type="dxa"/>
              <w:bottom w:w="15" w:type="dxa"/>
              <w:right w:w="120" w:type="dxa"/>
            </w:tcMar>
            <w:vAlign w:val="center"/>
          </w:tcPr>
          <w:p w14:paraId="6391DB7D" w14:textId="521AA0A4" w:rsidR="007D31AE" w:rsidRPr="007D31AE" w:rsidRDefault="007D31AE" w:rsidP="007D31AE">
            <w:pPr>
              <w:rPr>
                <w:rFonts w:ascii="Palatino Linotype" w:eastAsia="Calibri" w:hAnsi="Palatino Linotype"/>
                <w:bCs/>
                <w:sz w:val="18"/>
                <w:szCs w:val="18"/>
                <w:lang w:val="en-US"/>
              </w:rPr>
            </w:pPr>
            <w:r w:rsidRPr="007D31AE">
              <w:rPr>
                <w:rFonts w:ascii="Palatino Linotype" w:eastAsia="Calibri" w:hAnsi="Palatino Linotype"/>
                <w:bCs/>
                <w:sz w:val="18"/>
                <w:szCs w:val="18"/>
                <w:lang w:val="en-US"/>
              </w:rPr>
              <w:t>0.715 (</w:t>
            </w:r>
            <w:r w:rsidR="00B7671A">
              <w:rPr>
                <w:rFonts w:ascii="Palatino Linotype" w:eastAsia="Calibri" w:hAnsi="Palatino Linotype"/>
                <w:bCs/>
                <w:sz w:val="18"/>
                <w:szCs w:val="18"/>
                <w:lang w:val="en-US"/>
              </w:rPr>
              <w:t xml:space="preserve">&lt; </w:t>
            </w:r>
            <w:r w:rsidRPr="007D31AE">
              <w:rPr>
                <w:rFonts w:ascii="Palatino Linotype" w:eastAsia="Calibri" w:hAnsi="Palatino Linotype"/>
                <w:bCs/>
                <w:sz w:val="18"/>
                <w:szCs w:val="18"/>
                <w:lang w:val="en-US"/>
              </w:rPr>
              <w:t>0.0001)</w:t>
            </w:r>
          </w:p>
        </w:tc>
        <w:tc>
          <w:tcPr>
            <w:tcW w:w="1985" w:type="dxa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  <w:tcMar>
              <w:top w:w="30" w:type="dxa"/>
              <w:left w:w="120" w:type="dxa"/>
              <w:bottom w:w="15" w:type="dxa"/>
              <w:right w:w="120" w:type="dxa"/>
            </w:tcMar>
            <w:vAlign w:val="center"/>
          </w:tcPr>
          <w:p w14:paraId="6D9E466A" w14:textId="08AB285A" w:rsidR="007D31AE" w:rsidRPr="007D31AE" w:rsidRDefault="007D31AE" w:rsidP="007D31AE">
            <w:pPr>
              <w:rPr>
                <w:rFonts w:ascii="Palatino Linotype" w:eastAsia="Calibri" w:hAnsi="Palatino Linotype"/>
                <w:bCs/>
                <w:sz w:val="18"/>
                <w:szCs w:val="18"/>
                <w:lang w:val="en-US"/>
              </w:rPr>
            </w:pPr>
            <w:r w:rsidRPr="007D31AE">
              <w:rPr>
                <w:rFonts w:ascii="Palatino Linotype" w:eastAsia="Calibri" w:hAnsi="Palatino Linotype"/>
                <w:bCs/>
                <w:sz w:val="18"/>
                <w:szCs w:val="18"/>
                <w:lang w:val="en-US"/>
              </w:rPr>
              <w:t>0.776 (</w:t>
            </w:r>
            <w:r w:rsidR="00B7671A">
              <w:rPr>
                <w:rFonts w:ascii="Palatino Linotype" w:eastAsia="Calibri" w:hAnsi="Palatino Linotype"/>
                <w:bCs/>
                <w:sz w:val="18"/>
                <w:szCs w:val="18"/>
                <w:lang w:val="en-US"/>
              </w:rPr>
              <w:t xml:space="preserve">&lt; </w:t>
            </w:r>
            <w:r w:rsidRPr="007D31AE">
              <w:rPr>
                <w:rFonts w:ascii="Palatino Linotype" w:eastAsia="Calibri" w:hAnsi="Palatino Linotype"/>
                <w:bCs/>
                <w:sz w:val="18"/>
                <w:szCs w:val="18"/>
                <w:lang w:val="en-US"/>
              </w:rPr>
              <w:t>0.0001)</w:t>
            </w:r>
          </w:p>
        </w:tc>
        <w:tc>
          <w:tcPr>
            <w:tcW w:w="2561" w:type="dxa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14:paraId="6C0041F2" w14:textId="77777777" w:rsidR="007D31AE" w:rsidRPr="007D31AE" w:rsidRDefault="007D31AE" w:rsidP="008907BC">
            <w:pPr>
              <w:jc w:val="center"/>
              <w:rPr>
                <w:rFonts w:ascii="Palatino Linotype" w:eastAsia="Calibri" w:hAnsi="Palatino Linotype"/>
                <w:bCs/>
                <w:sz w:val="18"/>
                <w:szCs w:val="18"/>
                <w:lang w:val="en-US"/>
              </w:rPr>
            </w:pPr>
            <w:r w:rsidRPr="007D31AE">
              <w:rPr>
                <w:rFonts w:ascii="Palatino Linotype" w:eastAsia="Calibri" w:hAnsi="Palatino Linotype"/>
                <w:bCs/>
                <w:sz w:val="18"/>
                <w:szCs w:val="18"/>
                <w:lang w:val="en-US"/>
              </w:rPr>
              <w:t>0.3953</w:t>
            </w:r>
          </w:p>
        </w:tc>
      </w:tr>
      <w:tr w:rsidR="007D31AE" w:rsidRPr="007D31AE" w14:paraId="4B5EA7B3" w14:textId="77777777" w:rsidTr="00F20DAD">
        <w:trPr>
          <w:trHeight w:val="478"/>
        </w:trPr>
        <w:tc>
          <w:tcPr>
            <w:tcW w:w="2127" w:type="dxa"/>
            <w:shd w:val="clear" w:color="auto" w:fill="FFFFFF" w:themeFill="background1"/>
            <w:tcMar>
              <w:top w:w="30" w:type="dxa"/>
              <w:left w:w="120" w:type="dxa"/>
              <w:bottom w:w="15" w:type="dxa"/>
              <w:right w:w="120" w:type="dxa"/>
            </w:tcMar>
            <w:hideMark/>
          </w:tcPr>
          <w:p w14:paraId="474A8D21" w14:textId="78994AED" w:rsidR="007D31AE" w:rsidRPr="007D31AE" w:rsidRDefault="007D31AE" w:rsidP="007D31AE">
            <w:pPr>
              <w:rPr>
                <w:rFonts w:ascii="Palatino Linotype" w:eastAsia="Calibri" w:hAnsi="Palatino Linotype"/>
                <w:bCs/>
                <w:sz w:val="18"/>
                <w:szCs w:val="18"/>
                <w:lang w:val="en-US"/>
              </w:rPr>
            </w:pPr>
            <w:r w:rsidRPr="007D31AE">
              <w:rPr>
                <w:rFonts w:ascii="Palatino Linotype" w:eastAsia="Calibri" w:hAnsi="Palatino Linotype"/>
                <w:bCs/>
                <w:sz w:val="18"/>
                <w:szCs w:val="18"/>
                <w:lang w:val="en-US"/>
              </w:rPr>
              <w:t>circ</w:t>
            </w:r>
            <w:r w:rsidR="00D425B8" w:rsidRPr="00D425B8">
              <w:rPr>
                <w:rFonts w:ascii="Palatino Linotype" w:eastAsia="Calibri" w:hAnsi="Palatino Linotype"/>
                <w:bCs/>
                <w:i/>
                <w:sz w:val="18"/>
                <w:szCs w:val="18"/>
                <w:lang w:val="en-US"/>
              </w:rPr>
              <w:t>CSNK1G3</w:t>
            </w:r>
          </w:p>
          <w:p w14:paraId="1214FADD" w14:textId="3F424142" w:rsidR="007D31AE" w:rsidRPr="007D31AE" w:rsidRDefault="007D31AE" w:rsidP="007D31AE">
            <w:pPr>
              <w:rPr>
                <w:rFonts w:ascii="Palatino Linotype" w:eastAsia="Calibri" w:hAnsi="Palatino Linotype"/>
                <w:bCs/>
                <w:sz w:val="18"/>
                <w:szCs w:val="18"/>
                <w:lang w:val="en-US"/>
              </w:rPr>
            </w:pPr>
            <w:r w:rsidRPr="007D31AE">
              <w:rPr>
                <w:rFonts w:ascii="Palatino Linotype" w:eastAsia="Calibri" w:hAnsi="Palatino Linotype"/>
                <w:bCs/>
                <w:sz w:val="18"/>
                <w:szCs w:val="18"/>
                <w:lang w:val="en-US"/>
              </w:rPr>
              <w:t>with lin</w:t>
            </w:r>
            <w:r w:rsidR="00D425B8" w:rsidRPr="00D425B8">
              <w:rPr>
                <w:rFonts w:ascii="Palatino Linotype" w:eastAsia="Calibri" w:hAnsi="Palatino Linotype"/>
                <w:bCs/>
                <w:i/>
                <w:sz w:val="18"/>
                <w:szCs w:val="18"/>
                <w:lang w:val="en-US"/>
              </w:rPr>
              <w:t>CSNK1G3</w:t>
            </w:r>
          </w:p>
        </w:tc>
        <w:tc>
          <w:tcPr>
            <w:tcW w:w="1842" w:type="dxa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  <w:tcMar>
              <w:top w:w="30" w:type="dxa"/>
              <w:left w:w="120" w:type="dxa"/>
              <w:bottom w:w="15" w:type="dxa"/>
              <w:right w:w="120" w:type="dxa"/>
            </w:tcMar>
            <w:vAlign w:val="center"/>
          </w:tcPr>
          <w:p w14:paraId="49E8BBE3" w14:textId="77777777" w:rsidR="007D31AE" w:rsidRPr="007D31AE" w:rsidRDefault="007D31AE" w:rsidP="007D31AE">
            <w:pPr>
              <w:rPr>
                <w:rFonts w:ascii="Palatino Linotype" w:eastAsia="Calibri" w:hAnsi="Palatino Linotype"/>
                <w:bCs/>
                <w:sz w:val="18"/>
                <w:szCs w:val="18"/>
                <w:lang w:val="en-US"/>
              </w:rPr>
            </w:pPr>
            <w:r w:rsidRPr="007D31AE">
              <w:rPr>
                <w:rFonts w:ascii="Palatino Linotype" w:eastAsia="Calibri" w:hAnsi="Palatino Linotype"/>
                <w:bCs/>
                <w:sz w:val="18"/>
                <w:szCs w:val="18"/>
                <w:lang w:val="en-US"/>
              </w:rPr>
              <w:t>0.387 (0.0004)</w:t>
            </w:r>
          </w:p>
        </w:tc>
        <w:tc>
          <w:tcPr>
            <w:tcW w:w="1985" w:type="dxa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  <w:tcMar>
              <w:top w:w="30" w:type="dxa"/>
              <w:left w:w="120" w:type="dxa"/>
              <w:bottom w:w="15" w:type="dxa"/>
              <w:right w:w="120" w:type="dxa"/>
            </w:tcMar>
            <w:vAlign w:val="center"/>
          </w:tcPr>
          <w:p w14:paraId="007CD7DF" w14:textId="77777777" w:rsidR="007D31AE" w:rsidRPr="007D31AE" w:rsidRDefault="007D31AE" w:rsidP="007D31AE">
            <w:pPr>
              <w:rPr>
                <w:rFonts w:ascii="Palatino Linotype" w:eastAsia="Calibri" w:hAnsi="Palatino Linotype"/>
                <w:bCs/>
                <w:sz w:val="18"/>
                <w:szCs w:val="18"/>
                <w:lang w:val="en-US"/>
              </w:rPr>
            </w:pPr>
            <w:r w:rsidRPr="007D31AE">
              <w:rPr>
                <w:rFonts w:ascii="Palatino Linotype" w:eastAsia="Calibri" w:hAnsi="Palatino Linotype"/>
                <w:bCs/>
                <w:sz w:val="18"/>
                <w:szCs w:val="18"/>
                <w:lang w:val="en-US"/>
              </w:rPr>
              <w:t>0.402 (0.0002)</w:t>
            </w:r>
          </w:p>
        </w:tc>
        <w:tc>
          <w:tcPr>
            <w:tcW w:w="2561" w:type="dxa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14:paraId="507248C6" w14:textId="77777777" w:rsidR="007D31AE" w:rsidRPr="007D31AE" w:rsidRDefault="007D31AE" w:rsidP="008907BC">
            <w:pPr>
              <w:jc w:val="center"/>
              <w:rPr>
                <w:rFonts w:ascii="Palatino Linotype" w:eastAsia="Calibri" w:hAnsi="Palatino Linotype"/>
                <w:bCs/>
                <w:sz w:val="18"/>
                <w:szCs w:val="18"/>
                <w:lang w:val="en-US"/>
              </w:rPr>
            </w:pPr>
            <w:r w:rsidRPr="007D31AE">
              <w:rPr>
                <w:rFonts w:ascii="Palatino Linotype" w:eastAsia="Calibri" w:hAnsi="Palatino Linotype"/>
                <w:bCs/>
                <w:sz w:val="18"/>
                <w:szCs w:val="18"/>
                <w:lang w:val="en-US"/>
              </w:rPr>
              <w:t>0.9128</w:t>
            </w:r>
          </w:p>
        </w:tc>
      </w:tr>
      <w:tr w:rsidR="007D31AE" w:rsidRPr="007D31AE" w14:paraId="0C2840A9" w14:textId="77777777" w:rsidTr="00F20DAD">
        <w:trPr>
          <w:trHeight w:val="492"/>
        </w:trPr>
        <w:tc>
          <w:tcPr>
            <w:tcW w:w="2127" w:type="dxa"/>
            <w:shd w:val="clear" w:color="auto" w:fill="FFFFFF" w:themeFill="background1"/>
            <w:tcMar>
              <w:top w:w="30" w:type="dxa"/>
              <w:left w:w="120" w:type="dxa"/>
              <w:bottom w:w="15" w:type="dxa"/>
              <w:right w:w="120" w:type="dxa"/>
            </w:tcMar>
            <w:hideMark/>
          </w:tcPr>
          <w:p w14:paraId="0954662E" w14:textId="63B4C74D" w:rsidR="007D31AE" w:rsidRPr="007D31AE" w:rsidRDefault="007D31AE" w:rsidP="007D31AE">
            <w:pPr>
              <w:rPr>
                <w:rFonts w:ascii="Palatino Linotype" w:eastAsia="Calibri" w:hAnsi="Palatino Linotype"/>
                <w:bCs/>
                <w:sz w:val="18"/>
                <w:szCs w:val="18"/>
                <w:lang w:val="en-US"/>
              </w:rPr>
            </w:pPr>
            <w:r w:rsidRPr="007D31AE">
              <w:rPr>
                <w:rFonts w:ascii="Palatino Linotype" w:eastAsia="Calibri" w:hAnsi="Palatino Linotype"/>
                <w:bCs/>
                <w:sz w:val="18"/>
                <w:szCs w:val="18"/>
                <w:lang w:val="en-US"/>
              </w:rPr>
              <w:t>circ</w:t>
            </w:r>
            <w:r w:rsidR="00D425B8" w:rsidRPr="00D425B8">
              <w:rPr>
                <w:rFonts w:ascii="Palatino Linotype" w:eastAsia="Calibri" w:hAnsi="Palatino Linotype"/>
                <w:bCs/>
                <w:i/>
                <w:sz w:val="18"/>
                <w:szCs w:val="18"/>
                <w:lang w:val="en-US"/>
              </w:rPr>
              <w:t>GUCY1A2</w:t>
            </w:r>
          </w:p>
          <w:p w14:paraId="05E0B89F" w14:textId="4FD95694" w:rsidR="007D31AE" w:rsidRPr="007D31AE" w:rsidRDefault="007D31AE" w:rsidP="007D31AE">
            <w:pPr>
              <w:rPr>
                <w:rFonts w:ascii="Palatino Linotype" w:eastAsia="Calibri" w:hAnsi="Palatino Linotype"/>
                <w:bCs/>
                <w:sz w:val="18"/>
                <w:szCs w:val="18"/>
                <w:lang w:val="en-US"/>
              </w:rPr>
            </w:pPr>
            <w:r w:rsidRPr="007D31AE">
              <w:rPr>
                <w:rFonts w:ascii="Palatino Linotype" w:eastAsia="Calibri" w:hAnsi="Palatino Linotype"/>
                <w:bCs/>
                <w:sz w:val="18"/>
                <w:szCs w:val="18"/>
                <w:lang w:val="en-US"/>
              </w:rPr>
              <w:t>with lin</w:t>
            </w:r>
            <w:r w:rsidR="00D425B8" w:rsidRPr="00D425B8">
              <w:rPr>
                <w:rFonts w:ascii="Palatino Linotype" w:eastAsia="Calibri" w:hAnsi="Palatino Linotype"/>
                <w:bCs/>
                <w:i/>
                <w:sz w:val="18"/>
                <w:szCs w:val="18"/>
                <w:lang w:val="en-US"/>
              </w:rPr>
              <w:t>GUCY1A2</w:t>
            </w:r>
          </w:p>
        </w:tc>
        <w:tc>
          <w:tcPr>
            <w:tcW w:w="1842" w:type="dxa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  <w:tcMar>
              <w:top w:w="30" w:type="dxa"/>
              <w:left w:w="120" w:type="dxa"/>
              <w:bottom w:w="15" w:type="dxa"/>
              <w:right w:w="120" w:type="dxa"/>
            </w:tcMar>
            <w:vAlign w:val="center"/>
          </w:tcPr>
          <w:p w14:paraId="1917714C" w14:textId="5A423A6A" w:rsidR="007D31AE" w:rsidRPr="007D31AE" w:rsidRDefault="007D31AE" w:rsidP="007D31AE">
            <w:pPr>
              <w:rPr>
                <w:rFonts w:ascii="Palatino Linotype" w:eastAsia="Calibri" w:hAnsi="Palatino Linotype"/>
                <w:bCs/>
                <w:sz w:val="18"/>
                <w:szCs w:val="18"/>
                <w:lang w:val="en-US"/>
              </w:rPr>
            </w:pPr>
            <w:r w:rsidRPr="007D31AE">
              <w:rPr>
                <w:rFonts w:ascii="Palatino Linotype" w:eastAsia="Calibri" w:hAnsi="Palatino Linotype"/>
                <w:bCs/>
                <w:sz w:val="18"/>
                <w:szCs w:val="18"/>
                <w:lang w:val="en-US"/>
              </w:rPr>
              <w:t>0.709 (</w:t>
            </w:r>
            <w:r w:rsidR="00B7671A">
              <w:rPr>
                <w:rFonts w:ascii="Palatino Linotype" w:eastAsia="Calibri" w:hAnsi="Palatino Linotype"/>
                <w:bCs/>
                <w:sz w:val="18"/>
                <w:szCs w:val="18"/>
                <w:lang w:val="en-US"/>
              </w:rPr>
              <w:t xml:space="preserve">&lt; </w:t>
            </w:r>
            <w:r w:rsidRPr="007D31AE">
              <w:rPr>
                <w:rFonts w:ascii="Palatino Linotype" w:eastAsia="Calibri" w:hAnsi="Palatino Linotype"/>
                <w:bCs/>
                <w:sz w:val="18"/>
                <w:szCs w:val="18"/>
                <w:lang w:val="en-US"/>
              </w:rPr>
              <w:t>0.0001)</w:t>
            </w:r>
          </w:p>
        </w:tc>
        <w:tc>
          <w:tcPr>
            <w:tcW w:w="1985" w:type="dxa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  <w:tcMar>
              <w:top w:w="30" w:type="dxa"/>
              <w:left w:w="120" w:type="dxa"/>
              <w:bottom w:w="15" w:type="dxa"/>
              <w:right w:w="120" w:type="dxa"/>
            </w:tcMar>
            <w:vAlign w:val="center"/>
          </w:tcPr>
          <w:p w14:paraId="336239AA" w14:textId="411BBFD1" w:rsidR="007D31AE" w:rsidRPr="007D31AE" w:rsidRDefault="007D31AE" w:rsidP="007D31AE">
            <w:pPr>
              <w:rPr>
                <w:rFonts w:ascii="Palatino Linotype" w:eastAsia="Calibri" w:hAnsi="Palatino Linotype"/>
                <w:bCs/>
                <w:sz w:val="18"/>
                <w:szCs w:val="18"/>
                <w:lang w:val="en-US"/>
              </w:rPr>
            </w:pPr>
            <w:r w:rsidRPr="007D31AE">
              <w:rPr>
                <w:rFonts w:ascii="Palatino Linotype" w:eastAsia="Calibri" w:hAnsi="Palatino Linotype"/>
                <w:bCs/>
                <w:sz w:val="18"/>
                <w:szCs w:val="18"/>
                <w:lang w:val="en-US"/>
              </w:rPr>
              <w:t>0.728 (</w:t>
            </w:r>
            <w:r w:rsidR="00B7671A">
              <w:rPr>
                <w:rFonts w:ascii="Palatino Linotype" w:eastAsia="Calibri" w:hAnsi="Palatino Linotype"/>
                <w:bCs/>
                <w:sz w:val="18"/>
                <w:szCs w:val="18"/>
                <w:lang w:val="en-US"/>
              </w:rPr>
              <w:t xml:space="preserve">&lt; </w:t>
            </w:r>
            <w:r w:rsidRPr="007D31AE">
              <w:rPr>
                <w:rFonts w:ascii="Palatino Linotype" w:eastAsia="Calibri" w:hAnsi="Palatino Linotype"/>
                <w:bCs/>
                <w:sz w:val="18"/>
                <w:szCs w:val="18"/>
                <w:lang w:val="en-US"/>
              </w:rPr>
              <w:t>0.0001)</w:t>
            </w:r>
          </w:p>
        </w:tc>
        <w:tc>
          <w:tcPr>
            <w:tcW w:w="2561" w:type="dxa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14:paraId="5A4B0C6B" w14:textId="77777777" w:rsidR="007D31AE" w:rsidRPr="007D31AE" w:rsidRDefault="007D31AE" w:rsidP="008907BC">
            <w:pPr>
              <w:jc w:val="center"/>
              <w:rPr>
                <w:rFonts w:ascii="Palatino Linotype" w:eastAsia="Calibri" w:hAnsi="Palatino Linotype"/>
                <w:bCs/>
                <w:sz w:val="18"/>
                <w:szCs w:val="18"/>
                <w:lang w:val="en-US"/>
              </w:rPr>
            </w:pPr>
            <w:r w:rsidRPr="007D31AE">
              <w:rPr>
                <w:rFonts w:ascii="Palatino Linotype" w:eastAsia="Calibri" w:hAnsi="Palatino Linotype"/>
                <w:bCs/>
                <w:sz w:val="18"/>
                <w:szCs w:val="18"/>
                <w:lang w:val="en-US"/>
              </w:rPr>
              <w:t>0.8086</w:t>
            </w:r>
          </w:p>
        </w:tc>
      </w:tr>
      <w:tr w:rsidR="007D31AE" w:rsidRPr="007D31AE" w14:paraId="2EAADC3D" w14:textId="77777777" w:rsidTr="00F20DAD">
        <w:trPr>
          <w:trHeight w:val="478"/>
        </w:trPr>
        <w:tc>
          <w:tcPr>
            <w:tcW w:w="2127" w:type="dxa"/>
            <w:shd w:val="clear" w:color="auto" w:fill="FFFFFF" w:themeFill="background1"/>
            <w:tcMar>
              <w:top w:w="30" w:type="dxa"/>
              <w:left w:w="120" w:type="dxa"/>
              <w:bottom w:w="15" w:type="dxa"/>
              <w:right w:w="120" w:type="dxa"/>
            </w:tcMar>
            <w:hideMark/>
          </w:tcPr>
          <w:p w14:paraId="7F455A6C" w14:textId="363C1B5C" w:rsidR="007D31AE" w:rsidRPr="007D31AE" w:rsidRDefault="007D31AE" w:rsidP="007D31AE">
            <w:pPr>
              <w:rPr>
                <w:rFonts w:ascii="Palatino Linotype" w:eastAsia="Calibri" w:hAnsi="Palatino Linotype"/>
                <w:bCs/>
                <w:sz w:val="18"/>
                <w:szCs w:val="18"/>
                <w:lang w:val="en-US"/>
              </w:rPr>
            </w:pPr>
            <w:r w:rsidRPr="007D31AE">
              <w:rPr>
                <w:rFonts w:ascii="Palatino Linotype" w:eastAsia="Calibri" w:hAnsi="Palatino Linotype"/>
                <w:bCs/>
                <w:sz w:val="18"/>
                <w:szCs w:val="18"/>
                <w:lang w:val="en-US"/>
              </w:rPr>
              <w:t>circ</w:t>
            </w:r>
            <w:r w:rsidR="00D425B8" w:rsidRPr="00D425B8">
              <w:rPr>
                <w:rFonts w:ascii="Palatino Linotype" w:eastAsia="Calibri" w:hAnsi="Palatino Linotype"/>
                <w:bCs/>
                <w:i/>
                <w:sz w:val="18"/>
                <w:szCs w:val="18"/>
                <w:lang w:val="en-US"/>
              </w:rPr>
              <w:t>LPP</w:t>
            </w:r>
          </w:p>
          <w:p w14:paraId="22AAE8EE" w14:textId="036F367F" w:rsidR="007D31AE" w:rsidRPr="007D31AE" w:rsidRDefault="007D31AE" w:rsidP="007D31AE">
            <w:pPr>
              <w:rPr>
                <w:rFonts w:ascii="Palatino Linotype" w:eastAsia="Calibri" w:hAnsi="Palatino Linotype"/>
                <w:bCs/>
                <w:sz w:val="18"/>
                <w:szCs w:val="18"/>
                <w:lang w:val="en-US"/>
              </w:rPr>
            </w:pPr>
            <w:r w:rsidRPr="007D31AE">
              <w:rPr>
                <w:rFonts w:ascii="Palatino Linotype" w:eastAsia="Calibri" w:hAnsi="Palatino Linotype"/>
                <w:bCs/>
                <w:sz w:val="18"/>
                <w:szCs w:val="18"/>
                <w:lang w:val="en-US"/>
              </w:rPr>
              <w:t>with lin</w:t>
            </w:r>
            <w:r w:rsidR="00D425B8" w:rsidRPr="00D425B8">
              <w:rPr>
                <w:rFonts w:ascii="Palatino Linotype" w:eastAsia="Calibri" w:hAnsi="Palatino Linotype"/>
                <w:bCs/>
                <w:i/>
                <w:sz w:val="18"/>
                <w:szCs w:val="18"/>
                <w:lang w:val="en-US"/>
              </w:rPr>
              <w:t>LPP</w:t>
            </w:r>
          </w:p>
        </w:tc>
        <w:tc>
          <w:tcPr>
            <w:tcW w:w="1842" w:type="dxa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  <w:tcMar>
              <w:top w:w="30" w:type="dxa"/>
              <w:left w:w="120" w:type="dxa"/>
              <w:bottom w:w="15" w:type="dxa"/>
              <w:right w:w="120" w:type="dxa"/>
            </w:tcMar>
            <w:vAlign w:val="center"/>
          </w:tcPr>
          <w:p w14:paraId="11B6CA81" w14:textId="21786880" w:rsidR="007D31AE" w:rsidRPr="007D31AE" w:rsidRDefault="007D31AE" w:rsidP="007D31AE">
            <w:pPr>
              <w:rPr>
                <w:rFonts w:ascii="Palatino Linotype" w:eastAsia="Calibri" w:hAnsi="Palatino Linotype"/>
                <w:bCs/>
                <w:sz w:val="18"/>
                <w:szCs w:val="18"/>
                <w:lang w:val="en-US"/>
              </w:rPr>
            </w:pPr>
            <w:r w:rsidRPr="007D31AE">
              <w:rPr>
                <w:rFonts w:ascii="Palatino Linotype" w:eastAsia="Calibri" w:hAnsi="Palatino Linotype"/>
                <w:bCs/>
                <w:sz w:val="18"/>
                <w:szCs w:val="18"/>
                <w:lang w:val="en-US"/>
              </w:rPr>
              <w:t>0.943 (</w:t>
            </w:r>
            <w:r w:rsidR="00B7671A">
              <w:rPr>
                <w:rFonts w:ascii="Palatino Linotype" w:eastAsia="Calibri" w:hAnsi="Palatino Linotype"/>
                <w:bCs/>
                <w:sz w:val="18"/>
                <w:szCs w:val="18"/>
                <w:lang w:val="en-US"/>
              </w:rPr>
              <w:t xml:space="preserve">&lt; </w:t>
            </w:r>
            <w:r w:rsidRPr="007D31AE">
              <w:rPr>
                <w:rFonts w:ascii="Palatino Linotype" w:eastAsia="Calibri" w:hAnsi="Palatino Linotype"/>
                <w:bCs/>
                <w:sz w:val="18"/>
                <w:szCs w:val="18"/>
                <w:lang w:val="en-US"/>
              </w:rPr>
              <w:t>0.0001)</w:t>
            </w:r>
          </w:p>
        </w:tc>
        <w:tc>
          <w:tcPr>
            <w:tcW w:w="1985" w:type="dxa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  <w:tcMar>
              <w:top w:w="30" w:type="dxa"/>
              <w:left w:w="120" w:type="dxa"/>
              <w:bottom w:w="15" w:type="dxa"/>
              <w:right w:w="120" w:type="dxa"/>
            </w:tcMar>
            <w:vAlign w:val="center"/>
          </w:tcPr>
          <w:p w14:paraId="2C837AC0" w14:textId="7AC5B0B5" w:rsidR="007D31AE" w:rsidRPr="007D31AE" w:rsidRDefault="007D31AE" w:rsidP="007D31AE">
            <w:pPr>
              <w:rPr>
                <w:rFonts w:ascii="Palatino Linotype" w:eastAsia="Calibri" w:hAnsi="Palatino Linotype"/>
                <w:bCs/>
                <w:sz w:val="18"/>
                <w:szCs w:val="18"/>
                <w:lang w:val="en-US"/>
              </w:rPr>
            </w:pPr>
            <w:r w:rsidRPr="007D31AE">
              <w:rPr>
                <w:rFonts w:ascii="Palatino Linotype" w:eastAsia="Calibri" w:hAnsi="Palatino Linotype"/>
                <w:bCs/>
                <w:sz w:val="18"/>
                <w:szCs w:val="18"/>
                <w:lang w:val="en-US"/>
              </w:rPr>
              <w:t>0.950 (</w:t>
            </w:r>
            <w:r w:rsidR="00B7671A">
              <w:rPr>
                <w:rFonts w:ascii="Palatino Linotype" w:eastAsia="Calibri" w:hAnsi="Palatino Linotype"/>
                <w:bCs/>
                <w:sz w:val="18"/>
                <w:szCs w:val="18"/>
                <w:lang w:val="en-US"/>
              </w:rPr>
              <w:t xml:space="preserve">&lt; </w:t>
            </w:r>
            <w:r w:rsidRPr="007D31AE">
              <w:rPr>
                <w:rFonts w:ascii="Palatino Linotype" w:eastAsia="Calibri" w:hAnsi="Palatino Linotype"/>
                <w:bCs/>
                <w:sz w:val="18"/>
                <w:szCs w:val="18"/>
                <w:lang w:val="en-US"/>
              </w:rPr>
              <w:t>0.0001)</w:t>
            </w:r>
          </w:p>
        </w:tc>
        <w:tc>
          <w:tcPr>
            <w:tcW w:w="2561" w:type="dxa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14:paraId="4B08E0F4" w14:textId="77777777" w:rsidR="007D31AE" w:rsidRPr="007D31AE" w:rsidRDefault="007D31AE" w:rsidP="008907BC">
            <w:pPr>
              <w:jc w:val="center"/>
              <w:rPr>
                <w:rFonts w:ascii="Palatino Linotype" w:eastAsia="Calibri" w:hAnsi="Palatino Linotype"/>
                <w:bCs/>
                <w:sz w:val="18"/>
                <w:szCs w:val="18"/>
                <w:lang w:val="en-US"/>
              </w:rPr>
            </w:pPr>
            <w:r w:rsidRPr="007D31AE">
              <w:rPr>
                <w:rFonts w:ascii="Palatino Linotype" w:eastAsia="Calibri" w:hAnsi="Palatino Linotype"/>
                <w:bCs/>
                <w:sz w:val="18"/>
                <w:szCs w:val="18"/>
                <w:lang w:val="en-US"/>
              </w:rPr>
              <w:t>0.6782</w:t>
            </w:r>
          </w:p>
        </w:tc>
      </w:tr>
      <w:tr w:rsidR="007D31AE" w:rsidRPr="007D31AE" w14:paraId="2DBA4345" w14:textId="77777777" w:rsidTr="00F20DAD">
        <w:trPr>
          <w:trHeight w:val="478"/>
        </w:trPr>
        <w:tc>
          <w:tcPr>
            <w:tcW w:w="2127" w:type="dxa"/>
            <w:shd w:val="clear" w:color="auto" w:fill="FFFFFF" w:themeFill="background1"/>
            <w:tcMar>
              <w:top w:w="30" w:type="dxa"/>
              <w:left w:w="120" w:type="dxa"/>
              <w:bottom w:w="15" w:type="dxa"/>
              <w:right w:w="120" w:type="dxa"/>
            </w:tcMar>
            <w:hideMark/>
          </w:tcPr>
          <w:p w14:paraId="6BCFE3B4" w14:textId="48C6CDA8" w:rsidR="007D31AE" w:rsidRPr="007D31AE" w:rsidRDefault="007D31AE" w:rsidP="007D31AE">
            <w:pPr>
              <w:rPr>
                <w:rFonts w:ascii="Palatino Linotype" w:eastAsia="Calibri" w:hAnsi="Palatino Linotype"/>
                <w:bCs/>
                <w:sz w:val="18"/>
                <w:szCs w:val="18"/>
                <w:lang w:val="en-US"/>
              </w:rPr>
            </w:pPr>
            <w:r w:rsidRPr="007D31AE">
              <w:rPr>
                <w:rFonts w:ascii="Palatino Linotype" w:eastAsia="Calibri" w:hAnsi="Palatino Linotype"/>
                <w:bCs/>
                <w:sz w:val="18"/>
                <w:szCs w:val="18"/>
                <w:lang w:val="en-US"/>
              </w:rPr>
              <w:t>circ</w:t>
            </w:r>
            <w:r w:rsidR="00D425B8" w:rsidRPr="00D425B8">
              <w:rPr>
                <w:rFonts w:ascii="Palatino Linotype" w:eastAsia="Calibri" w:hAnsi="Palatino Linotype"/>
                <w:bCs/>
                <w:i/>
                <w:sz w:val="18"/>
                <w:szCs w:val="18"/>
                <w:lang w:val="en-US"/>
              </w:rPr>
              <w:t>NEAT1</w:t>
            </w:r>
          </w:p>
          <w:p w14:paraId="215F5E8A" w14:textId="7C5A7CC3" w:rsidR="007D31AE" w:rsidRPr="007D31AE" w:rsidRDefault="007D31AE" w:rsidP="007D31AE">
            <w:pPr>
              <w:rPr>
                <w:rFonts w:ascii="Palatino Linotype" w:eastAsia="Calibri" w:hAnsi="Palatino Linotype"/>
                <w:bCs/>
                <w:sz w:val="18"/>
                <w:szCs w:val="18"/>
                <w:lang w:val="en-US"/>
              </w:rPr>
            </w:pPr>
            <w:r w:rsidRPr="007D31AE">
              <w:rPr>
                <w:rFonts w:ascii="Palatino Linotype" w:eastAsia="Calibri" w:hAnsi="Palatino Linotype"/>
                <w:bCs/>
                <w:sz w:val="18"/>
                <w:szCs w:val="18"/>
                <w:lang w:val="en-US"/>
              </w:rPr>
              <w:t>with lin</w:t>
            </w:r>
            <w:r w:rsidR="00D425B8" w:rsidRPr="00D425B8">
              <w:rPr>
                <w:rFonts w:ascii="Palatino Linotype" w:eastAsia="Calibri" w:hAnsi="Palatino Linotype"/>
                <w:bCs/>
                <w:i/>
                <w:sz w:val="18"/>
                <w:szCs w:val="18"/>
                <w:lang w:val="en-US"/>
              </w:rPr>
              <w:t>NEAT1</w:t>
            </w:r>
          </w:p>
        </w:tc>
        <w:tc>
          <w:tcPr>
            <w:tcW w:w="1842" w:type="dxa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  <w:tcMar>
              <w:top w:w="30" w:type="dxa"/>
              <w:left w:w="120" w:type="dxa"/>
              <w:bottom w:w="15" w:type="dxa"/>
              <w:right w:w="120" w:type="dxa"/>
            </w:tcMar>
            <w:vAlign w:val="center"/>
          </w:tcPr>
          <w:p w14:paraId="62BA8835" w14:textId="77777777" w:rsidR="007D31AE" w:rsidRPr="007D31AE" w:rsidRDefault="007D31AE" w:rsidP="007D31AE">
            <w:pPr>
              <w:rPr>
                <w:rFonts w:ascii="Palatino Linotype" w:eastAsia="Calibri" w:hAnsi="Palatino Linotype"/>
                <w:bCs/>
                <w:sz w:val="18"/>
                <w:szCs w:val="18"/>
                <w:lang w:val="en-US"/>
              </w:rPr>
            </w:pPr>
            <w:r w:rsidRPr="007D31AE">
              <w:rPr>
                <w:rFonts w:ascii="Palatino Linotype" w:eastAsia="Calibri" w:hAnsi="Palatino Linotype"/>
                <w:bCs/>
                <w:sz w:val="18"/>
                <w:szCs w:val="18"/>
                <w:lang w:val="en-US"/>
              </w:rPr>
              <w:t>0.240 (0.0695)</w:t>
            </w:r>
          </w:p>
        </w:tc>
        <w:tc>
          <w:tcPr>
            <w:tcW w:w="1985" w:type="dxa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  <w:tcMar>
              <w:top w:w="30" w:type="dxa"/>
              <w:left w:w="120" w:type="dxa"/>
              <w:bottom w:w="15" w:type="dxa"/>
              <w:right w:w="120" w:type="dxa"/>
            </w:tcMar>
            <w:vAlign w:val="center"/>
          </w:tcPr>
          <w:p w14:paraId="29083C50" w14:textId="12A61CDC" w:rsidR="007D31AE" w:rsidRPr="007D31AE" w:rsidRDefault="007D31AE" w:rsidP="007D31AE">
            <w:pPr>
              <w:rPr>
                <w:rFonts w:ascii="Palatino Linotype" w:eastAsia="Calibri" w:hAnsi="Palatino Linotype"/>
                <w:bCs/>
                <w:sz w:val="18"/>
                <w:szCs w:val="18"/>
                <w:lang w:val="en-US"/>
              </w:rPr>
            </w:pPr>
            <w:r w:rsidRPr="007D31AE">
              <w:rPr>
                <w:rFonts w:ascii="Palatino Linotype" w:eastAsia="Calibri" w:hAnsi="Palatino Linotype"/>
                <w:bCs/>
                <w:sz w:val="18"/>
                <w:szCs w:val="18"/>
                <w:lang w:val="en-US"/>
              </w:rPr>
              <w:t>0.582 (</w:t>
            </w:r>
            <w:r w:rsidR="00B7671A">
              <w:rPr>
                <w:rFonts w:ascii="Palatino Linotype" w:eastAsia="Calibri" w:hAnsi="Palatino Linotype"/>
                <w:bCs/>
                <w:sz w:val="18"/>
                <w:szCs w:val="18"/>
                <w:lang w:val="en-US"/>
              </w:rPr>
              <w:t xml:space="preserve">&lt; </w:t>
            </w:r>
            <w:r w:rsidRPr="007D31AE">
              <w:rPr>
                <w:rFonts w:ascii="Palatino Linotype" w:eastAsia="Calibri" w:hAnsi="Palatino Linotype"/>
                <w:bCs/>
                <w:sz w:val="18"/>
                <w:szCs w:val="18"/>
                <w:lang w:val="en-US"/>
              </w:rPr>
              <w:t>0.0001)</w:t>
            </w:r>
          </w:p>
        </w:tc>
        <w:tc>
          <w:tcPr>
            <w:tcW w:w="2561" w:type="dxa"/>
            <w:tcBorders>
              <w:top w:val="single" w:sz="4" w:space="0" w:color="auto"/>
              <w:bottom w:val="single" w:sz="4" w:space="0" w:color="auto"/>
            </w:tcBorders>
            <w:shd w:val="clear" w:color="auto" w:fill="FFFF00"/>
            <w:vAlign w:val="center"/>
          </w:tcPr>
          <w:p w14:paraId="3BFE817C" w14:textId="77777777" w:rsidR="007D31AE" w:rsidRPr="007D31AE" w:rsidRDefault="007D31AE" w:rsidP="008907BC">
            <w:pPr>
              <w:jc w:val="center"/>
              <w:rPr>
                <w:rFonts w:ascii="Palatino Linotype" w:eastAsia="Calibri" w:hAnsi="Palatino Linotype"/>
                <w:bCs/>
                <w:sz w:val="18"/>
                <w:szCs w:val="18"/>
                <w:lang w:val="en-US"/>
              </w:rPr>
            </w:pPr>
            <w:r w:rsidRPr="007D31AE">
              <w:rPr>
                <w:rFonts w:ascii="Palatino Linotype" w:eastAsia="Calibri" w:hAnsi="Palatino Linotype"/>
                <w:bCs/>
                <w:sz w:val="18"/>
                <w:szCs w:val="18"/>
                <w:lang w:val="en-US"/>
              </w:rPr>
              <w:t>0.0095</w:t>
            </w:r>
          </w:p>
        </w:tc>
      </w:tr>
      <w:tr w:rsidR="007D31AE" w:rsidRPr="007D31AE" w14:paraId="07498FA8" w14:textId="77777777" w:rsidTr="00F20DAD">
        <w:trPr>
          <w:trHeight w:val="492"/>
        </w:trPr>
        <w:tc>
          <w:tcPr>
            <w:tcW w:w="2127" w:type="dxa"/>
            <w:shd w:val="clear" w:color="auto" w:fill="FFFFFF" w:themeFill="background1"/>
            <w:tcMar>
              <w:top w:w="30" w:type="dxa"/>
              <w:left w:w="120" w:type="dxa"/>
              <w:bottom w:w="15" w:type="dxa"/>
              <w:right w:w="120" w:type="dxa"/>
            </w:tcMar>
            <w:hideMark/>
          </w:tcPr>
          <w:p w14:paraId="5DB38402" w14:textId="0E7F6E14" w:rsidR="007D31AE" w:rsidRPr="007D31AE" w:rsidRDefault="007D31AE" w:rsidP="007D31AE">
            <w:pPr>
              <w:rPr>
                <w:rFonts w:ascii="Palatino Linotype" w:eastAsia="Calibri" w:hAnsi="Palatino Linotype"/>
                <w:bCs/>
                <w:sz w:val="18"/>
                <w:szCs w:val="18"/>
                <w:lang w:val="en-US"/>
              </w:rPr>
            </w:pPr>
            <w:r w:rsidRPr="007D31AE">
              <w:rPr>
                <w:rFonts w:ascii="Palatino Linotype" w:eastAsia="Calibri" w:hAnsi="Palatino Linotype"/>
                <w:bCs/>
                <w:sz w:val="18"/>
                <w:szCs w:val="18"/>
                <w:lang w:val="en-US"/>
              </w:rPr>
              <w:t>circ</w:t>
            </w:r>
            <w:r w:rsidR="00D425B8" w:rsidRPr="00D425B8">
              <w:rPr>
                <w:rFonts w:ascii="Palatino Linotype" w:eastAsia="Calibri" w:hAnsi="Palatino Linotype"/>
                <w:bCs/>
                <w:i/>
                <w:sz w:val="18"/>
                <w:szCs w:val="18"/>
                <w:lang w:val="en-US"/>
              </w:rPr>
              <w:t>RHOBTB3</w:t>
            </w:r>
          </w:p>
          <w:p w14:paraId="4ADC27AD" w14:textId="4A9B0911" w:rsidR="007D31AE" w:rsidRPr="007D31AE" w:rsidRDefault="007D31AE" w:rsidP="007D31AE">
            <w:pPr>
              <w:rPr>
                <w:rFonts w:ascii="Palatino Linotype" w:eastAsia="Calibri" w:hAnsi="Palatino Linotype"/>
                <w:bCs/>
                <w:sz w:val="18"/>
                <w:szCs w:val="18"/>
                <w:lang w:val="en-US"/>
              </w:rPr>
            </w:pPr>
            <w:r w:rsidRPr="007D31AE">
              <w:rPr>
                <w:rFonts w:ascii="Palatino Linotype" w:eastAsia="Calibri" w:hAnsi="Palatino Linotype"/>
                <w:bCs/>
                <w:sz w:val="18"/>
                <w:szCs w:val="18"/>
                <w:lang w:val="en-US"/>
              </w:rPr>
              <w:t>with lin</w:t>
            </w:r>
            <w:r w:rsidR="00D425B8" w:rsidRPr="00D425B8">
              <w:rPr>
                <w:rFonts w:ascii="Palatino Linotype" w:eastAsia="Calibri" w:hAnsi="Palatino Linotype"/>
                <w:bCs/>
                <w:i/>
                <w:sz w:val="18"/>
                <w:szCs w:val="18"/>
                <w:lang w:val="en-US"/>
              </w:rPr>
              <w:t>RHOBTB3</w:t>
            </w:r>
          </w:p>
        </w:tc>
        <w:tc>
          <w:tcPr>
            <w:tcW w:w="1842" w:type="dxa"/>
            <w:tcBorders>
              <w:top w:val="single" w:sz="4" w:space="0" w:color="auto"/>
              <w:bottom w:val="single" w:sz="4" w:space="0" w:color="auto"/>
            </w:tcBorders>
            <w:shd w:val="clear" w:color="auto" w:fill="FFFFFF" w:themeFill="background1"/>
            <w:tcMar>
              <w:top w:w="30" w:type="dxa"/>
              <w:left w:w="120" w:type="dxa"/>
              <w:bottom w:w="15" w:type="dxa"/>
              <w:right w:w="120" w:type="dxa"/>
            </w:tcMar>
            <w:vAlign w:val="center"/>
          </w:tcPr>
          <w:p w14:paraId="7AEB07B6" w14:textId="77777777" w:rsidR="007D31AE" w:rsidRPr="007D31AE" w:rsidRDefault="007D31AE" w:rsidP="007D31AE">
            <w:pPr>
              <w:rPr>
                <w:rFonts w:ascii="Palatino Linotype" w:eastAsia="Calibri" w:hAnsi="Palatino Linotype"/>
                <w:bCs/>
                <w:sz w:val="18"/>
                <w:szCs w:val="18"/>
                <w:lang w:val="en-US"/>
              </w:rPr>
            </w:pPr>
            <w:r w:rsidRPr="007D31AE">
              <w:rPr>
                <w:rFonts w:ascii="Palatino Linotype" w:eastAsia="Calibri" w:hAnsi="Palatino Linotype"/>
                <w:bCs/>
                <w:sz w:val="18"/>
                <w:szCs w:val="18"/>
                <w:lang w:val="en-US"/>
              </w:rPr>
              <w:t>0.229 (0.0422)</w:t>
            </w:r>
          </w:p>
        </w:tc>
        <w:tc>
          <w:tcPr>
            <w:tcW w:w="1985" w:type="dxa"/>
            <w:tcBorders>
              <w:top w:val="single" w:sz="4" w:space="0" w:color="auto"/>
              <w:bottom w:val="single" w:sz="4" w:space="0" w:color="auto"/>
            </w:tcBorders>
            <w:shd w:val="clear" w:color="auto" w:fill="FFFFFF" w:themeFill="background1"/>
            <w:tcMar>
              <w:top w:w="30" w:type="dxa"/>
              <w:left w:w="120" w:type="dxa"/>
              <w:bottom w:w="15" w:type="dxa"/>
              <w:right w:w="120" w:type="dxa"/>
            </w:tcMar>
            <w:vAlign w:val="center"/>
          </w:tcPr>
          <w:p w14:paraId="2593D897" w14:textId="77777777" w:rsidR="007D31AE" w:rsidRPr="007D31AE" w:rsidRDefault="007D31AE" w:rsidP="007D31AE">
            <w:pPr>
              <w:rPr>
                <w:rFonts w:ascii="Palatino Linotype" w:eastAsia="Calibri" w:hAnsi="Palatino Linotype"/>
                <w:bCs/>
                <w:sz w:val="18"/>
                <w:szCs w:val="18"/>
                <w:lang w:val="en-US"/>
              </w:rPr>
            </w:pPr>
            <w:r w:rsidRPr="007D31AE">
              <w:rPr>
                <w:rFonts w:ascii="Palatino Linotype" w:eastAsia="Calibri" w:hAnsi="Palatino Linotype"/>
                <w:bCs/>
                <w:sz w:val="18"/>
                <w:szCs w:val="18"/>
                <w:lang w:val="en-US"/>
              </w:rPr>
              <w:t>0.437 (0.0001)</w:t>
            </w:r>
          </w:p>
        </w:tc>
        <w:tc>
          <w:tcPr>
            <w:tcW w:w="2561" w:type="dxa"/>
            <w:tcBorders>
              <w:top w:val="single" w:sz="4" w:space="0" w:color="auto"/>
              <w:bottom w:val="single" w:sz="4" w:space="0" w:color="auto"/>
            </w:tcBorders>
            <w:shd w:val="clear" w:color="auto" w:fill="FFFFFF" w:themeFill="background1"/>
            <w:vAlign w:val="center"/>
          </w:tcPr>
          <w:p w14:paraId="33E8DBEB" w14:textId="77777777" w:rsidR="007D31AE" w:rsidRPr="007D31AE" w:rsidRDefault="007D31AE" w:rsidP="008907BC">
            <w:pPr>
              <w:jc w:val="center"/>
              <w:rPr>
                <w:rFonts w:ascii="Palatino Linotype" w:eastAsia="Calibri" w:hAnsi="Palatino Linotype"/>
                <w:bCs/>
                <w:sz w:val="18"/>
                <w:szCs w:val="18"/>
                <w:lang w:val="en-US"/>
              </w:rPr>
            </w:pPr>
            <w:r w:rsidRPr="007D31AE">
              <w:rPr>
                <w:rFonts w:ascii="Palatino Linotype" w:eastAsia="Calibri" w:hAnsi="Palatino Linotype"/>
                <w:bCs/>
                <w:sz w:val="18"/>
                <w:szCs w:val="18"/>
                <w:lang w:val="en-US"/>
              </w:rPr>
              <w:t>0.1468</w:t>
            </w:r>
          </w:p>
        </w:tc>
      </w:tr>
      <w:tr w:rsidR="007D31AE" w:rsidRPr="007D31AE" w14:paraId="3753AB63" w14:textId="77777777" w:rsidTr="00F20DAD">
        <w:trPr>
          <w:trHeight w:val="478"/>
        </w:trPr>
        <w:tc>
          <w:tcPr>
            <w:tcW w:w="2127" w:type="dxa"/>
            <w:tcBorders>
              <w:bottom w:val="single" w:sz="4" w:space="0" w:color="auto"/>
            </w:tcBorders>
            <w:shd w:val="clear" w:color="auto" w:fill="FFFFFF" w:themeFill="background1"/>
            <w:tcMar>
              <w:top w:w="30" w:type="dxa"/>
              <w:left w:w="120" w:type="dxa"/>
              <w:bottom w:w="15" w:type="dxa"/>
              <w:right w:w="120" w:type="dxa"/>
            </w:tcMar>
            <w:hideMark/>
          </w:tcPr>
          <w:p w14:paraId="2C18C5DF" w14:textId="5742EC4B" w:rsidR="007D31AE" w:rsidRPr="007D31AE" w:rsidRDefault="007D31AE" w:rsidP="007D31AE">
            <w:pPr>
              <w:rPr>
                <w:rFonts w:ascii="Palatino Linotype" w:eastAsia="Calibri" w:hAnsi="Palatino Linotype"/>
                <w:bCs/>
                <w:sz w:val="18"/>
                <w:szCs w:val="18"/>
                <w:lang w:val="en-US"/>
              </w:rPr>
            </w:pPr>
            <w:r w:rsidRPr="007D31AE">
              <w:rPr>
                <w:rFonts w:ascii="Palatino Linotype" w:eastAsia="Calibri" w:hAnsi="Palatino Linotype"/>
                <w:bCs/>
                <w:sz w:val="18"/>
                <w:szCs w:val="18"/>
                <w:lang w:val="en-US"/>
              </w:rPr>
              <w:t>circ</w:t>
            </w:r>
            <w:r w:rsidR="00D425B8" w:rsidRPr="00D425B8">
              <w:rPr>
                <w:rFonts w:ascii="Palatino Linotype" w:eastAsia="Calibri" w:hAnsi="Palatino Linotype"/>
                <w:bCs/>
                <w:i/>
                <w:sz w:val="18"/>
                <w:szCs w:val="18"/>
                <w:lang w:val="en-US"/>
              </w:rPr>
              <w:t>STIL</w:t>
            </w:r>
          </w:p>
          <w:p w14:paraId="4D6BCB6F" w14:textId="04F95091" w:rsidR="007D31AE" w:rsidRPr="007D31AE" w:rsidRDefault="007D31AE" w:rsidP="007D31AE">
            <w:pPr>
              <w:rPr>
                <w:rFonts w:ascii="Palatino Linotype" w:eastAsia="Calibri" w:hAnsi="Palatino Linotype"/>
                <w:bCs/>
                <w:sz w:val="18"/>
                <w:szCs w:val="18"/>
                <w:lang w:val="en-US"/>
              </w:rPr>
            </w:pPr>
            <w:r w:rsidRPr="007D31AE">
              <w:rPr>
                <w:rFonts w:ascii="Palatino Linotype" w:eastAsia="Calibri" w:hAnsi="Palatino Linotype"/>
                <w:bCs/>
                <w:sz w:val="18"/>
                <w:szCs w:val="18"/>
                <w:lang w:val="en-US"/>
              </w:rPr>
              <w:t>with lin</w:t>
            </w:r>
            <w:r w:rsidR="00D425B8" w:rsidRPr="00D425B8">
              <w:rPr>
                <w:rFonts w:ascii="Palatino Linotype" w:eastAsia="Calibri" w:hAnsi="Palatino Linotype"/>
                <w:bCs/>
                <w:i/>
                <w:sz w:val="18"/>
                <w:szCs w:val="18"/>
                <w:lang w:val="en-US"/>
              </w:rPr>
              <w:t>STIL</w:t>
            </w:r>
          </w:p>
        </w:tc>
        <w:tc>
          <w:tcPr>
            <w:tcW w:w="1842" w:type="dxa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  <w:tcMar>
              <w:top w:w="30" w:type="dxa"/>
              <w:left w:w="120" w:type="dxa"/>
              <w:bottom w:w="15" w:type="dxa"/>
              <w:right w:w="120" w:type="dxa"/>
            </w:tcMar>
            <w:vAlign w:val="center"/>
          </w:tcPr>
          <w:p w14:paraId="3B684FD8" w14:textId="77777777" w:rsidR="007D31AE" w:rsidRPr="007D31AE" w:rsidRDefault="007D31AE" w:rsidP="007D31AE">
            <w:pPr>
              <w:rPr>
                <w:rFonts w:ascii="Palatino Linotype" w:eastAsia="Calibri" w:hAnsi="Palatino Linotype"/>
                <w:bCs/>
                <w:sz w:val="18"/>
                <w:szCs w:val="18"/>
                <w:lang w:val="en-US"/>
              </w:rPr>
            </w:pPr>
            <w:r w:rsidRPr="007D31AE">
              <w:rPr>
                <w:rFonts w:ascii="Palatino Linotype" w:eastAsia="Calibri" w:hAnsi="Palatino Linotype"/>
                <w:bCs/>
                <w:sz w:val="18"/>
                <w:szCs w:val="18"/>
                <w:lang w:val="en-US"/>
              </w:rPr>
              <w:t>-0.270 (0.0163)</w:t>
            </w:r>
          </w:p>
        </w:tc>
        <w:tc>
          <w:tcPr>
            <w:tcW w:w="1985" w:type="dxa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  <w:tcMar>
              <w:top w:w="30" w:type="dxa"/>
              <w:left w:w="120" w:type="dxa"/>
              <w:bottom w:w="15" w:type="dxa"/>
              <w:right w:w="120" w:type="dxa"/>
            </w:tcMar>
            <w:vAlign w:val="center"/>
          </w:tcPr>
          <w:p w14:paraId="2BCBE83D" w14:textId="77777777" w:rsidR="007D31AE" w:rsidRPr="007D31AE" w:rsidRDefault="007D31AE" w:rsidP="007D31AE">
            <w:pPr>
              <w:rPr>
                <w:rFonts w:ascii="Palatino Linotype" w:eastAsia="Calibri" w:hAnsi="Palatino Linotype"/>
                <w:bCs/>
                <w:sz w:val="18"/>
                <w:szCs w:val="18"/>
                <w:lang w:val="en-US"/>
              </w:rPr>
            </w:pPr>
            <w:r w:rsidRPr="007D31AE">
              <w:rPr>
                <w:rFonts w:ascii="Palatino Linotype" w:eastAsia="Calibri" w:hAnsi="Palatino Linotype"/>
                <w:bCs/>
                <w:sz w:val="18"/>
                <w:szCs w:val="18"/>
                <w:lang w:val="en-US"/>
              </w:rPr>
              <w:t>0.207 (0.0667)</w:t>
            </w:r>
          </w:p>
        </w:tc>
        <w:tc>
          <w:tcPr>
            <w:tcW w:w="2561" w:type="dxa"/>
            <w:tcBorders>
              <w:top w:val="single" w:sz="4" w:space="0" w:color="auto"/>
              <w:bottom w:val="single" w:sz="4" w:space="0" w:color="auto"/>
            </w:tcBorders>
            <w:shd w:val="clear" w:color="auto" w:fill="FFFF00"/>
            <w:vAlign w:val="center"/>
          </w:tcPr>
          <w:p w14:paraId="48992CAC" w14:textId="77777777" w:rsidR="007D31AE" w:rsidRPr="007D31AE" w:rsidRDefault="007D31AE" w:rsidP="008907BC">
            <w:pPr>
              <w:jc w:val="center"/>
              <w:rPr>
                <w:rFonts w:ascii="Palatino Linotype" w:eastAsia="Calibri" w:hAnsi="Palatino Linotype"/>
                <w:bCs/>
                <w:sz w:val="18"/>
                <w:szCs w:val="18"/>
                <w:lang w:val="en-US"/>
              </w:rPr>
            </w:pPr>
            <w:r w:rsidRPr="007D31AE">
              <w:rPr>
                <w:rFonts w:ascii="Palatino Linotype" w:eastAsia="Calibri" w:hAnsi="Palatino Linotype"/>
                <w:bCs/>
                <w:sz w:val="18"/>
                <w:szCs w:val="18"/>
                <w:lang w:val="en-US"/>
              </w:rPr>
              <w:t>0.0063</w:t>
            </w:r>
          </w:p>
        </w:tc>
      </w:tr>
      <w:bookmarkEnd w:id="76"/>
    </w:tbl>
    <w:p w14:paraId="647F9064" w14:textId="4C43E363" w:rsidR="007A6966" w:rsidRDefault="007A6966">
      <w:pPr>
        <w:rPr>
          <w:rFonts w:ascii="Palatino Linotype" w:eastAsia="Calibri" w:hAnsi="Palatino Linotype"/>
          <w:b/>
          <w:sz w:val="18"/>
          <w:szCs w:val="18"/>
          <w:lang w:val="en-US"/>
        </w:rPr>
      </w:pPr>
    </w:p>
    <w:p w14:paraId="6377235B" w14:textId="77777777" w:rsidR="007A6966" w:rsidRDefault="007A6966">
      <w:pPr>
        <w:rPr>
          <w:rFonts w:ascii="Palatino Linotype" w:eastAsia="Calibri" w:hAnsi="Palatino Linotype"/>
          <w:b/>
          <w:sz w:val="18"/>
          <w:szCs w:val="18"/>
          <w:lang w:val="en-US"/>
        </w:rPr>
      </w:pPr>
      <w:r>
        <w:rPr>
          <w:rFonts w:ascii="Palatino Linotype" w:eastAsia="Calibri" w:hAnsi="Palatino Linotype"/>
          <w:b/>
          <w:sz w:val="18"/>
          <w:szCs w:val="18"/>
          <w:lang w:val="en-US"/>
        </w:rPr>
        <w:br w:type="page"/>
      </w:r>
    </w:p>
    <w:p w14:paraId="62E3FA0A" w14:textId="28E178B8" w:rsidR="004049D9" w:rsidRPr="00C924B5" w:rsidRDefault="00D13DE3" w:rsidP="004049D9">
      <w:pPr>
        <w:adjustRightInd w:val="0"/>
        <w:snapToGrid w:val="0"/>
        <w:spacing w:before="240" w:after="120" w:line="260" w:lineRule="atLeast"/>
        <w:rPr>
          <w:rFonts w:ascii="Palatino Linotype" w:hAnsi="Palatino Linotype"/>
          <w:b/>
          <w:sz w:val="20"/>
          <w:szCs w:val="20"/>
          <w:lang w:val="en-US"/>
        </w:rPr>
      </w:pPr>
      <w:r>
        <w:rPr>
          <w:rFonts w:ascii="Palatino Linotype" w:hAnsi="Palatino Linotype"/>
          <w:b/>
          <w:sz w:val="20"/>
          <w:szCs w:val="20"/>
          <w:lang w:val="en-US"/>
        </w:rPr>
        <w:lastRenderedPageBreak/>
        <w:t>Supplementary</w:t>
      </w:r>
      <w:r w:rsidR="004049D9" w:rsidRPr="00C924B5">
        <w:rPr>
          <w:rFonts w:ascii="Palatino Linotype" w:hAnsi="Palatino Linotype"/>
          <w:b/>
          <w:sz w:val="20"/>
          <w:szCs w:val="20"/>
          <w:lang w:val="en-US"/>
        </w:rPr>
        <w:t xml:space="preserve"> Information </w:t>
      </w:r>
      <w:r w:rsidR="00C924B5" w:rsidRPr="00C924B5">
        <w:rPr>
          <w:rFonts w:ascii="Palatino Linotype" w:hAnsi="Palatino Linotype"/>
          <w:b/>
          <w:sz w:val="20"/>
          <w:szCs w:val="20"/>
          <w:lang w:val="en-US"/>
        </w:rPr>
        <w:t>S</w:t>
      </w:r>
      <w:r w:rsidR="004049D9" w:rsidRPr="00C924B5">
        <w:rPr>
          <w:rFonts w:ascii="Palatino Linotype" w:hAnsi="Palatino Linotype"/>
          <w:b/>
          <w:sz w:val="20"/>
          <w:szCs w:val="20"/>
          <w:lang w:val="en-US"/>
        </w:rPr>
        <w:t>6: Cox regression</w:t>
      </w:r>
      <w:r w:rsidR="00BE2C8F">
        <w:rPr>
          <w:rFonts w:ascii="Palatino Linotype" w:hAnsi="Palatino Linotype"/>
          <w:b/>
          <w:sz w:val="20"/>
          <w:szCs w:val="20"/>
          <w:lang w:val="en-US"/>
        </w:rPr>
        <w:t xml:space="preserve"> analyses, </w:t>
      </w:r>
      <w:r w:rsidR="00C924B5" w:rsidRPr="00C924B5">
        <w:rPr>
          <w:rFonts w:ascii="Palatino Linotype" w:hAnsi="Palatino Linotype"/>
          <w:b/>
          <w:sz w:val="20"/>
          <w:szCs w:val="20"/>
          <w:lang w:val="en-US"/>
        </w:rPr>
        <w:t>C-statistics data</w:t>
      </w:r>
      <w:r w:rsidR="00BE2C8F">
        <w:rPr>
          <w:rFonts w:ascii="Palatino Linotype" w:hAnsi="Palatino Linotype"/>
          <w:b/>
          <w:sz w:val="20"/>
          <w:szCs w:val="20"/>
          <w:lang w:val="en-US"/>
        </w:rPr>
        <w:t>,</w:t>
      </w:r>
      <w:r w:rsidR="00C924B5" w:rsidRPr="00C924B5">
        <w:rPr>
          <w:rFonts w:ascii="Palatino Linotype" w:hAnsi="Palatino Linotype"/>
          <w:b/>
          <w:sz w:val="20"/>
          <w:szCs w:val="20"/>
          <w:lang w:val="en-US"/>
        </w:rPr>
        <w:t xml:space="preserve"> </w:t>
      </w:r>
      <w:r w:rsidR="004049D9" w:rsidRPr="00C924B5">
        <w:rPr>
          <w:rFonts w:ascii="Palatino Linotype" w:hAnsi="Palatino Linotype"/>
          <w:b/>
          <w:sz w:val="20"/>
          <w:szCs w:val="20"/>
          <w:lang w:val="en-US"/>
        </w:rPr>
        <w:t xml:space="preserve">and decision curve analyses of </w:t>
      </w:r>
      <w:r w:rsidR="00C924B5" w:rsidRPr="00C924B5">
        <w:rPr>
          <w:rFonts w:ascii="Palatino Linotype" w:hAnsi="Palatino Linotype"/>
          <w:b/>
          <w:sz w:val="20"/>
          <w:szCs w:val="20"/>
          <w:lang w:val="en-US"/>
        </w:rPr>
        <w:t>BCR prediction models</w:t>
      </w:r>
      <w:r w:rsidR="00C924B5" w:rsidRPr="00C924B5">
        <w:rPr>
          <w:rFonts w:ascii="Palatino Linotype" w:hAnsi="Palatino Linotype"/>
          <w:b/>
          <w:sz w:val="20"/>
          <w:szCs w:val="20"/>
          <w:lang w:val="en-US"/>
        </w:rPr>
        <w:fldChar w:fldCharType="begin"/>
      </w:r>
      <w:r w:rsidR="00C924B5" w:rsidRPr="00C924B5">
        <w:rPr>
          <w:rFonts w:ascii="Palatino Linotype" w:hAnsi="Palatino Linotype"/>
          <w:b/>
          <w:sz w:val="20"/>
          <w:szCs w:val="20"/>
          <w:lang w:val="en-US"/>
        </w:rPr>
        <w:instrText xml:space="preserve"> TC "</w:instrText>
      </w:r>
      <w:bookmarkStart w:id="77" w:name="_Toc49798660"/>
      <w:r>
        <w:rPr>
          <w:rFonts w:ascii="Palatino Linotype" w:hAnsi="Palatino Linotype"/>
          <w:b/>
          <w:sz w:val="20"/>
          <w:szCs w:val="20"/>
          <w:lang w:val="en-US"/>
        </w:rPr>
        <w:instrText>Supplementary</w:instrText>
      </w:r>
      <w:r w:rsidR="00C924B5" w:rsidRPr="00C924B5">
        <w:rPr>
          <w:rFonts w:ascii="Palatino Linotype" w:hAnsi="Palatino Linotype"/>
          <w:b/>
          <w:sz w:val="20"/>
          <w:szCs w:val="20"/>
          <w:lang w:val="en-US"/>
        </w:rPr>
        <w:instrText xml:space="preserve"> Information S6: Cox regression</w:instrText>
      </w:r>
      <w:r w:rsidR="00696F2B">
        <w:rPr>
          <w:rFonts w:ascii="Palatino Linotype" w:hAnsi="Palatino Linotype"/>
          <w:b/>
          <w:sz w:val="20"/>
          <w:szCs w:val="20"/>
          <w:lang w:val="en-US"/>
        </w:rPr>
        <w:instrText xml:space="preserve"> </w:instrText>
      </w:r>
      <w:r w:rsidR="00C34D24">
        <w:rPr>
          <w:rFonts w:ascii="Palatino Linotype" w:hAnsi="Palatino Linotype"/>
          <w:b/>
          <w:sz w:val="20"/>
          <w:szCs w:val="20"/>
          <w:lang w:val="en-US"/>
        </w:rPr>
        <w:instrText>analyses,</w:instrText>
      </w:r>
      <w:r w:rsidR="00C924B5" w:rsidRPr="00C924B5">
        <w:rPr>
          <w:rFonts w:ascii="Palatino Linotype" w:hAnsi="Palatino Linotype"/>
          <w:b/>
          <w:sz w:val="20"/>
          <w:szCs w:val="20"/>
          <w:lang w:val="en-US"/>
        </w:rPr>
        <w:instrText xml:space="preserve"> C-statistics data</w:instrText>
      </w:r>
      <w:r w:rsidR="00C34D24">
        <w:rPr>
          <w:rFonts w:ascii="Palatino Linotype" w:hAnsi="Palatino Linotype"/>
          <w:b/>
          <w:sz w:val="20"/>
          <w:szCs w:val="20"/>
          <w:lang w:val="en-US"/>
        </w:rPr>
        <w:instrText>,</w:instrText>
      </w:r>
      <w:r w:rsidR="00C924B5" w:rsidRPr="00C924B5">
        <w:rPr>
          <w:rFonts w:ascii="Palatino Linotype" w:hAnsi="Palatino Linotype"/>
          <w:b/>
          <w:sz w:val="20"/>
          <w:szCs w:val="20"/>
          <w:lang w:val="en-US"/>
        </w:rPr>
        <w:instrText xml:space="preserve"> and decision curve analyses of BCR prediction models</w:instrText>
      </w:r>
      <w:bookmarkEnd w:id="77"/>
      <w:r w:rsidR="00C924B5" w:rsidRPr="00C924B5">
        <w:rPr>
          <w:rFonts w:ascii="Palatino Linotype" w:hAnsi="Palatino Linotype"/>
          <w:b/>
          <w:sz w:val="20"/>
          <w:szCs w:val="20"/>
          <w:lang w:val="en-US"/>
        </w:rPr>
        <w:instrText xml:space="preserve">" \f C \l "1" </w:instrText>
      </w:r>
      <w:r w:rsidR="00C924B5" w:rsidRPr="00C924B5">
        <w:rPr>
          <w:rFonts w:ascii="Palatino Linotype" w:hAnsi="Palatino Linotype"/>
          <w:b/>
          <w:sz w:val="20"/>
          <w:szCs w:val="20"/>
          <w:lang w:val="en-US"/>
        </w:rPr>
        <w:fldChar w:fldCharType="end"/>
      </w:r>
    </w:p>
    <w:p w14:paraId="293504BC" w14:textId="400FFC6C" w:rsidR="00A75201" w:rsidRPr="007A6966" w:rsidRDefault="00D13DE3" w:rsidP="009D0271">
      <w:pPr>
        <w:adjustRightInd w:val="0"/>
        <w:snapToGrid w:val="0"/>
        <w:spacing w:before="240" w:after="120" w:line="260" w:lineRule="atLeast"/>
        <w:jc w:val="both"/>
        <w:rPr>
          <w:b/>
          <w:sz w:val="20"/>
          <w:szCs w:val="20"/>
          <w:lang w:val="en-US"/>
        </w:rPr>
      </w:pPr>
      <w:r>
        <w:rPr>
          <w:rFonts w:ascii="Palatino Linotype" w:hAnsi="Palatino Linotype"/>
          <w:b/>
          <w:sz w:val="20"/>
          <w:szCs w:val="20"/>
          <w:lang w:val="en-US"/>
        </w:rPr>
        <w:t>Supplementary</w:t>
      </w:r>
      <w:r w:rsidR="0049445F" w:rsidRPr="007A6966">
        <w:rPr>
          <w:rFonts w:ascii="Palatino Linotype" w:hAnsi="Palatino Linotype"/>
          <w:b/>
          <w:sz w:val="20"/>
          <w:szCs w:val="20"/>
          <w:lang w:val="en-US"/>
        </w:rPr>
        <w:t xml:space="preserve"> </w:t>
      </w:r>
      <w:r w:rsidR="00A75201" w:rsidRPr="007A6966">
        <w:rPr>
          <w:rFonts w:ascii="Palatino Linotype" w:hAnsi="Palatino Linotype"/>
          <w:b/>
          <w:sz w:val="20"/>
          <w:szCs w:val="20"/>
          <w:lang w:val="en-US"/>
        </w:rPr>
        <w:t xml:space="preserve">Table </w:t>
      </w:r>
      <w:r w:rsidR="00315175" w:rsidRPr="007A6966">
        <w:rPr>
          <w:rFonts w:ascii="Palatino Linotype" w:hAnsi="Palatino Linotype"/>
          <w:b/>
          <w:sz w:val="20"/>
          <w:szCs w:val="20"/>
          <w:lang w:val="en-US"/>
        </w:rPr>
        <w:t>S</w:t>
      </w:r>
      <w:r w:rsidR="0049445F" w:rsidRPr="007A6966">
        <w:rPr>
          <w:rFonts w:ascii="Palatino Linotype" w:hAnsi="Palatino Linotype"/>
          <w:b/>
          <w:sz w:val="20"/>
          <w:szCs w:val="20"/>
          <w:lang w:val="en-US"/>
        </w:rPr>
        <w:t>16</w:t>
      </w:r>
      <w:r w:rsidR="00A75201" w:rsidRPr="007A6966">
        <w:rPr>
          <w:rFonts w:ascii="Palatino Linotype" w:hAnsi="Palatino Linotype"/>
          <w:b/>
          <w:sz w:val="20"/>
          <w:szCs w:val="20"/>
          <w:lang w:val="en-US"/>
        </w:rPr>
        <w:t xml:space="preserve">. </w:t>
      </w:r>
      <w:r w:rsidR="00A75201" w:rsidRPr="007A6966">
        <w:rPr>
          <w:rFonts w:ascii="Palatino Linotype" w:eastAsia="Calibri" w:hAnsi="Palatino Linotype" w:cs="Times New Roman"/>
          <w:color w:val="000000"/>
          <w:sz w:val="20"/>
          <w:szCs w:val="20"/>
          <w:lang w:val="en-US" w:eastAsia="de-DE" w:bidi="en-US"/>
        </w:rPr>
        <w:t xml:space="preserve">C-statistics of prognostic indices of the two RNA-based </w:t>
      </w:r>
      <w:r w:rsidR="00696F2B">
        <w:rPr>
          <w:rFonts w:ascii="Palatino Linotype" w:eastAsia="Calibri" w:hAnsi="Palatino Linotype" w:cs="Times New Roman"/>
          <w:color w:val="000000"/>
          <w:sz w:val="20"/>
          <w:szCs w:val="20"/>
          <w:lang w:val="en-US" w:eastAsia="de-DE" w:bidi="en-US"/>
        </w:rPr>
        <w:t xml:space="preserve">BCR </w:t>
      </w:r>
      <w:r w:rsidR="00A75201" w:rsidRPr="007A6966">
        <w:rPr>
          <w:rFonts w:ascii="Palatino Linotype" w:eastAsia="Calibri" w:hAnsi="Palatino Linotype" w:cs="Times New Roman"/>
          <w:color w:val="000000"/>
          <w:sz w:val="20"/>
          <w:szCs w:val="20"/>
          <w:lang w:val="en-US" w:eastAsia="de-DE" w:bidi="en-US"/>
        </w:rPr>
        <w:t>prediction models</w:t>
      </w:r>
      <w:r w:rsidR="00CE352D" w:rsidRPr="007A6966">
        <w:rPr>
          <w:rFonts w:ascii="Palatino Linotype" w:eastAsia="Calibri" w:hAnsi="Palatino Linotype" w:cs="Times New Roman"/>
          <w:color w:val="000000"/>
          <w:sz w:val="20"/>
          <w:szCs w:val="20"/>
          <w:lang w:val="en-US" w:eastAsia="de-DE" w:bidi="en-US"/>
        </w:rPr>
        <w:fldChar w:fldCharType="begin"/>
      </w:r>
      <w:r w:rsidR="00CE352D" w:rsidRPr="007A6966">
        <w:rPr>
          <w:rFonts w:ascii="Palatino Linotype" w:hAnsi="Palatino Linotype"/>
          <w:sz w:val="20"/>
          <w:szCs w:val="20"/>
          <w:lang w:val="en-US"/>
        </w:rPr>
        <w:instrText xml:space="preserve"> TC "</w:instrText>
      </w:r>
      <w:bookmarkStart w:id="78" w:name="_Toc49798661"/>
      <w:r w:rsidR="00CE352D" w:rsidRPr="007A6966">
        <w:rPr>
          <w:rFonts w:ascii="Palatino Linotype" w:hAnsi="Palatino Linotype"/>
          <w:sz w:val="20"/>
          <w:szCs w:val="20"/>
          <w:lang w:val="en-US"/>
        </w:rPr>
        <w:instrText xml:space="preserve">Table S16. </w:instrText>
      </w:r>
      <w:r w:rsidR="00CE352D" w:rsidRPr="007A6966">
        <w:rPr>
          <w:rFonts w:ascii="Palatino Linotype" w:eastAsia="Calibri" w:hAnsi="Palatino Linotype" w:cs="Times New Roman"/>
          <w:color w:val="000000"/>
          <w:sz w:val="20"/>
          <w:szCs w:val="20"/>
          <w:lang w:val="en-US" w:eastAsia="de-DE" w:bidi="en-US"/>
        </w:rPr>
        <w:instrText xml:space="preserve">C-statistics of prognostic indices of the two </w:instrText>
      </w:r>
      <w:r w:rsidR="003F6D19">
        <w:rPr>
          <w:rFonts w:ascii="Palatino Linotype" w:eastAsia="Calibri" w:hAnsi="Palatino Linotype" w:cs="Times New Roman"/>
          <w:color w:val="000000"/>
          <w:sz w:val="20"/>
          <w:szCs w:val="20"/>
          <w:lang w:val="en-US" w:eastAsia="de-DE" w:bidi="en-US"/>
        </w:rPr>
        <w:instrText xml:space="preserve"> </w:instrText>
      </w:r>
      <w:r w:rsidR="00CE352D" w:rsidRPr="007A6966">
        <w:rPr>
          <w:rFonts w:ascii="Palatino Linotype" w:eastAsia="Calibri" w:hAnsi="Palatino Linotype" w:cs="Times New Roman"/>
          <w:color w:val="000000"/>
          <w:sz w:val="20"/>
          <w:szCs w:val="20"/>
          <w:lang w:val="en-US" w:eastAsia="de-DE" w:bidi="en-US"/>
        </w:rPr>
        <w:instrText>RNA-based prediction models</w:instrText>
      </w:r>
      <w:bookmarkEnd w:id="78"/>
      <w:r w:rsidR="00CE352D" w:rsidRPr="00B7671A">
        <w:rPr>
          <w:rFonts w:ascii="Palatino Linotype" w:hAnsi="Palatino Linotype"/>
          <w:sz w:val="20"/>
          <w:szCs w:val="20"/>
          <w:lang w:val="en-US"/>
        </w:rPr>
        <w:instrText xml:space="preserve">" \f C \l "3" </w:instrText>
      </w:r>
      <w:r w:rsidR="00CE352D" w:rsidRPr="007A6966">
        <w:rPr>
          <w:rFonts w:ascii="Palatino Linotype" w:eastAsia="Calibri" w:hAnsi="Palatino Linotype" w:cs="Times New Roman"/>
          <w:color w:val="000000"/>
          <w:sz w:val="20"/>
          <w:szCs w:val="20"/>
          <w:lang w:val="en-US" w:eastAsia="de-DE" w:bidi="en-US"/>
        </w:rPr>
        <w:fldChar w:fldCharType="end"/>
      </w:r>
      <w:r w:rsidR="00A75201" w:rsidRPr="007A6966">
        <w:rPr>
          <w:rFonts w:ascii="Palatino Linotype" w:eastAsia="Calibri" w:hAnsi="Palatino Linotype" w:cs="Times New Roman"/>
          <w:color w:val="000000"/>
          <w:sz w:val="20"/>
          <w:szCs w:val="20"/>
          <w:lang w:val="en-US" w:eastAsia="de-DE" w:bidi="en-US"/>
        </w:rPr>
        <w:t xml:space="preserve"> regarding their predictive ability of biochemical recurrence</w:t>
      </w:r>
      <w:r w:rsidR="009D0271">
        <w:rPr>
          <w:rFonts w:ascii="Palatino Linotype" w:eastAsia="Calibri" w:hAnsi="Palatino Linotype" w:cs="Times New Roman"/>
          <w:color w:val="000000"/>
          <w:sz w:val="20"/>
          <w:szCs w:val="20"/>
          <w:lang w:val="en-US" w:eastAsia="de-DE" w:bidi="en-US"/>
        </w:rPr>
        <w:t>.</w:t>
      </w:r>
    </w:p>
    <w:tbl>
      <w:tblPr>
        <w:tblW w:w="8789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shd w:val="clear" w:color="auto" w:fill="FFFFFF" w:themeFill="background1"/>
        <w:tblLayout w:type="fixed"/>
        <w:tblLook w:val="04A0" w:firstRow="1" w:lastRow="0" w:firstColumn="1" w:lastColumn="0" w:noHBand="0" w:noVBand="1"/>
      </w:tblPr>
      <w:tblGrid>
        <w:gridCol w:w="3260"/>
        <w:gridCol w:w="1844"/>
        <w:gridCol w:w="992"/>
        <w:gridCol w:w="2693"/>
      </w:tblGrid>
      <w:tr w:rsidR="00A75201" w:rsidRPr="00A565E0" w14:paraId="5AC7B666" w14:textId="77777777" w:rsidTr="00737142">
        <w:trPr>
          <w:trHeight w:val="291"/>
        </w:trPr>
        <w:tc>
          <w:tcPr>
            <w:tcW w:w="3260" w:type="dxa"/>
            <w:vMerge w:val="restart"/>
            <w:tcBorders>
              <w:top w:val="single" w:sz="4" w:space="0" w:color="auto"/>
              <w:left w:val="nil"/>
              <w:bottom w:val="nil"/>
              <w:right w:val="nil"/>
            </w:tcBorders>
            <w:shd w:val="clear" w:color="auto" w:fill="FFFFFF" w:themeFill="background1"/>
            <w:noWrap/>
          </w:tcPr>
          <w:p w14:paraId="72036335" w14:textId="77777777" w:rsidR="00A75201" w:rsidRDefault="00A75201" w:rsidP="0023640B">
            <w:pPr>
              <w:jc w:val="center"/>
              <w:rPr>
                <w:rFonts w:ascii="Palatino Linotype" w:hAnsi="Palatino Linotype"/>
                <w:b/>
                <w:color w:val="000000"/>
                <w:sz w:val="20"/>
                <w:szCs w:val="20"/>
                <w:lang w:val="en-US"/>
              </w:rPr>
            </w:pPr>
          </w:p>
          <w:p w14:paraId="0701C9F7" w14:textId="77777777" w:rsidR="00A75201" w:rsidRPr="008931C7" w:rsidRDefault="00A75201" w:rsidP="001767BB">
            <w:pPr>
              <w:jc w:val="center"/>
              <w:rPr>
                <w:rFonts w:ascii="Palatino Linotype" w:hAnsi="Palatino Linotype"/>
                <w:b/>
                <w:color w:val="000000"/>
                <w:sz w:val="20"/>
                <w:szCs w:val="20"/>
                <w:vertAlign w:val="superscript"/>
                <w:lang w:val="en-US"/>
              </w:rPr>
            </w:pPr>
            <w:r w:rsidRPr="008931C7">
              <w:rPr>
                <w:rFonts w:ascii="Palatino Linotype" w:hAnsi="Palatino Linotype"/>
                <w:b/>
                <w:color w:val="000000"/>
                <w:sz w:val="20"/>
                <w:szCs w:val="20"/>
                <w:lang w:val="en-US"/>
              </w:rPr>
              <w:t xml:space="preserve">Prediction Models </w:t>
            </w:r>
            <w:r w:rsidRPr="008931C7">
              <w:rPr>
                <w:rFonts w:ascii="Palatino Linotype" w:hAnsi="Palatino Linotype"/>
                <w:b/>
                <w:color w:val="000000"/>
                <w:sz w:val="20"/>
                <w:szCs w:val="20"/>
                <w:vertAlign w:val="superscript"/>
                <w:lang w:val="en-US"/>
              </w:rPr>
              <w:t>a</w:t>
            </w:r>
          </w:p>
        </w:tc>
        <w:tc>
          <w:tcPr>
            <w:tcW w:w="1844" w:type="dxa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  <w:shd w:val="clear" w:color="auto" w:fill="FFFFFF" w:themeFill="background1"/>
            <w:noWrap/>
          </w:tcPr>
          <w:p w14:paraId="6AADB6CF" w14:textId="77777777" w:rsidR="00A75201" w:rsidRPr="008931C7" w:rsidRDefault="00A75201" w:rsidP="0023640B">
            <w:pPr>
              <w:ind w:left="-134"/>
              <w:jc w:val="center"/>
              <w:rPr>
                <w:rFonts w:ascii="Palatino Linotype" w:hAnsi="Palatino Linotype"/>
                <w:b/>
                <w:color w:val="000000"/>
                <w:sz w:val="20"/>
                <w:szCs w:val="20"/>
                <w:lang w:val="en-US"/>
              </w:rPr>
            </w:pPr>
            <w:r w:rsidRPr="008931C7">
              <w:rPr>
                <w:rFonts w:ascii="Palatino Linotype" w:hAnsi="Palatino Linotype"/>
                <w:b/>
                <w:color w:val="000000"/>
                <w:sz w:val="20"/>
                <w:szCs w:val="20"/>
                <w:lang w:val="en-US"/>
              </w:rPr>
              <w:t>C-Statistics</w:t>
            </w:r>
          </w:p>
          <w:p w14:paraId="254B183D" w14:textId="620AD239" w:rsidR="00A75201" w:rsidRPr="008931C7" w:rsidRDefault="00A75201" w:rsidP="0023640B">
            <w:pPr>
              <w:ind w:left="-134"/>
              <w:jc w:val="center"/>
              <w:rPr>
                <w:rFonts w:ascii="Palatino Linotype" w:hAnsi="Palatino Linotype"/>
                <w:b/>
                <w:color w:val="000000"/>
                <w:sz w:val="20"/>
                <w:szCs w:val="20"/>
                <w:lang w:val="en-US"/>
              </w:rPr>
            </w:pPr>
            <w:r w:rsidRPr="008931C7">
              <w:rPr>
                <w:rFonts w:ascii="Palatino Linotype" w:hAnsi="Palatino Linotype"/>
                <w:b/>
                <w:color w:val="000000"/>
                <w:sz w:val="20"/>
                <w:szCs w:val="20"/>
                <w:lang w:val="en-US"/>
              </w:rPr>
              <w:t>Mean ± SE</w:t>
            </w:r>
          </w:p>
        </w:tc>
        <w:tc>
          <w:tcPr>
            <w:tcW w:w="3685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  <w:shd w:val="clear" w:color="auto" w:fill="FFFFFF" w:themeFill="background1"/>
            <w:noWrap/>
          </w:tcPr>
          <w:p w14:paraId="4CEDAB5C" w14:textId="77777777" w:rsidR="00A75201" w:rsidRPr="008931C7" w:rsidRDefault="00A75201" w:rsidP="0023640B">
            <w:pPr>
              <w:jc w:val="center"/>
              <w:rPr>
                <w:rFonts w:ascii="Palatino Linotype" w:hAnsi="Palatino Linotype"/>
                <w:b/>
                <w:color w:val="000000"/>
                <w:sz w:val="20"/>
                <w:szCs w:val="20"/>
                <w:lang w:val="en-US"/>
              </w:rPr>
            </w:pPr>
            <w:r w:rsidRPr="008931C7">
              <w:rPr>
                <w:rFonts w:ascii="Palatino Linotype" w:hAnsi="Palatino Linotype"/>
                <w:b/>
                <w:i/>
                <w:color w:val="000000"/>
                <w:sz w:val="20"/>
                <w:szCs w:val="20"/>
                <w:lang w:val="en-US"/>
              </w:rPr>
              <w:t>p</w:t>
            </w:r>
            <w:r w:rsidRPr="008931C7">
              <w:rPr>
                <w:rFonts w:ascii="Palatino Linotype" w:hAnsi="Palatino Linotype"/>
                <w:b/>
                <w:color w:val="000000"/>
                <w:sz w:val="20"/>
                <w:szCs w:val="20"/>
                <w:lang w:val="en-US"/>
              </w:rPr>
              <w:t>-Value</w:t>
            </w:r>
          </w:p>
          <w:p w14:paraId="54D3C209" w14:textId="77777777" w:rsidR="00A75201" w:rsidRPr="008931C7" w:rsidRDefault="00A75201" w:rsidP="0023640B">
            <w:pPr>
              <w:jc w:val="center"/>
              <w:rPr>
                <w:rFonts w:ascii="Palatino Linotype" w:hAnsi="Palatino Linotype"/>
                <w:b/>
                <w:i/>
                <w:color w:val="000000"/>
                <w:sz w:val="20"/>
                <w:szCs w:val="20"/>
                <w:lang w:val="en-US"/>
              </w:rPr>
            </w:pPr>
          </w:p>
        </w:tc>
      </w:tr>
      <w:tr w:rsidR="00A75201" w:rsidRPr="00F43E39" w14:paraId="2392C322" w14:textId="77777777" w:rsidTr="00737142">
        <w:trPr>
          <w:trHeight w:val="276"/>
        </w:trPr>
        <w:tc>
          <w:tcPr>
            <w:tcW w:w="3260" w:type="dxa"/>
            <w:vMerge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FFFFFF" w:themeFill="background1"/>
            <w:noWrap/>
          </w:tcPr>
          <w:p w14:paraId="3AAD4CCF" w14:textId="77777777" w:rsidR="00A75201" w:rsidRPr="00A565E0" w:rsidRDefault="00A75201" w:rsidP="0023640B">
            <w:pPr>
              <w:rPr>
                <w:color w:val="000000"/>
                <w:lang w:val="en-US"/>
              </w:rPr>
            </w:pPr>
          </w:p>
        </w:tc>
        <w:tc>
          <w:tcPr>
            <w:tcW w:w="1844" w:type="dxa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  <w:shd w:val="clear" w:color="auto" w:fill="FFFFFF" w:themeFill="background1"/>
            <w:noWrap/>
          </w:tcPr>
          <w:p w14:paraId="25686E4D" w14:textId="77777777" w:rsidR="00A75201" w:rsidRPr="00A565E0" w:rsidRDefault="00A75201" w:rsidP="0023640B">
            <w:pPr>
              <w:ind w:left="-134"/>
              <w:jc w:val="center"/>
              <w:rPr>
                <w:color w:val="000000"/>
                <w:lang w:val="en-US"/>
              </w:rPr>
            </w:pPr>
          </w:p>
        </w:tc>
        <w:tc>
          <w:tcPr>
            <w:tcW w:w="992" w:type="dxa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  <w:shd w:val="clear" w:color="auto" w:fill="FFFFFF" w:themeFill="background1"/>
            <w:noWrap/>
          </w:tcPr>
          <w:p w14:paraId="325C564B" w14:textId="77777777" w:rsidR="00A75201" w:rsidRPr="009D2F08" w:rsidRDefault="00A75201" w:rsidP="0023640B">
            <w:pPr>
              <w:jc w:val="center"/>
              <w:rPr>
                <w:rFonts w:ascii="Palatino Linotype" w:hAnsi="Palatino Linotype"/>
                <w:b/>
                <w:bCs/>
                <w:color w:val="000000"/>
                <w:sz w:val="20"/>
                <w:szCs w:val="20"/>
                <w:lang w:val="en-US"/>
              </w:rPr>
            </w:pPr>
            <w:r w:rsidRPr="009D2F08">
              <w:rPr>
                <w:rFonts w:ascii="Palatino Linotype" w:hAnsi="Palatino Linotype"/>
                <w:b/>
                <w:bCs/>
                <w:color w:val="000000"/>
                <w:sz w:val="20"/>
                <w:szCs w:val="20"/>
                <w:lang w:val="en-US"/>
              </w:rPr>
              <w:t>Within</w:t>
            </w:r>
          </w:p>
          <w:p w14:paraId="1B673851" w14:textId="77777777" w:rsidR="00A75201" w:rsidRPr="008931C7" w:rsidRDefault="00A75201" w:rsidP="0023640B">
            <w:pPr>
              <w:jc w:val="center"/>
              <w:rPr>
                <w:rFonts w:ascii="Palatino Linotype" w:hAnsi="Palatino Linotype"/>
                <w:color w:val="000000"/>
                <w:sz w:val="20"/>
                <w:szCs w:val="20"/>
                <w:lang w:val="en-US"/>
              </w:rPr>
            </w:pPr>
            <w:r w:rsidRPr="009D2F08">
              <w:rPr>
                <w:rFonts w:ascii="Palatino Linotype" w:hAnsi="Palatino Linotype"/>
                <w:b/>
                <w:bCs/>
                <w:color w:val="000000"/>
                <w:sz w:val="20"/>
                <w:szCs w:val="20"/>
                <w:lang w:val="en-US"/>
              </w:rPr>
              <w:t xml:space="preserve"> Models</w:t>
            </w:r>
          </w:p>
        </w:tc>
        <w:tc>
          <w:tcPr>
            <w:tcW w:w="2693" w:type="dxa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  <w:shd w:val="clear" w:color="auto" w:fill="FFFFFF" w:themeFill="background1"/>
          </w:tcPr>
          <w:p w14:paraId="61E83053" w14:textId="4AC2ECE2" w:rsidR="00FA118B" w:rsidRPr="00A75201" w:rsidRDefault="00FA118B" w:rsidP="002800D6">
            <w:pPr>
              <w:jc w:val="center"/>
              <w:rPr>
                <w:rFonts w:ascii="Palatino Linotype" w:hAnsi="Palatino Linotype"/>
                <w:color w:val="FF0000"/>
                <w:sz w:val="20"/>
                <w:szCs w:val="20"/>
                <w:lang w:val="en-US"/>
              </w:rPr>
            </w:pPr>
            <w:r w:rsidRPr="002800D6">
              <w:rPr>
                <w:rFonts w:ascii="Palatino Linotype" w:hAnsi="Palatino Linotype"/>
                <w:sz w:val="20"/>
                <w:szCs w:val="20"/>
                <w:lang w:val="en-US"/>
              </w:rPr>
              <w:t>c</w:t>
            </w:r>
            <w:r w:rsidRPr="009D2F08">
              <w:rPr>
                <w:rFonts w:ascii="Palatino Linotype" w:hAnsi="Palatino Linotype"/>
                <w:b/>
                <w:bCs/>
                <w:sz w:val="20"/>
                <w:szCs w:val="20"/>
                <w:lang w:val="en-US"/>
              </w:rPr>
              <w:t>ircRNA-</w:t>
            </w:r>
            <w:r w:rsidR="001E4938" w:rsidRPr="009D2F08">
              <w:rPr>
                <w:rFonts w:ascii="Palatino Linotype" w:hAnsi="Palatino Linotype"/>
                <w:b/>
                <w:bCs/>
                <w:sz w:val="20"/>
                <w:szCs w:val="20"/>
                <w:lang w:val="en-US"/>
              </w:rPr>
              <w:t>B</w:t>
            </w:r>
            <w:r w:rsidR="002800D6" w:rsidRPr="009D2F08">
              <w:rPr>
                <w:rFonts w:ascii="Palatino Linotype" w:hAnsi="Palatino Linotype"/>
                <w:b/>
                <w:bCs/>
                <w:sz w:val="20"/>
                <w:szCs w:val="20"/>
                <w:lang w:val="en-US"/>
              </w:rPr>
              <w:t xml:space="preserve">ased </w:t>
            </w:r>
            <w:r w:rsidRPr="009D2F08">
              <w:rPr>
                <w:rFonts w:ascii="Palatino Linotype" w:hAnsi="Palatino Linotype"/>
                <w:b/>
                <w:bCs/>
                <w:sz w:val="20"/>
                <w:szCs w:val="20"/>
                <w:lang w:val="en-US"/>
              </w:rPr>
              <w:t>vs.</w:t>
            </w:r>
            <w:r w:rsidR="002800D6" w:rsidRPr="009D2F08">
              <w:rPr>
                <w:rFonts w:ascii="Palatino Linotype" w:hAnsi="Palatino Linotype"/>
                <w:b/>
                <w:bCs/>
                <w:sz w:val="20"/>
                <w:szCs w:val="20"/>
                <w:lang w:val="en-US"/>
              </w:rPr>
              <w:t xml:space="preserve"> linRNA-</w:t>
            </w:r>
            <w:r w:rsidR="001E4938" w:rsidRPr="009D2F08">
              <w:rPr>
                <w:rFonts w:ascii="Palatino Linotype" w:hAnsi="Palatino Linotype"/>
                <w:b/>
                <w:bCs/>
                <w:sz w:val="20"/>
                <w:szCs w:val="20"/>
                <w:lang w:val="en-US"/>
              </w:rPr>
              <w:t>B</w:t>
            </w:r>
            <w:r w:rsidR="002800D6" w:rsidRPr="009D2F08">
              <w:rPr>
                <w:rFonts w:ascii="Palatino Linotype" w:hAnsi="Palatino Linotype"/>
                <w:b/>
                <w:bCs/>
                <w:sz w:val="20"/>
                <w:szCs w:val="20"/>
                <w:lang w:val="en-US"/>
              </w:rPr>
              <w:t>ased Mode</w:t>
            </w:r>
            <w:r w:rsidR="002800D6" w:rsidRPr="002800D6">
              <w:rPr>
                <w:rFonts w:ascii="Palatino Linotype" w:hAnsi="Palatino Linotype"/>
                <w:sz w:val="20"/>
                <w:szCs w:val="20"/>
                <w:lang w:val="en-US"/>
              </w:rPr>
              <w:t>l</w:t>
            </w:r>
          </w:p>
        </w:tc>
      </w:tr>
      <w:tr w:rsidR="00FA118B" w:rsidRPr="00A565E0" w14:paraId="6D2083B2" w14:textId="77777777" w:rsidTr="00737142">
        <w:trPr>
          <w:trHeight w:val="255"/>
        </w:trPr>
        <w:tc>
          <w:tcPr>
            <w:tcW w:w="3260" w:type="dxa"/>
            <w:tcBorders>
              <w:top w:val="single" w:sz="4" w:space="0" w:color="auto"/>
              <w:left w:val="nil"/>
              <w:bottom w:val="nil"/>
              <w:right w:val="nil"/>
            </w:tcBorders>
            <w:shd w:val="clear" w:color="auto" w:fill="FFFFFF" w:themeFill="background1"/>
            <w:noWrap/>
          </w:tcPr>
          <w:p w14:paraId="7011864C" w14:textId="77777777" w:rsidR="00FA118B" w:rsidRPr="008931C7" w:rsidRDefault="00FA118B" w:rsidP="0023640B">
            <w:pPr>
              <w:rPr>
                <w:rFonts w:ascii="Palatino Linotype" w:hAnsi="Palatino Linotype"/>
                <w:color w:val="000000"/>
                <w:sz w:val="20"/>
                <w:szCs w:val="20"/>
                <w:lang w:val="en-US"/>
              </w:rPr>
            </w:pPr>
            <w:r w:rsidRPr="008931C7">
              <w:rPr>
                <w:rFonts w:ascii="Palatino Linotype" w:hAnsi="Palatino Linotype"/>
                <w:color w:val="000000"/>
                <w:sz w:val="20"/>
                <w:szCs w:val="20"/>
                <w:lang w:val="en-US"/>
              </w:rPr>
              <w:t>circRNA-based prediction model</w:t>
            </w:r>
          </w:p>
        </w:tc>
        <w:tc>
          <w:tcPr>
            <w:tcW w:w="1844" w:type="dxa"/>
            <w:tcBorders>
              <w:top w:val="single" w:sz="4" w:space="0" w:color="auto"/>
              <w:left w:val="nil"/>
              <w:bottom w:val="nil"/>
              <w:right w:val="nil"/>
            </w:tcBorders>
            <w:shd w:val="clear" w:color="auto" w:fill="FFFFFF" w:themeFill="background1"/>
            <w:noWrap/>
          </w:tcPr>
          <w:p w14:paraId="6B59FC15" w14:textId="77777777" w:rsidR="00FA118B" w:rsidRPr="008931C7" w:rsidRDefault="00FA118B" w:rsidP="0023640B">
            <w:pPr>
              <w:jc w:val="center"/>
              <w:rPr>
                <w:rFonts w:ascii="Palatino Linotype" w:hAnsi="Palatino Linotype"/>
                <w:bCs/>
                <w:sz w:val="20"/>
                <w:szCs w:val="20"/>
                <w:highlight w:val="yellow"/>
                <w:lang w:val="en-US"/>
              </w:rPr>
            </w:pPr>
          </w:p>
        </w:tc>
        <w:tc>
          <w:tcPr>
            <w:tcW w:w="992" w:type="dxa"/>
            <w:tcBorders>
              <w:top w:val="single" w:sz="4" w:space="0" w:color="auto"/>
              <w:left w:val="nil"/>
              <w:bottom w:val="nil"/>
              <w:right w:val="nil"/>
            </w:tcBorders>
            <w:shd w:val="clear" w:color="auto" w:fill="FFFFFF" w:themeFill="background1"/>
            <w:noWrap/>
          </w:tcPr>
          <w:p w14:paraId="76288FD0" w14:textId="77777777" w:rsidR="00FA118B" w:rsidRPr="008931C7" w:rsidRDefault="00FA118B" w:rsidP="0023640B">
            <w:pPr>
              <w:jc w:val="center"/>
              <w:rPr>
                <w:rFonts w:ascii="Palatino Linotype" w:hAnsi="Palatino Linotype"/>
                <w:bCs/>
                <w:sz w:val="20"/>
                <w:szCs w:val="20"/>
                <w:highlight w:val="yellow"/>
                <w:lang w:val="en-US"/>
              </w:rPr>
            </w:pPr>
          </w:p>
        </w:tc>
        <w:tc>
          <w:tcPr>
            <w:tcW w:w="2693" w:type="dxa"/>
            <w:vMerge w:val="restart"/>
            <w:tcBorders>
              <w:top w:val="single" w:sz="4" w:space="0" w:color="auto"/>
              <w:left w:val="nil"/>
              <w:right w:val="nil"/>
            </w:tcBorders>
            <w:shd w:val="clear" w:color="auto" w:fill="FFFFFF" w:themeFill="background1"/>
            <w:vAlign w:val="center"/>
          </w:tcPr>
          <w:p w14:paraId="629155CE" w14:textId="77777777" w:rsidR="00235DC2" w:rsidRDefault="00235DC2" w:rsidP="002800D6">
            <w:pPr>
              <w:jc w:val="center"/>
              <w:rPr>
                <w:rFonts w:ascii="Palatino Linotype" w:hAnsi="Palatino Linotype"/>
                <w:bCs/>
                <w:sz w:val="20"/>
                <w:szCs w:val="20"/>
                <w:lang w:val="en-US"/>
              </w:rPr>
            </w:pPr>
          </w:p>
          <w:p w14:paraId="53320483" w14:textId="7B233BC5" w:rsidR="00FA118B" w:rsidRPr="00DF6EE8" w:rsidRDefault="00235DC2" w:rsidP="002800D6">
            <w:pPr>
              <w:jc w:val="center"/>
              <w:rPr>
                <w:rFonts w:ascii="Palatino Linotype" w:hAnsi="Palatino Linotype"/>
                <w:bCs/>
                <w:sz w:val="20"/>
                <w:szCs w:val="20"/>
                <w:highlight w:val="yellow"/>
                <w:lang w:val="en-US"/>
              </w:rPr>
            </w:pPr>
            <w:r w:rsidRPr="00DF6EE8">
              <w:rPr>
                <w:rFonts w:ascii="Palatino Linotype" w:hAnsi="Palatino Linotype"/>
                <w:bCs/>
                <w:noProof/>
                <w:sz w:val="20"/>
                <w:szCs w:val="20"/>
                <w:lang w:eastAsia="de-DE"/>
              </w:rPr>
              <mc:AlternateContent>
                <mc:Choice Requires="wps">
                  <w:drawing>
                    <wp:anchor distT="0" distB="0" distL="114300" distR="114300" simplePos="0" relativeHeight="251659264" behindDoc="0" locked="0" layoutInCell="1" allowOverlap="1" wp14:anchorId="737680AA" wp14:editId="101313A0">
                      <wp:simplePos x="0" y="0"/>
                      <wp:positionH relativeFrom="column">
                        <wp:posOffset>259080</wp:posOffset>
                      </wp:positionH>
                      <wp:positionV relativeFrom="paragraph">
                        <wp:posOffset>-635</wp:posOffset>
                      </wp:positionV>
                      <wp:extent cx="154940" cy="554355"/>
                      <wp:effectExtent l="0" t="0" r="35560" b="17145"/>
                      <wp:wrapNone/>
                      <wp:docPr id="2" name="Geschweifte Klammer rechts 2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/>
                            <wps:spPr>
                              <a:xfrm>
                                <a:off x="0" y="0"/>
                                <a:ext cx="154940" cy="554355"/>
                              </a:xfrm>
                              <a:prstGeom prst="rightBrace">
                                <a:avLst/>
                              </a:prstGeom>
                              <a:ln>
                                <a:solidFill>
                                  <a:schemeClr val="tx1"/>
                                </a:solidFill>
                              </a:ln>
                            </wps:spPr>
                            <wps:style>
                              <a:lnRef idx="1">
                                <a:schemeClr val="accent1"/>
                              </a:lnRef>
                              <a:fillRef idx="0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tx1"/>
                              </a:fontRef>
                            </wps:style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shapetype w14:anchorId="14B3A8A1" id="_x0000_t88" coordsize="21600,21600" o:spt="88" adj="1800,10800" path="m,qx10800@0l10800@2qy21600@11,10800@3l10800@1qy,21600e" filled="f">
                      <v:formulas>
                        <v:f eqn="val #0"/>
                        <v:f eqn="sum 21600 0 #0"/>
                        <v:f eqn="sum #1 0 #0"/>
                        <v:f eqn="sum #1 #0 0"/>
                        <v:f eqn="prod #0 9598 32768"/>
                        <v:f eqn="sum 21600 0 @4"/>
                        <v:f eqn="sum 21600 0 #1"/>
                        <v:f eqn="min #1 @6"/>
                        <v:f eqn="prod @7 1 2"/>
                        <v:f eqn="prod #0 2 1"/>
                        <v:f eqn="sum 21600 0 @9"/>
                        <v:f eqn="val #1"/>
                      </v:formulas>
                      <v:path arrowok="t" o:connecttype="custom" o:connectlocs="0,0;21600,@11;0,21600" textboxrect="0,@4,7637,@5"/>
                      <v:handles>
                        <v:h position="center,#0" yrange="0,@8"/>
                        <v:h position="bottomRight,#1" yrange="@9,@10"/>
                      </v:handles>
                    </v:shapetype>
                    <v:shape id="Geschweifte Klammer rechts 2" o:spid="_x0000_s1026" type="#_x0000_t88" style="position:absolute;margin-left:20.4pt;margin-top:-.05pt;width:12.2pt;height:43.65pt;z-index:25165926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" adj="503" strokecolor="black [3213]" strokeweight=".5pt">
                      <v:stroke joinstyle="miter"/>
                    </v:shape>
                  </w:pict>
                </mc:Fallback>
              </mc:AlternateContent>
            </w:r>
          </w:p>
          <w:p w14:paraId="0D2204D8" w14:textId="11B8E869" w:rsidR="002800D6" w:rsidRPr="00737142" w:rsidRDefault="00235DC2" w:rsidP="002800D6">
            <w:pPr>
              <w:jc w:val="center"/>
              <w:rPr>
                <w:rFonts w:ascii="Palatino Linotype" w:hAnsi="Palatino Linotype"/>
                <w:bCs/>
                <w:sz w:val="32"/>
                <w:szCs w:val="32"/>
                <w:highlight w:val="yellow"/>
                <w:lang w:val="en-US"/>
              </w:rPr>
            </w:pPr>
            <w:r w:rsidRPr="00DF6EE8">
              <w:rPr>
                <w:rFonts w:ascii="Palatino Linotype" w:hAnsi="Palatino Linotype"/>
                <w:bCs/>
                <w:sz w:val="20"/>
                <w:szCs w:val="20"/>
                <w:lang w:val="en-US"/>
              </w:rPr>
              <w:t>0.141</w:t>
            </w:r>
          </w:p>
        </w:tc>
      </w:tr>
      <w:tr w:rsidR="00FA118B" w:rsidRPr="00A565E0" w14:paraId="461A9490" w14:textId="77777777" w:rsidTr="00737142">
        <w:trPr>
          <w:trHeight w:val="255"/>
        </w:trPr>
        <w:tc>
          <w:tcPr>
            <w:tcW w:w="3260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FFFFFF" w:themeFill="background1"/>
            <w:noWrap/>
          </w:tcPr>
          <w:p w14:paraId="13692A78" w14:textId="77777777" w:rsidR="00FA118B" w:rsidRPr="008931C7" w:rsidRDefault="00FA118B" w:rsidP="0023640B">
            <w:pPr>
              <w:tabs>
                <w:tab w:val="left" w:pos="320"/>
              </w:tabs>
              <w:rPr>
                <w:rFonts w:ascii="Palatino Linotype" w:hAnsi="Palatino Linotype"/>
                <w:color w:val="000000"/>
                <w:sz w:val="20"/>
                <w:szCs w:val="20"/>
                <w:lang w:val="en-US"/>
              </w:rPr>
            </w:pPr>
            <w:r w:rsidRPr="008931C7">
              <w:rPr>
                <w:rFonts w:ascii="Palatino Linotype" w:hAnsi="Palatino Linotype"/>
                <w:color w:val="000000"/>
                <w:sz w:val="20"/>
                <w:szCs w:val="20"/>
                <w:lang w:val="en-US"/>
              </w:rPr>
              <w:tab/>
              <w:t xml:space="preserve">Full model </w:t>
            </w:r>
          </w:p>
          <w:p w14:paraId="448EF929" w14:textId="76ACD876" w:rsidR="00FA118B" w:rsidRPr="008931C7" w:rsidRDefault="00FA118B" w:rsidP="0023640B">
            <w:pPr>
              <w:tabs>
                <w:tab w:val="left" w:pos="320"/>
              </w:tabs>
              <w:rPr>
                <w:rFonts w:ascii="Palatino Linotype" w:hAnsi="Palatino Linotype"/>
                <w:color w:val="000000"/>
                <w:sz w:val="20"/>
                <w:szCs w:val="20"/>
                <w:lang w:val="en-US"/>
              </w:rPr>
            </w:pPr>
            <w:r w:rsidRPr="008931C7">
              <w:rPr>
                <w:rFonts w:ascii="Palatino Linotype" w:hAnsi="Palatino Linotype"/>
                <w:color w:val="000000"/>
                <w:sz w:val="20"/>
                <w:szCs w:val="20"/>
                <w:lang w:val="en-US"/>
              </w:rPr>
              <w:tab/>
              <w:t>Reduced model</w:t>
            </w:r>
          </w:p>
        </w:tc>
        <w:tc>
          <w:tcPr>
            <w:tcW w:w="1844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FFFFFF" w:themeFill="background1"/>
            <w:noWrap/>
          </w:tcPr>
          <w:p w14:paraId="3BF9833F" w14:textId="77777777" w:rsidR="00FA118B" w:rsidRPr="008931C7" w:rsidRDefault="00FA118B" w:rsidP="0023640B">
            <w:pPr>
              <w:jc w:val="center"/>
              <w:rPr>
                <w:rFonts w:ascii="Palatino Linotype" w:hAnsi="Palatino Linotype"/>
                <w:bCs/>
                <w:sz w:val="20"/>
                <w:szCs w:val="20"/>
                <w:lang w:val="en-US"/>
              </w:rPr>
            </w:pPr>
            <w:r w:rsidRPr="008931C7">
              <w:rPr>
                <w:rFonts w:ascii="Palatino Linotype" w:hAnsi="Palatino Linotype"/>
                <w:bCs/>
                <w:sz w:val="20"/>
                <w:szCs w:val="20"/>
                <w:lang w:val="en-US"/>
              </w:rPr>
              <w:t>0.676 ± 0.0550</w:t>
            </w:r>
          </w:p>
          <w:p w14:paraId="6E2CCA32" w14:textId="77777777" w:rsidR="00FA118B" w:rsidRPr="008931C7" w:rsidRDefault="00FA118B" w:rsidP="0023640B">
            <w:pPr>
              <w:jc w:val="center"/>
              <w:rPr>
                <w:rFonts w:ascii="Palatino Linotype" w:hAnsi="Palatino Linotype"/>
                <w:bCs/>
                <w:sz w:val="20"/>
                <w:szCs w:val="20"/>
                <w:lang w:val="en-US"/>
              </w:rPr>
            </w:pPr>
            <w:r w:rsidRPr="008931C7">
              <w:rPr>
                <w:rFonts w:ascii="Palatino Linotype" w:hAnsi="Palatino Linotype"/>
                <w:bCs/>
                <w:sz w:val="20"/>
                <w:szCs w:val="20"/>
                <w:lang w:val="en-US"/>
              </w:rPr>
              <w:t>0.649 ± 0.0559</w:t>
            </w:r>
          </w:p>
        </w:tc>
        <w:tc>
          <w:tcPr>
            <w:tcW w:w="992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FFFFFF" w:themeFill="background1"/>
            <w:noWrap/>
            <w:vAlign w:val="center"/>
          </w:tcPr>
          <w:p w14:paraId="4755D6DA" w14:textId="77777777" w:rsidR="00FA118B" w:rsidRPr="008931C7" w:rsidRDefault="00FA118B" w:rsidP="0023640B">
            <w:pPr>
              <w:jc w:val="center"/>
              <w:rPr>
                <w:rFonts w:ascii="Palatino Linotype" w:hAnsi="Palatino Linotype"/>
                <w:bCs/>
                <w:sz w:val="20"/>
                <w:szCs w:val="20"/>
                <w:lang w:val="en-US"/>
              </w:rPr>
            </w:pPr>
            <w:r w:rsidRPr="008931C7">
              <w:rPr>
                <w:rFonts w:ascii="Palatino Linotype" w:hAnsi="Palatino Linotype"/>
                <w:bCs/>
                <w:sz w:val="20"/>
                <w:szCs w:val="20"/>
                <w:lang w:val="en-US"/>
              </w:rPr>
              <w:t>0.219</w:t>
            </w:r>
          </w:p>
        </w:tc>
        <w:tc>
          <w:tcPr>
            <w:tcW w:w="2693" w:type="dxa"/>
            <w:vMerge/>
            <w:tcBorders>
              <w:left w:val="nil"/>
              <w:right w:val="nil"/>
            </w:tcBorders>
            <w:shd w:val="clear" w:color="auto" w:fill="FFFFFF" w:themeFill="background1"/>
            <w:vAlign w:val="center"/>
          </w:tcPr>
          <w:p w14:paraId="4320383F" w14:textId="65414B96" w:rsidR="00FA118B" w:rsidRPr="00A75201" w:rsidRDefault="00FA118B" w:rsidP="0023640B">
            <w:pPr>
              <w:jc w:val="center"/>
              <w:rPr>
                <w:rFonts w:ascii="Palatino Linotype" w:hAnsi="Palatino Linotype"/>
                <w:bCs/>
                <w:color w:val="FF0000"/>
                <w:sz w:val="20"/>
                <w:szCs w:val="20"/>
                <w:lang w:val="en-US"/>
              </w:rPr>
            </w:pPr>
          </w:p>
        </w:tc>
      </w:tr>
      <w:tr w:rsidR="00FA118B" w:rsidRPr="00A565E0" w14:paraId="3471CE09" w14:textId="77777777" w:rsidTr="00737142">
        <w:trPr>
          <w:trHeight w:val="255"/>
        </w:trPr>
        <w:tc>
          <w:tcPr>
            <w:tcW w:w="3260" w:type="dxa"/>
            <w:tcBorders>
              <w:top w:val="single" w:sz="4" w:space="0" w:color="auto"/>
              <w:left w:val="nil"/>
              <w:bottom w:val="nil"/>
              <w:right w:val="nil"/>
            </w:tcBorders>
            <w:shd w:val="clear" w:color="auto" w:fill="FFFFFF" w:themeFill="background1"/>
            <w:noWrap/>
          </w:tcPr>
          <w:p w14:paraId="04C243B0" w14:textId="77777777" w:rsidR="00FA118B" w:rsidRPr="008931C7" w:rsidRDefault="00FA118B" w:rsidP="0023640B">
            <w:pPr>
              <w:tabs>
                <w:tab w:val="left" w:pos="230"/>
              </w:tabs>
              <w:rPr>
                <w:rFonts w:ascii="Palatino Linotype" w:hAnsi="Palatino Linotype"/>
                <w:color w:val="000000"/>
                <w:sz w:val="20"/>
                <w:szCs w:val="20"/>
                <w:lang w:val="en-US"/>
              </w:rPr>
            </w:pPr>
            <w:r w:rsidRPr="008931C7">
              <w:rPr>
                <w:rFonts w:ascii="Palatino Linotype" w:hAnsi="Palatino Linotype"/>
                <w:color w:val="000000"/>
                <w:sz w:val="20"/>
                <w:szCs w:val="20"/>
                <w:lang w:val="en-US"/>
              </w:rPr>
              <w:t xml:space="preserve">linRNA-based prediction model </w:t>
            </w:r>
          </w:p>
        </w:tc>
        <w:tc>
          <w:tcPr>
            <w:tcW w:w="1844" w:type="dxa"/>
            <w:tcBorders>
              <w:top w:val="single" w:sz="4" w:space="0" w:color="auto"/>
              <w:left w:val="nil"/>
              <w:bottom w:val="nil"/>
              <w:right w:val="nil"/>
            </w:tcBorders>
            <w:shd w:val="clear" w:color="auto" w:fill="FFFFFF" w:themeFill="background1"/>
            <w:noWrap/>
          </w:tcPr>
          <w:p w14:paraId="2BAB7594" w14:textId="77777777" w:rsidR="00FA118B" w:rsidRPr="008931C7" w:rsidRDefault="00FA118B" w:rsidP="0023640B">
            <w:pPr>
              <w:jc w:val="center"/>
              <w:rPr>
                <w:rFonts w:ascii="Palatino Linotype" w:hAnsi="Palatino Linotype"/>
                <w:bCs/>
                <w:sz w:val="20"/>
                <w:szCs w:val="20"/>
                <w:lang w:val="en-US"/>
              </w:rPr>
            </w:pPr>
          </w:p>
        </w:tc>
        <w:tc>
          <w:tcPr>
            <w:tcW w:w="992" w:type="dxa"/>
            <w:tcBorders>
              <w:top w:val="single" w:sz="4" w:space="0" w:color="auto"/>
              <w:left w:val="nil"/>
              <w:bottom w:val="nil"/>
              <w:right w:val="nil"/>
            </w:tcBorders>
            <w:shd w:val="clear" w:color="auto" w:fill="FFFFFF" w:themeFill="background1"/>
            <w:noWrap/>
            <w:vAlign w:val="center"/>
          </w:tcPr>
          <w:p w14:paraId="6BCA82E8" w14:textId="77777777" w:rsidR="00FA118B" w:rsidRPr="008931C7" w:rsidRDefault="00FA118B" w:rsidP="0023640B">
            <w:pPr>
              <w:jc w:val="center"/>
              <w:rPr>
                <w:rFonts w:ascii="Palatino Linotype" w:hAnsi="Palatino Linotype"/>
                <w:bCs/>
                <w:sz w:val="20"/>
                <w:szCs w:val="20"/>
                <w:lang w:val="en-US"/>
              </w:rPr>
            </w:pPr>
          </w:p>
        </w:tc>
        <w:tc>
          <w:tcPr>
            <w:tcW w:w="2693" w:type="dxa"/>
            <w:vMerge/>
            <w:tcBorders>
              <w:left w:val="nil"/>
              <w:right w:val="nil"/>
            </w:tcBorders>
            <w:shd w:val="clear" w:color="auto" w:fill="FFFFFF" w:themeFill="background1"/>
            <w:vAlign w:val="center"/>
          </w:tcPr>
          <w:p w14:paraId="530CFDCF" w14:textId="750217BA" w:rsidR="00FA118B" w:rsidRPr="00A75201" w:rsidRDefault="00FA118B" w:rsidP="0023640B">
            <w:pPr>
              <w:jc w:val="center"/>
              <w:rPr>
                <w:rFonts w:ascii="Palatino Linotype" w:hAnsi="Palatino Linotype"/>
                <w:bCs/>
                <w:color w:val="FF0000"/>
                <w:sz w:val="20"/>
                <w:szCs w:val="20"/>
                <w:lang w:val="en-US"/>
              </w:rPr>
            </w:pPr>
          </w:p>
        </w:tc>
      </w:tr>
      <w:tr w:rsidR="00FA118B" w:rsidRPr="00A565E0" w14:paraId="57E6B613" w14:textId="77777777" w:rsidTr="00737142">
        <w:trPr>
          <w:trHeight w:val="255"/>
        </w:trPr>
        <w:tc>
          <w:tcPr>
            <w:tcW w:w="3260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FFFFFF" w:themeFill="background1"/>
            <w:noWrap/>
          </w:tcPr>
          <w:p w14:paraId="6B5115FA" w14:textId="6CE93396" w:rsidR="00FA118B" w:rsidRPr="00235DC2" w:rsidRDefault="00FA118B" w:rsidP="0023640B">
            <w:pPr>
              <w:tabs>
                <w:tab w:val="left" w:pos="320"/>
              </w:tabs>
              <w:rPr>
                <w:rFonts w:ascii="Palatino Linotype" w:hAnsi="Palatino Linotype"/>
                <w:b/>
                <w:bCs/>
                <w:color w:val="000000"/>
                <w:sz w:val="20"/>
                <w:szCs w:val="20"/>
                <w:lang w:val="en-US"/>
              </w:rPr>
            </w:pPr>
            <w:r w:rsidRPr="008931C7">
              <w:rPr>
                <w:rFonts w:ascii="Palatino Linotype" w:hAnsi="Palatino Linotype"/>
                <w:color w:val="000000"/>
                <w:sz w:val="20"/>
                <w:szCs w:val="20"/>
                <w:lang w:val="en-US"/>
              </w:rPr>
              <w:tab/>
              <w:t>Full model</w:t>
            </w:r>
            <w:r w:rsidR="00DF776A">
              <w:rPr>
                <w:rFonts w:ascii="Palatino Linotype" w:hAnsi="Palatino Linotype"/>
                <w:color w:val="000000"/>
                <w:sz w:val="20"/>
                <w:szCs w:val="20"/>
                <w:lang w:val="en-US"/>
              </w:rPr>
              <w:t xml:space="preserve"> + Reduced model</w:t>
            </w:r>
          </w:p>
        </w:tc>
        <w:tc>
          <w:tcPr>
            <w:tcW w:w="1844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FFFFFF" w:themeFill="background1"/>
            <w:noWrap/>
          </w:tcPr>
          <w:p w14:paraId="4137F262" w14:textId="496CEA77" w:rsidR="00FA118B" w:rsidRPr="008931C7" w:rsidRDefault="00FA118B" w:rsidP="0023640B">
            <w:pPr>
              <w:jc w:val="center"/>
              <w:rPr>
                <w:rFonts w:ascii="Palatino Linotype" w:hAnsi="Palatino Linotype"/>
                <w:bCs/>
                <w:sz w:val="20"/>
                <w:szCs w:val="20"/>
                <w:lang w:val="en-US"/>
              </w:rPr>
            </w:pPr>
            <w:r w:rsidRPr="008931C7">
              <w:rPr>
                <w:rFonts w:ascii="Palatino Linotype" w:hAnsi="Palatino Linotype"/>
                <w:bCs/>
                <w:sz w:val="20"/>
                <w:szCs w:val="20"/>
                <w:lang w:val="en-US"/>
              </w:rPr>
              <w:t>0.722 ± 0.0528</w:t>
            </w:r>
          </w:p>
        </w:tc>
        <w:tc>
          <w:tcPr>
            <w:tcW w:w="992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FFFFFF" w:themeFill="background1"/>
            <w:noWrap/>
            <w:vAlign w:val="center"/>
          </w:tcPr>
          <w:p w14:paraId="1A5A66C8" w14:textId="172E791E" w:rsidR="00FA118B" w:rsidRPr="008931C7" w:rsidRDefault="00FA118B" w:rsidP="0023640B">
            <w:pPr>
              <w:jc w:val="center"/>
              <w:rPr>
                <w:rFonts w:ascii="Palatino Linotype" w:hAnsi="Palatino Linotype"/>
                <w:bCs/>
                <w:sz w:val="20"/>
                <w:szCs w:val="20"/>
                <w:lang w:val="en-US"/>
              </w:rPr>
            </w:pPr>
          </w:p>
        </w:tc>
        <w:tc>
          <w:tcPr>
            <w:tcW w:w="2693" w:type="dxa"/>
            <w:vMerge/>
            <w:tcBorders>
              <w:left w:val="nil"/>
              <w:bottom w:val="single" w:sz="4" w:space="0" w:color="auto"/>
              <w:right w:val="nil"/>
            </w:tcBorders>
            <w:shd w:val="clear" w:color="auto" w:fill="FFFFFF" w:themeFill="background1"/>
            <w:vAlign w:val="center"/>
          </w:tcPr>
          <w:p w14:paraId="1925BD95" w14:textId="295F3494" w:rsidR="00FA118B" w:rsidRPr="00A75201" w:rsidRDefault="00FA118B" w:rsidP="0023640B">
            <w:pPr>
              <w:jc w:val="center"/>
              <w:rPr>
                <w:rFonts w:ascii="Palatino Linotype" w:hAnsi="Palatino Linotype"/>
                <w:bCs/>
                <w:color w:val="FF0000"/>
                <w:sz w:val="20"/>
                <w:szCs w:val="20"/>
                <w:lang w:val="en-US"/>
              </w:rPr>
            </w:pPr>
          </w:p>
        </w:tc>
      </w:tr>
    </w:tbl>
    <w:p w14:paraId="23F347EA" w14:textId="09A4E1C4" w:rsidR="00B54862" w:rsidRPr="00871FD7" w:rsidRDefault="003F6D19" w:rsidP="00315175">
      <w:pPr>
        <w:pStyle w:val="MDPI41tablecaption"/>
        <w:spacing w:before="0" w:after="0" w:line="240" w:lineRule="auto"/>
        <w:rPr>
          <w:rFonts w:ascii="Arial" w:eastAsia="Calibri" w:hAnsi="Arial" w:cs="Arial"/>
          <w:b w:val="0"/>
          <w:bCs w:val="0"/>
          <w:sz w:val="20"/>
          <w:szCs w:val="20"/>
          <w:lang w:eastAsia="en-US"/>
        </w:rPr>
      </w:pPr>
      <w:r w:rsidRPr="003F6D19">
        <w:rPr>
          <w:b w:val="0"/>
          <w:bCs w:val="0"/>
        </w:rPr>
        <w:t>Abbreviations: BCR, biochemical recurrence</w:t>
      </w:r>
      <w:r w:rsidR="007B5190">
        <w:rPr>
          <w:b w:val="0"/>
          <w:bCs w:val="0"/>
        </w:rPr>
        <w:t>; SE, standard error</w:t>
      </w:r>
      <w:r>
        <w:t>.</w:t>
      </w:r>
      <w:r>
        <w:rPr>
          <w:rFonts w:cs="Arial"/>
          <w:b w:val="0"/>
          <w:bCs w:val="0"/>
        </w:rPr>
        <w:t xml:space="preserve"> </w:t>
      </w:r>
      <w:r w:rsidR="00A75201" w:rsidRPr="00871FD7">
        <w:rPr>
          <w:rFonts w:cs="Arial"/>
          <w:b w:val="0"/>
          <w:bCs w:val="0"/>
          <w:vertAlign w:val="superscript"/>
        </w:rPr>
        <w:t xml:space="preserve">a </w:t>
      </w:r>
      <w:r w:rsidR="007A6966" w:rsidRPr="00871FD7">
        <w:rPr>
          <w:rFonts w:cs="Arial"/>
          <w:b w:val="0"/>
          <w:bCs w:val="0"/>
          <w:vertAlign w:val="superscript"/>
        </w:rPr>
        <w:t xml:space="preserve"> </w:t>
      </w:r>
      <w:r w:rsidR="00A75201" w:rsidRPr="00871FD7">
        <w:rPr>
          <w:rFonts w:cs="Arial"/>
          <w:b w:val="0"/>
          <w:bCs w:val="0"/>
        </w:rPr>
        <w:t xml:space="preserve">The prediction models refer to the description </w:t>
      </w:r>
      <w:r w:rsidR="00315175" w:rsidRPr="00871FD7">
        <w:rPr>
          <w:rFonts w:cs="Arial"/>
          <w:b w:val="0"/>
          <w:bCs w:val="0"/>
        </w:rPr>
        <w:t xml:space="preserve">of the "full" and "reduced" models </w:t>
      </w:r>
      <w:r w:rsidR="00A75201" w:rsidRPr="00871FD7">
        <w:rPr>
          <w:rFonts w:cs="Arial"/>
          <w:b w:val="0"/>
          <w:bCs w:val="0"/>
        </w:rPr>
        <w:t xml:space="preserve">in Table </w:t>
      </w:r>
      <w:r w:rsidR="00BB5927" w:rsidRPr="00871FD7">
        <w:rPr>
          <w:rFonts w:cs="Arial"/>
          <w:b w:val="0"/>
          <w:bCs w:val="0"/>
        </w:rPr>
        <w:t>6</w:t>
      </w:r>
      <w:r w:rsidR="007B5190">
        <w:rPr>
          <w:rFonts w:cs="Arial"/>
          <w:b w:val="0"/>
          <w:bCs w:val="0"/>
        </w:rPr>
        <w:t xml:space="preserve"> of the Main text</w:t>
      </w:r>
      <w:r w:rsidR="00A75201" w:rsidRPr="00871FD7">
        <w:rPr>
          <w:rFonts w:cs="Arial"/>
          <w:b w:val="0"/>
          <w:bCs w:val="0"/>
        </w:rPr>
        <w:t>.</w:t>
      </w:r>
    </w:p>
    <w:p w14:paraId="41186610" w14:textId="77777777" w:rsidR="0012741B" w:rsidRPr="00871FD7" w:rsidRDefault="0012741B">
      <w:pPr>
        <w:rPr>
          <w:rFonts w:ascii="Palatino Linotype" w:eastAsia="Calibri" w:hAnsi="Palatino Linotype"/>
          <w:sz w:val="18"/>
          <w:szCs w:val="18"/>
          <w:lang w:val="en-US"/>
        </w:rPr>
      </w:pPr>
    </w:p>
    <w:p w14:paraId="538B120A" w14:textId="11DAAE72" w:rsidR="00A75201" w:rsidRDefault="00A75201">
      <w:pPr>
        <w:rPr>
          <w:rFonts w:ascii="Palatino Linotype" w:eastAsia="Calibri" w:hAnsi="Palatino Linotype"/>
          <w:b/>
          <w:sz w:val="18"/>
          <w:szCs w:val="18"/>
          <w:lang w:val="en-US"/>
        </w:rPr>
      </w:pPr>
    </w:p>
    <w:p w14:paraId="1D06455C" w14:textId="4CFB6CDC" w:rsidR="00CC7FB1" w:rsidRPr="00871FD7" w:rsidRDefault="00D13DE3" w:rsidP="00CC7FB1">
      <w:pPr>
        <w:pStyle w:val="MDPI411onetablecaption"/>
        <w:rPr>
          <w:sz w:val="20"/>
          <w:szCs w:val="20"/>
        </w:rPr>
      </w:pPr>
      <w:r>
        <w:rPr>
          <w:b/>
          <w:sz w:val="20"/>
          <w:szCs w:val="20"/>
        </w:rPr>
        <w:t>Supplementary</w:t>
      </w:r>
      <w:r w:rsidR="0049445F" w:rsidRPr="00871FD7">
        <w:rPr>
          <w:b/>
          <w:sz w:val="20"/>
          <w:szCs w:val="20"/>
        </w:rPr>
        <w:t xml:space="preserve"> </w:t>
      </w:r>
      <w:r w:rsidR="00CC7FB1" w:rsidRPr="00871FD7">
        <w:rPr>
          <w:b/>
          <w:sz w:val="20"/>
          <w:szCs w:val="20"/>
        </w:rPr>
        <w:t>Table S1</w:t>
      </w:r>
      <w:r w:rsidR="0049445F" w:rsidRPr="00871FD7">
        <w:rPr>
          <w:b/>
          <w:sz w:val="20"/>
          <w:szCs w:val="20"/>
        </w:rPr>
        <w:t>7</w:t>
      </w:r>
      <w:r w:rsidR="00CC7FB1" w:rsidRPr="00871FD7">
        <w:rPr>
          <w:b/>
          <w:sz w:val="20"/>
          <w:szCs w:val="20"/>
        </w:rPr>
        <w:t>.</w:t>
      </w:r>
      <w:r w:rsidR="00CC7FB1" w:rsidRPr="00871FD7">
        <w:rPr>
          <w:sz w:val="20"/>
          <w:szCs w:val="20"/>
        </w:rPr>
        <w:t xml:space="preserve"> Univariate Cox regression data of 8 linear RNAs as BCR predictors</w:t>
      </w:r>
      <w:r w:rsidR="00CE352D" w:rsidRPr="00871FD7">
        <w:rPr>
          <w:sz w:val="20"/>
          <w:szCs w:val="20"/>
        </w:rPr>
        <w:fldChar w:fldCharType="begin"/>
      </w:r>
      <w:r w:rsidR="00CE352D" w:rsidRPr="00871FD7">
        <w:rPr>
          <w:sz w:val="20"/>
          <w:szCs w:val="20"/>
        </w:rPr>
        <w:instrText xml:space="preserve"> TC "</w:instrText>
      </w:r>
      <w:bookmarkStart w:id="79" w:name="_Toc49798662"/>
      <w:r w:rsidR="00CE352D" w:rsidRPr="00871FD7">
        <w:rPr>
          <w:sz w:val="20"/>
          <w:szCs w:val="20"/>
        </w:rPr>
        <w:instrText>Table S17. Univariate Cox regression data of 8 linear RNAs as BCR predictors of TCGA data</w:instrText>
      </w:r>
      <w:bookmarkEnd w:id="79"/>
      <w:r w:rsidR="00CE352D" w:rsidRPr="00871FD7">
        <w:rPr>
          <w:sz w:val="20"/>
          <w:szCs w:val="20"/>
        </w:rPr>
        <w:instrText xml:space="preserve">" \f C \l "3" </w:instrText>
      </w:r>
      <w:r w:rsidR="00CE352D" w:rsidRPr="00871FD7">
        <w:rPr>
          <w:sz w:val="20"/>
          <w:szCs w:val="20"/>
        </w:rPr>
        <w:fldChar w:fldCharType="end"/>
      </w:r>
      <w:r w:rsidR="00CC7FB1" w:rsidRPr="00871FD7">
        <w:rPr>
          <w:sz w:val="20"/>
          <w:szCs w:val="20"/>
        </w:rPr>
        <w:t xml:space="preserve"> in this study using The Cancer Genome Atlas Prostate Cancer (TCGA-PRAD) data set</w:t>
      </w:r>
      <w:r w:rsidR="009D0271">
        <w:rPr>
          <w:sz w:val="20"/>
          <w:szCs w:val="20"/>
        </w:rPr>
        <w:t>.</w:t>
      </w:r>
    </w:p>
    <w:tbl>
      <w:tblPr>
        <w:tblStyle w:val="Tabellenraster"/>
        <w:tblW w:w="0" w:type="auto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1650"/>
        <w:gridCol w:w="1611"/>
        <w:gridCol w:w="1559"/>
        <w:gridCol w:w="2268"/>
        <w:gridCol w:w="1417"/>
      </w:tblGrid>
      <w:tr w:rsidR="00CC7FB1" w14:paraId="1CA0F052" w14:textId="77777777" w:rsidTr="002D2365">
        <w:tc>
          <w:tcPr>
            <w:tcW w:w="1650" w:type="dxa"/>
            <w:tcBorders>
              <w:top w:val="single" w:sz="4" w:space="0" w:color="auto"/>
            </w:tcBorders>
          </w:tcPr>
          <w:p w14:paraId="149F9971" w14:textId="77777777" w:rsidR="00CC7FB1" w:rsidRPr="00C407C6" w:rsidRDefault="00CC7FB1" w:rsidP="002D2365">
            <w:pPr>
              <w:rPr>
                <w:b/>
                <w:bCs/>
              </w:rPr>
            </w:pPr>
          </w:p>
        </w:tc>
        <w:tc>
          <w:tcPr>
            <w:tcW w:w="5438" w:type="dxa"/>
            <w:gridSpan w:val="3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14:paraId="49CE2E4F" w14:textId="6BC846DC" w:rsidR="00CC7FB1" w:rsidRPr="00581B59" w:rsidRDefault="00CC7FB1" w:rsidP="002D2365">
            <w:pPr>
              <w:jc w:val="center"/>
              <w:rPr>
                <w:b/>
                <w:bCs/>
                <w:vertAlign w:val="superscript"/>
              </w:rPr>
            </w:pPr>
            <w:r w:rsidRPr="00C407C6">
              <w:rPr>
                <w:b/>
                <w:bCs/>
              </w:rPr>
              <w:t xml:space="preserve">Univariate Cox </w:t>
            </w:r>
            <w:r w:rsidR="00C33CCB">
              <w:rPr>
                <w:b/>
                <w:bCs/>
              </w:rPr>
              <w:t>R</w:t>
            </w:r>
            <w:r w:rsidRPr="00C407C6">
              <w:rPr>
                <w:b/>
                <w:bCs/>
              </w:rPr>
              <w:t>egression</w:t>
            </w:r>
            <w:r>
              <w:rPr>
                <w:b/>
                <w:bCs/>
              </w:rPr>
              <w:t xml:space="preserve"> </w:t>
            </w:r>
            <w:r>
              <w:rPr>
                <w:b/>
                <w:bCs/>
                <w:vertAlign w:val="superscript"/>
              </w:rPr>
              <w:t>a</w:t>
            </w:r>
          </w:p>
        </w:tc>
        <w:tc>
          <w:tcPr>
            <w:tcW w:w="1417" w:type="dxa"/>
            <w:tcBorders>
              <w:top w:val="single" w:sz="4" w:space="0" w:color="auto"/>
              <w:bottom w:val="single" w:sz="4" w:space="0" w:color="auto"/>
            </w:tcBorders>
          </w:tcPr>
          <w:p w14:paraId="05D377A0" w14:textId="77777777" w:rsidR="00CC7FB1" w:rsidRPr="00C407C6" w:rsidRDefault="00CC7FB1" w:rsidP="002D2365">
            <w:pPr>
              <w:jc w:val="center"/>
              <w:rPr>
                <w:b/>
                <w:bCs/>
              </w:rPr>
            </w:pPr>
          </w:p>
        </w:tc>
      </w:tr>
      <w:tr w:rsidR="00CC7FB1" w14:paraId="05395B1F" w14:textId="77777777" w:rsidTr="002D2365">
        <w:tc>
          <w:tcPr>
            <w:tcW w:w="1650" w:type="dxa"/>
            <w:tcBorders>
              <w:bottom w:val="single" w:sz="4" w:space="0" w:color="auto"/>
            </w:tcBorders>
          </w:tcPr>
          <w:p w14:paraId="6530404B" w14:textId="77777777" w:rsidR="00CC7FB1" w:rsidRPr="000F4D94" w:rsidRDefault="00CC7FB1" w:rsidP="002D2365">
            <w:r w:rsidRPr="00C407C6">
              <w:rPr>
                <w:b/>
                <w:bCs/>
              </w:rPr>
              <w:t>linRNA</w:t>
            </w:r>
          </w:p>
        </w:tc>
        <w:tc>
          <w:tcPr>
            <w:tcW w:w="1611" w:type="dxa"/>
            <w:tcBorders>
              <w:top w:val="single" w:sz="4" w:space="0" w:color="auto"/>
              <w:bottom w:val="single" w:sz="4" w:space="0" w:color="auto"/>
            </w:tcBorders>
          </w:tcPr>
          <w:p w14:paraId="071F7A88" w14:textId="4FA1C7EE" w:rsidR="00CC7FB1" w:rsidRDefault="00CC7FB1" w:rsidP="002D2365">
            <w:pPr>
              <w:jc w:val="center"/>
              <w:rPr>
                <w:b/>
                <w:bCs/>
              </w:rPr>
            </w:pPr>
            <w:r>
              <w:rPr>
                <w:b/>
                <w:bCs/>
              </w:rPr>
              <w:t>Concordance</w:t>
            </w:r>
          </w:p>
          <w:p w14:paraId="5DAC5B7E" w14:textId="77777777" w:rsidR="00CC7FB1" w:rsidRPr="00C407C6" w:rsidRDefault="00CC7FB1" w:rsidP="002D2365">
            <w:pPr>
              <w:jc w:val="center"/>
              <w:rPr>
                <w:b/>
                <w:bCs/>
              </w:rPr>
            </w:pPr>
            <w:r>
              <w:rPr>
                <w:b/>
                <w:bCs/>
              </w:rPr>
              <w:t>(Mean ± SE)</w:t>
            </w:r>
          </w:p>
        </w:tc>
        <w:tc>
          <w:tcPr>
            <w:tcW w:w="1559" w:type="dxa"/>
            <w:tcBorders>
              <w:top w:val="single" w:sz="4" w:space="0" w:color="auto"/>
              <w:bottom w:val="single" w:sz="4" w:space="0" w:color="auto"/>
            </w:tcBorders>
          </w:tcPr>
          <w:p w14:paraId="383ED16F" w14:textId="7D535A48" w:rsidR="00CC7FB1" w:rsidRPr="00C407C6" w:rsidRDefault="00CC7FB1" w:rsidP="002D2365">
            <w:pPr>
              <w:jc w:val="center"/>
              <w:rPr>
                <w:b/>
                <w:bCs/>
              </w:rPr>
            </w:pPr>
            <w:r w:rsidRPr="00C407C6">
              <w:rPr>
                <w:b/>
                <w:bCs/>
              </w:rPr>
              <w:t xml:space="preserve">Wald </w:t>
            </w:r>
            <w:r>
              <w:rPr>
                <w:b/>
                <w:bCs/>
              </w:rPr>
              <w:t>statistic</w:t>
            </w:r>
            <w:r w:rsidR="00C33CCB">
              <w:rPr>
                <w:b/>
                <w:bCs/>
              </w:rPr>
              <w:t>s</w:t>
            </w:r>
          </w:p>
        </w:tc>
        <w:tc>
          <w:tcPr>
            <w:tcW w:w="2268" w:type="dxa"/>
            <w:tcBorders>
              <w:top w:val="single" w:sz="4" w:space="0" w:color="auto"/>
              <w:bottom w:val="single" w:sz="4" w:space="0" w:color="auto"/>
            </w:tcBorders>
          </w:tcPr>
          <w:p w14:paraId="5CF54EF0" w14:textId="77777777" w:rsidR="00CC7FB1" w:rsidRPr="00C407C6" w:rsidRDefault="00CC7FB1" w:rsidP="002D2365">
            <w:pPr>
              <w:jc w:val="center"/>
              <w:rPr>
                <w:b/>
                <w:bCs/>
              </w:rPr>
            </w:pPr>
            <w:r w:rsidRPr="00C407C6">
              <w:rPr>
                <w:b/>
                <w:bCs/>
              </w:rPr>
              <w:t>HR (95% CI)</w:t>
            </w:r>
          </w:p>
        </w:tc>
        <w:tc>
          <w:tcPr>
            <w:tcW w:w="1417" w:type="dxa"/>
            <w:tcBorders>
              <w:top w:val="single" w:sz="4" w:space="0" w:color="auto"/>
              <w:bottom w:val="single" w:sz="4" w:space="0" w:color="auto"/>
            </w:tcBorders>
          </w:tcPr>
          <w:p w14:paraId="49E22F32" w14:textId="77777777" w:rsidR="00CC7FB1" w:rsidRPr="00C407C6" w:rsidRDefault="00CC7FB1" w:rsidP="002D2365">
            <w:pPr>
              <w:jc w:val="center"/>
              <w:rPr>
                <w:b/>
                <w:bCs/>
                <w:i/>
                <w:iCs/>
              </w:rPr>
            </w:pPr>
            <w:r w:rsidRPr="00C407C6">
              <w:rPr>
                <w:b/>
                <w:bCs/>
                <w:i/>
                <w:iCs/>
              </w:rPr>
              <w:t>p</w:t>
            </w:r>
            <w:r w:rsidRPr="00C407C6">
              <w:rPr>
                <w:b/>
                <w:bCs/>
                <w:i/>
                <w:iCs/>
              </w:rPr>
              <w:noBreakHyphen/>
            </w:r>
            <w:r w:rsidRPr="00C407C6">
              <w:rPr>
                <w:b/>
                <w:bCs/>
              </w:rPr>
              <w:t>Value</w:t>
            </w:r>
          </w:p>
        </w:tc>
      </w:tr>
      <w:tr w:rsidR="00CC7FB1" w14:paraId="4BB52ABF" w14:textId="77777777" w:rsidTr="002D2365">
        <w:tc>
          <w:tcPr>
            <w:tcW w:w="1650" w:type="dxa"/>
            <w:tcBorders>
              <w:top w:val="single" w:sz="4" w:space="0" w:color="auto"/>
            </w:tcBorders>
          </w:tcPr>
          <w:p w14:paraId="04697275" w14:textId="768454C8" w:rsidR="00CC7FB1" w:rsidRPr="000F4D94" w:rsidRDefault="00CC7FB1" w:rsidP="002D2365">
            <w:r w:rsidRPr="000F4D94">
              <w:t>lin</w:t>
            </w:r>
            <w:r w:rsidR="00D425B8" w:rsidRPr="00D425B8">
              <w:rPr>
                <w:i/>
              </w:rPr>
              <w:t>ATXN10</w:t>
            </w:r>
          </w:p>
        </w:tc>
        <w:tc>
          <w:tcPr>
            <w:tcW w:w="1611" w:type="dxa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14:paraId="5C589CD6" w14:textId="77777777" w:rsidR="00CC7FB1" w:rsidRPr="000F4D94" w:rsidRDefault="00CC7FB1" w:rsidP="002D2365">
            <w:pPr>
              <w:jc w:val="center"/>
            </w:pPr>
            <w:r>
              <w:t>0.522 ± 0.038</w:t>
            </w:r>
          </w:p>
        </w:tc>
        <w:tc>
          <w:tcPr>
            <w:tcW w:w="1559" w:type="dxa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14:paraId="4E85AFA2" w14:textId="77777777" w:rsidR="00CC7FB1" w:rsidRPr="000F4D94" w:rsidRDefault="00CC7FB1" w:rsidP="002D2365">
            <w:pPr>
              <w:jc w:val="center"/>
            </w:pPr>
            <w:r>
              <w:t>0.291</w:t>
            </w:r>
          </w:p>
        </w:tc>
        <w:tc>
          <w:tcPr>
            <w:tcW w:w="2268" w:type="dxa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14:paraId="79AFB749" w14:textId="77777777" w:rsidR="00CC7FB1" w:rsidRPr="000F4D94" w:rsidRDefault="00CC7FB1" w:rsidP="002D2365">
            <w:pPr>
              <w:jc w:val="center"/>
            </w:pPr>
            <w:r>
              <w:t>1.000 (0.9997–1.000)</w:t>
            </w:r>
          </w:p>
        </w:tc>
        <w:tc>
          <w:tcPr>
            <w:tcW w:w="1417" w:type="dxa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14:paraId="651758C3" w14:textId="77777777" w:rsidR="00CC7FB1" w:rsidRPr="000F4D94" w:rsidRDefault="00CC7FB1" w:rsidP="002D2365">
            <w:pPr>
              <w:jc w:val="center"/>
            </w:pPr>
            <w:r>
              <w:t>0.590</w:t>
            </w:r>
          </w:p>
        </w:tc>
      </w:tr>
      <w:tr w:rsidR="00CC7FB1" w14:paraId="5915205A" w14:textId="77777777" w:rsidTr="002D2365">
        <w:tc>
          <w:tcPr>
            <w:tcW w:w="1650" w:type="dxa"/>
          </w:tcPr>
          <w:p w14:paraId="0035CF89" w14:textId="1572ED3E" w:rsidR="00CC7FB1" w:rsidRPr="000F4D94" w:rsidRDefault="00CC7FB1" w:rsidP="002D2365">
            <w:r w:rsidRPr="000F4D94">
              <w:t>lin</w:t>
            </w:r>
            <w:r w:rsidR="00D425B8" w:rsidRPr="00D425B8">
              <w:rPr>
                <w:i/>
              </w:rPr>
              <w:t>CRIM1</w:t>
            </w:r>
          </w:p>
        </w:tc>
        <w:tc>
          <w:tcPr>
            <w:tcW w:w="1611" w:type="dxa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14:paraId="2B676EB2" w14:textId="77777777" w:rsidR="00CC7FB1" w:rsidRPr="000F4D94" w:rsidRDefault="00CC7FB1" w:rsidP="002D2365">
            <w:pPr>
              <w:jc w:val="center"/>
            </w:pPr>
            <w:r>
              <w:t>0.540 ± 0.034</w:t>
            </w:r>
          </w:p>
        </w:tc>
        <w:tc>
          <w:tcPr>
            <w:tcW w:w="1559" w:type="dxa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14:paraId="3A0E77C9" w14:textId="77777777" w:rsidR="00CC7FB1" w:rsidRPr="000F4D94" w:rsidRDefault="00CC7FB1" w:rsidP="002D2365">
            <w:pPr>
              <w:jc w:val="center"/>
            </w:pPr>
            <w:r>
              <w:t>0.901</w:t>
            </w:r>
          </w:p>
        </w:tc>
        <w:tc>
          <w:tcPr>
            <w:tcW w:w="2268" w:type="dxa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14:paraId="58162911" w14:textId="77777777" w:rsidR="00CC7FB1" w:rsidRPr="000F4D94" w:rsidRDefault="00CC7FB1" w:rsidP="002D2365">
            <w:pPr>
              <w:jc w:val="center"/>
            </w:pPr>
            <w:r>
              <w:t>0.9999(0.9999–1.000)</w:t>
            </w:r>
          </w:p>
        </w:tc>
        <w:tc>
          <w:tcPr>
            <w:tcW w:w="1417" w:type="dxa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14:paraId="65326337" w14:textId="77777777" w:rsidR="00CC7FB1" w:rsidRPr="000F4D94" w:rsidRDefault="00CC7FB1" w:rsidP="002D2365">
            <w:pPr>
              <w:jc w:val="center"/>
            </w:pPr>
            <w:r>
              <w:t>0.343</w:t>
            </w:r>
          </w:p>
        </w:tc>
      </w:tr>
      <w:tr w:rsidR="00CC7FB1" w14:paraId="06FDBEE6" w14:textId="77777777" w:rsidTr="002D2365">
        <w:tc>
          <w:tcPr>
            <w:tcW w:w="1650" w:type="dxa"/>
          </w:tcPr>
          <w:p w14:paraId="1A8701B4" w14:textId="3F64A674" w:rsidR="00CC7FB1" w:rsidRPr="000F4D94" w:rsidRDefault="00CC7FB1" w:rsidP="002D2365">
            <w:r w:rsidRPr="000F4D94">
              <w:t>lin</w:t>
            </w:r>
            <w:r w:rsidR="00D425B8" w:rsidRPr="00D425B8">
              <w:rPr>
                <w:i/>
              </w:rPr>
              <w:t>CSNK1G3</w:t>
            </w:r>
          </w:p>
        </w:tc>
        <w:tc>
          <w:tcPr>
            <w:tcW w:w="1611" w:type="dxa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14:paraId="4859042C" w14:textId="77777777" w:rsidR="00CC7FB1" w:rsidRPr="000F4D94" w:rsidRDefault="00CC7FB1" w:rsidP="002D2365">
            <w:pPr>
              <w:jc w:val="center"/>
            </w:pPr>
            <w:r>
              <w:t>0.512 ± 0.036</w:t>
            </w:r>
          </w:p>
        </w:tc>
        <w:tc>
          <w:tcPr>
            <w:tcW w:w="1559" w:type="dxa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14:paraId="1A01E527" w14:textId="77777777" w:rsidR="00CC7FB1" w:rsidRPr="000F4D94" w:rsidRDefault="00CC7FB1" w:rsidP="002D2365">
            <w:pPr>
              <w:jc w:val="center"/>
            </w:pPr>
            <w:r>
              <w:t>0.249</w:t>
            </w:r>
          </w:p>
        </w:tc>
        <w:tc>
          <w:tcPr>
            <w:tcW w:w="2268" w:type="dxa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14:paraId="55C0C27D" w14:textId="77777777" w:rsidR="00CC7FB1" w:rsidRPr="000F4D94" w:rsidRDefault="00CC7FB1" w:rsidP="002D2365">
            <w:pPr>
              <w:jc w:val="center"/>
            </w:pPr>
            <w:r>
              <w:t>1.000 (0.9991–1.001)</w:t>
            </w:r>
          </w:p>
        </w:tc>
        <w:tc>
          <w:tcPr>
            <w:tcW w:w="1417" w:type="dxa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14:paraId="5EF20D86" w14:textId="77777777" w:rsidR="00CC7FB1" w:rsidRPr="000F4D94" w:rsidRDefault="00CC7FB1" w:rsidP="002D2365">
            <w:pPr>
              <w:jc w:val="center"/>
            </w:pPr>
            <w:r>
              <w:t>0.618</w:t>
            </w:r>
          </w:p>
        </w:tc>
      </w:tr>
      <w:tr w:rsidR="00CC7FB1" w14:paraId="781A844B" w14:textId="77777777" w:rsidTr="002D2365">
        <w:tc>
          <w:tcPr>
            <w:tcW w:w="1650" w:type="dxa"/>
          </w:tcPr>
          <w:p w14:paraId="4F9142A3" w14:textId="319F2300" w:rsidR="00CC7FB1" w:rsidRPr="000F4D94" w:rsidRDefault="00CC7FB1" w:rsidP="002D2365">
            <w:r w:rsidRPr="000F4D94">
              <w:t>lin</w:t>
            </w:r>
            <w:r w:rsidR="00D425B8" w:rsidRPr="00D425B8">
              <w:rPr>
                <w:i/>
              </w:rPr>
              <w:t>GUCY1A2</w:t>
            </w:r>
          </w:p>
        </w:tc>
        <w:tc>
          <w:tcPr>
            <w:tcW w:w="1611" w:type="dxa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14:paraId="12B65331" w14:textId="77777777" w:rsidR="00CC7FB1" w:rsidRPr="000F4D94" w:rsidRDefault="00CC7FB1" w:rsidP="002D2365">
            <w:pPr>
              <w:jc w:val="center"/>
            </w:pPr>
            <w:r>
              <w:t>0.487 ± 0.034</w:t>
            </w:r>
          </w:p>
        </w:tc>
        <w:tc>
          <w:tcPr>
            <w:tcW w:w="1559" w:type="dxa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14:paraId="77A22875" w14:textId="77777777" w:rsidR="00CC7FB1" w:rsidRPr="000F4D94" w:rsidRDefault="00CC7FB1" w:rsidP="002D2365">
            <w:pPr>
              <w:jc w:val="center"/>
            </w:pPr>
            <w:r>
              <w:t>0.428</w:t>
            </w:r>
          </w:p>
        </w:tc>
        <w:tc>
          <w:tcPr>
            <w:tcW w:w="2268" w:type="dxa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14:paraId="22F71069" w14:textId="77777777" w:rsidR="00CC7FB1" w:rsidRPr="000F4D94" w:rsidRDefault="00CC7FB1" w:rsidP="002D2365">
            <w:pPr>
              <w:jc w:val="center"/>
            </w:pPr>
            <w:r>
              <w:t>1.003 (0.9941–1.012)</w:t>
            </w:r>
          </w:p>
        </w:tc>
        <w:tc>
          <w:tcPr>
            <w:tcW w:w="1417" w:type="dxa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14:paraId="7B3D4204" w14:textId="77777777" w:rsidR="00CC7FB1" w:rsidRPr="000F4D94" w:rsidRDefault="00CC7FB1" w:rsidP="002D2365">
            <w:pPr>
              <w:jc w:val="center"/>
            </w:pPr>
            <w:r>
              <w:t>0.513</w:t>
            </w:r>
          </w:p>
        </w:tc>
      </w:tr>
      <w:tr w:rsidR="00CC7FB1" w14:paraId="1C7B712C" w14:textId="77777777" w:rsidTr="002D2365">
        <w:tc>
          <w:tcPr>
            <w:tcW w:w="1650" w:type="dxa"/>
          </w:tcPr>
          <w:p w14:paraId="2C52205E" w14:textId="5CDFB352" w:rsidR="00CC7FB1" w:rsidRPr="000F4D94" w:rsidRDefault="00CC7FB1" w:rsidP="002D2365">
            <w:r w:rsidRPr="000F4D94">
              <w:t>lin</w:t>
            </w:r>
            <w:r w:rsidR="00D425B8" w:rsidRPr="00D425B8">
              <w:rPr>
                <w:i/>
              </w:rPr>
              <w:t>LPP</w:t>
            </w:r>
          </w:p>
        </w:tc>
        <w:tc>
          <w:tcPr>
            <w:tcW w:w="1611" w:type="dxa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14:paraId="65B07802" w14:textId="77777777" w:rsidR="00CC7FB1" w:rsidRPr="000F4D94" w:rsidRDefault="00CC7FB1" w:rsidP="002D2365">
            <w:pPr>
              <w:jc w:val="center"/>
            </w:pPr>
            <w:r>
              <w:t>0.503 ± 0.036</w:t>
            </w:r>
          </w:p>
        </w:tc>
        <w:tc>
          <w:tcPr>
            <w:tcW w:w="1559" w:type="dxa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14:paraId="3DF8D7F7" w14:textId="77777777" w:rsidR="00CC7FB1" w:rsidRPr="000F4D94" w:rsidRDefault="00CC7FB1" w:rsidP="002D2365">
            <w:pPr>
              <w:jc w:val="center"/>
            </w:pPr>
            <w:r>
              <w:t>0.075</w:t>
            </w:r>
          </w:p>
        </w:tc>
        <w:tc>
          <w:tcPr>
            <w:tcW w:w="2268" w:type="dxa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14:paraId="0E820682" w14:textId="77777777" w:rsidR="00CC7FB1" w:rsidRPr="000F4D94" w:rsidRDefault="00CC7FB1" w:rsidP="002D2365">
            <w:pPr>
              <w:jc w:val="center"/>
            </w:pPr>
            <w:r>
              <w:t>0.9999 (0.9995–1.000)</w:t>
            </w:r>
          </w:p>
        </w:tc>
        <w:tc>
          <w:tcPr>
            <w:tcW w:w="1417" w:type="dxa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14:paraId="2D4072A8" w14:textId="77777777" w:rsidR="00CC7FB1" w:rsidRPr="000F4D94" w:rsidRDefault="00CC7FB1" w:rsidP="002D2365">
            <w:pPr>
              <w:jc w:val="center"/>
            </w:pPr>
            <w:r>
              <w:t>0.784</w:t>
            </w:r>
          </w:p>
        </w:tc>
      </w:tr>
      <w:tr w:rsidR="00CC7FB1" w14:paraId="03C43EA5" w14:textId="77777777" w:rsidTr="002D2365">
        <w:tc>
          <w:tcPr>
            <w:tcW w:w="1650" w:type="dxa"/>
          </w:tcPr>
          <w:p w14:paraId="46B16C2B" w14:textId="22BAAF02" w:rsidR="00CC7FB1" w:rsidRPr="000F4D94" w:rsidRDefault="00CC7FB1" w:rsidP="002D2365">
            <w:r w:rsidRPr="000F4D94">
              <w:t>lin</w:t>
            </w:r>
            <w:r w:rsidR="00D425B8" w:rsidRPr="00D425B8">
              <w:rPr>
                <w:i/>
              </w:rPr>
              <w:t>NEAT1</w:t>
            </w:r>
          </w:p>
        </w:tc>
        <w:tc>
          <w:tcPr>
            <w:tcW w:w="1611" w:type="dxa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14:paraId="1F8F7687" w14:textId="77777777" w:rsidR="00CC7FB1" w:rsidRPr="000F4D94" w:rsidRDefault="00CC7FB1" w:rsidP="002D2365">
            <w:pPr>
              <w:jc w:val="center"/>
            </w:pPr>
            <w:r>
              <w:t>0.530 ± 0.032</w:t>
            </w:r>
          </w:p>
        </w:tc>
        <w:tc>
          <w:tcPr>
            <w:tcW w:w="1559" w:type="dxa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14:paraId="5DC2E8C4" w14:textId="77777777" w:rsidR="00CC7FB1" w:rsidRPr="000F4D94" w:rsidRDefault="00CC7FB1" w:rsidP="002D2365">
            <w:pPr>
              <w:jc w:val="center"/>
            </w:pPr>
            <w:r>
              <w:t>0.384</w:t>
            </w:r>
          </w:p>
        </w:tc>
        <w:tc>
          <w:tcPr>
            <w:tcW w:w="2268" w:type="dxa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14:paraId="19688B3C" w14:textId="77777777" w:rsidR="00CC7FB1" w:rsidRPr="000F4D94" w:rsidRDefault="00CC7FB1" w:rsidP="002D2365">
            <w:pPr>
              <w:jc w:val="center"/>
            </w:pPr>
            <w:r>
              <w:t>1.000 (1.000–1.000)</w:t>
            </w:r>
          </w:p>
        </w:tc>
        <w:tc>
          <w:tcPr>
            <w:tcW w:w="1417" w:type="dxa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14:paraId="5AB24314" w14:textId="77777777" w:rsidR="00CC7FB1" w:rsidRPr="000F4D94" w:rsidRDefault="00CC7FB1" w:rsidP="002D2365">
            <w:pPr>
              <w:jc w:val="center"/>
            </w:pPr>
            <w:r>
              <w:t>0.535</w:t>
            </w:r>
          </w:p>
        </w:tc>
      </w:tr>
      <w:tr w:rsidR="00CC7FB1" w14:paraId="38D248D9" w14:textId="77777777" w:rsidTr="002D2365">
        <w:tc>
          <w:tcPr>
            <w:tcW w:w="1650" w:type="dxa"/>
          </w:tcPr>
          <w:p w14:paraId="1AA3F465" w14:textId="2CB1C7D2" w:rsidR="00CC7FB1" w:rsidRPr="000F4D94" w:rsidRDefault="00CC7FB1" w:rsidP="002D2365">
            <w:r w:rsidRPr="000F4D94">
              <w:t>lin</w:t>
            </w:r>
            <w:r w:rsidR="00D425B8" w:rsidRPr="00D425B8">
              <w:rPr>
                <w:i/>
              </w:rPr>
              <w:t>RHOBTB3</w:t>
            </w:r>
          </w:p>
        </w:tc>
        <w:tc>
          <w:tcPr>
            <w:tcW w:w="1611" w:type="dxa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14:paraId="1EE37FDD" w14:textId="77777777" w:rsidR="00CC7FB1" w:rsidRPr="000F4D94" w:rsidRDefault="00CC7FB1" w:rsidP="002D2365">
            <w:pPr>
              <w:jc w:val="center"/>
            </w:pPr>
            <w:r>
              <w:t>0.615 ± 0.035</w:t>
            </w:r>
          </w:p>
        </w:tc>
        <w:tc>
          <w:tcPr>
            <w:tcW w:w="1559" w:type="dxa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14:paraId="18AD0B78" w14:textId="77777777" w:rsidR="00CC7FB1" w:rsidRPr="000F4D94" w:rsidRDefault="00CC7FB1" w:rsidP="002D2365">
            <w:pPr>
              <w:jc w:val="center"/>
            </w:pPr>
            <w:r>
              <w:t>3.401</w:t>
            </w:r>
          </w:p>
        </w:tc>
        <w:tc>
          <w:tcPr>
            <w:tcW w:w="2268" w:type="dxa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14:paraId="419DA754" w14:textId="77777777" w:rsidR="00CC7FB1" w:rsidRPr="000F4D94" w:rsidRDefault="00CC7FB1" w:rsidP="002D2365">
            <w:pPr>
              <w:jc w:val="center"/>
            </w:pPr>
            <w:r>
              <w:t>0.9997 (0.9994–1.000)</w:t>
            </w:r>
          </w:p>
        </w:tc>
        <w:tc>
          <w:tcPr>
            <w:tcW w:w="1417" w:type="dxa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14:paraId="582905D9" w14:textId="77777777" w:rsidR="00CC7FB1" w:rsidRPr="000F4D94" w:rsidRDefault="00CC7FB1" w:rsidP="002D2365">
            <w:pPr>
              <w:jc w:val="center"/>
            </w:pPr>
            <w:r>
              <w:t>0.065</w:t>
            </w:r>
          </w:p>
        </w:tc>
      </w:tr>
      <w:tr w:rsidR="00CC7FB1" w14:paraId="61F9F424" w14:textId="77777777" w:rsidTr="002D2365">
        <w:tc>
          <w:tcPr>
            <w:tcW w:w="1650" w:type="dxa"/>
            <w:tcBorders>
              <w:bottom w:val="single" w:sz="4" w:space="0" w:color="auto"/>
            </w:tcBorders>
          </w:tcPr>
          <w:p w14:paraId="76417FB3" w14:textId="7E39772E" w:rsidR="00CC7FB1" w:rsidRPr="000F4D94" w:rsidRDefault="00CC7FB1" w:rsidP="002D2365">
            <w:r w:rsidRPr="000F4D94">
              <w:t>lin</w:t>
            </w:r>
            <w:r w:rsidR="00D425B8" w:rsidRPr="00D425B8">
              <w:rPr>
                <w:i/>
              </w:rPr>
              <w:t>STIL</w:t>
            </w:r>
          </w:p>
        </w:tc>
        <w:tc>
          <w:tcPr>
            <w:tcW w:w="1611" w:type="dxa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14:paraId="49CCF22F" w14:textId="77777777" w:rsidR="00CC7FB1" w:rsidRPr="000F4D94" w:rsidRDefault="00CC7FB1" w:rsidP="002D2365">
            <w:pPr>
              <w:jc w:val="center"/>
            </w:pPr>
            <w:r>
              <w:t>0.595 ± 0.037</w:t>
            </w:r>
          </w:p>
        </w:tc>
        <w:tc>
          <w:tcPr>
            <w:tcW w:w="1559" w:type="dxa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14:paraId="5673CE2A" w14:textId="77777777" w:rsidR="00CC7FB1" w:rsidRPr="000F4D94" w:rsidRDefault="00CC7FB1" w:rsidP="002D2365">
            <w:pPr>
              <w:jc w:val="center"/>
            </w:pPr>
            <w:r>
              <w:t>17.58</w:t>
            </w:r>
          </w:p>
        </w:tc>
        <w:tc>
          <w:tcPr>
            <w:tcW w:w="2268" w:type="dxa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14:paraId="33B8F9F9" w14:textId="77777777" w:rsidR="00CC7FB1" w:rsidRPr="000F4D94" w:rsidRDefault="00CC7FB1" w:rsidP="002D2365">
            <w:pPr>
              <w:jc w:val="center"/>
            </w:pPr>
            <w:r>
              <w:t>1.003 (1.002–1.005)</w:t>
            </w:r>
          </w:p>
        </w:tc>
        <w:tc>
          <w:tcPr>
            <w:tcW w:w="1417" w:type="dxa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14:paraId="5A5AA1B1" w14:textId="77777777" w:rsidR="00CC7FB1" w:rsidRPr="000F4D94" w:rsidRDefault="00CC7FB1" w:rsidP="002D2365">
            <w:pPr>
              <w:jc w:val="center"/>
            </w:pPr>
            <w:r>
              <w:t>0.00003</w:t>
            </w:r>
          </w:p>
        </w:tc>
      </w:tr>
    </w:tbl>
    <w:p w14:paraId="2B93BE93" w14:textId="7C560D53" w:rsidR="004A2D72" w:rsidRDefault="00CC7FB1" w:rsidP="00F46C7B">
      <w:pPr>
        <w:pStyle w:val="MDPI43tablefooter"/>
        <w:spacing w:after="0"/>
        <w:rPr>
          <w:szCs w:val="18"/>
        </w:rPr>
      </w:pPr>
      <w:r w:rsidRPr="00483472">
        <w:t xml:space="preserve">Abbreviations: BCR, biochemical recurrence; CI, confidence interval; </w:t>
      </w:r>
      <w:r w:rsidR="006E2BE4">
        <w:t>C</w:t>
      </w:r>
      <w:r w:rsidR="00A63F39">
        <w:t xml:space="preserve">oncordance, C-index according to Harrell et al. </w:t>
      </w:r>
      <w:r w:rsidR="00B26FF2">
        <w:fldChar w:fldCharType="begin"/>
      </w:r>
      <w:r w:rsidR="007E5765">
        <w:instrText xml:space="preserve"> ADDIN REFMGR.CITE &lt;Refman&gt;&lt;Cite&gt;&lt;Author&gt;Harrell Jr&lt;/Author&gt;&lt;Year&gt;1996&lt;/Year&gt;&lt;RecNum&gt;381&lt;/RecNum&gt;&lt;IDText&gt; Multivariable prognostic models: issues in developing models, evaluating assumptions and adequacy, and measuring and reducing errorrs&lt;/IDText&gt;&lt;MDL Ref_Type="Journal"&gt;&lt;Ref_Type&gt;Journal&lt;/Ref_Type&gt;&lt;Ref_ID&gt;381&lt;/Ref_ID&gt;&lt;Title_Primary&gt;&lt;f name="CMSS9"&gt; Multivariable prognostic models: issues in developing models, evaluating assumptions and adequacy, and measuring and reducing errorrs&lt;/f&gt;&lt;/Title_Primary&gt;&lt;Authors_Primary&gt;Harrell Jr,F.E.&lt;/Authors_Primary&gt;&lt;Authors_Primary&gt;Lee,K.L.&lt;/Authors_Primary&gt;&lt;Authors_Primary&gt;Mark,D.B.&lt;/Authors_Primary&gt;&lt;Date_Primary&gt;1996&lt;/Date_Primary&gt;&lt;Reprint&gt;Not in File&lt;/Reprint&gt;&lt;Start_Page&gt;361&lt;/Start_Page&gt;&lt;End_Page&gt;387&lt;/End_Page&gt;&lt;Periodical&gt;Stat.Med.&lt;/Periodical&gt;&lt;Volume&gt;15&lt;/Volume&gt;&lt;Issue&gt;4&lt;/Issue&gt;&lt;ZZ_JournalStdAbbrev&gt;&lt;f name="System"&gt;Stat.Med.&lt;/f&gt;&lt;/ZZ_JournalStdAbbrev&gt;&lt;ZZ_WorkformID&gt;1&lt;/ZZ_WorkformID&gt;&lt;/MDL&gt;&lt;/Cite&gt;&lt;/Refman&gt;</w:instrText>
      </w:r>
      <w:r w:rsidR="00B26FF2">
        <w:fldChar w:fldCharType="separate"/>
      </w:r>
      <w:r w:rsidR="007E5765">
        <w:rPr>
          <w:noProof/>
        </w:rPr>
        <w:t>[19]</w:t>
      </w:r>
      <w:r w:rsidR="00B26FF2">
        <w:fldChar w:fldCharType="end"/>
      </w:r>
      <w:r w:rsidR="004E5C53">
        <w:t>;</w:t>
      </w:r>
      <w:r w:rsidR="00A63F39">
        <w:t xml:space="preserve"> </w:t>
      </w:r>
      <w:r w:rsidRPr="00483472">
        <w:t>HR, hazard ratio</w:t>
      </w:r>
      <w:r w:rsidR="007B5190">
        <w:t>; SE, standard error</w:t>
      </w:r>
      <w:r w:rsidRPr="00483472">
        <w:t>.</w:t>
      </w:r>
      <w:r w:rsidR="00F46C7B">
        <w:t xml:space="preserve"> </w:t>
      </w:r>
      <w:r w:rsidRPr="0029667A">
        <w:rPr>
          <w:szCs w:val="18"/>
          <w:vertAlign w:val="superscript"/>
        </w:rPr>
        <w:t>a</w:t>
      </w:r>
      <w:r w:rsidR="00ED0E25" w:rsidRPr="0029667A">
        <w:rPr>
          <w:szCs w:val="18"/>
          <w:vertAlign w:val="superscript"/>
        </w:rPr>
        <w:t xml:space="preserve"> </w:t>
      </w:r>
      <w:r w:rsidRPr="0029667A">
        <w:rPr>
          <w:szCs w:val="18"/>
          <w:vertAlign w:val="superscript"/>
        </w:rPr>
        <w:t xml:space="preserve"> </w:t>
      </w:r>
      <w:r w:rsidR="00ED0E25" w:rsidRPr="0029667A">
        <w:rPr>
          <w:szCs w:val="18"/>
        </w:rPr>
        <w:t xml:space="preserve">TCGA-PRAD RNAseq and clinical data were downloaded and analyzed in R (version 3.6.3) using the </w:t>
      </w:r>
      <w:r w:rsidR="0029667A" w:rsidRPr="0029667A">
        <w:rPr>
          <w:szCs w:val="18"/>
        </w:rPr>
        <w:t>"</w:t>
      </w:r>
      <w:r w:rsidR="00ED0E25" w:rsidRPr="0029667A">
        <w:rPr>
          <w:szCs w:val="18"/>
        </w:rPr>
        <w:t>TCGA2stat</w:t>
      </w:r>
      <w:r w:rsidR="0029667A" w:rsidRPr="0029667A">
        <w:rPr>
          <w:szCs w:val="18"/>
        </w:rPr>
        <w:t>"</w:t>
      </w:r>
      <w:r w:rsidR="00ED0E25" w:rsidRPr="0029667A">
        <w:rPr>
          <w:szCs w:val="18"/>
        </w:rPr>
        <w:t xml:space="preserve"> library and the </w:t>
      </w:r>
      <w:r w:rsidR="0029667A" w:rsidRPr="0029667A">
        <w:rPr>
          <w:szCs w:val="18"/>
        </w:rPr>
        <w:t>"</w:t>
      </w:r>
      <w:r w:rsidR="00ED0E25" w:rsidRPr="0029667A">
        <w:rPr>
          <w:szCs w:val="18"/>
        </w:rPr>
        <w:t>survival</w:t>
      </w:r>
      <w:r w:rsidR="0029667A" w:rsidRPr="0029667A">
        <w:rPr>
          <w:szCs w:val="18"/>
        </w:rPr>
        <w:t>"</w:t>
      </w:r>
      <w:r w:rsidR="00ED0E25" w:rsidRPr="0029667A">
        <w:rPr>
          <w:szCs w:val="18"/>
        </w:rPr>
        <w:t xml:space="preserve"> library</w:t>
      </w:r>
      <w:r w:rsidR="0029667A" w:rsidRPr="0029667A">
        <w:rPr>
          <w:szCs w:val="18"/>
        </w:rPr>
        <w:t>. U</w:t>
      </w:r>
      <w:r w:rsidR="00ED0E25" w:rsidRPr="0029667A">
        <w:rPr>
          <w:szCs w:val="18"/>
        </w:rPr>
        <w:t>nivariate Cox regression analysis was performed for each individual linear transcript.</w:t>
      </w:r>
    </w:p>
    <w:p w14:paraId="27DE17A5" w14:textId="77777777" w:rsidR="004A2D72" w:rsidRDefault="004A2D72">
      <w:pPr>
        <w:rPr>
          <w:rFonts w:ascii="Palatino Linotype" w:eastAsia="Times New Roman" w:hAnsi="Palatino Linotype" w:cstheme="minorBidi"/>
          <w:color w:val="000000"/>
          <w:sz w:val="18"/>
          <w:szCs w:val="18"/>
          <w:lang w:val="en-US" w:eastAsia="de-DE" w:bidi="en-US"/>
        </w:rPr>
      </w:pPr>
      <w:r w:rsidRPr="004A2D72">
        <w:rPr>
          <w:szCs w:val="18"/>
          <w:lang w:val="en-US"/>
        </w:rPr>
        <w:br w:type="page"/>
      </w:r>
    </w:p>
    <w:p w14:paraId="2F76D510" w14:textId="5D1D5481" w:rsidR="00600EFA" w:rsidRPr="00894227" w:rsidRDefault="00600EFA" w:rsidP="00894227">
      <w:pPr>
        <w:pStyle w:val="MDPI43tablefooter"/>
        <w:jc w:val="center"/>
        <w:rPr>
          <w:rFonts w:eastAsia="SimSun" w:cs="URWPalladioL-Roma"/>
          <w:color w:val="auto"/>
          <w:szCs w:val="18"/>
        </w:rPr>
      </w:pPr>
      <w:r>
        <w:rPr>
          <w:noProof/>
          <w:lang w:val="de-DE" w:bidi="ar-SA"/>
        </w:rPr>
        <w:lastRenderedPageBreak/>
        <w:drawing>
          <wp:inline distT="0" distB="0" distL="0" distR="0" wp14:anchorId="6508366B" wp14:editId="372B0C15">
            <wp:extent cx="3651717" cy="4981575"/>
            <wp:effectExtent l="0" t="0" r="6350" b="0"/>
            <wp:docPr id="3" name="Grafik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Präsentation_gruppiert1.jpg"/>
                    <pic:cNvPicPr/>
                  </pic:nvPicPr>
                  <pic:blipFill rotWithShape="1">
                    <a:blip r:embed="rId3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6118" t="6067" r="9887" b="14607"/>
                    <a:stretch/>
                  </pic:blipFill>
                  <pic:spPr bwMode="auto">
                    <a:xfrm>
                      <a:off x="0" y="0"/>
                      <a:ext cx="3651717" cy="4981575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453C80F0" w14:textId="2EC09600" w:rsidR="00894227" w:rsidRPr="00776060" w:rsidRDefault="00D13DE3" w:rsidP="00600EFA">
      <w:pPr>
        <w:jc w:val="both"/>
        <w:rPr>
          <w:rFonts w:ascii="Palatino Linotype" w:eastAsia="Times New Roman" w:hAnsi="Palatino Linotype" w:cs="Times New Roman"/>
          <w:snapToGrid w:val="0"/>
          <w:color w:val="000000"/>
          <w:sz w:val="20"/>
          <w:szCs w:val="20"/>
          <w:lang w:val="en-US" w:eastAsia="de-DE" w:bidi="en-US"/>
        </w:rPr>
      </w:pPr>
      <w:r>
        <w:rPr>
          <w:rFonts w:ascii="Palatino Linotype" w:hAnsi="Palatino Linotype"/>
          <w:b/>
          <w:bCs/>
          <w:sz w:val="20"/>
          <w:szCs w:val="20"/>
          <w:lang w:val="en-US" w:eastAsia="de-DE" w:bidi="en-US"/>
        </w:rPr>
        <w:t>Supplementary</w:t>
      </w:r>
      <w:r w:rsidR="0049445F">
        <w:rPr>
          <w:rFonts w:ascii="Palatino Linotype" w:hAnsi="Palatino Linotype"/>
          <w:b/>
          <w:bCs/>
          <w:sz w:val="20"/>
          <w:szCs w:val="20"/>
          <w:lang w:val="en-US" w:eastAsia="de-DE" w:bidi="en-US"/>
        </w:rPr>
        <w:t xml:space="preserve"> Figure S4</w:t>
      </w:r>
      <w:r w:rsidR="00085FEB" w:rsidRPr="00E4069B">
        <w:rPr>
          <w:rFonts w:ascii="Palatino Linotype" w:hAnsi="Palatino Linotype"/>
          <w:b/>
          <w:bCs/>
          <w:sz w:val="20"/>
          <w:szCs w:val="20"/>
          <w:lang w:val="en-US" w:eastAsia="de-DE" w:bidi="en-US"/>
        </w:rPr>
        <w:t xml:space="preserve">. </w:t>
      </w:r>
      <w:r w:rsidR="00085FEB" w:rsidRPr="00E4069B">
        <w:rPr>
          <w:rFonts w:ascii="Palatino Linotype" w:hAnsi="Palatino Linotype"/>
          <w:sz w:val="20"/>
          <w:szCs w:val="20"/>
          <w:lang w:val="en-US" w:eastAsia="de-DE" w:bidi="en-US"/>
        </w:rPr>
        <w:t xml:space="preserve">Decision curve analysis (DCA) </w:t>
      </w:r>
      <w:r w:rsidR="00E4069B">
        <w:rPr>
          <w:rFonts w:ascii="Palatino Linotype" w:hAnsi="Palatino Linotype"/>
          <w:sz w:val="20"/>
          <w:szCs w:val="20"/>
          <w:lang w:val="en-US" w:eastAsia="de-DE" w:bidi="en-US"/>
        </w:rPr>
        <w:t>of</w:t>
      </w:r>
      <w:r w:rsidR="00085FEB" w:rsidRPr="00E4069B">
        <w:rPr>
          <w:rFonts w:ascii="Palatino Linotype" w:hAnsi="Palatino Linotype"/>
          <w:sz w:val="20"/>
          <w:szCs w:val="20"/>
          <w:lang w:val="en-US" w:eastAsia="de-DE" w:bidi="en-US"/>
        </w:rPr>
        <w:t xml:space="preserve"> clinicopathological-based </w:t>
      </w:r>
      <w:r w:rsidR="00E4069B" w:rsidRPr="00E4069B">
        <w:rPr>
          <w:rFonts w:ascii="Palatino Linotype" w:hAnsi="Palatino Linotype"/>
          <w:sz w:val="20"/>
          <w:szCs w:val="20"/>
          <w:lang w:val="en-US" w:eastAsia="de-DE" w:bidi="en-US"/>
        </w:rPr>
        <w:t>prediction tools</w:t>
      </w:r>
      <w:r w:rsidR="00CE352D" w:rsidRPr="00CE352D">
        <w:rPr>
          <w:rFonts w:ascii="Palatino Linotype" w:hAnsi="Palatino Linotype"/>
          <w:sz w:val="20"/>
          <w:szCs w:val="20"/>
          <w:lang w:val="en-US" w:eastAsia="de-DE" w:bidi="en-US"/>
        </w:rPr>
        <w:fldChar w:fldCharType="begin"/>
      </w:r>
      <w:r w:rsidR="00CE352D" w:rsidRPr="00CE352D">
        <w:rPr>
          <w:rFonts w:ascii="Palatino Linotype" w:hAnsi="Palatino Linotype"/>
          <w:sz w:val="20"/>
          <w:szCs w:val="20"/>
          <w:lang w:val="en-US"/>
        </w:rPr>
        <w:instrText xml:space="preserve"> TC "</w:instrText>
      </w:r>
      <w:bookmarkStart w:id="80" w:name="_Toc49798663"/>
      <w:r w:rsidR="00CE352D" w:rsidRPr="00CE352D">
        <w:rPr>
          <w:rFonts w:ascii="Palatino Linotype" w:hAnsi="Palatino Linotype"/>
          <w:sz w:val="20"/>
          <w:szCs w:val="20"/>
          <w:lang w:val="en-US" w:eastAsia="de-DE" w:bidi="en-US"/>
        </w:rPr>
        <w:instrText>Figure S4.</w:instrText>
      </w:r>
      <w:r w:rsidR="00CE352D" w:rsidRPr="00CE352D">
        <w:rPr>
          <w:rFonts w:ascii="Palatino Linotype" w:hAnsi="Palatino Linotype"/>
          <w:b/>
          <w:bCs/>
          <w:sz w:val="20"/>
          <w:szCs w:val="20"/>
          <w:lang w:val="en-US" w:eastAsia="de-DE" w:bidi="en-US"/>
        </w:rPr>
        <w:instrText xml:space="preserve"> </w:instrText>
      </w:r>
      <w:r w:rsidR="00CE352D" w:rsidRPr="00CE352D">
        <w:rPr>
          <w:rFonts w:ascii="Palatino Linotype" w:hAnsi="Palatino Linotype"/>
          <w:sz w:val="20"/>
          <w:szCs w:val="20"/>
          <w:lang w:val="en-US" w:eastAsia="de-DE" w:bidi="en-US"/>
        </w:rPr>
        <w:instrText>Decision curve analysis of clinicopathological-based BCR prediction tools</w:instrText>
      </w:r>
      <w:bookmarkEnd w:id="80"/>
      <w:r w:rsidR="00CE352D" w:rsidRPr="00CE352D">
        <w:rPr>
          <w:rFonts w:ascii="Palatino Linotype" w:hAnsi="Palatino Linotype"/>
          <w:sz w:val="20"/>
          <w:szCs w:val="20"/>
          <w:lang w:val="en-US"/>
        </w:rPr>
        <w:instrText xml:space="preserve">" \f C \l "3" </w:instrText>
      </w:r>
      <w:r w:rsidR="00CE352D" w:rsidRPr="00CE352D">
        <w:rPr>
          <w:rFonts w:ascii="Palatino Linotype" w:hAnsi="Palatino Linotype"/>
          <w:sz w:val="20"/>
          <w:szCs w:val="20"/>
          <w:lang w:val="en-US" w:eastAsia="de-DE" w:bidi="en-US"/>
        </w:rPr>
        <w:fldChar w:fldCharType="end"/>
      </w:r>
      <w:r w:rsidR="00E4069B" w:rsidRPr="00E4069B">
        <w:rPr>
          <w:rFonts w:ascii="Palatino Linotype" w:hAnsi="Palatino Linotype"/>
          <w:sz w:val="20"/>
          <w:szCs w:val="20"/>
          <w:lang w:val="en-US" w:eastAsia="de-DE" w:bidi="en-US"/>
        </w:rPr>
        <w:t xml:space="preserve"> of biochemical recurrence </w:t>
      </w:r>
      <w:r w:rsidR="00447AEC">
        <w:rPr>
          <w:rFonts w:ascii="Palatino Linotype" w:hAnsi="Palatino Linotype"/>
          <w:sz w:val="20"/>
          <w:szCs w:val="20"/>
          <w:lang w:val="en-US" w:eastAsia="de-DE" w:bidi="en-US"/>
        </w:rPr>
        <w:t xml:space="preserve">to demonstrate the </w:t>
      </w:r>
      <w:r w:rsidR="000029F0">
        <w:rPr>
          <w:rFonts w:ascii="Palatino Linotype" w:hAnsi="Palatino Linotype"/>
          <w:sz w:val="20"/>
          <w:szCs w:val="20"/>
          <w:lang w:val="en-US" w:eastAsia="de-DE" w:bidi="en-US"/>
        </w:rPr>
        <w:t xml:space="preserve">predictive </w:t>
      </w:r>
      <w:r w:rsidR="00447AEC">
        <w:rPr>
          <w:rFonts w:ascii="Palatino Linotype" w:hAnsi="Palatino Linotype"/>
          <w:sz w:val="20"/>
          <w:szCs w:val="20"/>
          <w:lang w:val="en-US" w:eastAsia="de-DE" w:bidi="en-US"/>
        </w:rPr>
        <w:t xml:space="preserve">benefit by the inclusion of </w:t>
      </w:r>
      <w:r w:rsidR="00E4069B" w:rsidRPr="00E4069B">
        <w:rPr>
          <w:rFonts w:ascii="Palatino Linotype" w:hAnsi="Palatino Linotype"/>
          <w:sz w:val="20"/>
          <w:szCs w:val="20"/>
          <w:lang w:val="en-US" w:eastAsia="de-DE" w:bidi="en-US"/>
        </w:rPr>
        <w:t>the developed RNA signature.</w:t>
      </w:r>
      <w:r w:rsidR="00E4069B">
        <w:rPr>
          <w:rFonts w:ascii="Palatino Linotype" w:hAnsi="Palatino Linotype"/>
          <w:sz w:val="20"/>
          <w:szCs w:val="20"/>
          <w:lang w:val="en-US" w:eastAsia="de-DE" w:bidi="en-US"/>
        </w:rPr>
        <w:t xml:space="preserve"> Data re</w:t>
      </w:r>
      <w:r w:rsidR="00617CCD">
        <w:rPr>
          <w:rFonts w:ascii="Palatino Linotype" w:hAnsi="Palatino Linotype"/>
          <w:sz w:val="20"/>
          <w:szCs w:val="20"/>
          <w:lang w:val="en-US" w:eastAsia="de-DE" w:bidi="en-US"/>
        </w:rPr>
        <w:t xml:space="preserve">fer to the </w:t>
      </w:r>
      <w:r w:rsidR="00B977F5">
        <w:rPr>
          <w:rFonts w:ascii="Palatino Linotype" w:hAnsi="Palatino Linotype"/>
          <w:sz w:val="20"/>
          <w:szCs w:val="20"/>
          <w:lang w:val="en-US" w:eastAsia="de-DE" w:bidi="en-US"/>
        </w:rPr>
        <w:t>model</w:t>
      </w:r>
      <w:r w:rsidR="0087443D">
        <w:rPr>
          <w:rFonts w:ascii="Palatino Linotype" w:hAnsi="Palatino Linotype"/>
          <w:sz w:val="20"/>
          <w:szCs w:val="20"/>
          <w:lang w:val="en-US" w:eastAsia="de-DE" w:bidi="en-US"/>
        </w:rPr>
        <w:t>s</w:t>
      </w:r>
      <w:r w:rsidR="00B977F5">
        <w:rPr>
          <w:rFonts w:ascii="Palatino Linotype" w:hAnsi="Palatino Linotype"/>
          <w:sz w:val="20"/>
          <w:szCs w:val="20"/>
          <w:lang w:val="en-US" w:eastAsia="de-DE" w:bidi="en-US"/>
        </w:rPr>
        <w:t xml:space="preserve"> described in Table 8</w:t>
      </w:r>
      <w:r w:rsidR="00AA6F4B">
        <w:rPr>
          <w:rFonts w:ascii="Palatino Linotype" w:hAnsi="Palatino Linotype"/>
          <w:sz w:val="20"/>
          <w:szCs w:val="20"/>
          <w:lang w:val="en-US" w:eastAsia="de-DE" w:bidi="en-US"/>
        </w:rPr>
        <w:t xml:space="preserve"> of the Main text</w:t>
      </w:r>
      <w:r w:rsidR="00447AEC">
        <w:rPr>
          <w:rFonts w:ascii="Palatino Linotype" w:hAnsi="Palatino Linotype"/>
          <w:sz w:val="20"/>
          <w:szCs w:val="20"/>
          <w:lang w:val="en-US" w:eastAsia="de-DE" w:bidi="en-US"/>
        </w:rPr>
        <w:t>, acco</w:t>
      </w:r>
      <w:r w:rsidR="00715C79">
        <w:rPr>
          <w:rFonts w:ascii="Palatino Linotype" w:hAnsi="Palatino Linotype"/>
          <w:sz w:val="20"/>
          <w:szCs w:val="20"/>
          <w:lang w:val="en-US" w:eastAsia="de-DE" w:bidi="en-US"/>
        </w:rPr>
        <w:t>r</w:t>
      </w:r>
      <w:r w:rsidR="00447AEC">
        <w:rPr>
          <w:rFonts w:ascii="Palatino Linotype" w:hAnsi="Palatino Linotype"/>
          <w:sz w:val="20"/>
          <w:szCs w:val="20"/>
          <w:lang w:val="en-US" w:eastAsia="de-DE" w:bidi="en-US"/>
        </w:rPr>
        <w:t>din</w:t>
      </w:r>
      <w:r w:rsidR="00715C79">
        <w:rPr>
          <w:rFonts w:ascii="Palatino Linotype" w:hAnsi="Palatino Linotype"/>
          <w:sz w:val="20"/>
          <w:szCs w:val="20"/>
          <w:lang w:val="en-US" w:eastAsia="de-DE" w:bidi="en-US"/>
        </w:rPr>
        <w:t>g</w:t>
      </w:r>
      <w:r w:rsidR="00447AEC">
        <w:rPr>
          <w:rFonts w:ascii="Palatino Linotype" w:hAnsi="Palatino Linotype"/>
          <w:sz w:val="20"/>
          <w:szCs w:val="20"/>
          <w:lang w:val="en-US" w:eastAsia="de-DE" w:bidi="en-US"/>
        </w:rPr>
        <w:t xml:space="preserve"> to </w:t>
      </w:r>
      <w:r w:rsidR="00B977F5">
        <w:rPr>
          <w:rFonts w:ascii="Palatino Linotype" w:hAnsi="Palatino Linotype"/>
          <w:sz w:val="20"/>
          <w:szCs w:val="20"/>
          <w:lang w:val="en-US" w:eastAsia="de-DE" w:bidi="en-US"/>
        </w:rPr>
        <w:t>(</w:t>
      </w:r>
      <w:r w:rsidR="00B977F5" w:rsidRPr="0087443D">
        <w:rPr>
          <w:rFonts w:ascii="Palatino Linotype" w:hAnsi="Palatino Linotype"/>
          <w:b/>
          <w:bCs/>
          <w:sz w:val="20"/>
          <w:szCs w:val="20"/>
          <w:lang w:val="en-US" w:eastAsia="de-DE" w:bidi="en-US"/>
        </w:rPr>
        <w:t>A</w:t>
      </w:r>
      <w:r w:rsidR="00B977F5">
        <w:rPr>
          <w:rFonts w:ascii="Palatino Linotype" w:hAnsi="Palatino Linotype"/>
          <w:sz w:val="20"/>
          <w:szCs w:val="20"/>
          <w:lang w:val="en-US" w:eastAsia="de-DE" w:bidi="en-US"/>
        </w:rPr>
        <w:t>) the "full clinical model" established in the present study, (</w:t>
      </w:r>
      <w:r w:rsidR="00715C79" w:rsidRPr="00715C79">
        <w:rPr>
          <w:rFonts w:ascii="Palatino Linotype" w:hAnsi="Palatino Linotype"/>
          <w:b/>
          <w:bCs/>
          <w:sz w:val="20"/>
          <w:szCs w:val="20"/>
          <w:lang w:val="en-US" w:eastAsia="de-DE" w:bidi="en-US"/>
        </w:rPr>
        <w:t>B</w:t>
      </w:r>
      <w:r w:rsidR="00B977F5">
        <w:rPr>
          <w:rFonts w:ascii="Palatino Linotype" w:hAnsi="Palatino Linotype"/>
          <w:sz w:val="20"/>
          <w:szCs w:val="20"/>
          <w:lang w:val="en-US" w:eastAsia="de-DE" w:bidi="en-US"/>
        </w:rPr>
        <w:t>)</w:t>
      </w:r>
      <w:r w:rsidR="00715C79">
        <w:rPr>
          <w:rFonts w:ascii="Palatino Linotype" w:hAnsi="Palatino Linotype"/>
          <w:sz w:val="20"/>
          <w:szCs w:val="20"/>
          <w:lang w:val="en-US" w:eastAsia="de-DE" w:bidi="en-US"/>
        </w:rPr>
        <w:t xml:space="preserve"> D'Amico et al. </w:t>
      </w:r>
      <w:r w:rsidR="009C037B">
        <w:rPr>
          <w:rFonts w:ascii="Palatino Linotype" w:eastAsia="Times New Roman" w:hAnsi="Palatino Linotype" w:cs="Times New Roman"/>
          <w:snapToGrid w:val="0"/>
          <w:color w:val="000000"/>
          <w:sz w:val="20"/>
          <w:lang w:val="en-US" w:eastAsia="de-DE" w:bidi="en-US"/>
        </w:rPr>
        <w:fldChar w:fldCharType="begin"/>
      </w:r>
      <w:r w:rsidR="007E5765">
        <w:rPr>
          <w:rFonts w:ascii="Palatino Linotype" w:eastAsia="Times New Roman" w:hAnsi="Palatino Linotype" w:cs="Times New Roman"/>
          <w:snapToGrid w:val="0"/>
          <w:color w:val="000000"/>
          <w:sz w:val="20"/>
          <w:lang w:val="en-US" w:eastAsia="de-DE" w:bidi="en-US"/>
        </w:rPr>
        <w:instrText xml:space="preserve"> ADDIN REFMGR.CITE &lt;Refman&gt;&lt;Cite&gt;&lt;Author&gt;D&amp;apos;Amico&lt;/Author&gt;&lt;Year&gt;1998&lt;/Year&gt;&lt;RecNum&gt;378&lt;/RecNum&gt;&lt;IDText&gt;Biochemical outcome after radical prostatectomy, external beam radiation therapy, or interstitial radiation therapy for clinically localized prostate cancer&lt;/IDText&gt;&lt;MDL Ref_Type="Journal"&gt;&lt;Ref_Type&gt;Journal&lt;/Ref_Type&gt;&lt;Ref_ID&gt;378&lt;/Ref_ID&gt;&lt;Title_Primary&gt;Biochemical outcome after radical prostatectomy, external beam radiation therapy, or interstitial radiation therapy for clinically localized prostate cancer&lt;/Title_Primary&gt;&lt;Authors_Primary&gt;D&amp;apos;Amico,A.V.&lt;/Authors_Primary&gt;&lt;Authors_Primary&gt;Whittington,R.&lt;/Authors_Primary&gt;&lt;Authors_Primary&gt;Malkowicz,S.B.&lt;/Authors_Primary&gt;&lt;Authors_Primary&gt;Schultz,D.&lt;/Authors_Primary&gt;&lt;Authors_Primary&gt;Blank,K.&lt;/Authors_Primary&gt;&lt;Authors_Primary&gt;Broderick,G.A.&lt;/Authors_Primary&gt;&lt;Authors_Primary&gt;Tomaszewski,J.E.&lt;/Authors_Primary&gt;&lt;Authors_Primary&gt;Renshaw,A.A.&lt;/Authors_Primary&gt;&lt;Authors_Primary&gt;Kaplan,I.&lt;/Authors_Primary&gt;&lt;Authors_Primary&gt;Beard,C.J.&lt;/Authors_Primary&gt;&lt;Authors_Primary&gt;Wein,A.&lt;/Authors_Primary&gt;&lt;Date_Primary&gt;1998/9/16&lt;/Date_Primary&gt;&lt;Keywords&gt;Adenocarcinoma&lt;/Keywords&gt;&lt;Keywords&gt;Biopsy&lt;/Keywords&gt;&lt;Keywords&gt;CANCER&lt;/Keywords&gt;&lt;Keywords&gt;Cohort Studies&lt;/Keywords&gt;&lt;Keywords&gt;control&lt;/Keywords&gt;&lt;Keywords&gt;MEN&lt;/Keywords&gt;&lt;Keywords&gt;Patients&lt;/Keywords&gt;&lt;Keywords&gt;Prostate&lt;/Keywords&gt;&lt;Keywords&gt;prostate cancer&lt;/Keywords&gt;&lt;Keywords&gt;Prostate-Specific Antigen&lt;/Keywords&gt;&lt;Keywords&gt;Prostatectomy&lt;/Keywords&gt;&lt;Keywords&gt;radical prostatectomy&lt;/Keywords&gt;&lt;Keywords&gt;Risk&lt;/Keywords&gt;&lt;Keywords&gt;therapy&lt;/Keywords&gt;&lt;Reprint&gt;Not in File&lt;/Reprint&gt;&lt;Start_Page&gt;969&lt;/Start_Page&gt;&lt;End_Page&gt;974&lt;/End_Page&gt;&lt;Periodical&gt;JAMA&lt;/Periodical&gt;&lt;Volume&gt;280&lt;/Volume&gt;&lt;Issue&gt;11&lt;/Issue&gt;&lt;ISSN_ISBN&gt;0098-7484 (Print) 0098-7484 (Linking)&lt;/ISSN_ISBN&gt;&lt;Misc_1&gt;11&lt;/Misc_1&gt;&lt;Address&gt;Joint Center for Radiation Therapy, Harvard Medical School, Boston, Mass 02215, USA. ADAMICO@jcrt.harvard.edu&lt;/Address&gt;&lt;Web_URL&gt;http://www.ncbi.nlm.nih.gov/pubmed/9749478&lt;/Web_URL&gt;&lt;ZZ_JournalFull&gt;&lt;f name="System"&gt;JAMA&lt;/f&gt;&lt;/ZZ_JournalFull&gt;&lt;ZZ_WorkformID&gt;1&lt;/ZZ_WorkformID&gt;&lt;/MDL&gt;&lt;/Cite&gt;&lt;/Refman&gt;</w:instrText>
      </w:r>
      <w:r w:rsidR="009C037B">
        <w:rPr>
          <w:rFonts w:ascii="Palatino Linotype" w:eastAsia="Times New Roman" w:hAnsi="Palatino Linotype" w:cs="Times New Roman"/>
          <w:snapToGrid w:val="0"/>
          <w:color w:val="000000"/>
          <w:sz w:val="20"/>
          <w:lang w:val="en-US" w:eastAsia="de-DE" w:bidi="en-US"/>
        </w:rPr>
        <w:fldChar w:fldCharType="separate"/>
      </w:r>
      <w:r w:rsidR="007E5765">
        <w:rPr>
          <w:rFonts w:ascii="Palatino Linotype" w:eastAsia="Times New Roman" w:hAnsi="Palatino Linotype" w:cs="Times New Roman"/>
          <w:noProof/>
          <w:snapToGrid w:val="0"/>
          <w:color w:val="000000"/>
          <w:sz w:val="20"/>
          <w:lang w:val="en-US" w:eastAsia="de-DE" w:bidi="en-US"/>
        </w:rPr>
        <w:t>[20]</w:t>
      </w:r>
      <w:r w:rsidR="009C037B">
        <w:rPr>
          <w:rFonts w:ascii="Palatino Linotype" w:eastAsia="Times New Roman" w:hAnsi="Palatino Linotype" w:cs="Times New Roman"/>
          <w:snapToGrid w:val="0"/>
          <w:color w:val="000000"/>
          <w:sz w:val="20"/>
          <w:lang w:val="en-US" w:eastAsia="de-DE" w:bidi="en-US"/>
        </w:rPr>
        <w:fldChar w:fldCharType="end"/>
      </w:r>
      <w:r w:rsidR="009C037B">
        <w:rPr>
          <w:rFonts w:ascii="Palatino Linotype" w:eastAsia="Times New Roman" w:hAnsi="Palatino Linotype" w:cs="Times New Roman"/>
          <w:snapToGrid w:val="0"/>
          <w:color w:val="000000"/>
          <w:sz w:val="20"/>
          <w:lang w:val="en-US" w:eastAsia="de-DE" w:bidi="en-US"/>
        </w:rPr>
        <w:t>, (</w:t>
      </w:r>
      <w:r w:rsidR="009C037B" w:rsidRPr="009C037B">
        <w:rPr>
          <w:rFonts w:ascii="Palatino Linotype" w:eastAsia="Times New Roman" w:hAnsi="Palatino Linotype" w:cs="Times New Roman"/>
          <w:b/>
          <w:bCs/>
          <w:snapToGrid w:val="0"/>
          <w:color w:val="000000"/>
          <w:sz w:val="20"/>
          <w:lang w:val="en-US" w:eastAsia="de-DE" w:bidi="en-US"/>
        </w:rPr>
        <w:t>C</w:t>
      </w:r>
      <w:r w:rsidR="009C037B">
        <w:rPr>
          <w:rFonts w:ascii="Palatino Linotype" w:eastAsia="Times New Roman" w:hAnsi="Palatino Linotype" w:cs="Times New Roman"/>
          <w:snapToGrid w:val="0"/>
          <w:color w:val="000000"/>
          <w:sz w:val="20"/>
          <w:lang w:val="en-US" w:eastAsia="de-DE" w:bidi="en-US"/>
        </w:rPr>
        <w:t xml:space="preserve">) Cancer of the Prostate Risk Assessment Postsurgical Score </w:t>
      </w:r>
      <w:r w:rsidR="009C037B">
        <w:rPr>
          <w:rFonts w:ascii="Palatino Linotype" w:eastAsia="Times New Roman" w:hAnsi="Palatino Linotype" w:cs="Times New Roman"/>
          <w:snapToGrid w:val="0"/>
          <w:color w:val="000000"/>
          <w:sz w:val="20"/>
          <w:lang w:val="en-US" w:eastAsia="de-DE" w:bidi="en-US"/>
        </w:rPr>
        <w:fldChar w:fldCharType="begin"/>
      </w:r>
      <w:r w:rsidR="007E5765">
        <w:rPr>
          <w:rFonts w:ascii="Palatino Linotype" w:eastAsia="Times New Roman" w:hAnsi="Palatino Linotype" w:cs="Times New Roman"/>
          <w:snapToGrid w:val="0"/>
          <w:color w:val="000000"/>
          <w:sz w:val="20"/>
          <w:lang w:val="en-US" w:eastAsia="de-DE" w:bidi="en-US"/>
        </w:rPr>
        <w:instrText xml:space="preserve"> ADDIN REFMGR.CITE &lt;Refman&gt;&lt;Cite&gt;&lt;Author&gt;Cooperberg&lt;/Author&gt;&lt;Year&gt;2005&lt;/Year&gt;&lt;RecNum&gt;377&lt;/RecNum&gt;&lt;IDText&gt;The University of California, San Francisco Cancer of the Prostate Risk Assessment score: a straightforward and reliable preoperative predictor of disease recurrence after radical prostatectomy&lt;/IDText&gt;&lt;MDL Ref_Type="Journal"&gt;&lt;Ref_Type&gt;Journal&lt;/Ref_Type&gt;&lt;Ref_ID&gt;377&lt;/Ref_ID&gt;&lt;Title_Primary&gt;The University of California, San Francisco Cancer of the Prostate Risk Assessment score: a straightforward and reliable preoperative predictor of disease recurrence after radical prostatectomy&lt;/Title_Primary&gt;&lt;Authors_Primary&gt;Cooperberg,M.R.&lt;/Authors_Primary&gt;&lt;Authors_Primary&gt;Pasta,D.J.&lt;/Authors_Primary&gt;&lt;Authors_Primary&gt;Elkin,E.P.&lt;/Authors_Primary&gt;&lt;Authors_Primary&gt;Litwin,M.S.&lt;/Authors_Primary&gt;&lt;Authors_Primary&gt;Latini,D.M.&lt;/Authors_Primary&gt;&lt;Authors_Primary&gt;Du Chane,J.&lt;/Authors_Primary&gt;&lt;Authors_Primary&gt;Carroll,P.R.&lt;/Authors_Primary&gt;&lt;Date_Primary&gt;2005/6&lt;/Date_Primary&gt;&lt;Keywords&gt;analysis&lt;/Keywords&gt;&lt;Keywords&gt;Biopsy&lt;/Keywords&gt;&lt;Keywords&gt;CANCER&lt;/Keywords&gt;&lt;Keywords&gt;Disease&lt;/Keywords&gt;&lt;Keywords&gt;MEN&lt;/Keywords&gt;&lt;Keywords&gt;methods&lt;/Keywords&gt;&lt;Keywords&gt;Patients&lt;/Keywords&gt;&lt;Keywords&gt;Prostate&lt;/Keywords&gt;&lt;Keywords&gt;prostate cancer&lt;/Keywords&gt;&lt;Keywords&gt;Prostatectomy&lt;/Keywords&gt;&lt;Keywords&gt;radical prostatectomy&lt;/Keywords&gt;&lt;Keywords&gt;Recurrence&lt;/Keywords&gt;&lt;Keywords&gt;Registries&lt;/Keywords&gt;&lt;Keywords&gt;Research&lt;/Keywords&gt;&lt;Keywords&gt;Risk&lt;/Keywords&gt;&lt;Keywords&gt;Risk Assessment&lt;/Keywords&gt;&lt;Keywords&gt;surgery&lt;/Keywords&gt;&lt;Keywords&gt;Survival&lt;/Keywords&gt;&lt;Reprint&gt;Not in File&lt;/Reprint&gt;&lt;Start_Page&gt;1938&lt;/Start_Page&gt;&lt;End_Page&gt;1942&lt;/End_Page&gt;&lt;Periodical&gt;J.Urol.&lt;/Periodical&gt;&lt;Volume&gt;173&lt;/Volume&gt;&lt;Issue&gt;6&lt;/Issue&gt;&lt;ISSN_ISBN&gt;0022-5347 (Print) 0022-5347 (Linking)&lt;/ISSN_ISBN&gt;&lt;Misc_1&gt;6&lt;/Misc_1&gt;&lt;Misc_3&gt;10.1097/01.ju.0000158155.33890.e7&lt;/Misc_3&gt;&lt;Address&gt;University of California, San Francisco, San Francisco, USA&lt;/Address&gt;&lt;Web_URL&gt;http://www.ncbi.nlm.nih.gov/pubmed/15879786&lt;/Web_URL&gt;&lt;ZZ_JournalStdAbbrev&gt;&lt;f name="System"&gt;J.Urol.&lt;/f&gt;&lt;/ZZ_JournalStdAbbrev&gt;&lt;ZZ_WorkformID&gt;1&lt;/ZZ_WorkformID&gt;&lt;/MDL&gt;&lt;/Cite&gt;&lt;/Refman&gt;</w:instrText>
      </w:r>
      <w:r w:rsidR="009C037B">
        <w:rPr>
          <w:rFonts w:ascii="Palatino Linotype" w:eastAsia="Times New Roman" w:hAnsi="Palatino Linotype" w:cs="Times New Roman"/>
          <w:snapToGrid w:val="0"/>
          <w:color w:val="000000"/>
          <w:sz w:val="20"/>
          <w:lang w:val="en-US" w:eastAsia="de-DE" w:bidi="en-US"/>
        </w:rPr>
        <w:fldChar w:fldCharType="separate"/>
      </w:r>
      <w:r w:rsidR="007E5765">
        <w:rPr>
          <w:rFonts w:ascii="Palatino Linotype" w:eastAsia="Times New Roman" w:hAnsi="Palatino Linotype" w:cs="Times New Roman"/>
          <w:noProof/>
          <w:snapToGrid w:val="0"/>
          <w:color w:val="000000"/>
          <w:sz w:val="20"/>
          <w:lang w:val="en-US" w:eastAsia="de-DE" w:bidi="en-US"/>
        </w:rPr>
        <w:t>[21]</w:t>
      </w:r>
      <w:r w:rsidR="009C037B">
        <w:rPr>
          <w:rFonts w:ascii="Palatino Linotype" w:eastAsia="Times New Roman" w:hAnsi="Palatino Linotype" w:cs="Times New Roman"/>
          <w:snapToGrid w:val="0"/>
          <w:color w:val="000000"/>
          <w:sz w:val="20"/>
          <w:lang w:val="en-US" w:eastAsia="de-DE" w:bidi="en-US"/>
        </w:rPr>
        <w:fldChar w:fldCharType="end"/>
      </w:r>
      <w:r w:rsidR="009C037B">
        <w:rPr>
          <w:rFonts w:ascii="Palatino Linotype" w:eastAsia="Times New Roman" w:hAnsi="Palatino Linotype" w:cs="Times New Roman"/>
          <w:snapToGrid w:val="0"/>
          <w:color w:val="000000"/>
          <w:sz w:val="20"/>
          <w:lang w:val="en-US" w:eastAsia="de-DE" w:bidi="en-US"/>
        </w:rPr>
        <w:t>, (</w:t>
      </w:r>
      <w:r w:rsidR="009C037B" w:rsidRPr="009C037B">
        <w:rPr>
          <w:rFonts w:ascii="Palatino Linotype" w:eastAsia="Times New Roman" w:hAnsi="Palatino Linotype" w:cs="Times New Roman"/>
          <w:b/>
          <w:bCs/>
          <w:snapToGrid w:val="0"/>
          <w:color w:val="000000"/>
          <w:sz w:val="20"/>
          <w:lang w:val="en-US" w:eastAsia="de-DE" w:bidi="en-US"/>
        </w:rPr>
        <w:t>D</w:t>
      </w:r>
      <w:r w:rsidR="009C037B">
        <w:rPr>
          <w:rFonts w:ascii="Palatino Linotype" w:eastAsia="Times New Roman" w:hAnsi="Palatino Linotype" w:cs="Times New Roman"/>
          <w:snapToGrid w:val="0"/>
          <w:color w:val="000000"/>
          <w:sz w:val="20"/>
          <w:lang w:val="en-US" w:eastAsia="de-DE" w:bidi="en-US"/>
        </w:rPr>
        <w:t>)</w:t>
      </w:r>
      <w:r w:rsidR="005778B9">
        <w:rPr>
          <w:rFonts w:ascii="Palatino Linotype" w:eastAsia="Times New Roman" w:hAnsi="Palatino Linotype" w:cs="Times New Roman"/>
          <w:snapToGrid w:val="0"/>
          <w:color w:val="000000"/>
          <w:sz w:val="20"/>
          <w:lang w:val="en-US" w:eastAsia="de-DE" w:bidi="en-US"/>
        </w:rPr>
        <w:t xml:space="preserve"> </w:t>
      </w:r>
      <w:r w:rsidR="005778B9" w:rsidRPr="005778B9">
        <w:rPr>
          <w:rFonts w:ascii="Palatino Linotype" w:eastAsia="Times New Roman" w:hAnsi="Palatino Linotype" w:cs="Times New Roman"/>
          <w:snapToGrid w:val="0"/>
          <w:color w:val="000000"/>
          <w:sz w:val="20"/>
          <w:lang w:val="en-US" w:eastAsia="de-DE" w:bidi="en-US"/>
        </w:rPr>
        <w:t>National Comprehensive Cancer Network</w:t>
      </w:r>
      <w:r w:rsidR="005778B9">
        <w:rPr>
          <w:rFonts w:ascii="Palatino Linotype" w:eastAsia="Times New Roman" w:hAnsi="Palatino Linotype" w:cs="Times New Roman"/>
          <w:snapToGrid w:val="0"/>
          <w:color w:val="000000"/>
          <w:sz w:val="20"/>
          <w:lang w:val="en-US" w:eastAsia="de-DE" w:bidi="en-US"/>
        </w:rPr>
        <w:t xml:space="preserve"> </w:t>
      </w:r>
      <w:r w:rsidR="005778B9" w:rsidRPr="005778B9">
        <w:rPr>
          <w:rFonts w:ascii="Palatino Linotype" w:eastAsia="Calibri" w:hAnsi="Palatino Linotype"/>
          <w:lang w:val="en-US"/>
        </w:rPr>
        <w:t xml:space="preserve"> </w:t>
      </w:r>
      <w:r w:rsidR="005778B9" w:rsidRPr="00FE58F6">
        <w:rPr>
          <w:rFonts w:ascii="Palatino Linotype" w:hAnsi="Palatino Linotype" w:cs="Times New Roman"/>
          <w:snapToGrid w:val="0"/>
          <w:sz w:val="20"/>
          <w:szCs w:val="20"/>
        </w:rPr>
        <w:fldChar w:fldCharType="begin"/>
      </w:r>
      <w:r w:rsidR="007E5765">
        <w:rPr>
          <w:rFonts w:ascii="Palatino Linotype" w:hAnsi="Palatino Linotype" w:cs="Times New Roman"/>
          <w:snapToGrid w:val="0"/>
          <w:sz w:val="20"/>
          <w:szCs w:val="20"/>
          <w:lang w:val="en-US"/>
        </w:rPr>
        <w:instrText xml:space="preserve"> ADDIN REFMGR.CITE &lt;Refman&gt;&lt;Cite&gt;&lt;Author&gt;Mohler&lt;/Author&gt;&lt;Year&gt;2010&lt;/Year&gt;&lt;RecNum&gt;379&lt;/RecNum&gt;&lt;IDText&gt;The 2010 NCCN clinical practice guidelines in oncology on prostate cancer&lt;/IDText&gt;&lt;MDL Ref_Type="Journal"&gt;&lt;Ref_Type&gt;Journal&lt;/Ref_Type&gt;&lt;Ref_ID&gt;379&lt;/Ref_ID&gt;&lt;Title_Primary&gt;The 2010 NCCN clinical practice guidelines in oncology on prostate cancer&lt;/Title_Primary&gt;&lt;Authors_Primary&gt;Mohler,J.L.&lt;/Authors_Primary&gt;&lt;Date_Primary&gt;2010/2&lt;/Date_Primary&gt;&lt;Keywords&gt;CANCER&lt;/Keywords&gt;&lt;Keywords&gt;Prostate&lt;/Keywords&gt;&lt;Keywords&gt;prostate cancer&lt;/Keywords&gt;&lt;Reprint&gt;Not in File&lt;/Reprint&gt;&lt;Start_Page&gt;145&lt;/Start_Page&gt;&lt;Periodical&gt;J.Natl.Compr.Canc.Netw.&lt;/Periodical&gt;&lt;Volume&gt;8&lt;/Volume&gt;&lt;Issue&gt;2&lt;/Issue&gt;&lt;ISSN_ISBN&gt;1540-1405 (Print) 1540-1405 (Linking)&lt;/ISSN_ISBN&gt;&lt;Misc_1&gt;2&lt;/Misc_1&gt;&lt;Web_URL&gt;http://www.ncbi.nlm.nih.gov/pubmed/20141674&lt;/Web_URL&gt;&lt;ZZ_JournalStdAbbrev&gt;&lt;f name="System"&gt;J.Natl.Compr.Canc.Netw.&lt;/f&gt;&lt;/ZZ_JournalStdAbbrev&gt;&lt;ZZ_WorkformID&gt;1&lt;/ZZ_WorkformID&gt;&lt;/MDL&gt;&lt;/Cite&gt;&lt;/Refman&gt;</w:instrText>
      </w:r>
      <w:r w:rsidR="005778B9" w:rsidRPr="00FE58F6">
        <w:rPr>
          <w:rFonts w:ascii="Palatino Linotype" w:hAnsi="Palatino Linotype" w:cs="Times New Roman"/>
          <w:snapToGrid w:val="0"/>
          <w:sz w:val="20"/>
          <w:szCs w:val="20"/>
        </w:rPr>
        <w:fldChar w:fldCharType="separate"/>
      </w:r>
      <w:r w:rsidR="007E5765" w:rsidRPr="007E5765">
        <w:rPr>
          <w:rFonts w:ascii="Palatino Linotype" w:hAnsi="Palatino Linotype" w:cs="Times New Roman"/>
          <w:noProof/>
          <w:snapToGrid w:val="0"/>
          <w:sz w:val="20"/>
          <w:szCs w:val="20"/>
          <w:lang w:val="en-US"/>
        </w:rPr>
        <w:t>[22]</w:t>
      </w:r>
      <w:r w:rsidR="005778B9" w:rsidRPr="00FE58F6">
        <w:rPr>
          <w:rFonts w:ascii="Palatino Linotype" w:hAnsi="Palatino Linotype" w:cs="Times New Roman"/>
          <w:snapToGrid w:val="0"/>
          <w:sz w:val="20"/>
          <w:szCs w:val="20"/>
        </w:rPr>
        <w:fldChar w:fldCharType="end"/>
      </w:r>
      <w:r w:rsidR="005778B9" w:rsidRPr="005778B9">
        <w:rPr>
          <w:rFonts w:ascii="Palatino Linotype" w:hAnsi="Palatino Linotype" w:cs="Times New Roman"/>
          <w:snapToGrid w:val="0"/>
          <w:sz w:val="20"/>
          <w:szCs w:val="20"/>
          <w:lang w:val="en-US"/>
        </w:rPr>
        <w:t>,</w:t>
      </w:r>
      <w:r w:rsidR="005778B9">
        <w:rPr>
          <w:rFonts w:ascii="Palatino Linotype" w:hAnsi="Palatino Linotype" w:cs="Times New Roman"/>
          <w:snapToGrid w:val="0"/>
          <w:sz w:val="20"/>
          <w:szCs w:val="20"/>
          <w:lang w:val="en-US"/>
        </w:rPr>
        <w:t xml:space="preserve"> and Stephenson et al. </w:t>
      </w:r>
      <w:r w:rsidR="000029F0" w:rsidRPr="00FE58F6">
        <w:rPr>
          <w:rFonts w:ascii="Palatino Linotype" w:eastAsia="Times New Roman" w:hAnsi="Palatino Linotype" w:cs="Times New Roman"/>
          <w:snapToGrid w:val="0"/>
          <w:color w:val="000000"/>
          <w:sz w:val="20"/>
          <w:szCs w:val="20"/>
          <w:lang w:eastAsia="de-DE" w:bidi="en-US"/>
        </w:rPr>
        <w:fldChar w:fldCharType="begin">
          <w:fldData xml:space="preserve">PFJlZm1hbj48Q2l0ZT48QXV0aG9yPlN0ZXBoZW5zb248L0F1dGhvcj48WWVhcj4yMDA1PC9ZZWFy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=
</w:fldData>
        </w:fldChar>
      </w:r>
      <w:r w:rsidR="007E5765">
        <w:rPr>
          <w:rFonts w:ascii="Palatino Linotype" w:eastAsia="Times New Roman" w:hAnsi="Palatino Linotype" w:cs="Times New Roman"/>
          <w:snapToGrid w:val="0"/>
          <w:color w:val="000000"/>
          <w:sz w:val="20"/>
          <w:szCs w:val="20"/>
          <w:lang w:val="en-US" w:eastAsia="de-DE" w:bidi="en-US"/>
        </w:rPr>
        <w:instrText xml:space="preserve"> ADDIN REFMGR.CITE </w:instrText>
      </w:r>
      <w:r w:rsidR="007E5765">
        <w:rPr>
          <w:rFonts w:ascii="Palatino Linotype" w:eastAsia="Times New Roman" w:hAnsi="Palatino Linotype" w:cs="Times New Roman"/>
          <w:snapToGrid w:val="0"/>
          <w:color w:val="000000"/>
          <w:sz w:val="20"/>
          <w:szCs w:val="20"/>
          <w:lang w:val="en-US" w:eastAsia="de-DE" w:bidi="en-US"/>
        </w:rPr>
        <w:fldChar w:fldCharType="begin">
          <w:fldData xml:space="preserve">PFJlZm1hbj48Q2l0ZT48QXV0aG9yPlN0ZXBoZW5zb248L0F1dGhvcj48WWVhcj4yMDA1PC9ZZWFy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=
</w:fldData>
        </w:fldChar>
      </w:r>
      <w:r w:rsidR="007E5765">
        <w:rPr>
          <w:rFonts w:ascii="Palatino Linotype" w:eastAsia="Times New Roman" w:hAnsi="Palatino Linotype" w:cs="Times New Roman"/>
          <w:snapToGrid w:val="0"/>
          <w:color w:val="000000"/>
          <w:sz w:val="20"/>
          <w:szCs w:val="20"/>
          <w:lang w:val="en-US" w:eastAsia="de-DE" w:bidi="en-US"/>
        </w:rPr>
        <w:instrText xml:space="preserve"> ADDIN EN.CITE.DATA </w:instrText>
      </w:r>
      <w:r w:rsidR="007E5765">
        <w:rPr>
          <w:rFonts w:ascii="Palatino Linotype" w:eastAsia="Times New Roman" w:hAnsi="Palatino Linotype" w:cs="Times New Roman"/>
          <w:snapToGrid w:val="0"/>
          <w:color w:val="000000"/>
          <w:sz w:val="20"/>
          <w:szCs w:val="20"/>
          <w:lang w:val="en-US" w:eastAsia="de-DE" w:bidi="en-US"/>
        </w:rPr>
      </w:r>
      <w:r w:rsidR="007E5765">
        <w:rPr>
          <w:rFonts w:ascii="Palatino Linotype" w:eastAsia="Times New Roman" w:hAnsi="Palatino Linotype" w:cs="Times New Roman"/>
          <w:snapToGrid w:val="0"/>
          <w:color w:val="000000"/>
          <w:sz w:val="20"/>
          <w:szCs w:val="20"/>
          <w:lang w:val="en-US" w:eastAsia="de-DE" w:bidi="en-US"/>
        </w:rPr>
        <w:fldChar w:fldCharType="end"/>
      </w:r>
      <w:r w:rsidR="000029F0" w:rsidRPr="00FE58F6">
        <w:rPr>
          <w:rFonts w:ascii="Palatino Linotype" w:eastAsia="Times New Roman" w:hAnsi="Palatino Linotype" w:cs="Times New Roman"/>
          <w:snapToGrid w:val="0"/>
          <w:color w:val="000000"/>
          <w:sz w:val="20"/>
          <w:szCs w:val="20"/>
          <w:lang w:eastAsia="de-DE" w:bidi="en-US"/>
        </w:rPr>
      </w:r>
      <w:r w:rsidR="000029F0" w:rsidRPr="00FE58F6">
        <w:rPr>
          <w:rFonts w:ascii="Palatino Linotype" w:eastAsia="Times New Roman" w:hAnsi="Palatino Linotype" w:cs="Times New Roman"/>
          <w:snapToGrid w:val="0"/>
          <w:color w:val="000000"/>
          <w:sz w:val="20"/>
          <w:szCs w:val="20"/>
          <w:lang w:eastAsia="de-DE" w:bidi="en-US"/>
        </w:rPr>
        <w:fldChar w:fldCharType="separate"/>
      </w:r>
      <w:r w:rsidR="007E5765" w:rsidRPr="007E5765">
        <w:rPr>
          <w:rFonts w:ascii="Palatino Linotype" w:eastAsia="Times New Roman" w:hAnsi="Palatino Linotype" w:cs="Times New Roman"/>
          <w:noProof/>
          <w:snapToGrid w:val="0"/>
          <w:color w:val="000000"/>
          <w:sz w:val="20"/>
          <w:szCs w:val="20"/>
          <w:lang w:val="en-US" w:eastAsia="de-DE" w:bidi="en-US"/>
        </w:rPr>
        <w:t>[23]</w:t>
      </w:r>
      <w:r w:rsidR="000029F0" w:rsidRPr="00FE58F6">
        <w:rPr>
          <w:rFonts w:ascii="Palatino Linotype" w:eastAsia="Times New Roman" w:hAnsi="Palatino Linotype" w:cs="Times New Roman"/>
          <w:snapToGrid w:val="0"/>
          <w:color w:val="000000"/>
          <w:sz w:val="20"/>
          <w:szCs w:val="20"/>
          <w:lang w:eastAsia="de-DE" w:bidi="en-US"/>
        </w:rPr>
        <w:fldChar w:fldCharType="end"/>
      </w:r>
      <w:r w:rsidR="000029F0" w:rsidRPr="00776060">
        <w:rPr>
          <w:rFonts w:ascii="Palatino Linotype" w:eastAsia="Times New Roman" w:hAnsi="Palatino Linotype" w:cs="Times New Roman"/>
          <w:snapToGrid w:val="0"/>
          <w:color w:val="000000"/>
          <w:sz w:val="20"/>
          <w:szCs w:val="20"/>
          <w:lang w:val="en-US" w:eastAsia="de-DE" w:bidi="en-US"/>
        </w:rPr>
        <w:t>.</w:t>
      </w:r>
    </w:p>
    <w:p w14:paraId="51658061" w14:textId="6590AAF0" w:rsidR="00894227" w:rsidRPr="00776060" w:rsidRDefault="00894227">
      <w:pPr>
        <w:rPr>
          <w:rFonts w:ascii="Palatino Linotype" w:eastAsia="Times New Roman" w:hAnsi="Palatino Linotype" w:cs="Times New Roman"/>
          <w:snapToGrid w:val="0"/>
          <w:color w:val="000000"/>
          <w:sz w:val="20"/>
          <w:szCs w:val="20"/>
          <w:lang w:val="en-US" w:eastAsia="de-DE" w:bidi="en-US"/>
        </w:rPr>
      </w:pPr>
      <w:r w:rsidRPr="00776060">
        <w:rPr>
          <w:rFonts w:ascii="Palatino Linotype" w:eastAsia="Times New Roman" w:hAnsi="Palatino Linotype" w:cs="Times New Roman"/>
          <w:snapToGrid w:val="0"/>
          <w:color w:val="000000"/>
          <w:sz w:val="20"/>
          <w:szCs w:val="20"/>
          <w:lang w:val="en-US" w:eastAsia="de-DE" w:bidi="en-US"/>
        </w:rPr>
        <w:br w:type="page"/>
      </w:r>
    </w:p>
    <w:p w14:paraId="48EB7EE4" w14:textId="77777777" w:rsidR="007E5765" w:rsidRPr="001D4724" w:rsidRDefault="00B26FF2" w:rsidP="001D4724">
      <w:pPr>
        <w:rPr>
          <w:rFonts w:ascii="Palatino Linotype" w:eastAsia="Times New Roman" w:hAnsi="Palatino Linotype" w:cs="Times New Roman"/>
          <w:b/>
          <w:bCs/>
          <w:noProof/>
          <w:snapToGrid w:val="0"/>
          <w:color w:val="000000"/>
          <w:sz w:val="20"/>
          <w:szCs w:val="20"/>
          <w:lang w:val="en-US" w:eastAsia="de-DE" w:bidi="en-US"/>
        </w:rPr>
      </w:pPr>
      <w:r>
        <w:rPr>
          <w:rFonts w:ascii="Palatino Linotype" w:eastAsia="Times New Roman" w:hAnsi="Palatino Linotype" w:cs="Times New Roman"/>
          <w:snapToGrid w:val="0"/>
          <w:color w:val="000000"/>
          <w:sz w:val="20"/>
          <w:szCs w:val="20"/>
          <w:lang w:eastAsia="de-DE" w:bidi="en-US"/>
        </w:rPr>
        <w:lastRenderedPageBreak/>
        <w:fldChar w:fldCharType="begin"/>
      </w:r>
      <w:r w:rsidRPr="00776060">
        <w:rPr>
          <w:rFonts w:ascii="Palatino Linotype" w:eastAsia="Times New Roman" w:hAnsi="Palatino Linotype" w:cs="Times New Roman"/>
          <w:snapToGrid w:val="0"/>
          <w:color w:val="000000"/>
          <w:sz w:val="20"/>
          <w:szCs w:val="20"/>
          <w:lang w:val="en-US" w:eastAsia="de-DE" w:bidi="en-US"/>
        </w:rPr>
        <w:instrText xml:space="preserve"> ADDIN REFMGR.REFLIST </w:instrText>
      </w:r>
      <w:r>
        <w:rPr>
          <w:rFonts w:ascii="Palatino Linotype" w:eastAsia="Times New Roman" w:hAnsi="Palatino Linotype" w:cs="Times New Roman"/>
          <w:snapToGrid w:val="0"/>
          <w:color w:val="000000"/>
          <w:sz w:val="20"/>
          <w:szCs w:val="20"/>
          <w:lang w:eastAsia="de-DE" w:bidi="en-US"/>
        </w:rPr>
        <w:fldChar w:fldCharType="separate"/>
      </w:r>
      <w:r w:rsidR="007E5765" w:rsidRPr="001D4724">
        <w:rPr>
          <w:rFonts w:ascii="Palatino Linotype" w:eastAsia="Times New Roman" w:hAnsi="Palatino Linotype" w:cs="Times New Roman"/>
          <w:b/>
          <w:bCs/>
          <w:noProof/>
          <w:snapToGrid w:val="0"/>
          <w:color w:val="000000"/>
          <w:sz w:val="20"/>
          <w:szCs w:val="20"/>
          <w:lang w:val="en-US" w:eastAsia="de-DE" w:bidi="en-US"/>
        </w:rPr>
        <w:t>References</w:t>
      </w:r>
    </w:p>
    <w:p w14:paraId="12C4EA8F" w14:textId="77777777" w:rsidR="007E5765" w:rsidRPr="007E5765" w:rsidRDefault="007E5765" w:rsidP="007E5765">
      <w:pPr>
        <w:jc w:val="center"/>
        <w:rPr>
          <w:rFonts w:ascii="Palatino Linotype" w:eastAsia="Times New Roman" w:hAnsi="Palatino Linotype" w:cs="Times New Roman"/>
          <w:noProof/>
          <w:snapToGrid w:val="0"/>
          <w:color w:val="000000"/>
          <w:sz w:val="20"/>
          <w:szCs w:val="20"/>
          <w:lang w:val="en-US" w:eastAsia="de-DE" w:bidi="en-US"/>
        </w:rPr>
      </w:pPr>
    </w:p>
    <w:p w14:paraId="3A2BA541" w14:textId="77777777" w:rsidR="007E5765" w:rsidRDefault="007E5765" w:rsidP="007E5765">
      <w:pPr>
        <w:tabs>
          <w:tab w:val="left" w:pos="540"/>
        </w:tabs>
        <w:ind w:left="540" w:hanging="540"/>
        <w:rPr>
          <w:rFonts w:ascii="Palatino Linotype" w:eastAsia="Times New Roman" w:hAnsi="Palatino Linotype" w:cs="Times New Roman"/>
          <w:noProof/>
          <w:snapToGrid w:val="0"/>
          <w:color w:val="000000"/>
          <w:sz w:val="20"/>
          <w:szCs w:val="20"/>
          <w:lang w:val="en-US" w:eastAsia="de-DE" w:bidi="en-US"/>
        </w:rPr>
      </w:pPr>
      <w:r>
        <w:rPr>
          <w:rFonts w:ascii="Palatino Linotype" w:eastAsia="Times New Roman" w:hAnsi="Palatino Linotype" w:cs="Times New Roman"/>
          <w:noProof/>
          <w:snapToGrid w:val="0"/>
          <w:color w:val="000000"/>
          <w:sz w:val="20"/>
          <w:szCs w:val="20"/>
          <w:lang w:val="en-US" w:eastAsia="de-DE" w:bidi="en-US"/>
        </w:rPr>
        <w:t xml:space="preserve">1. </w:t>
      </w:r>
      <w:r>
        <w:rPr>
          <w:rFonts w:ascii="Palatino Linotype" w:eastAsia="Times New Roman" w:hAnsi="Palatino Linotype" w:cs="Times New Roman"/>
          <w:noProof/>
          <w:snapToGrid w:val="0"/>
          <w:color w:val="000000"/>
          <w:sz w:val="20"/>
          <w:szCs w:val="20"/>
          <w:lang w:val="en-US" w:eastAsia="de-DE" w:bidi="en-US"/>
        </w:rPr>
        <w:tab/>
        <w:t xml:space="preserve">Glazar, P.; Papavasileiou, P.; Rajewsky, N. circBase: a database for circular RNAs. </w:t>
      </w:r>
      <w:r w:rsidRPr="007E5765">
        <w:rPr>
          <w:rFonts w:ascii="Palatino Linotype" w:eastAsia="Times New Roman" w:hAnsi="Palatino Linotype" w:cs="Times New Roman"/>
          <w:i/>
          <w:noProof/>
          <w:snapToGrid w:val="0"/>
          <w:color w:val="000000"/>
          <w:sz w:val="20"/>
          <w:szCs w:val="20"/>
          <w:lang w:val="en-US" w:eastAsia="de-DE" w:bidi="en-US"/>
        </w:rPr>
        <w:t>RNA</w:t>
      </w:r>
      <w:r>
        <w:rPr>
          <w:rFonts w:ascii="Palatino Linotype" w:eastAsia="Times New Roman" w:hAnsi="Palatino Linotype" w:cs="Times New Roman"/>
          <w:noProof/>
          <w:snapToGrid w:val="0"/>
          <w:color w:val="000000"/>
          <w:sz w:val="20"/>
          <w:szCs w:val="20"/>
          <w:lang w:val="en-US" w:eastAsia="de-DE" w:bidi="en-US"/>
        </w:rPr>
        <w:t xml:space="preserve"> </w:t>
      </w:r>
      <w:r w:rsidRPr="007E5765">
        <w:rPr>
          <w:rFonts w:ascii="Palatino Linotype" w:eastAsia="Times New Roman" w:hAnsi="Palatino Linotype" w:cs="Times New Roman"/>
          <w:b/>
          <w:noProof/>
          <w:snapToGrid w:val="0"/>
          <w:color w:val="000000"/>
          <w:sz w:val="20"/>
          <w:szCs w:val="20"/>
          <w:lang w:val="en-US" w:eastAsia="de-DE" w:bidi="en-US"/>
        </w:rPr>
        <w:t>2014,</w:t>
      </w:r>
      <w:r>
        <w:rPr>
          <w:rFonts w:ascii="Palatino Linotype" w:eastAsia="Times New Roman" w:hAnsi="Palatino Linotype" w:cs="Times New Roman"/>
          <w:noProof/>
          <w:snapToGrid w:val="0"/>
          <w:color w:val="000000"/>
          <w:sz w:val="20"/>
          <w:szCs w:val="20"/>
          <w:lang w:val="en-US" w:eastAsia="de-DE" w:bidi="en-US"/>
        </w:rPr>
        <w:t xml:space="preserve"> </w:t>
      </w:r>
      <w:r w:rsidRPr="007E5765">
        <w:rPr>
          <w:rFonts w:ascii="Palatino Linotype" w:eastAsia="Times New Roman" w:hAnsi="Palatino Linotype" w:cs="Times New Roman"/>
          <w:i/>
          <w:noProof/>
          <w:snapToGrid w:val="0"/>
          <w:color w:val="000000"/>
          <w:sz w:val="20"/>
          <w:szCs w:val="20"/>
          <w:lang w:val="en-US" w:eastAsia="de-DE" w:bidi="en-US"/>
        </w:rPr>
        <w:t>20</w:t>
      </w:r>
      <w:r>
        <w:rPr>
          <w:rFonts w:ascii="Palatino Linotype" w:eastAsia="Times New Roman" w:hAnsi="Palatino Linotype" w:cs="Times New Roman"/>
          <w:noProof/>
          <w:snapToGrid w:val="0"/>
          <w:color w:val="000000"/>
          <w:sz w:val="20"/>
          <w:szCs w:val="20"/>
          <w:lang w:val="en-US" w:eastAsia="de-DE" w:bidi="en-US"/>
        </w:rPr>
        <w:t>, 1666-1670.</w:t>
      </w:r>
    </w:p>
    <w:p w14:paraId="40FBA7C3" w14:textId="77777777" w:rsidR="007E5765" w:rsidRDefault="007E5765" w:rsidP="007E5765">
      <w:pPr>
        <w:tabs>
          <w:tab w:val="left" w:pos="540"/>
        </w:tabs>
        <w:ind w:left="540" w:hanging="540"/>
        <w:rPr>
          <w:rFonts w:ascii="Palatino Linotype" w:eastAsia="Times New Roman" w:hAnsi="Palatino Linotype" w:cs="Times New Roman"/>
          <w:noProof/>
          <w:snapToGrid w:val="0"/>
          <w:color w:val="000000"/>
          <w:sz w:val="20"/>
          <w:szCs w:val="20"/>
          <w:lang w:val="en-US" w:eastAsia="de-DE" w:bidi="en-US"/>
        </w:rPr>
      </w:pPr>
      <w:r>
        <w:rPr>
          <w:rFonts w:ascii="Palatino Linotype" w:eastAsia="Times New Roman" w:hAnsi="Palatino Linotype" w:cs="Times New Roman"/>
          <w:noProof/>
          <w:snapToGrid w:val="0"/>
          <w:color w:val="000000"/>
          <w:sz w:val="20"/>
          <w:szCs w:val="20"/>
          <w:lang w:val="en-US" w:eastAsia="de-DE" w:bidi="en-US"/>
        </w:rPr>
        <w:t xml:space="preserve">2. </w:t>
      </w:r>
      <w:r>
        <w:rPr>
          <w:rFonts w:ascii="Palatino Linotype" w:eastAsia="Times New Roman" w:hAnsi="Palatino Linotype" w:cs="Times New Roman"/>
          <w:noProof/>
          <w:snapToGrid w:val="0"/>
          <w:color w:val="000000"/>
          <w:sz w:val="20"/>
          <w:szCs w:val="20"/>
          <w:lang w:val="en-US" w:eastAsia="de-DE" w:bidi="en-US"/>
        </w:rPr>
        <w:tab/>
        <w:t xml:space="preserve">Dudekula, D. B.; Panda, A. C.; Grammatikakis, I.; De, S.; Abdelmohsen, K.; Gorospe, M. CircInteractome: a web tool for exploring circular RNAs and their interacting proteins and microRNAs. </w:t>
      </w:r>
      <w:r w:rsidRPr="007E5765">
        <w:rPr>
          <w:rFonts w:ascii="Palatino Linotype" w:eastAsia="Times New Roman" w:hAnsi="Palatino Linotype" w:cs="Times New Roman"/>
          <w:i/>
          <w:noProof/>
          <w:snapToGrid w:val="0"/>
          <w:color w:val="000000"/>
          <w:sz w:val="20"/>
          <w:szCs w:val="20"/>
          <w:lang w:val="en-US" w:eastAsia="de-DE" w:bidi="en-US"/>
        </w:rPr>
        <w:t>RNA Biol.</w:t>
      </w:r>
      <w:r>
        <w:rPr>
          <w:rFonts w:ascii="Palatino Linotype" w:eastAsia="Times New Roman" w:hAnsi="Palatino Linotype" w:cs="Times New Roman"/>
          <w:noProof/>
          <w:snapToGrid w:val="0"/>
          <w:color w:val="000000"/>
          <w:sz w:val="20"/>
          <w:szCs w:val="20"/>
          <w:lang w:val="en-US" w:eastAsia="de-DE" w:bidi="en-US"/>
        </w:rPr>
        <w:t xml:space="preserve"> </w:t>
      </w:r>
      <w:r w:rsidRPr="007E5765">
        <w:rPr>
          <w:rFonts w:ascii="Palatino Linotype" w:eastAsia="Times New Roman" w:hAnsi="Palatino Linotype" w:cs="Times New Roman"/>
          <w:b/>
          <w:noProof/>
          <w:snapToGrid w:val="0"/>
          <w:color w:val="000000"/>
          <w:sz w:val="20"/>
          <w:szCs w:val="20"/>
          <w:lang w:val="en-US" w:eastAsia="de-DE" w:bidi="en-US"/>
        </w:rPr>
        <w:t>2016,</w:t>
      </w:r>
      <w:r>
        <w:rPr>
          <w:rFonts w:ascii="Palatino Linotype" w:eastAsia="Times New Roman" w:hAnsi="Palatino Linotype" w:cs="Times New Roman"/>
          <w:noProof/>
          <w:snapToGrid w:val="0"/>
          <w:color w:val="000000"/>
          <w:sz w:val="20"/>
          <w:szCs w:val="20"/>
          <w:lang w:val="en-US" w:eastAsia="de-DE" w:bidi="en-US"/>
        </w:rPr>
        <w:t xml:space="preserve"> </w:t>
      </w:r>
      <w:r w:rsidRPr="007E5765">
        <w:rPr>
          <w:rFonts w:ascii="Palatino Linotype" w:eastAsia="Times New Roman" w:hAnsi="Palatino Linotype" w:cs="Times New Roman"/>
          <w:i/>
          <w:noProof/>
          <w:snapToGrid w:val="0"/>
          <w:color w:val="000000"/>
          <w:sz w:val="20"/>
          <w:szCs w:val="20"/>
          <w:lang w:val="en-US" w:eastAsia="de-DE" w:bidi="en-US"/>
        </w:rPr>
        <w:t>13</w:t>
      </w:r>
      <w:r>
        <w:rPr>
          <w:rFonts w:ascii="Palatino Linotype" w:eastAsia="Times New Roman" w:hAnsi="Palatino Linotype" w:cs="Times New Roman"/>
          <w:noProof/>
          <w:snapToGrid w:val="0"/>
          <w:color w:val="000000"/>
          <w:sz w:val="20"/>
          <w:szCs w:val="20"/>
          <w:lang w:val="en-US" w:eastAsia="de-DE" w:bidi="en-US"/>
        </w:rPr>
        <w:t>, 34-42.</w:t>
      </w:r>
    </w:p>
    <w:p w14:paraId="1EEE858D" w14:textId="77777777" w:rsidR="007E5765" w:rsidRDefault="007E5765" w:rsidP="007E5765">
      <w:pPr>
        <w:tabs>
          <w:tab w:val="left" w:pos="540"/>
        </w:tabs>
        <w:ind w:left="540" w:hanging="540"/>
        <w:rPr>
          <w:rFonts w:ascii="Palatino Linotype" w:eastAsia="Times New Roman" w:hAnsi="Palatino Linotype" w:cs="Times New Roman"/>
          <w:noProof/>
          <w:snapToGrid w:val="0"/>
          <w:color w:val="000000"/>
          <w:sz w:val="20"/>
          <w:szCs w:val="20"/>
          <w:lang w:val="en-US" w:eastAsia="de-DE" w:bidi="en-US"/>
        </w:rPr>
      </w:pPr>
      <w:r>
        <w:rPr>
          <w:rFonts w:ascii="Palatino Linotype" w:eastAsia="Times New Roman" w:hAnsi="Palatino Linotype" w:cs="Times New Roman"/>
          <w:noProof/>
          <w:snapToGrid w:val="0"/>
          <w:color w:val="000000"/>
          <w:sz w:val="20"/>
          <w:szCs w:val="20"/>
          <w:lang w:val="en-US" w:eastAsia="de-DE" w:bidi="en-US"/>
        </w:rPr>
        <w:t xml:space="preserve">3. </w:t>
      </w:r>
      <w:r>
        <w:rPr>
          <w:rFonts w:ascii="Palatino Linotype" w:eastAsia="Times New Roman" w:hAnsi="Palatino Linotype" w:cs="Times New Roman"/>
          <w:noProof/>
          <w:snapToGrid w:val="0"/>
          <w:color w:val="000000"/>
          <w:sz w:val="20"/>
          <w:szCs w:val="20"/>
          <w:lang w:val="en-US" w:eastAsia="de-DE" w:bidi="en-US"/>
        </w:rPr>
        <w:tab/>
        <w:t xml:space="preserve">Wong, N.; Wang, X. miRDB: an online resource for microRNA target prediction and functional annotations. </w:t>
      </w:r>
      <w:r w:rsidRPr="007E5765">
        <w:rPr>
          <w:rFonts w:ascii="Palatino Linotype" w:eastAsia="Times New Roman" w:hAnsi="Palatino Linotype" w:cs="Times New Roman"/>
          <w:i/>
          <w:noProof/>
          <w:snapToGrid w:val="0"/>
          <w:color w:val="000000"/>
          <w:sz w:val="20"/>
          <w:szCs w:val="20"/>
          <w:lang w:val="en-US" w:eastAsia="de-DE" w:bidi="en-US"/>
        </w:rPr>
        <w:t>Nucleic Acids Res.</w:t>
      </w:r>
      <w:r>
        <w:rPr>
          <w:rFonts w:ascii="Palatino Linotype" w:eastAsia="Times New Roman" w:hAnsi="Palatino Linotype" w:cs="Times New Roman"/>
          <w:noProof/>
          <w:snapToGrid w:val="0"/>
          <w:color w:val="000000"/>
          <w:sz w:val="20"/>
          <w:szCs w:val="20"/>
          <w:lang w:val="en-US" w:eastAsia="de-DE" w:bidi="en-US"/>
        </w:rPr>
        <w:t xml:space="preserve"> </w:t>
      </w:r>
      <w:r w:rsidRPr="007E5765">
        <w:rPr>
          <w:rFonts w:ascii="Palatino Linotype" w:eastAsia="Times New Roman" w:hAnsi="Palatino Linotype" w:cs="Times New Roman"/>
          <w:b/>
          <w:noProof/>
          <w:snapToGrid w:val="0"/>
          <w:color w:val="000000"/>
          <w:sz w:val="20"/>
          <w:szCs w:val="20"/>
          <w:lang w:val="en-US" w:eastAsia="de-DE" w:bidi="en-US"/>
        </w:rPr>
        <w:t>2015,</w:t>
      </w:r>
      <w:r>
        <w:rPr>
          <w:rFonts w:ascii="Palatino Linotype" w:eastAsia="Times New Roman" w:hAnsi="Palatino Linotype" w:cs="Times New Roman"/>
          <w:noProof/>
          <w:snapToGrid w:val="0"/>
          <w:color w:val="000000"/>
          <w:sz w:val="20"/>
          <w:szCs w:val="20"/>
          <w:lang w:val="en-US" w:eastAsia="de-DE" w:bidi="en-US"/>
        </w:rPr>
        <w:t xml:space="preserve"> </w:t>
      </w:r>
      <w:r w:rsidRPr="007E5765">
        <w:rPr>
          <w:rFonts w:ascii="Palatino Linotype" w:eastAsia="Times New Roman" w:hAnsi="Palatino Linotype" w:cs="Times New Roman"/>
          <w:i/>
          <w:noProof/>
          <w:snapToGrid w:val="0"/>
          <w:color w:val="000000"/>
          <w:sz w:val="20"/>
          <w:szCs w:val="20"/>
          <w:lang w:val="en-US" w:eastAsia="de-DE" w:bidi="en-US"/>
        </w:rPr>
        <w:t>43</w:t>
      </w:r>
      <w:r>
        <w:rPr>
          <w:rFonts w:ascii="Palatino Linotype" w:eastAsia="Times New Roman" w:hAnsi="Palatino Linotype" w:cs="Times New Roman"/>
          <w:noProof/>
          <w:snapToGrid w:val="0"/>
          <w:color w:val="000000"/>
          <w:sz w:val="20"/>
          <w:szCs w:val="20"/>
          <w:lang w:val="en-US" w:eastAsia="de-DE" w:bidi="en-US"/>
        </w:rPr>
        <w:t>, D146-D152.</w:t>
      </w:r>
    </w:p>
    <w:p w14:paraId="74953739" w14:textId="77777777" w:rsidR="007E5765" w:rsidRDefault="007E5765" w:rsidP="007E5765">
      <w:pPr>
        <w:tabs>
          <w:tab w:val="left" w:pos="540"/>
        </w:tabs>
        <w:ind w:left="540" w:hanging="540"/>
        <w:rPr>
          <w:rFonts w:ascii="Palatino Linotype" w:eastAsia="Times New Roman" w:hAnsi="Palatino Linotype" w:cs="Times New Roman"/>
          <w:noProof/>
          <w:snapToGrid w:val="0"/>
          <w:color w:val="000000"/>
          <w:sz w:val="20"/>
          <w:szCs w:val="20"/>
          <w:lang w:val="en-US" w:eastAsia="de-DE" w:bidi="en-US"/>
        </w:rPr>
      </w:pPr>
      <w:r>
        <w:rPr>
          <w:rFonts w:ascii="Palatino Linotype" w:eastAsia="Times New Roman" w:hAnsi="Palatino Linotype" w:cs="Times New Roman"/>
          <w:noProof/>
          <w:snapToGrid w:val="0"/>
          <w:color w:val="000000"/>
          <w:sz w:val="20"/>
          <w:szCs w:val="20"/>
          <w:lang w:val="en-US" w:eastAsia="de-DE" w:bidi="en-US"/>
        </w:rPr>
        <w:t xml:space="preserve">4. </w:t>
      </w:r>
      <w:r>
        <w:rPr>
          <w:rFonts w:ascii="Palatino Linotype" w:eastAsia="Times New Roman" w:hAnsi="Palatino Linotype" w:cs="Times New Roman"/>
          <w:noProof/>
          <w:snapToGrid w:val="0"/>
          <w:color w:val="000000"/>
          <w:sz w:val="20"/>
          <w:szCs w:val="20"/>
          <w:lang w:val="en-US" w:eastAsia="de-DE" w:bidi="en-US"/>
        </w:rPr>
        <w:tab/>
        <w:t xml:space="preserve">Agarwal, V.; Bell, G. W.; Nam, J. W.; Bartel, D. P. Predicting effective microRNA target sites in mammalian mRNAs. </w:t>
      </w:r>
      <w:r w:rsidRPr="007E5765">
        <w:rPr>
          <w:rFonts w:ascii="Palatino Linotype" w:eastAsia="Times New Roman" w:hAnsi="Palatino Linotype" w:cs="Times New Roman"/>
          <w:i/>
          <w:noProof/>
          <w:snapToGrid w:val="0"/>
          <w:color w:val="000000"/>
          <w:sz w:val="20"/>
          <w:szCs w:val="20"/>
          <w:lang w:val="en-US" w:eastAsia="de-DE" w:bidi="en-US"/>
        </w:rPr>
        <w:t>Elife</w:t>
      </w:r>
      <w:r>
        <w:rPr>
          <w:rFonts w:ascii="Palatino Linotype" w:eastAsia="Times New Roman" w:hAnsi="Palatino Linotype" w:cs="Times New Roman"/>
          <w:noProof/>
          <w:snapToGrid w:val="0"/>
          <w:color w:val="000000"/>
          <w:sz w:val="20"/>
          <w:szCs w:val="20"/>
          <w:lang w:val="en-US" w:eastAsia="de-DE" w:bidi="en-US"/>
        </w:rPr>
        <w:t xml:space="preserve"> </w:t>
      </w:r>
      <w:r w:rsidRPr="007E5765">
        <w:rPr>
          <w:rFonts w:ascii="Palatino Linotype" w:eastAsia="Times New Roman" w:hAnsi="Palatino Linotype" w:cs="Times New Roman"/>
          <w:b/>
          <w:noProof/>
          <w:snapToGrid w:val="0"/>
          <w:color w:val="000000"/>
          <w:sz w:val="20"/>
          <w:szCs w:val="20"/>
          <w:lang w:val="en-US" w:eastAsia="de-DE" w:bidi="en-US"/>
        </w:rPr>
        <w:t>2015,</w:t>
      </w:r>
      <w:r>
        <w:rPr>
          <w:rFonts w:ascii="Palatino Linotype" w:eastAsia="Times New Roman" w:hAnsi="Palatino Linotype" w:cs="Times New Roman"/>
          <w:noProof/>
          <w:snapToGrid w:val="0"/>
          <w:color w:val="000000"/>
          <w:sz w:val="20"/>
          <w:szCs w:val="20"/>
          <w:lang w:val="en-US" w:eastAsia="de-DE" w:bidi="en-US"/>
        </w:rPr>
        <w:t xml:space="preserve"> </w:t>
      </w:r>
      <w:r w:rsidRPr="007E5765">
        <w:rPr>
          <w:rFonts w:ascii="Palatino Linotype" w:eastAsia="Times New Roman" w:hAnsi="Palatino Linotype" w:cs="Times New Roman"/>
          <w:i/>
          <w:noProof/>
          <w:snapToGrid w:val="0"/>
          <w:color w:val="000000"/>
          <w:sz w:val="20"/>
          <w:szCs w:val="20"/>
          <w:lang w:val="en-US" w:eastAsia="de-DE" w:bidi="en-US"/>
        </w:rPr>
        <w:t>4</w:t>
      </w:r>
      <w:r>
        <w:rPr>
          <w:rFonts w:ascii="Palatino Linotype" w:eastAsia="Times New Roman" w:hAnsi="Palatino Linotype" w:cs="Times New Roman"/>
          <w:noProof/>
          <w:snapToGrid w:val="0"/>
          <w:color w:val="000000"/>
          <w:sz w:val="20"/>
          <w:szCs w:val="20"/>
          <w:lang w:val="en-US" w:eastAsia="de-DE" w:bidi="en-US"/>
        </w:rPr>
        <w:t>.</w:t>
      </w:r>
    </w:p>
    <w:p w14:paraId="5F21B19F" w14:textId="77777777" w:rsidR="007E5765" w:rsidRDefault="007E5765" w:rsidP="007E5765">
      <w:pPr>
        <w:tabs>
          <w:tab w:val="left" w:pos="540"/>
        </w:tabs>
        <w:ind w:left="540" w:hanging="540"/>
        <w:rPr>
          <w:rFonts w:ascii="Palatino Linotype" w:eastAsia="Times New Roman" w:hAnsi="Palatino Linotype" w:cs="Times New Roman"/>
          <w:noProof/>
          <w:snapToGrid w:val="0"/>
          <w:color w:val="000000"/>
          <w:sz w:val="20"/>
          <w:szCs w:val="20"/>
          <w:lang w:val="en-US" w:eastAsia="de-DE" w:bidi="en-US"/>
        </w:rPr>
      </w:pPr>
      <w:r>
        <w:rPr>
          <w:rFonts w:ascii="Palatino Linotype" w:eastAsia="Times New Roman" w:hAnsi="Palatino Linotype" w:cs="Times New Roman"/>
          <w:noProof/>
          <w:snapToGrid w:val="0"/>
          <w:color w:val="000000"/>
          <w:sz w:val="20"/>
          <w:szCs w:val="20"/>
          <w:lang w:val="en-US" w:eastAsia="de-DE" w:bidi="en-US"/>
        </w:rPr>
        <w:t xml:space="preserve">5. </w:t>
      </w:r>
      <w:r>
        <w:rPr>
          <w:rFonts w:ascii="Palatino Linotype" w:eastAsia="Times New Roman" w:hAnsi="Palatino Linotype" w:cs="Times New Roman"/>
          <w:noProof/>
          <w:snapToGrid w:val="0"/>
          <w:color w:val="000000"/>
          <w:sz w:val="20"/>
          <w:szCs w:val="20"/>
          <w:lang w:val="en-US" w:eastAsia="de-DE" w:bidi="en-US"/>
        </w:rPr>
        <w:tab/>
        <w:t xml:space="preserve">Bustin, S. A.; Benes, V.; Garson, J. A.; Hellemans, J.; Huggett, J.; Kubista, M.; Mueller, R.; Nolan, T.; Pfaffl, M. W.; Shipley, G. L.; et al. The MIQE guidelines: minimum information for publication of quantitative real-time PCR experiments. </w:t>
      </w:r>
      <w:r w:rsidRPr="007E5765">
        <w:rPr>
          <w:rFonts w:ascii="Palatino Linotype" w:eastAsia="Times New Roman" w:hAnsi="Palatino Linotype" w:cs="Times New Roman"/>
          <w:i/>
          <w:noProof/>
          <w:snapToGrid w:val="0"/>
          <w:color w:val="000000"/>
          <w:sz w:val="20"/>
          <w:szCs w:val="20"/>
          <w:lang w:val="en-US" w:eastAsia="de-DE" w:bidi="en-US"/>
        </w:rPr>
        <w:t>Clin. Chem.</w:t>
      </w:r>
      <w:r>
        <w:rPr>
          <w:rFonts w:ascii="Palatino Linotype" w:eastAsia="Times New Roman" w:hAnsi="Palatino Linotype" w:cs="Times New Roman"/>
          <w:noProof/>
          <w:snapToGrid w:val="0"/>
          <w:color w:val="000000"/>
          <w:sz w:val="20"/>
          <w:szCs w:val="20"/>
          <w:lang w:val="en-US" w:eastAsia="de-DE" w:bidi="en-US"/>
        </w:rPr>
        <w:t xml:space="preserve"> </w:t>
      </w:r>
      <w:r w:rsidRPr="007E5765">
        <w:rPr>
          <w:rFonts w:ascii="Palatino Linotype" w:eastAsia="Times New Roman" w:hAnsi="Palatino Linotype" w:cs="Times New Roman"/>
          <w:b/>
          <w:noProof/>
          <w:snapToGrid w:val="0"/>
          <w:color w:val="000000"/>
          <w:sz w:val="20"/>
          <w:szCs w:val="20"/>
          <w:lang w:val="en-US" w:eastAsia="de-DE" w:bidi="en-US"/>
        </w:rPr>
        <w:t>2009,</w:t>
      </w:r>
      <w:r>
        <w:rPr>
          <w:rFonts w:ascii="Palatino Linotype" w:eastAsia="Times New Roman" w:hAnsi="Palatino Linotype" w:cs="Times New Roman"/>
          <w:noProof/>
          <w:snapToGrid w:val="0"/>
          <w:color w:val="000000"/>
          <w:sz w:val="20"/>
          <w:szCs w:val="20"/>
          <w:lang w:val="en-US" w:eastAsia="de-DE" w:bidi="en-US"/>
        </w:rPr>
        <w:t xml:space="preserve"> </w:t>
      </w:r>
      <w:r w:rsidRPr="007E5765">
        <w:rPr>
          <w:rFonts w:ascii="Palatino Linotype" w:eastAsia="Times New Roman" w:hAnsi="Palatino Linotype" w:cs="Times New Roman"/>
          <w:i/>
          <w:noProof/>
          <w:snapToGrid w:val="0"/>
          <w:color w:val="000000"/>
          <w:sz w:val="20"/>
          <w:szCs w:val="20"/>
          <w:lang w:val="en-US" w:eastAsia="de-DE" w:bidi="en-US"/>
        </w:rPr>
        <w:t>55</w:t>
      </w:r>
      <w:r>
        <w:rPr>
          <w:rFonts w:ascii="Palatino Linotype" w:eastAsia="Times New Roman" w:hAnsi="Palatino Linotype" w:cs="Times New Roman"/>
          <w:noProof/>
          <w:snapToGrid w:val="0"/>
          <w:color w:val="000000"/>
          <w:sz w:val="20"/>
          <w:szCs w:val="20"/>
          <w:lang w:val="en-US" w:eastAsia="de-DE" w:bidi="en-US"/>
        </w:rPr>
        <w:t>, 611-622.</w:t>
      </w:r>
    </w:p>
    <w:p w14:paraId="60307872" w14:textId="77777777" w:rsidR="007E5765" w:rsidRDefault="007E5765" w:rsidP="007E5765">
      <w:pPr>
        <w:tabs>
          <w:tab w:val="left" w:pos="540"/>
        </w:tabs>
        <w:ind w:left="540" w:hanging="540"/>
        <w:rPr>
          <w:rFonts w:ascii="Palatino Linotype" w:eastAsia="Times New Roman" w:hAnsi="Palatino Linotype" w:cs="Times New Roman"/>
          <w:noProof/>
          <w:snapToGrid w:val="0"/>
          <w:color w:val="000000"/>
          <w:sz w:val="20"/>
          <w:szCs w:val="20"/>
          <w:lang w:val="en-US" w:eastAsia="de-DE" w:bidi="en-US"/>
        </w:rPr>
      </w:pPr>
      <w:r>
        <w:rPr>
          <w:rFonts w:ascii="Palatino Linotype" w:eastAsia="Times New Roman" w:hAnsi="Palatino Linotype" w:cs="Times New Roman"/>
          <w:noProof/>
          <w:snapToGrid w:val="0"/>
          <w:color w:val="000000"/>
          <w:sz w:val="20"/>
          <w:szCs w:val="20"/>
          <w:lang w:val="en-US" w:eastAsia="de-DE" w:bidi="en-US"/>
        </w:rPr>
        <w:t xml:space="preserve">6. </w:t>
      </w:r>
      <w:r>
        <w:rPr>
          <w:rFonts w:ascii="Palatino Linotype" w:eastAsia="Times New Roman" w:hAnsi="Palatino Linotype" w:cs="Times New Roman"/>
          <w:noProof/>
          <w:snapToGrid w:val="0"/>
          <w:color w:val="000000"/>
          <w:sz w:val="20"/>
          <w:szCs w:val="20"/>
          <w:lang w:val="en-US" w:eastAsia="de-DE" w:bidi="en-US"/>
        </w:rPr>
        <w:tab/>
        <w:t xml:space="preserve">Franz, A.; Ralla, B.; Weickmann, S.; Jung, M.; Rochow, H.; Stephan, C.; Erbersdobler, A.; Kilic, E.; Fendler, A.; Jung, K. Circular RNAs in clear cell renal cell carcinoma: their microarray-based identification, analytical validation, and potential use in a clinico-genomic model to improve prognostic accuracy. </w:t>
      </w:r>
      <w:r w:rsidRPr="007E5765">
        <w:rPr>
          <w:rFonts w:ascii="Palatino Linotype" w:eastAsia="Times New Roman" w:hAnsi="Palatino Linotype" w:cs="Times New Roman"/>
          <w:i/>
          <w:noProof/>
          <w:snapToGrid w:val="0"/>
          <w:color w:val="000000"/>
          <w:sz w:val="20"/>
          <w:szCs w:val="20"/>
          <w:lang w:val="en-US" w:eastAsia="de-DE" w:bidi="en-US"/>
        </w:rPr>
        <w:t>Cancers (Basel)</w:t>
      </w:r>
      <w:r>
        <w:rPr>
          <w:rFonts w:ascii="Palatino Linotype" w:eastAsia="Times New Roman" w:hAnsi="Palatino Linotype" w:cs="Times New Roman"/>
          <w:noProof/>
          <w:snapToGrid w:val="0"/>
          <w:color w:val="000000"/>
          <w:sz w:val="20"/>
          <w:szCs w:val="20"/>
          <w:lang w:val="en-US" w:eastAsia="de-DE" w:bidi="en-US"/>
        </w:rPr>
        <w:t xml:space="preserve"> </w:t>
      </w:r>
      <w:r w:rsidRPr="007E5765">
        <w:rPr>
          <w:rFonts w:ascii="Palatino Linotype" w:eastAsia="Times New Roman" w:hAnsi="Palatino Linotype" w:cs="Times New Roman"/>
          <w:b/>
          <w:noProof/>
          <w:snapToGrid w:val="0"/>
          <w:color w:val="000000"/>
          <w:sz w:val="20"/>
          <w:szCs w:val="20"/>
          <w:lang w:val="en-US" w:eastAsia="de-DE" w:bidi="en-US"/>
        </w:rPr>
        <w:t>2019,</w:t>
      </w:r>
      <w:r>
        <w:rPr>
          <w:rFonts w:ascii="Palatino Linotype" w:eastAsia="Times New Roman" w:hAnsi="Palatino Linotype" w:cs="Times New Roman"/>
          <w:noProof/>
          <w:snapToGrid w:val="0"/>
          <w:color w:val="000000"/>
          <w:sz w:val="20"/>
          <w:szCs w:val="20"/>
          <w:lang w:val="en-US" w:eastAsia="de-DE" w:bidi="en-US"/>
        </w:rPr>
        <w:t xml:space="preserve"> </w:t>
      </w:r>
      <w:r w:rsidRPr="007E5765">
        <w:rPr>
          <w:rFonts w:ascii="Palatino Linotype" w:eastAsia="Times New Roman" w:hAnsi="Palatino Linotype" w:cs="Times New Roman"/>
          <w:i/>
          <w:noProof/>
          <w:snapToGrid w:val="0"/>
          <w:color w:val="000000"/>
          <w:sz w:val="20"/>
          <w:szCs w:val="20"/>
          <w:lang w:val="en-US" w:eastAsia="de-DE" w:bidi="en-US"/>
        </w:rPr>
        <w:t>11</w:t>
      </w:r>
      <w:r>
        <w:rPr>
          <w:rFonts w:ascii="Palatino Linotype" w:eastAsia="Times New Roman" w:hAnsi="Palatino Linotype" w:cs="Times New Roman"/>
          <w:noProof/>
          <w:snapToGrid w:val="0"/>
          <w:color w:val="000000"/>
          <w:sz w:val="20"/>
          <w:szCs w:val="20"/>
          <w:lang w:val="en-US" w:eastAsia="de-DE" w:bidi="en-US"/>
        </w:rPr>
        <w:t>, E1473.</w:t>
      </w:r>
    </w:p>
    <w:p w14:paraId="264FF02A" w14:textId="77777777" w:rsidR="007E5765" w:rsidRDefault="007E5765" w:rsidP="007E5765">
      <w:pPr>
        <w:tabs>
          <w:tab w:val="left" w:pos="540"/>
        </w:tabs>
        <w:ind w:left="540" w:hanging="540"/>
        <w:rPr>
          <w:rFonts w:ascii="Palatino Linotype" w:eastAsia="Times New Roman" w:hAnsi="Palatino Linotype" w:cs="Times New Roman"/>
          <w:noProof/>
          <w:snapToGrid w:val="0"/>
          <w:color w:val="000000"/>
          <w:sz w:val="20"/>
          <w:szCs w:val="20"/>
          <w:lang w:val="en-US" w:eastAsia="de-DE" w:bidi="en-US"/>
        </w:rPr>
      </w:pPr>
      <w:r>
        <w:rPr>
          <w:rFonts w:ascii="Palatino Linotype" w:eastAsia="Times New Roman" w:hAnsi="Palatino Linotype" w:cs="Times New Roman"/>
          <w:noProof/>
          <w:snapToGrid w:val="0"/>
          <w:color w:val="000000"/>
          <w:sz w:val="20"/>
          <w:szCs w:val="20"/>
          <w:lang w:val="en-US" w:eastAsia="de-DE" w:bidi="en-US"/>
        </w:rPr>
        <w:t xml:space="preserve">7. </w:t>
      </w:r>
      <w:r>
        <w:rPr>
          <w:rFonts w:ascii="Palatino Linotype" w:eastAsia="Times New Roman" w:hAnsi="Palatino Linotype" w:cs="Times New Roman"/>
          <w:noProof/>
          <w:snapToGrid w:val="0"/>
          <w:color w:val="000000"/>
          <w:sz w:val="20"/>
          <w:szCs w:val="20"/>
          <w:lang w:val="en-US" w:eastAsia="de-DE" w:bidi="en-US"/>
        </w:rPr>
        <w:tab/>
        <w:t xml:space="preserve">Ohl, F.; Jung, M.; Xu, C.; Stephan, C.; Rabien, A.; Burkhardt, M.; Nitsche, A.; Kristiansen, G.; Loening, S. A.; Radonic, A.; et al. Gene expression studies in prostate cancer tissue: which reference gene should be selected for normalization? </w:t>
      </w:r>
      <w:r w:rsidRPr="007E5765">
        <w:rPr>
          <w:rFonts w:ascii="Palatino Linotype" w:eastAsia="Times New Roman" w:hAnsi="Palatino Linotype" w:cs="Times New Roman"/>
          <w:i/>
          <w:noProof/>
          <w:snapToGrid w:val="0"/>
          <w:color w:val="000000"/>
          <w:sz w:val="20"/>
          <w:szCs w:val="20"/>
          <w:lang w:val="en-US" w:eastAsia="de-DE" w:bidi="en-US"/>
        </w:rPr>
        <w:t>J. Mol. Med.</w:t>
      </w:r>
      <w:r>
        <w:rPr>
          <w:rFonts w:ascii="Palatino Linotype" w:eastAsia="Times New Roman" w:hAnsi="Palatino Linotype" w:cs="Times New Roman"/>
          <w:noProof/>
          <w:snapToGrid w:val="0"/>
          <w:color w:val="000000"/>
          <w:sz w:val="20"/>
          <w:szCs w:val="20"/>
          <w:lang w:val="en-US" w:eastAsia="de-DE" w:bidi="en-US"/>
        </w:rPr>
        <w:t xml:space="preserve"> </w:t>
      </w:r>
      <w:r w:rsidRPr="007E5765">
        <w:rPr>
          <w:rFonts w:ascii="Palatino Linotype" w:eastAsia="Times New Roman" w:hAnsi="Palatino Linotype" w:cs="Times New Roman"/>
          <w:b/>
          <w:noProof/>
          <w:snapToGrid w:val="0"/>
          <w:color w:val="000000"/>
          <w:sz w:val="20"/>
          <w:szCs w:val="20"/>
          <w:lang w:val="en-US" w:eastAsia="de-DE" w:bidi="en-US"/>
        </w:rPr>
        <w:t>2005,</w:t>
      </w:r>
      <w:r>
        <w:rPr>
          <w:rFonts w:ascii="Palatino Linotype" w:eastAsia="Times New Roman" w:hAnsi="Palatino Linotype" w:cs="Times New Roman"/>
          <w:noProof/>
          <w:snapToGrid w:val="0"/>
          <w:color w:val="000000"/>
          <w:sz w:val="20"/>
          <w:szCs w:val="20"/>
          <w:lang w:val="en-US" w:eastAsia="de-DE" w:bidi="en-US"/>
        </w:rPr>
        <w:t xml:space="preserve"> </w:t>
      </w:r>
      <w:r w:rsidRPr="007E5765">
        <w:rPr>
          <w:rFonts w:ascii="Palatino Linotype" w:eastAsia="Times New Roman" w:hAnsi="Palatino Linotype" w:cs="Times New Roman"/>
          <w:i/>
          <w:noProof/>
          <w:snapToGrid w:val="0"/>
          <w:color w:val="000000"/>
          <w:sz w:val="20"/>
          <w:szCs w:val="20"/>
          <w:lang w:val="en-US" w:eastAsia="de-DE" w:bidi="en-US"/>
        </w:rPr>
        <w:t>83</w:t>
      </w:r>
      <w:r>
        <w:rPr>
          <w:rFonts w:ascii="Palatino Linotype" w:eastAsia="Times New Roman" w:hAnsi="Palatino Linotype" w:cs="Times New Roman"/>
          <w:noProof/>
          <w:snapToGrid w:val="0"/>
          <w:color w:val="000000"/>
          <w:sz w:val="20"/>
          <w:szCs w:val="20"/>
          <w:lang w:val="en-US" w:eastAsia="de-DE" w:bidi="en-US"/>
        </w:rPr>
        <w:t>, 1014-1024.</w:t>
      </w:r>
    </w:p>
    <w:p w14:paraId="5EF0D29C" w14:textId="77777777" w:rsidR="007E5765" w:rsidRDefault="007E5765" w:rsidP="007E5765">
      <w:pPr>
        <w:tabs>
          <w:tab w:val="left" w:pos="540"/>
        </w:tabs>
        <w:ind w:left="540" w:hanging="540"/>
        <w:rPr>
          <w:rFonts w:ascii="Palatino Linotype" w:eastAsia="Times New Roman" w:hAnsi="Palatino Linotype" w:cs="Times New Roman"/>
          <w:noProof/>
          <w:snapToGrid w:val="0"/>
          <w:color w:val="000000"/>
          <w:sz w:val="20"/>
          <w:szCs w:val="20"/>
          <w:lang w:val="en-US" w:eastAsia="de-DE" w:bidi="en-US"/>
        </w:rPr>
      </w:pPr>
      <w:r>
        <w:rPr>
          <w:rFonts w:ascii="Palatino Linotype" w:eastAsia="Times New Roman" w:hAnsi="Palatino Linotype" w:cs="Times New Roman"/>
          <w:noProof/>
          <w:snapToGrid w:val="0"/>
          <w:color w:val="000000"/>
          <w:sz w:val="20"/>
          <w:szCs w:val="20"/>
          <w:lang w:val="en-US" w:eastAsia="de-DE" w:bidi="en-US"/>
        </w:rPr>
        <w:t xml:space="preserve">8. </w:t>
      </w:r>
      <w:r>
        <w:rPr>
          <w:rFonts w:ascii="Palatino Linotype" w:eastAsia="Times New Roman" w:hAnsi="Palatino Linotype" w:cs="Times New Roman"/>
          <w:noProof/>
          <w:snapToGrid w:val="0"/>
          <w:color w:val="000000"/>
          <w:sz w:val="20"/>
          <w:szCs w:val="20"/>
          <w:lang w:val="en-US" w:eastAsia="de-DE" w:bidi="en-US"/>
        </w:rPr>
        <w:tab/>
        <w:t xml:space="preserve">Chen, S.; Huang, V.; Xu, X.; Livingstone, J.; Soares, F.; Jeon, J.; Zeng, Y.; Hua, J. T.; Petricca, J.; Guo, H.; et al. Widespread and functional RNA circularization in localized prostate cancer. </w:t>
      </w:r>
      <w:r w:rsidRPr="007E5765">
        <w:rPr>
          <w:rFonts w:ascii="Palatino Linotype" w:eastAsia="Times New Roman" w:hAnsi="Palatino Linotype" w:cs="Times New Roman"/>
          <w:i/>
          <w:noProof/>
          <w:snapToGrid w:val="0"/>
          <w:color w:val="000000"/>
          <w:sz w:val="20"/>
          <w:szCs w:val="20"/>
          <w:lang w:val="en-US" w:eastAsia="de-DE" w:bidi="en-US"/>
        </w:rPr>
        <w:t>Cell</w:t>
      </w:r>
      <w:r>
        <w:rPr>
          <w:rFonts w:ascii="Palatino Linotype" w:eastAsia="Times New Roman" w:hAnsi="Palatino Linotype" w:cs="Times New Roman"/>
          <w:noProof/>
          <w:snapToGrid w:val="0"/>
          <w:color w:val="000000"/>
          <w:sz w:val="20"/>
          <w:szCs w:val="20"/>
          <w:lang w:val="en-US" w:eastAsia="de-DE" w:bidi="en-US"/>
        </w:rPr>
        <w:t xml:space="preserve"> </w:t>
      </w:r>
      <w:r w:rsidRPr="007E5765">
        <w:rPr>
          <w:rFonts w:ascii="Palatino Linotype" w:eastAsia="Times New Roman" w:hAnsi="Palatino Linotype" w:cs="Times New Roman"/>
          <w:b/>
          <w:noProof/>
          <w:snapToGrid w:val="0"/>
          <w:color w:val="000000"/>
          <w:sz w:val="20"/>
          <w:szCs w:val="20"/>
          <w:lang w:val="en-US" w:eastAsia="de-DE" w:bidi="en-US"/>
        </w:rPr>
        <w:t>2019,</w:t>
      </w:r>
      <w:r>
        <w:rPr>
          <w:rFonts w:ascii="Palatino Linotype" w:eastAsia="Times New Roman" w:hAnsi="Palatino Linotype" w:cs="Times New Roman"/>
          <w:noProof/>
          <w:snapToGrid w:val="0"/>
          <w:color w:val="000000"/>
          <w:sz w:val="20"/>
          <w:szCs w:val="20"/>
          <w:lang w:val="en-US" w:eastAsia="de-DE" w:bidi="en-US"/>
        </w:rPr>
        <w:t xml:space="preserve"> </w:t>
      </w:r>
      <w:r w:rsidRPr="007E5765">
        <w:rPr>
          <w:rFonts w:ascii="Palatino Linotype" w:eastAsia="Times New Roman" w:hAnsi="Palatino Linotype" w:cs="Times New Roman"/>
          <w:i/>
          <w:noProof/>
          <w:snapToGrid w:val="0"/>
          <w:color w:val="000000"/>
          <w:sz w:val="20"/>
          <w:szCs w:val="20"/>
          <w:lang w:val="en-US" w:eastAsia="de-DE" w:bidi="en-US"/>
        </w:rPr>
        <w:t>176</w:t>
      </w:r>
      <w:r>
        <w:rPr>
          <w:rFonts w:ascii="Palatino Linotype" w:eastAsia="Times New Roman" w:hAnsi="Palatino Linotype" w:cs="Times New Roman"/>
          <w:noProof/>
          <w:snapToGrid w:val="0"/>
          <w:color w:val="000000"/>
          <w:sz w:val="20"/>
          <w:szCs w:val="20"/>
          <w:lang w:val="en-US" w:eastAsia="de-DE" w:bidi="en-US"/>
        </w:rPr>
        <w:t>, 831-843.</w:t>
      </w:r>
    </w:p>
    <w:p w14:paraId="6CA38434" w14:textId="77777777" w:rsidR="007E5765" w:rsidRDefault="007E5765" w:rsidP="007E5765">
      <w:pPr>
        <w:tabs>
          <w:tab w:val="left" w:pos="540"/>
        </w:tabs>
        <w:ind w:left="540" w:hanging="540"/>
        <w:rPr>
          <w:rFonts w:ascii="Palatino Linotype" w:eastAsia="Times New Roman" w:hAnsi="Palatino Linotype" w:cs="Times New Roman"/>
          <w:noProof/>
          <w:snapToGrid w:val="0"/>
          <w:color w:val="000000"/>
          <w:sz w:val="20"/>
          <w:szCs w:val="20"/>
          <w:lang w:val="en-US" w:eastAsia="de-DE" w:bidi="en-US"/>
        </w:rPr>
      </w:pPr>
      <w:r w:rsidRPr="00246E68">
        <w:rPr>
          <w:rFonts w:ascii="Palatino Linotype" w:eastAsia="Times New Roman" w:hAnsi="Palatino Linotype" w:cs="Times New Roman"/>
          <w:noProof/>
          <w:snapToGrid w:val="0"/>
          <w:color w:val="000000"/>
          <w:sz w:val="20"/>
          <w:szCs w:val="20"/>
          <w:lang w:eastAsia="de-DE" w:bidi="en-US"/>
        </w:rPr>
        <w:t xml:space="preserve">9. </w:t>
      </w:r>
      <w:r w:rsidRPr="00246E68">
        <w:rPr>
          <w:rFonts w:ascii="Palatino Linotype" w:eastAsia="Times New Roman" w:hAnsi="Palatino Linotype" w:cs="Times New Roman"/>
          <w:noProof/>
          <w:snapToGrid w:val="0"/>
          <w:color w:val="000000"/>
          <w:sz w:val="20"/>
          <w:szCs w:val="20"/>
          <w:lang w:eastAsia="de-DE" w:bidi="en-US"/>
        </w:rPr>
        <w:tab/>
        <w:t xml:space="preserve">Zhang, C.; Xiong, J.; Yang, Q.; Wang, Y.; Shi, H.; Tian, Q.; Huang, H.; Kong, D.; Lv, J.; Liu, D.; et al. </w:t>
      </w:r>
      <w:r>
        <w:rPr>
          <w:rFonts w:ascii="Palatino Linotype" w:eastAsia="Times New Roman" w:hAnsi="Palatino Linotype" w:cs="Times New Roman"/>
          <w:noProof/>
          <w:snapToGrid w:val="0"/>
          <w:color w:val="000000"/>
          <w:sz w:val="20"/>
          <w:szCs w:val="20"/>
          <w:lang w:val="en-US" w:eastAsia="de-DE" w:bidi="en-US"/>
        </w:rPr>
        <w:t xml:space="preserve">Profiling and bioinformatics analyses of differential circular RNA expression in prostate cancer cells. </w:t>
      </w:r>
      <w:r w:rsidRPr="007E5765">
        <w:rPr>
          <w:rFonts w:ascii="Palatino Linotype" w:eastAsia="Times New Roman" w:hAnsi="Palatino Linotype" w:cs="Times New Roman"/>
          <w:i/>
          <w:noProof/>
          <w:snapToGrid w:val="0"/>
          <w:color w:val="000000"/>
          <w:sz w:val="20"/>
          <w:szCs w:val="20"/>
          <w:lang w:val="en-US" w:eastAsia="de-DE" w:bidi="en-US"/>
        </w:rPr>
        <w:t>Future. Sci. OA.</w:t>
      </w:r>
      <w:r>
        <w:rPr>
          <w:rFonts w:ascii="Palatino Linotype" w:eastAsia="Times New Roman" w:hAnsi="Palatino Linotype" w:cs="Times New Roman"/>
          <w:noProof/>
          <w:snapToGrid w:val="0"/>
          <w:color w:val="000000"/>
          <w:sz w:val="20"/>
          <w:szCs w:val="20"/>
          <w:lang w:val="en-US" w:eastAsia="de-DE" w:bidi="en-US"/>
        </w:rPr>
        <w:t xml:space="preserve"> </w:t>
      </w:r>
      <w:r w:rsidRPr="007E5765">
        <w:rPr>
          <w:rFonts w:ascii="Palatino Linotype" w:eastAsia="Times New Roman" w:hAnsi="Palatino Linotype" w:cs="Times New Roman"/>
          <w:b/>
          <w:noProof/>
          <w:snapToGrid w:val="0"/>
          <w:color w:val="000000"/>
          <w:sz w:val="20"/>
          <w:szCs w:val="20"/>
          <w:lang w:val="en-US" w:eastAsia="de-DE" w:bidi="en-US"/>
        </w:rPr>
        <w:t>2018,</w:t>
      </w:r>
      <w:r>
        <w:rPr>
          <w:rFonts w:ascii="Palatino Linotype" w:eastAsia="Times New Roman" w:hAnsi="Palatino Linotype" w:cs="Times New Roman"/>
          <w:noProof/>
          <w:snapToGrid w:val="0"/>
          <w:color w:val="000000"/>
          <w:sz w:val="20"/>
          <w:szCs w:val="20"/>
          <w:lang w:val="en-US" w:eastAsia="de-DE" w:bidi="en-US"/>
        </w:rPr>
        <w:t xml:space="preserve"> </w:t>
      </w:r>
      <w:r w:rsidRPr="007E5765">
        <w:rPr>
          <w:rFonts w:ascii="Palatino Linotype" w:eastAsia="Times New Roman" w:hAnsi="Palatino Linotype" w:cs="Times New Roman"/>
          <w:i/>
          <w:noProof/>
          <w:snapToGrid w:val="0"/>
          <w:color w:val="000000"/>
          <w:sz w:val="20"/>
          <w:szCs w:val="20"/>
          <w:lang w:val="en-US" w:eastAsia="de-DE" w:bidi="en-US"/>
        </w:rPr>
        <w:t>4</w:t>
      </w:r>
      <w:r>
        <w:rPr>
          <w:rFonts w:ascii="Palatino Linotype" w:eastAsia="Times New Roman" w:hAnsi="Palatino Linotype" w:cs="Times New Roman"/>
          <w:noProof/>
          <w:snapToGrid w:val="0"/>
          <w:color w:val="000000"/>
          <w:sz w:val="20"/>
          <w:szCs w:val="20"/>
          <w:lang w:val="en-US" w:eastAsia="de-DE" w:bidi="en-US"/>
        </w:rPr>
        <w:t>, FSOA340.</w:t>
      </w:r>
    </w:p>
    <w:p w14:paraId="6D5C6CBF" w14:textId="77777777" w:rsidR="007E5765" w:rsidRDefault="007E5765" w:rsidP="007E5765">
      <w:pPr>
        <w:tabs>
          <w:tab w:val="left" w:pos="540"/>
        </w:tabs>
        <w:ind w:left="540" w:hanging="540"/>
        <w:rPr>
          <w:rFonts w:ascii="Palatino Linotype" w:eastAsia="Times New Roman" w:hAnsi="Palatino Linotype" w:cs="Times New Roman"/>
          <w:noProof/>
          <w:snapToGrid w:val="0"/>
          <w:color w:val="000000"/>
          <w:sz w:val="20"/>
          <w:szCs w:val="20"/>
          <w:lang w:val="en-US" w:eastAsia="de-DE" w:bidi="en-US"/>
        </w:rPr>
      </w:pPr>
      <w:r>
        <w:rPr>
          <w:rFonts w:ascii="Palatino Linotype" w:eastAsia="Times New Roman" w:hAnsi="Palatino Linotype" w:cs="Times New Roman"/>
          <w:noProof/>
          <w:snapToGrid w:val="0"/>
          <w:color w:val="000000"/>
          <w:sz w:val="20"/>
          <w:szCs w:val="20"/>
          <w:lang w:val="en-US" w:eastAsia="de-DE" w:bidi="en-US"/>
        </w:rPr>
        <w:t xml:space="preserve">10. </w:t>
      </w:r>
      <w:r>
        <w:rPr>
          <w:rFonts w:ascii="Palatino Linotype" w:eastAsia="Times New Roman" w:hAnsi="Palatino Linotype" w:cs="Times New Roman"/>
          <w:noProof/>
          <w:snapToGrid w:val="0"/>
          <w:color w:val="000000"/>
          <w:sz w:val="20"/>
          <w:szCs w:val="20"/>
          <w:lang w:val="en-US" w:eastAsia="de-DE" w:bidi="en-US"/>
        </w:rPr>
        <w:tab/>
        <w:t xml:space="preserve">Jeck, W. R.; Sharpless, N. E. Detecting and characterizing circular RNAs. </w:t>
      </w:r>
      <w:r w:rsidRPr="007E5765">
        <w:rPr>
          <w:rFonts w:ascii="Palatino Linotype" w:eastAsia="Times New Roman" w:hAnsi="Palatino Linotype" w:cs="Times New Roman"/>
          <w:i/>
          <w:noProof/>
          <w:snapToGrid w:val="0"/>
          <w:color w:val="000000"/>
          <w:sz w:val="20"/>
          <w:szCs w:val="20"/>
          <w:lang w:val="en-US" w:eastAsia="de-DE" w:bidi="en-US"/>
        </w:rPr>
        <w:t>Nat. Biotechnol.</w:t>
      </w:r>
      <w:r>
        <w:rPr>
          <w:rFonts w:ascii="Palatino Linotype" w:eastAsia="Times New Roman" w:hAnsi="Palatino Linotype" w:cs="Times New Roman"/>
          <w:noProof/>
          <w:snapToGrid w:val="0"/>
          <w:color w:val="000000"/>
          <w:sz w:val="20"/>
          <w:szCs w:val="20"/>
          <w:lang w:val="en-US" w:eastAsia="de-DE" w:bidi="en-US"/>
        </w:rPr>
        <w:t xml:space="preserve"> </w:t>
      </w:r>
      <w:r w:rsidRPr="007E5765">
        <w:rPr>
          <w:rFonts w:ascii="Palatino Linotype" w:eastAsia="Times New Roman" w:hAnsi="Palatino Linotype" w:cs="Times New Roman"/>
          <w:b/>
          <w:noProof/>
          <w:snapToGrid w:val="0"/>
          <w:color w:val="000000"/>
          <w:sz w:val="20"/>
          <w:szCs w:val="20"/>
          <w:lang w:val="en-US" w:eastAsia="de-DE" w:bidi="en-US"/>
        </w:rPr>
        <w:t>2014,</w:t>
      </w:r>
      <w:r>
        <w:rPr>
          <w:rFonts w:ascii="Palatino Linotype" w:eastAsia="Times New Roman" w:hAnsi="Palatino Linotype" w:cs="Times New Roman"/>
          <w:noProof/>
          <w:snapToGrid w:val="0"/>
          <w:color w:val="000000"/>
          <w:sz w:val="20"/>
          <w:szCs w:val="20"/>
          <w:lang w:val="en-US" w:eastAsia="de-DE" w:bidi="en-US"/>
        </w:rPr>
        <w:t xml:space="preserve"> </w:t>
      </w:r>
      <w:r w:rsidRPr="007E5765">
        <w:rPr>
          <w:rFonts w:ascii="Palatino Linotype" w:eastAsia="Times New Roman" w:hAnsi="Palatino Linotype" w:cs="Times New Roman"/>
          <w:i/>
          <w:noProof/>
          <w:snapToGrid w:val="0"/>
          <w:color w:val="000000"/>
          <w:sz w:val="20"/>
          <w:szCs w:val="20"/>
          <w:lang w:val="en-US" w:eastAsia="de-DE" w:bidi="en-US"/>
        </w:rPr>
        <w:t>32</w:t>
      </w:r>
      <w:r>
        <w:rPr>
          <w:rFonts w:ascii="Palatino Linotype" w:eastAsia="Times New Roman" w:hAnsi="Palatino Linotype" w:cs="Times New Roman"/>
          <w:noProof/>
          <w:snapToGrid w:val="0"/>
          <w:color w:val="000000"/>
          <w:sz w:val="20"/>
          <w:szCs w:val="20"/>
          <w:lang w:val="en-US" w:eastAsia="de-DE" w:bidi="en-US"/>
        </w:rPr>
        <w:t>, 453-461.</w:t>
      </w:r>
    </w:p>
    <w:p w14:paraId="54513FCA" w14:textId="77777777" w:rsidR="007E5765" w:rsidRDefault="007E5765" w:rsidP="007E5765">
      <w:pPr>
        <w:tabs>
          <w:tab w:val="left" w:pos="540"/>
        </w:tabs>
        <w:ind w:left="540" w:hanging="540"/>
        <w:rPr>
          <w:rFonts w:ascii="Palatino Linotype" w:eastAsia="Times New Roman" w:hAnsi="Palatino Linotype" w:cs="Times New Roman"/>
          <w:noProof/>
          <w:snapToGrid w:val="0"/>
          <w:color w:val="000000"/>
          <w:sz w:val="20"/>
          <w:szCs w:val="20"/>
          <w:lang w:val="en-US" w:eastAsia="de-DE" w:bidi="en-US"/>
        </w:rPr>
      </w:pPr>
      <w:r>
        <w:rPr>
          <w:rFonts w:ascii="Palatino Linotype" w:eastAsia="Times New Roman" w:hAnsi="Palatino Linotype" w:cs="Times New Roman"/>
          <w:noProof/>
          <w:snapToGrid w:val="0"/>
          <w:color w:val="000000"/>
          <w:sz w:val="20"/>
          <w:szCs w:val="20"/>
          <w:lang w:val="en-US" w:eastAsia="de-DE" w:bidi="en-US"/>
        </w:rPr>
        <w:t xml:space="preserve">11. </w:t>
      </w:r>
      <w:r>
        <w:rPr>
          <w:rFonts w:ascii="Palatino Linotype" w:eastAsia="Times New Roman" w:hAnsi="Palatino Linotype" w:cs="Times New Roman"/>
          <w:noProof/>
          <w:snapToGrid w:val="0"/>
          <w:color w:val="000000"/>
          <w:sz w:val="20"/>
          <w:szCs w:val="20"/>
          <w:lang w:val="en-US" w:eastAsia="de-DE" w:bidi="en-US"/>
        </w:rPr>
        <w:tab/>
        <w:t xml:space="preserve">Untergasser, A.; Cutcutache, I.; Koressaar, T.; Ye, J.; Faircloth, B. C.; Remm, M.; Rozen, S. G. Primer3 - new capabilities and interfaces. </w:t>
      </w:r>
      <w:r w:rsidRPr="007E5765">
        <w:rPr>
          <w:rFonts w:ascii="Palatino Linotype" w:eastAsia="Times New Roman" w:hAnsi="Palatino Linotype" w:cs="Times New Roman"/>
          <w:i/>
          <w:noProof/>
          <w:snapToGrid w:val="0"/>
          <w:color w:val="000000"/>
          <w:sz w:val="20"/>
          <w:szCs w:val="20"/>
          <w:lang w:val="en-US" w:eastAsia="de-DE" w:bidi="en-US"/>
        </w:rPr>
        <w:t>Nucleic Acids Res.</w:t>
      </w:r>
      <w:r>
        <w:rPr>
          <w:rFonts w:ascii="Palatino Linotype" w:eastAsia="Times New Roman" w:hAnsi="Palatino Linotype" w:cs="Times New Roman"/>
          <w:noProof/>
          <w:snapToGrid w:val="0"/>
          <w:color w:val="000000"/>
          <w:sz w:val="20"/>
          <w:szCs w:val="20"/>
          <w:lang w:val="en-US" w:eastAsia="de-DE" w:bidi="en-US"/>
        </w:rPr>
        <w:t xml:space="preserve"> </w:t>
      </w:r>
      <w:r w:rsidRPr="007E5765">
        <w:rPr>
          <w:rFonts w:ascii="Palatino Linotype" w:eastAsia="Times New Roman" w:hAnsi="Palatino Linotype" w:cs="Times New Roman"/>
          <w:b/>
          <w:noProof/>
          <w:snapToGrid w:val="0"/>
          <w:color w:val="000000"/>
          <w:sz w:val="20"/>
          <w:szCs w:val="20"/>
          <w:lang w:val="en-US" w:eastAsia="de-DE" w:bidi="en-US"/>
        </w:rPr>
        <w:t>2012,</w:t>
      </w:r>
      <w:r>
        <w:rPr>
          <w:rFonts w:ascii="Palatino Linotype" w:eastAsia="Times New Roman" w:hAnsi="Palatino Linotype" w:cs="Times New Roman"/>
          <w:noProof/>
          <w:snapToGrid w:val="0"/>
          <w:color w:val="000000"/>
          <w:sz w:val="20"/>
          <w:szCs w:val="20"/>
          <w:lang w:val="en-US" w:eastAsia="de-DE" w:bidi="en-US"/>
        </w:rPr>
        <w:t xml:space="preserve"> </w:t>
      </w:r>
      <w:r w:rsidRPr="007E5765">
        <w:rPr>
          <w:rFonts w:ascii="Palatino Linotype" w:eastAsia="Times New Roman" w:hAnsi="Palatino Linotype" w:cs="Times New Roman"/>
          <w:i/>
          <w:noProof/>
          <w:snapToGrid w:val="0"/>
          <w:color w:val="000000"/>
          <w:sz w:val="20"/>
          <w:szCs w:val="20"/>
          <w:lang w:val="en-US" w:eastAsia="de-DE" w:bidi="en-US"/>
        </w:rPr>
        <w:t>40</w:t>
      </w:r>
      <w:r>
        <w:rPr>
          <w:rFonts w:ascii="Palatino Linotype" w:eastAsia="Times New Roman" w:hAnsi="Palatino Linotype" w:cs="Times New Roman"/>
          <w:noProof/>
          <w:snapToGrid w:val="0"/>
          <w:color w:val="000000"/>
          <w:sz w:val="20"/>
          <w:szCs w:val="20"/>
          <w:lang w:val="en-US" w:eastAsia="de-DE" w:bidi="en-US"/>
        </w:rPr>
        <w:t>, e115.</w:t>
      </w:r>
    </w:p>
    <w:p w14:paraId="58DD6D58" w14:textId="77777777" w:rsidR="007E5765" w:rsidRDefault="007E5765" w:rsidP="007E5765">
      <w:pPr>
        <w:tabs>
          <w:tab w:val="left" w:pos="540"/>
        </w:tabs>
        <w:ind w:left="540" w:hanging="540"/>
        <w:rPr>
          <w:rFonts w:ascii="Palatino Linotype" w:eastAsia="Times New Roman" w:hAnsi="Palatino Linotype" w:cs="Times New Roman"/>
          <w:noProof/>
          <w:snapToGrid w:val="0"/>
          <w:color w:val="000000"/>
          <w:sz w:val="20"/>
          <w:szCs w:val="20"/>
          <w:lang w:val="en-US" w:eastAsia="de-DE" w:bidi="en-US"/>
        </w:rPr>
      </w:pPr>
      <w:r>
        <w:rPr>
          <w:rFonts w:ascii="Palatino Linotype" w:eastAsia="Times New Roman" w:hAnsi="Palatino Linotype" w:cs="Times New Roman"/>
          <w:noProof/>
          <w:snapToGrid w:val="0"/>
          <w:color w:val="000000"/>
          <w:sz w:val="20"/>
          <w:szCs w:val="20"/>
          <w:lang w:val="en-US" w:eastAsia="de-DE" w:bidi="en-US"/>
        </w:rPr>
        <w:t xml:space="preserve">12. </w:t>
      </w:r>
      <w:r>
        <w:rPr>
          <w:rFonts w:ascii="Palatino Linotype" w:eastAsia="Times New Roman" w:hAnsi="Palatino Linotype" w:cs="Times New Roman"/>
          <w:noProof/>
          <w:snapToGrid w:val="0"/>
          <w:color w:val="000000"/>
          <w:sz w:val="20"/>
          <w:szCs w:val="20"/>
          <w:lang w:val="en-US" w:eastAsia="de-DE" w:bidi="en-US"/>
        </w:rPr>
        <w:tab/>
        <w:t xml:space="preserve">Salzman, J.; Chen, R. E.; Olsen, M. N.; Wang, P. L.; Brown, P. O. Cell-type specific features of circular RNA expression. </w:t>
      </w:r>
      <w:r w:rsidRPr="007E5765">
        <w:rPr>
          <w:rFonts w:ascii="Palatino Linotype" w:eastAsia="Times New Roman" w:hAnsi="Palatino Linotype" w:cs="Times New Roman"/>
          <w:i/>
          <w:noProof/>
          <w:snapToGrid w:val="0"/>
          <w:color w:val="000000"/>
          <w:sz w:val="20"/>
          <w:szCs w:val="20"/>
          <w:lang w:val="en-US" w:eastAsia="de-DE" w:bidi="en-US"/>
        </w:rPr>
        <w:t>PLoS Genet.</w:t>
      </w:r>
      <w:r>
        <w:rPr>
          <w:rFonts w:ascii="Palatino Linotype" w:eastAsia="Times New Roman" w:hAnsi="Palatino Linotype" w:cs="Times New Roman"/>
          <w:noProof/>
          <w:snapToGrid w:val="0"/>
          <w:color w:val="000000"/>
          <w:sz w:val="20"/>
          <w:szCs w:val="20"/>
          <w:lang w:val="en-US" w:eastAsia="de-DE" w:bidi="en-US"/>
        </w:rPr>
        <w:t xml:space="preserve"> </w:t>
      </w:r>
      <w:r w:rsidRPr="007E5765">
        <w:rPr>
          <w:rFonts w:ascii="Palatino Linotype" w:eastAsia="Times New Roman" w:hAnsi="Palatino Linotype" w:cs="Times New Roman"/>
          <w:b/>
          <w:noProof/>
          <w:snapToGrid w:val="0"/>
          <w:color w:val="000000"/>
          <w:sz w:val="20"/>
          <w:szCs w:val="20"/>
          <w:lang w:val="en-US" w:eastAsia="de-DE" w:bidi="en-US"/>
        </w:rPr>
        <w:t>2013,</w:t>
      </w:r>
      <w:r>
        <w:rPr>
          <w:rFonts w:ascii="Palatino Linotype" w:eastAsia="Times New Roman" w:hAnsi="Palatino Linotype" w:cs="Times New Roman"/>
          <w:noProof/>
          <w:snapToGrid w:val="0"/>
          <w:color w:val="000000"/>
          <w:sz w:val="20"/>
          <w:szCs w:val="20"/>
          <w:lang w:val="en-US" w:eastAsia="de-DE" w:bidi="en-US"/>
        </w:rPr>
        <w:t xml:space="preserve"> </w:t>
      </w:r>
      <w:r w:rsidRPr="007E5765">
        <w:rPr>
          <w:rFonts w:ascii="Palatino Linotype" w:eastAsia="Times New Roman" w:hAnsi="Palatino Linotype" w:cs="Times New Roman"/>
          <w:i/>
          <w:noProof/>
          <w:snapToGrid w:val="0"/>
          <w:color w:val="000000"/>
          <w:sz w:val="20"/>
          <w:szCs w:val="20"/>
          <w:lang w:val="en-US" w:eastAsia="de-DE" w:bidi="en-US"/>
        </w:rPr>
        <w:t>9</w:t>
      </w:r>
      <w:r>
        <w:rPr>
          <w:rFonts w:ascii="Palatino Linotype" w:eastAsia="Times New Roman" w:hAnsi="Palatino Linotype" w:cs="Times New Roman"/>
          <w:noProof/>
          <w:snapToGrid w:val="0"/>
          <w:color w:val="000000"/>
          <w:sz w:val="20"/>
          <w:szCs w:val="20"/>
          <w:lang w:val="en-US" w:eastAsia="de-DE" w:bidi="en-US"/>
        </w:rPr>
        <w:t>, e1003777.</w:t>
      </w:r>
    </w:p>
    <w:p w14:paraId="4B49FEDF" w14:textId="77777777" w:rsidR="007E5765" w:rsidRPr="00246E68" w:rsidRDefault="007E5765" w:rsidP="007E5765">
      <w:pPr>
        <w:tabs>
          <w:tab w:val="left" w:pos="540"/>
        </w:tabs>
        <w:ind w:left="540" w:hanging="540"/>
        <w:rPr>
          <w:rFonts w:ascii="Palatino Linotype" w:eastAsia="Times New Roman" w:hAnsi="Palatino Linotype" w:cs="Times New Roman"/>
          <w:noProof/>
          <w:snapToGrid w:val="0"/>
          <w:color w:val="000000"/>
          <w:sz w:val="20"/>
          <w:szCs w:val="20"/>
          <w:lang w:eastAsia="de-DE" w:bidi="en-US"/>
        </w:rPr>
      </w:pPr>
      <w:r>
        <w:rPr>
          <w:rFonts w:ascii="Palatino Linotype" w:eastAsia="Times New Roman" w:hAnsi="Palatino Linotype" w:cs="Times New Roman"/>
          <w:noProof/>
          <w:snapToGrid w:val="0"/>
          <w:color w:val="000000"/>
          <w:sz w:val="20"/>
          <w:szCs w:val="20"/>
          <w:lang w:val="en-US" w:eastAsia="de-DE" w:bidi="en-US"/>
        </w:rPr>
        <w:t xml:space="preserve">13. </w:t>
      </w:r>
      <w:r>
        <w:rPr>
          <w:rFonts w:ascii="Palatino Linotype" w:eastAsia="Times New Roman" w:hAnsi="Palatino Linotype" w:cs="Times New Roman"/>
          <w:noProof/>
          <w:snapToGrid w:val="0"/>
          <w:color w:val="000000"/>
          <w:sz w:val="20"/>
          <w:szCs w:val="20"/>
          <w:lang w:val="en-US" w:eastAsia="de-DE" w:bidi="en-US"/>
        </w:rPr>
        <w:tab/>
        <w:t xml:space="preserve">Szabo, L.; Salzman, J. Detecting circular RNAs: bioinformatic and experimental challenges. </w:t>
      </w:r>
      <w:r w:rsidRPr="00246E68">
        <w:rPr>
          <w:rFonts w:ascii="Palatino Linotype" w:eastAsia="Times New Roman" w:hAnsi="Palatino Linotype" w:cs="Times New Roman"/>
          <w:i/>
          <w:noProof/>
          <w:snapToGrid w:val="0"/>
          <w:color w:val="000000"/>
          <w:sz w:val="20"/>
          <w:szCs w:val="20"/>
          <w:lang w:eastAsia="de-DE" w:bidi="en-US"/>
        </w:rPr>
        <w:t>Nat. Rev. Genet.</w:t>
      </w:r>
      <w:r w:rsidRPr="00246E68">
        <w:rPr>
          <w:rFonts w:ascii="Palatino Linotype" w:eastAsia="Times New Roman" w:hAnsi="Palatino Linotype" w:cs="Times New Roman"/>
          <w:noProof/>
          <w:snapToGrid w:val="0"/>
          <w:color w:val="000000"/>
          <w:sz w:val="20"/>
          <w:szCs w:val="20"/>
          <w:lang w:eastAsia="de-DE" w:bidi="en-US"/>
        </w:rPr>
        <w:t xml:space="preserve"> </w:t>
      </w:r>
      <w:r w:rsidRPr="00246E68">
        <w:rPr>
          <w:rFonts w:ascii="Palatino Linotype" w:eastAsia="Times New Roman" w:hAnsi="Palatino Linotype" w:cs="Times New Roman"/>
          <w:b/>
          <w:noProof/>
          <w:snapToGrid w:val="0"/>
          <w:color w:val="000000"/>
          <w:sz w:val="20"/>
          <w:szCs w:val="20"/>
          <w:lang w:eastAsia="de-DE" w:bidi="en-US"/>
        </w:rPr>
        <w:t>2016,</w:t>
      </w:r>
      <w:r w:rsidRPr="00246E68">
        <w:rPr>
          <w:rFonts w:ascii="Palatino Linotype" w:eastAsia="Times New Roman" w:hAnsi="Palatino Linotype" w:cs="Times New Roman"/>
          <w:noProof/>
          <w:snapToGrid w:val="0"/>
          <w:color w:val="000000"/>
          <w:sz w:val="20"/>
          <w:szCs w:val="20"/>
          <w:lang w:eastAsia="de-DE" w:bidi="en-US"/>
        </w:rPr>
        <w:t xml:space="preserve"> </w:t>
      </w:r>
      <w:r w:rsidRPr="00246E68">
        <w:rPr>
          <w:rFonts w:ascii="Palatino Linotype" w:eastAsia="Times New Roman" w:hAnsi="Palatino Linotype" w:cs="Times New Roman"/>
          <w:i/>
          <w:noProof/>
          <w:snapToGrid w:val="0"/>
          <w:color w:val="000000"/>
          <w:sz w:val="20"/>
          <w:szCs w:val="20"/>
          <w:lang w:eastAsia="de-DE" w:bidi="en-US"/>
        </w:rPr>
        <w:t>17</w:t>
      </w:r>
      <w:r w:rsidRPr="00246E68">
        <w:rPr>
          <w:rFonts w:ascii="Palatino Linotype" w:eastAsia="Times New Roman" w:hAnsi="Palatino Linotype" w:cs="Times New Roman"/>
          <w:noProof/>
          <w:snapToGrid w:val="0"/>
          <w:color w:val="000000"/>
          <w:sz w:val="20"/>
          <w:szCs w:val="20"/>
          <w:lang w:eastAsia="de-DE" w:bidi="en-US"/>
        </w:rPr>
        <w:t>, 679-692.</w:t>
      </w:r>
    </w:p>
    <w:p w14:paraId="7A245B67" w14:textId="77777777" w:rsidR="007E5765" w:rsidRDefault="007E5765" w:rsidP="007E5765">
      <w:pPr>
        <w:tabs>
          <w:tab w:val="left" w:pos="540"/>
        </w:tabs>
        <w:ind w:left="540" w:hanging="540"/>
        <w:rPr>
          <w:rFonts w:ascii="Palatino Linotype" w:eastAsia="Times New Roman" w:hAnsi="Palatino Linotype" w:cs="Times New Roman"/>
          <w:noProof/>
          <w:snapToGrid w:val="0"/>
          <w:color w:val="000000"/>
          <w:sz w:val="20"/>
          <w:szCs w:val="20"/>
          <w:lang w:val="en-US" w:eastAsia="de-DE" w:bidi="en-US"/>
        </w:rPr>
      </w:pPr>
      <w:r w:rsidRPr="00246E68">
        <w:rPr>
          <w:rFonts w:ascii="Palatino Linotype" w:eastAsia="Times New Roman" w:hAnsi="Palatino Linotype" w:cs="Times New Roman"/>
          <w:noProof/>
          <w:snapToGrid w:val="0"/>
          <w:color w:val="000000"/>
          <w:sz w:val="20"/>
          <w:szCs w:val="20"/>
          <w:lang w:eastAsia="de-DE" w:bidi="en-US"/>
        </w:rPr>
        <w:t xml:space="preserve">14. </w:t>
      </w:r>
      <w:r w:rsidRPr="00246E68">
        <w:rPr>
          <w:rFonts w:ascii="Palatino Linotype" w:eastAsia="Times New Roman" w:hAnsi="Palatino Linotype" w:cs="Times New Roman"/>
          <w:noProof/>
          <w:snapToGrid w:val="0"/>
          <w:color w:val="000000"/>
          <w:sz w:val="20"/>
          <w:szCs w:val="20"/>
          <w:lang w:eastAsia="de-DE" w:bidi="en-US"/>
        </w:rPr>
        <w:tab/>
        <w:t xml:space="preserve">Memczak, S.; Jens, M.; Elefsinioti, A.; Torti, F.; Krueger, J.; Rybak, A.; Maier, L.; Mackowiak, S. D.; Gregersen, L. H.; Munschauer, M.; et al. </w:t>
      </w:r>
      <w:r>
        <w:rPr>
          <w:rFonts w:ascii="Palatino Linotype" w:eastAsia="Times New Roman" w:hAnsi="Palatino Linotype" w:cs="Times New Roman"/>
          <w:noProof/>
          <w:snapToGrid w:val="0"/>
          <w:color w:val="000000"/>
          <w:sz w:val="20"/>
          <w:szCs w:val="20"/>
          <w:lang w:val="en-US" w:eastAsia="de-DE" w:bidi="en-US"/>
        </w:rPr>
        <w:t xml:space="preserve">Circular RNAs are a large class of animal RNAs with regulatory potency. </w:t>
      </w:r>
      <w:r w:rsidRPr="007E5765">
        <w:rPr>
          <w:rFonts w:ascii="Palatino Linotype" w:eastAsia="Times New Roman" w:hAnsi="Palatino Linotype" w:cs="Times New Roman"/>
          <w:i/>
          <w:noProof/>
          <w:snapToGrid w:val="0"/>
          <w:color w:val="000000"/>
          <w:sz w:val="20"/>
          <w:szCs w:val="20"/>
          <w:lang w:val="en-US" w:eastAsia="de-DE" w:bidi="en-US"/>
        </w:rPr>
        <w:t>Nature</w:t>
      </w:r>
      <w:r>
        <w:rPr>
          <w:rFonts w:ascii="Palatino Linotype" w:eastAsia="Times New Roman" w:hAnsi="Palatino Linotype" w:cs="Times New Roman"/>
          <w:noProof/>
          <w:snapToGrid w:val="0"/>
          <w:color w:val="000000"/>
          <w:sz w:val="20"/>
          <w:szCs w:val="20"/>
          <w:lang w:val="en-US" w:eastAsia="de-DE" w:bidi="en-US"/>
        </w:rPr>
        <w:t xml:space="preserve"> </w:t>
      </w:r>
      <w:r w:rsidRPr="007E5765">
        <w:rPr>
          <w:rFonts w:ascii="Palatino Linotype" w:eastAsia="Times New Roman" w:hAnsi="Palatino Linotype" w:cs="Times New Roman"/>
          <w:b/>
          <w:noProof/>
          <w:snapToGrid w:val="0"/>
          <w:color w:val="000000"/>
          <w:sz w:val="20"/>
          <w:szCs w:val="20"/>
          <w:lang w:val="en-US" w:eastAsia="de-DE" w:bidi="en-US"/>
        </w:rPr>
        <w:t>2013,</w:t>
      </w:r>
      <w:r>
        <w:rPr>
          <w:rFonts w:ascii="Palatino Linotype" w:eastAsia="Times New Roman" w:hAnsi="Palatino Linotype" w:cs="Times New Roman"/>
          <w:noProof/>
          <w:snapToGrid w:val="0"/>
          <w:color w:val="000000"/>
          <w:sz w:val="20"/>
          <w:szCs w:val="20"/>
          <w:lang w:val="en-US" w:eastAsia="de-DE" w:bidi="en-US"/>
        </w:rPr>
        <w:t xml:space="preserve"> </w:t>
      </w:r>
      <w:r w:rsidRPr="007E5765">
        <w:rPr>
          <w:rFonts w:ascii="Palatino Linotype" w:eastAsia="Times New Roman" w:hAnsi="Palatino Linotype" w:cs="Times New Roman"/>
          <w:i/>
          <w:noProof/>
          <w:snapToGrid w:val="0"/>
          <w:color w:val="000000"/>
          <w:sz w:val="20"/>
          <w:szCs w:val="20"/>
          <w:lang w:val="en-US" w:eastAsia="de-DE" w:bidi="en-US"/>
        </w:rPr>
        <w:t>495</w:t>
      </w:r>
      <w:r>
        <w:rPr>
          <w:rFonts w:ascii="Palatino Linotype" w:eastAsia="Times New Roman" w:hAnsi="Palatino Linotype" w:cs="Times New Roman"/>
          <w:noProof/>
          <w:snapToGrid w:val="0"/>
          <w:color w:val="000000"/>
          <w:sz w:val="20"/>
          <w:szCs w:val="20"/>
          <w:lang w:val="en-US" w:eastAsia="de-DE" w:bidi="en-US"/>
        </w:rPr>
        <w:t>, 333-338.</w:t>
      </w:r>
    </w:p>
    <w:p w14:paraId="4FF54833" w14:textId="77777777" w:rsidR="007E5765" w:rsidRDefault="007E5765" w:rsidP="007E5765">
      <w:pPr>
        <w:tabs>
          <w:tab w:val="left" w:pos="540"/>
        </w:tabs>
        <w:ind w:left="540" w:hanging="540"/>
        <w:rPr>
          <w:rFonts w:ascii="Palatino Linotype" w:eastAsia="Times New Roman" w:hAnsi="Palatino Linotype" w:cs="Times New Roman"/>
          <w:noProof/>
          <w:snapToGrid w:val="0"/>
          <w:color w:val="000000"/>
          <w:sz w:val="20"/>
          <w:szCs w:val="20"/>
          <w:lang w:val="en-US" w:eastAsia="de-DE" w:bidi="en-US"/>
        </w:rPr>
      </w:pPr>
      <w:r>
        <w:rPr>
          <w:rFonts w:ascii="Palatino Linotype" w:eastAsia="Times New Roman" w:hAnsi="Palatino Linotype" w:cs="Times New Roman"/>
          <w:noProof/>
          <w:snapToGrid w:val="0"/>
          <w:color w:val="000000"/>
          <w:sz w:val="20"/>
          <w:szCs w:val="20"/>
          <w:lang w:val="en-US" w:eastAsia="de-DE" w:bidi="en-US"/>
        </w:rPr>
        <w:t xml:space="preserve">15. </w:t>
      </w:r>
      <w:r>
        <w:rPr>
          <w:rFonts w:ascii="Palatino Linotype" w:eastAsia="Times New Roman" w:hAnsi="Palatino Linotype" w:cs="Times New Roman"/>
          <w:noProof/>
          <w:snapToGrid w:val="0"/>
          <w:color w:val="000000"/>
          <w:sz w:val="20"/>
          <w:szCs w:val="20"/>
          <w:lang w:val="en-US" w:eastAsia="de-DE" w:bidi="en-US"/>
        </w:rPr>
        <w:tab/>
        <w:t xml:space="preserve">Lu, T.; Cui, L.; Zhou, Y.; Zhu, C.; Fan, D.; Gong, H.; Zhao, Q.; Zhou, C.; Zhao, Y.; Lu, D.; et al. Transcriptome-wide investigation of circular RNAs in rice. </w:t>
      </w:r>
      <w:r w:rsidRPr="007E5765">
        <w:rPr>
          <w:rFonts w:ascii="Palatino Linotype" w:eastAsia="Times New Roman" w:hAnsi="Palatino Linotype" w:cs="Times New Roman"/>
          <w:i/>
          <w:noProof/>
          <w:snapToGrid w:val="0"/>
          <w:color w:val="000000"/>
          <w:sz w:val="20"/>
          <w:szCs w:val="20"/>
          <w:lang w:val="en-US" w:eastAsia="de-DE" w:bidi="en-US"/>
        </w:rPr>
        <w:t>RNA</w:t>
      </w:r>
      <w:r>
        <w:rPr>
          <w:rFonts w:ascii="Palatino Linotype" w:eastAsia="Times New Roman" w:hAnsi="Palatino Linotype" w:cs="Times New Roman"/>
          <w:noProof/>
          <w:snapToGrid w:val="0"/>
          <w:color w:val="000000"/>
          <w:sz w:val="20"/>
          <w:szCs w:val="20"/>
          <w:lang w:val="en-US" w:eastAsia="de-DE" w:bidi="en-US"/>
        </w:rPr>
        <w:t xml:space="preserve"> </w:t>
      </w:r>
      <w:r w:rsidRPr="007E5765">
        <w:rPr>
          <w:rFonts w:ascii="Palatino Linotype" w:eastAsia="Times New Roman" w:hAnsi="Palatino Linotype" w:cs="Times New Roman"/>
          <w:b/>
          <w:noProof/>
          <w:snapToGrid w:val="0"/>
          <w:color w:val="000000"/>
          <w:sz w:val="20"/>
          <w:szCs w:val="20"/>
          <w:lang w:val="en-US" w:eastAsia="de-DE" w:bidi="en-US"/>
        </w:rPr>
        <w:t>2015,</w:t>
      </w:r>
      <w:r>
        <w:rPr>
          <w:rFonts w:ascii="Palatino Linotype" w:eastAsia="Times New Roman" w:hAnsi="Palatino Linotype" w:cs="Times New Roman"/>
          <w:noProof/>
          <w:snapToGrid w:val="0"/>
          <w:color w:val="000000"/>
          <w:sz w:val="20"/>
          <w:szCs w:val="20"/>
          <w:lang w:val="en-US" w:eastAsia="de-DE" w:bidi="en-US"/>
        </w:rPr>
        <w:t xml:space="preserve"> </w:t>
      </w:r>
      <w:r w:rsidRPr="007E5765">
        <w:rPr>
          <w:rFonts w:ascii="Palatino Linotype" w:eastAsia="Times New Roman" w:hAnsi="Palatino Linotype" w:cs="Times New Roman"/>
          <w:i/>
          <w:noProof/>
          <w:snapToGrid w:val="0"/>
          <w:color w:val="000000"/>
          <w:sz w:val="20"/>
          <w:szCs w:val="20"/>
          <w:lang w:val="en-US" w:eastAsia="de-DE" w:bidi="en-US"/>
        </w:rPr>
        <w:t>21</w:t>
      </w:r>
      <w:r>
        <w:rPr>
          <w:rFonts w:ascii="Palatino Linotype" w:eastAsia="Times New Roman" w:hAnsi="Palatino Linotype" w:cs="Times New Roman"/>
          <w:noProof/>
          <w:snapToGrid w:val="0"/>
          <w:color w:val="000000"/>
          <w:sz w:val="20"/>
          <w:szCs w:val="20"/>
          <w:lang w:val="en-US" w:eastAsia="de-DE" w:bidi="en-US"/>
        </w:rPr>
        <w:t>, 2076-2087.</w:t>
      </w:r>
    </w:p>
    <w:p w14:paraId="66337ADD" w14:textId="77777777" w:rsidR="007E5765" w:rsidRDefault="007E5765" w:rsidP="007E5765">
      <w:pPr>
        <w:tabs>
          <w:tab w:val="left" w:pos="540"/>
        </w:tabs>
        <w:ind w:left="540" w:hanging="540"/>
        <w:rPr>
          <w:rFonts w:ascii="Palatino Linotype" w:eastAsia="Times New Roman" w:hAnsi="Palatino Linotype" w:cs="Times New Roman"/>
          <w:noProof/>
          <w:snapToGrid w:val="0"/>
          <w:color w:val="000000"/>
          <w:sz w:val="20"/>
          <w:szCs w:val="20"/>
          <w:lang w:val="en-US" w:eastAsia="de-DE" w:bidi="en-US"/>
        </w:rPr>
      </w:pPr>
      <w:r>
        <w:rPr>
          <w:rFonts w:ascii="Palatino Linotype" w:eastAsia="Times New Roman" w:hAnsi="Palatino Linotype" w:cs="Times New Roman"/>
          <w:noProof/>
          <w:snapToGrid w:val="0"/>
          <w:color w:val="000000"/>
          <w:sz w:val="20"/>
          <w:szCs w:val="20"/>
          <w:lang w:val="en-US" w:eastAsia="de-DE" w:bidi="en-US"/>
        </w:rPr>
        <w:t xml:space="preserve">16. </w:t>
      </w:r>
      <w:r>
        <w:rPr>
          <w:rFonts w:ascii="Palatino Linotype" w:eastAsia="Times New Roman" w:hAnsi="Palatino Linotype" w:cs="Times New Roman"/>
          <w:noProof/>
          <w:snapToGrid w:val="0"/>
          <w:color w:val="000000"/>
          <w:sz w:val="20"/>
          <w:szCs w:val="20"/>
          <w:lang w:val="en-US" w:eastAsia="de-DE" w:bidi="en-US"/>
        </w:rPr>
        <w:tab/>
        <w:t xml:space="preserve">Westholm, J. O.; Miura, P.; Olson, S.; Shenker, S.; Joseph, B.; Sanfilippo, P.; Celniker, S. E.; Graveley, B. R.; Lai, E. C. Genome-wide analysis of drosophila circular RNAs reveals their structural and sequence properties and age-dependent neural accumulation. </w:t>
      </w:r>
      <w:r w:rsidRPr="007E5765">
        <w:rPr>
          <w:rFonts w:ascii="Palatino Linotype" w:eastAsia="Times New Roman" w:hAnsi="Palatino Linotype" w:cs="Times New Roman"/>
          <w:i/>
          <w:noProof/>
          <w:snapToGrid w:val="0"/>
          <w:color w:val="000000"/>
          <w:sz w:val="20"/>
          <w:szCs w:val="20"/>
          <w:lang w:val="en-US" w:eastAsia="de-DE" w:bidi="en-US"/>
        </w:rPr>
        <w:t>Cell Rep.</w:t>
      </w:r>
      <w:r>
        <w:rPr>
          <w:rFonts w:ascii="Palatino Linotype" w:eastAsia="Times New Roman" w:hAnsi="Palatino Linotype" w:cs="Times New Roman"/>
          <w:noProof/>
          <w:snapToGrid w:val="0"/>
          <w:color w:val="000000"/>
          <w:sz w:val="20"/>
          <w:szCs w:val="20"/>
          <w:lang w:val="en-US" w:eastAsia="de-DE" w:bidi="en-US"/>
        </w:rPr>
        <w:t xml:space="preserve"> </w:t>
      </w:r>
      <w:r w:rsidRPr="007E5765">
        <w:rPr>
          <w:rFonts w:ascii="Palatino Linotype" w:eastAsia="Times New Roman" w:hAnsi="Palatino Linotype" w:cs="Times New Roman"/>
          <w:b/>
          <w:noProof/>
          <w:snapToGrid w:val="0"/>
          <w:color w:val="000000"/>
          <w:sz w:val="20"/>
          <w:szCs w:val="20"/>
          <w:lang w:val="en-US" w:eastAsia="de-DE" w:bidi="en-US"/>
        </w:rPr>
        <w:t>2014,</w:t>
      </w:r>
      <w:r>
        <w:rPr>
          <w:rFonts w:ascii="Palatino Linotype" w:eastAsia="Times New Roman" w:hAnsi="Palatino Linotype" w:cs="Times New Roman"/>
          <w:noProof/>
          <w:snapToGrid w:val="0"/>
          <w:color w:val="000000"/>
          <w:sz w:val="20"/>
          <w:szCs w:val="20"/>
          <w:lang w:val="en-US" w:eastAsia="de-DE" w:bidi="en-US"/>
        </w:rPr>
        <w:t xml:space="preserve"> </w:t>
      </w:r>
      <w:r w:rsidRPr="007E5765">
        <w:rPr>
          <w:rFonts w:ascii="Palatino Linotype" w:eastAsia="Times New Roman" w:hAnsi="Palatino Linotype" w:cs="Times New Roman"/>
          <w:i/>
          <w:noProof/>
          <w:snapToGrid w:val="0"/>
          <w:color w:val="000000"/>
          <w:sz w:val="20"/>
          <w:szCs w:val="20"/>
          <w:lang w:val="en-US" w:eastAsia="de-DE" w:bidi="en-US"/>
        </w:rPr>
        <w:t>9</w:t>
      </w:r>
      <w:r>
        <w:rPr>
          <w:rFonts w:ascii="Palatino Linotype" w:eastAsia="Times New Roman" w:hAnsi="Palatino Linotype" w:cs="Times New Roman"/>
          <w:noProof/>
          <w:snapToGrid w:val="0"/>
          <w:color w:val="000000"/>
          <w:sz w:val="20"/>
          <w:szCs w:val="20"/>
          <w:lang w:val="en-US" w:eastAsia="de-DE" w:bidi="en-US"/>
        </w:rPr>
        <w:t>, 1966-1980.</w:t>
      </w:r>
    </w:p>
    <w:p w14:paraId="15648488" w14:textId="77777777" w:rsidR="007E5765" w:rsidRDefault="007E5765" w:rsidP="007E5765">
      <w:pPr>
        <w:tabs>
          <w:tab w:val="left" w:pos="540"/>
        </w:tabs>
        <w:ind w:left="540" w:hanging="540"/>
        <w:rPr>
          <w:rFonts w:ascii="Palatino Linotype" w:eastAsia="Times New Roman" w:hAnsi="Palatino Linotype" w:cs="Times New Roman"/>
          <w:noProof/>
          <w:snapToGrid w:val="0"/>
          <w:color w:val="000000"/>
          <w:sz w:val="20"/>
          <w:szCs w:val="20"/>
          <w:lang w:val="en-US" w:eastAsia="de-DE" w:bidi="en-US"/>
        </w:rPr>
      </w:pPr>
      <w:r>
        <w:rPr>
          <w:rFonts w:ascii="Palatino Linotype" w:eastAsia="Times New Roman" w:hAnsi="Palatino Linotype" w:cs="Times New Roman"/>
          <w:noProof/>
          <w:snapToGrid w:val="0"/>
          <w:color w:val="000000"/>
          <w:sz w:val="20"/>
          <w:szCs w:val="20"/>
          <w:lang w:val="en-US" w:eastAsia="de-DE" w:bidi="en-US"/>
        </w:rPr>
        <w:t xml:space="preserve">17. </w:t>
      </w:r>
      <w:r>
        <w:rPr>
          <w:rFonts w:ascii="Palatino Linotype" w:eastAsia="Times New Roman" w:hAnsi="Palatino Linotype" w:cs="Times New Roman"/>
          <w:noProof/>
          <w:snapToGrid w:val="0"/>
          <w:color w:val="000000"/>
          <w:sz w:val="20"/>
          <w:szCs w:val="20"/>
          <w:lang w:val="en-US" w:eastAsia="de-DE" w:bidi="en-US"/>
        </w:rPr>
        <w:tab/>
        <w:t xml:space="preserve">Zhong, S.; Zhou, S.; Yang, S.; Yu, X.; Xu, H.; Wang, J.; Zhang, Q.; Lv, M.; Feng, J. Identification of internal control genes for circular RNAs. </w:t>
      </w:r>
      <w:r w:rsidRPr="007E5765">
        <w:rPr>
          <w:rFonts w:ascii="Palatino Linotype" w:eastAsia="Times New Roman" w:hAnsi="Palatino Linotype" w:cs="Times New Roman"/>
          <w:i/>
          <w:noProof/>
          <w:snapToGrid w:val="0"/>
          <w:color w:val="000000"/>
          <w:sz w:val="20"/>
          <w:szCs w:val="20"/>
          <w:lang w:val="en-US" w:eastAsia="de-DE" w:bidi="en-US"/>
        </w:rPr>
        <w:t>Biotechnol. Lett.</w:t>
      </w:r>
      <w:r>
        <w:rPr>
          <w:rFonts w:ascii="Palatino Linotype" w:eastAsia="Times New Roman" w:hAnsi="Palatino Linotype" w:cs="Times New Roman"/>
          <w:noProof/>
          <w:snapToGrid w:val="0"/>
          <w:color w:val="000000"/>
          <w:sz w:val="20"/>
          <w:szCs w:val="20"/>
          <w:lang w:val="en-US" w:eastAsia="de-DE" w:bidi="en-US"/>
        </w:rPr>
        <w:t xml:space="preserve"> </w:t>
      </w:r>
      <w:r w:rsidRPr="007E5765">
        <w:rPr>
          <w:rFonts w:ascii="Palatino Linotype" w:eastAsia="Times New Roman" w:hAnsi="Palatino Linotype" w:cs="Times New Roman"/>
          <w:b/>
          <w:noProof/>
          <w:snapToGrid w:val="0"/>
          <w:color w:val="000000"/>
          <w:sz w:val="20"/>
          <w:szCs w:val="20"/>
          <w:lang w:val="en-US" w:eastAsia="de-DE" w:bidi="en-US"/>
        </w:rPr>
        <w:t>2019,</w:t>
      </w:r>
      <w:r>
        <w:rPr>
          <w:rFonts w:ascii="Palatino Linotype" w:eastAsia="Times New Roman" w:hAnsi="Palatino Linotype" w:cs="Times New Roman"/>
          <w:noProof/>
          <w:snapToGrid w:val="0"/>
          <w:color w:val="000000"/>
          <w:sz w:val="20"/>
          <w:szCs w:val="20"/>
          <w:lang w:val="en-US" w:eastAsia="de-DE" w:bidi="en-US"/>
        </w:rPr>
        <w:t xml:space="preserve"> </w:t>
      </w:r>
      <w:r w:rsidRPr="007E5765">
        <w:rPr>
          <w:rFonts w:ascii="Palatino Linotype" w:eastAsia="Times New Roman" w:hAnsi="Palatino Linotype" w:cs="Times New Roman"/>
          <w:i/>
          <w:noProof/>
          <w:snapToGrid w:val="0"/>
          <w:color w:val="000000"/>
          <w:sz w:val="20"/>
          <w:szCs w:val="20"/>
          <w:lang w:val="en-US" w:eastAsia="de-DE" w:bidi="en-US"/>
        </w:rPr>
        <w:t>41</w:t>
      </w:r>
      <w:r>
        <w:rPr>
          <w:rFonts w:ascii="Palatino Linotype" w:eastAsia="Times New Roman" w:hAnsi="Palatino Linotype" w:cs="Times New Roman"/>
          <w:noProof/>
          <w:snapToGrid w:val="0"/>
          <w:color w:val="000000"/>
          <w:sz w:val="20"/>
          <w:szCs w:val="20"/>
          <w:lang w:val="en-US" w:eastAsia="de-DE" w:bidi="en-US"/>
        </w:rPr>
        <w:t>, 1111-1119.</w:t>
      </w:r>
    </w:p>
    <w:p w14:paraId="16FED835" w14:textId="77777777" w:rsidR="007E5765" w:rsidRPr="00246E68" w:rsidRDefault="007E5765" w:rsidP="007E5765">
      <w:pPr>
        <w:tabs>
          <w:tab w:val="left" w:pos="540"/>
        </w:tabs>
        <w:ind w:left="540" w:hanging="540"/>
        <w:rPr>
          <w:rFonts w:ascii="Palatino Linotype" w:eastAsia="Times New Roman" w:hAnsi="Palatino Linotype" w:cs="Times New Roman"/>
          <w:noProof/>
          <w:snapToGrid w:val="0"/>
          <w:color w:val="000000"/>
          <w:sz w:val="20"/>
          <w:szCs w:val="20"/>
          <w:lang w:eastAsia="de-DE" w:bidi="en-US"/>
        </w:rPr>
      </w:pPr>
      <w:r>
        <w:rPr>
          <w:rFonts w:ascii="Palatino Linotype" w:eastAsia="Times New Roman" w:hAnsi="Palatino Linotype" w:cs="Times New Roman"/>
          <w:noProof/>
          <w:snapToGrid w:val="0"/>
          <w:color w:val="000000"/>
          <w:sz w:val="20"/>
          <w:szCs w:val="20"/>
          <w:lang w:val="en-US" w:eastAsia="de-DE" w:bidi="en-US"/>
        </w:rPr>
        <w:t xml:space="preserve">18. </w:t>
      </w:r>
      <w:r>
        <w:rPr>
          <w:rFonts w:ascii="Palatino Linotype" w:eastAsia="Times New Roman" w:hAnsi="Palatino Linotype" w:cs="Times New Roman"/>
          <w:noProof/>
          <w:snapToGrid w:val="0"/>
          <w:color w:val="000000"/>
          <w:sz w:val="20"/>
          <w:szCs w:val="20"/>
          <w:lang w:val="en-US" w:eastAsia="de-DE" w:bidi="en-US"/>
        </w:rPr>
        <w:tab/>
        <w:t xml:space="preserve">Jeck, W. R.; Sorrentino, J. A.; Wang, K.; Slevin, M. K.; Burd, C. E.; Liu, J.; Marzluff, W. F.; Sharpless, N. E. Circular RNAs are abundant, conserved, and associated with ALU repeats. </w:t>
      </w:r>
      <w:r w:rsidRPr="00246E68">
        <w:rPr>
          <w:rFonts w:ascii="Palatino Linotype" w:eastAsia="Times New Roman" w:hAnsi="Palatino Linotype" w:cs="Times New Roman"/>
          <w:i/>
          <w:noProof/>
          <w:snapToGrid w:val="0"/>
          <w:color w:val="000000"/>
          <w:sz w:val="20"/>
          <w:szCs w:val="20"/>
          <w:lang w:eastAsia="de-DE" w:bidi="en-US"/>
        </w:rPr>
        <w:t>RNA</w:t>
      </w:r>
      <w:r w:rsidRPr="00246E68">
        <w:rPr>
          <w:rFonts w:ascii="Palatino Linotype" w:eastAsia="Times New Roman" w:hAnsi="Palatino Linotype" w:cs="Times New Roman"/>
          <w:noProof/>
          <w:snapToGrid w:val="0"/>
          <w:color w:val="000000"/>
          <w:sz w:val="20"/>
          <w:szCs w:val="20"/>
          <w:lang w:eastAsia="de-DE" w:bidi="en-US"/>
        </w:rPr>
        <w:t xml:space="preserve"> </w:t>
      </w:r>
      <w:r w:rsidRPr="00246E68">
        <w:rPr>
          <w:rFonts w:ascii="Palatino Linotype" w:eastAsia="Times New Roman" w:hAnsi="Palatino Linotype" w:cs="Times New Roman"/>
          <w:b/>
          <w:noProof/>
          <w:snapToGrid w:val="0"/>
          <w:color w:val="000000"/>
          <w:sz w:val="20"/>
          <w:szCs w:val="20"/>
          <w:lang w:eastAsia="de-DE" w:bidi="en-US"/>
        </w:rPr>
        <w:t>2013,</w:t>
      </w:r>
      <w:r w:rsidRPr="00246E68">
        <w:rPr>
          <w:rFonts w:ascii="Palatino Linotype" w:eastAsia="Times New Roman" w:hAnsi="Palatino Linotype" w:cs="Times New Roman"/>
          <w:noProof/>
          <w:snapToGrid w:val="0"/>
          <w:color w:val="000000"/>
          <w:sz w:val="20"/>
          <w:szCs w:val="20"/>
          <w:lang w:eastAsia="de-DE" w:bidi="en-US"/>
        </w:rPr>
        <w:t xml:space="preserve"> </w:t>
      </w:r>
      <w:r w:rsidRPr="00246E68">
        <w:rPr>
          <w:rFonts w:ascii="Palatino Linotype" w:eastAsia="Times New Roman" w:hAnsi="Palatino Linotype" w:cs="Times New Roman"/>
          <w:i/>
          <w:noProof/>
          <w:snapToGrid w:val="0"/>
          <w:color w:val="000000"/>
          <w:sz w:val="20"/>
          <w:szCs w:val="20"/>
          <w:lang w:eastAsia="de-DE" w:bidi="en-US"/>
        </w:rPr>
        <w:t>19</w:t>
      </w:r>
      <w:r w:rsidRPr="00246E68">
        <w:rPr>
          <w:rFonts w:ascii="Palatino Linotype" w:eastAsia="Times New Roman" w:hAnsi="Palatino Linotype" w:cs="Times New Roman"/>
          <w:noProof/>
          <w:snapToGrid w:val="0"/>
          <w:color w:val="000000"/>
          <w:sz w:val="20"/>
          <w:szCs w:val="20"/>
          <w:lang w:eastAsia="de-DE" w:bidi="en-US"/>
        </w:rPr>
        <w:t>, 141-157.</w:t>
      </w:r>
    </w:p>
    <w:p w14:paraId="4543F51D" w14:textId="77777777" w:rsidR="007E5765" w:rsidRDefault="007E5765" w:rsidP="007E5765">
      <w:pPr>
        <w:tabs>
          <w:tab w:val="left" w:pos="540"/>
        </w:tabs>
        <w:ind w:left="540" w:hanging="540"/>
        <w:rPr>
          <w:rFonts w:ascii="Palatino Linotype" w:eastAsia="Times New Roman" w:hAnsi="Palatino Linotype" w:cs="Times New Roman"/>
          <w:noProof/>
          <w:snapToGrid w:val="0"/>
          <w:color w:val="000000"/>
          <w:sz w:val="20"/>
          <w:szCs w:val="20"/>
          <w:lang w:val="en-US" w:eastAsia="de-DE" w:bidi="en-US"/>
        </w:rPr>
      </w:pPr>
      <w:r w:rsidRPr="00246E68">
        <w:rPr>
          <w:rFonts w:ascii="Palatino Linotype" w:eastAsia="Times New Roman" w:hAnsi="Palatino Linotype" w:cs="Times New Roman"/>
          <w:noProof/>
          <w:snapToGrid w:val="0"/>
          <w:color w:val="000000"/>
          <w:sz w:val="20"/>
          <w:szCs w:val="20"/>
          <w:lang w:eastAsia="de-DE" w:bidi="en-US"/>
        </w:rPr>
        <w:t xml:space="preserve">19. </w:t>
      </w:r>
      <w:r w:rsidRPr="00246E68">
        <w:rPr>
          <w:rFonts w:ascii="Palatino Linotype" w:eastAsia="Times New Roman" w:hAnsi="Palatino Linotype" w:cs="Times New Roman"/>
          <w:noProof/>
          <w:snapToGrid w:val="0"/>
          <w:color w:val="000000"/>
          <w:sz w:val="20"/>
          <w:szCs w:val="20"/>
          <w:lang w:eastAsia="de-DE" w:bidi="en-US"/>
        </w:rPr>
        <w:tab/>
        <w:t xml:space="preserve">Harrell Jr, F. E.; Lee, K. L.; Mark, D. B. </w:t>
      </w:r>
      <w:r w:rsidRPr="00246E68">
        <w:rPr>
          <w:rFonts w:ascii="CMSS9" w:eastAsia="Times New Roman" w:hAnsi="CMSS9" w:cs="Times New Roman"/>
          <w:noProof/>
          <w:snapToGrid w:val="0"/>
          <w:color w:val="000000"/>
          <w:sz w:val="20"/>
          <w:szCs w:val="20"/>
          <w:lang w:eastAsia="de-DE" w:bidi="en-US"/>
        </w:rPr>
        <w:t xml:space="preserve"> </w:t>
      </w:r>
      <w:r w:rsidRPr="007E5765">
        <w:rPr>
          <w:rFonts w:ascii="CMSS9" w:eastAsia="Times New Roman" w:hAnsi="CMSS9" w:cs="Times New Roman"/>
          <w:noProof/>
          <w:snapToGrid w:val="0"/>
          <w:color w:val="000000"/>
          <w:sz w:val="20"/>
          <w:szCs w:val="20"/>
          <w:lang w:val="en-US" w:eastAsia="de-DE" w:bidi="en-US"/>
        </w:rPr>
        <w:t>Multivariable prognostic models: issues in developing models, evaluating assumptions and adequacy, and measuring and reducing errorrs</w:t>
      </w:r>
      <w:r>
        <w:rPr>
          <w:rFonts w:ascii="Palatino Linotype" w:eastAsia="Times New Roman" w:hAnsi="Palatino Linotype" w:cs="Times New Roman"/>
          <w:noProof/>
          <w:snapToGrid w:val="0"/>
          <w:color w:val="000000"/>
          <w:sz w:val="20"/>
          <w:szCs w:val="20"/>
          <w:lang w:val="en-US" w:eastAsia="de-DE" w:bidi="en-US"/>
        </w:rPr>
        <w:t xml:space="preserve">. </w:t>
      </w:r>
      <w:r w:rsidRPr="007E5765">
        <w:rPr>
          <w:rFonts w:ascii="Palatino Linotype" w:eastAsia="Times New Roman" w:hAnsi="Palatino Linotype" w:cs="Times New Roman"/>
          <w:i/>
          <w:noProof/>
          <w:snapToGrid w:val="0"/>
          <w:color w:val="000000"/>
          <w:sz w:val="20"/>
          <w:szCs w:val="20"/>
          <w:lang w:val="en-US" w:eastAsia="de-DE" w:bidi="en-US"/>
        </w:rPr>
        <w:t>Stat. Med.</w:t>
      </w:r>
      <w:r>
        <w:rPr>
          <w:rFonts w:ascii="Palatino Linotype" w:eastAsia="Times New Roman" w:hAnsi="Palatino Linotype" w:cs="Times New Roman"/>
          <w:noProof/>
          <w:snapToGrid w:val="0"/>
          <w:color w:val="000000"/>
          <w:sz w:val="20"/>
          <w:szCs w:val="20"/>
          <w:lang w:val="en-US" w:eastAsia="de-DE" w:bidi="en-US"/>
        </w:rPr>
        <w:t xml:space="preserve"> </w:t>
      </w:r>
      <w:r w:rsidRPr="007E5765">
        <w:rPr>
          <w:rFonts w:ascii="Palatino Linotype" w:eastAsia="Times New Roman" w:hAnsi="Palatino Linotype" w:cs="Times New Roman"/>
          <w:b/>
          <w:noProof/>
          <w:snapToGrid w:val="0"/>
          <w:color w:val="000000"/>
          <w:sz w:val="20"/>
          <w:szCs w:val="20"/>
          <w:lang w:val="en-US" w:eastAsia="de-DE" w:bidi="en-US"/>
        </w:rPr>
        <w:t>1996,</w:t>
      </w:r>
      <w:r>
        <w:rPr>
          <w:rFonts w:ascii="Palatino Linotype" w:eastAsia="Times New Roman" w:hAnsi="Palatino Linotype" w:cs="Times New Roman"/>
          <w:noProof/>
          <w:snapToGrid w:val="0"/>
          <w:color w:val="000000"/>
          <w:sz w:val="20"/>
          <w:szCs w:val="20"/>
          <w:lang w:val="en-US" w:eastAsia="de-DE" w:bidi="en-US"/>
        </w:rPr>
        <w:t xml:space="preserve"> </w:t>
      </w:r>
      <w:r w:rsidRPr="007E5765">
        <w:rPr>
          <w:rFonts w:ascii="Palatino Linotype" w:eastAsia="Times New Roman" w:hAnsi="Palatino Linotype" w:cs="Times New Roman"/>
          <w:i/>
          <w:noProof/>
          <w:snapToGrid w:val="0"/>
          <w:color w:val="000000"/>
          <w:sz w:val="20"/>
          <w:szCs w:val="20"/>
          <w:lang w:val="en-US" w:eastAsia="de-DE" w:bidi="en-US"/>
        </w:rPr>
        <w:t>15</w:t>
      </w:r>
      <w:r>
        <w:rPr>
          <w:rFonts w:ascii="Palatino Linotype" w:eastAsia="Times New Roman" w:hAnsi="Palatino Linotype" w:cs="Times New Roman"/>
          <w:noProof/>
          <w:snapToGrid w:val="0"/>
          <w:color w:val="000000"/>
          <w:sz w:val="20"/>
          <w:szCs w:val="20"/>
          <w:lang w:val="en-US" w:eastAsia="de-DE" w:bidi="en-US"/>
        </w:rPr>
        <w:t>, 361-387.</w:t>
      </w:r>
    </w:p>
    <w:p w14:paraId="3E680A3C" w14:textId="77777777" w:rsidR="007E5765" w:rsidRDefault="007E5765" w:rsidP="007E5765">
      <w:pPr>
        <w:tabs>
          <w:tab w:val="left" w:pos="540"/>
        </w:tabs>
        <w:ind w:left="540" w:hanging="540"/>
        <w:rPr>
          <w:rFonts w:ascii="Palatino Linotype" w:eastAsia="Times New Roman" w:hAnsi="Palatino Linotype" w:cs="Times New Roman"/>
          <w:noProof/>
          <w:snapToGrid w:val="0"/>
          <w:color w:val="000000"/>
          <w:sz w:val="20"/>
          <w:szCs w:val="20"/>
          <w:lang w:val="en-US" w:eastAsia="de-DE" w:bidi="en-US"/>
        </w:rPr>
      </w:pPr>
      <w:r>
        <w:rPr>
          <w:rFonts w:ascii="Palatino Linotype" w:eastAsia="Times New Roman" w:hAnsi="Palatino Linotype" w:cs="Times New Roman"/>
          <w:noProof/>
          <w:snapToGrid w:val="0"/>
          <w:color w:val="000000"/>
          <w:sz w:val="20"/>
          <w:szCs w:val="20"/>
          <w:lang w:val="en-US" w:eastAsia="de-DE" w:bidi="en-US"/>
        </w:rPr>
        <w:lastRenderedPageBreak/>
        <w:t xml:space="preserve">20. </w:t>
      </w:r>
      <w:r>
        <w:rPr>
          <w:rFonts w:ascii="Palatino Linotype" w:eastAsia="Times New Roman" w:hAnsi="Palatino Linotype" w:cs="Times New Roman"/>
          <w:noProof/>
          <w:snapToGrid w:val="0"/>
          <w:color w:val="000000"/>
          <w:sz w:val="20"/>
          <w:szCs w:val="20"/>
          <w:lang w:val="en-US" w:eastAsia="de-DE" w:bidi="en-US"/>
        </w:rPr>
        <w:tab/>
        <w:t xml:space="preserve">D'Amico, A. V.; Whittington, R.; Malkowicz, S. B.; Schultz, D.; Blank, K.; Broderick, G. A.; Tomaszewski, J. E.; Renshaw, A. A.; Kaplan, I.; Beard, C. J.; et al. Biochemical outcome after radical prostatectomy, external beam radiation therapy, or interstitial radiation therapy for clinically localized prostate cancer. </w:t>
      </w:r>
      <w:r w:rsidRPr="007E5765">
        <w:rPr>
          <w:rFonts w:ascii="Palatino Linotype" w:eastAsia="Times New Roman" w:hAnsi="Palatino Linotype" w:cs="Times New Roman"/>
          <w:i/>
          <w:noProof/>
          <w:snapToGrid w:val="0"/>
          <w:color w:val="000000"/>
          <w:sz w:val="20"/>
          <w:szCs w:val="20"/>
          <w:lang w:val="en-US" w:eastAsia="de-DE" w:bidi="en-US"/>
        </w:rPr>
        <w:t>JAMA</w:t>
      </w:r>
      <w:r>
        <w:rPr>
          <w:rFonts w:ascii="Palatino Linotype" w:eastAsia="Times New Roman" w:hAnsi="Palatino Linotype" w:cs="Times New Roman"/>
          <w:noProof/>
          <w:snapToGrid w:val="0"/>
          <w:color w:val="000000"/>
          <w:sz w:val="20"/>
          <w:szCs w:val="20"/>
          <w:lang w:val="en-US" w:eastAsia="de-DE" w:bidi="en-US"/>
        </w:rPr>
        <w:t xml:space="preserve"> </w:t>
      </w:r>
      <w:r w:rsidRPr="007E5765">
        <w:rPr>
          <w:rFonts w:ascii="Palatino Linotype" w:eastAsia="Times New Roman" w:hAnsi="Palatino Linotype" w:cs="Times New Roman"/>
          <w:b/>
          <w:noProof/>
          <w:snapToGrid w:val="0"/>
          <w:color w:val="000000"/>
          <w:sz w:val="20"/>
          <w:szCs w:val="20"/>
          <w:lang w:val="en-US" w:eastAsia="de-DE" w:bidi="en-US"/>
        </w:rPr>
        <w:t>1998,</w:t>
      </w:r>
      <w:r>
        <w:rPr>
          <w:rFonts w:ascii="Palatino Linotype" w:eastAsia="Times New Roman" w:hAnsi="Palatino Linotype" w:cs="Times New Roman"/>
          <w:noProof/>
          <w:snapToGrid w:val="0"/>
          <w:color w:val="000000"/>
          <w:sz w:val="20"/>
          <w:szCs w:val="20"/>
          <w:lang w:val="en-US" w:eastAsia="de-DE" w:bidi="en-US"/>
        </w:rPr>
        <w:t xml:space="preserve"> </w:t>
      </w:r>
      <w:r w:rsidRPr="007E5765">
        <w:rPr>
          <w:rFonts w:ascii="Palatino Linotype" w:eastAsia="Times New Roman" w:hAnsi="Palatino Linotype" w:cs="Times New Roman"/>
          <w:i/>
          <w:noProof/>
          <w:snapToGrid w:val="0"/>
          <w:color w:val="000000"/>
          <w:sz w:val="20"/>
          <w:szCs w:val="20"/>
          <w:lang w:val="en-US" w:eastAsia="de-DE" w:bidi="en-US"/>
        </w:rPr>
        <w:t>280</w:t>
      </w:r>
      <w:r>
        <w:rPr>
          <w:rFonts w:ascii="Palatino Linotype" w:eastAsia="Times New Roman" w:hAnsi="Palatino Linotype" w:cs="Times New Roman"/>
          <w:noProof/>
          <w:snapToGrid w:val="0"/>
          <w:color w:val="000000"/>
          <w:sz w:val="20"/>
          <w:szCs w:val="20"/>
          <w:lang w:val="en-US" w:eastAsia="de-DE" w:bidi="en-US"/>
        </w:rPr>
        <w:t>, 969-974.</w:t>
      </w:r>
    </w:p>
    <w:p w14:paraId="48C24B4E" w14:textId="77777777" w:rsidR="007E5765" w:rsidRDefault="007E5765" w:rsidP="007E5765">
      <w:pPr>
        <w:tabs>
          <w:tab w:val="left" w:pos="540"/>
        </w:tabs>
        <w:ind w:left="540" w:hanging="540"/>
        <w:rPr>
          <w:rFonts w:ascii="Palatino Linotype" w:eastAsia="Times New Roman" w:hAnsi="Palatino Linotype" w:cs="Times New Roman"/>
          <w:noProof/>
          <w:snapToGrid w:val="0"/>
          <w:color w:val="000000"/>
          <w:sz w:val="20"/>
          <w:szCs w:val="20"/>
          <w:lang w:val="en-US" w:eastAsia="de-DE" w:bidi="en-US"/>
        </w:rPr>
      </w:pPr>
      <w:r>
        <w:rPr>
          <w:rFonts w:ascii="Palatino Linotype" w:eastAsia="Times New Roman" w:hAnsi="Palatino Linotype" w:cs="Times New Roman"/>
          <w:noProof/>
          <w:snapToGrid w:val="0"/>
          <w:color w:val="000000"/>
          <w:sz w:val="20"/>
          <w:szCs w:val="20"/>
          <w:lang w:val="en-US" w:eastAsia="de-DE" w:bidi="en-US"/>
        </w:rPr>
        <w:t xml:space="preserve">21. </w:t>
      </w:r>
      <w:r>
        <w:rPr>
          <w:rFonts w:ascii="Palatino Linotype" w:eastAsia="Times New Roman" w:hAnsi="Palatino Linotype" w:cs="Times New Roman"/>
          <w:noProof/>
          <w:snapToGrid w:val="0"/>
          <w:color w:val="000000"/>
          <w:sz w:val="20"/>
          <w:szCs w:val="20"/>
          <w:lang w:val="en-US" w:eastAsia="de-DE" w:bidi="en-US"/>
        </w:rPr>
        <w:tab/>
        <w:t xml:space="preserve">Cooperberg, M. R.; Pasta, D. J.; Elkin, E. P.; Litwin, M. S.; Latini, D. M.; Du Chane, J.; Carroll, P. R. The University of California, San Francisco Cancer of the Prostate Risk Assessment score: a straightforward and reliable preoperative predictor of disease recurrence after radical prostatectomy. </w:t>
      </w:r>
      <w:r w:rsidRPr="007E5765">
        <w:rPr>
          <w:rFonts w:ascii="Palatino Linotype" w:eastAsia="Times New Roman" w:hAnsi="Palatino Linotype" w:cs="Times New Roman"/>
          <w:i/>
          <w:noProof/>
          <w:snapToGrid w:val="0"/>
          <w:color w:val="000000"/>
          <w:sz w:val="20"/>
          <w:szCs w:val="20"/>
          <w:lang w:val="en-US" w:eastAsia="de-DE" w:bidi="en-US"/>
        </w:rPr>
        <w:t>J. Urol.</w:t>
      </w:r>
      <w:r>
        <w:rPr>
          <w:rFonts w:ascii="Palatino Linotype" w:eastAsia="Times New Roman" w:hAnsi="Palatino Linotype" w:cs="Times New Roman"/>
          <w:noProof/>
          <w:snapToGrid w:val="0"/>
          <w:color w:val="000000"/>
          <w:sz w:val="20"/>
          <w:szCs w:val="20"/>
          <w:lang w:val="en-US" w:eastAsia="de-DE" w:bidi="en-US"/>
        </w:rPr>
        <w:t xml:space="preserve"> </w:t>
      </w:r>
      <w:r w:rsidRPr="007E5765">
        <w:rPr>
          <w:rFonts w:ascii="Palatino Linotype" w:eastAsia="Times New Roman" w:hAnsi="Palatino Linotype" w:cs="Times New Roman"/>
          <w:b/>
          <w:noProof/>
          <w:snapToGrid w:val="0"/>
          <w:color w:val="000000"/>
          <w:sz w:val="20"/>
          <w:szCs w:val="20"/>
          <w:lang w:val="en-US" w:eastAsia="de-DE" w:bidi="en-US"/>
        </w:rPr>
        <w:t>2005,</w:t>
      </w:r>
      <w:r>
        <w:rPr>
          <w:rFonts w:ascii="Palatino Linotype" w:eastAsia="Times New Roman" w:hAnsi="Palatino Linotype" w:cs="Times New Roman"/>
          <w:noProof/>
          <w:snapToGrid w:val="0"/>
          <w:color w:val="000000"/>
          <w:sz w:val="20"/>
          <w:szCs w:val="20"/>
          <w:lang w:val="en-US" w:eastAsia="de-DE" w:bidi="en-US"/>
        </w:rPr>
        <w:t xml:space="preserve"> </w:t>
      </w:r>
      <w:r w:rsidRPr="007E5765">
        <w:rPr>
          <w:rFonts w:ascii="Palatino Linotype" w:eastAsia="Times New Roman" w:hAnsi="Palatino Linotype" w:cs="Times New Roman"/>
          <w:i/>
          <w:noProof/>
          <w:snapToGrid w:val="0"/>
          <w:color w:val="000000"/>
          <w:sz w:val="20"/>
          <w:szCs w:val="20"/>
          <w:lang w:val="en-US" w:eastAsia="de-DE" w:bidi="en-US"/>
        </w:rPr>
        <w:t>173</w:t>
      </w:r>
      <w:r>
        <w:rPr>
          <w:rFonts w:ascii="Palatino Linotype" w:eastAsia="Times New Roman" w:hAnsi="Palatino Linotype" w:cs="Times New Roman"/>
          <w:noProof/>
          <w:snapToGrid w:val="0"/>
          <w:color w:val="000000"/>
          <w:sz w:val="20"/>
          <w:szCs w:val="20"/>
          <w:lang w:val="en-US" w:eastAsia="de-DE" w:bidi="en-US"/>
        </w:rPr>
        <w:t>, 1938-1942.</w:t>
      </w:r>
    </w:p>
    <w:p w14:paraId="1F656983" w14:textId="77777777" w:rsidR="007E5765" w:rsidRDefault="007E5765" w:rsidP="007E5765">
      <w:pPr>
        <w:tabs>
          <w:tab w:val="left" w:pos="540"/>
        </w:tabs>
        <w:ind w:left="540" w:hanging="540"/>
        <w:rPr>
          <w:rFonts w:ascii="Palatino Linotype" w:eastAsia="Times New Roman" w:hAnsi="Palatino Linotype" w:cs="Times New Roman"/>
          <w:noProof/>
          <w:snapToGrid w:val="0"/>
          <w:color w:val="000000"/>
          <w:sz w:val="20"/>
          <w:szCs w:val="20"/>
          <w:lang w:val="en-US" w:eastAsia="de-DE" w:bidi="en-US"/>
        </w:rPr>
      </w:pPr>
      <w:r>
        <w:rPr>
          <w:rFonts w:ascii="Palatino Linotype" w:eastAsia="Times New Roman" w:hAnsi="Palatino Linotype" w:cs="Times New Roman"/>
          <w:noProof/>
          <w:snapToGrid w:val="0"/>
          <w:color w:val="000000"/>
          <w:sz w:val="20"/>
          <w:szCs w:val="20"/>
          <w:lang w:val="en-US" w:eastAsia="de-DE" w:bidi="en-US"/>
        </w:rPr>
        <w:t xml:space="preserve">22. </w:t>
      </w:r>
      <w:r>
        <w:rPr>
          <w:rFonts w:ascii="Palatino Linotype" w:eastAsia="Times New Roman" w:hAnsi="Palatino Linotype" w:cs="Times New Roman"/>
          <w:noProof/>
          <w:snapToGrid w:val="0"/>
          <w:color w:val="000000"/>
          <w:sz w:val="20"/>
          <w:szCs w:val="20"/>
          <w:lang w:val="en-US" w:eastAsia="de-DE" w:bidi="en-US"/>
        </w:rPr>
        <w:tab/>
        <w:t xml:space="preserve">Mohler, J. L. The 2010 NCCN clinical practice guidelines in oncology on prostate cancer. </w:t>
      </w:r>
      <w:r w:rsidRPr="007E5765">
        <w:rPr>
          <w:rFonts w:ascii="Palatino Linotype" w:eastAsia="Times New Roman" w:hAnsi="Palatino Linotype" w:cs="Times New Roman"/>
          <w:i/>
          <w:noProof/>
          <w:snapToGrid w:val="0"/>
          <w:color w:val="000000"/>
          <w:sz w:val="20"/>
          <w:szCs w:val="20"/>
          <w:lang w:val="en-US" w:eastAsia="de-DE" w:bidi="en-US"/>
        </w:rPr>
        <w:t>J. Natl. Compr. Canc. Netw.</w:t>
      </w:r>
      <w:r>
        <w:rPr>
          <w:rFonts w:ascii="Palatino Linotype" w:eastAsia="Times New Roman" w:hAnsi="Palatino Linotype" w:cs="Times New Roman"/>
          <w:noProof/>
          <w:snapToGrid w:val="0"/>
          <w:color w:val="000000"/>
          <w:sz w:val="20"/>
          <w:szCs w:val="20"/>
          <w:lang w:val="en-US" w:eastAsia="de-DE" w:bidi="en-US"/>
        </w:rPr>
        <w:t xml:space="preserve"> </w:t>
      </w:r>
      <w:r w:rsidRPr="007E5765">
        <w:rPr>
          <w:rFonts w:ascii="Palatino Linotype" w:eastAsia="Times New Roman" w:hAnsi="Palatino Linotype" w:cs="Times New Roman"/>
          <w:b/>
          <w:noProof/>
          <w:snapToGrid w:val="0"/>
          <w:color w:val="000000"/>
          <w:sz w:val="20"/>
          <w:szCs w:val="20"/>
          <w:lang w:val="en-US" w:eastAsia="de-DE" w:bidi="en-US"/>
        </w:rPr>
        <w:t>2010,</w:t>
      </w:r>
      <w:r>
        <w:rPr>
          <w:rFonts w:ascii="Palatino Linotype" w:eastAsia="Times New Roman" w:hAnsi="Palatino Linotype" w:cs="Times New Roman"/>
          <w:noProof/>
          <w:snapToGrid w:val="0"/>
          <w:color w:val="000000"/>
          <w:sz w:val="20"/>
          <w:szCs w:val="20"/>
          <w:lang w:val="en-US" w:eastAsia="de-DE" w:bidi="en-US"/>
        </w:rPr>
        <w:t xml:space="preserve"> </w:t>
      </w:r>
      <w:r w:rsidRPr="007E5765">
        <w:rPr>
          <w:rFonts w:ascii="Palatino Linotype" w:eastAsia="Times New Roman" w:hAnsi="Palatino Linotype" w:cs="Times New Roman"/>
          <w:i/>
          <w:noProof/>
          <w:snapToGrid w:val="0"/>
          <w:color w:val="000000"/>
          <w:sz w:val="20"/>
          <w:szCs w:val="20"/>
          <w:lang w:val="en-US" w:eastAsia="de-DE" w:bidi="en-US"/>
        </w:rPr>
        <w:t>8</w:t>
      </w:r>
      <w:r>
        <w:rPr>
          <w:rFonts w:ascii="Palatino Linotype" w:eastAsia="Times New Roman" w:hAnsi="Palatino Linotype" w:cs="Times New Roman"/>
          <w:noProof/>
          <w:snapToGrid w:val="0"/>
          <w:color w:val="000000"/>
          <w:sz w:val="20"/>
          <w:szCs w:val="20"/>
          <w:lang w:val="en-US" w:eastAsia="de-DE" w:bidi="en-US"/>
        </w:rPr>
        <w:t>, 145.</w:t>
      </w:r>
    </w:p>
    <w:p w14:paraId="05F38748" w14:textId="77777777" w:rsidR="007E5765" w:rsidRDefault="007E5765" w:rsidP="007E5765">
      <w:pPr>
        <w:tabs>
          <w:tab w:val="left" w:pos="540"/>
        </w:tabs>
        <w:ind w:left="540" w:hanging="540"/>
        <w:rPr>
          <w:rFonts w:ascii="Palatino Linotype" w:eastAsia="Times New Roman" w:hAnsi="Palatino Linotype" w:cs="Times New Roman"/>
          <w:noProof/>
          <w:snapToGrid w:val="0"/>
          <w:color w:val="000000"/>
          <w:sz w:val="20"/>
          <w:szCs w:val="20"/>
          <w:lang w:val="en-US" w:eastAsia="de-DE" w:bidi="en-US"/>
        </w:rPr>
      </w:pPr>
      <w:r>
        <w:rPr>
          <w:rFonts w:ascii="Palatino Linotype" w:eastAsia="Times New Roman" w:hAnsi="Palatino Linotype" w:cs="Times New Roman"/>
          <w:noProof/>
          <w:snapToGrid w:val="0"/>
          <w:color w:val="000000"/>
          <w:sz w:val="20"/>
          <w:szCs w:val="20"/>
          <w:lang w:val="en-US" w:eastAsia="de-DE" w:bidi="en-US"/>
        </w:rPr>
        <w:t xml:space="preserve">23. </w:t>
      </w:r>
      <w:r>
        <w:rPr>
          <w:rFonts w:ascii="Palatino Linotype" w:eastAsia="Times New Roman" w:hAnsi="Palatino Linotype" w:cs="Times New Roman"/>
          <w:noProof/>
          <w:snapToGrid w:val="0"/>
          <w:color w:val="000000"/>
          <w:sz w:val="20"/>
          <w:szCs w:val="20"/>
          <w:lang w:val="en-US" w:eastAsia="de-DE" w:bidi="en-US"/>
        </w:rPr>
        <w:tab/>
        <w:t xml:space="preserve">Stephenson, A. J.; Scardino, P. T.; Eastham, J. A.; Bianco, F. J., Jr.; Dotan, Z. A.; DiBlasio, C. J.; Reuther, A.; Klein, E. A.; Kattan, M. W. Postoperative nomogram predicting the 10-year probability of prostate cancer recurrence after radical prostatectomy. </w:t>
      </w:r>
      <w:r w:rsidRPr="007E5765">
        <w:rPr>
          <w:rFonts w:ascii="Palatino Linotype" w:eastAsia="Times New Roman" w:hAnsi="Palatino Linotype" w:cs="Times New Roman"/>
          <w:i/>
          <w:noProof/>
          <w:snapToGrid w:val="0"/>
          <w:color w:val="000000"/>
          <w:sz w:val="20"/>
          <w:szCs w:val="20"/>
          <w:lang w:val="en-US" w:eastAsia="de-DE" w:bidi="en-US"/>
        </w:rPr>
        <w:t>J. Clin. Oncol.</w:t>
      </w:r>
      <w:r>
        <w:rPr>
          <w:rFonts w:ascii="Palatino Linotype" w:eastAsia="Times New Roman" w:hAnsi="Palatino Linotype" w:cs="Times New Roman"/>
          <w:noProof/>
          <w:snapToGrid w:val="0"/>
          <w:color w:val="000000"/>
          <w:sz w:val="20"/>
          <w:szCs w:val="20"/>
          <w:lang w:val="en-US" w:eastAsia="de-DE" w:bidi="en-US"/>
        </w:rPr>
        <w:t xml:space="preserve"> </w:t>
      </w:r>
      <w:r w:rsidRPr="007E5765">
        <w:rPr>
          <w:rFonts w:ascii="Palatino Linotype" w:eastAsia="Times New Roman" w:hAnsi="Palatino Linotype" w:cs="Times New Roman"/>
          <w:b/>
          <w:noProof/>
          <w:snapToGrid w:val="0"/>
          <w:color w:val="000000"/>
          <w:sz w:val="20"/>
          <w:szCs w:val="20"/>
          <w:lang w:val="en-US" w:eastAsia="de-DE" w:bidi="en-US"/>
        </w:rPr>
        <w:t>2005,</w:t>
      </w:r>
      <w:r>
        <w:rPr>
          <w:rFonts w:ascii="Palatino Linotype" w:eastAsia="Times New Roman" w:hAnsi="Palatino Linotype" w:cs="Times New Roman"/>
          <w:noProof/>
          <w:snapToGrid w:val="0"/>
          <w:color w:val="000000"/>
          <w:sz w:val="20"/>
          <w:szCs w:val="20"/>
          <w:lang w:val="en-US" w:eastAsia="de-DE" w:bidi="en-US"/>
        </w:rPr>
        <w:t xml:space="preserve"> </w:t>
      </w:r>
      <w:r w:rsidRPr="007E5765">
        <w:rPr>
          <w:rFonts w:ascii="Palatino Linotype" w:eastAsia="Times New Roman" w:hAnsi="Palatino Linotype" w:cs="Times New Roman"/>
          <w:i/>
          <w:noProof/>
          <w:snapToGrid w:val="0"/>
          <w:color w:val="000000"/>
          <w:sz w:val="20"/>
          <w:szCs w:val="20"/>
          <w:lang w:val="en-US" w:eastAsia="de-DE" w:bidi="en-US"/>
        </w:rPr>
        <w:t>23</w:t>
      </w:r>
      <w:r>
        <w:rPr>
          <w:rFonts w:ascii="Palatino Linotype" w:eastAsia="Times New Roman" w:hAnsi="Palatino Linotype" w:cs="Times New Roman"/>
          <w:noProof/>
          <w:snapToGrid w:val="0"/>
          <w:color w:val="000000"/>
          <w:sz w:val="20"/>
          <w:szCs w:val="20"/>
          <w:lang w:val="en-US" w:eastAsia="de-DE" w:bidi="en-US"/>
        </w:rPr>
        <w:t>, 7005-7012.</w:t>
      </w:r>
    </w:p>
    <w:p w14:paraId="3D317931" w14:textId="21063387" w:rsidR="007E5765" w:rsidRDefault="007E5765" w:rsidP="007E5765">
      <w:pPr>
        <w:tabs>
          <w:tab w:val="left" w:pos="540"/>
        </w:tabs>
        <w:ind w:left="540" w:hanging="540"/>
        <w:rPr>
          <w:rFonts w:ascii="Palatino Linotype" w:eastAsia="Times New Roman" w:hAnsi="Palatino Linotype" w:cs="Times New Roman"/>
          <w:noProof/>
          <w:snapToGrid w:val="0"/>
          <w:color w:val="000000"/>
          <w:sz w:val="20"/>
          <w:szCs w:val="20"/>
          <w:lang w:val="en-US" w:eastAsia="de-DE" w:bidi="en-US"/>
        </w:rPr>
      </w:pPr>
    </w:p>
    <w:p w14:paraId="79FAA48E" w14:textId="22D414DF" w:rsidR="00894227" w:rsidRDefault="00B26FF2">
      <w:pPr>
        <w:rPr>
          <w:rFonts w:ascii="Palatino Linotype" w:eastAsia="Times New Roman" w:hAnsi="Palatino Linotype" w:cs="Times New Roman"/>
          <w:snapToGrid w:val="0"/>
          <w:color w:val="000000"/>
          <w:sz w:val="20"/>
          <w:szCs w:val="20"/>
          <w:lang w:eastAsia="de-DE" w:bidi="en-US"/>
        </w:rPr>
      </w:pPr>
      <w:r>
        <w:rPr>
          <w:rFonts w:ascii="Palatino Linotype" w:eastAsia="Times New Roman" w:hAnsi="Palatino Linotype" w:cs="Times New Roman"/>
          <w:snapToGrid w:val="0"/>
          <w:color w:val="000000"/>
          <w:sz w:val="20"/>
          <w:szCs w:val="20"/>
          <w:lang w:eastAsia="de-DE" w:bidi="en-US"/>
        </w:rPr>
        <w:fldChar w:fldCharType="end"/>
      </w:r>
    </w:p>
    <w:sectPr w:rsidR="00894227" w:rsidSect="00C04831">
      <w:headerReference w:type="default" r:id="rId31"/>
      <w:pgSz w:w="11906" w:h="16838"/>
      <w:pgMar w:top="1417" w:right="1274" w:bottom="1134" w:left="1417" w:header="708" w:footer="708" w:gutter="0"/>
      <w:pgNumType w:fmt="numberInDash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endnote w:type="separator" w:id="-1">
    <w:p w14:paraId="467ED519" w14:textId="77777777" w:rsidR="003C3BF9" w:rsidRDefault="003C3BF9" w:rsidP="005B261C">
      <w:r>
        <w:separator/>
      </w:r>
    </w:p>
  </w:endnote>
  <w:endnote w:type="continuationSeparator" w:id="0">
    <w:p w14:paraId="4DBA8E9F" w14:textId="77777777" w:rsidR="003C3BF9" w:rsidRDefault="003C3BF9" w:rsidP="005B261C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  <w:font w:name="Segoe UI">
    <w:panose1 w:val="020B0502040204020203"/>
    <w:charset w:val="00"/>
    <w:family w:val="swiss"/>
    <w:pitch w:val="variable"/>
    <w:sig w:usb0="E4002EFF" w:usb1="C000E47F" w:usb2="00000009" w:usb3="00000000" w:csb0="000001FF" w:csb1="00000000"/>
  </w:font>
  <w:font w:name="Palatino Linotype">
    <w:panose1 w:val="02040502050505030304"/>
    <w:charset w:val="00"/>
    <w:family w:val="roman"/>
    <w:pitch w:val="variable"/>
    <w:sig w:usb0="E0000287" w:usb1="40000013" w:usb2="00000000" w:usb3="00000000" w:csb0="0000019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ArialNarrow">
    <w:altName w:val="MS Mincho"/>
    <w:charset w:val="00"/>
    <w:family w:val="swiss"/>
    <w:pitch w:val="variable"/>
    <w:sig w:usb0="00000287" w:usb1="00000800" w:usb2="00000000" w:usb3="00000000" w:csb0="0000009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SimSun">
    <w:altName w:val="宋体"/>
    <w:panose1 w:val="02010600030101010101"/>
    <w:charset w:val="86"/>
    <w:family w:val="auto"/>
    <w:pitch w:val="variable"/>
    <w:sig w:usb0="00000003" w:usb1="288F0000" w:usb2="00000016" w:usb3="00000000" w:csb0="00040001" w:csb1="00000000"/>
  </w:font>
  <w:font w:name="URWPalladioL-Roma">
    <w:altName w:val="Calibri"/>
    <w:panose1 w:val="00000000000000000000"/>
    <w:charset w:val="00"/>
    <w:family w:val="auto"/>
    <w:notTrueType/>
    <w:pitch w:val="default"/>
    <w:sig w:usb0="00000003" w:usb1="00000000" w:usb2="00000000" w:usb3="00000000" w:csb0="00000001" w:csb1="00000000"/>
  </w:font>
  <w:font w:name="CMSS9">
    <w:altName w:val="Cambria"/>
    <w:panose1 w:val="00000000000000000000"/>
    <w:charset w:val="00"/>
    <w:family w:val="roman"/>
    <w:notTrueType/>
    <w:pitch w:val="default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footnote w:type="separator" w:id="-1">
    <w:p w14:paraId="6F96100D" w14:textId="77777777" w:rsidR="003C3BF9" w:rsidRDefault="003C3BF9" w:rsidP="005B261C">
      <w:r>
        <w:separator/>
      </w:r>
    </w:p>
  </w:footnote>
  <w:footnote w:type="continuationSeparator" w:id="0">
    <w:p w14:paraId="7A3EBD1B" w14:textId="77777777" w:rsidR="003C3BF9" w:rsidRDefault="003C3BF9" w:rsidP="005B261C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sdt>
    <w:sdtPr>
      <w:id w:val="-762609432"/>
      <w:docPartObj>
        <w:docPartGallery w:val="Page Numbers (Top of Page)"/>
        <w:docPartUnique/>
      </w:docPartObj>
    </w:sdtPr>
    <w:sdtEndPr>
      <w:rPr>
        <w:rFonts w:ascii="Palatino Linotype" w:hAnsi="Palatino Linotype"/>
        <w:sz w:val="20"/>
        <w:szCs w:val="20"/>
      </w:rPr>
    </w:sdtEndPr>
    <w:sdtContent>
      <w:p w14:paraId="764E8BEA" w14:textId="3A548962" w:rsidR="00F43E39" w:rsidRDefault="00F43E39">
        <w:pPr>
          <w:pStyle w:val="Kopfzeile"/>
          <w:jc w:val="right"/>
        </w:pPr>
        <w:r w:rsidRPr="00ED3C9E">
          <w:rPr>
            <w:rFonts w:ascii="Palatino Linotype" w:hAnsi="Palatino Linotype"/>
            <w:sz w:val="20"/>
            <w:szCs w:val="20"/>
            <w:lang w:val="en-US"/>
          </w:rPr>
          <w:t xml:space="preserve">Supplementary Material to Rochow et al. </w:t>
        </w:r>
        <w:r w:rsidRPr="00ED3C9E">
          <w:rPr>
            <w:rFonts w:ascii="Palatino Linotype" w:hAnsi="Palatino Linotype"/>
            <w:sz w:val="20"/>
            <w:szCs w:val="20"/>
          </w:rPr>
          <w:fldChar w:fldCharType="begin"/>
        </w:r>
        <w:r w:rsidRPr="00ED3C9E">
          <w:rPr>
            <w:rFonts w:ascii="Palatino Linotype" w:hAnsi="Palatino Linotype"/>
            <w:sz w:val="20"/>
            <w:szCs w:val="20"/>
            <w:lang w:val="en-US"/>
          </w:rPr>
          <w:instrText>PAGE   \* MERGEFORMAT</w:instrText>
        </w:r>
        <w:r w:rsidRPr="00ED3C9E">
          <w:rPr>
            <w:rFonts w:ascii="Palatino Linotype" w:hAnsi="Palatino Linotype"/>
            <w:sz w:val="20"/>
            <w:szCs w:val="20"/>
          </w:rPr>
          <w:fldChar w:fldCharType="separate"/>
        </w:r>
        <w:r>
          <w:rPr>
            <w:rFonts w:ascii="Palatino Linotype" w:hAnsi="Palatino Linotype"/>
            <w:noProof/>
            <w:sz w:val="20"/>
            <w:szCs w:val="20"/>
            <w:lang w:val="en-US"/>
          </w:rPr>
          <w:t>- 29 -</w:t>
        </w:r>
        <w:r w:rsidRPr="00ED3C9E">
          <w:rPr>
            <w:rFonts w:ascii="Palatino Linotype" w:hAnsi="Palatino Linotype"/>
            <w:sz w:val="20"/>
            <w:szCs w:val="20"/>
          </w:rPr>
          <w:fldChar w:fldCharType="end"/>
        </w:r>
      </w:p>
    </w:sdtContent>
  </w:sdt>
  <w:p w14:paraId="46978079" w14:textId="61C8FAE8" w:rsidR="00F43E39" w:rsidRPr="005B261C" w:rsidRDefault="00F43E39">
    <w:pPr>
      <w:pStyle w:val="Kopfzeile"/>
      <w:rPr>
        <w:rFonts w:ascii="Palatino Linotype" w:hAnsi="Palatino Linotype"/>
      </w:rPr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abstractNum w:abstractNumId="0" w15:restartNumberingAfterBreak="0">
    <w:nsid w:val="75E64F89"/>
    <w:multiLevelType w:val="hybridMultilevel"/>
    <w:tmpl w:val="1472C230"/>
    <w:lvl w:ilvl="0" w:tplc="0407000F">
      <w:start w:val="1"/>
      <w:numFmt w:val="decimal"/>
      <w:lvlText w:val="%1."/>
      <w:lvlJc w:val="left"/>
      <w:pPr>
        <w:ind w:left="360" w:hanging="360"/>
      </w:pPr>
    </w:lvl>
    <w:lvl w:ilvl="1" w:tplc="04070019" w:tentative="1">
      <w:start w:val="1"/>
      <w:numFmt w:val="lowerLetter"/>
      <w:lvlText w:val="%2."/>
      <w:lvlJc w:val="left"/>
      <w:pPr>
        <w:ind w:left="1080" w:hanging="360"/>
      </w:pPr>
    </w:lvl>
    <w:lvl w:ilvl="2" w:tplc="0407001B" w:tentative="1">
      <w:start w:val="1"/>
      <w:numFmt w:val="lowerRoman"/>
      <w:lvlText w:val="%3."/>
      <w:lvlJc w:val="right"/>
      <w:pPr>
        <w:ind w:left="1800" w:hanging="180"/>
      </w:pPr>
    </w:lvl>
    <w:lvl w:ilvl="3" w:tplc="0407000F" w:tentative="1">
      <w:start w:val="1"/>
      <w:numFmt w:val="decimal"/>
      <w:lvlText w:val="%4."/>
      <w:lvlJc w:val="left"/>
      <w:pPr>
        <w:ind w:left="2520" w:hanging="360"/>
      </w:pPr>
    </w:lvl>
    <w:lvl w:ilvl="4" w:tplc="04070019" w:tentative="1">
      <w:start w:val="1"/>
      <w:numFmt w:val="lowerLetter"/>
      <w:lvlText w:val="%5."/>
      <w:lvlJc w:val="left"/>
      <w:pPr>
        <w:ind w:left="3240" w:hanging="360"/>
      </w:pPr>
    </w:lvl>
    <w:lvl w:ilvl="5" w:tplc="0407001B" w:tentative="1">
      <w:start w:val="1"/>
      <w:numFmt w:val="lowerRoman"/>
      <w:lvlText w:val="%6."/>
      <w:lvlJc w:val="right"/>
      <w:pPr>
        <w:ind w:left="3960" w:hanging="180"/>
      </w:pPr>
    </w:lvl>
    <w:lvl w:ilvl="6" w:tplc="0407000F" w:tentative="1">
      <w:start w:val="1"/>
      <w:numFmt w:val="decimal"/>
      <w:lvlText w:val="%7."/>
      <w:lvlJc w:val="left"/>
      <w:pPr>
        <w:ind w:left="4680" w:hanging="360"/>
      </w:pPr>
    </w:lvl>
    <w:lvl w:ilvl="7" w:tplc="04070019" w:tentative="1">
      <w:start w:val="1"/>
      <w:numFmt w:val="lowerLetter"/>
      <w:lvlText w:val="%8."/>
      <w:lvlJc w:val="left"/>
      <w:pPr>
        <w:ind w:left="5400" w:hanging="360"/>
      </w:pPr>
    </w:lvl>
    <w:lvl w:ilvl="8" w:tplc="0407001B" w:tentative="1">
      <w:start w:val="1"/>
      <w:numFmt w:val="lowerRoman"/>
      <w:lvlText w:val="%9."/>
      <w:lvlJc w:val="right"/>
      <w:pPr>
        <w:ind w:left="6120" w:hanging="180"/>
      </w:pPr>
    </w:lvl>
  </w:abstractNum>
  <w:num w:numId="1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sl="http://schemas.openxmlformats.org/schemaLibrary/2006/main" mc:Ignorable="w14 w15 w16se w16cid w16 w16cex">
  <w:zoom w:percent="156"/>
  <w:defaultTabStop w:val="708"/>
  <w:hyphenationZone w:val="425"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docVars>
    <w:docVar w:name="REFMGR.InstantFormat" w:val="&lt;ENInstantFormat&gt;&lt;Enabled&gt;0&lt;/Enabled&gt;&lt;ScanUnformatted&gt;1&lt;/ScanUnformatted&gt;&lt;ScanChanges&gt;1&lt;/ScanChanges&gt;&lt;/ENInstantFormat&gt;"/>
    <w:docVar w:name="REFMGR.Layout" w:val="&lt;ENLayout&gt;&lt;Style&gt;C:\Users\Klaus Jung\Documents\RefMan12\Styles\IJMS_E.os&lt;/Style&gt;&lt;LeftDelim&gt;{&lt;/LeftDelim&gt;&lt;RightDelim&gt;}&lt;/RightDelim&gt;&lt;FontName&gt;Palatino Linotype&lt;/FontName&gt;&lt;FontSize&gt;10&lt;/FontSize&gt;&lt;ReflistTitle&gt;References&lt;/ReflistTitle&gt;&lt;StartingRefnum&gt;1&lt;/StartingRefnum&gt;&lt;FirstLineIndent&gt;0&lt;/FirstLineIndent&gt;&lt;HangingIndent&gt;0&lt;/HangingIndent&gt;&lt;LineSpacing&gt;0&lt;/LineSpacing&gt;&lt;SpaceAfter&gt;0&lt;/SpaceAfter&gt;&lt;ReflistOrder&gt;0&lt;/ReflistOrder&gt;&lt;CitationOrder&gt;0&lt;/CitationOrder&gt;&lt;NumberReferences&gt;1&lt;/NumberReferences&gt;&lt;ShowRecordID&gt;0&lt;/ShowRecordID&gt;&lt;ShowNotes&gt;0&lt;/ShowNotes&gt;&lt;ShowAbstract&gt;0&lt;/ShowAbstract&gt;&lt;ShowReprint&gt;0&lt;/ShowReprint&gt;&lt;ShowKeywords&gt;0&lt;/ShowKeywords&gt;&lt;/ENLayout&gt;"/>
    <w:docVar w:name="REFMGR.Libraries" w:val="&lt;ENLibraries&gt;&lt;Libraries&gt;&lt;item&gt;circrna_19final_cancers+stability&lt;/item&gt;&lt;/Libraries&gt;&lt;/ENLibraries&gt;"/>
  </w:docVars>
  <w:rsids>
    <w:rsidRoot w:val="00883768"/>
    <w:rsid w:val="00002712"/>
    <w:rsid w:val="000029F0"/>
    <w:rsid w:val="000064C2"/>
    <w:rsid w:val="00006B88"/>
    <w:rsid w:val="00007969"/>
    <w:rsid w:val="00010492"/>
    <w:rsid w:val="00022673"/>
    <w:rsid w:val="00025EC3"/>
    <w:rsid w:val="00026A65"/>
    <w:rsid w:val="00027777"/>
    <w:rsid w:val="000452B7"/>
    <w:rsid w:val="00050B89"/>
    <w:rsid w:val="000510D2"/>
    <w:rsid w:val="000616CF"/>
    <w:rsid w:val="00073EAA"/>
    <w:rsid w:val="00074277"/>
    <w:rsid w:val="00082F7B"/>
    <w:rsid w:val="0008527C"/>
    <w:rsid w:val="00085BFF"/>
    <w:rsid w:val="00085FEB"/>
    <w:rsid w:val="00091199"/>
    <w:rsid w:val="000918C9"/>
    <w:rsid w:val="00092DCC"/>
    <w:rsid w:val="00092E03"/>
    <w:rsid w:val="00093110"/>
    <w:rsid w:val="00093BDB"/>
    <w:rsid w:val="00097AFB"/>
    <w:rsid w:val="000A3293"/>
    <w:rsid w:val="000A3339"/>
    <w:rsid w:val="000A34C6"/>
    <w:rsid w:val="000A76CD"/>
    <w:rsid w:val="000B2F48"/>
    <w:rsid w:val="000B2FEE"/>
    <w:rsid w:val="000B665B"/>
    <w:rsid w:val="000C15EE"/>
    <w:rsid w:val="000C2C63"/>
    <w:rsid w:val="000C3880"/>
    <w:rsid w:val="000C3E25"/>
    <w:rsid w:val="000C758F"/>
    <w:rsid w:val="000D312E"/>
    <w:rsid w:val="000D67FA"/>
    <w:rsid w:val="000D6B9C"/>
    <w:rsid w:val="000E3AE0"/>
    <w:rsid w:val="000E4FB8"/>
    <w:rsid w:val="000E7FF6"/>
    <w:rsid w:val="000F1325"/>
    <w:rsid w:val="00105A49"/>
    <w:rsid w:val="00110DFF"/>
    <w:rsid w:val="00115DE7"/>
    <w:rsid w:val="00116F73"/>
    <w:rsid w:val="00120922"/>
    <w:rsid w:val="00121B2C"/>
    <w:rsid w:val="00124BF7"/>
    <w:rsid w:val="001258F3"/>
    <w:rsid w:val="0012741B"/>
    <w:rsid w:val="00127B0B"/>
    <w:rsid w:val="001347D7"/>
    <w:rsid w:val="0013625C"/>
    <w:rsid w:val="00136689"/>
    <w:rsid w:val="00137A97"/>
    <w:rsid w:val="00140095"/>
    <w:rsid w:val="0014292B"/>
    <w:rsid w:val="00142EE6"/>
    <w:rsid w:val="00143FC9"/>
    <w:rsid w:val="001517F4"/>
    <w:rsid w:val="001521CA"/>
    <w:rsid w:val="001536C8"/>
    <w:rsid w:val="00153EAB"/>
    <w:rsid w:val="00160745"/>
    <w:rsid w:val="00160E7B"/>
    <w:rsid w:val="00163BAC"/>
    <w:rsid w:val="001673E6"/>
    <w:rsid w:val="0017224A"/>
    <w:rsid w:val="0017332A"/>
    <w:rsid w:val="001750B4"/>
    <w:rsid w:val="001767BB"/>
    <w:rsid w:val="00180A96"/>
    <w:rsid w:val="001856CB"/>
    <w:rsid w:val="00186CA0"/>
    <w:rsid w:val="0019208D"/>
    <w:rsid w:val="00196CAE"/>
    <w:rsid w:val="001A07A9"/>
    <w:rsid w:val="001B32E2"/>
    <w:rsid w:val="001B5E60"/>
    <w:rsid w:val="001B6DAD"/>
    <w:rsid w:val="001B7070"/>
    <w:rsid w:val="001C0504"/>
    <w:rsid w:val="001D363E"/>
    <w:rsid w:val="001D4724"/>
    <w:rsid w:val="001E100C"/>
    <w:rsid w:val="001E3169"/>
    <w:rsid w:val="001E4690"/>
    <w:rsid w:val="001E4938"/>
    <w:rsid w:val="001E6BB9"/>
    <w:rsid w:val="001F2186"/>
    <w:rsid w:val="001F2537"/>
    <w:rsid w:val="001F5D4E"/>
    <w:rsid w:val="00204AC1"/>
    <w:rsid w:val="002105D9"/>
    <w:rsid w:val="002108A2"/>
    <w:rsid w:val="00212218"/>
    <w:rsid w:val="00212F8A"/>
    <w:rsid w:val="00213853"/>
    <w:rsid w:val="00216F2B"/>
    <w:rsid w:val="002211B8"/>
    <w:rsid w:val="00226409"/>
    <w:rsid w:val="002312C5"/>
    <w:rsid w:val="00235DC2"/>
    <w:rsid w:val="0023640B"/>
    <w:rsid w:val="00245093"/>
    <w:rsid w:val="0024549F"/>
    <w:rsid w:val="00246E68"/>
    <w:rsid w:val="002471BB"/>
    <w:rsid w:val="00247732"/>
    <w:rsid w:val="0026404B"/>
    <w:rsid w:val="002711B8"/>
    <w:rsid w:val="00275ADE"/>
    <w:rsid w:val="002800D6"/>
    <w:rsid w:val="00282DAC"/>
    <w:rsid w:val="00284651"/>
    <w:rsid w:val="002866F4"/>
    <w:rsid w:val="00287BAB"/>
    <w:rsid w:val="0029101A"/>
    <w:rsid w:val="00292CCC"/>
    <w:rsid w:val="00293F58"/>
    <w:rsid w:val="0029667A"/>
    <w:rsid w:val="00296D9A"/>
    <w:rsid w:val="002A22BC"/>
    <w:rsid w:val="002A5CE5"/>
    <w:rsid w:val="002B1EB0"/>
    <w:rsid w:val="002C1361"/>
    <w:rsid w:val="002C14C0"/>
    <w:rsid w:val="002C4A5E"/>
    <w:rsid w:val="002C4CC0"/>
    <w:rsid w:val="002D2365"/>
    <w:rsid w:val="002D44F4"/>
    <w:rsid w:val="002D5265"/>
    <w:rsid w:val="002D53A3"/>
    <w:rsid w:val="002D59BB"/>
    <w:rsid w:val="002E1714"/>
    <w:rsid w:val="002E41F5"/>
    <w:rsid w:val="002F258D"/>
    <w:rsid w:val="002F3A93"/>
    <w:rsid w:val="002F4C6B"/>
    <w:rsid w:val="002F6687"/>
    <w:rsid w:val="00304BBF"/>
    <w:rsid w:val="00304C17"/>
    <w:rsid w:val="00305269"/>
    <w:rsid w:val="0030736B"/>
    <w:rsid w:val="00310A38"/>
    <w:rsid w:val="003140F6"/>
    <w:rsid w:val="00314F1F"/>
    <w:rsid w:val="00315175"/>
    <w:rsid w:val="00315A16"/>
    <w:rsid w:val="0032134A"/>
    <w:rsid w:val="0032473E"/>
    <w:rsid w:val="0032641B"/>
    <w:rsid w:val="00330851"/>
    <w:rsid w:val="003336B4"/>
    <w:rsid w:val="00334131"/>
    <w:rsid w:val="003341E4"/>
    <w:rsid w:val="00340BAC"/>
    <w:rsid w:val="00342118"/>
    <w:rsid w:val="00343A18"/>
    <w:rsid w:val="00344591"/>
    <w:rsid w:val="00344918"/>
    <w:rsid w:val="00345CFB"/>
    <w:rsid w:val="0035442D"/>
    <w:rsid w:val="0035754A"/>
    <w:rsid w:val="00365100"/>
    <w:rsid w:val="003655BE"/>
    <w:rsid w:val="00365C60"/>
    <w:rsid w:val="00367AF8"/>
    <w:rsid w:val="00373C24"/>
    <w:rsid w:val="0037640F"/>
    <w:rsid w:val="00380277"/>
    <w:rsid w:val="003818AA"/>
    <w:rsid w:val="003903F6"/>
    <w:rsid w:val="0039496C"/>
    <w:rsid w:val="003A7CED"/>
    <w:rsid w:val="003B619D"/>
    <w:rsid w:val="003B6C81"/>
    <w:rsid w:val="003B7407"/>
    <w:rsid w:val="003C1FBF"/>
    <w:rsid w:val="003C3BF9"/>
    <w:rsid w:val="003C4714"/>
    <w:rsid w:val="003C4829"/>
    <w:rsid w:val="003C5703"/>
    <w:rsid w:val="003D0C87"/>
    <w:rsid w:val="003D287D"/>
    <w:rsid w:val="003D3B78"/>
    <w:rsid w:val="003E1EDB"/>
    <w:rsid w:val="003E51B2"/>
    <w:rsid w:val="003F09E0"/>
    <w:rsid w:val="003F2A1B"/>
    <w:rsid w:val="003F3E43"/>
    <w:rsid w:val="003F6D19"/>
    <w:rsid w:val="0040182E"/>
    <w:rsid w:val="00402AC5"/>
    <w:rsid w:val="004049D9"/>
    <w:rsid w:val="00404DFF"/>
    <w:rsid w:val="004062FE"/>
    <w:rsid w:val="004102CF"/>
    <w:rsid w:val="00410370"/>
    <w:rsid w:val="004153C6"/>
    <w:rsid w:val="0041718C"/>
    <w:rsid w:val="0042016B"/>
    <w:rsid w:val="00431412"/>
    <w:rsid w:val="004364DF"/>
    <w:rsid w:val="0043708A"/>
    <w:rsid w:val="004409E1"/>
    <w:rsid w:val="0044656B"/>
    <w:rsid w:val="00447AEC"/>
    <w:rsid w:val="004502CD"/>
    <w:rsid w:val="00451126"/>
    <w:rsid w:val="0045330F"/>
    <w:rsid w:val="00454FD1"/>
    <w:rsid w:val="00456C03"/>
    <w:rsid w:val="0046070B"/>
    <w:rsid w:val="00461325"/>
    <w:rsid w:val="004619C8"/>
    <w:rsid w:val="00464E27"/>
    <w:rsid w:val="00465832"/>
    <w:rsid w:val="00467422"/>
    <w:rsid w:val="004708E8"/>
    <w:rsid w:val="004738E8"/>
    <w:rsid w:val="004876E6"/>
    <w:rsid w:val="00491731"/>
    <w:rsid w:val="00492B4E"/>
    <w:rsid w:val="00492C33"/>
    <w:rsid w:val="0049445F"/>
    <w:rsid w:val="00495CDB"/>
    <w:rsid w:val="004965D6"/>
    <w:rsid w:val="004A2965"/>
    <w:rsid w:val="004A2D72"/>
    <w:rsid w:val="004A739E"/>
    <w:rsid w:val="004B5185"/>
    <w:rsid w:val="004C3F76"/>
    <w:rsid w:val="004C5BDA"/>
    <w:rsid w:val="004C6747"/>
    <w:rsid w:val="004C6EA8"/>
    <w:rsid w:val="004D5FDD"/>
    <w:rsid w:val="004E5C53"/>
    <w:rsid w:val="004E77D0"/>
    <w:rsid w:val="004F3DFD"/>
    <w:rsid w:val="004F4A57"/>
    <w:rsid w:val="005030D2"/>
    <w:rsid w:val="005073F8"/>
    <w:rsid w:val="00507C1F"/>
    <w:rsid w:val="005114A0"/>
    <w:rsid w:val="00511F51"/>
    <w:rsid w:val="0051250D"/>
    <w:rsid w:val="00513E86"/>
    <w:rsid w:val="00514D8E"/>
    <w:rsid w:val="00521D33"/>
    <w:rsid w:val="00521DF8"/>
    <w:rsid w:val="00526D94"/>
    <w:rsid w:val="005278F4"/>
    <w:rsid w:val="00527EA0"/>
    <w:rsid w:val="005316D2"/>
    <w:rsid w:val="00542B88"/>
    <w:rsid w:val="00546D57"/>
    <w:rsid w:val="0055531F"/>
    <w:rsid w:val="00555B86"/>
    <w:rsid w:val="00556E17"/>
    <w:rsid w:val="00563717"/>
    <w:rsid w:val="00563A93"/>
    <w:rsid w:val="00567EE8"/>
    <w:rsid w:val="005711B4"/>
    <w:rsid w:val="005778B9"/>
    <w:rsid w:val="0058498E"/>
    <w:rsid w:val="00592718"/>
    <w:rsid w:val="005B261C"/>
    <w:rsid w:val="005B3BBA"/>
    <w:rsid w:val="005B3C0E"/>
    <w:rsid w:val="005B57D7"/>
    <w:rsid w:val="005B741C"/>
    <w:rsid w:val="005B77F0"/>
    <w:rsid w:val="005C1A7E"/>
    <w:rsid w:val="005C78E7"/>
    <w:rsid w:val="005D28FF"/>
    <w:rsid w:val="005D4181"/>
    <w:rsid w:val="005D58DA"/>
    <w:rsid w:val="005D5C08"/>
    <w:rsid w:val="005E1575"/>
    <w:rsid w:val="005E5488"/>
    <w:rsid w:val="005E5A58"/>
    <w:rsid w:val="005F4164"/>
    <w:rsid w:val="00600EFA"/>
    <w:rsid w:val="00606935"/>
    <w:rsid w:val="006075E7"/>
    <w:rsid w:val="00607662"/>
    <w:rsid w:val="00610338"/>
    <w:rsid w:val="00611A55"/>
    <w:rsid w:val="0061490B"/>
    <w:rsid w:val="00617CCD"/>
    <w:rsid w:val="006202F6"/>
    <w:rsid w:val="00621BE2"/>
    <w:rsid w:val="006225EF"/>
    <w:rsid w:val="00623FF0"/>
    <w:rsid w:val="006263E0"/>
    <w:rsid w:val="00631EF4"/>
    <w:rsid w:val="0063263D"/>
    <w:rsid w:val="006372E4"/>
    <w:rsid w:val="00642C8B"/>
    <w:rsid w:val="006430FB"/>
    <w:rsid w:val="00643FB3"/>
    <w:rsid w:val="006644EC"/>
    <w:rsid w:val="00665404"/>
    <w:rsid w:val="00672316"/>
    <w:rsid w:val="0067774A"/>
    <w:rsid w:val="00677C1E"/>
    <w:rsid w:val="006849C9"/>
    <w:rsid w:val="00691866"/>
    <w:rsid w:val="0069549F"/>
    <w:rsid w:val="006967D1"/>
    <w:rsid w:val="00696F2B"/>
    <w:rsid w:val="006974D6"/>
    <w:rsid w:val="006A0CC6"/>
    <w:rsid w:val="006A1C35"/>
    <w:rsid w:val="006A2C7D"/>
    <w:rsid w:val="006A3DB5"/>
    <w:rsid w:val="006A54A3"/>
    <w:rsid w:val="006B24BC"/>
    <w:rsid w:val="006B773C"/>
    <w:rsid w:val="006C192F"/>
    <w:rsid w:val="006C732D"/>
    <w:rsid w:val="006D1320"/>
    <w:rsid w:val="006D4588"/>
    <w:rsid w:val="006D4E5E"/>
    <w:rsid w:val="006D5AF9"/>
    <w:rsid w:val="006D6D26"/>
    <w:rsid w:val="006E1858"/>
    <w:rsid w:val="006E2BE4"/>
    <w:rsid w:val="006E2F42"/>
    <w:rsid w:val="006F1B32"/>
    <w:rsid w:val="006F5C70"/>
    <w:rsid w:val="00702A34"/>
    <w:rsid w:val="00703169"/>
    <w:rsid w:val="0070344F"/>
    <w:rsid w:val="00703A28"/>
    <w:rsid w:val="00704588"/>
    <w:rsid w:val="00705B3F"/>
    <w:rsid w:val="00707F01"/>
    <w:rsid w:val="007125FE"/>
    <w:rsid w:val="007138EE"/>
    <w:rsid w:val="00715C79"/>
    <w:rsid w:val="00716D48"/>
    <w:rsid w:val="0071763F"/>
    <w:rsid w:val="00717D7E"/>
    <w:rsid w:val="00720610"/>
    <w:rsid w:val="00720743"/>
    <w:rsid w:val="00722794"/>
    <w:rsid w:val="00723612"/>
    <w:rsid w:val="007257B8"/>
    <w:rsid w:val="00733182"/>
    <w:rsid w:val="00737142"/>
    <w:rsid w:val="007378B3"/>
    <w:rsid w:val="00741711"/>
    <w:rsid w:val="00743F18"/>
    <w:rsid w:val="007449B3"/>
    <w:rsid w:val="00746F21"/>
    <w:rsid w:val="00746FEF"/>
    <w:rsid w:val="007530DC"/>
    <w:rsid w:val="0075646B"/>
    <w:rsid w:val="00756AA4"/>
    <w:rsid w:val="00760B31"/>
    <w:rsid w:val="00765EF6"/>
    <w:rsid w:val="007665AA"/>
    <w:rsid w:val="00770EE1"/>
    <w:rsid w:val="007731E3"/>
    <w:rsid w:val="00775F1C"/>
    <w:rsid w:val="00776060"/>
    <w:rsid w:val="00781C0D"/>
    <w:rsid w:val="00785396"/>
    <w:rsid w:val="0078551B"/>
    <w:rsid w:val="00787271"/>
    <w:rsid w:val="00793345"/>
    <w:rsid w:val="00793FB9"/>
    <w:rsid w:val="007A2D98"/>
    <w:rsid w:val="007A6966"/>
    <w:rsid w:val="007A7E11"/>
    <w:rsid w:val="007B5190"/>
    <w:rsid w:val="007C185C"/>
    <w:rsid w:val="007D25B5"/>
    <w:rsid w:val="007D31AE"/>
    <w:rsid w:val="007D7A98"/>
    <w:rsid w:val="007E2801"/>
    <w:rsid w:val="007E2CEA"/>
    <w:rsid w:val="007E2FA3"/>
    <w:rsid w:val="007E385A"/>
    <w:rsid w:val="007E5765"/>
    <w:rsid w:val="007F053B"/>
    <w:rsid w:val="007F134F"/>
    <w:rsid w:val="007F4CE5"/>
    <w:rsid w:val="007F7AD0"/>
    <w:rsid w:val="00801330"/>
    <w:rsid w:val="00804681"/>
    <w:rsid w:val="008240CA"/>
    <w:rsid w:val="00826F71"/>
    <w:rsid w:val="008306BA"/>
    <w:rsid w:val="00830F8D"/>
    <w:rsid w:val="00840644"/>
    <w:rsid w:val="00842A26"/>
    <w:rsid w:val="0084667E"/>
    <w:rsid w:val="00847D1C"/>
    <w:rsid w:val="00855631"/>
    <w:rsid w:val="008557D6"/>
    <w:rsid w:val="008661FE"/>
    <w:rsid w:val="00867520"/>
    <w:rsid w:val="00871FD7"/>
    <w:rsid w:val="0087443D"/>
    <w:rsid w:val="008767CA"/>
    <w:rsid w:val="008778ED"/>
    <w:rsid w:val="00881F90"/>
    <w:rsid w:val="008826C3"/>
    <w:rsid w:val="00883768"/>
    <w:rsid w:val="0088766D"/>
    <w:rsid w:val="008907BC"/>
    <w:rsid w:val="00890D8D"/>
    <w:rsid w:val="00894227"/>
    <w:rsid w:val="00897586"/>
    <w:rsid w:val="008A23A7"/>
    <w:rsid w:val="008A2B13"/>
    <w:rsid w:val="008A5B73"/>
    <w:rsid w:val="008B07EA"/>
    <w:rsid w:val="008B0F24"/>
    <w:rsid w:val="008B2663"/>
    <w:rsid w:val="008B519D"/>
    <w:rsid w:val="008C16DA"/>
    <w:rsid w:val="008D2E17"/>
    <w:rsid w:val="008D3CBA"/>
    <w:rsid w:val="008D5F20"/>
    <w:rsid w:val="008D7369"/>
    <w:rsid w:val="008E2EBB"/>
    <w:rsid w:val="008E3978"/>
    <w:rsid w:val="008E3D90"/>
    <w:rsid w:val="008E6549"/>
    <w:rsid w:val="008E6647"/>
    <w:rsid w:val="008E7BEC"/>
    <w:rsid w:val="008F1085"/>
    <w:rsid w:val="008F27FF"/>
    <w:rsid w:val="008F69B7"/>
    <w:rsid w:val="009019D5"/>
    <w:rsid w:val="00907103"/>
    <w:rsid w:val="009116B7"/>
    <w:rsid w:val="00912508"/>
    <w:rsid w:val="00913D4E"/>
    <w:rsid w:val="009152E8"/>
    <w:rsid w:val="00923EED"/>
    <w:rsid w:val="0092643E"/>
    <w:rsid w:val="0093015D"/>
    <w:rsid w:val="00930C99"/>
    <w:rsid w:val="009322ED"/>
    <w:rsid w:val="00932CE1"/>
    <w:rsid w:val="00933301"/>
    <w:rsid w:val="00934D79"/>
    <w:rsid w:val="0093513A"/>
    <w:rsid w:val="00937C89"/>
    <w:rsid w:val="0094520F"/>
    <w:rsid w:val="00946B34"/>
    <w:rsid w:val="009560DE"/>
    <w:rsid w:val="00960157"/>
    <w:rsid w:val="00962538"/>
    <w:rsid w:val="00962DFA"/>
    <w:rsid w:val="0097343A"/>
    <w:rsid w:val="00975FE8"/>
    <w:rsid w:val="009871A4"/>
    <w:rsid w:val="00990BC9"/>
    <w:rsid w:val="00996151"/>
    <w:rsid w:val="009979A7"/>
    <w:rsid w:val="009A14A0"/>
    <w:rsid w:val="009A3C09"/>
    <w:rsid w:val="009A5303"/>
    <w:rsid w:val="009A5689"/>
    <w:rsid w:val="009B0457"/>
    <w:rsid w:val="009B0B68"/>
    <w:rsid w:val="009B471B"/>
    <w:rsid w:val="009B5411"/>
    <w:rsid w:val="009C037B"/>
    <w:rsid w:val="009C1239"/>
    <w:rsid w:val="009C48BD"/>
    <w:rsid w:val="009C4A58"/>
    <w:rsid w:val="009C796F"/>
    <w:rsid w:val="009D0271"/>
    <w:rsid w:val="009D2F08"/>
    <w:rsid w:val="009D48C8"/>
    <w:rsid w:val="009D4D75"/>
    <w:rsid w:val="009D6192"/>
    <w:rsid w:val="009E2E20"/>
    <w:rsid w:val="009E3A86"/>
    <w:rsid w:val="009E5F69"/>
    <w:rsid w:val="009E6756"/>
    <w:rsid w:val="009F0151"/>
    <w:rsid w:val="009F1E6C"/>
    <w:rsid w:val="009F4D8F"/>
    <w:rsid w:val="00A11901"/>
    <w:rsid w:val="00A236CE"/>
    <w:rsid w:val="00A25980"/>
    <w:rsid w:val="00A31CCA"/>
    <w:rsid w:val="00A37653"/>
    <w:rsid w:val="00A37A56"/>
    <w:rsid w:val="00A46FEC"/>
    <w:rsid w:val="00A477D7"/>
    <w:rsid w:val="00A4799B"/>
    <w:rsid w:val="00A500AE"/>
    <w:rsid w:val="00A51359"/>
    <w:rsid w:val="00A51E1A"/>
    <w:rsid w:val="00A5414B"/>
    <w:rsid w:val="00A54CED"/>
    <w:rsid w:val="00A55466"/>
    <w:rsid w:val="00A629FB"/>
    <w:rsid w:val="00A63F39"/>
    <w:rsid w:val="00A64C5E"/>
    <w:rsid w:val="00A65138"/>
    <w:rsid w:val="00A7344B"/>
    <w:rsid w:val="00A75201"/>
    <w:rsid w:val="00A7751D"/>
    <w:rsid w:val="00A83722"/>
    <w:rsid w:val="00A85815"/>
    <w:rsid w:val="00A8624B"/>
    <w:rsid w:val="00A862AB"/>
    <w:rsid w:val="00A86773"/>
    <w:rsid w:val="00A942C6"/>
    <w:rsid w:val="00AA3234"/>
    <w:rsid w:val="00AA5A5A"/>
    <w:rsid w:val="00AA6F4B"/>
    <w:rsid w:val="00AB5D86"/>
    <w:rsid w:val="00AB6C4B"/>
    <w:rsid w:val="00AB7A68"/>
    <w:rsid w:val="00AC1A85"/>
    <w:rsid w:val="00AC370D"/>
    <w:rsid w:val="00AC7633"/>
    <w:rsid w:val="00AD55F9"/>
    <w:rsid w:val="00AD6DA8"/>
    <w:rsid w:val="00AE0BD2"/>
    <w:rsid w:val="00AF0E00"/>
    <w:rsid w:val="00AF2117"/>
    <w:rsid w:val="00AF5864"/>
    <w:rsid w:val="00B04C87"/>
    <w:rsid w:val="00B071CF"/>
    <w:rsid w:val="00B07810"/>
    <w:rsid w:val="00B10C68"/>
    <w:rsid w:val="00B1184E"/>
    <w:rsid w:val="00B16588"/>
    <w:rsid w:val="00B22F13"/>
    <w:rsid w:val="00B266F8"/>
    <w:rsid w:val="00B26FF2"/>
    <w:rsid w:val="00B2708B"/>
    <w:rsid w:val="00B2765C"/>
    <w:rsid w:val="00B27ACB"/>
    <w:rsid w:val="00B303A0"/>
    <w:rsid w:val="00B3117E"/>
    <w:rsid w:val="00B33977"/>
    <w:rsid w:val="00B365BB"/>
    <w:rsid w:val="00B36719"/>
    <w:rsid w:val="00B54862"/>
    <w:rsid w:val="00B54E90"/>
    <w:rsid w:val="00B55A64"/>
    <w:rsid w:val="00B66DF0"/>
    <w:rsid w:val="00B75CC2"/>
    <w:rsid w:val="00B7671A"/>
    <w:rsid w:val="00B770D8"/>
    <w:rsid w:val="00B87560"/>
    <w:rsid w:val="00B928BF"/>
    <w:rsid w:val="00B9488A"/>
    <w:rsid w:val="00B977F5"/>
    <w:rsid w:val="00BA2DD1"/>
    <w:rsid w:val="00BA7BFE"/>
    <w:rsid w:val="00BB1EF7"/>
    <w:rsid w:val="00BB5927"/>
    <w:rsid w:val="00BB6512"/>
    <w:rsid w:val="00BC1818"/>
    <w:rsid w:val="00BC2A65"/>
    <w:rsid w:val="00BC34DD"/>
    <w:rsid w:val="00BC38D2"/>
    <w:rsid w:val="00BC4D67"/>
    <w:rsid w:val="00BD0348"/>
    <w:rsid w:val="00BD05F6"/>
    <w:rsid w:val="00BD2911"/>
    <w:rsid w:val="00BD2947"/>
    <w:rsid w:val="00BD45A5"/>
    <w:rsid w:val="00BD6A6A"/>
    <w:rsid w:val="00BE2C8F"/>
    <w:rsid w:val="00BE2E73"/>
    <w:rsid w:val="00BE5DE8"/>
    <w:rsid w:val="00BF3B0E"/>
    <w:rsid w:val="00BF5B49"/>
    <w:rsid w:val="00BF6629"/>
    <w:rsid w:val="00C0240A"/>
    <w:rsid w:val="00C02F6A"/>
    <w:rsid w:val="00C04831"/>
    <w:rsid w:val="00C04D00"/>
    <w:rsid w:val="00C133ED"/>
    <w:rsid w:val="00C142FA"/>
    <w:rsid w:val="00C1556E"/>
    <w:rsid w:val="00C16C75"/>
    <w:rsid w:val="00C24068"/>
    <w:rsid w:val="00C317C8"/>
    <w:rsid w:val="00C33CCB"/>
    <w:rsid w:val="00C34D24"/>
    <w:rsid w:val="00C37734"/>
    <w:rsid w:val="00C37906"/>
    <w:rsid w:val="00C37E80"/>
    <w:rsid w:val="00C405BE"/>
    <w:rsid w:val="00C40643"/>
    <w:rsid w:val="00C44875"/>
    <w:rsid w:val="00C531E9"/>
    <w:rsid w:val="00C53C88"/>
    <w:rsid w:val="00C54C61"/>
    <w:rsid w:val="00C54D2A"/>
    <w:rsid w:val="00C6079C"/>
    <w:rsid w:val="00C64EAE"/>
    <w:rsid w:val="00C7730B"/>
    <w:rsid w:val="00C866BF"/>
    <w:rsid w:val="00C924B5"/>
    <w:rsid w:val="00C9606F"/>
    <w:rsid w:val="00C96E39"/>
    <w:rsid w:val="00CA132B"/>
    <w:rsid w:val="00CA6351"/>
    <w:rsid w:val="00CA723E"/>
    <w:rsid w:val="00CA726C"/>
    <w:rsid w:val="00CB0C0D"/>
    <w:rsid w:val="00CB0D1E"/>
    <w:rsid w:val="00CB257C"/>
    <w:rsid w:val="00CB7E3D"/>
    <w:rsid w:val="00CC3DC6"/>
    <w:rsid w:val="00CC4947"/>
    <w:rsid w:val="00CC5269"/>
    <w:rsid w:val="00CC7FB1"/>
    <w:rsid w:val="00CD1E13"/>
    <w:rsid w:val="00CD59AE"/>
    <w:rsid w:val="00CD7EB9"/>
    <w:rsid w:val="00CE1BDF"/>
    <w:rsid w:val="00CE2504"/>
    <w:rsid w:val="00CE352D"/>
    <w:rsid w:val="00CE431E"/>
    <w:rsid w:val="00CE4398"/>
    <w:rsid w:val="00CE4A56"/>
    <w:rsid w:val="00CE65DC"/>
    <w:rsid w:val="00CE6F95"/>
    <w:rsid w:val="00CF15C0"/>
    <w:rsid w:val="00CF55A7"/>
    <w:rsid w:val="00D02778"/>
    <w:rsid w:val="00D11416"/>
    <w:rsid w:val="00D13DE3"/>
    <w:rsid w:val="00D15758"/>
    <w:rsid w:val="00D21209"/>
    <w:rsid w:val="00D2584D"/>
    <w:rsid w:val="00D3156A"/>
    <w:rsid w:val="00D32AA8"/>
    <w:rsid w:val="00D41101"/>
    <w:rsid w:val="00D425B8"/>
    <w:rsid w:val="00D43578"/>
    <w:rsid w:val="00D45BFC"/>
    <w:rsid w:val="00D52384"/>
    <w:rsid w:val="00D53149"/>
    <w:rsid w:val="00D5391F"/>
    <w:rsid w:val="00D53D55"/>
    <w:rsid w:val="00D53E54"/>
    <w:rsid w:val="00D60BA5"/>
    <w:rsid w:val="00D62472"/>
    <w:rsid w:val="00D62476"/>
    <w:rsid w:val="00D63885"/>
    <w:rsid w:val="00D63D28"/>
    <w:rsid w:val="00D640A7"/>
    <w:rsid w:val="00D65701"/>
    <w:rsid w:val="00D710E7"/>
    <w:rsid w:val="00D73C42"/>
    <w:rsid w:val="00D800D9"/>
    <w:rsid w:val="00D8181C"/>
    <w:rsid w:val="00D912E7"/>
    <w:rsid w:val="00D9227B"/>
    <w:rsid w:val="00D92879"/>
    <w:rsid w:val="00D96EFC"/>
    <w:rsid w:val="00DA3EBE"/>
    <w:rsid w:val="00DB528F"/>
    <w:rsid w:val="00DC061A"/>
    <w:rsid w:val="00DD5159"/>
    <w:rsid w:val="00DD579A"/>
    <w:rsid w:val="00DD6E50"/>
    <w:rsid w:val="00DD7521"/>
    <w:rsid w:val="00DE1A12"/>
    <w:rsid w:val="00DE25D4"/>
    <w:rsid w:val="00DE4DE3"/>
    <w:rsid w:val="00DE4EB2"/>
    <w:rsid w:val="00DE5D30"/>
    <w:rsid w:val="00DE5E20"/>
    <w:rsid w:val="00DE7368"/>
    <w:rsid w:val="00DF093C"/>
    <w:rsid w:val="00DF28D2"/>
    <w:rsid w:val="00DF2C06"/>
    <w:rsid w:val="00DF6EE8"/>
    <w:rsid w:val="00DF776A"/>
    <w:rsid w:val="00E02646"/>
    <w:rsid w:val="00E036A6"/>
    <w:rsid w:val="00E05502"/>
    <w:rsid w:val="00E1126B"/>
    <w:rsid w:val="00E1135A"/>
    <w:rsid w:val="00E12D12"/>
    <w:rsid w:val="00E160F2"/>
    <w:rsid w:val="00E25FAD"/>
    <w:rsid w:val="00E3315D"/>
    <w:rsid w:val="00E35CF8"/>
    <w:rsid w:val="00E3638D"/>
    <w:rsid w:val="00E40177"/>
    <w:rsid w:val="00E4069B"/>
    <w:rsid w:val="00E4096F"/>
    <w:rsid w:val="00E41052"/>
    <w:rsid w:val="00E432DE"/>
    <w:rsid w:val="00E46B0A"/>
    <w:rsid w:val="00E5087F"/>
    <w:rsid w:val="00E556EA"/>
    <w:rsid w:val="00E57449"/>
    <w:rsid w:val="00E60C8D"/>
    <w:rsid w:val="00E624FB"/>
    <w:rsid w:val="00E6447B"/>
    <w:rsid w:val="00E64570"/>
    <w:rsid w:val="00E71971"/>
    <w:rsid w:val="00E746D9"/>
    <w:rsid w:val="00E76792"/>
    <w:rsid w:val="00E80869"/>
    <w:rsid w:val="00E8157D"/>
    <w:rsid w:val="00E856D8"/>
    <w:rsid w:val="00E869B0"/>
    <w:rsid w:val="00E876D1"/>
    <w:rsid w:val="00E87704"/>
    <w:rsid w:val="00E90579"/>
    <w:rsid w:val="00E96297"/>
    <w:rsid w:val="00E97FC2"/>
    <w:rsid w:val="00EA3E74"/>
    <w:rsid w:val="00EB515A"/>
    <w:rsid w:val="00EB6189"/>
    <w:rsid w:val="00EC1A31"/>
    <w:rsid w:val="00EC1A9B"/>
    <w:rsid w:val="00EC1B6D"/>
    <w:rsid w:val="00EC326E"/>
    <w:rsid w:val="00EC4B34"/>
    <w:rsid w:val="00ED0E25"/>
    <w:rsid w:val="00ED16AB"/>
    <w:rsid w:val="00ED3C9E"/>
    <w:rsid w:val="00ED4EA5"/>
    <w:rsid w:val="00ED6466"/>
    <w:rsid w:val="00EE2ACF"/>
    <w:rsid w:val="00EE64CB"/>
    <w:rsid w:val="00EF08F2"/>
    <w:rsid w:val="00EF0DF5"/>
    <w:rsid w:val="00EF2F7A"/>
    <w:rsid w:val="00EF5FF6"/>
    <w:rsid w:val="00F0014A"/>
    <w:rsid w:val="00F01C9C"/>
    <w:rsid w:val="00F103AF"/>
    <w:rsid w:val="00F10628"/>
    <w:rsid w:val="00F12A3E"/>
    <w:rsid w:val="00F12B7D"/>
    <w:rsid w:val="00F143B6"/>
    <w:rsid w:val="00F20DAD"/>
    <w:rsid w:val="00F20E44"/>
    <w:rsid w:val="00F239EA"/>
    <w:rsid w:val="00F23B55"/>
    <w:rsid w:val="00F3479B"/>
    <w:rsid w:val="00F36E77"/>
    <w:rsid w:val="00F40EF2"/>
    <w:rsid w:val="00F412DA"/>
    <w:rsid w:val="00F41F7B"/>
    <w:rsid w:val="00F4239C"/>
    <w:rsid w:val="00F4355A"/>
    <w:rsid w:val="00F43E39"/>
    <w:rsid w:val="00F44094"/>
    <w:rsid w:val="00F46C1B"/>
    <w:rsid w:val="00F46C7B"/>
    <w:rsid w:val="00F60E31"/>
    <w:rsid w:val="00F63484"/>
    <w:rsid w:val="00F6375E"/>
    <w:rsid w:val="00F65769"/>
    <w:rsid w:val="00F67030"/>
    <w:rsid w:val="00F73D29"/>
    <w:rsid w:val="00F7426B"/>
    <w:rsid w:val="00F82D44"/>
    <w:rsid w:val="00F92E7B"/>
    <w:rsid w:val="00F96CDA"/>
    <w:rsid w:val="00FA118B"/>
    <w:rsid w:val="00FA3580"/>
    <w:rsid w:val="00FA4B38"/>
    <w:rsid w:val="00FA7371"/>
    <w:rsid w:val="00FB17EA"/>
    <w:rsid w:val="00FB4D43"/>
    <w:rsid w:val="00FC0606"/>
    <w:rsid w:val="00FC095F"/>
    <w:rsid w:val="00FC1325"/>
    <w:rsid w:val="00FC2EAF"/>
    <w:rsid w:val="00FC7311"/>
    <w:rsid w:val="00FD46DA"/>
    <w:rsid w:val="00FE5460"/>
    <w:rsid w:val="00FE6B2A"/>
    <w:rsid w:val="00FF0202"/>
    <w:rsid w:val="00FF4429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de-DE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."/>
  <w:listSeparator w:val=";"/>
  <w14:docId w14:val="324F169F"/>
  <w15:chartTrackingRefBased/>
  <w15:docId w15:val="{7F4621A2-92FA-45EF-B4F0-085C2B8E5788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docDefaults>
    <w:rPrDefault>
      <w:rPr>
        <w:rFonts w:ascii="Arial" w:eastAsiaTheme="minorHAnsi" w:hAnsi="Arial" w:cstheme="minorBidi"/>
        <w:sz w:val="24"/>
        <w:szCs w:val="22"/>
        <w:lang w:val="de-DE" w:eastAsia="en-US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Standard">
    <w:name w:val="Normal"/>
    <w:qFormat/>
    <w:rsid w:val="005073F8"/>
    <w:rPr>
      <w:rFonts w:cs="Arial"/>
      <w:szCs w:val="24"/>
    </w:rPr>
  </w:style>
  <w:style w:type="paragraph" w:styleId="berschrift1">
    <w:name w:val="heading 1"/>
    <w:basedOn w:val="Standard"/>
    <w:next w:val="Standard"/>
    <w:link w:val="berschrift1Zchn"/>
    <w:uiPriority w:val="9"/>
    <w:qFormat/>
    <w:rsid w:val="005711B4"/>
    <w:pPr>
      <w:keepNext/>
      <w:keepLines/>
      <w:spacing w:before="240"/>
      <w:outlineLvl w:val="0"/>
    </w:pPr>
    <w:rPr>
      <w:rFonts w:asciiTheme="majorHAnsi" w:eastAsiaTheme="majorEastAsia" w:hAnsiTheme="majorHAnsi" w:cstheme="majorBidi"/>
      <w:color w:val="2F5496" w:themeColor="accent1" w:themeShade="BF"/>
      <w:sz w:val="32"/>
      <w:szCs w:val="32"/>
    </w:rPr>
  </w:style>
  <w:style w:type="character" w:default="1" w:styleId="Absatz-Standardschriftart">
    <w:name w:val="Default Paragraph Font"/>
    <w:uiPriority w:val="1"/>
    <w:semiHidden/>
    <w:unhideWhenUsed/>
  </w:style>
  <w:style w:type="table" w:default="1" w:styleId="NormaleTabel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KeineListe">
    <w:name w:val="No List"/>
    <w:uiPriority w:val="99"/>
    <w:semiHidden/>
    <w:unhideWhenUsed/>
  </w:style>
  <w:style w:type="paragraph" w:styleId="Sprechblasentext">
    <w:name w:val="Balloon Text"/>
    <w:basedOn w:val="Standard"/>
    <w:link w:val="SprechblasentextZchn"/>
    <w:uiPriority w:val="99"/>
    <w:semiHidden/>
    <w:unhideWhenUsed/>
    <w:rsid w:val="00EC1B6D"/>
    <w:rPr>
      <w:rFonts w:ascii="Segoe UI" w:hAnsi="Segoe UI" w:cs="Segoe UI"/>
      <w:sz w:val="18"/>
      <w:szCs w:val="18"/>
    </w:rPr>
  </w:style>
  <w:style w:type="character" w:customStyle="1" w:styleId="SprechblasentextZchn">
    <w:name w:val="Sprechblasentext Zchn"/>
    <w:basedOn w:val="Absatz-Standardschriftart"/>
    <w:link w:val="Sprechblasentext"/>
    <w:uiPriority w:val="99"/>
    <w:semiHidden/>
    <w:rsid w:val="00EC1B6D"/>
    <w:rPr>
      <w:rFonts w:ascii="Segoe UI" w:hAnsi="Segoe UI" w:cs="Segoe UI"/>
      <w:sz w:val="18"/>
      <w:szCs w:val="18"/>
    </w:rPr>
  </w:style>
  <w:style w:type="table" w:customStyle="1" w:styleId="Tabellenraster1">
    <w:name w:val="Tabellenraster1"/>
    <w:basedOn w:val="NormaleTabelle"/>
    <w:uiPriority w:val="39"/>
    <w:rsid w:val="00A75201"/>
    <w:rPr>
      <w:rFonts w:eastAsia="Calibri" w:cs="Arial"/>
      <w:szCs w:val="24"/>
    </w:rPr>
    <w:tblPr>
      <w:tblInd w:w="0" w:type="nil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customStyle="1" w:styleId="MDPI41tablecaption">
    <w:name w:val="MDPI_4.1_table_caption"/>
    <w:basedOn w:val="Standard"/>
    <w:qFormat/>
    <w:rsid w:val="007A7E11"/>
    <w:pPr>
      <w:adjustRightInd w:val="0"/>
      <w:snapToGrid w:val="0"/>
      <w:spacing w:before="240" w:after="120" w:line="260" w:lineRule="atLeast"/>
      <w:ind w:right="425"/>
      <w:jc w:val="both"/>
    </w:pPr>
    <w:rPr>
      <w:rFonts w:ascii="Palatino Linotype" w:eastAsia="Times New Roman" w:hAnsi="Palatino Linotype" w:cs="Times New Roman"/>
      <w:b/>
      <w:bCs/>
      <w:color w:val="000000"/>
      <w:sz w:val="18"/>
      <w:szCs w:val="22"/>
      <w:lang w:val="en-US" w:eastAsia="de-DE" w:bidi="en-US"/>
    </w:rPr>
  </w:style>
  <w:style w:type="paragraph" w:styleId="Kopfzeile">
    <w:name w:val="header"/>
    <w:basedOn w:val="Standard"/>
    <w:link w:val="KopfzeileZchn"/>
    <w:uiPriority w:val="99"/>
    <w:unhideWhenUsed/>
    <w:rsid w:val="005B261C"/>
    <w:pPr>
      <w:tabs>
        <w:tab w:val="center" w:pos="4536"/>
        <w:tab w:val="right" w:pos="9072"/>
      </w:tabs>
    </w:pPr>
  </w:style>
  <w:style w:type="character" w:customStyle="1" w:styleId="KopfzeileZchn">
    <w:name w:val="Kopfzeile Zchn"/>
    <w:basedOn w:val="Absatz-Standardschriftart"/>
    <w:link w:val="Kopfzeile"/>
    <w:uiPriority w:val="99"/>
    <w:rsid w:val="005B261C"/>
    <w:rPr>
      <w:rFonts w:cs="Arial"/>
      <w:szCs w:val="24"/>
    </w:rPr>
  </w:style>
  <w:style w:type="paragraph" w:styleId="Fuzeile">
    <w:name w:val="footer"/>
    <w:basedOn w:val="Standard"/>
    <w:link w:val="FuzeileZchn"/>
    <w:uiPriority w:val="99"/>
    <w:unhideWhenUsed/>
    <w:rsid w:val="005B261C"/>
    <w:pPr>
      <w:tabs>
        <w:tab w:val="center" w:pos="4536"/>
        <w:tab w:val="right" w:pos="9072"/>
      </w:tabs>
    </w:pPr>
  </w:style>
  <w:style w:type="character" w:customStyle="1" w:styleId="FuzeileZchn">
    <w:name w:val="Fußzeile Zchn"/>
    <w:basedOn w:val="Absatz-Standardschriftart"/>
    <w:link w:val="Fuzeile"/>
    <w:uiPriority w:val="99"/>
    <w:rsid w:val="005B261C"/>
    <w:rPr>
      <w:rFonts w:cs="Arial"/>
      <w:szCs w:val="24"/>
    </w:rPr>
  </w:style>
  <w:style w:type="table" w:styleId="Tabellenraster">
    <w:name w:val="Table Grid"/>
    <w:basedOn w:val="NormaleTabelle"/>
    <w:uiPriority w:val="39"/>
    <w:rsid w:val="00CC7FB1"/>
    <w:pPr>
      <w:spacing w:line="260" w:lineRule="atLeast"/>
      <w:jc w:val="both"/>
    </w:pPr>
    <w:rPr>
      <w:rFonts w:ascii="Palatino Linotype" w:eastAsiaTheme="minorEastAsia" w:hAnsi="Palatino Linotype" w:cs="Times New Roman"/>
      <w:color w:val="000000"/>
      <w:sz w:val="20"/>
      <w:szCs w:val="20"/>
      <w:lang w:val="en-US" w:eastAsia="zh-CN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customStyle="1" w:styleId="MDPI43tablefooter">
    <w:name w:val="MDPI_4.3_table_footer"/>
    <w:next w:val="Standard"/>
    <w:qFormat/>
    <w:rsid w:val="00CC7FB1"/>
    <w:pPr>
      <w:adjustRightInd w:val="0"/>
      <w:snapToGrid w:val="0"/>
      <w:spacing w:after="240" w:line="260" w:lineRule="atLeast"/>
      <w:jc w:val="both"/>
    </w:pPr>
    <w:rPr>
      <w:rFonts w:ascii="Palatino Linotype" w:eastAsia="Times New Roman" w:hAnsi="Palatino Linotype"/>
      <w:color w:val="000000"/>
      <w:sz w:val="18"/>
      <w:lang w:val="en-US" w:eastAsia="de-DE" w:bidi="en-US"/>
    </w:rPr>
  </w:style>
  <w:style w:type="paragraph" w:customStyle="1" w:styleId="MDPI411onetablecaption">
    <w:name w:val="MDPI_4.1.1_one_table_caption"/>
    <w:qFormat/>
    <w:rsid w:val="00CC7FB1"/>
    <w:pPr>
      <w:adjustRightInd w:val="0"/>
      <w:snapToGrid w:val="0"/>
      <w:spacing w:before="240" w:after="120" w:line="260" w:lineRule="atLeast"/>
      <w:jc w:val="center"/>
    </w:pPr>
    <w:rPr>
      <w:rFonts w:ascii="Palatino Linotype" w:eastAsiaTheme="minorEastAsia" w:hAnsi="Palatino Linotype"/>
      <w:noProof/>
      <w:color w:val="000000"/>
      <w:sz w:val="18"/>
      <w:lang w:val="en-US" w:eastAsia="zh-CN" w:bidi="en-US"/>
    </w:rPr>
  </w:style>
  <w:style w:type="character" w:customStyle="1" w:styleId="berschrift1Zchn">
    <w:name w:val="Überschrift 1 Zchn"/>
    <w:basedOn w:val="Absatz-Standardschriftart"/>
    <w:link w:val="berschrift1"/>
    <w:uiPriority w:val="9"/>
    <w:rsid w:val="005711B4"/>
    <w:rPr>
      <w:rFonts w:asciiTheme="majorHAnsi" w:eastAsiaTheme="majorEastAsia" w:hAnsiTheme="majorHAnsi" w:cstheme="majorBidi"/>
      <w:color w:val="2F5496" w:themeColor="accent1" w:themeShade="BF"/>
      <w:sz w:val="32"/>
      <w:szCs w:val="32"/>
    </w:rPr>
  </w:style>
  <w:style w:type="paragraph" w:styleId="Inhaltsverzeichnisberschrift">
    <w:name w:val="TOC Heading"/>
    <w:basedOn w:val="berschrift1"/>
    <w:next w:val="Standard"/>
    <w:uiPriority w:val="39"/>
    <w:unhideWhenUsed/>
    <w:qFormat/>
    <w:rsid w:val="005711B4"/>
    <w:pPr>
      <w:spacing w:line="259" w:lineRule="auto"/>
      <w:outlineLvl w:val="9"/>
    </w:pPr>
    <w:rPr>
      <w:lang w:eastAsia="de-DE"/>
    </w:rPr>
  </w:style>
  <w:style w:type="paragraph" w:styleId="Verzeichnis2">
    <w:name w:val="toc 2"/>
    <w:basedOn w:val="Standard"/>
    <w:next w:val="Standard"/>
    <w:autoRedefine/>
    <w:uiPriority w:val="39"/>
    <w:unhideWhenUsed/>
    <w:rsid w:val="00D62472"/>
    <w:pPr>
      <w:tabs>
        <w:tab w:val="right" w:leader="dot" w:pos="9205"/>
      </w:tabs>
      <w:spacing w:after="100" w:line="259" w:lineRule="auto"/>
      <w:ind w:left="220"/>
    </w:pPr>
    <w:rPr>
      <w:rFonts w:ascii="Palatino Linotype" w:eastAsia="Times New Roman" w:hAnsi="Palatino Linotype" w:cs="Times New Roman"/>
      <w:i/>
      <w:iCs/>
      <w:noProof/>
      <w:sz w:val="20"/>
      <w:szCs w:val="20"/>
      <w:lang w:val="en-GB" w:eastAsia="de-DE"/>
    </w:rPr>
  </w:style>
  <w:style w:type="paragraph" w:styleId="Verzeichnis1">
    <w:name w:val="toc 1"/>
    <w:basedOn w:val="Standard"/>
    <w:next w:val="Standard"/>
    <w:autoRedefine/>
    <w:uiPriority w:val="39"/>
    <w:unhideWhenUsed/>
    <w:rsid w:val="00FA4B38"/>
    <w:pPr>
      <w:tabs>
        <w:tab w:val="right" w:leader="dot" w:pos="9214"/>
      </w:tabs>
    </w:pPr>
    <w:rPr>
      <w:rFonts w:ascii="Palatino Linotype" w:eastAsia="Times New Roman" w:hAnsi="Palatino Linotype" w:cs="Times New Roman"/>
      <w:b/>
      <w:bCs/>
      <w:noProof/>
      <w:sz w:val="20"/>
      <w:szCs w:val="20"/>
      <w:lang w:val="en-GB" w:eastAsia="de-DE"/>
    </w:rPr>
  </w:style>
  <w:style w:type="paragraph" w:styleId="Verzeichnis3">
    <w:name w:val="toc 3"/>
    <w:basedOn w:val="Standard"/>
    <w:next w:val="Standard"/>
    <w:autoRedefine/>
    <w:uiPriority w:val="39"/>
    <w:unhideWhenUsed/>
    <w:rsid w:val="00FA4B38"/>
    <w:pPr>
      <w:tabs>
        <w:tab w:val="right" w:leader="dot" w:pos="9205"/>
      </w:tabs>
      <w:ind w:left="440"/>
    </w:pPr>
    <w:rPr>
      <w:rFonts w:ascii="Palatino Linotype" w:eastAsia="Times New Roman" w:hAnsi="Palatino Linotype" w:cs="Times New Roman"/>
      <w:bCs/>
      <w:noProof/>
      <w:sz w:val="18"/>
      <w:szCs w:val="18"/>
      <w:lang w:val="en-US" w:eastAsia="de-DE"/>
    </w:rPr>
  </w:style>
  <w:style w:type="character" w:styleId="Hyperlink">
    <w:name w:val="Hyperlink"/>
    <w:basedOn w:val="Absatz-Standardschriftart"/>
    <w:uiPriority w:val="99"/>
    <w:unhideWhenUsed/>
    <w:rsid w:val="005711B4"/>
    <w:rPr>
      <w:color w:val="0563C1" w:themeColor="hyperlink"/>
      <w:u w:val="single"/>
    </w:rPr>
  </w:style>
  <w:style w:type="table" w:customStyle="1" w:styleId="Tabellenraster2">
    <w:name w:val="Tabellenraster2"/>
    <w:basedOn w:val="NormaleTabelle"/>
    <w:next w:val="Tabellenraster"/>
    <w:uiPriority w:val="39"/>
    <w:rsid w:val="00720610"/>
    <w:rPr>
      <w:rFonts w:cs="Arial"/>
      <w:szCs w:val="24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Tabellenraster11">
    <w:name w:val="Tabellenraster11"/>
    <w:basedOn w:val="NormaleTabelle"/>
    <w:next w:val="Tabellenraster"/>
    <w:uiPriority w:val="39"/>
    <w:rsid w:val="00720610"/>
    <w:tblPr>
      <w:tblInd w:w="0" w:type="nil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customStyle="1" w:styleId="NichtaufgelsteErwhnung1">
    <w:name w:val="Nicht aufgelöste Erwähnung1"/>
    <w:basedOn w:val="Absatz-Standardschriftart"/>
    <w:uiPriority w:val="99"/>
    <w:semiHidden/>
    <w:unhideWhenUsed/>
    <w:rsid w:val="00E40177"/>
    <w:rPr>
      <w:color w:val="605E5C"/>
      <w:shd w:val="clear" w:color="auto" w:fill="E1DFDD"/>
    </w:rPr>
  </w:style>
  <w:style w:type="table" w:customStyle="1" w:styleId="Tabellenraster3">
    <w:name w:val="Tabellenraster3"/>
    <w:basedOn w:val="NormaleTabelle"/>
    <w:next w:val="Tabellenraster"/>
    <w:uiPriority w:val="39"/>
    <w:rsid w:val="00287BAB"/>
    <w:rPr>
      <w:rFonts w:asciiTheme="minorHAnsi" w:hAnsiTheme="minorHAnsi"/>
      <w:sz w:val="22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Tabellenraster12">
    <w:name w:val="Tabellenraster12"/>
    <w:basedOn w:val="NormaleTabelle"/>
    <w:uiPriority w:val="39"/>
    <w:rsid w:val="00287BAB"/>
    <w:tblPr>
      <w:tblInd w:w="0" w:type="nil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jpg"/><Relationship Id="rId13" Type="http://schemas.openxmlformats.org/officeDocument/2006/relationships/image" Target="media/image3.png"/><Relationship Id="rId18" Type="http://schemas.openxmlformats.org/officeDocument/2006/relationships/image" Target="media/image8.png"/><Relationship Id="rId26" Type="http://schemas.openxmlformats.org/officeDocument/2006/relationships/image" Target="media/image16.png"/><Relationship Id="rId3" Type="http://schemas.openxmlformats.org/officeDocument/2006/relationships/styles" Target="styles.xml"/><Relationship Id="rId21" Type="http://schemas.openxmlformats.org/officeDocument/2006/relationships/image" Target="media/image11.png"/><Relationship Id="rId7" Type="http://schemas.openxmlformats.org/officeDocument/2006/relationships/endnotes" Target="endnotes.xml"/><Relationship Id="rId12" Type="http://schemas.openxmlformats.org/officeDocument/2006/relationships/image" Target="media/image2.png"/><Relationship Id="rId17" Type="http://schemas.openxmlformats.org/officeDocument/2006/relationships/image" Target="media/image7.png"/><Relationship Id="rId25" Type="http://schemas.openxmlformats.org/officeDocument/2006/relationships/image" Target="media/image15.png"/><Relationship Id="rId33" Type="http://schemas.openxmlformats.org/officeDocument/2006/relationships/theme" Target="theme/theme1.xml"/><Relationship Id="rId2" Type="http://schemas.openxmlformats.org/officeDocument/2006/relationships/numbering" Target="numbering.xml"/><Relationship Id="rId16" Type="http://schemas.openxmlformats.org/officeDocument/2006/relationships/image" Target="media/image6.png"/><Relationship Id="rId20" Type="http://schemas.openxmlformats.org/officeDocument/2006/relationships/image" Target="media/image10.png"/><Relationship Id="rId29" Type="http://schemas.openxmlformats.org/officeDocument/2006/relationships/image" Target="media/image19.png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hyperlink" Target="http://www.qbaseplus.com" TargetMode="External"/><Relationship Id="rId24" Type="http://schemas.openxmlformats.org/officeDocument/2006/relationships/image" Target="media/image14.png"/><Relationship Id="rId32" Type="http://schemas.openxmlformats.org/officeDocument/2006/relationships/fontTable" Target="fontTable.xml"/><Relationship Id="rId5" Type="http://schemas.openxmlformats.org/officeDocument/2006/relationships/webSettings" Target="webSettings.xml"/><Relationship Id="rId15" Type="http://schemas.openxmlformats.org/officeDocument/2006/relationships/image" Target="media/image5.png"/><Relationship Id="rId23" Type="http://schemas.openxmlformats.org/officeDocument/2006/relationships/image" Target="media/image13.png"/><Relationship Id="rId28" Type="http://schemas.openxmlformats.org/officeDocument/2006/relationships/image" Target="media/image18.png"/><Relationship Id="rId10" Type="http://schemas.openxmlformats.org/officeDocument/2006/relationships/hyperlink" Target="https://www.ncbi.nlm.nih.gov/tools/primer-blast/" TargetMode="External"/><Relationship Id="rId19" Type="http://schemas.openxmlformats.org/officeDocument/2006/relationships/image" Target="media/image9.png"/><Relationship Id="rId31" Type="http://schemas.openxmlformats.org/officeDocument/2006/relationships/header" Target="header1.xml"/><Relationship Id="rId4" Type="http://schemas.openxmlformats.org/officeDocument/2006/relationships/settings" Target="settings.xml"/><Relationship Id="rId9" Type="http://schemas.openxmlformats.org/officeDocument/2006/relationships/hyperlink" Target="https://lifescience.roche.com/en_de/brands/universal-probe-library.html" TargetMode="External"/><Relationship Id="rId14" Type="http://schemas.openxmlformats.org/officeDocument/2006/relationships/image" Target="media/image4.png"/><Relationship Id="rId22" Type="http://schemas.openxmlformats.org/officeDocument/2006/relationships/image" Target="media/image12.png"/><Relationship Id="rId27" Type="http://schemas.openxmlformats.org/officeDocument/2006/relationships/image" Target="media/image17.png"/><Relationship Id="rId30" Type="http://schemas.openxmlformats.org/officeDocument/2006/relationships/image" Target="media/image20.jpg"/></Relationships>
</file>

<file path=word/theme/theme1.xml><?xml version="1.0" encoding="utf-8"?>
<a:theme xmlns:a="http://schemas.openxmlformats.org/drawingml/2006/main" name="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2F03AD4A-A03F-4A88-86B9-376BE068CF40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0</TotalTime>
  <Pages>27</Pages>
  <Words>11042</Words>
  <Characters>69569</Characters>
  <Application>Microsoft Office Word</Application>
  <DocSecurity>0</DocSecurity>
  <Lines>579</Lines>
  <Paragraphs>160</Paragraphs>
  <ScaleCrop>false</ScaleCrop>
  <HeadingPairs>
    <vt:vector size="2" baseType="variant">
      <vt:variant>
        <vt:lpstr>Titel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80451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KJ</dc:creator>
  <cp:keywords/>
  <dc:description/>
  <cp:lastModifiedBy>KJ</cp:lastModifiedBy>
  <cp:revision>12</cp:revision>
  <cp:lastPrinted>2020-09-01T11:02:00Z</cp:lastPrinted>
  <dcterms:created xsi:type="dcterms:W3CDTF">2020-08-31T18:50:00Z</dcterms:created>
  <dcterms:modified xsi:type="dcterms:W3CDTF">2020-10-21T16:38:00Z</dcterms:modified>
</cp:coreProperties>
</file>