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41C" w:rsidRPr="00C00CB4" w:rsidRDefault="00C00CB4" w:rsidP="004F341C">
      <w:pPr>
        <w:spacing w:line="360" w:lineRule="auto"/>
        <w:rPr>
          <w:rFonts w:ascii="Times New Roman" w:hAnsi="Times New Roman" w:cs="Times New Roman"/>
          <w:b/>
          <w:lang w:val="en-US" w:eastAsia="x-none"/>
        </w:rPr>
      </w:pPr>
      <w:r w:rsidRPr="00C00CB4">
        <w:rPr>
          <w:rFonts w:ascii="Times New Roman" w:hAnsi="Times New Roman" w:cs="Times New Roman"/>
          <w:b/>
          <w:lang w:val="en-US" w:eastAsia="x-none"/>
        </w:rPr>
        <w:t>T</w:t>
      </w:r>
      <w:r w:rsidR="004F341C" w:rsidRPr="00C00CB4">
        <w:rPr>
          <w:rFonts w:ascii="Times New Roman" w:hAnsi="Times New Roman" w:cs="Times New Roman"/>
          <w:b/>
          <w:lang w:val="en-US" w:eastAsia="x-none"/>
        </w:rPr>
        <w:t xml:space="preserve">able </w:t>
      </w:r>
      <w:r w:rsidRPr="00C00CB4">
        <w:rPr>
          <w:rFonts w:ascii="Times New Roman" w:hAnsi="Times New Roman" w:cs="Times New Roman"/>
          <w:b/>
          <w:lang w:val="en-US" w:eastAsia="x-none"/>
        </w:rPr>
        <w:t xml:space="preserve">S2 </w:t>
      </w:r>
      <w:r w:rsidR="004F341C" w:rsidRPr="00C00CB4">
        <w:rPr>
          <w:rFonts w:ascii="Times New Roman" w:hAnsi="Times New Roman" w:cs="Times New Roman"/>
          <w:b/>
          <w:lang w:val="en-US" w:eastAsia="x-none"/>
        </w:rPr>
        <w:t xml:space="preserve"> </w:t>
      </w:r>
      <w:r w:rsidRPr="00C00CB4">
        <w:rPr>
          <w:rFonts w:ascii="Times New Roman" w:hAnsi="Times New Roman" w:cs="Times New Roman"/>
          <w:b/>
          <w:lang w:val="en-US" w:eastAsia="x-none"/>
        </w:rPr>
        <w:t>Human t</w:t>
      </w:r>
      <w:r w:rsidR="004F341C" w:rsidRPr="00C00CB4">
        <w:rPr>
          <w:rFonts w:ascii="Times New Roman" w:hAnsi="Times New Roman" w:cs="Times New Roman"/>
          <w:b/>
          <w:lang w:val="en-US" w:eastAsia="x-none"/>
        </w:rPr>
        <w:t>issue types</w:t>
      </w:r>
      <w:bookmarkStart w:id="0" w:name="_GoBack"/>
      <w:r w:rsidR="004F341C" w:rsidRPr="00C00CB4">
        <w:rPr>
          <w:rFonts w:ascii="Times New Roman" w:hAnsi="Times New Roman" w:cs="Times New Roman"/>
          <w:b/>
          <w:lang w:val="en-US" w:eastAsia="x-none"/>
        </w:rPr>
        <w:t xml:space="preserve"> </w:t>
      </w:r>
      <w:r w:rsidRPr="00C00CB4">
        <w:rPr>
          <w:rFonts w:ascii="Times New Roman" w:hAnsi="Times New Roman" w:cs="Times New Roman"/>
          <w:b/>
          <w:lang w:val="en-US" w:eastAsia="x-none"/>
        </w:rPr>
        <w:t>and the respective numbers of tissue samples</w:t>
      </w:r>
      <w:bookmarkEnd w:id="0"/>
      <w:r w:rsidRPr="00C00CB4">
        <w:rPr>
          <w:rFonts w:ascii="Times New Roman" w:hAnsi="Times New Roman" w:cs="Times New Roman"/>
          <w:b/>
          <w:lang w:val="en-US" w:eastAsia="x-none"/>
        </w:rPr>
        <w:t xml:space="preserve"> </w:t>
      </w:r>
      <w:r w:rsidR="004F341C" w:rsidRPr="00C00CB4">
        <w:rPr>
          <w:rFonts w:ascii="Times New Roman" w:hAnsi="Times New Roman" w:cs="Times New Roman"/>
          <w:b/>
          <w:lang w:val="en-US" w:eastAsia="x-none"/>
        </w:rPr>
        <w:t>used for calculation of the heart specificity score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2"/>
        <w:gridCol w:w="4520"/>
      </w:tblGrid>
      <w:tr w:rsidR="00C00CB4" w:rsidRPr="00C00CB4" w:rsidTr="00C00CB4">
        <w:tc>
          <w:tcPr>
            <w:tcW w:w="4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Tissue type</w:t>
            </w:r>
          </w:p>
        </w:tc>
        <w:tc>
          <w:tcPr>
            <w:tcW w:w="45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Sample number</w:t>
            </w:r>
          </w:p>
        </w:tc>
      </w:tr>
      <w:tr w:rsidR="00C00CB4" w:rsidRPr="00C00CB4" w:rsidTr="00C00CB4">
        <w:tc>
          <w:tcPr>
            <w:tcW w:w="4522" w:type="dxa"/>
            <w:tcBorders>
              <w:top w:val="single" w:sz="12" w:space="0" w:color="auto"/>
            </w:tcBorders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Adipose - Subcutaneous</w:t>
            </w:r>
          </w:p>
        </w:tc>
        <w:tc>
          <w:tcPr>
            <w:tcW w:w="4520" w:type="dxa"/>
            <w:tcBorders>
              <w:top w:val="single" w:sz="12" w:space="0" w:color="auto"/>
            </w:tcBorders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420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tabs>
                <w:tab w:val="left" w:pos="2910"/>
              </w:tabs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Adipose - Visceral (Omentum)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235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Adrenal Gland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161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Artery - Tibial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tabs>
                <w:tab w:val="left" w:pos="1080"/>
              </w:tabs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438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Artery - Coronary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142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Artery - Aorta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251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Bladder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13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Brain - Cortex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148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Brain - Cerebellum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163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tabs>
                <w:tab w:val="left" w:pos="1155"/>
              </w:tabs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Brain - Hippocampus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122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Brain - Substantia nigra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86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Brain - Anterior cingulate cortex (BA24)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 xml:space="preserve">N = 114 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Brain - Frontal Cortex (BA9)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138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Brain - Cerebellar Hemisphere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135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Brain - Caudate (basal ganglia)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157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Brain - Nucleus accumbens (basal ganglia)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tabs>
                <w:tab w:val="left" w:pos="825"/>
              </w:tabs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144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Brain - Putamen (basal ganglia)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118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Brain - Hypothalamus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121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Brain - Spinal cord (cervical c-1)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87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Brain - Amygdala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99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Breast - Mammary Tissue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222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Cervix - Ectocervix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6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Cervix - Endocervix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5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Colon - Sigmoid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175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Colon - Transverse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212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tabs>
                <w:tab w:val="left" w:pos="2700"/>
              </w:tabs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Esophagus - Muscularis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299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Esophagus - Mucosa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340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Esophagus - Gastroesophageal Junction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177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Fallopian Tube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7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Heart - Atrial Appendage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219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Heart - Left Ventricle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336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Kidney - Cortex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38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Liver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143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Lung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497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Muscle - Skeletal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566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Nerve - Tibial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390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Ovary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112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Pancreas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204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Pituitary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128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Prostate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123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Minor Salivary Gland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71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Skin - Not Sun Exposed (Suprapubic)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273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Skin - Sun Exposed (Lower leg)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468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Cells - Transformed fibroblasts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307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Small Intestine - Terminal Ileum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106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Spleen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121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Stomach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211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Testis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209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Thyroid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437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lastRenderedPageBreak/>
              <w:t>Uterus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93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Vagina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99</w:t>
            </w:r>
          </w:p>
        </w:tc>
      </w:tr>
      <w:tr w:rsidR="00C00CB4" w:rsidRPr="00C00CB4" w:rsidTr="00C00CB4">
        <w:tc>
          <w:tcPr>
            <w:tcW w:w="4522" w:type="dxa"/>
          </w:tcPr>
          <w:p w:rsidR="00C00CB4" w:rsidRPr="00C00CB4" w:rsidRDefault="00C00CB4" w:rsidP="00C00CB4">
            <w:pPr>
              <w:rPr>
                <w:rFonts w:ascii="Times New Roman" w:hAnsi="Times New Roman" w:cs="Times New Roman"/>
                <w:lang w:val="en-US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Whole Blood</w:t>
            </w:r>
          </w:p>
        </w:tc>
        <w:tc>
          <w:tcPr>
            <w:tcW w:w="4520" w:type="dxa"/>
          </w:tcPr>
          <w:p w:rsidR="00C00CB4" w:rsidRPr="00C00CB4" w:rsidRDefault="00C00CB4" w:rsidP="00C00CB4">
            <w:pPr>
              <w:tabs>
                <w:tab w:val="left" w:pos="1485"/>
              </w:tabs>
              <w:rPr>
                <w:rFonts w:ascii="Times New Roman" w:hAnsi="Times New Roman" w:cs="Times New Roman"/>
              </w:rPr>
            </w:pPr>
            <w:r w:rsidRPr="00C00CB4">
              <w:rPr>
                <w:rFonts w:ascii="Times New Roman" w:hAnsi="Times New Roman" w:cs="Times New Roman"/>
                <w:lang w:val="en-US"/>
              </w:rPr>
              <w:t>N = 1822</w:t>
            </w:r>
          </w:p>
        </w:tc>
      </w:tr>
    </w:tbl>
    <w:p w:rsidR="004F341C" w:rsidRPr="00C00CB4" w:rsidRDefault="00C00CB4" w:rsidP="004F341C">
      <w:pPr>
        <w:rPr>
          <w:rFonts w:ascii="Times New Roman" w:hAnsi="Times New Roman" w:cs="Times New Roman"/>
          <w:lang w:val="en-US" w:eastAsia="zh-CN"/>
        </w:rPr>
      </w:pPr>
      <w:r w:rsidRPr="00C00CB4">
        <w:rPr>
          <w:rFonts w:ascii="Times New Roman" w:hAnsi="Times New Roman" w:cs="Times New Roman"/>
          <w:i/>
          <w:lang w:val="en-US" w:eastAsia="zh-CN"/>
        </w:rPr>
        <w:t>Note</w:t>
      </w:r>
      <w:r w:rsidRPr="00C00CB4">
        <w:rPr>
          <w:rFonts w:ascii="Times New Roman" w:hAnsi="Times New Roman" w:cs="Times New Roman"/>
          <w:lang w:val="en-US" w:eastAsia="zh-CN"/>
        </w:rPr>
        <w:t xml:space="preserve">: </w:t>
      </w:r>
      <w:r w:rsidRPr="00C00CB4">
        <w:rPr>
          <w:rFonts w:ascii="Times New Roman" w:hAnsi="Times New Roman" w:cs="Times New Roman"/>
          <w:lang w:val="en-US"/>
        </w:rPr>
        <w:t>D</w:t>
      </w:r>
      <w:r w:rsidRPr="00C00CB4">
        <w:rPr>
          <w:rFonts w:ascii="Times New Roman" w:hAnsi="Times New Roman" w:cs="Times New Roman"/>
          <w:lang w:val="en-US"/>
        </w:rPr>
        <w:t>ata w</w:t>
      </w:r>
      <w:r w:rsidRPr="00C00CB4">
        <w:rPr>
          <w:rFonts w:ascii="Times New Roman" w:hAnsi="Times New Roman" w:cs="Times New Roman"/>
          <w:lang w:val="en-US"/>
        </w:rPr>
        <w:t>ere</w:t>
      </w:r>
      <w:r w:rsidRPr="00C00CB4">
        <w:rPr>
          <w:rFonts w:ascii="Times New Roman" w:hAnsi="Times New Roman" w:cs="Times New Roman"/>
          <w:lang w:val="en-US"/>
        </w:rPr>
        <w:t xml:space="preserve"> extracted from the GT</w:t>
      </w:r>
      <w:r w:rsidRPr="00C00CB4">
        <w:rPr>
          <w:rFonts w:ascii="Times New Roman" w:hAnsi="Times New Roman" w:cs="Times New Roman"/>
          <w:lang w:val="en-US"/>
        </w:rPr>
        <w:t>E</w:t>
      </w:r>
      <w:r w:rsidRPr="00C00CB4">
        <w:rPr>
          <w:rFonts w:ascii="Times New Roman" w:hAnsi="Times New Roman" w:cs="Times New Roman"/>
          <w:lang w:val="en-US"/>
        </w:rPr>
        <w:t>x database (https://gtexportal.org/home/).</w:t>
      </w:r>
    </w:p>
    <w:p w:rsidR="00F56552" w:rsidRPr="00C00CB4" w:rsidRDefault="00F56552">
      <w:pPr>
        <w:rPr>
          <w:rFonts w:ascii="Times New Roman" w:hAnsi="Times New Roman" w:cs="Times New Roman"/>
          <w:lang w:val="en-US"/>
        </w:rPr>
      </w:pPr>
    </w:p>
    <w:sectPr w:rsidR="00F56552" w:rsidRPr="00C00C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5F0" w:rsidRDefault="008C55F0" w:rsidP="004F341C">
      <w:pPr>
        <w:spacing w:after="0" w:line="240" w:lineRule="auto"/>
      </w:pPr>
      <w:r>
        <w:separator/>
      </w:r>
    </w:p>
  </w:endnote>
  <w:endnote w:type="continuationSeparator" w:id="0">
    <w:p w:rsidR="008C55F0" w:rsidRDefault="008C55F0" w:rsidP="004F3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5F0" w:rsidRDefault="008C55F0" w:rsidP="004F341C">
      <w:pPr>
        <w:spacing w:after="0" w:line="240" w:lineRule="auto"/>
      </w:pPr>
      <w:r>
        <w:separator/>
      </w:r>
    </w:p>
  </w:footnote>
  <w:footnote w:type="continuationSeparator" w:id="0">
    <w:p w:rsidR="008C55F0" w:rsidRDefault="008C55F0" w:rsidP="004F34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F93"/>
    <w:rsid w:val="000C2695"/>
    <w:rsid w:val="004269AC"/>
    <w:rsid w:val="004F341C"/>
    <w:rsid w:val="006D3269"/>
    <w:rsid w:val="0071724C"/>
    <w:rsid w:val="008B62DA"/>
    <w:rsid w:val="008C55F0"/>
    <w:rsid w:val="00AC62E8"/>
    <w:rsid w:val="00C00CB4"/>
    <w:rsid w:val="00D837F7"/>
    <w:rsid w:val="00DC7F93"/>
    <w:rsid w:val="00F5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118EBD"/>
  <w15:chartTrackingRefBased/>
  <w15:docId w15:val="{7D922EE9-30A9-451B-B446-3708AFA40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C7F93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7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DC7F9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F3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页眉 字符"/>
    <w:basedOn w:val="a0"/>
    <w:link w:val="a4"/>
    <w:uiPriority w:val="99"/>
    <w:rsid w:val="004F341C"/>
  </w:style>
  <w:style w:type="paragraph" w:styleId="a6">
    <w:name w:val="footer"/>
    <w:basedOn w:val="a"/>
    <w:link w:val="a7"/>
    <w:uiPriority w:val="99"/>
    <w:unhideWhenUsed/>
    <w:rsid w:val="004F3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页脚 字符"/>
    <w:basedOn w:val="a0"/>
    <w:link w:val="a6"/>
    <w:uiPriority w:val="99"/>
    <w:rsid w:val="004F3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Chi Xu</cp:lastModifiedBy>
  <cp:revision>2</cp:revision>
  <dcterms:created xsi:type="dcterms:W3CDTF">2021-07-06T03:54:00Z</dcterms:created>
  <dcterms:modified xsi:type="dcterms:W3CDTF">2021-07-06T03:54:00Z</dcterms:modified>
</cp:coreProperties>
</file>