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6D" w:rsidRPr="00A94815" w:rsidRDefault="00CE625D">
      <w:pPr>
        <w:rPr>
          <w:b/>
        </w:rPr>
      </w:pPr>
      <w:r>
        <w:rPr>
          <w:b/>
        </w:rPr>
        <w:t>Table S</w:t>
      </w:r>
      <w:r w:rsidR="008F59F3">
        <w:rPr>
          <w:b/>
        </w:rPr>
        <w:t>1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628"/>
        <w:gridCol w:w="1264"/>
        <w:gridCol w:w="1701"/>
        <w:gridCol w:w="1420"/>
        <w:gridCol w:w="1199"/>
      </w:tblGrid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Database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Score ≥ 200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244092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002D61" w:rsidRPr="00002D61">
              <w:rPr>
                <w:rFonts w:ascii="Calibri" w:eastAsia="Times New Roman" w:hAnsi="Calibri" w:cs="Times New Roman"/>
                <w:color w:val="000000"/>
              </w:rPr>
              <w:t>imilarity</w:t>
            </w:r>
            <w:proofErr w:type="spellEnd"/>
            <w:r w:rsidR="00002D61" w:rsidRPr="00002D61">
              <w:rPr>
                <w:rFonts w:ascii="Calibri" w:eastAsia="Times New Roman" w:hAnsi="Calibri" w:cs="Times New Roman"/>
                <w:color w:val="000000"/>
              </w:rPr>
              <w:t xml:space="preserve"> ≥ 40%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e-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value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≤ e-20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244092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="00002D61" w:rsidRPr="00002D61">
              <w:rPr>
                <w:rFonts w:ascii="Calibri" w:eastAsia="Times New Roman" w:hAnsi="Calibri" w:cs="Times New Roman"/>
                <w:color w:val="000000"/>
              </w:rPr>
              <w:t>ombined</w:t>
            </w:r>
            <w:proofErr w:type="spellEnd"/>
          </w:p>
        </w:tc>
      </w:tr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UniprotKB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swissprot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selected</w:t>
            </w:r>
            <w:proofErr w:type="spellEnd"/>
            <w:r w:rsidR="00C84E9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species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70%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19%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7%</w:t>
            </w:r>
          </w:p>
        </w:tc>
      </w:tr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UniprotKB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swissprot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002D61">
              <w:rPr>
                <w:rFonts w:ascii="Calibri" w:eastAsia="Times New Roman" w:hAnsi="Calibri" w:cs="Times New Roman"/>
                <w:i/>
                <w:iCs/>
                <w:color w:val="000000"/>
              </w:rPr>
              <w:t>Crustacea</w:t>
            </w:r>
            <w:proofErr w:type="spellEnd"/>
            <w:r w:rsidRPr="00002D61">
              <w:rPr>
                <w:rFonts w:ascii="Calibri" w:eastAsia="Times New Roman" w:hAnsi="Calibri" w:cs="Times New Roman"/>
                <w:i/>
                <w:iCs/>
                <w:color w:val="000000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2%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73%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6%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1%</w:t>
            </w:r>
          </w:p>
        </w:tc>
      </w:tr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Refseq</w:t>
            </w:r>
            <w:proofErr w:type="spellEnd"/>
            <w:r w:rsidR="00C84E9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protein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selected</w:t>
            </w:r>
            <w:proofErr w:type="spellEnd"/>
            <w:r w:rsidR="00C84E9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species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24%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64%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37%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21%</w:t>
            </w:r>
          </w:p>
        </w:tc>
      </w:tr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Refseq</w:t>
            </w:r>
            <w:proofErr w:type="spellEnd"/>
            <w:r w:rsidR="00C84E9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protein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002D61">
              <w:rPr>
                <w:rFonts w:ascii="Calibri" w:eastAsia="Times New Roman" w:hAnsi="Calibri" w:cs="Times New Roman"/>
                <w:i/>
                <w:iCs/>
                <w:color w:val="000000"/>
              </w:rPr>
              <w:t>Crustacea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36%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0%</w:t>
            </w:r>
          </w:p>
        </w:tc>
      </w:tr>
      <w:tr w:rsidR="00002D61" w:rsidRPr="00002D61" w:rsidTr="00002D61">
        <w:trPr>
          <w:trHeight w:val="300"/>
        </w:trPr>
        <w:tc>
          <w:tcPr>
            <w:tcW w:w="19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02D61">
              <w:rPr>
                <w:rFonts w:ascii="Calibri" w:eastAsia="Times New Roman" w:hAnsi="Calibri" w:cs="Times New Roman"/>
                <w:color w:val="000000"/>
              </w:rPr>
              <w:t>OrthoDB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 xml:space="preserve"> BUSCO (</w:t>
            </w:r>
            <w:proofErr w:type="spellStart"/>
            <w:r w:rsidRPr="00002D61">
              <w:rPr>
                <w:rFonts w:ascii="Calibri" w:eastAsia="Times New Roman" w:hAnsi="Calibri" w:cs="Times New Roman"/>
                <w:i/>
                <w:iCs/>
                <w:color w:val="000000"/>
              </w:rPr>
              <w:t>Arthropoda</w:t>
            </w:r>
            <w:proofErr w:type="spellEnd"/>
            <w:r w:rsidRPr="00002D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14%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57%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24%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61" w:rsidRPr="00002D61" w:rsidRDefault="00002D61" w:rsidP="00002D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02D61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</w:tr>
    </w:tbl>
    <w:p w:rsidR="00002D61" w:rsidRDefault="00002D61"/>
    <w:p w:rsidR="00002D61" w:rsidRDefault="00CE625D" w:rsidP="00002D61">
      <w:pPr>
        <w:jc w:val="both"/>
        <w:rPr>
          <w:lang w:val="en-US"/>
        </w:rPr>
      </w:pPr>
      <w:proofErr w:type="gramStart"/>
      <w:r w:rsidRPr="00A738D2">
        <w:rPr>
          <w:b/>
          <w:lang w:val="en-US"/>
        </w:rPr>
        <w:t xml:space="preserve">Database search on </w:t>
      </w:r>
      <w:r w:rsidR="00A738D2" w:rsidRPr="00A738D2">
        <w:rPr>
          <w:b/>
          <w:lang w:val="en-US"/>
        </w:rPr>
        <w:t xml:space="preserve">DE genes from the </w:t>
      </w:r>
      <w:proofErr w:type="spellStart"/>
      <w:r w:rsidR="00A738D2" w:rsidRPr="00A738D2">
        <w:rPr>
          <w:b/>
          <w:lang w:val="en-US"/>
        </w:rPr>
        <w:t>transcriptome</w:t>
      </w:r>
      <w:proofErr w:type="spellEnd"/>
      <w:r w:rsidR="00A738D2" w:rsidRPr="00A738D2">
        <w:rPr>
          <w:b/>
          <w:lang w:val="en-US"/>
        </w:rPr>
        <w:t>.</w:t>
      </w:r>
      <w:proofErr w:type="gramEnd"/>
      <w:r w:rsidR="00A738D2">
        <w:rPr>
          <w:lang w:val="en-US"/>
        </w:rPr>
        <w:t xml:space="preserve"> </w:t>
      </w:r>
      <w:r w:rsidR="00002D61" w:rsidRPr="00002D61">
        <w:rPr>
          <w:lang w:val="en-US"/>
        </w:rPr>
        <w:t xml:space="preserve">DE genes from the </w:t>
      </w:r>
      <w:proofErr w:type="spellStart"/>
      <w:r w:rsidR="00002D61" w:rsidRPr="00002D61">
        <w:rPr>
          <w:lang w:val="en-US"/>
        </w:rPr>
        <w:t>trans</w:t>
      </w:r>
      <w:r w:rsidR="00002D61">
        <w:rPr>
          <w:lang w:val="en-US"/>
        </w:rPr>
        <w:t>criptome</w:t>
      </w:r>
      <w:proofErr w:type="spellEnd"/>
      <w:r w:rsidR="00002D61">
        <w:rPr>
          <w:lang w:val="en-US"/>
        </w:rPr>
        <w:t xml:space="preserve"> were blasted against several databases implemented in NCBI and </w:t>
      </w:r>
      <w:proofErr w:type="spellStart"/>
      <w:r w:rsidR="00002D61">
        <w:rPr>
          <w:lang w:val="en-US"/>
        </w:rPr>
        <w:t>OrthoDB</w:t>
      </w:r>
      <w:proofErr w:type="spellEnd"/>
      <w:r w:rsidR="00002D61">
        <w:rPr>
          <w:lang w:val="en-US"/>
        </w:rPr>
        <w:t xml:space="preserve">. The organisms used in these databases were either </w:t>
      </w:r>
      <w:proofErr w:type="spellStart"/>
      <w:r w:rsidR="007075AE">
        <w:rPr>
          <w:i/>
          <w:lang w:val="en-US"/>
        </w:rPr>
        <w:t>Arth</w:t>
      </w:r>
      <w:r w:rsidR="00002D61" w:rsidRPr="00002D61">
        <w:rPr>
          <w:i/>
          <w:lang w:val="en-US"/>
        </w:rPr>
        <w:t>r</w:t>
      </w:r>
      <w:r w:rsidR="007075AE">
        <w:rPr>
          <w:i/>
          <w:lang w:val="en-US"/>
        </w:rPr>
        <w:t>o</w:t>
      </w:r>
      <w:r w:rsidR="00002D61" w:rsidRPr="00002D61">
        <w:rPr>
          <w:i/>
          <w:lang w:val="en-US"/>
        </w:rPr>
        <w:t>poda</w:t>
      </w:r>
      <w:proofErr w:type="spellEnd"/>
      <w:r w:rsidR="00002D61">
        <w:rPr>
          <w:lang w:val="en-US"/>
        </w:rPr>
        <w:t xml:space="preserve">, </w:t>
      </w:r>
      <w:proofErr w:type="spellStart"/>
      <w:r w:rsidR="00002D61" w:rsidRPr="00002D61">
        <w:rPr>
          <w:i/>
          <w:lang w:val="en-US"/>
        </w:rPr>
        <w:t>Crustacea</w:t>
      </w:r>
      <w:proofErr w:type="spellEnd"/>
      <w:r w:rsidR="00002D61">
        <w:rPr>
          <w:lang w:val="en-US"/>
        </w:rPr>
        <w:t xml:space="preserve"> in general or a set of selected arthropod species (</w:t>
      </w:r>
      <w:r w:rsidR="00002D61" w:rsidRPr="00002D61">
        <w:rPr>
          <w:i/>
          <w:lang w:val="en-US"/>
        </w:rPr>
        <w:t>Daphnia pulex</w:t>
      </w:r>
      <w:r w:rsidR="00002D61">
        <w:rPr>
          <w:lang w:val="en-US"/>
        </w:rPr>
        <w:t xml:space="preserve">, </w:t>
      </w:r>
      <w:r w:rsidR="00002D61" w:rsidRPr="00002D61">
        <w:rPr>
          <w:i/>
          <w:lang w:val="en-US"/>
        </w:rPr>
        <w:t xml:space="preserve">Drosophila </w:t>
      </w:r>
      <w:proofErr w:type="spellStart"/>
      <w:r w:rsidR="00002D61" w:rsidRPr="00002D61">
        <w:rPr>
          <w:i/>
          <w:lang w:val="en-US"/>
        </w:rPr>
        <w:t>melanogaster</w:t>
      </w:r>
      <w:proofErr w:type="spellEnd"/>
      <w:r w:rsidR="00002D61">
        <w:rPr>
          <w:lang w:val="en-US"/>
        </w:rPr>
        <w:t xml:space="preserve">, </w:t>
      </w:r>
      <w:proofErr w:type="spellStart"/>
      <w:r w:rsidR="00002D61" w:rsidRPr="00002D61">
        <w:rPr>
          <w:i/>
          <w:lang w:val="en-US"/>
        </w:rPr>
        <w:t>Tribolium</w:t>
      </w:r>
      <w:proofErr w:type="spellEnd"/>
      <w:r w:rsidR="00F937E5">
        <w:rPr>
          <w:i/>
          <w:lang w:val="en-US"/>
        </w:rPr>
        <w:t xml:space="preserve"> </w:t>
      </w:r>
      <w:proofErr w:type="spellStart"/>
      <w:r w:rsidR="00002D61" w:rsidRPr="00002D61">
        <w:rPr>
          <w:i/>
          <w:lang w:val="en-US"/>
        </w:rPr>
        <w:t>castaneum</w:t>
      </w:r>
      <w:proofErr w:type="spellEnd"/>
      <w:r w:rsidR="00002D61">
        <w:rPr>
          <w:lang w:val="en-US"/>
        </w:rPr>
        <w:t xml:space="preserve">, </w:t>
      </w:r>
      <w:proofErr w:type="spellStart"/>
      <w:r w:rsidR="00002D61" w:rsidRPr="00002D61">
        <w:rPr>
          <w:i/>
          <w:lang w:val="en-US"/>
        </w:rPr>
        <w:t>Ixodes</w:t>
      </w:r>
      <w:proofErr w:type="spellEnd"/>
      <w:r w:rsidR="00E3698A">
        <w:rPr>
          <w:i/>
          <w:lang w:val="en-US"/>
        </w:rPr>
        <w:t xml:space="preserve"> </w:t>
      </w:r>
      <w:proofErr w:type="spellStart"/>
      <w:r w:rsidR="00002D61" w:rsidRPr="00002D61">
        <w:rPr>
          <w:i/>
          <w:lang w:val="en-US"/>
        </w:rPr>
        <w:t>scapularis</w:t>
      </w:r>
      <w:proofErr w:type="spellEnd"/>
      <w:r w:rsidR="00002D61">
        <w:rPr>
          <w:lang w:val="en-US"/>
        </w:rPr>
        <w:t xml:space="preserve"> and </w:t>
      </w:r>
      <w:proofErr w:type="spellStart"/>
      <w:r w:rsidR="00002D61" w:rsidRPr="00002D61">
        <w:rPr>
          <w:i/>
          <w:lang w:val="en-US"/>
        </w:rPr>
        <w:t>Apis</w:t>
      </w:r>
      <w:proofErr w:type="spellEnd"/>
      <w:r w:rsidR="00E3698A">
        <w:rPr>
          <w:i/>
          <w:lang w:val="en-US"/>
        </w:rPr>
        <w:t xml:space="preserve"> </w:t>
      </w:r>
      <w:proofErr w:type="spellStart"/>
      <w:r w:rsidR="00002D61" w:rsidRPr="00002D61">
        <w:rPr>
          <w:i/>
          <w:lang w:val="en-US"/>
        </w:rPr>
        <w:t>mellifera</w:t>
      </w:r>
      <w:proofErr w:type="spellEnd"/>
      <w:r w:rsidR="00002D61">
        <w:rPr>
          <w:lang w:val="en-US"/>
        </w:rPr>
        <w:t>).</w:t>
      </w:r>
      <w:bookmarkStart w:id="0" w:name="_GoBack"/>
      <w:bookmarkEnd w:id="0"/>
    </w:p>
    <w:p w:rsidR="008F59F3" w:rsidRDefault="008F59F3" w:rsidP="00002D61">
      <w:pPr>
        <w:jc w:val="both"/>
        <w:rPr>
          <w:lang w:val="en-US"/>
        </w:rPr>
      </w:pPr>
    </w:p>
    <w:p w:rsidR="008F59F3" w:rsidRPr="008F59F3" w:rsidRDefault="00CE625D" w:rsidP="008F59F3">
      <w:pPr>
        <w:jc w:val="both"/>
        <w:rPr>
          <w:b/>
          <w:lang w:val="en-US"/>
        </w:rPr>
      </w:pPr>
      <w:r>
        <w:rPr>
          <w:b/>
          <w:lang w:val="en-US"/>
        </w:rPr>
        <w:t>Table S</w:t>
      </w:r>
      <w:r w:rsidR="008F59F3" w:rsidRPr="008F59F3">
        <w:rPr>
          <w:b/>
          <w:lang w:val="en-US"/>
        </w:rPr>
        <w:t>2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54"/>
        <w:gridCol w:w="1369"/>
        <w:gridCol w:w="1369"/>
        <w:gridCol w:w="1389"/>
        <w:gridCol w:w="1343"/>
        <w:gridCol w:w="1139"/>
        <w:gridCol w:w="1325"/>
      </w:tblGrid>
      <w:tr w:rsidR="008F59F3" w:rsidRPr="008F59F3" w:rsidTr="008F59F3"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Sample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Total Reads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Aligned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Singletons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Multihits</w:t>
            </w:r>
            <w:proofErr w:type="spellEnd"/>
            <w:r w:rsidRPr="008F59F3">
              <w:rPr>
                <w:lang w:val="en-GB"/>
              </w:rPr>
              <w:t xml:space="preserve"> Pairs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Multihits</w:t>
            </w:r>
            <w:proofErr w:type="spellEnd"/>
          </w:p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Singletons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 xml:space="preserve">Spliced </w:t>
            </w:r>
          </w:p>
        </w:tc>
      </w:tr>
      <w:tr w:rsidR="008F59F3" w:rsidRPr="008F59F3" w:rsidTr="008F59F3"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ChlamyI</w:t>
            </w:r>
            <w:proofErr w:type="spellEnd"/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6228000</w:t>
            </w:r>
          </w:p>
        </w:tc>
        <w:tc>
          <w:tcPr>
            <w:tcW w:w="1369" w:type="dxa"/>
            <w:tcBorders>
              <w:top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5700046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403164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19782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3743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410356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ChlamyII</w:t>
            </w:r>
            <w:proofErr w:type="spellEnd"/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6808720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6150057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494795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29395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4753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447923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ChlamyIII</w:t>
            </w:r>
            <w:proofErr w:type="spellEnd"/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6888926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6224503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512171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25317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4585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457462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MutI</w:t>
            </w:r>
            <w:proofErr w:type="spellEnd"/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16046218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14547750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1050674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73593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64896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1058632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MutII</w:t>
            </w:r>
            <w:proofErr w:type="spellEnd"/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8310712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7523658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588210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34313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5153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556872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proofErr w:type="spellStart"/>
            <w:r w:rsidRPr="008F59F3">
              <w:rPr>
                <w:lang w:val="en-GB"/>
              </w:rPr>
              <w:t>MutIV</w:t>
            </w:r>
            <w:proofErr w:type="spellEnd"/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7863126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7100179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581189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29004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4259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513200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WTI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11248752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10354425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653893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33845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4818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669711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WTII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10934860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10018107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648919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39781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5099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682411</w:t>
            </w:r>
          </w:p>
        </w:tc>
      </w:tr>
      <w:tr w:rsidR="008F59F3" w:rsidRPr="008F59F3" w:rsidTr="008F59F3">
        <w:tc>
          <w:tcPr>
            <w:tcW w:w="1354" w:type="dxa"/>
            <w:tcBorders>
              <w:righ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WTIII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13483832</w:t>
            </w:r>
          </w:p>
        </w:tc>
        <w:tc>
          <w:tcPr>
            <w:tcW w:w="136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12247852</w:t>
            </w:r>
          </w:p>
        </w:tc>
        <w:tc>
          <w:tcPr>
            <w:tcW w:w="138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861428</w:t>
            </w:r>
          </w:p>
        </w:tc>
        <w:tc>
          <w:tcPr>
            <w:tcW w:w="1343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56841</w:t>
            </w:r>
          </w:p>
        </w:tc>
        <w:tc>
          <w:tcPr>
            <w:tcW w:w="1139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6042</w:t>
            </w:r>
          </w:p>
        </w:tc>
        <w:tc>
          <w:tcPr>
            <w:tcW w:w="1325" w:type="dxa"/>
          </w:tcPr>
          <w:p w:rsidR="008F59F3" w:rsidRPr="008F59F3" w:rsidRDefault="008F59F3" w:rsidP="00F17597">
            <w:pPr>
              <w:tabs>
                <w:tab w:val="left" w:pos="1050"/>
              </w:tabs>
              <w:rPr>
                <w:lang w:val="en-GB"/>
              </w:rPr>
            </w:pPr>
            <w:r w:rsidRPr="008F59F3">
              <w:rPr>
                <w:lang w:val="en-GB"/>
              </w:rPr>
              <w:t>848300</w:t>
            </w:r>
          </w:p>
        </w:tc>
      </w:tr>
    </w:tbl>
    <w:p w:rsidR="008F59F3" w:rsidRDefault="008F59F3" w:rsidP="008F59F3">
      <w:pPr>
        <w:tabs>
          <w:tab w:val="left" w:pos="1050"/>
        </w:tabs>
        <w:jc w:val="both"/>
        <w:rPr>
          <w:lang w:val="en-GB"/>
        </w:rPr>
      </w:pPr>
    </w:p>
    <w:p w:rsidR="008F59F3" w:rsidRPr="008F59F3" w:rsidRDefault="008F59F3" w:rsidP="008F59F3">
      <w:pPr>
        <w:tabs>
          <w:tab w:val="left" w:pos="1050"/>
        </w:tabs>
        <w:jc w:val="both"/>
        <w:rPr>
          <w:lang w:val="en-GB"/>
        </w:rPr>
      </w:pPr>
      <w:proofErr w:type="spellStart"/>
      <w:proofErr w:type="gramStart"/>
      <w:r w:rsidRPr="00A738D2">
        <w:rPr>
          <w:b/>
          <w:lang w:val="en-GB"/>
        </w:rPr>
        <w:t>TopHat</w:t>
      </w:r>
      <w:proofErr w:type="spellEnd"/>
      <w:r w:rsidRPr="00A738D2">
        <w:rPr>
          <w:b/>
          <w:lang w:val="en-GB"/>
        </w:rPr>
        <w:t xml:space="preserve"> Alignment Statistics.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Chlamy</w:t>
      </w:r>
      <w:proofErr w:type="spellEnd"/>
      <w:r>
        <w:rPr>
          <w:lang w:val="en-GB"/>
        </w:rPr>
        <w:t xml:space="preserve">: </w:t>
      </w:r>
      <w:r>
        <w:rPr>
          <w:i/>
          <w:lang w:val="en-GB"/>
        </w:rPr>
        <w:t>D</w:t>
      </w:r>
      <w:r w:rsidRPr="008F59F3">
        <w:rPr>
          <w:i/>
          <w:lang w:val="en-GB"/>
        </w:rPr>
        <w:t>. magna</w:t>
      </w:r>
      <w:r>
        <w:rPr>
          <w:lang w:val="en-GB"/>
        </w:rPr>
        <w:t xml:space="preserve"> fed with 100% </w:t>
      </w:r>
      <w:proofErr w:type="spellStart"/>
      <w:r w:rsidRPr="008F59F3">
        <w:rPr>
          <w:i/>
          <w:lang w:val="en-GB"/>
        </w:rPr>
        <w:t>Chlamydomonas</w:t>
      </w:r>
      <w:proofErr w:type="spellEnd"/>
      <w:r w:rsidRPr="008F59F3">
        <w:rPr>
          <w:i/>
          <w:lang w:val="en-GB"/>
        </w:rPr>
        <w:t xml:space="preserve"> klinobasis</w:t>
      </w:r>
      <w:r>
        <w:rPr>
          <w:lang w:val="en-GB"/>
        </w:rPr>
        <w:t xml:space="preserve">, </w:t>
      </w:r>
      <w:proofErr w:type="spellStart"/>
      <w:r>
        <w:rPr>
          <w:lang w:val="en-GB"/>
        </w:rPr>
        <w:t>Mut</w:t>
      </w:r>
      <w:proofErr w:type="spellEnd"/>
      <w:r>
        <w:rPr>
          <w:lang w:val="en-GB"/>
        </w:rPr>
        <w:t xml:space="preserve">: </w:t>
      </w:r>
      <w:r w:rsidRPr="008F59F3">
        <w:rPr>
          <w:i/>
          <w:lang w:val="en-GB"/>
        </w:rPr>
        <w:t>D. magna</w:t>
      </w:r>
      <w:r>
        <w:rPr>
          <w:lang w:val="en-GB"/>
        </w:rPr>
        <w:t xml:space="preserve"> fed with 90% </w:t>
      </w:r>
      <w:r w:rsidRPr="008F59F3">
        <w:rPr>
          <w:i/>
          <w:lang w:val="en-GB"/>
        </w:rPr>
        <w:t>C. klinobasis</w:t>
      </w:r>
      <w:r>
        <w:rPr>
          <w:lang w:val="en-GB"/>
        </w:rPr>
        <w:t xml:space="preserve"> and 10% of the </w:t>
      </w:r>
      <w:proofErr w:type="spellStart"/>
      <w:r>
        <w:rPr>
          <w:lang w:val="en-GB"/>
        </w:rPr>
        <w:t>microcystin</w:t>
      </w:r>
      <w:proofErr w:type="spellEnd"/>
      <w:r>
        <w:rPr>
          <w:lang w:val="en-GB"/>
        </w:rPr>
        <w:t xml:space="preserve">-free mutant strain of </w:t>
      </w:r>
      <w:r w:rsidRPr="00CE625D">
        <w:rPr>
          <w:i/>
          <w:lang w:val="en-GB"/>
        </w:rPr>
        <w:t xml:space="preserve">M. </w:t>
      </w:r>
      <w:proofErr w:type="spellStart"/>
      <w:r w:rsidRPr="00CE625D">
        <w:rPr>
          <w:i/>
          <w:lang w:val="en-GB"/>
        </w:rPr>
        <w:t>aeruginosa</w:t>
      </w:r>
      <w:proofErr w:type="spellEnd"/>
      <w:r>
        <w:rPr>
          <w:lang w:val="en-GB"/>
        </w:rPr>
        <w:t xml:space="preserve"> PCC7806, WT: </w:t>
      </w:r>
      <w:r w:rsidRPr="008F59F3">
        <w:rPr>
          <w:i/>
          <w:lang w:val="en-GB"/>
        </w:rPr>
        <w:t>D. magna</w:t>
      </w:r>
      <w:r>
        <w:rPr>
          <w:lang w:val="en-GB"/>
        </w:rPr>
        <w:t xml:space="preserve"> fed with 90% </w:t>
      </w:r>
      <w:r w:rsidRPr="008F59F3">
        <w:rPr>
          <w:i/>
          <w:lang w:val="en-GB"/>
        </w:rPr>
        <w:t>C. klinobasis</w:t>
      </w:r>
      <w:r>
        <w:rPr>
          <w:lang w:val="en-GB"/>
        </w:rPr>
        <w:t xml:space="preserve"> and 10% of the WT strain of </w:t>
      </w:r>
      <w:r w:rsidRPr="00CE625D">
        <w:rPr>
          <w:i/>
          <w:lang w:val="en-GB"/>
        </w:rPr>
        <w:t xml:space="preserve">M. </w:t>
      </w:r>
      <w:proofErr w:type="spellStart"/>
      <w:r w:rsidRPr="00CE625D">
        <w:rPr>
          <w:i/>
          <w:lang w:val="en-GB"/>
        </w:rPr>
        <w:t>aeruginosa</w:t>
      </w:r>
      <w:proofErr w:type="spellEnd"/>
      <w:r>
        <w:rPr>
          <w:lang w:val="en-GB"/>
        </w:rPr>
        <w:t xml:space="preserve"> PCC7806.</w:t>
      </w:r>
    </w:p>
    <w:p w:rsidR="008F59F3" w:rsidRPr="008F59F3" w:rsidRDefault="008F59F3" w:rsidP="008F59F3">
      <w:pPr>
        <w:tabs>
          <w:tab w:val="left" w:pos="1050"/>
        </w:tabs>
        <w:spacing w:line="240" w:lineRule="auto"/>
        <w:rPr>
          <w:lang w:val="en-GB"/>
        </w:rPr>
      </w:pPr>
    </w:p>
    <w:p w:rsidR="008F59F3" w:rsidRPr="008F59F3" w:rsidRDefault="008F59F3" w:rsidP="00002D61">
      <w:pPr>
        <w:jc w:val="both"/>
        <w:rPr>
          <w:lang w:val="en-US"/>
        </w:rPr>
      </w:pPr>
    </w:p>
    <w:sectPr w:rsidR="008F59F3" w:rsidRPr="008F59F3" w:rsidSect="00BF0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002D61"/>
    <w:rsid w:val="00002D61"/>
    <w:rsid w:val="00163E39"/>
    <w:rsid w:val="00244092"/>
    <w:rsid w:val="004A2CE6"/>
    <w:rsid w:val="0055753E"/>
    <w:rsid w:val="007075AE"/>
    <w:rsid w:val="007D2695"/>
    <w:rsid w:val="008F59F3"/>
    <w:rsid w:val="00A33218"/>
    <w:rsid w:val="00A738D2"/>
    <w:rsid w:val="00A94815"/>
    <w:rsid w:val="00BC24D3"/>
    <w:rsid w:val="00BF046D"/>
    <w:rsid w:val="00C84E91"/>
    <w:rsid w:val="00CE625D"/>
    <w:rsid w:val="00E3698A"/>
    <w:rsid w:val="00E91B5A"/>
    <w:rsid w:val="00F93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3E3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F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</cp:lastModifiedBy>
  <cp:revision>9</cp:revision>
  <dcterms:created xsi:type="dcterms:W3CDTF">2014-07-29T10:03:00Z</dcterms:created>
  <dcterms:modified xsi:type="dcterms:W3CDTF">2014-09-04T13:25:00Z</dcterms:modified>
</cp:coreProperties>
</file>