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7FF41" w14:textId="686F8EC8" w:rsidR="00D35448" w:rsidRPr="00254196" w:rsidRDefault="00254196">
      <w:pPr>
        <w:rPr>
          <w:b/>
        </w:rPr>
      </w:pPr>
      <w:r w:rsidRPr="00254196">
        <w:rPr>
          <w:b/>
        </w:rPr>
        <w:t>Sup</w:t>
      </w:r>
      <w:r w:rsidR="00580B4A">
        <w:rPr>
          <w:b/>
        </w:rPr>
        <w:t>p</w:t>
      </w:r>
      <w:r w:rsidRPr="00254196">
        <w:rPr>
          <w:b/>
        </w:rPr>
        <w:t xml:space="preserve">. Table </w:t>
      </w:r>
      <w:r w:rsidR="008B343A">
        <w:rPr>
          <w:b/>
        </w:rPr>
        <w:t>3</w:t>
      </w:r>
      <w:r w:rsidRPr="00254196">
        <w:rPr>
          <w:b/>
        </w:rPr>
        <w:t>: Expression level of genome editing target genes in HEK293T cells</w:t>
      </w:r>
    </w:p>
    <w:p w14:paraId="5C726852" w14:textId="77777777" w:rsidR="00254196" w:rsidRDefault="00254196"/>
    <w:tbl>
      <w:tblPr>
        <w:tblStyle w:val="TableGrid"/>
        <w:tblW w:w="8515" w:type="dxa"/>
        <w:tblInd w:w="-5" w:type="dxa"/>
        <w:tblLook w:val="04A0" w:firstRow="1" w:lastRow="0" w:firstColumn="1" w:lastColumn="0" w:noHBand="0" w:noVBand="1"/>
      </w:tblPr>
      <w:tblGrid>
        <w:gridCol w:w="1281"/>
        <w:gridCol w:w="2146"/>
        <w:gridCol w:w="1367"/>
        <w:gridCol w:w="1154"/>
        <w:gridCol w:w="1368"/>
        <w:gridCol w:w="1199"/>
      </w:tblGrid>
      <w:tr w:rsidR="00F77620" w14:paraId="7CB42F90" w14:textId="77A9F018" w:rsidTr="00F77620">
        <w:trPr>
          <w:trHeight w:val="432"/>
        </w:trPr>
        <w:tc>
          <w:tcPr>
            <w:tcW w:w="3427" w:type="dxa"/>
            <w:gridSpan w:val="2"/>
          </w:tcPr>
          <w:p w14:paraId="520CC01B" w14:textId="684A73C3" w:rsidR="00F77620" w:rsidRPr="00937B75" w:rsidRDefault="00F77620" w:rsidP="00F615E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Target</w:t>
            </w:r>
          </w:p>
        </w:tc>
        <w:tc>
          <w:tcPr>
            <w:tcW w:w="2521" w:type="dxa"/>
            <w:gridSpan w:val="2"/>
          </w:tcPr>
          <w:p w14:paraId="68DC660D" w14:textId="79D59FD7" w:rsidR="00F77620" w:rsidRPr="004F6B4F" w:rsidRDefault="00F77620" w:rsidP="00F615E4">
            <w:pPr>
              <w:jc w:val="center"/>
              <w:rPr>
                <w:rFonts w:cstheme="minorHAnsi"/>
                <w:b/>
              </w:rPr>
            </w:pPr>
            <w:r w:rsidRPr="00937B75">
              <w:rPr>
                <w:rFonts w:cstheme="minorHAnsi"/>
                <w:b/>
              </w:rPr>
              <w:t>DMSO</w:t>
            </w:r>
          </w:p>
        </w:tc>
        <w:tc>
          <w:tcPr>
            <w:tcW w:w="2567" w:type="dxa"/>
            <w:gridSpan w:val="2"/>
          </w:tcPr>
          <w:p w14:paraId="3610C281" w14:textId="1D119AE2" w:rsidR="00F77620" w:rsidRPr="004F6B4F" w:rsidRDefault="00F77620" w:rsidP="00F615E4">
            <w:pPr>
              <w:jc w:val="center"/>
              <w:rPr>
                <w:rFonts w:cstheme="minorHAnsi"/>
                <w:b/>
              </w:rPr>
            </w:pPr>
            <w:r w:rsidRPr="004F6B4F">
              <w:rPr>
                <w:rFonts w:cstheme="minorHAnsi"/>
                <w:b/>
              </w:rPr>
              <w:t>3DZNep</w:t>
            </w:r>
          </w:p>
        </w:tc>
      </w:tr>
      <w:tr w:rsidR="00F77620" w14:paraId="02C262FF" w14:textId="5E8218CB" w:rsidTr="00F77620">
        <w:trPr>
          <w:trHeight w:val="432"/>
        </w:trPr>
        <w:tc>
          <w:tcPr>
            <w:tcW w:w="1281" w:type="dxa"/>
          </w:tcPr>
          <w:p w14:paraId="32FC281C" w14:textId="6432BF43" w:rsidR="00F77620" w:rsidRPr="00F615E4" w:rsidRDefault="00F77620">
            <w:r>
              <w:t>G</w:t>
            </w:r>
            <w:r w:rsidRPr="00F615E4">
              <w:t>ene name</w:t>
            </w:r>
          </w:p>
        </w:tc>
        <w:tc>
          <w:tcPr>
            <w:tcW w:w="2146" w:type="dxa"/>
          </w:tcPr>
          <w:p w14:paraId="0E9B7FA2" w14:textId="5B445C07" w:rsidR="00F77620" w:rsidRPr="00F615E4" w:rsidRDefault="00F77620" w:rsidP="00D35448">
            <w:pPr>
              <w:rPr>
                <w:rFonts w:cstheme="minorHAnsi"/>
                <w:bCs/>
              </w:rPr>
            </w:pPr>
            <w:proofErr w:type="spellStart"/>
            <w:r w:rsidRPr="00F615E4">
              <w:rPr>
                <w:rFonts w:cstheme="minorHAnsi"/>
                <w:bCs/>
              </w:rPr>
              <w:t>Ensembl</w:t>
            </w:r>
            <w:proofErr w:type="spellEnd"/>
            <w:r w:rsidRPr="00F615E4">
              <w:rPr>
                <w:rFonts w:cstheme="minorHAnsi"/>
                <w:bCs/>
              </w:rPr>
              <w:t xml:space="preserve"> Nr.</w:t>
            </w:r>
          </w:p>
        </w:tc>
        <w:tc>
          <w:tcPr>
            <w:tcW w:w="1367" w:type="dxa"/>
          </w:tcPr>
          <w:p w14:paraId="7E7C2BEF" w14:textId="1033E775" w:rsidR="00F77620" w:rsidRPr="004F6B4F" w:rsidRDefault="00F77620" w:rsidP="00D35448">
            <w:pPr>
              <w:rPr>
                <w:rFonts w:cstheme="minorHAnsi"/>
              </w:rPr>
            </w:pPr>
            <w:r>
              <w:rPr>
                <w:rFonts w:cstheme="minorHAnsi"/>
              </w:rPr>
              <w:t>Normalised counts</w:t>
            </w:r>
          </w:p>
        </w:tc>
        <w:tc>
          <w:tcPr>
            <w:tcW w:w="1154" w:type="dxa"/>
          </w:tcPr>
          <w:p w14:paraId="7CAE77F7" w14:textId="787B410E" w:rsidR="00F77620" w:rsidRDefault="00F77620" w:rsidP="00D35448">
            <w:pPr>
              <w:rPr>
                <w:rFonts w:cstheme="minorHAnsi"/>
              </w:rPr>
            </w:pPr>
            <w:r>
              <w:rPr>
                <w:rFonts w:cstheme="minorHAnsi"/>
              </w:rPr>
              <w:t>TPM</w:t>
            </w:r>
          </w:p>
        </w:tc>
        <w:tc>
          <w:tcPr>
            <w:tcW w:w="1368" w:type="dxa"/>
          </w:tcPr>
          <w:p w14:paraId="4C3D4095" w14:textId="535E1253" w:rsidR="00F77620" w:rsidRPr="004F6B4F" w:rsidRDefault="00F77620" w:rsidP="00D35448">
            <w:pPr>
              <w:rPr>
                <w:rFonts w:cstheme="minorHAnsi"/>
              </w:rPr>
            </w:pPr>
            <w:r>
              <w:rPr>
                <w:rFonts w:cstheme="minorHAnsi"/>
              </w:rPr>
              <w:t>Normalised counts</w:t>
            </w:r>
          </w:p>
        </w:tc>
        <w:tc>
          <w:tcPr>
            <w:tcW w:w="1199" w:type="dxa"/>
          </w:tcPr>
          <w:p w14:paraId="64E365B9" w14:textId="2565E603" w:rsidR="00F77620" w:rsidRDefault="00F77620" w:rsidP="00D35448">
            <w:pPr>
              <w:rPr>
                <w:rFonts w:cstheme="minorHAnsi"/>
              </w:rPr>
            </w:pPr>
            <w:r>
              <w:rPr>
                <w:rFonts w:cstheme="minorHAnsi"/>
              </w:rPr>
              <w:t>TPM</w:t>
            </w:r>
          </w:p>
        </w:tc>
      </w:tr>
      <w:tr w:rsidR="00F77620" w14:paraId="5251CD8B" w14:textId="0DB9D7E2" w:rsidTr="00F77620">
        <w:trPr>
          <w:trHeight w:val="432"/>
        </w:trPr>
        <w:tc>
          <w:tcPr>
            <w:tcW w:w="1281" w:type="dxa"/>
          </w:tcPr>
          <w:p w14:paraId="0BB09FF8" w14:textId="166781BA" w:rsidR="00F77620" w:rsidRPr="002F6E66" w:rsidRDefault="00F77620" w:rsidP="00F77620">
            <w:pPr>
              <w:rPr>
                <w:i/>
                <w:iCs/>
              </w:rPr>
            </w:pPr>
            <w:r w:rsidRPr="002F6E66">
              <w:rPr>
                <w:i/>
                <w:iCs/>
              </w:rPr>
              <w:t>HOXD13</w:t>
            </w:r>
          </w:p>
        </w:tc>
        <w:tc>
          <w:tcPr>
            <w:tcW w:w="2146" w:type="dxa"/>
          </w:tcPr>
          <w:p w14:paraId="08460044" w14:textId="78EB4405" w:rsidR="00F77620" w:rsidRPr="004F6B4F" w:rsidRDefault="00F77620" w:rsidP="00F77620">
            <w:pPr>
              <w:rPr>
                <w:rFonts w:cstheme="minorHAnsi"/>
              </w:rPr>
            </w:pPr>
            <w:r w:rsidRPr="00E909FA">
              <w:rPr>
                <w:rFonts w:cstheme="minorHAnsi"/>
              </w:rPr>
              <w:t>ENSG00000128714</w:t>
            </w:r>
          </w:p>
        </w:tc>
        <w:tc>
          <w:tcPr>
            <w:tcW w:w="1367" w:type="dxa"/>
          </w:tcPr>
          <w:p w14:paraId="18C17FD5" w14:textId="4E32A738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3273</w:t>
            </w:r>
          </w:p>
        </w:tc>
        <w:tc>
          <w:tcPr>
            <w:tcW w:w="1154" w:type="dxa"/>
          </w:tcPr>
          <w:p w14:paraId="4C38090A" w14:textId="0C6D035C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259,81</w:t>
            </w:r>
          </w:p>
        </w:tc>
        <w:tc>
          <w:tcPr>
            <w:tcW w:w="1368" w:type="dxa"/>
          </w:tcPr>
          <w:p w14:paraId="0BDEED2D" w14:textId="6A43F5C2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6602</w:t>
            </w:r>
          </w:p>
        </w:tc>
        <w:tc>
          <w:tcPr>
            <w:tcW w:w="1199" w:type="dxa"/>
          </w:tcPr>
          <w:p w14:paraId="4E5C440F" w14:textId="5BDEDE0A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496,36</w:t>
            </w:r>
          </w:p>
        </w:tc>
      </w:tr>
      <w:tr w:rsidR="00F77620" w14:paraId="74F5ED0D" w14:textId="499FCB45" w:rsidTr="00F77620">
        <w:trPr>
          <w:trHeight w:val="432"/>
        </w:trPr>
        <w:tc>
          <w:tcPr>
            <w:tcW w:w="1281" w:type="dxa"/>
          </w:tcPr>
          <w:p w14:paraId="27472C0F" w14:textId="447F50C6" w:rsidR="00F77620" w:rsidRPr="002F6E66" w:rsidRDefault="00F77620" w:rsidP="00F77620">
            <w:pPr>
              <w:rPr>
                <w:i/>
                <w:iCs/>
              </w:rPr>
            </w:pPr>
            <w:r w:rsidRPr="002F6E66">
              <w:rPr>
                <w:i/>
                <w:iCs/>
              </w:rPr>
              <w:t>LPXN</w:t>
            </w:r>
          </w:p>
        </w:tc>
        <w:tc>
          <w:tcPr>
            <w:tcW w:w="2146" w:type="dxa"/>
          </w:tcPr>
          <w:p w14:paraId="03A8BC1B" w14:textId="7CC1403F" w:rsidR="00F77620" w:rsidRPr="004F6B4F" w:rsidRDefault="00F77620" w:rsidP="00F77620">
            <w:pPr>
              <w:rPr>
                <w:rFonts w:cstheme="minorHAnsi"/>
              </w:rPr>
            </w:pPr>
            <w:r w:rsidRPr="00E909FA">
              <w:rPr>
                <w:rFonts w:cstheme="minorHAnsi"/>
              </w:rPr>
              <w:t>ENSG00000110031</w:t>
            </w:r>
          </w:p>
        </w:tc>
        <w:tc>
          <w:tcPr>
            <w:tcW w:w="1367" w:type="dxa"/>
          </w:tcPr>
          <w:p w14:paraId="5F3AFC82" w14:textId="0084D9EB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52,63</w:t>
            </w:r>
          </w:p>
        </w:tc>
        <w:tc>
          <w:tcPr>
            <w:tcW w:w="1154" w:type="dxa"/>
          </w:tcPr>
          <w:p w14:paraId="7E26BA03" w14:textId="4D269EC3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3,79</w:t>
            </w:r>
          </w:p>
        </w:tc>
        <w:tc>
          <w:tcPr>
            <w:tcW w:w="1368" w:type="dxa"/>
          </w:tcPr>
          <w:p w14:paraId="102899A0" w14:textId="1CBF9E40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42,88</w:t>
            </w:r>
          </w:p>
        </w:tc>
        <w:tc>
          <w:tcPr>
            <w:tcW w:w="1199" w:type="dxa"/>
          </w:tcPr>
          <w:p w14:paraId="10F77EA4" w14:textId="0FF903AC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2,927</w:t>
            </w:r>
          </w:p>
        </w:tc>
      </w:tr>
      <w:tr w:rsidR="00F77620" w14:paraId="4E525366" w14:textId="234A63D7" w:rsidTr="00F77620">
        <w:trPr>
          <w:trHeight w:val="432"/>
        </w:trPr>
        <w:tc>
          <w:tcPr>
            <w:tcW w:w="1281" w:type="dxa"/>
          </w:tcPr>
          <w:p w14:paraId="19940628" w14:textId="0166BC40" w:rsidR="00F77620" w:rsidRPr="002F6E66" w:rsidRDefault="00F77620" w:rsidP="00F77620">
            <w:pPr>
              <w:rPr>
                <w:i/>
                <w:iCs/>
              </w:rPr>
            </w:pPr>
            <w:r w:rsidRPr="002F6E66">
              <w:rPr>
                <w:i/>
                <w:iCs/>
              </w:rPr>
              <w:t>PAX2</w:t>
            </w:r>
          </w:p>
        </w:tc>
        <w:tc>
          <w:tcPr>
            <w:tcW w:w="2146" w:type="dxa"/>
          </w:tcPr>
          <w:p w14:paraId="211CC038" w14:textId="5DDB8637" w:rsidR="00F77620" w:rsidRPr="004F6B4F" w:rsidRDefault="00F77620" w:rsidP="00F77620">
            <w:pPr>
              <w:rPr>
                <w:rFonts w:cstheme="minorHAnsi"/>
              </w:rPr>
            </w:pPr>
            <w:r w:rsidRPr="00E909FA">
              <w:rPr>
                <w:rFonts w:cstheme="minorHAnsi"/>
              </w:rPr>
              <w:t>ENSG00000075891</w:t>
            </w:r>
          </w:p>
        </w:tc>
        <w:tc>
          <w:tcPr>
            <w:tcW w:w="1367" w:type="dxa"/>
          </w:tcPr>
          <w:p w14:paraId="138AC91F" w14:textId="7B44FFF8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158,3</w:t>
            </w:r>
          </w:p>
        </w:tc>
        <w:tc>
          <w:tcPr>
            <w:tcW w:w="1154" w:type="dxa"/>
          </w:tcPr>
          <w:p w14:paraId="598FEB81" w14:textId="5DA57D79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4,509</w:t>
            </w:r>
          </w:p>
        </w:tc>
        <w:tc>
          <w:tcPr>
            <w:tcW w:w="1368" w:type="dxa"/>
          </w:tcPr>
          <w:p w14:paraId="3BAEB774" w14:textId="2EBB1135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109,8</w:t>
            </w:r>
          </w:p>
        </w:tc>
        <w:tc>
          <w:tcPr>
            <w:tcW w:w="1199" w:type="dxa"/>
          </w:tcPr>
          <w:p w14:paraId="0C64A4CC" w14:textId="5F0E8F63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2,963</w:t>
            </w:r>
          </w:p>
        </w:tc>
      </w:tr>
      <w:tr w:rsidR="00F77620" w14:paraId="1D15D334" w14:textId="23BE1554" w:rsidTr="00F77620">
        <w:trPr>
          <w:trHeight w:val="432"/>
        </w:trPr>
        <w:tc>
          <w:tcPr>
            <w:tcW w:w="1281" w:type="dxa"/>
          </w:tcPr>
          <w:p w14:paraId="40DB78F1" w14:textId="6AD3C34E" w:rsidR="00F77620" w:rsidRPr="002F6E66" w:rsidRDefault="00F77620" w:rsidP="00F77620">
            <w:pPr>
              <w:rPr>
                <w:i/>
                <w:iCs/>
              </w:rPr>
            </w:pPr>
            <w:r w:rsidRPr="002F6E66">
              <w:rPr>
                <w:i/>
                <w:iCs/>
              </w:rPr>
              <w:t>PHOX2B</w:t>
            </w:r>
          </w:p>
        </w:tc>
        <w:tc>
          <w:tcPr>
            <w:tcW w:w="2146" w:type="dxa"/>
          </w:tcPr>
          <w:p w14:paraId="3EBB8D4B" w14:textId="181FA16C" w:rsidR="00F77620" w:rsidRPr="00E909FA" w:rsidRDefault="00F77620" w:rsidP="00F77620">
            <w:pPr>
              <w:rPr>
                <w:rFonts w:cstheme="minorHAnsi"/>
              </w:rPr>
            </w:pPr>
            <w:r w:rsidRPr="002F6E66">
              <w:rPr>
                <w:rFonts w:cstheme="minorHAnsi"/>
              </w:rPr>
              <w:t>ENSG00000109132</w:t>
            </w:r>
          </w:p>
        </w:tc>
        <w:tc>
          <w:tcPr>
            <w:tcW w:w="1367" w:type="dxa"/>
          </w:tcPr>
          <w:p w14:paraId="3C28449F" w14:textId="0C72E712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Below threshold</w:t>
            </w:r>
          </w:p>
        </w:tc>
        <w:tc>
          <w:tcPr>
            <w:tcW w:w="1154" w:type="dxa"/>
          </w:tcPr>
          <w:p w14:paraId="6FDD6173" w14:textId="30CB749B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Below threshold</w:t>
            </w:r>
          </w:p>
        </w:tc>
        <w:tc>
          <w:tcPr>
            <w:tcW w:w="1368" w:type="dxa"/>
          </w:tcPr>
          <w:p w14:paraId="1AF062E1" w14:textId="333B151F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Below threshold</w:t>
            </w:r>
          </w:p>
        </w:tc>
        <w:tc>
          <w:tcPr>
            <w:tcW w:w="1199" w:type="dxa"/>
          </w:tcPr>
          <w:p w14:paraId="130E0D02" w14:textId="4C9FA1C1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Below threshold</w:t>
            </w:r>
          </w:p>
        </w:tc>
      </w:tr>
      <w:tr w:rsidR="00F77620" w14:paraId="06905031" w14:textId="46A150CE" w:rsidTr="00F77620">
        <w:trPr>
          <w:trHeight w:val="95"/>
        </w:trPr>
        <w:tc>
          <w:tcPr>
            <w:tcW w:w="1281" w:type="dxa"/>
          </w:tcPr>
          <w:p w14:paraId="08C977E4" w14:textId="67EA42A4" w:rsidR="00F77620" w:rsidRPr="002F6E66" w:rsidRDefault="00F77620" w:rsidP="00F77620">
            <w:pPr>
              <w:rPr>
                <w:i/>
                <w:iCs/>
              </w:rPr>
            </w:pPr>
            <w:r w:rsidRPr="002F6E66">
              <w:rPr>
                <w:i/>
                <w:iCs/>
              </w:rPr>
              <w:t>TSPAN12</w:t>
            </w:r>
          </w:p>
        </w:tc>
        <w:tc>
          <w:tcPr>
            <w:tcW w:w="2146" w:type="dxa"/>
          </w:tcPr>
          <w:p w14:paraId="0ED70AD7" w14:textId="64B22425" w:rsidR="00F77620" w:rsidRPr="004F6B4F" w:rsidRDefault="00F77620" w:rsidP="00F77620">
            <w:pPr>
              <w:rPr>
                <w:rFonts w:cstheme="minorHAnsi"/>
              </w:rPr>
            </w:pPr>
            <w:r w:rsidRPr="00E909FA">
              <w:rPr>
                <w:rFonts w:cstheme="minorHAnsi"/>
              </w:rPr>
              <w:t>ENSG00000106025</w:t>
            </w:r>
          </w:p>
        </w:tc>
        <w:tc>
          <w:tcPr>
            <w:tcW w:w="1367" w:type="dxa"/>
          </w:tcPr>
          <w:p w14:paraId="5EABF985" w14:textId="6706E6F4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588,4</w:t>
            </w:r>
          </w:p>
        </w:tc>
        <w:tc>
          <w:tcPr>
            <w:tcW w:w="1154" w:type="dxa"/>
          </w:tcPr>
          <w:p w14:paraId="25BA9217" w14:textId="08453C7F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31,061</w:t>
            </w:r>
          </w:p>
        </w:tc>
        <w:tc>
          <w:tcPr>
            <w:tcW w:w="1368" w:type="dxa"/>
          </w:tcPr>
          <w:p w14:paraId="16FD4195" w14:textId="014A981F" w:rsidR="00F77620" w:rsidRPr="00937B75" w:rsidRDefault="00F77620" w:rsidP="00F77620">
            <w:pPr>
              <w:rPr>
                <w:rFonts w:cstheme="minorHAnsi"/>
              </w:rPr>
            </w:pPr>
            <w:r w:rsidRPr="004F6B4F">
              <w:rPr>
                <w:rFonts w:cstheme="minorHAnsi"/>
              </w:rPr>
              <w:t>753,2</w:t>
            </w:r>
          </w:p>
        </w:tc>
        <w:tc>
          <w:tcPr>
            <w:tcW w:w="1199" w:type="dxa"/>
          </w:tcPr>
          <w:p w14:paraId="4952023F" w14:textId="230D4C52" w:rsidR="00F77620" w:rsidRPr="004F6B4F" w:rsidRDefault="00F77620" w:rsidP="00F77620">
            <w:pPr>
              <w:rPr>
                <w:rFonts w:cstheme="minorHAnsi"/>
              </w:rPr>
            </w:pPr>
            <w:r>
              <w:rPr>
                <w:rFonts w:cstheme="minorHAnsi"/>
              </w:rPr>
              <w:t>37,645</w:t>
            </w:r>
          </w:p>
        </w:tc>
      </w:tr>
    </w:tbl>
    <w:p w14:paraId="2C603D7C" w14:textId="77777777" w:rsidR="00254196" w:rsidRDefault="00254196"/>
    <w:sectPr w:rsidR="00254196" w:rsidSect="00DE1FE4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B733C"/>
    <w:multiLevelType w:val="hybridMultilevel"/>
    <w:tmpl w:val="9F762120"/>
    <w:lvl w:ilvl="0" w:tplc="6AB072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95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96"/>
    <w:rsid w:val="001462DA"/>
    <w:rsid w:val="00254196"/>
    <w:rsid w:val="002F6E66"/>
    <w:rsid w:val="00457380"/>
    <w:rsid w:val="004F6B4F"/>
    <w:rsid w:val="00526C4E"/>
    <w:rsid w:val="00580B4A"/>
    <w:rsid w:val="008B343A"/>
    <w:rsid w:val="008E5F9C"/>
    <w:rsid w:val="00937B75"/>
    <w:rsid w:val="00BE3EF4"/>
    <w:rsid w:val="00C7288D"/>
    <w:rsid w:val="00D35448"/>
    <w:rsid w:val="00DE1FE4"/>
    <w:rsid w:val="00E909FA"/>
    <w:rsid w:val="00F615E4"/>
    <w:rsid w:val="00F7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1539AA3"/>
  <w15:chartTrackingRefBased/>
  <w15:docId w15:val="{518D2541-10D3-BC4B-8551-009892CB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4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54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6B4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B4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7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Cord Herbert Brakebusch</cp:lastModifiedBy>
  <cp:revision>4</cp:revision>
  <dcterms:created xsi:type="dcterms:W3CDTF">2022-12-07T13:43:00Z</dcterms:created>
  <dcterms:modified xsi:type="dcterms:W3CDTF">2022-12-08T08:22:00Z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2630e2-1ac5-455e-8217-0156b1936a76_Enabled">
    <vt:lpwstr>true</vt:lpwstr>
  </property>
  <property fmtid="{D5CDD505-2E9C-101B-9397-08002B2CF9AE}" pid="3" name="MSIP_Label_6a2630e2-1ac5-455e-8217-0156b1936a76_SetDate">
    <vt:lpwstr>2022-12-07T13:43:33Z</vt:lpwstr>
  </property>
  <property fmtid="{D5CDD505-2E9C-101B-9397-08002B2CF9AE}" pid="4" name="MSIP_Label_6a2630e2-1ac5-455e-8217-0156b1936a76_Method">
    <vt:lpwstr>Standard</vt:lpwstr>
  </property>
  <property fmtid="{D5CDD505-2E9C-101B-9397-08002B2CF9AE}" pid="5" name="MSIP_Label_6a2630e2-1ac5-455e-8217-0156b1936a76_Name">
    <vt:lpwstr>Notclass</vt:lpwstr>
  </property>
  <property fmtid="{D5CDD505-2E9C-101B-9397-08002B2CF9AE}" pid="6" name="MSIP_Label_6a2630e2-1ac5-455e-8217-0156b1936a76_SiteId">
    <vt:lpwstr>a3927f91-cda1-4696-af89-8c9f1ceffa91</vt:lpwstr>
  </property>
  <property fmtid="{D5CDD505-2E9C-101B-9397-08002B2CF9AE}" pid="7" name="MSIP_Label_6a2630e2-1ac5-455e-8217-0156b1936a76_ActionId">
    <vt:lpwstr>84d0b4e8-33c5-46e7-bdb1-51e21eb2f96e</vt:lpwstr>
  </property>
  <property fmtid="{D5CDD505-2E9C-101B-9397-08002B2CF9AE}" pid="8" name="MSIP_Label_6a2630e2-1ac5-455e-8217-0156b1936a76_ContentBits">
    <vt:lpwstr>0</vt:lpwstr>
  </property>
</Properties>
</file>