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1A0D" w14:textId="77777777" w:rsidR="00956608" w:rsidRDefault="00956608" w:rsidP="00956608">
      <w:pPr>
        <w:spacing w:after="0"/>
        <w:jc w:val="center"/>
        <w:rPr>
          <w:rFonts w:ascii="Times New Roman" w:hAnsi="Times New Roman" w:cs="Times New Roman"/>
          <w:b/>
          <w:lang w:val="en-US"/>
        </w:rPr>
      </w:pPr>
      <w:bookmarkStart w:id="0" w:name="_Hlk128480058"/>
      <w:r>
        <w:rPr>
          <w:rFonts w:ascii="Times New Roman" w:hAnsi="Times New Roman" w:cs="Times New Roman"/>
          <w:b/>
          <w:lang w:val="en-US"/>
        </w:rPr>
        <w:t>Metabolic syndrome and the risk of postoperative delirium and postoperative cognitive dysfunction: Results from a multi-</w:t>
      </w:r>
      <w:proofErr w:type="spellStart"/>
      <w:r>
        <w:rPr>
          <w:rFonts w:ascii="Times New Roman" w:hAnsi="Times New Roman" w:cs="Times New Roman"/>
          <w:b/>
          <w:lang w:val="en-US"/>
        </w:rPr>
        <w:t>centre</w:t>
      </w:r>
      <w:proofErr w:type="spellEnd"/>
      <w:r>
        <w:rPr>
          <w:rFonts w:ascii="Times New Roman" w:hAnsi="Times New Roman" w:cs="Times New Roman"/>
          <w:b/>
          <w:lang w:val="en-US"/>
        </w:rPr>
        <w:t xml:space="preserve"> cohort study</w:t>
      </w:r>
    </w:p>
    <w:bookmarkEnd w:id="0"/>
    <w:p w14:paraId="42911846" w14:textId="77777777" w:rsidR="00956608" w:rsidRDefault="00956608" w:rsidP="00956608">
      <w:pPr>
        <w:spacing w:after="0"/>
        <w:ind w:left="708" w:firstLine="708"/>
        <w:jc w:val="center"/>
        <w:rPr>
          <w:rFonts w:ascii="Times New Roman" w:hAnsi="Times New Roman" w:cs="Times New Roman"/>
          <w:b/>
          <w:sz w:val="20"/>
          <w:lang w:val="en-US"/>
        </w:rPr>
      </w:pPr>
      <w:r w:rsidRPr="004A39DD">
        <w:rPr>
          <w:rFonts w:ascii="Times New Roman" w:hAnsi="Times New Roman" w:cs="Times New Roman"/>
          <w:b/>
          <w:sz w:val="20"/>
          <w:lang w:val="en-US"/>
        </w:rPr>
        <w:t>Short title: Metabolic</w:t>
      </w:r>
      <w:r>
        <w:rPr>
          <w:rFonts w:ascii="Times New Roman" w:hAnsi="Times New Roman" w:cs="Times New Roman"/>
          <w:b/>
          <w:sz w:val="20"/>
          <w:lang w:val="en-US"/>
        </w:rPr>
        <w:t xml:space="preserve"> syndrome, postoperative </w:t>
      </w:r>
      <w:proofErr w:type="gramStart"/>
      <w:r>
        <w:rPr>
          <w:rFonts w:ascii="Times New Roman" w:hAnsi="Times New Roman" w:cs="Times New Roman"/>
          <w:b/>
          <w:sz w:val="20"/>
          <w:lang w:val="en-US"/>
        </w:rPr>
        <w:t>delirium</w:t>
      </w:r>
      <w:proofErr w:type="gramEnd"/>
      <w:r>
        <w:rPr>
          <w:rFonts w:ascii="Times New Roman" w:hAnsi="Times New Roman" w:cs="Times New Roman"/>
          <w:b/>
          <w:sz w:val="20"/>
          <w:lang w:val="en-US"/>
        </w:rPr>
        <w:t xml:space="preserve"> and postoperative cognitive dysfunction</w:t>
      </w:r>
    </w:p>
    <w:p w14:paraId="535D0E12" w14:textId="77777777" w:rsidR="00956608" w:rsidRPr="004A39DD" w:rsidRDefault="00956608" w:rsidP="00956608">
      <w:pPr>
        <w:spacing w:after="0"/>
        <w:ind w:left="708" w:firstLine="708"/>
        <w:rPr>
          <w:rFonts w:ascii="Times New Roman" w:hAnsi="Times New Roman" w:cs="Times New Roman"/>
          <w:b/>
          <w:sz w:val="20"/>
          <w:lang w:val="en-US"/>
        </w:rPr>
      </w:pPr>
    </w:p>
    <w:p w14:paraId="33F19DCF" w14:textId="77777777" w:rsidR="00956608" w:rsidRPr="005F4439" w:rsidRDefault="00956608" w:rsidP="00956608">
      <w:pPr>
        <w:spacing w:after="0"/>
        <w:jc w:val="center"/>
        <w:rPr>
          <w:rFonts w:ascii="Times New Roman" w:hAnsi="Times New Roman" w:cs="Times New Roman"/>
          <w:sz w:val="20"/>
          <w:lang w:val="en-US"/>
        </w:rPr>
      </w:pPr>
      <w:r w:rsidRPr="00AC5768">
        <w:rPr>
          <w:rFonts w:ascii="Times New Roman" w:hAnsi="Times New Roman" w:cs="Times New Roman"/>
          <w:sz w:val="20"/>
        </w:rPr>
        <w:t>Insa Feinkohl</w:t>
      </w:r>
      <w:r w:rsidRPr="00AC5768">
        <w:rPr>
          <w:rFonts w:ascii="Times New Roman" w:hAnsi="Times New Roman" w:cs="Times New Roman"/>
          <w:sz w:val="20"/>
          <w:vertAlign w:val="superscript"/>
        </w:rPr>
        <w:t>1,2</w:t>
      </w:r>
      <w:r w:rsidRPr="00AC5768">
        <w:rPr>
          <w:rFonts w:ascii="Times New Roman" w:hAnsi="Times New Roman" w:cs="Times New Roman"/>
          <w:sz w:val="20"/>
        </w:rPr>
        <w:t xml:space="preserve"> PhD, Dr. rer. nat. </w:t>
      </w:r>
      <w:r w:rsidRPr="005F4439">
        <w:rPr>
          <w:rFonts w:ascii="Times New Roman" w:hAnsi="Times New Roman" w:cs="Times New Roman"/>
          <w:sz w:val="20"/>
          <w:lang w:val="en-US"/>
        </w:rPr>
        <w:t>Jürgen Janke</w:t>
      </w:r>
      <w:r w:rsidRPr="005F4439">
        <w:rPr>
          <w:rFonts w:ascii="Times New Roman" w:hAnsi="Times New Roman" w:cs="Times New Roman"/>
          <w:sz w:val="20"/>
          <w:vertAlign w:val="superscript"/>
          <w:lang w:val="en-US"/>
        </w:rPr>
        <w:t>2,3</w:t>
      </w:r>
      <w:r w:rsidRPr="005F4439">
        <w:rPr>
          <w:rFonts w:ascii="Times New Roman" w:hAnsi="Times New Roman" w:cs="Times New Roman"/>
          <w:sz w:val="20"/>
          <w:lang w:val="en-US"/>
        </w:rPr>
        <w:t>, Arjen J.C. Slooter</w:t>
      </w:r>
      <w:r w:rsidRPr="005F4439">
        <w:rPr>
          <w:rFonts w:ascii="Times New Roman" w:hAnsi="Times New Roman" w:cs="Times New Roman"/>
          <w:sz w:val="20"/>
          <w:vertAlign w:val="superscript"/>
          <w:lang w:val="en-US"/>
        </w:rPr>
        <w:t>4</w:t>
      </w:r>
      <w:r w:rsidRPr="005F4439">
        <w:rPr>
          <w:rFonts w:ascii="Times New Roman" w:hAnsi="Times New Roman" w:cs="Times New Roman"/>
          <w:sz w:val="20"/>
          <w:lang w:val="en-US"/>
        </w:rPr>
        <w:t xml:space="preserve"> MD, Georg Winterer</w:t>
      </w:r>
      <w:r w:rsidRPr="005F4439">
        <w:rPr>
          <w:rFonts w:ascii="Times New Roman" w:hAnsi="Times New Roman" w:cs="Times New Roman"/>
          <w:sz w:val="20"/>
          <w:vertAlign w:val="superscript"/>
          <w:lang w:val="en-US"/>
        </w:rPr>
        <w:t>5</w:t>
      </w:r>
      <w:r w:rsidRPr="005F4439">
        <w:rPr>
          <w:rFonts w:ascii="Times New Roman" w:hAnsi="Times New Roman" w:cs="Times New Roman"/>
          <w:sz w:val="20"/>
          <w:lang w:val="en-US"/>
        </w:rPr>
        <w:t xml:space="preserve"> MD, Claudia Spies</w:t>
      </w:r>
      <w:r w:rsidRPr="005F4439">
        <w:rPr>
          <w:rFonts w:ascii="Times New Roman" w:hAnsi="Times New Roman" w:cs="Times New Roman"/>
          <w:sz w:val="20"/>
          <w:vertAlign w:val="superscript"/>
          <w:lang w:val="en-US"/>
        </w:rPr>
        <w:t xml:space="preserve">5 </w:t>
      </w:r>
      <w:r w:rsidRPr="005F4439">
        <w:rPr>
          <w:rFonts w:ascii="Times New Roman" w:hAnsi="Times New Roman" w:cs="Times New Roman"/>
          <w:sz w:val="20"/>
          <w:lang w:val="en-US"/>
        </w:rPr>
        <w:t>MD, Tobias Pischon</w:t>
      </w:r>
      <w:r w:rsidRPr="005F4439">
        <w:rPr>
          <w:rFonts w:ascii="Times New Roman" w:hAnsi="Times New Roman" w:cs="Times New Roman"/>
          <w:sz w:val="20"/>
          <w:vertAlign w:val="superscript"/>
          <w:lang w:val="en-US"/>
        </w:rPr>
        <w:t xml:space="preserve">2,3,5,6 </w:t>
      </w:r>
      <w:r w:rsidRPr="005F4439">
        <w:rPr>
          <w:rFonts w:ascii="Times New Roman" w:hAnsi="Times New Roman" w:cs="Times New Roman"/>
          <w:sz w:val="20"/>
          <w:lang w:val="en-US"/>
        </w:rPr>
        <w:t xml:space="preserve">MD MPH, the </w:t>
      </w:r>
      <w:proofErr w:type="spellStart"/>
      <w:r w:rsidRPr="005F4439">
        <w:rPr>
          <w:rFonts w:ascii="Times New Roman" w:hAnsi="Times New Roman" w:cs="Times New Roman"/>
          <w:sz w:val="20"/>
          <w:lang w:val="en-US"/>
        </w:rPr>
        <w:t>BioCog</w:t>
      </w:r>
      <w:proofErr w:type="spellEnd"/>
      <w:r w:rsidRPr="005F4439">
        <w:rPr>
          <w:rFonts w:ascii="Times New Roman" w:hAnsi="Times New Roman" w:cs="Times New Roman"/>
          <w:sz w:val="20"/>
          <w:lang w:val="en-US"/>
        </w:rPr>
        <w:t xml:space="preserve"> Consortium</w:t>
      </w:r>
    </w:p>
    <w:p w14:paraId="204B2E91" w14:textId="77777777" w:rsidR="00956608" w:rsidRDefault="00956608" w:rsidP="00A42842">
      <w:pPr>
        <w:spacing w:after="0"/>
        <w:rPr>
          <w:rFonts w:ascii="Times New Roman" w:hAnsi="Times New Roman" w:cs="Times New Roman"/>
          <w:b/>
          <w:bCs/>
          <w:lang w:val="en-US"/>
        </w:rPr>
      </w:pPr>
    </w:p>
    <w:p w14:paraId="320DD3B1" w14:textId="77777777" w:rsidR="00956608" w:rsidRDefault="00956608" w:rsidP="00A42842">
      <w:pPr>
        <w:spacing w:after="0"/>
        <w:rPr>
          <w:rFonts w:ascii="Times New Roman" w:hAnsi="Times New Roman" w:cs="Times New Roman"/>
          <w:b/>
          <w:bCs/>
          <w:lang w:val="en-US"/>
        </w:rPr>
      </w:pPr>
    </w:p>
    <w:p w14:paraId="0280AD55" w14:textId="30546E07" w:rsidR="00A42842" w:rsidRPr="00BC642F" w:rsidRDefault="00A42842" w:rsidP="00056442">
      <w:pPr>
        <w:spacing w:after="0"/>
        <w:jc w:val="center"/>
        <w:rPr>
          <w:rFonts w:ascii="Times New Roman" w:hAnsi="Times New Roman" w:cs="Times New Roman"/>
          <w:b/>
          <w:bCs/>
          <w:lang w:val="en-US"/>
        </w:rPr>
      </w:pPr>
      <w:r w:rsidRPr="00BC642F">
        <w:rPr>
          <w:rFonts w:ascii="Times New Roman" w:hAnsi="Times New Roman" w:cs="Times New Roman"/>
          <w:b/>
          <w:bCs/>
          <w:lang w:val="en-US"/>
        </w:rPr>
        <w:t>Supplemental Data</w:t>
      </w:r>
    </w:p>
    <w:p w14:paraId="1D8649F5" w14:textId="7B7AB8CD" w:rsidR="00A42842" w:rsidRDefault="00A42842" w:rsidP="00A42842">
      <w:pPr>
        <w:spacing w:after="0"/>
        <w:rPr>
          <w:rFonts w:ascii="Times New Roman" w:hAnsi="Times New Roman" w:cs="Times New Roman"/>
          <w:lang w:val="en-US"/>
        </w:rPr>
      </w:pPr>
    </w:p>
    <w:p w14:paraId="2E109B3E" w14:textId="18923309" w:rsidR="00F06258" w:rsidRDefault="00F06258" w:rsidP="00A42842">
      <w:pPr>
        <w:spacing w:after="0"/>
        <w:rPr>
          <w:rFonts w:ascii="Times New Roman" w:hAnsi="Times New Roman" w:cs="Times New Roman"/>
          <w:lang w:val="en-US"/>
        </w:rPr>
      </w:pPr>
    </w:p>
    <w:p w14:paraId="3BBCA893" w14:textId="168BA2BE" w:rsidR="00F06258" w:rsidRDefault="00F06258" w:rsidP="00A42842">
      <w:pPr>
        <w:spacing w:after="0"/>
        <w:rPr>
          <w:rFonts w:ascii="Times New Roman" w:hAnsi="Times New Roman" w:cs="Times New Roman"/>
          <w:lang w:val="en-US"/>
        </w:rPr>
      </w:pPr>
      <w:r w:rsidRPr="00F06258">
        <w:rPr>
          <w:rFonts w:ascii="Times New Roman" w:hAnsi="Times New Roman" w:cs="Times New Roman"/>
          <w:lang w:val="en-US"/>
        </w:rPr>
        <w:t xml:space="preserve">We are aware of the recent change in terminology related to POCD to ‘delayed neurocognitive recovery’ and ‘postoperative neurocognitive disorder’ </w:t>
      </w:r>
      <w:r>
        <w:rPr>
          <w:rFonts w:ascii="Times New Roman" w:hAnsi="Times New Roman" w:cs="Times New Roman"/>
          <w:lang w:val="en-US"/>
        </w:rPr>
        <w:t xml:space="preserve">(Evered et al., 2018). </w:t>
      </w:r>
      <w:r w:rsidRPr="00F06258">
        <w:rPr>
          <w:rFonts w:ascii="Times New Roman" w:hAnsi="Times New Roman" w:cs="Times New Roman"/>
          <w:lang w:val="en-US"/>
        </w:rPr>
        <w:t xml:space="preserve">However, with that change in terminology, the disease concept also changed and now </w:t>
      </w:r>
      <w:r w:rsidR="00956608" w:rsidRPr="00F06258">
        <w:rPr>
          <w:rFonts w:ascii="Times New Roman" w:hAnsi="Times New Roman" w:cs="Times New Roman"/>
          <w:lang w:val="en-US"/>
        </w:rPr>
        <w:t>include</w:t>
      </w:r>
      <w:r w:rsidR="00956608">
        <w:rPr>
          <w:rFonts w:ascii="Times New Roman" w:hAnsi="Times New Roman" w:cs="Times New Roman"/>
          <w:lang w:val="en-US"/>
        </w:rPr>
        <w:t>s</w:t>
      </w:r>
      <w:r w:rsidR="00956608" w:rsidRPr="00F06258">
        <w:rPr>
          <w:rFonts w:ascii="Times New Roman" w:hAnsi="Times New Roman" w:cs="Times New Roman"/>
          <w:lang w:val="en-US"/>
        </w:rPr>
        <w:t xml:space="preserve"> </w:t>
      </w:r>
      <w:r w:rsidRPr="00F06258">
        <w:rPr>
          <w:rFonts w:ascii="Times New Roman" w:hAnsi="Times New Roman" w:cs="Times New Roman"/>
          <w:lang w:val="en-US"/>
        </w:rPr>
        <w:t>data on patients’ activities of daily living and subjective cognitive concerns. Because we did not use these types of data for our more ‘traditional’ definition of the condition, we refer to it as ‘POCD’ throughout this manuscript.</w:t>
      </w:r>
    </w:p>
    <w:p w14:paraId="03EEC4CA" w14:textId="77777777" w:rsidR="00F06258" w:rsidRDefault="00F06258" w:rsidP="00A42842">
      <w:pPr>
        <w:spacing w:after="0"/>
        <w:rPr>
          <w:rFonts w:ascii="Times New Roman" w:hAnsi="Times New Roman" w:cs="Times New Roman"/>
          <w:lang w:val="en-US"/>
        </w:rPr>
      </w:pPr>
    </w:p>
    <w:p w14:paraId="224483FA" w14:textId="58C4A790" w:rsidR="00963418" w:rsidRDefault="00F06258" w:rsidP="00A42842">
      <w:pPr>
        <w:spacing w:after="0"/>
        <w:rPr>
          <w:rFonts w:ascii="Times New Roman" w:hAnsi="Times New Roman" w:cs="Times New Roman"/>
          <w:lang w:val="en-US"/>
        </w:rPr>
      </w:pPr>
      <w:r w:rsidRPr="00F06258">
        <w:rPr>
          <w:rFonts w:ascii="Times New Roman" w:hAnsi="Times New Roman" w:cs="Times New Roman"/>
          <w:lang w:val="en-US"/>
        </w:rPr>
        <w:t xml:space="preserve">Evered, L., et al., Recommendations for the Nomenclature of Cognitive Change Associated with Anaesthesia and Surgery-20181. J </w:t>
      </w:r>
      <w:proofErr w:type="spellStart"/>
      <w:r w:rsidRPr="00F06258">
        <w:rPr>
          <w:rFonts w:ascii="Times New Roman" w:hAnsi="Times New Roman" w:cs="Times New Roman"/>
          <w:lang w:val="en-US"/>
        </w:rPr>
        <w:t>Alzheimers</w:t>
      </w:r>
      <w:proofErr w:type="spellEnd"/>
      <w:r w:rsidRPr="00F06258">
        <w:rPr>
          <w:rFonts w:ascii="Times New Roman" w:hAnsi="Times New Roman" w:cs="Times New Roman"/>
          <w:lang w:val="en-US"/>
        </w:rPr>
        <w:t xml:space="preserve"> Dis, 2018. 66(1): p. 1-10.</w:t>
      </w:r>
    </w:p>
    <w:p w14:paraId="0B5D2CA3" w14:textId="77777777" w:rsidR="00963418" w:rsidRDefault="00963418">
      <w:pPr>
        <w:spacing w:after="160" w:line="259" w:lineRule="auto"/>
        <w:rPr>
          <w:rFonts w:ascii="Times New Roman" w:hAnsi="Times New Roman" w:cs="Times New Roman"/>
          <w:lang w:val="en-US"/>
        </w:rPr>
      </w:pPr>
      <w:r>
        <w:rPr>
          <w:rFonts w:ascii="Times New Roman" w:hAnsi="Times New Roman" w:cs="Times New Roman"/>
          <w:lang w:val="en-US"/>
        </w:rPr>
        <w:br w:type="page"/>
      </w:r>
    </w:p>
    <w:p w14:paraId="43CFF8B3" w14:textId="77777777" w:rsidR="00A42842" w:rsidRPr="001E7B3B" w:rsidRDefault="00A42842" w:rsidP="00A42842">
      <w:pPr>
        <w:spacing w:after="0"/>
        <w:jc w:val="center"/>
        <w:rPr>
          <w:rFonts w:ascii="Times New Roman" w:hAnsi="Times New Roman" w:cs="Times New Roman"/>
          <w:sz w:val="20"/>
          <w:u w:val="single"/>
          <w:lang w:val="en-US"/>
        </w:rPr>
      </w:pPr>
      <w:r>
        <w:rPr>
          <w:rFonts w:ascii="Times New Roman" w:hAnsi="Times New Roman" w:cs="Times New Roman"/>
          <w:b/>
          <w:sz w:val="20"/>
          <w:u w:val="single"/>
          <w:lang w:val="en-US"/>
        </w:rPr>
        <w:lastRenderedPageBreak/>
        <w:t>Supplemental Table S1</w:t>
      </w:r>
      <w:r w:rsidRPr="00BF7687">
        <w:rPr>
          <w:rFonts w:ascii="Times New Roman" w:hAnsi="Times New Roman" w:cs="Times New Roman"/>
          <w:b/>
          <w:sz w:val="20"/>
          <w:u w:val="single"/>
          <w:lang w:val="en-US"/>
        </w:rPr>
        <w:t>:</w:t>
      </w:r>
      <w:r w:rsidRPr="001E7B3B">
        <w:rPr>
          <w:rFonts w:ascii="Times New Roman" w:hAnsi="Times New Roman" w:cs="Times New Roman"/>
          <w:sz w:val="20"/>
          <w:u w:val="single"/>
          <w:lang w:val="en-US"/>
        </w:rPr>
        <w:t xml:space="preserve"> Definition of metabolic syndrome*</w:t>
      </w:r>
    </w:p>
    <w:tbl>
      <w:tblPr>
        <w:tblStyle w:val="TableGrid"/>
        <w:tblW w:w="82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2693"/>
        <w:gridCol w:w="3969"/>
      </w:tblGrid>
      <w:tr w:rsidR="00A42842" w:rsidRPr="00D8012B" w14:paraId="7F1CF7BF" w14:textId="77777777" w:rsidTr="00637283">
        <w:trPr>
          <w:jc w:val="center"/>
        </w:trPr>
        <w:tc>
          <w:tcPr>
            <w:tcW w:w="1541" w:type="dxa"/>
            <w:tcBorders>
              <w:top w:val="single" w:sz="4" w:space="0" w:color="auto"/>
              <w:bottom w:val="single" w:sz="4" w:space="0" w:color="auto"/>
            </w:tcBorders>
          </w:tcPr>
          <w:p w14:paraId="1C84BA74" w14:textId="77777777" w:rsidR="00A42842" w:rsidRPr="001E7B3B" w:rsidRDefault="00A42842" w:rsidP="00637283">
            <w:pPr>
              <w:spacing w:before="60" w:after="60"/>
              <w:rPr>
                <w:rFonts w:ascii="Times New Roman" w:hAnsi="Times New Roman" w:cs="Times New Roman"/>
                <w:sz w:val="18"/>
                <w:lang w:val="en-US"/>
              </w:rPr>
            </w:pPr>
            <w:r w:rsidRPr="001E7B3B">
              <w:rPr>
                <w:rFonts w:ascii="Times New Roman" w:hAnsi="Times New Roman" w:cs="Times New Roman"/>
                <w:sz w:val="18"/>
                <w:lang w:val="en-US"/>
              </w:rPr>
              <w:t>Component</w:t>
            </w:r>
          </w:p>
        </w:tc>
        <w:tc>
          <w:tcPr>
            <w:tcW w:w="2693" w:type="dxa"/>
            <w:tcBorders>
              <w:top w:val="single" w:sz="4" w:space="0" w:color="auto"/>
              <w:bottom w:val="single" w:sz="4" w:space="0" w:color="auto"/>
            </w:tcBorders>
          </w:tcPr>
          <w:p w14:paraId="2AF1BC4C" w14:textId="77777777" w:rsidR="00A42842" w:rsidRPr="001E7B3B" w:rsidRDefault="00A42842" w:rsidP="00637283">
            <w:pPr>
              <w:spacing w:before="60" w:after="60"/>
              <w:rPr>
                <w:rFonts w:ascii="Times New Roman" w:hAnsi="Times New Roman" w:cs="Times New Roman"/>
                <w:sz w:val="18"/>
                <w:lang w:val="en-US"/>
              </w:rPr>
            </w:pPr>
            <w:r w:rsidRPr="001E7B3B">
              <w:rPr>
                <w:rFonts w:ascii="Times New Roman" w:hAnsi="Times New Roman" w:cs="Times New Roman"/>
                <w:sz w:val="18"/>
                <w:lang w:val="en-US"/>
              </w:rPr>
              <w:t>Standard criteria</w:t>
            </w:r>
            <w:r w:rsidRPr="001E7B3B">
              <w:rPr>
                <w:rFonts w:ascii="Times New Roman" w:hAnsi="Times New Roman" w:cs="Times New Roman"/>
                <w:sz w:val="18"/>
                <w:vertAlign w:val="superscript"/>
                <w:lang w:val="en-US"/>
              </w:rPr>
              <w:t>1</w:t>
            </w:r>
          </w:p>
        </w:tc>
        <w:tc>
          <w:tcPr>
            <w:tcW w:w="3969" w:type="dxa"/>
            <w:tcBorders>
              <w:top w:val="single" w:sz="4" w:space="0" w:color="auto"/>
              <w:bottom w:val="single" w:sz="4" w:space="0" w:color="auto"/>
            </w:tcBorders>
          </w:tcPr>
          <w:p w14:paraId="16D18661" w14:textId="77777777" w:rsidR="00A42842" w:rsidRPr="001E7B3B" w:rsidRDefault="00A42842" w:rsidP="00637283">
            <w:pPr>
              <w:spacing w:before="60" w:after="60"/>
              <w:rPr>
                <w:rFonts w:ascii="Times New Roman" w:hAnsi="Times New Roman" w:cs="Times New Roman"/>
                <w:sz w:val="18"/>
                <w:lang w:val="en-US"/>
              </w:rPr>
            </w:pPr>
            <w:r w:rsidRPr="001E7B3B">
              <w:rPr>
                <w:rFonts w:ascii="Times New Roman" w:hAnsi="Times New Roman" w:cs="Times New Roman"/>
                <w:sz w:val="18"/>
                <w:lang w:val="en-US"/>
              </w:rPr>
              <w:t>Criteria used in present study</w:t>
            </w:r>
          </w:p>
        </w:tc>
      </w:tr>
      <w:tr w:rsidR="00A42842" w:rsidRPr="001C52B6" w14:paraId="7C631E24" w14:textId="77777777" w:rsidTr="00637283">
        <w:trPr>
          <w:jc w:val="center"/>
        </w:trPr>
        <w:tc>
          <w:tcPr>
            <w:tcW w:w="1541" w:type="dxa"/>
            <w:tcBorders>
              <w:top w:val="single" w:sz="4" w:space="0" w:color="auto"/>
            </w:tcBorders>
          </w:tcPr>
          <w:p w14:paraId="155969A7" w14:textId="77777777" w:rsidR="00A42842" w:rsidRPr="001E7B3B" w:rsidRDefault="00A42842" w:rsidP="00637283">
            <w:pPr>
              <w:spacing w:before="60" w:after="60"/>
              <w:rPr>
                <w:rFonts w:ascii="Times New Roman" w:hAnsi="Times New Roman" w:cs="Times New Roman"/>
                <w:sz w:val="18"/>
                <w:lang w:val="en-US"/>
              </w:rPr>
            </w:pPr>
            <w:r w:rsidRPr="001E7B3B">
              <w:rPr>
                <w:rFonts w:ascii="Times New Roman" w:hAnsi="Times New Roman" w:cs="Times New Roman"/>
                <w:sz w:val="18"/>
                <w:lang w:val="en-US"/>
              </w:rPr>
              <w:t>Elevated waist circumference</w:t>
            </w:r>
          </w:p>
        </w:tc>
        <w:tc>
          <w:tcPr>
            <w:tcW w:w="2693" w:type="dxa"/>
            <w:tcBorders>
              <w:top w:val="single" w:sz="4" w:space="0" w:color="auto"/>
            </w:tcBorders>
          </w:tcPr>
          <w:p w14:paraId="2236EA89" w14:textId="77777777" w:rsidR="00A42842" w:rsidRPr="001C52B6" w:rsidRDefault="00A42842" w:rsidP="00637283">
            <w:pPr>
              <w:spacing w:before="60" w:after="60"/>
              <w:rPr>
                <w:rFonts w:ascii="Times New Roman" w:hAnsi="Times New Roman" w:cs="Times New Roman"/>
                <w:sz w:val="18"/>
                <w:lang w:val="en-US"/>
              </w:rPr>
            </w:pPr>
            <w:r w:rsidRPr="001C52B6">
              <w:rPr>
                <w:rFonts w:ascii="Times New Roman" w:hAnsi="Times New Roman" w:cs="Times New Roman"/>
                <w:sz w:val="18"/>
                <w:lang w:val="en-US"/>
              </w:rPr>
              <w:t>Population- and</w:t>
            </w:r>
          </w:p>
          <w:p w14:paraId="2FD04C75" w14:textId="77777777" w:rsidR="00A42842" w:rsidRPr="001C52B6" w:rsidRDefault="00A42842" w:rsidP="00637283">
            <w:pPr>
              <w:spacing w:before="60" w:after="60"/>
              <w:rPr>
                <w:rFonts w:ascii="Times New Roman" w:hAnsi="Times New Roman" w:cs="Times New Roman"/>
                <w:sz w:val="18"/>
                <w:lang w:val="en-US"/>
              </w:rPr>
            </w:pPr>
            <w:r w:rsidRPr="001C52B6">
              <w:rPr>
                <w:rFonts w:ascii="Times New Roman" w:hAnsi="Times New Roman" w:cs="Times New Roman"/>
                <w:sz w:val="18"/>
                <w:lang w:val="en-US"/>
              </w:rPr>
              <w:t>country-specific definitions</w:t>
            </w:r>
          </w:p>
        </w:tc>
        <w:tc>
          <w:tcPr>
            <w:tcW w:w="3969" w:type="dxa"/>
            <w:tcBorders>
              <w:top w:val="single" w:sz="4" w:space="0" w:color="auto"/>
            </w:tcBorders>
          </w:tcPr>
          <w:p w14:paraId="6511F14E" w14:textId="451E4AEA" w:rsidR="00A42842" w:rsidRPr="001C52B6" w:rsidRDefault="00A42842" w:rsidP="00637283">
            <w:pPr>
              <w:spacing w:before="60" w:after="60"/>
              <w:rPr>
                <w:rFonts w:ascii="Times New Roman" w:hAnsi="Times New Roman" w:cs="Times New Roman"/>
                <w:sz w:val="18"/>
                <w:lang w:val="en-US"/>
              </w:rPr>
            </w:pPr>
            <w:r w:rsidRPr="001C52B6">
              <w:rPr>
                <w:rFonts w:ascii="Times New Roman" w:hAnsi="Times New Roman" w:cs="Times New Roman"/>
                <w:sz w:val="18"/>
                <w:lang w:val="en-US"/>
              </w:rPr>
              <w:t>BMI</w:t>
            </w:r>
            <w:r w:rsidR="00963418">
              <w:rPr>
                <w:rFonts w:ascii="Times New Roman" w:hAnsi="Times New Roman" w:cs="Times New Roman"/>
                <w:sz w:val="18"/>
                <w:lang w:val="en-US"/>
              </w:rPr>
              <w:t xml:space="preserve"> </w:t>
            </w:r>
            <w:r w:rsidRPr="001C52B6">
              <w:rPr>
                <w:rFonts w:ascii="Times New Roman" w:hAnsi="Times New Roman" w:cs="Times New Roman"/>
                <w:sz w:val="18"/>
                <w:lang w:val="en-US"/>
              </w:rPr>
              <w:t>≥30 kg/m</w:t>
            </w:r>
            <w:r w:rsidRPr="001C52B6">
              <w:rPr>
                <w:rFonts w:ascii="Times New Roman" w:hAnsi="Times New Roman" w:cs="Times New Roman"/>
                <w:sz w:val="18"/>
                <w:vertAlign w:val="superscript"/>
                <w:lang w:val="en-US"/>
              </w:rPr>
              <w:t>2</w:t>
            </w:r>
            <w:r>
              <w:rPr>
                <w:rFonts w:ascii="Times New Roman" w:hAnsi="Times New Roman" w:cs="Times New Roman"/>
                <w:sz w:val="18"/>
                <w:vertAlign w:val="superscript"/>
                <w:lang w:val="en-US"/>
              </w:rPr>
              <w:t xml:space="preserve"> </w:t>
            </w:r>
          </w:p>
        </w:tc>
      </w:tr>
      <w:tr w:rsidR="00A42842" w:rsidRPr="00D8012B" w14:paraId="1662081C" w14:textId="77777777" w:rsidTr="00637283">
        <w:trPr>
          <w:jc w:val="center"/>
        </w:trPr>
        <w:tc>
          <w:tcPr>
            <w:tcW w:w="1541" w:type="dxa"/>
          </w:tcPr>
          <w:p w14:paraId="01883EFF" w14:textId="77777777" w:rsidR="00A42842" w:rsidRPr="001E7B3B" w:rsidRDefault="00A42842" w:rsidP="00637283">
            <w:pPr>
              <w:spacing w:before="60" w:after="60"/>
              <w:rPr>
                <w:rFonts w:ascii="Times New Roman" w:hAnsi="Times New Roman" w:cs="Times New Roman"/>
                <w:sz w:val="18"/>
                <w:lang w:val="en-US"/>
              </w:rPr>
            </w:pPr>
            <w:r w:rsidRPr="001E7B3B">
              <w:rPr>
                <w:rFonts w:ascii="Times New Roman" w:hAnsi="Times New Roman" w:cs="Times New Roman"/>
                <w:sz w:val="18"/>
                <w:lang w:val="en-US"/>
              </w:rPr>
              <w:t>Elevated TG</w:t>
            </w:r>
          </w:p>
        </w:tc>
        <w:tc>
          <w:tcPr>
            <w:tcW w:w="2693" w:type="dxa"/>
          </w:tcPr>
          <w:p w14:paraId="62E5701C" w14:textId="02F9731E" w:rsidR="00A42842" w:rsidRPr="001C52B6" w:rsidRDefault="00A42842" w:rsidP="00637283">
            <w:pPr>
              <w:spacing w:before="60" w:after="60"/>
              <w:rPr>
                <w:rFonts w:ascii="Times New Roman" w:hAnsi="Times New Roman" w:cs="Times New Roman"/>
                <w:sz w:val="18"/>
                <w:lang w:val="en-US"/>
              </w:rPr>
            </w:pPr>
            <w:r>
              <w:rPr>
                <w:rFonts w:ascii="Times New Roman" w:hAnsi="Times New Roman" w:cs="Times New Roman"/>
                <w:sz w:val="18"/>
                <w:lang w:val="en-US"/>
              </w:rPr>
              <w:t>TG</w:t>
            </w:r>
            <w:r w:rsidR="006265F4">
              <w:rPr>
                <w:rFonts w:ascii="Times New Roman" w:hAnsi="Times New Roman" w:cs="Times New Roman"/>
                <w:sz w:val="18"/>
                <w:lang w:val="en-US"/>
              </w:rPr>
              <w:t xml:space="preserve"> </w:t>
            </w:r>
            <w:r w:rsidRPr="001C52B6">
              <w:rPr>
                <w:rFonts w:ascii="Times New Roman" w:hAnsi="Times New Roman" w:cs="Times New Roman"/>
                <w:sz w:val="18"/>
                <w:lang w:val="en-US"/>
              </w:rPr>
              <w:t>≥150 mg/dl (1.7 mmol/l), or drug treatment</w:t>
            </w:r>
          </w:p>
        </w:tc>
        <w:tc>
          <w:tcPr>
            <w:tcW w:w="3969" w:type="dxa"/>
          </w:tcPr>
          <w:p w14:paraId="170ADA36" w14:textId="77777777" w:rsidR="00A42842" w:rsidRPr="001C52B6" w:rsidRDefault="00A42842" w:rsidP="00637283">
            <w:pPr>
              <w:spacing w:before="60" w:after="60"/>
              <w:rPr>
                <w:rFonts w:ascii="Times New Roman" w:hAnsi="Times New Roman" w:cs="Times New Roman"/>
                <w:sz w:val="18"/>
                <w:lang w:val="en-US"/>
              </w:rPr>
            </w:pPr>
            <w:r>
              <w:rPr>
                <w:rFonts w:ascii="Times New Roman" w:hAnsi="Times New Roman" w:cs="Times New Roman"/>
                <w:sz w:val="18"/>
                <w:lang w:val="en-US"/>
              </w:rPr>
              <w:t xml:space="preserve">Fasting TG </w:t>
            </w:r>
            <w:r w:rsidRPr="001C52B6">
              <w:rPr>
                <w:rFonts w:ascii="Times New Roman" w:hAnsi="Times New Roman" w:cs="Times New Roman"/>
                <w:sz w:val="18"/>
                <w:lang w:val="en-US"/>
              </w:rPr>
              <w:t>≥150 mg/dl (1.7 mmol/l)</w:t>
            </w:r>
          </w:p>
        </w:tc>
      </w:tr>
      <w:tr w:rsidR="00A42842" w:rsidRPr="0007387E" w14:paraId="1084428A" w14:textId="77777777" w:rsidTr="00637283">
        <w:trPr>
          <w:jc w:val="center"/>
        </w:trPr>
        <w:tc>
          <w:tcPr>
            <w:tcW w:w="1541" w:type="dxa"/>
          </w:tcPr>
          <w:p w14:paraId="49DDE061" w14:textId="77777777" w:rsidR="00A42842" w:rsidRPr="001E7B3B" w:rsidRDefault="00A42842" w:rsidP="00637283">
            <w:pPr>
              <w:spacing w:before="60" w:after="60"/>
              <w:rPr>
                <w:rFonts w:ascii="Times New Roman" w:hAnsi="Times New Roman" w:cs="Times New Roman"/>
                <w:sz w:val="18"/>
                <w:lang w:val="en-US"/>
              </w:rPr>
            </w:pPr>
            <w:r w:rsidRPr="001E7B3B">
              <w:rPr>
                <w:rFonts w:ascii="Times New Roman" w:hAnsi="Times New Roman" w:cs="Times New Roman"/>
                <w:sz w:val="18"/>
                <w:lang w:val="en-US"/>
              </w:rPr>
              <w:t xml:space="preserve">Reduced HDL-C </w:t>
            </w:r>
          </w:p>
        </w:tc>
        <w:tc>
          <w:tcPr>
            <w:tcW w:w="2693" w:type="dxa"/>
          </w:tcPr>
          <w:p w14:paraId="5FF5CAA5" w14:textId="358CDB3E" w:rsidR="00A42842" w:rsidRPr="001C52B6" w:rsidRDefault="00A42842" w:rsidP="00637283">
            <w:pPr>
              <w:spacing w:before="60" w:after="60"/>
              <w:rPr>
                <w:rFonts w:ascii="Times New Roman" w:hAnsi="Times New Roman" w:cs="Times New Roman"/>
                <w:sz w:val="18"/>
                <w:lang w:val="en-US"/>
              </w:rPr>
            </w:pPr>
            <w:r>
              <w:rPr>
                <w:rFonts w:ascii="Times New Roman" w:hAnsi="Times New Roman" w:cs="Times New Roman"/>
                <w:sz w:val="18"/>
                <w:lang w:val="en-US"/>
              </w:rPr>
              <w:t>HDL-C</w:t>
            </w:r>
            <w:r w:rsidR="006265F4">
              <w:rPr>
                <w:rFonts w:ascii="Times New Roman" w:hAnsi="Times New Roman" w:cs="Times New Roman"/>
                <w:sz w:val="18"/>
                <w:lang w:val="en-US"/>
              </w:rPr>
              <w:t xml:space="preserve"> </w:t>
            </w:r>
            <w:r w:rsidRPr="001C52B6">
              <w:rPr>
                <w:rFonts w:ascii="Times New Roman" w:hAnsi="Times New Roman" w:cs="Times New Roman"/>
                <w:sz w:val="18"/>
                <w:lang w:val="en-US"/>
              </w:rPr>
              <w:t>&lt;40 mg/dl (1.0 mmol/l) in</w:t>
            </w:r>
            <w:r>
              <w:rPr>
                <w:rFonts w:ascii="Times New Roman" w:hAnsi="Times New Roman" w:cs="Times New Roman"/>
                <w:sz w:val="18"/>
                <w:lang w:val="en-US"/>
              </w:rPr>
              <w:br/>
            </w:r>
            <w:r w:rsidRPr="001C52B6">
              <w:rPr>
                <w:rFonts w:ascii="Times New Roman" w:hAnsi="Times New Roman" w:cs="Times New Roman"/>
                <w:sz w:val="18"/>
                <w:lang w:val="en-US"/>
              </w:rPr>
              <w:t>males;</w:t>
            </w:r>
            <w:r>
              <w:rPr>
                <w:rFonts w:ascii="Times New Roman" w:hAnsi="Times New Roman" w:cs="Times New Roman"/>
                <w:sz w:val="18"/>
                <w:lang w:val="en-US"/>
              </w:rPr>
              <w:t xml:space="preserve"> HDL-C</w:t>
            </w:r>
            <w:r w:rsidR="006265F4">
              <w:rPr>
                <w:rFonts w:ascii="Times New Roman" w:hAnsi="Times New Roman" w:cs="Times New Roman"/>
                <w:sz w:val="18"/>
                <w:lang w:val="en-US"/>
              </w:rPr>
              <w:t xml:space="preserve"> </w:t>
            </w:r>
            <w:r w:rsidRPr="001C52B6">
              <w:rPr>
                <w:rFonts w:ascii="Times New Roman" w:hAnsi="Times New Roman" w:cs="Times New Roman"/>
                <w:sz w:val="18"/>
                <w:lang w:val="en-US"/>
              </w:rPr>
              <w:t>&lt;50 mg/dl (1.3 mmol/l) in females; or drug treatment</w:t>
            </w:r>
          </w:p>
        </w:tc>
        <w:tc>
          <w:tcPr>
            <w:tcW w:w="3969" w:type="dxa"/>
          </w:tcPr>
          <w:p w14:paraId="736BFADF" w14:textId="2EA30A5C" w:rsidR="00A42842" w:rsidRPr="001C52B6" w:rsidRDefault="00A42842" w:rsidP="00637283">
            <w:pPr>
              <w:spacing w:before="60" w:after="60"/>
              <w:rPr>
                <w:rFonts w:ascii="Times New Roman" w:hAnsi="Times New Roman" w:cs="Times New Roman"/>
                <w:sz w:val="18"/>
                <w:lang w:val="en-US"/>
              </w:rPr>
            </w:pPr>
            <w:bookmarkStart w:id="1" w:name="_Hlk100565644"/>
            <w:r>
              <w:rPr>
                <w:rFonts w:ascii="Times New Roman" w:hAnsi="Times New Roman" w:cs="Times New Roman"/>
                <w:sz w:val="18"/>
                <w:lang w:val="en-US"/>
              </w:rPr>
              <w:t>HDL-C</w:t>
            </w:r>
            <w:r w:rsidR="005A56D4">
              <w:rPr>
                <w:rFonts w:ascii="Times New Roman" w:hAnsi="Times New Roman" w:cs="Times New Roman"/>
                <w:sz w:val="18"/>
                <w:lang w:val="en-US"/>
              </w:rPr>
              <w:t xml:space="preserve"> </w:t>
            </w:r>
            <w:r w:rsidRPr="001C52B6">
              <w:rPr>
                <w:rFonts w:ascii="Times New Roman" w:hAnsi="Times New Roman" w:cs="Times New Roman"/>
                <w:sz w:val="18"/>
                <w:lang w:val="en-US"/>
              </w:rPr>
              <w:t>&lt;40 mg/dl (1.0 mmol/l) in</w:t>
            </w:r>
            <w:r>
              <w:rPr>
                <w:rFonts w:ascii="Times New Roman" w:hAnsi="Times New Roman" w:cs="Times New Roman"/>
                <w:sz w:val="18"/>
                <w:lang w:val="en-US"/>
              </w:rPr>
              <w:t xml:space="preserve"> males</w:t>
            </w:r>
            <w:r>
              <w:rPr>
                <w:rFonts w:ascii="Times New Roman" w:hAnsi="Times New Roman" w:cs="Times New Roman"/>
                <w:sz w:val="18"/>
                <w:lang w:val="en-US"/>
              </w:rPr>
              <w:br/>
              <w:t>HDL-C</w:t>
            </w:r>
            <w:r w:rsidR="005A56D4">
              <w:rPr>
                <w:rFonts w:ascii="Times New Roman" w:hAnsi="Times New Roman" w:cs="Times New Roman"/>
                <w:sz w:val="18"/>
                <w:lang w:val="en-US"/>
              </w:rPr>
              <w:t xml:space="preserve"> </w:t>
            </w:r>
            <w:r w:rsidRPr="001C52B6">
              <w:rPr>
                <w:rFonts w:ascii="Times New Roman" w:hAnsi="Times New Roman" w:cs="Times New Roman"/>
                <w:sz w:val="18"/>
                <w:lang w:val="en-US"/>
              </w:rPr>
              <w:t>&lt;50 mg/dl (1.3 mmol/l) in</w:t>
            </w:r>
            <w:r>
              <w:rPr>
                <w:rFonts w:ascii="Times New Roman" w:hAnsi="Times New Roman" w:cs="Times New Roman"/>
                <w:sz w:val="18"/>
                <w:lang w:val="en-US"/>
              </w:rPr>
              <w:t xml:space="preserve"> females</w:t>
            </w:r>
            <w:bookmarkEnd w:id="1"/>
          </w:p>
        </w:tc>
      </w:tr>
      <w:tr w:rsidR="00A42842" w:rsidRPr="00D8012B" w14:paraId="187FC535" w14:textId="77777777" w:rsidTr="00637283">
        <w:trPr>
          <w:jc w:val="center"/>
        </w:trPr>
        <w:tc>
          <w:tcPr>
            <w:tcW w:w="1541" w:type="dxa"/>
          </w:tcPr>
          <w:p w14:paraId="3CF94F9F" w14:textId="77777777" w:rsidR="00A42842" w:rsidRPr="001E7B3B" w:rsidRDefault="00A42842" w:rsidP="00637283">
            <w:pPr>
              <w:spacing w:before="60" w:after="60"/>
              <w:rPr>
                <w:rFonts w:ascii="Times New Roman" w:hAnsi="Times New Roman" w:cs="Times New Roman"/>
                <w:sz w:val="18"/>
                <w:lang w:val="en-US"/>
              </w:rPr>
            </w:pPr>
            <w:r w:rsidRPr="001E7B3B">
              <w:rPr>
                <w:rFonts w:ascii="Times New Roman" w:hAnsi="Times New Roman" w:cs="Times New Roman"/>
                <w:sz w:val="18"/>
                <w:lang w:val="en-US"/>
              </w:rPr>
              <w:t xml:space="preserve">Elevated </w:t>
            </w:r>
            <w:r>
              <w:rPr>
                <w:rFonts w:ascii="Times New Roman" w:hAnsi="Times New Roman" w:cs="Times New Roman"/>
                <w:sz w:val="18"/>
                <w:lang w:val="en-US"/>
              </w:rPr>
              <w:t>BP</w:t>
            </w:r>
          </w:p>
        </w:tc>
        <w:tc>
          <w:tcPr>
            <w:tcW w:w="2693" w:type="dxa"/>
          </w:tcPr>
          <w:p w14:paraId="43705609" w14:textId="51BB47B9" w:rsidR="00A42842" w:rsidRPr="001C52B6" w:rsidRDefault="00A42842" w:rsidP="00637283">
            <w:pPr>
              <w:spacing w:before="60" w:after="60"/>
              <w:rPr>
                <w:rFonts w:ascii="Times New Roman" w:hAnsi="Times New Roman" w:cs="Times New Roman"/>
                <w:sz w:val="18"/>
                <w:lang w:val="en-US"/>
              </w:rPr>
            </w:pPr>
            <w:r w:rsidRPr="001C52B6">
              <w:rPr>
                <w:rFonts w:ascii="Times New Roman" w:hAnsi="Times New Roman" w:cs="Times New Roman"/>
                <w:sz w:val="18"/>
                <w:lang w:val="en-US"/>
              </w:rPr>
              <w:t xml:space="preserve">Systolic ≥130 </w:t>
            </w:r>
            <w:r w:rsidR="006265F4">
              <w:rPr>
                <w:rFonts w:ascii="Times New Roman" w:hAnsi="Times New Roman" w:cs="Times New Roman"/>
                <w:sz w:val="18"/>
                <w:lang w:val="en-US"/>
              </w:rPr>
              <w:t xml:space="preserve">mmHg </w:t>
            </w:r>
            <w:r w:rsidRPr="001C52B6">
              <w:rPr>
                <w:rFonts w:ascii="Times New Roman" w:hAnsi="Times New Roman" w:cs="Times New Roman"/>
                <w:sz w:val="18"/>
                <w:lang w:val="en-US"/>
              </w:rPr>
              <w:t>and/or diastolic ≥85 mmHg, or drug treatment</w:t>
            </w:r>
          </w:p>
        </w:tc>
        <w:tc>
          <w:tcPr>
            <w:tcW w:w="3969" w:type="dxa"/>
          </w:tcPr>
          <w:p w14:paraId="47A177DA" w14:textId="77777777" w:rsidR="00A42842" w:rsidRPr="001C52B6" w:rsidRDefault="00A42842" w:rsidP="00637283">
            <w:pPr>
              <w:spacing w:before="60" w:after="60"/>
              <w:rPr>
                <w:rFonts w:ascii="Times New Roman" w:hAnsi="Times New Roman" w:cs="Times New Roman"/>
                <w:sz w:val="18"/>
                <w:lang w:val="en-US"/>
              </w:rPr>
            </w:pPr>
            <w:r>
              <w:rPr>
                <w:rFonts w:ascii="Times New Roman" w:hAnsi="Times New Roman" w:cs="Times New Roman"/>
                <w:sz w:val="18"/>
                <w:lang w:val="en-US"/>
              </w:rPr>
              <w:t>Hypertension based on self-report and/or local hospital records</w:t>
            </w:r>
          </w:p>
        </w:tc>
      </w:tr>
      <w:tr w:rsidR="00A42842" w:rsidRPr="00D8012B" w14:paraId="00318431" w14:textId="77777777" w:rsidTr="00637283">
        <w:trPr>
          <w:jc w:val="center"/>
        </w:trPr>
        <w:tc>
          <w:tcPr>
            <w:tcW w:w="1541" w:type="dxa"/>
            <w:tcBorders>
              <w:bottom w:val="single" w:sz="4" w:space="0" w:color="auto"/>
            </w:tcBorders>
          </w:tcPr>
          <w:p w14:paraId="78BD4204" w14:textId="77777777" w:rsidR="00A42842" w:rsidRPr="001E7B3B" w:rsidRDefault="00A42842" w:rsidP="00637283">
            <w:pPr>
              <w:spacing w:before="60" w:after="60"/>
              <w:rPr>
                <w:rFonts w:ascii="Times New Roman" w:hAnsi="Times New Roman" w:cs="Times New Roman"/>
                <w:sz w:val="18"/>
                <w:szCs w:val="20"/>
                <w:lang w:val="en-US"/>
              </w:rPr>
            </w:pPr>
            <w:r w:rsidRPr="001E7B3B">
              <w:rPr>
                <w:rFonts w:ascii="Times New Roman" w:hAnsi="Times New Roman" w:cs="Times New Roman"/>
                <w:sz w:val="18"/>
                <w:szCs w:val="20"/>
                <w:lang w:val="en-US"/>
              </w:rPr>
              <w:t>Elevated glucose</w:t>
            </w:r>
          </w:p>
        </w:tc>
        <w:tc>
          <w:tcPr>
            <w:tcW w:w="2693" w:type="dxa"/>
            <w:tcBorders>
              <w:bottom w:val="single" w:sz="4" w:space="0" w:color="auto"/>
            </w:tcBorders>
          </w:tcPr>
          <w:p w14:paraId="0F9A8366" w14:textId="77777777" w:rsidR="00A42842" w:rsidRPr="001C52B6" w:rsidRDefault="00A42842" w:rsidP="00637283">
            <w:pPr>
              <w:spacing w:before="60" w:after="60"/>
              <w:rPr>
                <w:rFonts w:ascii="Times New Roman" w:hAnsi="Times New Roman" w:cs="Times New Roman"/>
                <w:sz w:val="18"/>
                <w:szCs w:val="20"/>
                <w:lang w:val="en-US"/>
              </w:rPr>
            </w:pPr>
            <w:r w:rsidRPr="001C52B6">
              <w:rPr>
                <w:rFonts w:ascii="Times New Roman" w:hAnsi="Times New Roman" w:cs="Times New Roman"/>
                <w:sz w:val="18"/>
                <w:szCs w:val="20"/>
                <w:lang w:val="en-US"/>
              </w:rPr>
              <w:t>≥100 mg/dl in plasma, or drug treatment</w:t>
            </w:r>
          </w:p>
        </w:tc>
        <w:tc>
          <w:tcPr>
            <w:tcW w:w="3969" w:type="dxa"/>
            <w:tcBorders>
              <w:bottom w:val="single" w:sz="4" w:space="0" w:color="auto"/>
            </w:tcBorders>
          </w:tcPr>
          <w:p w14:paraId="35AFA1EB" w14:textId="77777777" w:rsidR="00A42842" w:rsidRDefault="00A42842" w:rsidP="00637283">
            <w:pPr>
              <w:spacing w:before="60" w:after="60"/>
              <w:rPr>
                <w:rFonts w:ascii="Times New Roman" w:hAnsi="Times New Roman" w:cs="Times New Roman"/>
                <w:sz w:val="18"/>
                <w:szCs w:val="20"/>
                <w:lang w:val="en-US"/>
              </w:rPr>
            </w:pPr>
            <w:r>
              <w:rPr>
                <w:rFonts w:ascii="Times New Roman" w:hAnsi="Times New Roman" w:cs="Times New Roman"/>
                <w:sz w:val="18"/>
                <w:szCs w:val="20"/>
                <w:lang w:val="en-US"/>
              </w:rPr>
              <w:t>1. Fasting blood glucose</w:t>
            </w:r>
            <w:r>
              <w:rPr>
                <w:rFonts w:ascii="Times New Roman" w:hAnsi="Times New Roman" w:cs="Times New Roman"/>
                <w:sz w:val="18"/>
                <w:szCs w:val="20"/>
                <w:vertAlign w:val="superscript"/>
                <w:lang w:val="en-US"/>
              </w:rPr>
              <w:t>2</w:t>
            </w:r>
            <w:r>
              <w:rPr>
                <w:rFonts w:ascii="Times New Roman" w:hAnsi="Times New Roman" w:cs="Times New Roman"/>
                <w:sz w:val="18"/>
                <w:szCs w:val="20"/>
                <w:lang w:val="en-US"/>
              </w:rPr>
              <w:t xml:space="preserve"> </w:t>
            </w:r>
            <w:r w:rsidRPr="001C52B6">
              <w:rPr>
                <w:rFonts w:ascii="Times New Roman" w:hAnsi="Times New Roman" w:cs="Times New Roman"/>
                <w:sz w:val="18"/>
                <w:szCs w:val="20"/>
                <w:lang w:val="en-US"/>
              </w:rPr>
              <w:t>≥100 mg/dl</w:t>
            </w:r>
            <w:r>
              <w:rPr>
                <w:rFonts w:ascii="Times New Roman" w:hAnsi="Times New Roman" w:cs="Times New Roman"/>
                <w:sz w:val="18"/>
                <w:szCs w:val="20"/>
                <w:lang w:val="en-US"/>
              </w:rPr>
              <w:t xml:space="preserve"> (5.5 mmol/l)</w:t>
            </w:r>
          </w:p>
          <w:p w14:paraId="2DE38140" w14:textId="77777777" w:rsidR="00A42842" w:rsidRPr="007074DA" w:rsidRDefault="00A42842" w:rsidP="00637283">
            <w:pPr>
              <w:spacing w:before="60" w:after="60"/>
              <w:rPr>
                <w:rFonts w:ascii="Times New Roman" w:hAnsi="Times New Roman" w:cs="Times New Roman"/>
                <w:sz w:val="18"/>
                <w:szCs w:val="20"/>
                <w:lang w:val="en-US"/>
              </w:rPr>
            </w:pPr>
            <w:r>
              <w:rPr>
                <w:rFonts w:ascii="Times New Roman" w:hAnsi="Times New Roman" w:cs="Times New Roman"/>
                <w:sz w:val="18"/>
                <w:szCs w:val="20"/>
                <w:lang w:val="en-US"/>
              </w:rPr>
              <w:t>and/or</w:t>
            </w:r>
          </w:p>
          <w:p w14:paraId="0BE235AA" w14:textId="77777777" w:rsidR="00A42842" w:rsidRPr="001C52B6" w:rsidRDefault="00A42842" w:rsidP="00637283">
            <w:pPr>
              <w:spacing w:before="60" w:after="60"/>
              <w:rPr>
                <w:rFonts w:ascii="Times New Roman" w:hAnsi="Times New Roman" w:cs="Times New Roman"/>
                <w:sz w:val="18"/>
                <w:szCs w:val="20"/>
                <w:lang w:val="en-US"/>
              </w:rPr>
            </w:pPr>
            <w:r w:rsidRPr="007074DA">
              <w:rPr>
                <w:rFonts w:ascii="Times New Roman" w:hAnsi="Times New Roman" w:cs="Times New Roman"/>
                <w:sz w:val="18"/>
                <w:szCs w:val="20"/>
                <w:lang w:val="en-US"/>
              </w:rPr>
              <w:t xml:space="preserve">2. </w:t>
            </w:r>
            <w:r>
              <w:rPr>
                <w:rFonts w:ascii="Times New Roman" w:hAnsi="Times New Roman" w:cs="Times New Roman"/>
                <w:sz w:val="18"/>
                <w:szCs w:val="20"/>
                <w:lang w:val="en-US"/>
              </w:rPr>
              <w:t>D</w:t>
            </w:r>
            <w:r w:rsidRPr="007074DA">
              <w:rPr>
                <w:rFonts w:ascii="Times New Roman" w:hAnsi="Times New Roman" w:cs="Times New Roman"/>
                <w:sz w:val="18"/>
                <w:szCs w:val="20"/>
                <w:lang w:val="en-US"/>
              </w:rPr>
              <w:t>iabetes</w:t>
            </w:r>
            <w:r w:rsidRPr="001C52B6">
              <w:rPr>
                <w:rFonts w:ascii="Times New Roman" w:hAnsi="Times New Roman" w:cs="Times New Roman"/>
                <w:sz w:val="18"/>
                <w:szCs w:val="20"/>
                <w:lang w:val="en-US"/>
              </w:rPr>
              <w:t xml:space="preserve"> </w:t>
            </w:r>
            <w:r>
              <w:rPr>
                <w:rFonts w:ascii="Times New Roman" w:hAnsi="Times New Roman" w:cs="Times New Roman"/>
                <w:sz w:val="18"/>
                <w:szCs w:val="20"/>
                <w:lang w:val="en-US"/>
              </w:rPr>
              <w:t>based on self-report and/or local hospital records</w:t>
            </w:r>
          </w:p>
        </w:tc>
      </w:tr>
    </w:tbl>
    <w:p w14:paraId="06A8FF94" w14:textId="77777777" w:rsidR="00A42842" w:rsidRDefault="00A42842" w:rsidP="00A42842">
      <w:pPr>
        <w:spacing w:after="0"/>
        <w:jc w:val="center"/>
        <w:rPr>
          <w:rFonts w:ascii="Times New Roman" w:hAnsi="Times New Roman" w:cs="Times New Roman"/>
          <w:sz w:val="18"/>
          <w:szCs w:val="20"/>
          <w:lang w:val="en-US"/>
        </w:rPr>
      </w:pPr>
      <w:r>
        <w:rPr>
          <w:rFonts w:ascii="Times New Roman" w:hAnsi="Times New Roman" w:cs="Times New Roman"/>
          <w:sz w:val="18"/>
          <w:szCs w:val="20"/>
          <w:lang w:val="en-US"/>
        </w:rPr>
        <w:t>*The metabolic syndrome is defined as the presence of at least 3 of the 5 components</w:t>
      </w:r>
    </w:p>
    <w:p w14:paraId="1C3CB1D8" w14:textId="77777777" w:rsidR="00056442" w:rsidRDefault="00A42842" w:rsidP="00056442">
      <w:pPr>
        <w:spacing w:after="0"/>
        <w:jc w:val="center"/>
        <w:rPr>
          <w:rFonts w:ascii="Times New Roman" w:hAnsi="Times New Roman" w:cs="Times New Roman"/>
          <w:sz w:val="18"/>
          <w:szCs w:val="20"/>
          <w:lang w:val="en-US"/>
        </w:rPr>
      </w:pPr>
      <w:r w:rsidRPr="001C52B6">
        <w:rPr>
          <w:rFonts w:ascii="Times New Roman" w:hAnsi="Times New Roman" w:cs="Times New Roman"/>
          <w:sz w:val="18"/>
          <w:szCs w:val="20"/>
          <w:vertAlign w:val="superscript"/>
          <w:lang w:val="en-US"/>
        </w:rPr>
        <w:t>1</w:t>
      </w:r>
      <w:r w:rsidRPr="001C52B6">
        <w:rPr>
          <w:rFonts w:ascii="Times New Roman" w:hAnsi="Times New Roman" w:cs="Times New Roman"/>
          <w:sz w:val="18"/>
          <w:szCs w:val="20"/>
          <w:lang w:val="en-US"/>
        </w:rPr>
        <w:t>Consensus statement</w:t>
      </w:r>
      <w:r w:rsidR="00DB2248" w:rsidRPr="00DB2248">
        <w:rPr>
          <w:rFonts w:ascii="Times New Roman" w:hAnsi="Times New Roman" w:cs="Times New Roman"/>
          <w:sz w:val="18"/>
          <w:szCs w:val="20"/>
          <w:lang w:val="en-US"/>
        </w:rPr>
        <w:t xml:space="preserve"> </w:t>
      </w:r>
      <w:r w:rsidR="00DB2248">
        <w:rPr>
          <w:rFonts w:ascii="Times New Roman" w:hAnsi="Times New Roman" w:cs="Times New Roman"/>
          <w:sz w:val="18"/>
          <w:szCs w:val="20"/>
          <w:lang w:val="en-US"/>
        </w:rPr>
        <w:t xml:space="preserve">(Alberti et al., 2009) </w:t>
      </w:r>
      <w:r w:rsidR="00DB2248" w:rsidRPr="00DB2248">
        <w:rPr>
          <w:rFonts w:ascii="Times New Roman" w:hAnsi="Times New Roman" w:cs="Times New Roman"/>
          <w:sz w:val="18"/>
          <w:szCs w:val="20"/>
          <w:vertAlign w:val="superscript"/>
          <w:lang w:val="en-US"/>
        </w:rPr>
        <w:t>2</w:t>
      </w:r>
      <w:r w:rsidR="00DB2248" w:rsidRPr="00DB2248">
        <w:rPr>
          <w:rFonts w:ascii="Times New Roman" w:hAnsi="Times New Roman" w:cs="Times New Roman"/>
          <w:sz w:val="18"/>
          <w:szCs w:val="20"/>
          <w:lang w:val="en-US"/>
        </w:rPr>
        <w:t xml:space="preserve">Glucose measured in </w:t>
      </w:r>
      <w:proofErr w:type="gramStart"/>
      <w:r w:rsidR="00DB2248" w:rsidRPr="00DB2248">
        <w:rPr>
          <w:rFonts w:ascii="Times New Roman" w:hAnsi="Times New Roman" w:cs="Times New Roman"/>
          <w:sz w:val="18"/>
          <w:szCs w:val="20"/>
          <w:lang w:val="en-US"/>
        </w:rPr>
        <w:t>serum</w:t>
      </w:r>
      <w:proofErr w:type="gramEnd"/>
    </w:p>
    <w:p w14:paraId="34C077B5" w14:textId="77777777" w:rsidR="00056442" w:rsidRDefault="00056442">
      <w:pPr>
        <w:spacing w:after="160" w:line="259" w:lineRule="auto"/>
        <w:rPr>
          <w:rFonts w:ascii="Times New Roman" w:hAnsi="Times New Roman" w:cs="Times New Roman"/>
          <w:sz w:val="18"/>
          <w:szCs w:val="20"/>
          <w:lang w:val="en-US"/>
        </w:rPr>
      </w:pPr>
      <w:r>
        <w:rPr>
          <w:rFonts w:ascii="Times New Roman" w:hAnsi="Times New Roman" w:cs="Times New Roman"/>
          <w:sz w:val="18"/>
          <w:szCs w:val="20"/>
          <w:lang w:val="en-US"/>
        </w:rPr>
        <w:br w:type="page"/>
      </w:r>
    </w:p>
    <w:p w14:paraId="7E07AF55" w14:textId="5F7F6131" w:rsidR="00A42842" w:rsidRPr="001A6F20" w:rsidRDefault="00A42842" w:rsidP="00056442">
      <w:pPr>
        <w:spacing w:after="0"/>
        <w:jc w:val="center"/>
        <w:rPr>
          <w:rFonts w:ascii="Times New Roman" w:hAnsi="Times New Roman" w:cs="Times New Roman"/>
          <w:b/>
          <w:u w:val="single"/>
          <w:lang w:val="en-US"/>
        </w:rPr>
      </w:pPr>
      <w:r>
        <w:rPr>
          <w:rFonts w:ascii="Times New Roman" w:hAnsi="Times New Roman" w:cs="Times New Roman"/>
          <w:b/>
          <w:sz w:val="20"/>
          <w:u w:val="single"/>
          <w:lang w:val="en-US"/>
        </w:rPr>
        <w:t xml:space="preserve">Supplemental </w:t>
      </w:r>
      <w:r w:rsidRPr="00BF7687">
        <w:rPr>
          <w:rFonts w:ascii="Times New Roman" w:hAnsi="Times New Roman" w:cs="Times New Roman"/>
          <w:b/>
          <w:sz w:val="20"/>
          <w:u w:val="single"/>
          <w:lang w:val="en-US"/>
        </w:rPr>
        <w:t>T</w:t>
      </w:r>
      <w:r w:rsidRPr="005B676F">
        <w:rPr>
          <w:rFonts w:ascii="Times New Roman" w:hAnsi="Times New Roman" w:cs="Times New Roman"/>
          <w:b/>
          <w:sz w:val="20"/>
          <w:u w:val="single"/>
          <w:lang w:val="en-US"/>
        </w:rPr>
        <w:t>able</w:t>
      </w:r>
      <w:r>
        <w:rPr>
          <w:rFonts w:ascii="Times New Roman" w:hAnsi="Times New Roman" w:cs="Times New Roman"/>
          <w:b/>
          <w:sz w:val="20"/>
          <w:u w:val="single"/>
          <w:lang w:val="en-US"/>
        </w:rPr>
        <w:t xml:space="preserve"> S2</w:t>
      </w:r>
      <w:r w:rsidRPr="005B676F">
        <w:rPr>
          <w:rFonts w:ascii="Times New Roman" w:hAnsi="Times New Roman" w:cs="Times New Roman"/>
          <w:b/>
          <w:sz w:val="20"/>
          <w:u w:val="single"/>
          <w:lang w:val="en-US"/>
        </w:rPr>
        <w:t>:</w:t>
      </w:r>
      <w:r w:rsidRPr="001E7B3B">
        <w:rPr>
          <w:rFonts w:ascii="Times New Roman" w:hAnsi="Times New Roman" w:cs="Times New Roman"/>
          <w:sz w:val="20"/>
          <w:u w:val="single"/>
          <w:lang w:val="en-US"/>
        </w:rPr>
        <w:t xml:space="preserve"> </w:t>
      </w:r>
      <w:r>
        <w:rPr>
          <w:rFonts w:ascii="Times New Roman" w:hAnsi="Times New Roman" w:cs="Times New Roman"/>
          <w:sz w:val="20"/>
          <w:u w:val="single"/>
          <w:lang w:val="en-US"/>
        </w:rPr>
        <w:t>Baseline and follow-up characteristics according to attendance of 3-month follow-up</w:t>
      </w:r>
    </w:p>
    <w:tbl>
      <w:tblPr>
        <w:tblStyle w:val="TableGrid"/>
        <w:tblW w:w="9016" w:type="dxa"/>
        <w:tblLook w:val="04A0" w:firstRow="1" w:lastRow="0" w:firstColumn="1" w:lastColumn="0" w:noHBand="0" w:noVBand="1"/>
      </w:tblPr>
      <w:tblGrid>
        <w:gridCol w:w="3401"/>
        <w:gridCol w:w="1444"/>
        <w:gridCol w:w="1551"/>
        <w:gridCol w:w="1464"/>
        <w:gridCol w:w="1156"/>
      </w:tblGrid>
      <w:tr w:rsidR="005C17F3" w:rsidRPr="00C043EC" w14:paraId="06DAE33C" w14:textId="77777777" w:rsidTr="005A56D4">
        <w:trPr>
          <w:trHeight w:val="379"/>
        </w:trPr>
        <w:tc>
          <w:tcPr>
            <w:tcW w:w="3401" w:type="dxa"/>
          </w:tcPr>
          <w:p w14:paraId="07DE5A93" w14:textId="77777777" w:rsidR="005C17F3" w:rsidRPr="00C043EC" w:rsidRDefault="005C17F3" w:rsidP="00637283">
            <w:pPr>
              <w:rPr>
                <w:rFonts w:ascii="Times New Roman" w:eastAsia="Times New Roman" w:hAnsi="Times New Roman" w:cs="Times New Roman"/>
                <w:sz w:val="18"/>
                <w:szCs w:val="18"/>
                <w:lang w:val="en-GB" w:eastAsia="en-GB"/>
              </w:rPr>
            </w:pPr>
          </w:p>
        </w:tc>
        <w:tc>
          <w:tcPr>
            <w:tcW w:w="1444" w:type="dxa"/>
          </w:tcPr>
          <w:p w14:paraId="125F7A56" w14:textId="15DD1742" w:rsidR="005C17F3" w:rsidRPr="00C043EC" w:rsidRDefault="005C17F3" w:rsidP="0063728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Missing n (%) among N=765 analysis sample</w:t>
            </w:r>
          </w:p>
        </w:tc>
        <w:tc>
          <w:tcPr>
            <w:tcW w:w="1551" w:type="dxa"/>
          </w:tcPr>
          <w:p w14:paraId="78457544" w14:textId="1AF05E54" w:rsidR="005C17F3" w:rsidRPr="00C043EC" w:rsidRDefault="005C17F3" w:rsidP="0063728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Did not attend 3-month follow-up</w:t>
            </w:r>
          </w:p>
          <w:p w14:paraId="1BB0B6EE" w14:textId="77777777" w:rsidR="005C17F3" w:rsidRPr="00C043EC" w:rsidRDefault="005C17F3" w:rsidP="0063728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(N=245)</w:t>
            </w:r>
          </w:p>
        </w:tc>
        <w:tc>
          <w:tcPr>
            <w:tcW w:w="1464" w:type="dxa"/>
          </w:tcPr>
          <w:p w14:paraId="65667A70" w14:textId="77777777" w:rsidR="005C17F3" w:rsidRPr="00C043EC" w:rsidRDefault="005C17F3" w:rsidP="0063728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Attended 3-month follow-up</w:t>
            </w:r>
          </w:p>
          <w:p w14:paraId="2773FA73" w14:textId="77777777" w:rsidR="005C17F3" w:rsidRPr="00C043EC" w:rsidRDefault="005C17F3" w:rsidP="0063728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(n=520)</w:t>
            </w:r>
          </w:p>
        </w:tc>
        <w:tc>
          <w:tcPr>
            <w:tcW w:w="1156" w:type="dxa"/>
          </w:tcPr>
          <w:p w14:paraId="275BC680" w14:textId="77777777" w:rsidR="005C17F3" w:rsidRPr="00C043EC" w:rsidRDefault="005C17F3" w:rsidP="0063728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p-value</w:t>
            </w:r>
            <w:r w:rsidRPr="00C043EC">
              <w:rPr>
                <w:rFonts w:ascii="Times New Roman" w:eastAsia="Times New Roman" w:hAnsi="Times New Roman" w:cs="Times New Roman"/>
                <w:color w:val="000000" w:themeColor="text1"/>
                <w:kern w:val="24"/>
                <w:sz w:val="18"/>
                <w:szCs w:val="18"/>
                <w:vertAlign w:val="superscript"/>
                <w:lang w:val="en-GB" w:eastAsia="en-GB"/>
              </w:rPr>
              <w:t>1</w:t>
            </w:r>
          </w:p>
        </w:tc>
      </w:tr>
      <w:tr w:rsidR="005C17F3" w:rsidRPr="00C043EC" w14:paraId="0563B811" w14:textId="77777777" w:rsidTr="00A33B21">
        <w:trPr>
          <w:trHeight w:val="254"/>
        </w:trPr>
        <w:tc>
          <w:tcPr>
            <w:tcW w:w="9016" w:type="dxa"/>
            <w:gridSpan w:val="5"/>
          </w:tcPr>
          <w:p w14:paraId="164C3A42" w14:textId="73E4E318" w:rsidR="005C17F3" w:rsidRPr="00C043EC" w:rsidRDefault="005C17F3" w:rsidP="00637283">
            <w:pP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sz w:val="18"/>
                <w:szCs w:val="18"/>
                <w:lang w:val="en-GB" w:eastAsia="en-GB"/>
              </w:rPr>
              <w:t>Baseline characteristics</w:t>
            </w:r>
          </w:p>
        </w:tc>
      </w:tr>
      <w:tr w:rsidR="005C17F3" w:rsidRPr="00C043EC" w14:paraId="51CDFC4D" w14:textId="77777777" w:rsidTr="005A56D4">
        <w:trPr>
          <w:trHeight w:val="254"/>
        </w:trPr>
        <w:tc>
          <w:tcPr>
            <w:tcW w:w="3401" w:type="dxa"/>
          </w:tcPr>
          <w:p w14:paraId="5D991F98" w14:textId="77777777" w:rsidR="005C17F3" w:rsidRPr="00C043EC" w:rsidRDefault="005C17F3" w:rsidP="00637283">
            <w:pP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Age, years, mean ± SD</w:t>
            </w:r>
          </w:p>
        </w:tc>
        <w:tc>
          <w:tcPr>
            <w:tcW w:w="1444" w:type="dxa"/>
          </w:tcPr>
          <w:p w14:paraId="67C4E7DB" w14:textId="7D9D51BC" w:rsidR="005C17F3" w:rsidRPr="00C043EC" w:rsidRDefault="005C17F3" w:rsidP="0063728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w:t>
            </w:r>
          </w:p>
        </w:tc>
        <w:tc>
          <w:tcPr>
            <w:tcW w:w="1551" w:type="dxa"/>
          </w:tcPr>
          <w:p w14:paraId="565DE5A1" w14:textId="3F06179E" w:rsidR="005C17F3" w:rsidRPr="00C043EC" w:rsidRDefault="005C17F3" w:rsidP="0063728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72.8 ± 5.1</w:t>
            </w:r>
          </w:p>
        </w:tc>
        <w:tc>
          <w:tcPr>
            <w:tcW w:w="1464" w:type="dxa"/>
          </w:tcPr>
          <w:p w14:paraId="6B3F4267" w14:textId="77777777" w:rsidR="005C17F3" w:rsidRPr="00C043EC" w:rsidRDefault="005C17F3" w:rsidP="0063728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72.2 ± 5.0</w:t>
            </w:r>
          </w:p>
        </w:tc>
        <w:tc>
          <w:tcPr>
            <w:tcW w:w="1156" w:type="dxa"/>
          </w:tcPr>
          <w:p w14:paraId="74E35F5A" w14:textId="77777777" w:rsidR="005C17F3" w:rsidRPr="00C043EC" w:rsidRDefault="005C17F3" w:rsidP="00637283">
            <w:pPr>
              <w:jc w:val="cente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sz w:val="18"/>
                <w:szCs w:val="18"/>
                <w:lang w:val="en-GB" w:eastAsia="en-GB"/>
              </w:rPr>
              <w:t>0.12</w:t>
            </w:r>
          </w:p>
        </w:tc>
      </w:tr>
      <w:tr w:rsidR="005C17F3" w:rsidRPr="00C043EC" w14:paraId="28C710CC" w14:textId="77777777" w:rsidTr="005A56D4">
        <w:trPr>
          <w:trHeight w:val="254"/>
        </w:trPr>
        <w:tc>
          <w:tcPr>
            <w:tcW w:w="3401" w:type="dxa"/>
          </w:tcPr>
          <w:p w14:paraId="6654F282" w14:textId="77777777" w:rsidR="005C17F3" w:rsidRPr="00C043EC" w:rsidRDefault="005C17F3" w:rsidP="00637283">
            <w:pP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Male sex, n (%)</w:t>
            </w:r>
          </w:p>
        </w:tc>
        <w:tc>
          <w:tcPr>
            <w:tcW w:w="1444" w:type="dxa"/>
          </w:tcPr>
          <w:p w14:paraId="75953D91" w14:textId="427135A7" w:rsidR="005C17F3" w:rsidRPr="00C043EC" w:rsidRDefault="005C17F3" w:rsidP="0063728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w:t>
            </w:r>
          </w:p>
        </w:tc>
        <w:tc>
          <w:tcPr>
            <w:tcW w:w="1551" w:type="dxa"/>
          </w:tcPr>
          <w:p w14:paraId="63E84B94" w14:textId="07FFA623" w:rsidR="005C17F3" w:rsidRPr="00C043EC" w:rsidRDefault="005C17F3" w:rsidP="0063728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123 (50.2%)</w:t>
            </w:r>
          </w:p>
        </w:tc>
        <w:tc>
          <w:tcPr>
            <w:tcW w:w="1464" w:type="dxa"/>
          </w:tcPr>
          <w:p w14:paraId="61A84B40" w14:textId="77777777" w:rsidR="005C17F3" w:rsidRPr="00C043EC" w:rsidRDefault="005C17F3" w:rsidP="0063728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316 (60.8%)</w:t>
            </w:r>
          </w:p>
        </w:tc>
        <w:tc>
          <w:tcPr>
            <w:tcW w:w="1156" w:type="dxa"/>
          </w:tcPr>
          <w:p w14:paraId="105BB1F7" w14:textId="77777777" w:rsidR="005C17F3" w:rsidRPr="00C043EC" w:rsidRDefault="005C17F3" w:rsidP="00637283">
            <w:pPr>
              <w:jc w:val="center"/>
              <w:rPr>
                <w:rFonts w:ascii="Times New Roman" w:eastAsia="Times New Roman" w:hAnsi="Times New Roman" w:cs="Times New Roman"/>
                <w:color w:val="000000" w:themeColor="text1"/>
                <w:kern w:val="24"/>
                <w:sz w:val="18"/>
                <w:szCs w:val="18"/>
                <w:lang w:val="en-GB" w:eastAsia="en-GB"/>
              </w:rPr>
            </w:pPr>
            <w:r w:rsidRPr="005A56D4">
              <w:rPr>
                <w:rFonts w:ascii="Times New Roman" w:eastAsia="Times New Roman" w:hAnsi="Times New Roman" w:cs="Times New Roman"/>
                <w:color w:val="000000" w:themeColor="text1"/>
                <w:kern w:val="24"/>
                <w:sz w:val="18"/>
                <w:szCs w:val="18"/>
                <w:lang w:val="en-GB" w:eastAsia="en-GB"/>
              </w:rPr>
              <w:t>0.006</w:t>
            </w:r>
          </w:p>
        </w:tc>
      </w:tr>
      <w:tr w:rsidR="005C17F3" w:rsidRPr="00C043EC" w14:paraId="071A183F" w14:textId="77777777" w:rsidTr="005A56D4">
        <w:trPr>
          <w:trHeight w:val="254"/>
        </w:trPr>
        <w:tc>
          <w:tcPr>
            <w:tcW w:w="3401" w:type="dxa"/>
            <w:hideMark/>
          </w:tcPr>
          <w:p w14:paraId="77DC2132" w14:textId="77777777" w:rsidR="005C17F3" w:rsidRPr="00C043EC" w:rsidRDefault="005C17F3" w:rsidP="005C17F3">
            <w:pP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CHD, n (%)</w:t>
            </w:r>
          </w:p>
        </w:tc>
        <w:tc>
          <w:tcPr>
            <w:tcW w:w="1444" w:type="dxa"/>
          </w:tcPr>
          <w:p w14:paraId="1E56A640" w14:textId="6F3F207E"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20 (2.6%)</w:t>
            </w:r>
          </w:p>
        </w:tc>
        <w:tc>
          <w:tcPr>
            <w:tcW w:w="1551" w:type="dxa"/>
          </w:tcPr>
          <w:p w14:paraId="52F2791E" w14:textId="68D49C3D"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49 (20.7%)</w:t>
            </w:r>
          </w:p>
        </w:tc>
        <w:tc>
          <w:tcPr>
            <w:tcW w:w="1464" w:type="dxa"/>
          </w:tcPr>
          <w:p w14:paraId="3B1D5AC7" w14:textId="3F7AC44D" w:rsidR="005C17F3" w:rsidRPr="00C043EC" w:rsidRDefault="005C17F3" w:rsidP="005C17F3">
            <w:pPr>
              <w:jc w:val="cente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sz w:val="18"/>
                <w:szCs w:val="18"/>
                <w:lang w:val="en-GB" w:eastAsia="en-GB"/>
              </w:rPr>
              <w:t>96 (18.9%)</w:t>
            </w:r>
          </w:p>
        </w:tc>
        <w:tc>
          <w:tcPr>
            <w:tcW w:w="1156" w:type="dxa"/>
          </w:tcPr>
          <w:p w14:paraId="703046D4" w14:textId="63C99423" w:rsidR="005C17F3" w:rsidRPr="00C043EC" w:rsidRDefault="005C17F3" w:rsidP="005C17F3">
            <w:pPr>
              <w:jc w:val="cente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sz w:val="18"/>
                <w:szCs w:val="18"/>
                <w:lang w:val="en-GB" w:eastAsia="en-GB"/>
              </w:rPr>
              <w:t>0.</w:t>
            </w:r>
            <w:r w:rsidR="009448C3" w:rsidRPr="00C043EC">
              <w:rPr>
                <w:rFonts w:ascii="Times New Roman" w:eastAsia="Times New Roman" w:hAnsi="Times New Roman" w:cs="Times New Roman"/>
                <w:sz w:val="18"/>
                <w:szCs w:val="18"/>
                <w:lang w:val="en-GB" w:eastAsia="en-GB"/>
              </w:rPr>
              <w:t>57</w:t>
            </w:r>
          </w:p>
        </w:tc>
      </w:tr>
      <w:tr w:rsidR="005C17F3" w:rsidRPr="00C043EC" w14:paraId="6D2020C4" w14:textId="77777777" w:rsidTr="005A56D4">
        <w:trPr>
          <w:trHeight w:val="254"/>
        </w:trPr>
        <w:tc>
          <w:tcPr>
            <w:tcW w:w="3401" w:type="dxa"/>
            <w:hideMark/>
          </w:tcPr>
          <w:p w14:paraId="0F20EBA7" w14:textId="77777777" w:rsidR="005C17F3" w:rsidRPr="00C043EC" w:rsidRDefault="005C17F3" w:rsidP="005C17F3">
            <w:pP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TIA, n (%)</w:t>
            </w:r>
          </w:p>
        </w:tc>
        <w:tc>
          <w:tcPr>
            <w:tcW w:w="1444" w:type="dxa"/>
          </w:tcPr>
          <w:p w14:paraId="68ED458C" w14:textId="63CE6F2B"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21 (2.7%)</w:t>
            </w:r>
          </w:p>
        </w:tc>
        <w:tc>
          <w:tcPr>
            <w:tcW w:w="1551" w:type="dxa"/>
          </w:tcPr>
          <w:p w14:paraId="7CFD1312" w14:textId="7D34AD6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8 (3.3%)</w:t>
            </w:r>
          </w:p>
        </w:tc>
        <w:tc>
          <w:tcPr>
            <w:tcW w:w="1464" w:type="dxa"/>
          </w:tcPr>
          <w:p w14:paraId="13D19C97" w14:textId="4744FE92" w:rsidR="005C17F3" w:rsidRPr="00C043EC" w:rsidRDefault="005C17F3" w:rsidP="005C17F3">
            <w:pPr>
              <w:jc w:val="cente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sz w:val="18"/>
                <w:szCs w:val="18"/>
                <w:lang w:val="en-GB" w:eastAsia="en-GB"/>
              </w:rPr>
              <w:t>20 (4.0%)</w:t>
            </w:r>
          </w:p>
        </w:tc>
        <w:tc>
          <w:tcPr>
            <w:tcW w:w="1156" w:type="dxa"/>
          </w:tcPr>
          <w:p w14:paraId="6B711ADA" w14:textId="3CE70A8B" w:rsidR="005C17F3" w:rsidRPr="00C043EC" w:rsidRDefault="005C17F3" w:rsidP="005C17F3">
            <w:pPr>
              <w:jc w:val="cente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sz w:val="18"/>
                <w:szCs w:val="18"/>
                <w:lang w:val="en-GB" w:eastAsia="en-GB"/>
              </w:rPr>
              <w:t>0.6</w:t>
            </w:r>
            <w:r w:rsidR="009448C3" w:rsidRPr="00C043EC">
              <w:rPr>
                <w:rFonts w:ascii="Times New Roman" w:eastAsia="Times New Roman" w:hAnsi="Times New Roman" w:cs="Times New Roman"/>
                <w:sz w:val="18"/>
                <w:szCs w:val="18"/>
                <w:lang w:val="en-GB" w:eastAsia="en-GB"/>
              </w:rPr>
              <w:t>7</w:t>
            </w:r>
          </w:p>
        </w:tc>
      </w:tr>
      <w:tr w:rsidR="005C17F3" w:rsidRPr="00C043EC" w14:paraId="1848276E" w14:textId="77777777" w:rsidTr="005A56D4">
        <w:trPr>
          <w:trHeight w:val="254"/>
        </w:trPr>
        <w:tc>
          <w:tcPr>
            <w:tcW w:w="3401" w:type="dxa"/>
            <w:hideMark/>
          </w:tcPr>
          <w:p w14:paraId="0495FDE9" w14:textId="77777777" w:rsidR="005C17F3" w:rsidRPr="00C043EC" w:rsidRDefault="005C17F3" w:rsidP="005C17F3">
            <w:pP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Stroke, n (%)</w:t>
            </w:r>
          </w:p>
        </w:tc>
        <w:tc>
          <w:tcPr>
            <w:tcW w:w="1444" w:type="dxa"/>
          </w:tcPr>
          <w:p w14:paraId="071FBEF1" w14:textId="018BA5F5"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16 (2.1%)</w:t>
            </w:r>
          </w:p>
        </w:tc>
        <w:tc>
          <w:tcPr>
            <w:tcW w:w="1551" w:type="dxa"/>
          </w:tcPr>
          <w:p w14:paraId="093A8D1E" w14:textId="068C58BB"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16 (6.6%)</w:t>
            </w:r>
          </w:p>
        </w:tc>
        <w:tc>
          <w:tcPr>
            <w:tcW w:w="1464" w:type="dxa"/>
          </w:tcPr>
          <w:p w14:paraId="26447797" w14:textId="5134B66E" w:rsidR="005C17F3" w:rsidRPr="00C043EC" w:rsidRDefault="005C17F3" w:rsidP="005C17F3">
            <w:pPr>
              <w:jc w:val="cente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sz w:val="18"/>
                <w:szCs w:val="18"/>
                <w:lang w:val="en-GB" w:eastAsia="en-GB"/>
              </w:rPr>
              <w:t>27 (5.3%)</w:t>
            </w:r>
          </w:p>
        </w:tc>
        <w:tc>
          <w:tcPr>
            <w:tcW w:w="1156" w:type="dxa"/>
          </w:tcPr>
          <w:p w14:paraId="2BAC9E78" w14:textId="6E477226" w:rsidR="005C17F3" w:rsidRPr="00C043EC" w:rsidRDefault="005C17F3" w:rsidP="005C17F3">
            <w:pPr>
              <w:jc w:val="cente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sz w:val="18"/>
                <w:szCs w:val="18"/>
                <w:lang w:val="en-GB" w:eastAsia="en-GB"/>
              </w:rPr>
              <w:t>0.4</w:t>
            </w:r>
            <w:r w:rsidR="009448C3" w:rsidRPr="00C043EC">
              <w:rPr>
                <w:rFonts w:ascii="Times New Roman" w:eastAsia="Times New Roman" w:hAnsi="Times New Roman" w:cs="Times New Roman"/>
                <w:sz w:val="18"/>
                <w:szCs w:val="18"/>
                <w:lang w:val="en-GB" w:eastAsia="en-GB"/>
              </w:rPr>
              <w:t>7</w:t>
            </w:r>
          </w:p>
        </w:tc>
      </w:tr>
      <w:tr w:rsidR="005C17F3" w:rsidRPr="00C043EC" w14:paraId="75AAB6BE" w14:textId="77777777" w:rsidTr="005A56D4">
        <w:trPr>
          <w:trHeight w:val="254"/>
        </w:trPr>
        <w:tc>
          <w:tcPr>
            <w:tcW w:w="3401" w:type="dxa"/>
            <w:hideMark/>
          </w:tcPr>
          <w:p w14:paraId="231D6587" w14:textId="77777777" w:rsidR="005C17F3" w:rsidRPr="00C043EC" w:rsidRDefault="005C17F3" w:rsidP="005C17F3">
            <w:pP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MMSE, median (interquartile range)</w:t>
            </w:r>
          </w:p>
        </w:tc>
        <w:tc>
          <w:tcPr>
            <w:tcW w:w="1444" w:type="dxa"/>
          </w:tcPr>
          <w:p w14:paraId="04807387" w14:textId="616FA00E" w:rsidR="005C17F3" w:rsidRPr="00C043EC" w:rsidRDefault="005C17F3" w:rsidP="005C17F3">
            <w:pPr>
              <w:jc w:val="cente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sz w:val="18"/>
                <w:szCs w:val="18"/>
                <w:lang w:val="en-GB" w:eastAsia="en-GB"/>
              </w:rPr>
              <w:t>--</w:t>
            </w:r>
          </w:p>
        </w:tc>
        <w:tc>
          <w:tcPr>
            <w:tcW w:w="1551" w:type="dxa"/>
          </w:tcPr>
          <w:p w14:paraId="39CCB938" w14:textId="67ECDA52"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sz w:val="18"/>
                <w:szCs w:val="18"/>
                <w:lang w:val="en-GB" w:eastAsia="en-GB"/>
              </w:rPr>
              <w:t xml:space="preserve">29 (27 – 30) </w:t>
            </w:r>
          </w:p>
        </w:tc>
        <w:tc>
          <w:tcPr>
            <w:tcW w:w="1464" w:type="dxa"/>
          </w:tcPr>
          <w:p w14:paraId="7DEA76A0" w14:textId="77777777" w:rsidR="005C17F3" w:rsidRPr="00C043EC" w:rsidRDefault="005C17F3" w:rsidP="005C17F3">
            <w:pPr>
              <w:jc w:val="cente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sz w:val="18"/>
                <w:szCs w:val="18"/>
                <w:lang w:val="en-GB" w:eastAsia="en-GB"/>
              </w:rPr>
              <w:t xml:space="preserve">29 (28 – 30) </w:t>
            </w:r>
          </w:p>
        </w:tc>
        <w:tc>
          <w:tcPr>
            <w:tcW w:w="1156" w:type="dxa"/>
          </w:tcPr>
          <w:p w14:paraId="26D5DDCD" w14:textId="77777777" w:rsidR="005C17F3" w:rsidRPr="00C043EC" w:rsidRDefault="005C17F3" w:rsidP="005C17F3">
            <w:pPr>
              <w:jc w:val="center"/>
              <w:rPr>
                <w:rFonts w:ascii="Times New Roman" w:eastAsia="Times New Roman" w:hAnsi="Times New Roman" w:cs="Times New Roman"/>
                <w:sz w:val="18"/>
                <w:szCs w:val="18"/>
                <w:lang w:val="en-GB" w:eastAsia="en-GB"/>
              </w:rPr>
            </w:pPr>
            <w:r w:rsidRPr="005A56D4">
              <w:rPr>
                <w:rFonts w:ascii="Times New Roman" w:eastAsia="Times New Roman" w:hAnsi="Times New Roman" w:cs="Times New Roman"/>
                <w:sz w:val="18"/>
                <w:szCs w:val="18"/>
                <w:lang w:val="en-GB" w:eastAsia="en-GB"/>
              </w:rPr>
              <w:t>0.001</w:t>
            </w:r>
          </w:p>
        </w:tc>
      </w:tr>
      <w:tr w:rsidR="005C17F3" w:rsidRPr="00C043EC" w14:paraId="29A0D422" w14:textId="77777777" w:rsidTr="005A56D4">
        <w:trPr>
          <w:trHeight w:val="254"/>
        </w:trPr>
        <w:tc>
          <w:tcPr>
            <w:tcW w:w="3401" w:type="dxa"/>
          </w:tcPr>
          <w:p w14:paraId="31319CD9" w14:textId="6E8ED1F1" w:rsidR="005C17F3" w:rsidRPr="00C043EC" w:rsidRDefault="005C17F3" w:rsidP="005C17F3">
            <w:pPr>
              <w:rPr>
                <w:rFonts w:ascii="Times New Roman" w:eastAsia="Times New Roman" w:hAnsi="Times New Roman" w:cs="Times New Roman"/>
                <w:sz w:val="18"/>
                <w:szCs w:val="18"/>
                <w:lang w:val="en-GB" w:eastAsia="en-GB"/>
              </w:rPr>
            </w:pPr>
          </w:p>
        </w:tc>
        <w:tc>
          <w:tcPr>
            <w:tcW w:w="1444" w:type="dxa"/>
          </w:tcPr>
          <w:p w14:paraId="05ADAFAA" w14:textId="77777777" w:rsidR="005C17F3" w:rsidRPr="00C043EC" w:rsidDel="00915083" w:rsidRDefault="005C17F3" w:rsidP="005C17F3">
            <w:pPr>
              <w:jc w:val="center"/>
              <w:rPr>
                <w:rFonts w:ascii="Times New Roman" w:eastAsia="Times New Roman" w:hAnsi="Times New Roman" w:cs="Times New Roman"/>
                <w:color w:val="000000" w:themeColor="text1"/>
                <w:kern w:val="24"/>
                <w:sz w:val="18"/>
                <w:szCs w:val="18"/>
                <w:lang w:val="en-GB" w:eastAsia="en-GB"/>
              </w:rPr>
            </w:pPr>
          </w:p>
        </w:tc>
        <w:tc>
          <w:tcPr>
            <w:tcW w:w="1551" w:type="dxa"/>
          </w:tcPr>
          <w:p w14:paraId="575AF431" w14:textId="7818F5D8"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p>
        </w:tc>
        <w:tc>
          <w:tcPr>
            <w:tcW w:w="1464" w:type="dxa"/>
          </w:tcPr>
          <w:p w14:paraId="5756E0F4" w14:textId="709C63DD" w:rsidR="005C17F3" w:rsidRPr="00C043EC" w:rsidRDefault="005C17F3" w:rsidP="005C17F3">
            <w:pPr>
              <w:jc w:val="center"/>
              <w:rPr>
                <w:rFonts w:ascii="Times New Roman" w:eastAsia="Times New Roman" w:hAnsi="Times New Roman" w:cs="Times New Roman"/>
                <w:sz w:val="18"/>
                <w:szCs w:val="18"/>
                <w:lang w:val="en-GB" w:eastAsia="en-GB"/>
              </w:rPr>
            </w:pPr>
          </w:p>
        </w:tc>
        <w:tc>
          <w:tcPr>
            <w:tcW w:w="1156" w:type="dxa"/>
          </w:tcPr>
          <w:p w14:paraId="3B00D2B9" w14:textId="3AB013FD" w:rsidR="005C17F3" w:rsidRPr="00C043EC" w:rsidRDefault="005C17F3" w:rsidP="005C17F3">
            <w:pPr>
              <w:jc w:val="center"/>
              <w:rPr>
                <w:rFonts w:ascii="Times New Roman" w:eastAsia="Times New Roman" w:hAnsi="Times New Roman" w:cs="Times New Roman"/>
                <w:sz w:val="18"/>
                <w:szCs w:val="18"/>
                <w:lang w:val="en-GB" w:eastAsia="en-GB"/>
              </w:rPr>
            </w:pPr>
          </w:p>
        </w:tc>
      </w:tr>
      <w:tr w:rsidR="005C17F3" w:rsidRPr="00C043EC" w14:paraId="2C3C4F40" w14:textId="77777777" w:rsidTr="005A56D4">
        <w:trPr>
          <w:trHeight w:val="254"/>
        </w:trPr>
        <w:tc>
          <w:tcPr>
            <w:tcW w:w="3401" w:type="dxa"/>
            <w:hideMark/>
          </w:tcPr>
          <w:p w14:paraId="19F6D66C" w14:textId="77777777" w:rsidR="005C17F3" w:rsidRPr="00C043EC" w:rsidRDefault="005C17F3" w:rsidP="005C17F3">
            <w:pP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Pre-morbid IQ, mean ± SD</w:t>
            </w:r>
          </w:p>
        </w:tc>
        <w:tc>
          <w:tcPr>
            <w:tcW w:w="1444" w:type="dxa"/>
          </w:tcPr>
          <w:p w14:paraId="60DDAA5E" w14:textId="634685D4" w:rsidR="005C17F3" w:rsidRPr="00C043EC" w:rsidRDefault="005C17F3" w:rsidP="005C17F3">
            <w:pPr>
              <w:jc w:val="center"/>
              <w:rPr>
                <w:rFonts w:ascii="Times New Roman" w:eastAsia="Times New Roman" w:hAnsi="Times New Roman" w:cs="Times New Roman"/>
                <w:color w:val="000000" w:themeColor="text1"/>
                <w:kern w:val="24"/>
                <w:sz w:val="18"/>
                <w:szCs w:val="18"/>
                <w:lang w:eastAsia="en-GB"/>
              </w:rPr>
            </w:pPr>
            <w:r w:rsidRPr="00C043EC">
              <w:rPr>
                <w:rFonts w:ascii="Times New Roman" w:eastAsia="Times New Roman" w:hAnsi="Times New Roman" w:cs="Times New Roman"/>
                <w:color w:val="000000" w:themeColor="text1"/>
                <w:kern w:val="24"/>
                <w:sz w:val="18"/>
                <w:szCs w:val="18"/>
                <w:lang w:val="en-US" w:eastAsia="en-GB"/>
              </w:rPr>
              <w:t>124 (16.2%)</w:t>
            </w:r>
          </w:p>
        </w:tc>
        <w:tc>
          <w:tcPr>
            <w:tcW w:w="1551" w:type="dxa"/>
          </w:tcPr>
          <w:p w14:paraId="2D8CBE4F" w14:textId="0FFBB0BF"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eastAsia="en-GB"/>
              </w:rPr>
              <w:t>112 ± 1</w:t>
            </w:r>
            <w:r w:rsidR="009448C3" w:rsidRPr="00C043EC">
              <w:rPr>
                <w:rFonts w:ascii="Times New Roman" w:eastAsia="Times New Roman" w:hAnsi="Times New Roman" w:cs="Times New Roman"/>
                <w:color w:val="000000" w:themeColor="text1"/>
                <w:kern w:val="24"/>
                <w:sz w:val="18"/>
                <w:szCs w:val="18"/>
                <w:lang w:eastAsia="en-GB"/>
              </w:rPr>
              <w:t>5</w:t>
            </w:r>
          </w:p>
        </w:tc>
        <w:tc>
          <w:tcPr>
            <w:tcW w:w="1464" w:type="dxa"/>
          </w:tcPr>
          <w:p w14:paraId="0B6DA4B5" w14:textId="4ABE74E0" w:rsidR="005C17F3" w:rsidRPr="00C043EC" w:rsidRDefault="005C17F3" w:rsidP="005C17F3">
            <w:pPr>
              <w:jc w:val="cente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color w:val="000000" w:themeColor="text1"/>
                <w:kern w:val="24"/>
                <w:sz w:val="18"/>
                <w:szCs w:val="18"/>
                <w:lang w:eastAsia="en-GB"/>
              </w:rPr>
              <w:t>11</w:t>
            </w:r>
            <w:r w:rsidR="009448C3" w:rsidRPr="00C043EC">
              <w:rPr>
                <w:rFonts w:ascii="Times New Roman" w:eastAsia="Times New Roman" w:hAnsi="Times New Roman" w:cs="Times New Roman"/>
                <w:color w:val="000000" w:themeColor="text1"/>
                <w:kern w:val="24"/>
                <w:sz w:val="18"/>
                <w:szCs w:val="18"/>
                <w:lang w:eastAsia="en-GB"/>
              </w:rPr>
              <w:t>3</w:t>
            </w:r>
            <w:r w:rsidRPr="00C043EC">
              <w:rPr>
                <w:rFonts w:ascii="Times New Roman" w:eastAsia="Times New Roman" w:hAnsi="Times New Roman" w:cs="Times New Roman"/>
                <w:color w:val="000000" w:themeColor="text1"/>
                <w:kern w:val="24"/>
                <w:sz w:val="18"/>
                <w:szCs w:val="18"/>
                <w:lang w:eastAsia="en-GB"/>
              </w:rPr>
              <w:t xml:space="preserve"> ± 1</w:t>
            </w:r>
            <w:r w:rsidR="009448C3" w:rsidRPr="00C043EC">
              <w:rPr>
                <w:rFonts w:ascii="Times New Roman" w:eastAsia="Times New Roman" w:hAnsi="Times New Roman" w:cs="Times New Roman"/>
                <w:color w:val="000000" w:themeColor="text1"/>
                <w:kern w:val="24"/>
                <w:sz w:val="18"/>
                <w:szCs w:val="18"/>
                <w:lang w:eastAsia="en-GB"/>
              </w:rPr>
              <w:t>4</w:t>
            </w:r>
          </w:p>
        </w:tc>
        <w:tc>
          <w:tcPr>
            <w:tcW w:w="1156" w:type="dxa"/>
          </w:tcPr>
          <w:p w14:paraId="08547C97" w14:textId="77777777" w:rsidR="005C17F3" w:rsidRPr="00C043EC" w:rsidRDefault="005C17F3" w:rsidP="005C17F3">
            <w:pPr>
              <w:jc w:val="cente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sz w:val="18"/>
                <w:szCs w:val="18"/>
                <w:lang w:val="en-GB" w:eastAsia="en-GB"/>
              </w:rPr>
              <w:t>0.91</w:t>
            </w:r>
          </w:p>
        </w:tc>
      </w:tr>
      <w:tr w:rsidR="005C17F3" w:rsidRPr="00C043EC" w14:paraId="3BB1F907" w14:textId="77777777" w:rsidTr="005A56D4">
        <w:trPr>
          <w:trHeight w:val="232"/>
        </w:trPr>
        <w:tc>
          <w:tcPr>
            <w:tcW w:w="3401" w:type="dxa"/>
            <w:hideMark/>
          </w:tcPr>
          <w:p w14:paraId="20B90C0A" w14:textId="77777777" w:rsidR="005C17F3" w:rsidRPr="00C043EC" w:rsidRDefault="005C17F3" w:rsidP="005C17F3">
            <w:pP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Depression score, median (IQ range)</w:t>
            </w:r>
          </w:p>
        </w:tc>
        <w:tc>
          <w:tcPr>
            <w:tcW w:w="1444" w:type="dxa"/>
          </w:tcPr>
          <w:p w14:paraId="7FF07256" w14:textId="23890F54" w:rsidR="005C17F3" w:rsidRPr="00C043EC" w:rsidRDefault="005C17F3" w:rsidP="005C17F3">
            <w:pPr>
              <w:jc w:val="cente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124 (16.2%)</w:t>
            </w:r>
          </w:p>
        </w:tc>
        <w:tc>
          <w:tcPr>
            <w:tcW w:w="1551" w:type="dxa"/>
          </w:tcPr>
          <w:p w14:paraId="760FA18A" w14:textId="0796A193"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sz w:val="18"/>
                <w:szCs w:val="18"/>
                <w:lang w:val="en-GB" w:eastAsia="en-GB"/>
              </w:rPr>
              <w:t>2 (1 – 3)</w:t>
            </w:r>
          </w:p>
        </w:tc>
        <w:tc>
          <w:tcPr>
            <w:tcW w:w="1464" w:type="dxa"/>
          </w:tcPr>
          <w:p w14:paraId="50B51707" w14:textId="77777777" w:rsidR="005C17F3" w:rsidRPr="00C043EC" w:rsidRDefault="005C17F3" w:rsidP="005C17F3">
            <w:pPr>
              <w:jc w:val="center"/>
              <w:rPr>
                <w:rFonts w:ascii="Times New Roman" w:eastAsia="Times New Roman" w:hAnsi="Times New Roman" w:cs="Times New Roman"/>
                <w:sz w:val="18"/>
                <w:szCs w:val="18"/>
                <w:lang w:val="en-GB" w:eastAsia="en-GB"/>
              </w:rPr>
            </w:pPr>
            <w:r w:rsidRPr="00C043EC">
              <w:rPr>
                <w:rFonts w:ascii="Times New Roman" w:eastAsia="Times New Roman" w:hAnsi="Times New Roman" w:cs="Times New Roman"/>
                <w:sz w:val="18"/>
                <w:szCs w:val="18"/>
                <w:lang w:val="en-GB" w:eastAsia="en-GB"/>
              </w:rPr>
              <w:t xml:space="preserve">1 (0 – 2) </w:t>
            </w:r>
          </w:p>
        </w:tc>
        <w:tc>
          <w:tcPr>
            <w:tcW w:w="1156" w:type="dxa"/>
          </w:tcPr>
          <w:p w14:paraId="4E4156F6" w14:textId="77777777" w:rsidR="005C17F3" w:rsidRPr="00C043EC" w:rsidRDefault="005C17F3" w:rsidP="005C17F3">
            <w:pPr>
              <w:jc w:val="center"/>
              <w:rPr>
                <w:rFonts w:ascii="Times New Roman" w:eastAsia="Times New Roman" w:hAnsi="Times New Roman" w:cs="Times New Roman"/>
                <w:sz w:val="18"/>
                <w:szCs w:val="18"/>
                <w:lang w:val="en-GB" w:eastAsia="en-GB"/>
              </w:rPr>
            </w:pPr>
            <w:r w:rsidRPr="005A56D4">
              <w:rPr>
                <w:rFonts w:ascii="Times New Roman" w:eastAsia="Times New Roman" w:hAnsi="Times New Roman" w:cs="Times New Roman"/>
                <w:sz w:val="18"/>
                <w:szCs w:val="18"/>
                <w:lang w:val="en-GB" w:eastAsia="en-GB"/>
              </w:rPr>
              <w:t>&lt;0.001</w:t>
            </w:r>
          </w:p>
        </w:tc>
      </w:tr>
      <w:tr w:rsidR="005C17F3" w:rsidRPr="00C043EC" w14:paraId="5C94374C" w14:textId="77777777" w:rsidTr="005A56D4">
        <w:trPr>
          <w:trHeight w:val="136"/>
        </w:trPr>
        <w:tc>
          <w:tcPr>
            <w:tcW w:w="3401" w:type="dxa"/>
          </w:tcPr>
          <w:p w14:paraId="35AB5D55" w14:textId="38C142F8" w:rsidR="005C17F3" w:rsidRPr="00C043EC" w:rsidRDefault="005C17F3" w:rsidP="005C17F3">
            <w:pPr>
              <w:rPr>
                <w:rFonts w:ascii="Times New Roman" w:eastAsia="Times New Roman" w:hAnsi="Times New Roman" w:cs="Times New Roman"/>
                <w:color w:val="000000" w:themeColor="text1"/>
                <w:kern w:val="24"/>
                <w:sz w:val="18"/>
                <w:szCs w:val="18"/>
                <w:lang w:val="en-GB" w:eastAsia="en-GB"/>
              </w:rPr>
            </w:pPr>
            <w:r w:rsidRPr="00C043EC">
              <w:rPr>
                <w:rFonts w:ascii="Times New Roman" w:hAnsi="Times New Roman" w:cs="Times New Roman"/>
                <w:sz w:val="18"/>
                <w:szCs w:val="18"/>
                <w:lang w:val="en-US"/>
              </w:rPr>
              <w:t>Obesity</w:t>
            </w:r>
            <w:r w:rsidRPr="00C043EC">
              <w:rPr>
                <w:rFonts w:ascii="Times New Roman" w:hAnsi="Times New Roman" w:cs="Times New Roman"/>
                <w:sz w:val="18"/>
                <w:szCs w:val="18"/>
                <w:vertAlign w:val="superscript"/>
                <w:lang w:val="en-US"/>
              </w:rPr>
              <w:t>2</w:t>
            </w:r>
            <w:r w:rsidRPr="00C043EC">
              <w:rPr>
                <w:rFonts w:ascii="Times New Roman" w:hAnsi="Times New Roman" w:cs="Times New Roman"/>
                <w:sz w:val="18"/>
                <w:szCs w:val="18"/>
                <w:lang w:val="en-US"/>
              </w:rPr>
              <w:t>, n (%)</w:t>
            </w:r>
          </w:p>
        </w:tc>
        <w:tc>
          <w:tcPr>
            <w:tcW w:w="1444" w:type="dxa"/>
          </w:tcPr>
          <w:p w14:paraId="4E5C407E" w14:textId="122B6B73"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w:t>
            </w:r>
          </w:p>
        </w:tc>
        <w:tc>
          <w:tcPr>
            <w:tcW w:w="1551" w:type="dxa"/>
          </w:tcPr>
          <w:p w14:paraId="0A284CEA" w14:textId="465F3AB6"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61 (24.9%)</w:t>
            </w:r>
          </w:p>
        </w:tc>
        <w:tc>
          <w:tcPr>
            <w:tcW w:w="1464" w:type="dxa"/>
          </w:tcPr>
          <w:p w14:paraId="471B67FA"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117 (22.5%)</w:t>
            </w:r>
          </w:p>
        </w:tc>
        <w:tc>
          <w:tcPr>
            <w:tcW w:w="1156" w:type="dxa"/>
          </w:tcPr>
          <w:p w14:paraId="0170B9CA"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0.46</w:t>
            </w:r>
          </w:p>
        </w:tc>
      </w:tr>
      <w:tr w:rsidR="005C17F3" w:rsidRPr="00C043EC" w14:paraId="06B0D6EA" w14:textId="77777777" w:rsidTr="005A56D4">
        <w:trPr>
          <w:trHeight w:val="268"/>
        </w:trPr>
        <w:tc>
          <w:tcPr>
            <w:tcW w:w="3401" w:type="dxa"/>
          </w:tcPr>
          <w:p w14:paraId="3D1A524D" w14:textId="6932F145" w:rsidR="005C17F3" w:rsidRPr="00C043EC" w:rsidRDefault="005C17F3" w:rsidP="005C17F3">
            <w:pPr>
              <w:rPr>
                <w:rFonts w:ascii="Times New Roman" w:eastAsia="Times New Roman" w:hAnsi="Times New Roman" w:cs="Times New Roman"/>
                <w:color w:val="000000" w:themeColor="text1"/>
                <w:kern w:val="24"/>
                <w:sz w:val="18"/>
                <w:szCs w:val="18"/>
                <w:lang w:val="en-GB" w:eastAsia="en-GB"/>
              </w:rPr>
            </w:pPr>
            <w:r w:rsidRPr="00C043EC">
              <w:rPr>
                <w:rFonts w:ascii="Times New Roman" w:hAnsi="Times New Roman" w:cs="Times New Roman"/>
                <w:sz w:val="18"/>
                <w:szCs w:val="18"/>
                <w:lang w:val="en-US"/>
              </w:rPr>
              <w:t>Elevated BP</w:t>
            </w:r>
            <w:r w:rsidRPr="00C043EC">
              <w:rPr>
                <w:rFonts w:ascii="Times New Roman" w:hAnsi="Times New Roman" w:cs="Times New Roman"/>
                <w:sz w:val="18"/>
                <w:szCs w:val="18"/>
                <w:vertAlign w:val="superscript"/>
                <w:lang w:val="en-US"/>
              </w:rPr>
              <w:t>2</w:t>
            </w:r>
            <w:r w:rsidRPr="00C043EC">
              <w:rPr>
                <w:rFonts w:ascii="Times New Roman" w:hAnsi="Times New Roman" w:cs="Times New Roman"/>
                <w:sz w:val="18"/>
                <w:szCs w:val="18"/>
                <w:lang w:val="en-US"/>
              </w:rPr>
              <w:t>, n (%)</w:t>
            </w:r>
          </w:p>
        </w:tc>
        <w:tc>
          <w:tcPr>
            <w:tcW w:w="1444" w:type="dxa"/>
          </w:tcPr>
          <w:p w14:paraId="0D40E607" w14:textId="3ACC0D65"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w:t>
            </w:r>
          </w:p>
        </w:tc>
        <w:tc>
          <w:tcPr>
            <w:tcW w:w="1551" w:type="dxa"/>
          </w:tcPr>
          <w:p w14:paraId="35D4244C" w14:textId="4422FC96"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172 (70.2%)</w:t>
            </w:r>
          </w:p>
        </w:tc>
        <w:tc>
          <w:tcPr>
            <w:tcW w:w="1464" w:type="dxa"/>
          </w:tcPr>
          <w:p w14:paraId="268146A9"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318 (61.2%)</w:t>
            </w:r>
          </w:p>
        </w:tc>
        <w:tc>
          <w:tcPr>
            <w:tcW w:w="1156" w:type="dxa"/>
          </w:tcPr>
          <w:p w14:paraId="48808D12"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5A56D4">
              <w:rPr>
                <w:rFonts w:ascii="Times New Roman" w:eastAsia="Times New Roman" w:hAnsi="Times New Roman" w:cs="Times New Roman"/>
                <w:color w:val="000000" w:themeColor="text1"/>
                <w:kern w:val="24"/>
                <w:sz w:val="18"/>
                <w:szCs w:val="18"/>
                <w:lang w:val="en-GB" w:eastAsia="en-GB"/>
              </w:rPr>
              <w:t>0.02</w:t>
            </w:r>
          </w:p>
        </w:tc>
      </w:tr>
      <w:tr w:rsidR="005C17F3" w:rsidRPr="00C043EC" w14:paraId="565D13E9" w14:textId="77777777" w:rsidTr="005A56D4">
        <w:trPr>
          <w:trHeight w:val="200"/>
        </w:trPr>
        <w:tc>
          <w:tcPr>
            <w:tcW w:w="3401" w:type="dxa"/>
          </w:tcPr>
          <w:p w14:paraId="49318DA6" w14:textId="625EC15A" w:rsidR="005C17F3" w:rsidRPr="00C043EC" w:rsidRDefault="005C17F3" w:rsidP="005C17F3">
            <w:pPr>
              <w:rPr>
                <w:rFonts w:ascii="Times New Roman" w:eastAsia="Times New Roman" w:hAnsi="Times New Roman" w:cs="Times New Roman"/>
                <w:color w:val="000000" w:themeColor="text1"/>
                <w:kern w:val="24"/>
                <w:sz w:val="18"/>
                <w:szCs w:val="18"/>
                <w:lang w:val="en-GB" w:eastAsia="en-GB"/>
              </w:rPr>
            </w:pPr>
            <w:r w:rsidRPr="00C043EC">
              <w:rPr>
                <w:rFonts w:ascii="Times New Roman" w:hAnsi="Times New Roman" w:cs="Times New Roman"/>
                <w:sz w:val="18"/>
                <w:szCs w:val="18"/>
                <w:lang w:val="en-US"/>
              </w:rPr>
              <w:t>Elevated fasting glucose</w:t>
            </w:r>
            <w:r w:rsidRPr="00C043EC">
              <w:rPr>
                <w:rFonts w:ascii="Times New Roman" w:hAnsi="Times New Roman" w:cs="Times New Roman"/>
                <w:sz w:val="18"/>
                <w:szCs w:val="18"/>
                <w:vertAlign w:val="superscript"/>
                <w:lang w:val="en-US"/>
              </w:rPr>
              <w:t>2</w:t>
            </w:r>
            <w:r w:rsidRPr="00C043EC">
              <w:rPr>
                <w:rFonts w:ascii="Times New Roman" w:hAnsi="Times New Roman" w:cs="Times New Roman"/>
                <w:sz w:val="18"/>
                <w:szCs w:val="18"/>
                <w:lang w:val="en-US"/>
              </w:rPr>
              <w:t>, n (%)</w:t>
            </w:r>
          </w:p>
        </w:tc>
        <w:tc>
          <w:tcPr>
            <w:tcW w:w="1444" w:type="dxa"/>
          </w:tcPr>
          <w:p w14:paraId="68B5E04D" w14:textId="25AD23DC"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w:t>
            </w:r>
          </w:p>
        </w:tc>
        <w:tc>
          <w:tcPr>
            <w:tcW w:w="1551" w:type="dxa"/>
          </w:tcPr>
          <w:p w14:paraId="0D13ED74" w14:textId="0DC564BA"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128 (52.2%)</w:t>
            </w:r>
          </w:p>
        </w:tc>
        <w:tc>
          <w:tcPr>
            <w:tcW w:w="1464" w:type="dxa"/>
          </w:tcPr>
          <w:p w14:paraId="50892DF1"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276 (53.1%)</w:t>
            </w:r>
          </w:p>
        </w:tc>
        <w:tc>
          <w:tcPr>
            <w:tcW w:w="1156" w:type="dxa"/>
          </w:tcPr>
          <w:p w14:paraId="39B4563C"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0.83</w:t>
            </w:r>
          </w:p>
        </w:tc>
      </w:tr>
      <w:tr w:rsidR="005C17F3" w:rsidRPr="00C043EC" w14:paraId="4406AE0F" w14:textId="77777777" w:rsidTr="005A56D4">
        <w:trPr>
          <w:trHeight w:val="132"/>
        </w:trPr>
        <w:tc>
          <w:tcPr>
            <w:tcW w:w="3401" w:type="dxa"/>
          </w:tcPr>
          <w:p w14:paraId="4BD1C2DC" w14:textId="682C7901" w:rsidR="005C17F3" w:rsidRPr="00C043EC" w:rsidRDefault="005C17F3" w:rsidP="005C17F3">
            <w:pPr>
              <w:rPr>
                <w:rFonts w:ascii="Times New Roman" w:eastAsia="Times New Roman" w:hAnsi="Times New Roman" w:cs="Times New Roman"/>
                <w:color w:val="000000" w:themeColor="text1"/>
                <w:kern w:val="24"/>
                <w:sz w:val="18"/>
                <w:szCs w:val="18"/>
                <w:lang w:val="en-GB" w:eastAsia="en-GB"/>
              </w:rPr>
            </w:pPr>
            <w:r w:rsidRPr="00C043EC">
              <w:rPr>
                <w:rFonts w:ascii="Times New Roman" w:hAnsi="Times New Roman" w:cs="Times New Roman"/>
                <w:sz w:val="18"/>
                <w:szCs w:val="18"/>
                <w:lang w:val="en-US"/>
              </w:rPr>
              <w:t>Elevated TG</w:t>
            </w:r>
            <w:r w:rsidRPr="00C043EC">
              <w:rPr>
                <w:rFonts w:ascii="Times New Roman" w:hAnsi="Times New Roman" w:cs="Times New Roman"/>
                <w:sz w:val="18"/>
                <w:szCs w:val="18"/>
                <w:vertAlign w:val="superscript"/>
                <w:lang w:val="en-US"/>
              </w:rPr>
              <w:t>2</w:t>
            </w:r>
            <w:r w:rsidRPr="00C043EC">
              <w:rPr>
                <w:rFonts w:ascii="Times New Roman" w:hAnsi="Times New Roman" w:cs="Times New Roman"/>
                <w:sz w:val="18"/>
                <w:szCs w:val="18"/>
                <w:lang w:val="en-US"/>
              </w:rPr>
              <w:t>, n (%)</w:t>
            </w:r>
          </w:p>
        </w:tc>
        <w:tc>
          <w:tcPr>
            <w:tcW w:w="1444" w:type="dxa"/>
          </w:tcPr>
          <w:p w14:paraId="316D9723" w14:textId="142A3250"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w:t>
            </w:r>
          </w:p>
        </w:tc>
        <w:tc>
          <w:tcPr>
            <w:tcW w:w="1551" w:type="dxa"/>
          </w:tcPr>
          <w:p w14:paraId="492D5D5E" w14:textId="246AD4AC"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114 (46.5%)</w:t>
            </w:r>
          </w:p>
        </w:tc>
        <w:tc>
          <w:tcPr>
            <w:tcW w:w="1464" w:type="dxa"/>
          </w:tcPr>
          <w:p w14:paraId="6C63CB1E"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177 (34.0%)</w:t>
            </w:r>
          </w:p>
        </w:tc>
        <w:tc>
          <w:tcPr>
            <w:tcW w:w="1156" w:type="dxa"/>
          </w:tcPr>
          <w:p w14:paraId="4B743449"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5A56D4">
              <w:rPr>
                <w:rFonts w:ascii="Times New Roman" w:eastAsia="Times New Roman" w:hAnsi="Times New Roman" w:cs="Times New Roman"/>
                <w:color w:val="000000" w:themeColor="text1"/>
                <w:kern w:val="24"/>
                <w:sz w:val="18"/>
                <w:szCs w:val="18"/>
                <w:lang w:val="en-GB" w:eastAsia="en-GB"/>
              </w:rPr>
              <w:t>0.001</w:t>
            </w:r>
          </w:p>
        </w:tc>
      </w:tr>
      <w:tr w:rsidR="005C17F3" w:rsidRPr="00C043EC" w14:paraId="7C85E48C" w14:textId="77777777" w:rsidTr="005A56D4">
        <w:trPr>
          <w:trHeight w:val="192"/>
        </w:trPr>
        <w:tc>
          <w:tcPr>
            <w:tcW w:w="3401" w:type="dxa"/>
          </w:tcPr>
          <w:p w14:paraId="4F50519C" w14:textId="0D2AF701" w:rsidR="005C17F3" w:rsidRPr="00C043EC" w:rsidRDefault="005C17F3" w:rsidP="005C17F3">
            <w:pPr>
              <w:rPr>
                <w:rFonts w:ascii="Times New Roman" w:eastAsia="Times New Roman" w:hAnsi="Times New Roman" w:cs="Times New Roman"/>
                <w:color w:val="000000" w:themeColor="text1"/>
                <w:kern w:val="24"/>
                <w:sz w:val="18"/>
                <w:szCs w:val="18"/>
                <w:lang w:val="en-GB" w:eastAsia="en-GB"/>
              </w:rPr>
            </w:pPr>
            <w:r w:rsidRPr="00C043EC">
              <w:rPr>
                <w:rFonts w:ascii="Times New Roman" w:hAnsi="Times New Roman" w:cs="Times New Roman"/>
                <w:sz w:val="18"/>
                <w:szCs w:val="18"/>
                <w:lang w:val="en-US"/>
              </w:rPr>
              <w:t>Reduced HDL-C</w:t>
            </w:r>
            <w:r w:rsidRPr="00C043EC">
              <w:rPr>
                <w:rFonts w:ascii="Times New Roman" w:hAnsi="Times New Roman" w:cs="Times New Roman"/>
                <w:sz w:val="18"/>
                <w:szCs w:val="18"/>
                <w:vertAlign w:val="superscript"/>
                <w:lang w:val="en-US"/>
              </w:rPr>
              <w:t>2</w:t>
            </w:r>
            <w:r w:rsidRPr="00C043EC">
              <w:rPr>
                <w:rFonts w:ascii="Times New Roman" w:hAnsi="Times New Roman" w:cs="Times New Roman"/>
                <w:sz w:val="18"/>
                <w:szCs w:val="18"/>
                <w:lang w:val="en-US"/>
              </w:rPr>
              <w:t>, n (%)</w:t>
            </w:r>
          </w:p>
        </w:tc>
        <w:tc>
          <w:tcPr>
            <w:tcW w:w="1444" w:type="dxa"/>
          </w:tcPr>
          <w:p w14:paraId="7FC00C48" w14:textId="1201A9C1"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w:t>
            </w:r>
          </w:p>
        </w:tc>
        <w:tc>
          <w:tcPr>
            <w:tcW w:w="1551" w:type="dxa"/>
          </w:tcPr>
          <w:p w14:paraId="5757B78B" w14:textId="544BEC96"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100 (40.8%)</w:t>
            </w:r>
          </w:p>
        </w:tc>
        <w:tc>
          <w:tcPr>
            <w:tcW w:w="1464" w:type="dxa"/>
          </w:tcPr>
          <w:p w14:paraId="5B294296"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140 (26.9%)</w:t>
            </w:r>
          </w:p>
        </w:tc>
        <w:tc>
          <w:tcPr>
            <w:tcW w:w="1156" w:type="dxa"/>
          </w:tcPr>
          <w:p w14:paraId="58EC4E54"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5A56D4">
              <w:rPr>
                <w:rFonts w:ascii="Times New Roman" w:eastAsia="Times New Roman" w:hAnsi="Times New Roman" w:cs="Times New Roman"/>
                <w:color w:val="000000" w:themeColor="text1"/>
                <w:kern w:val="24"/>
                <w:sz w:val="18"/>
                <w:szCs w:val="18"/>
                <w:lang w:val="en-GB" w:eastAsia="en-GB"/>
              </w:rPr>
              <w:t>&lt;0.001</w:t>
            </w:r>
          </w:p>
        </w:tc>
      </w:tr>
      <w:tr w:rsidR="005C17F3" w:rsidRPr="00C043EC" w14:paraId="4C010EC0" w14:textId="77777777" w:rsidTr="005A56D4">
        <w:trPr>
          <w:trHeight w:val="267"/>
        </w:trPr>
        <w:tc>
          <w:tcPr>
            <w:tcW w:w="3401" w:type="dxa"/>
          </w:tcPr>
          <w:p w14:paraId="379DCE9D" w14:textId="44529A75" w:rsidR="005C17F3" w:rsidRPr="00C043EC" w:rsidRDefault="005C17F3" w:rsidP="005C17F3">
            <w:pP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MetS</w:t>
            </w:r>
            <w:r w:rsidRPr="00C043EC">
              <w:rPr>
                <w:rFonts w:ascii="Times New Roman" w:eastAsia="Times New Roman" w:hAnsi="Times New Roman" w:cs="Times New Roman"/>
                <w:color w:val="000000" w:themeColor="text1"/>
                <w:kern w:val="24"/>
                <w:sz w:val="18"/>
                <w:szCs w:val="18"/>
                <w:vertAlign w:val="superscript"/>
                <w:lang w:val="en-GB" w:eastAsia="en-GB"/>
              </w:rPr>
              <w:t>2</w:t>
            </w:r>
            <w:r w:rsidRPr="00C043EC">
              <w:rPr>
                <w:rFonts w:ascii="Times New Roman" w:eastAsia="Times New Roman" w:hAnsi="Times New Roman" w:cs="Times New Roman"/>
                <w:color w:val="000000" w:themeColor="text1"/>
                <w:kern w:val="24"/>
                <w:sz w:val="18"/>
                <w:szCs w:val="18"/>
                <w:lang w:val="en-GB" w:eastAsia="en-GB"/>
              </w:rPr>
              <w:t>, n (%)</w:t>
            </w:r>
          </w:p>
        </w:tc>
        <w:tc>
          <w:tcPr>
            <w:tcW w:w="1444" w:type="dxa"/>
          </w:tcPr>
          <w:p w14:paraId="0540CA85" w14:textId="4C98E5CA"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w:t>
            </w:r>
          </w:p>
        </w:tc>
        <w:tc>
          <w:tcPr>
            <w:tcW w:w="1551" w:type="dxa"/>
          </w:tcPr>
          <w:p w14:paraId="3C0C2B56" w14:textId="05A4258A"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109 (44.5%)</w:t>
            </w:r>
          </w:p>
        </w:tc>
        <w:tc>
          <w:tcPr>
            <w:tcW w:w="1464" w:type="dxa"/>
          </w:tcPr>
          <w:p w14:paraId="39E754F7"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175 (33.7%)</w:t>
            </w:r>
          </w:p>
        </w:tc>
        <w:tc>
          <w:tcPr>
            <w:tcW w:w="1156" w:type="dxa"/>
          </w:tcPr>
          <w:p w14:paraId="7AB34F95"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5A56D4">
              <w:rPr>
                <w:rFonts w:ascii="Times New Roman" w:eastAsia="Times New Roman" w:hAnsi="Times New Roman" w:cs="Times New Roman"/>
                <w:color w:val="000000" w:themeColor="text1"/>
                <w:kern w:val="24"/>
                <w:sz w:val="18"/>
                <w:szCs w:val="18"/>
                <w:lang w:val="en-GB" w:eastAsia="en-GB"/>
              </w:rPr>
              <w:t>0.004</w:t>
            </w:r>
          </w:p>
        </w:tc>
      </w:tr>
      <w:tr w:rsidR="005C17F3" w:rsidRPr="00C043EC" w14:paraId="1945B92D" w14:textId="77777777" w:rsidTr="005A56D4">
        <w:trPr>
          <w:trHeight w:val="270"/>
        </w:trPr>
        <w:tc>
          <w:tcPr>
            <w:tcW w:w="3401" w:type="dxa"/>
          </w:tcPr>
          <w:p w14:paraId="5F9FACE5" w14:textId="77777777" w:rsidR="005C17F3" w:rsidRPr="00C043EC" w:rsidRDefault="005C17F3" w:rsidP="005C17F3">
            <w:pP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 xml:space="preserve"># </w:t>
            </w:r>
            <w:proofErr w:type="spellStart"/>
            <w:r w:rsidRPr="00C043EC">
              <w:rPr>
                <w:rFonts w:ascii="Times New Roman" w:eastAsia="Times New Roman" w:hAnsi="Times New Roman" w:cs="Times New Roman"/>
                <w:color w:val="000000" w:themeColor="text1"/>
                <w:kern w:val="24"/>
                <w:sz w:val="18"/>
                <w:szCs w:val="18"/>
                <w:lang w:val="en-GB" w:eastAsia="en-GB"/>
              </w:rPr>
              <w:t>MetS</w:t>
            </w:r>
            <w:proofErr w:type="spellEnd"/>
            <w:r w:rsidRPr="00C043EC">
              <w:rPr>
                <w:rFonts w:ascii="Times New Roman" w:eastAsia="Times New Roman" w:hAnsi="Times New Roman" w:cs="Times New Roman"/>
                <w:color w:val="000000" w:themeColor="text1"/>
                <w:kern w:val="24"/>
                <w:sz w:val="18"/>
                <w:szCs w:val="18"/>
                <w:lang w:val="en-GB" w:eastAsia="en-GB"/>
              </w:rPr>
              <w:t xml:space="preserve"> components, median (IQ range)</w:t>
            </w:r>
          </w:p>
        </w:tc>
        <w:tc>
          <w:tcPr>
            <w:tcW w:w="1444" w:type="dxa"/>
          </w:tcPr>
          <w:p w14:paraId="79E6692A" w14:textId="770134AF"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w:t>
            </w:r>
          </w:p>
        </w:tc>
        <w:tc>
          <w:tcPr>
            <w:tcW w:w="1551" w:type="dxa"/>
          </w:tcPr>
          <w:p w14:paraId="0BB8C288" w14:textId="21A60A50"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2 (1 – 3)</w:t>
            </w:r>
          </w:p>
        </w:tc>
        <w:tc>
          <w:tcPr>
            <w:tcW w:w="1464" w:type="dxa"/>
          </w:tcPr>
          <w:p w14:paraId="4A0BA01D"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 xml:space="preserve">2 (1 – 3) </w:t>
            </w:r>
          </w:p>
        </w:tc>
        <w:tc>
          <w:tcPr>
            <w:tcW w:w="1156" w:type="dxa"/>
          </w:tcPr>
          <w:p w14:paraId="3B0A6807"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5A56D4">
              <w:rPr>
                <w:rFonts w:ascii="Times New Roman" w:eastAsia="Times New Roman" w:hAnsi="Times New Roman" w:cs="Times New Roman"/>
                <w:color w:val="000000" w:themeColor="text1"/>
                <w:kern w:val="24"/>
                <w:sz w:val="18"/>
                <w:szCs w:val="18"/>
                <w:lang w:val="en-GB" w:eastAsia="en-GB"/>
              </w:rPr>
              <w:t>0.001</w:t>
            </w:r>
          </w:p>
        </w:tc>
      </w:tr>
      <w:tr w:rsidR="005C17F3" w:rsidRPr="00D8012B" w14:paraId="2C026214" w14:textId="77777777" w:rsidTr="004E6822">
        <w:trPr>
          <w:trHeight w:val="270"/>
        </w:trPr>
        <w:tc>
          <w:tcPr>
            <w:tcW w:w="9016" w:type="dxa"/>
            <w:gridSpan w:val="5"/>
          </w:tcPr>
          <w:p w14:paraId="22DDA4A7" w14:textId="175D62C0" w:rsidR="005C17F3" w:rsidRPr="005A56D4" w:rsidRDefault="005C17F3" w:rsidP="005C17F3">
            <w:pP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Surgery-related/ follow-up factors</w:t>
            </w:r>
          </w:p>
        </w:tc>
      </w:tr>
      <w:tr w:rsidR="005C17F3" w:rsidRPr="00C043EC" w14:paraId="778F6842" w14:textId="77777777" w:rsidTr="005A56D4">
        <w:trPr>
          <w:trHeight w:val="164"/>
        </w:trPr>
        <w:tc>
          <w:tcPr>
            <w:tcW w:w="3401" w:type="dxa"/>
          </w:tcPr>
          <w:p w14:paraId="727950B6" w14:textId="4B653475" w:rsidR="005C17F3" w:rsidRPr="00C043EC" w:rsidRDefault="005C17F3" w:rsidP="005C17F3">
            <w:pPr>
              <w:rPr>
                <w:rFonts w:ascii="Times New Roman" w:eastAsia="Times New Roman" w:hAnsi="Times New Roman" w:cs="Times New Roman"/>
                <w:color w:val="000000" w:themeColor="text1"/>
                <w:kern w:val="24"/>
                <w:sz w:val="18"/>
                <w:szCs w:val="18"/>
                <w:vertAlign w:val="superscript"/>
                <w:lang w:val="en-GB" w:eastAsia="en-GB"/>
              </w:rPr>
            </w:pPr>
            <w:r w:rsidRPr="00C043EC">
              <w:rPr>
                <w:rFonts w:ascii="Times New Roman" w:eastAsia="Times New Roman" w:hAnsi="Times New Roman" w:cs="Times New Roman"/>
                <w:color w:val="000000" w:themeColor="text1"/>
                <w:kern w:val="24"/>
                <w:sz w:val="18"/>
                <w:szCs w:val="18"/>
                <w:lang w:val="en-GB" w:eastAsia="en-GB"/>
              </w:rPr>
              <w:t>Surgery type</w:t>
            </w:r>
          </w:p>
        </w:tc>
        <w:tc>
          <w:tcPr>
            <w:tcW w:w="1444" w:type="dxa"/>
          </w:tcPr>
          <w:p w14:paraId="289148F3" w14:textId="4A953254"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9</w:t>
            </w:r>
            <w:r w:rsidR="00C04396" w:rsidRPr="00C043EC">
              <w:rPr>
                <w:rFonts w:ascii="Times New Roman" w:eastAsia="Times New Roman" w:hAnsi="Times New Roman" w:cs="Times New Roman"/>
                <w:color w:val="000000" w:themeColor="text1"/>
                <w:kern w:val="24"/>
                <w:sz w:val="18"/>
                <w:szCs w:val="18"/>
                <w:lang w:val="en-GB" w:eastAsia="en-GB"/>
              </w:rPr>
              <w:t xml:space="preserve"> (1.2%)</w:t>
            </w:r>
          </w:p>
        </w:tc>
        <w:tc>
          <w:tcPr>
            <w:tcW w:w="1551" w:type="dxa"/>
          </w:tcPr>
          <w:p w14:paraId="331A3FD8" w14:textId="0BED4589"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p>
        </w:tc>
        <w:tc>
          <w:tcPr>
            <w:tcW w:w="1464" w:type="dxa"/>
          </w:tcPr>
          <w:p w14:paraId="11100056"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p>
        </w:tc>
        <w:tc>
          <w:tcPr>
            <w:tcW w:w="1156" w:type="dxa"/>
          </w:tcPr>
          <w:p w14:paraId="2DE9A5EE"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5A56D4">
              <w:rPr>
                <w:rFonts w:ascii="Times New Roman" w:eastAsia="Times New Roman" w:hAnsi="Times New Roman" w:cs="Times New Roman"/>
                <w:color w:val="000000" w:themeColor="text1"/>
                <w:kern w:val="24"/>
                <w:sz w:val="18"/>
                <w:szCs w:val="18"/>
                <w:lang w:val="en-GB" w:eastAsia="en-GB"/>
              </w:rPr>
              <w:t>0.05</w:t>
            </w:r>
          </w:p>
        </w:tc>
      </w:tr>
      <w:tr w:rsidR="005C17F3" w:rsidRPr="00C043EC" w14:paraId="79249F91" w14:textId="77777777" w:rsidTr="005A56D4">
        <w:trPr>
          <w:trHeight w:val="238"/>
        </w:trPr>
        <w:tc>
          <w:tcPr>
            <w:tcW w:w="3401" w:type="dxa"/>
          </w:tcPr>
          <w:p w14:paraId="539FB325" w14:textId="77777777" w:rsidR="005C17F3" w:rsidRPr="00C043EC" w:rsidRDefault="005C17F3" w:rsidP="005C17F3">
            <w:pP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 xml:space="preserve">   Intracranial, n (%)</w:t>
            </w:r>
          </w:p>
        </w:tc>
        <w:tc>
          <w:tcPr>
            <w:tcW w:w="1444" w:type="dxa"/>
          </w:tcPr>
          <w:p w14:paraId="1F1ABA27"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p>
        </w:tc>
        <w:tc>
          <w:tcPr>
            <w:tcW w:w="1551" w:type="dxa"/>
          </w:tcPr>
          <w:p w14:paraId="30A8865B" w14:textId="68A8643F"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5 (2.0%)</w:t>
            </w:r>
          </w:p>
        </w:tc>
        <w:tc>
          <w:tcPr>
            <w:tcW w:w="1464" w:type="dxa"/>
          </w:tcPr>
          <w:p w14:paraId="4C372AD3"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5 (1.0%)</w:t>
            </w:r>
          </w:p>
        </w:tc>
        <w:tc>
          <w:tcPr>
            <w:tcW w:w="1156" w:type="dxa"/>
          </w:tcPr>
          <w:p w14:paraId="7B72AB5A"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p>
        </w:tc>
      </w:tr>
      <w:tr w:rsidR="005C17F3" w:rsidRPr="00C043EC" w14:paraId="21F04F8E" w14:textId="77777777" w:rsidTr="005A56D4">
        <w:trPr>
          <w:trHeight w:val="128"/>
        </w:trPr>
        <w:tc>
          <w:tcPr>
            <w:tcW w:w="3401" w:type="dxa"/>
          </w:tcPr>
          <w:p w14:paraId="0D0A71E5" w14:textId="77777777" w:rsidR="005C17F3" w:rsidRPr="00C043EC" w:rsidRDefault="005C17F3" w:rsidP="005C17F3">
            <w:pP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 xml:space="preserve">   Thoracic/abdominal/pelvic, n (%)</w:t>
            </w:r>
          </w:p>
        </w:tc>
        <w:tc>
          <w:tcPr>
            <w:tcW w:w="1444" w:type="dxa"/>
          </w:tcPr>
          <w:p w14:paraId="205BE2E6"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p>
        </w:tc>
        <w:tc>
          <w:tcPr>
            <w:tcW w:w="1551" w:type="dxa"/>
          </w:tcPr>
          <w:p w14:paraId="64C0072D" w14:textId="5F6427E8"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119 (48.6%)</w:t>
            </w:r>
          </w:p>
        </w:tc>
        <w:tc>
          <w:tcPr>
            <w:tcW w:w="1464" w:type="dxa"/>
          </w:tcPr>
          <w:p w14:paraId="35E030E6"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223 (42.9%)</w:t>
            </w:r>
          </w:p>
        </w:tc>
        <w:tc>
          <w:tcPr>
            <w:tcW w:w="1156" w:type="dxa"/>
          </w:tcPr>
          <w:p w14:paraId="74C0C271" w14:textId="77777777" w:rsidR="005C17F3" w:rsidRPr="00C043EC" w:rsidRDefault="005C17F3" w:rsidP="005C17F3">
            <w:pPr>
              <w:rPr>
                <w:rFonts w:ascii="Times New Roman" w:eastAsia="Times New Roman" w:hAnsi="Times New Roman" w:cs="Times New Roman"/>
                <w:color w:val="000000" w:themeColor="text1"/>
                <w:kern w:val="24"/>
                <w:sz w:val="18"/>
                <w:szCs w:val="18"/>
                <w:lang w:val="en-GB" w:eastAsia="en-GB"/>
              </w:rPr>
            </w:pPr>
          </w:p>
        </w:tc>
      </w:tr>
      <w:tr w:rsidR="005C17F3" w:rsidRPr="00C043EC" w14:paraId="60637D45" w14:textId="77777777" w:rsidTr="005A56D4">
        <w:trPr>
          <w:trHeight w:val="202"/>
        </w:trPr>
        <w:tc>
          <w:tcPr>
            <w:tcW w:w="3401" w:type="dxa"/>
          </w:tcPr>
          <w:p w14:paraId="1B28C0A5" w14:textId="77777777" w:rsidR="005C17F3" w:rsidRPr="00C043EC" w:rsidRDefault="005C17F3" w:rsidP="005C17F3">
            <w:pP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 xml:space="preserve">   Peripheral, n (%)</w:t>
            </w:r>
          </w:p>
        </w:tc>
        <w:tc>
          <w:tcPr>
            <w:tcW w:w="1444" w:type="dxa"/>
          </w:tcPr>
          <w:p w14:paraId="5920A39A"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p>
        </w:tc>
        <w:tc>
          <w:tcPr>
            <w:tcW w:w="1551" w:type="dxa"/>
          </w:tcPr>
          <w:p w14:paraId="05734D6A" w14:textId="001C4F73"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121 (49.4%)</w:t>
            </w:r>
          </w:p>
        </w:tc>
        <w:tc>
          <w:tcPr>
            <w:tcW w:w="1464" w:type="dxa"/>
          </w:tcPr>
          <w:p w14:paraId="336D9C52"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302 (58.1%)</w:t>
            </w:r>
          </w:p>
        </w:tc>
        <w:tc>
          <w:tcPr>
            <w:tcW w:w="1156" w:type="dxa"/>
          </w:tcPr>
          <w:p w14:paraId="0F12D434"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p>
        </w:tc>
      </w:tr>
      <w:tr w:rsidR="005C17F3" w:rsidRPr="00C043EC" w14:paraId="6BF2E876" w14:textId="77777777" w:rsidTr="005A56D4">
        <w:trPr>
          <w:trHeight w:val="263"/>
        </w:trPr>
        <w:tc>
          <w:tcPr>
            <w:tcW w:w="3401" w:type="dxa"/>
          </w:tcPr>
          <w:p w14:paraId="63C9AA9D" w14:textId="75668348" w:rsidR="005C17F3" w:rsidRPr="00C043EC" w:rsidRDefault="005C17F3" w:rsidP="005C17F3">
            <w:pP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Anaesthesia duration, median (IQ range)</w:t>
            </w:r>
          </w:p>
        </w:tc>
        <w:tc>
          <w:tcPr>
            <w:tcW w:w="1444" w:type="dxa"/>
          </w:tcPr>
          <w:p w14:paraId="7CB06F53" w14:textId="486F35BD"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10</w:t>
            </w:r>
            <w:r w:rsidR="00C04396" w:rsidRPr="00C043EC">
              <w:rPr>
                <w:rFonts w:ascii="Times New Roman" w:eastAsia="Times New Roman" w:hAnsi="Times New Roman" w:cs="Times New Roman"/>
                <w:color w:val="000000" w:themeColor="text1"/>
                <w:kern w:val="24"/>
                <w:sz w:val="18"/>
                <w:szCs w:val="18"/>
                <w:lang w:val="en-GB" w:eastAsia="en-GB"/>
              </w:rPr>
              <w:t xml:space="preserve"> (1.3%)</w:t>
            </w:r>
          </w:p>
        </w:tc>
        <w:tc>
          <w:tcPr>
            <w:tcW w:w="1551" w:type="dxa"/>
          </w:tcPr>
          <w:p w14:paraId="4AA32E1D" w14:textId="68A29B01"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21</w:t>
            </w:r>
            <w:r w:rsidR="009448C3" w:rsidRPr="00C043EC">
              <w:rPr>
                <w:rFonts w:ascii="Times New Roman" w:eastAsia="Times New Roman" w:hAnsi="Times New Roman" w:cs="Times New Roman"/>
                <w:color w:val="000000" w:themeColor="text1"/>
                <w:kern w:val="24"/>
                <w:sz w:val="18"/>
                <w:szCs w:val="18"/>
                <w:lang w:val="en-GB" w:eastAsia="en-GB"/>
              </w:rPr>
              <w:t>7</w:t>
            </w:r>
            <w:r w:rsidRPr="00C043EC">
              <w:rPr>
                <w:rFonts w:ascii="Times New Roman" w:eastAsia="Times New Roman" w:hAnsi="Times New Roman" w:cs="Times New Roman"/>
                <w:color w:val="000000" w:themeColor="text1"/>
                <w:kern w:val="24"/>
                <w:sz w:val="18"/>
                <w:szCs w:val="18"/>
                <w:lang w:val="en-GB" w:eastAsia="en-GB"/>
              </w:rPr>
              <w:t xml:space="preserve"> (12</w:t>
            </w:r>
            <w:r w:rsidR="009448C3" w:rsidRPr="00C043EC">
              <w:rPr>
                <w:rFonts w:ascii="Times New Roman" w:eastAsia="Times New Roman" w:hAnsi="Times New Roman" w:cs="Times New Roman"/>
                <w:color w:val="000000" w:themeColor="text1"/>
                <w:kern w:val="24"/>
                <w:sz w:val="18"/>
                <w:szCs w:val="18"/>
                <w:lang w:val="en-GB" w:eastAsia="en-GB"/>
              </w:rPr>
              <w:t>9</w:t>
            </w:r>
            <w:r w:rsidRPr="00C043EC">
              <w:rPr>
                <w:rFonts w:ascii="Times New Roman" w:eastAsia="Times New Roman" w:hAnsi="Times New Roman" w:cs="Times New Roman"/>
                <w:color w:val="000000" w:themeColor="text1"/>
                <w:kern w:val="24"/>
                <w:sz w:val="18"/>
                <w:szCs w:val="18"/>
                <w:lang w:val="en-GB" w:eastAsia="en-GB"/>
              </w:rPr>
              <w:t xml:space="preserve"> – 34</w:t>
            </w:r>
            <w:r w:rsidR="009448C3" w:rsidRPr="00C043EC">
              <w:rPr>
                <w:rFonts w:ascii="Times New Roman" w:eastAsia="Times New Roman" w:hAnsi="Times New Roman" w:cs="Times New Roman"/>
                <w:color w:val="000000" w:themeColor="text1"/>
                <w:kern w:val="24"/>
                <w:sz w:val="18"/>
                <w:szCs w:val="18"/>
                <w:lang w:val="en-GB" w:eastAsia="en-GB"/>
              </w:rPr>
              <w:t>8</w:t>
            </w:r>
            <w:r w:rsidRPr="00C043EC">
              <w:rPr>
                <w:rFonts w:ascii="Times New Roman" w:eastAsia="Times New Roman" w:hAnsi="Times New Roman" w:cs="Times New Roman"/>
                <w:color w:val="000000" w:themeColor="text1"/>
                <w:kern w:val="24"/>
                <w:sz w:val="18"/>
                <w:szCs w:val="18"/>
                <w:lang w:val="en-GB" w:eastAsia="en-GB"/>
              </w:rPr>
              <w:t>)</w:t>
            </w:r>
          </w:p>
        </w:tc>
        <w:tc>
          <w:tcPr>
            <w:tcW w:w="1464" w:type="dxa"/>
          </w:tcPr>
          <w:p w14:paraId="712CE9A5"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196 (122-290)</w:t>
            </w:r>
          </w:p>
        </w:tc>
        <w:tc>
          <w:tcPr>
            <w:tcW w:w="1156" w:type="dxa"/>
          </w:tcPr>
          <w:p w14:paraId="630C5A59"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5A56D4">
              <w:rPr>
                <w:rFonts w:ascii="Times New Roman" w:eastAsia="Times New Roman" w:hAnsi="Times New Roman" w:cs="Times New Roman"/>
                <w:color w:val="000000" w:themeColor="text1"/>
                <w:kern w:val="24"/>
                <w:sz w:val="18"/>
                <w:szCs w:val="18"/>
                <w:lang w:val="en-GB" w:eastAsia="en-GB"/>
              </w:rPr>
              <w:t>0.02</w:t>
            </w:r>
          </w:p>
        </w:tc>
      </w:tr>
      <w:tr w:rsidR="005C17F3" w:rsidRPr="00C043EC" w14:paraId="595E3C49" w14:textId="77777777" w:rsidTr="005A56D4">
        <w:trPr>
          <w:trHeight w:val="70"/>
        </w:trPr>
        <w:tc>
          <w:tcPr>
            <w:tcW w:w="3401" w:type="dxa"/>
          </w:tcPr>
          <w:p w14:paraId="60CCF8CB" w14:textId="41216BE7" w:rsidR="005C17F3" w:rsidRPr="00C043EC" w:rsidRDefault="005C17F3" w:rsidP="005C17F3">
            <w:pP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Hospital days, median (IQ range)</w:t>
            </w:r>
          </w:p>
        </w:tc>
        <w:tc>
          <w:tcPr>
            <w:tcW w:w="1444" w:type="dxa"/>
          </w:tcPr>
          <w:p w14:paraId="31FF7C91" w14:textId="369C8681"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1</w:t>
            </w:r>
            <w:r w:rsidR="00C04396" w:rsidRPr="00C043EC">
              <w:rPr>
                <w:rFonts w:ascii="Times New Roman" w:eastAsia="Times New Roman" w:hAnsi="Times New Roman" w:cs="Times New Roman"/>
                <w:color w:val="000000" w:themeColor="text1"/>
                <w:kern w:val="24"/>
                <w:sz w:val="18"/>
                <w:szCs w:val="18"/>
                <w:lang w:val="en-GB" w:eastAsia="en-GB"/>
              </w:rPr>
              <w:t xml:space="preserve"> (0.1%)</w:t>
            </w:r>
          </w:p>
        </w:tc>
        <w:tc>
          <w:tcPr>
            <w:tcW w:w="1551" w:type="dxa"/>
          </w:tcPr>
          <w:p w14:paraId="32715C63" w14:textId="17ABB9B1"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8 (5 – 15)</w:t>
            </w:r>
          </w:p>
        </w:tc>
        <w:tc>
          <w:tcPr>
            <w:tcW w:w="1464" w:type="dxa"/>
          </w:tcPr>
          <w:p w14:paraId="41F2173C"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C043EC">
              <w:rPr>
                <w:rFonts w:ascii="Times New Roman" w:eastAsia="Times New Roman" w:hAnsi="Times New Roman" w:cs="Times New Roman"/>
                <w:color w:val="000000" w:themeColor="text1"/>
                <w:kern w:val="24"/>
                <w:sz w:val="18"/>
                <w:szCs w:val="18"/>
                <w:lang w:val="en-GB" w:eastAsia="en-GB"/>
              </w:rPr>
              <w:t xml:space="preserve">6 (3 – 8) </w:t>
            </w:r>
          </w:p>
        </w:tc>
        <w:tc>
          <w:tcPr>
            <w:tcW w:w="1156" w:type="dxa"/>
          </w:tcPr>
          <w:p w14:paraId="7F722765" w14:textId="77777777" w:rsidR="005C17F3" w:rsidRPr="00C043EC" w:rsidRDefault="005C17F3" w:rsidP="005C17F3">
            <w:pPr>
              <w:jc w:val="center"/>
              <w:rPr>
                <w:rFonts w:ascii="Times New Roman" w:eastAsia="Times New Roman" w:hAnsi="Times New Roman" w:cs="Times New Roman"/>
                <w:color w:val="000000" w:themeColor="text1"/>
                <w:kern w:val="24"/>
                <w:sz w:val="18"/>
                <w:szCs w:val="18"/>
                <w:lang w:val="en-GB" w:eastAsia="en-GB"/>
              </w:rPr>
            </w:pPr>
            <w:r w:rsidRPr="005A56D4">
              <w:rPr>
                <w:rFonts w:ascii="Times New Roman" w:eastAsia="Times New Roman" w:hAnsi="Times New Roman" w:cs="Times New Roman"/>
                <w:color w:val="000000" w:themeColor="text1"/>
                <w:kern w:val="24"/>
                <w:sz w:val="18"/>
                <w:szCs w:val="18"/>
                <w:lang w:val="en-GB" w:eastAsia="en-GB"/>
              </w:rPr>
              <w:t>&lt;0.001</w:t>
            </w:r>
          </w:p>
        </w:tc>
      </w:tr>
    </w:tbl>
    <w:p w14:paraId="0F3B9A42" w14:textId="5A78AD64" w:rsidR="00617AE8" w:rsidRDefault="00A42842" w:rsidP="00A42842">
      <w:pPr>
        <w:spacing w:after="0"/>
        <w:rPr>
          <w:rFonts w:ascii="Times New Roman" w:hAnsi="Times New Roman" w:cs="Times New Roman"/>
          <w:bCs/>
          <w:sz w:val="18"/>
          <w:szCs w:val="18"/>
          <w:lang w:val="en-US"/>
        </w:rPr>
      </w:pPr>
      <w:r w:rsidRPr="00F45757">
        <w:rPr>
          <w:rFonts w:ascii="Times New Roman" w:hAnsi="Times New Roman" w:cs="Times New Roman"/>
          <w:bCs/>
          <w:sz w:val="18"/>
          <w:szCs w:val="18"/>
          <w:lang w:val="en-US"/>
        </w:rPr>
        <w:t xml:space="preserve">Data shown following imputation of missing data. BMI, body mass index; CHD, coronary heart disease; HDL, high density lipoprotein; </w:t>
      </w:r>
      <w:r>
        <w:rPr>
          <w:rFonts w:ascii="Times New Roman" w:hAnsi="Times New Roman" w:cs="Times New Roman"/>
          <w:bCs/>
          <w:sz w:val="18"/>
          <w:szCs w:val="18"/>
          <w:lang w:val="en-US"/>
        </w:rPr>
        <w:t xml:space="preserve">IQ range, interquartile range; </w:t>
      </w:r>
      <w:proofErr w:type="spellStart"/>
      <w:r>
        <w:rPr>
          <w:rFonts w:ascii="Times New Roman" w:hAnsi="Times New Roman" w:cs="Times New Roman"/>
          <w:bCs/>
          <w:sz w:val="18"/>
          <w:szCs w:val="18"/>
          <w:lang w:val="en-US"/>
        </w:rPr>
        <w:t>MetS</w:t>
      </w:r>
      <w:proofErr w:type="spellEnd"/>
      <w:r>
        <w:rPr>
          <w:rFonts w:ascii="Times New Roman" w:hAnsi="Times New Roman" w:cs="Times New Roman"/>
          <w:bCs/>
          <w:sz w:val="18"/>
          <w:szCs w:val="18"/>
          <w:lang w:val="en-US"/>
        </w:rPr>
        <w:t xml:space="preserve">, metabolic syndrome; </w:t>
      </w:r>
      <w:r w:rsidRPr="00F45757">
        <w:rPr>
          <w:rFonts w:ascii="Times New Roman" w:hAnsi="Times New Roman" w:cs="Times New Roman"/>
          <w:bCs/>
          <w:sz w:val="18"/>
          <w:szCs w:val="18"/>
          <w:lang w:val="en-US"/>
        </w:rPr>
        <w:t xml:space="preserve">MMSE, Mini Mental State Examination; TG, triglycerides; TIA, transient </w:t>
      </w:r>
      <w:proofErr w:type="spellStart"/>
      <w:r w:rsidRPr="00F45757">
        <w:rPr>
          <w:rFonts w:ascii="Times New Roman" w:hAnsi="Times New Roman" w:cs="Times New Roman"/>
          <w:bCs/>
          <w:sz w:val="18"/>
          <w:szCs w:val="18"/>
          <w:lang w:val="en-US"/>
        </w:rPr>
        <w:t>ischaemic</w:t>
      </w:r>
      <w:proofErr w:type="spellEnd"/>
      <w:r w:rsidRPr="00F45757">
        <w:rPr>
          <w:rFonts w:ascii="Times New Roman" w:hAnsi="Times New Roman" w:cs="Times New Roman"/>
          <w:bCs/>
          <w:sz w:val="18"/>
          <w:szCs w:val="18"/>
          <w:lang w:val="en-US"/>
        </w:rPr>
        <w:t xml:space="preserve"> attack. </w:t>
      </w:r>
      <w:r w:rsidRPr="00F45757">
        <w:rPr>
          <w:rFonts w:ascii="Times New Roman" w:hAnsi="Times New Roman" w:cs="Times New Roman"/>
          <w:bCs/>
          <w:sz w:val="18"/>
          <w:szCs w:val="18"/>
          <w:vertAlign w:val="superscript"/>
          <w:lang w:val="en-US"/>
        </w:rPr>
        <w:t>1</w:t>
      </w:r>
      <w:r w:rsidRPr="00F45757">
        <w:rPr>
          <w:rFonts w:ascii="Times New Roman" w:hAnsi="Times New Roman" w:cs="Times New Roman"/>
          <w:bCs/>
          <w:sz w:val="18"/>
          <w:szCs w:val="18"/>
          <w:lang w:val="en-US"/>
        </w:rPr>
        <w:t>t-test. Mann-Whitney or chi</w:t>
      </w:r>
      <w:r w:rsidRPr="00F45757">
        <w:rPr>
          <w:rFonts w:ascii="Times New Roman" w:hAnsi="Times New Roman" w:cs="Times New Roman"/>
          <w:bCs/>
          <w:sz w:val="18"/>
          <w:szCs w:val="18"/>
          <w:vertAlign w:val="superscript"/>
          <w:lang w:val="en-US"/>
        </w:rPr>
        <w:t>2</w:t>
      </w:r>
      <w:r w:rsidRPr="00F45757">
        <w:rPr>
          <w:rFonts w:ascii="Times New Roman" w:hAnsi="Times New Roman" w:cs="Times New Roman"/>
          <w:bCs/>
          <w:sz w:val="18"/>
          <w:szCs w:val="18"/>
          <w:lang w:val="en-US"/>
        </w:rPr>
        <w:t xml:space="preserve"> test</w:t>
      </w:r>
      <w:r>
        <w:rPr>
          <w:rFonts w:ascii="Times New Roman" w:hAnsi="Times New Roman" w:cs="Times New Roman"/>
          <w:bCs/>
          <w:sz w:val="18"/>
          <w:szCs w:val="18"/>
          <w:lang w:val="en-US"/>
        </w:rPr>
        <w:t xml:space="preserve"> comparing patients who attended the 3-month follow-up with those who did not attend the 3-month follow-up</w:t>
      </w:r>
      <w:r w:rsidRPr="00F45757">
        <w:rPr>
          <w:rFonts w:ascii="Times New Roman" w:hAnsi="Times New Roman" w:cs="Times New Roman"/>
          <w:bCs/>
          <w:sz w:val="18"/>
          <w:szCs w:val="18"/>
          <w:lang w:val="en-US"/>
        </w:rPr>
        <w:t>.</w:t>
      </w:r>
      <w:r w:rsidR="005C17F3">
        <w:rPr>
          <w:rFonts w:ascii="Times New Roman" w:hAnsi="Times New Roman" w:cs="Times New Roman"/>
          <w:bCs/>
          <w:sz w:val="18"/>
          <w:szCs w:val="18"/>
          <w:vertAlign w:val="superscript"/>
          <w:lang w:val="en-US"/>
        </w:rPr>
        <w:t>2</w:t>
      </w:r>
      <w:r w:rsidRPr="00F45757">
        <w:rPr>
          <w:rFonts w:ascii="Times New Roman" w:hAnsi="Times New Roman" w:cs="Times New Roman"/>
          <w:bCs/>
          <w:sz w:val="18"/>
          <w:szCs w:val="18"/>
          <w:lang w:val="en-US"/>
        </w:rPr>
        <w:t xml:space="preserve">for definitions, see Table </w:t>
      </w:r>
      <w:r>
        <w:rPr>
          <w:rFonts w:ascii="Times New Roman" w:hAnsi="Times New Roman" w:cs="Times New Roman"/>
          <w:bCs/>
          <w:sz w:val="18"/>
          <w:szCs w:val="18"/>
          <w:lang w:val="en-US"/>
        </w:rPr>
        <w:t>S</w:t>
      </w:r>
      <w:r w:rsidRPr="00F45757">
        <w:rPr>
          <w:rFonts w:ascii="Times New Roman" w:hAnsi="Times New Roman" w:cs="Times New Roman"/>
          <w:bCs/>
          <w:sz w:val="18"/>
          <w:szCs w:val="18"/>
          <w:lang w:val="en-US"/>
        </w:rPr>
        <w:t>1</w:t>
      </w:r>
    </w:p>
    <w:p w14:paraId="62A0CD5D" w14:textId="77777777" w:rsidR="00617AE8" w:rsidRDefault="00617AE8">
      <w:pPr>
        <w:spacing w:after="160" w:line="259" w:lineRule="auto"/>
        <w:rPr>
          <w:rFonts w:ascii="Times New Roman" w:hAnsi="Times New Roman" w:cs="Times New Roman"/>
          <w:bCs/>
          <w:sz w:val="18"/>
          <w:szCs w:val="18"/>
          <w:lang w:val="en-US"/>
        </w:rPr>
      </w:pPr>
      <w:r>
        <w:rPr>
          <w:rFonts w:ascii="Times New Roman" w:hAnsi="Times New Roman" w:cs="Times New Roman"/>
          <w:bCs/>
          <w:sz w:val="18"/>
          <w:szCs w:val="18"/>
          <w:lang w:val="en-US"/>
        </w:rPr>
        <w:br w:type="page"/>
      </w:r>
    </w:p>
    <w:p w14:paraId="2A91096D" w14:textId="77777777" w:rsidR="00A42842" w:rsidRDefault="00A42842" w:rsidP="00A42842">
      <w:pPr>
        <w:spacing w:after="0"/>
        <w:jc w:val="center"/>
        <w:rPr>
          <w:rFonts w:ascii="Times New Roman" w:hAnsi="Times New Roman" w:cs="Times New Roman"/>
          <w:bCs/>
          <w:lang w:val="en-US"/>
        </w:rPr>
      </w:pPr>
      <w:r>
        <w:rPr>
          <w:rFonts w:ascii="Times New Roman" w:hAnsi="Times New Roman" w:cs="Times New Roman"/>
          <w:b/>
          <w:sz w:val="20"/>
          <w:u w:val="single"/>
          <w:lang w:val="en-US"/>
        </w:rPr>
        <w:lastRenderedPageBreak/>
        <w:t>Supplemental Table S3</w:t>
      </w:r>
      <w:r w:rsidRPr="00BF7687">
        <w:rPr>
          <w:rFonts w:ascii="Times New Roman" w:hAnsi="Times New Roman" w:cs="Times New Roman"/>
          <w:b/>
          <w:sz w:val="20"/>
          <w:u w:val="single"/>
          <w:lang w:val="en-US"/>
        </w:rPr>
        <w:t>:</w:t>
      </w:r>
      <w:r w:rsidRPr="001E7B3B">
        <w:rPr>
          <w:rFonts w:ascii="Times New Roman" w:hAnsi="Times New Roman" w:cs="Times New Roman"/>
          <w:sz w:val="20"/>
          <w:u w:val="single"/>
          <w:lang w:val="en-US"/>
        </w:rPr>
        <w:t xml:space="preserve"> </w:t>
      </w:r>
      <w:r>
        <w:rPr>
          <w:rFonts w:ascii="Times New Roman" w:hAnsi="Times New Roman" w:cs="Times New Roman"/>
          <w:sz w:val="20"/>
          <w:u w:val="single"/>
          <w:lang w:val="en-US"/>
        </w:rPr>
        <w:t xml:space="preserve">Associations among the 5 </w:t>
      </w:r>
      <w:proofErr w:type="spellStart"/>
      <w:r>
        <w:rPr>
          <w:rFonts w:ascii="Times New Roman" w:hAnsi="Times New Roman" w:cs="Times New Roman"/>
          <w:sz w:val="20"/>
          <w:u w:val="single"/>
          <w:lang w:val="en-US"/>
        </w:rPr>
        <w:t>MetS</w:t>
      </w:r>
      <w:proofErr w:type="spellEnd"/>
      <w:r>
        <w:rPr>
          <w:rFonts w:ascii="Times New Roman" w:hAnsi="Times New Roman" w:cs="Times New Roman"/>
          <w:sz w:val="20"/>
          <w:u w:val="single"/>
          <w:lang w:val="en-US"/>
        </w:rPr>
        <w:t xml:space="preserve"> components</w:t>
      </w:r>
    </w:p>
    <w:tbl>
      <w:tblPr>
        <w:tblStyle w:val="TableGrid"/>
        <w:tblW w:w="0" w:type="auto"/>
        <w:tblInd w:w="-147" w:type="dxa"/>
        <w:tblLayout w:type="fixed"/>
        <w:tblLook w:val="04A0" w:firstRow="1" w:lastRow="0" w:firstColumn="1" w:lastColumn="0" w:noHBand="0" w:noVBand="1"/>
      </w:tblPr>
      <w:tblGrid>
        <w:gridCol w:w="851"/>
        <w:gridCol w:w="284"/>
        <w:gridCol w:w="708"/>
        <w:gridCol w:w="784"/>
        <w:gridCol w:w="817"/>
        <w:gridCol w:w="817"/>
        <w:gridCol w:w="817"/>
        <w:gridCol w:w="817"/>
        <w:gridCol w:w="817"/>
        <w:gridCol w:w="817"/>
        <w:gridCol w:w="817"/>
        <w:gridCol w:w="817"/>
      </w:tblGrid>
      <w:tr w:rsidR="00275B77" w:rsidRPr="00EF7038" w14:paraId="6BBE6291" w14:textId="77777777" w:rsidTr="00617AE8">
        <w:tc>
          <w:tcPr>
            <w:tcW w:w="1135" w:type="dxa"/>
            <w:gridSpan w:val="2"/>
          </w:tcPr>
          <w:p w14:paraId="19235605" w14:textId="77777777" w:rsidR="00A42842" w:rsidRPr="00EF7038" w:rsidRDefault="00A42842" w:rsidP="00637283">
            <w:pPr>
              <w:jc w:val="center"/>
              <w:rPr>
                <w:rFonts w:ascii="Times New Roman" w:hAnsi="Times New Roman" w:cs="Times New Roman"/>
                <w:bCs/>
                <w:sz w:val="18"/>
                <w:szCs w:val="18"/>
                <w:lang w:val="en-US"/>
              </w:rPr>
            </w:pPr>
          </w:p>
        </w:tc>
        <w:tc>
          <w:tcPr>
            <w:tcW w:w="1492" w:type="dxa"/>
            <w:gridSpan w:val="2"/>
          </w:tcPr>
          <w:p w14:paraId="7BA7B2DD" w14:textId="77777777" w:rsidR="00A42842" w:rsidRPr="00EF7038" w:rsidRDefault="00A42842" w:rsidP="00637283">
            <w:pPr>
              <w:jc w:val="center"/>
              <w:rPr>
                <w:rFonts w:ascii="Times New Roman" w:hAnsi="Times New Roman" w:cs="Times New Roman"/>
                <w:bCs/>
                <w:sz w:val="18"/>
                <w:szCs w:val="18"/>
                <w:lang w:val="en-US"/>
              </w:rPr>
            </w:pPr>
            <w:r w:rsidRPr="00EF7038">
              <w:rPr>
                <w:rFonts w:ascii="Times New Roman" w:hAnsi="Times New Roman" w:cs="Times New Roman"/>
                <w:bCs/>
                <w:sz w:val="18"/>
                <w:szCs w:val="18"/>
                <w:lang w:val="en-US"/>
              </w:rPr>
              <w:t>Obesity</w:t>
            </w:r>
          </w:p>
        </w:tc>
        <w:tc>
          <w:tcPr>
            <w:tcW w:w="1634" w:type="dxa"/>
            <w:gridSpan w:val="2"/>
          </w:tcPr>
          <w:p w14:paraId="6B85B933" w14:textId="77777777" w:rsidR="00A42842" w:rsidRPr="00EF7038" w:rsidRDefault="00A42842" w:rsidP="00637283">
            <w:pPr>
              <w:jc w:val="center"/>
              <w:rPr>
                <w:rFonts w:ascii="Times New Roman" w:hAnsi="Times New Roman" w:cs="Times New Roman"/>
                <w:bCs/>
                <w:sz w:val="18"/>
                <w:szCs w:val="18"/>
                <w:lang w:val="en-US"/>
              </w:rPr>
            </w:pPr>
            <w:r w:rsidRPr="00EF7038">
              <w:rPr>
                <w:rFonts w:ascii="Times New Roman" w:hAnsi="Times New Roman" w:cs="Times New Roman"/>
                <w:bCs/>
                <w:sz w:val="18"/>
                <w:szCs w:val="18"/>
                <w:lang w:val="en-US"/>
              </w:rPr>
              <w:t xml:space="preserve">Elevated </w:t>
            </w:r>
            <w:r>
              <w:rPr>
                <w:rFonts w:ascii="Times New Roman" w:hAnsi="Times New Roman" w:cs="Times New Roman"/>
                <w:bCs/>
                <w:sz w:val="18"/>
                <w:szCs w:val="18"/>
                <w:lang w:val="en-US"/>
              </w:rPr>
              <w:t>bp</w:t>
            </w:r>
          </w:p>
        </w:tc>
        <w:tc>
          <w:tcPr>
            <w:tcW w:w="1634" w:type="dxa"/>
            <w:gridSpan w:val="2"/>
          </w:tcPr>
          <w:p w14:paraId="041ECF8B" w14:textId="77777777" w:rsidR="00A42842" w:rsidRPr="00EF7038" w:rsidRDefault="00A42842" w:rsidP="00637283">
            <w:pPr>
              <w:jc w:val="center"/>
              <w:rPr>
                <w:rFonts w:ascii="Times New Roman" w:hAnsi="Times New Roman" w:cs="Times New Roman"/>
                <w:bCs/>
                <w:sz w:val="18"/>
                <w:szCs w:val="18"/>
                <w:lang w:val="en-US"/>
              </w:rPr>
            </w:pPr>
            <w:r w:rsidRPr="00EF7038">
              <w:rPr>
                <w:rFonts w:ascii="Times New Roman" w:hAnsi="Times New Roman" w:cs="Times New Roman"/>
                <w:bCs/>
                <w:sz w:val="18"/>
                <w:szCs w:val="18"/>
                <w:lang w:val="en-US"/>
              </w:rPr>
              <w:t>Elevated glucose</w:t>
            </w:r>
          </w:p>
        </w:tc>
        <w:tc>
          <w:tcPr>
            <w:tcW w:w="1634" w:type="dxa"/>
            <w:gridSpan w:val="2"/>
          </w:tcPr>
          <w:p w14:paraId="2D0CBE45" w14:textId="77777777" w:rsidR="00A42842" w:rsidRPr="00EF7038" w:rsidRDefault="00A42842" w:rsidP="00637283">
            <w:pPr>
              <w:jc w:val="center"/>
              <w:rPr>
                <w:rFonts w:ascii="Times New Roman" w:hAnsi="Times New Roman" w:cs="Times New Roman"/>
                <w:bCs/>
                <w:sz w:val="18"/>
                <w:szCs w:val="18"/>
                <w:lang w:val="en-US"/>
              </w:rPr>
            </w:pPr>
            <w:r w:rsidRPr="00EF7038">
              <w:rPr>
                <w:rFonts w:ascii="Times New Roman" w:hAnsi="Times New Roman" w:cs="Times New Roman"/>
                <w:bCs/>
                <w:sz w:val="18"/>
                <w:szCs w:val="18"/>
                <w:lang w:val="en-US"/>
              </w:rPr>
              <w:t>Elevated TG</w:t>
            </w:r>
          </w:p>
        </w:tc>
        <w:tc>
          <w:tcPr>
            <w:tcW w:w="1634" w:type="dxa"/>
            <w:gridSpan w:val="2"/>
          </w:tcPr>
          <w:p w14:paraId="5CEC2E70" w14:textId="77777777" w:rsidR="00A42842" w:rsidRPr="00EF7038" w:rsidRDefault="00A42842" w:rsidP="00637283">
            <w:pPr>
              <w:jc w:val="center"/>
              <w:rPr>
                <w:rFonts w:ascii="Times New Roman" w:hAnsi="Times New Roman" w:cs="Times New Roman"/>
                <w:bCs/>
                <w:sz w:val="18"/>
                <w:szCs w:val="18"/>
                <w:lang w:val="en-US"/>
              </w:rPr>
            </w:pPr>
            <w:r w:rsidRPr="00EF7038">
              <w:rPr>
                <w:rFonts w:ascii="Times New Roman" w:hAnsi="Times New Roman" w:cs="Times New Roman"/>
                <w:bCs/>
                <w:sz w:val="18"/>
                <w:szCs w:val="18"/>
                <w:lang w:val="en-US"/>
              </w:rPr>
              <w:t>Reduced HDL-C</w:t>
            </w:r>
          </w:p>
        </w:tc>
      </w:tr>
      <w:tr w:rsidR="00275B77" w:rsidRPr="00EF7038" w14:paraId="020E2CF5" w14:textId="77777777" w:rsidTr="00617AE8">
        <w:tc>
          <w:tcPr>
            <w:tcW w:w="851" w:type="dxa"/>
          </w:tcPr>
          <w:p w14:paraId="01D83364" w14:textId="77777777" w:rsidR="00A42842" w:rsidRPr="00EF7038" w:rsidRDefault="00A42842" w:rsidP="00637283">
            <w:pPr>
              <w:jc w:val="center"/>
              <w:rPr>
                <w:rFonts w:ascii="Times New Roman" w:hAnsi="Times New Roman" w:cs="Times New Roman"/>
                <w:bCs/>
                <w:sz w:val="18"/>
                <w:szCs w:val="18"/>
                <w:lang w:val="en-US"/>
              </w:rPr>
            </w:pPr>
          </w:p>
        </w:tc>
        <w:tc>
          <w:tcPr>
            <w:tcW w:w="284" w:type="dxa"/>
          </w:tcPr>
          <w:p w14:paraId="5E382738" w14:textId="77777777" w:rsidR="00A42842" w:rsidRPr="00EF7038" w:rsidRDefault="00A42842" w:rsidP="00637283">
            <w:pPr>
              <w:jc w:val="center"/>
              <w:rPr>
                <w:rFonts w:ascii="Times New Roman" w:hAnsi="Times New Roman" w:cs="Times New Roman"/>
                <w:bCs/>
                <w:sz w:val="18"/>
                <w:szCs w:val="18"/>
                <w:lang w:val="en-US"/>
              </w:rPr>
            </w:pPr>
          </w:p>
        </w:tc>
        <w:tc>
          <w:tcPr>
            <w:tcW w:w="708" w:type="dxa"/>
          </w:tcPr>
          <w:p w14:paraId="2B456969"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w:t>
            </w:r>
          </w:p>
        </w:tc>
        <w:tc>
          <w:tcPr>
            <w:tcW w:w="784" w:type="dxa"/>
          </w:tcPr>
          <w:p w14:paraId="20E9B85D"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41528BBF"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w:t>
            </w:r>
          </w:p>
        </w:tc>
        <w:tc>
          <w:tcPr>
            <w:tcW w:w="817" w:type="dxa"/>
          </w:tcPr>
          <w:p w14:paraId="16C7EE90"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0F17CB6E"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w:t>
            </w:r>
          </w:p>
        </w:tc>
        <w:tc>
          <w:tcPr>
            <w:tcW w:w="817" w:type="dxa"/>
          </w:tcPr>
          <w:p w14:paraId="1EE3E885"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285BFA94"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w:t>
            </w:r>
          </w:p>
        </w:tc>
        <w:tc>
          <w:tcPr>
            <w:tcW w:w="817" w:type="dxa"/>
          </w:tcPr>
          <w:p w14:paraId="6BA8C572"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44ABA3C5"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w:t>
            </w:r>
          </w:p>
        </w:tc>
        <w:tc>
          <w:tcPr>
            <w:tcW w:w="817" w:type="dxa"/>
          </w:tcPr>
          <w:p w14:paraId="07B69210"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r>
      <w:tr w:rsidR="00275B77" w:rsidRPr="00EF7038" w14:paraId="418D0102" w14:textId="77777777" w:rsidTr="00617AE8">
        <w:tc>
          <w:tcPr>
            <w:tcW w:w="851" w:type="dxa"/>
            <w:vMerge w:val="restart"/>
          </w:tcPr>
          <w:p w14:paraId="74DF6EDE" w14:textId="77777777" w:rsidR="00A42842" w:rsidRPr="00EF7038" w:rsidRDefault="00A42842" w:rsidP="00637283">
            <w:pPr>
              <w:rPr>
                <w:rFonts w:ascii="Times New Roman" w:hAnsi="Times New Roman" w:cs="Times New Roman"/>
                <w:bCs/>
                <w:sz w:val="18"/>
                <w:szCs w:val="18"/>
                <w:lang w:val="en-US"/>
              </w:rPr>
            </w:pPr>
            <w:r w:rsidRPr="00EF7038">
              <w:rPr>
                <w:rFonts w:ascii="Times New Roman" w:hAnsi="Times New Roman" w:cs="Times New Roman"/>
                <w:sz w:val="18"/>
                <w:szCs w:val="18"/>
                <w:lang w:val="en-US"/>
              </w:rPr>
              <w:t>Obesity</w:t>
            </w:r>
          </w:p>
        </w:tc>
        <w:tc>
          <w:tcPr>
            <w:tcW w:w="284" w:type="dxa"/>
          </w:tcPr>
          <w:p w14:paraId="3AAD3FE0"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w:t>
            </w:r>
          </w:p>
        </w:tc>
        <w:tc>
          <w:tcPr>
            <w:tcW w:w="708" w:type="dxa"/>
          </w:tcPr>
          <w:p w14:paraId="23783D48"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784" w:type="dxa"/>
          </w:tcPr>
          <w:p w14:paraId="56D3C2E1"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14E815C5" w14:textId="734CAA35" w:rsidR="001F2038" w:rsidRPr="00EF7038" w:rsidRDefault="001F2038" w:rsidP="00617AE8">
            <w:pPr>
              <w:rPr>
                <w:rFonts w:ascii="Times New Roman" w:hAnsi="Times New Roman" w:cs="Times New Roman"/>
                <w:bCs/>
                <w:sz w:val="18"/>
                <w:szCs w:val="18"/>
                <w:lang w:val="en-US"/>
              </w:rPr>
            </w:pPr>
            <w:r>
              <w:rPr>
                <w:rFonts w:ascii="Times New Roman" w:hAnsi="Times New Roman" w:cs="Times New Roman"/>
                <w:bCs/>
                <w:sz w:val="18"/>
                <w:szCs w:val="18"/>
                <w:lang w:val="en-US"/>
              </w:rPr>
              <w:t>30.6</w:t>
            </w:r>
          </w:p>
        </w:tc>
        <w:tc>
          <w:tcPr>
            <w:tcW w:w="817" w:type="dxa"/>
          </w:tcPr>
          <w:p w14:paraId="2697ECDA" w14:textId="5F2AB541" w:rsidR="001F2038" w:rsidRPr="00EF7038" w:rsidRDefault="001F2038" w:rsidP="00275B77">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45.0</w:t>
            </w:r>
          </w:p>
        </w:tc>
        <w:tc>
          <w:tcPr>
            <w:tcW w:w="817" w:type="dxa"/>
          </w:tcPr>
          <w:p w14:paraId="2D662935" w14:textId="04785E27" w:rsidR="00A42842" w:rsidRPr="00EF7038" w:rsidRDefault="00EB4C71"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39.9</w:t>
            </w:r>
          </w:p>
        </w:tc>
        <w:tc>
          <w:tcPr>
            <w:tcW w:w="817" w:type="dxa"/>
          </w:tcPr>
          <w:p w14:paraId="4347B111" w14:textId="18C0A1FD"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36.9</w:t>
            </w:r>
          </w:p>
        </w:tc>
        <w:tc>
          <w:tcPr>
            <w:tcW w:w="817" w:type="dxa"/>
          </w:tcPr>
          <w:p w14:paraId="3060B8B6" w14:textId="311313A5"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49.5</w:t>
            </w:r>
          </w:p>
        </w:tc>
        <w:tc>
          <w:tcPr>
            <w:tcW w:w="817" w:type="dxa"/>
          </w:tcPr>
          <w:p w14:paraId="099AE84D" w14:textId="43E56547"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27.2</w:t>
            </w:r>
          </w:p>
        </w:tc>
        <w:tc>
          <w:tcPr>
            <w:tcW w:w="817" w:type="dxa"/>
          </w:tcPr>
          <w:p w14:paraId="16CE7EB5" w14:textId="526B2172"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55.3</w:t>
            </w:r>
          </w:p>
        </w:tc>
        <w:tc>
          <w:tcPr>
            <w:tcW w:w="817" w:type="dxa"/>
          </w:tcPr>
          <w:p w14:paraId="0ADFAA18" w14:textId="72EEE548"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21.4</w:t>
            </w:r>
          </w:p>
        </w:tc>
      </w:tr>
      <w:tr w:rsidR="00275B77" w:rsidRPr="00EF7038" w14:paraId="08B2FED5" w14:textId="77777777" w:rsidTr="00617AE8">
        <w:tc>
          <w:tcPr>
            <w:tcW w:w="851" w:type="dxa"/>
            <w:vMerge/>
          </w:tcPr>
          <w:p w14:paraId="596C7C99" w14:textId="77777777" w:rsidR="00A42842" w:rsidRPr="00EF7038" w:rsidRDefault="00A42842" w:rsidP="00637283">
            <w:pPr>
              <w:rPr>
                <w:rFonts w:ascii="Times New Roman" w:hAnsi="Times New Roman" w:cs="Times New Roman"/>
                <w:sz w:val="18"/>
                <w:szCs w:val="18"/>
                <w:lang w:val="en-US"/>
              </w:rPr>
            </w:pPr>
          </w:p>
        </w:tc>
        <w:tc>
          <w:tcPr>
            <w:tcW w:w="284" w:type="dxa"/>
          </w:tcPr>
          <w:p w14:paraId="31F4CF60"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708" w:type="dxa"/>
          </w:tcPr>
          <w:p w14:paraId="17C46EE5"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784" w:type="dxa"/>
          </w:tcPr>
          <w:p w14:paraId="65DEF293"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350CD1C3" w14:textId="51DEF750"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4.2</w:t>
            </w:r>
          </w:p>
        </w:tc>
        <w:tc>
          <w:tcPr>
            <w:tcW w:w="817" w:type="dxa"/>
          </w:tcPr>
          <w:p w14:paraId="47D7EFF2" w14:textId="71C29126"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19.1</w:t>
            </w:r>
          </w:p>
        </w:tc>
        <w:tc>
          <w:tcPr>
            <w:tcW w:w="817" w:type="dxa"/>
          </w:tcPr>
          <w:p w14:paraId="421CE30B" w14:textId="50475DE2"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7.3</w:t>
            </w:r>
          </w:p>
        </w:tc>
        <w:tc>
          <w:tcPr>
            <w:tcW w:w="817" w:type="dxa"/>
          </w:tcPr>
          <w:p w14:paraId="693EE573" w14:textId="5CE98356"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15.9</w:t>
            </w:r>
          </w:p>
        </w:tc>
        <w:tc>
          <w:tcPr>
            <w:tcW w:w="817" w:type="dxa"/>
          </w:tcPr>
          <w:p w14:paraId="2CF55F6B" w14:textId="05606B17"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12.4</w:t>
            </w:r>
          </w:p>
        </w:tc>
        <w:tc>
          <w:tcPr>
            <w:tcW w:w="817" w:type="dxa"/>
          </w:tcPr>
          <w:p w14:paraId="5C5A6243" w14:textId="5EF8F399"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10.8</w:t>
            </w:r>
          </w:p>
        </w:tc>
        <w:tc>
          <w:tcPr>
            <w:tcW w:w="817" w:type="dxa"/>
          </w:tcPr>
          <w:p w14:paraId="12788EBE" w14:textId="0FA60ECD"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13.3</w:t>
            </w:r>
          </w:p>
        </w:tc>
        <w:tc>
          <w:tcPr>
            <w:tcW w:w="817" w:type="dxa"/>
          </w:tcPr>
          <w:p w14:paraId="3608BFCD" w14:textId="70927642"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w:t>
            </w:r>
          </w:p>
        </w:tc>
      </w:tr>
      <w:tr w:rsidR="00275B77" w:rsidRPr="00EF7038" w14:paraId="57D7DC64" w14:textId="77777777" w:rsidTr="00617AE8">
        <w:tc>
          <w:tcPr>
            <w:tcW w:w="851" w:type="dxa"/>
            <w:vMerge w:val="restart"/>
          </w:tcPr>
          <w:p w14:paraId="55E6DF4F" w14:textId="77777777" w:rsidR="00A42842" w:rsidRPr="00EF7038" w:rsidRDefault="00A42842" w:rsidP="00637283">
            <w:pPr>
              <w:rPr>
                <w:rFonts w:ascii="Times New Roman" w:hAnsi="Times New Roman" w:cs="Times New Roman"/>
                <w:bCs/>
                <w:sz w:val="18"/>
                <w:szCs w:val="18"/>
                <w:lang w:val="en-US"/>
              </w:rPr>
            </w:pPr>
            <w:r w:rsidRPr="00EF7038">
              <w:rPr>
                <w:rFonts w:ascii="Times New Roman" w:hAnsi="Times New Roman" w:cs="Times New Roman"/>
                <w:sz w:val="18"/>
                <w:szCs w:val="18"/>
                <w:lang w:val="en-US"/>
              </w:rPr>
              <w:t>Elevated b</w:t>
            </w:r>
            <w:r>
              <w:rPr>
                <w:rFonts w:ascii="Times New Roman" w:hAnsi="Times New Roman" w:cs="Times New Roman"/>
                <w:sz w:val="18"/>
                <w:szCs w:val="18"/>
                <w:lang w:val="en-US"/>
              </w:rPr>
              <w:t>p</w:t>
            </w:r>
          </w:p>
        </w:tc>
        <w:tc>
          <w:tcPr>
            <w:tcW w:w="284" w:type="dxa"/>
          </w:tcPr>
          <w:p w14:paraId="1511C0CE"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w:t>
            </w:r>
          </w:p>
        </w:tc>
        <w:tc>
          <w:tcPr>
            <w:tcW w:w="708" w:type="dxa"/>
          </w:tcPr>
          <w:p w14:paraId="651E4FE9" w14:textId="3DCFAD20"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31.8</w:t>
            </w:r>
          </w:p>
        </w:tc>
        <w:tc>
          <w:tcPr>
            <w:tcW w:w="784" w:type="dxa"/>
          </w:tcPr>
          <w:p w14:paraId="56EC9CDF" w14:textId="633174DF"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4.2</w:t>
            </w:r>
          </w:p>
        </w:tc>
        <w:tc>
          <w:tcPr>
            <w:tcW w:w="817" w:type="dxa"/>
          </w:tcPr>
          <w:p w14:paraId="4E4B012F"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2E7950AD"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7F18C633" w14:textId="7B5D7D74"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19.9</w:t>
            </w:r>
          </w:p>
        </w:tc>
        <w:tc>
          <w:tcPr>
            <w:tcW w:w="817" w:type="dxa"/>
          </w:tcPr>
          <w:p w14:paraId="74788C0F" w14:textId="4CA2C14D"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16.1</w:t>
            </w:r>
          </w:p>
        </w:tc>
        <w:tc>
          <w:tcPr>
            <w:tcW w:w="817" w:type="dxa"/>
          </w:tcPr>
          <w:p w14:paraId="4FA20D44" w14:textId="1ADE920C"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24.6</w:t>
            </w:r>
          </w:p>
        </w:tc>
        <w:tc>
          <w:tcPr>
            <w:tcW w:w="817" w:type="dxa"/>
          </w:tcPr>
          <w:p w14:paraId="16E3C040" w14:textId="67959F7D"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11.4</w:t>
            </w:r>
          </w:p>
        </w:tc>
        <w:tc>
          <w:tcPr>
            <w:tcW w:w="817" w:type="dxa"/>
          </w:tcPr>
          <w:p w14:paraId="3A5302DC" w14:textId="72146309"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26.5</w:t>
            </w:r>
          </w:p>
        </w:tc>
        <w:tc>
          <w:tcPr>
            <w:tcW w:w="817" w:type="dxa"/>
          </w:tcPr>
          <w:p w14:paraId="1DA180D3" w14:textId="13284E4D"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9.4</w:t>
            </w:r>
          </w:p>
        </w:tc>
      </w:tr>
      <w:tr w:rsidR="00275B77" w:rsidRPr="00EF7038" w14:paraId="00F595D1" w14:textId="77777777" w:rsidTr="00617AE8">
        <w:tc>
          <w:tcPr>
            <w:tcW w:w="851" w:type="dxa"/>
            <w:vMerge/>
          </w:tcPr>
          <w:p w14:paraId="0F2EDBF2" w14:textId="77777777" w:rsidR="00A42842" w:rsidRPr="00EF7038" w:rsidRDefault="00A42842" w:rsidP="00637283">
            <w:pPr>
              <w:rPr>
                <w:rFonts w:ascii="Times New Roman" w:hAnsi="Times New Roman" w:cs="Times New Roman"/>
                <w:sz w:val="18"/>
                <w:szCs w:val="18"/>
                <w:lang w:val="en-US"/>
              </w:rPr>
            </w:pPr>
          </w:p>
        </w:tc>
        <w:tc>
          <w:tcPr>
            <w:tcW w:w="284" w:type="dxa"/>
          </w:tcPr>
          <w:p w14:paraId="13B890CF"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708" w:type="dxa"/>
          </w:tcPr>
          <w:p w14:paraId="2A980A06" w14:textId="0C50A788"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45.0</w:t>
            </w:r>
          </w:p>
        </w:tc>
        <w:tc>
          <w:tcPr>
            <w:tcW w:w="784" w:type="dxa"/>
          </w:tcPr>
          <w:p w14:paraId="25C56432" w14:textId="0D37D1CB"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19.1</w:t>
            </w:r>
          </w:p>
        </w:tc>
        <w:tc>
          <w:tcPr>
            <w:tcW w:w="817" w:type="dxa"/>
          </w:tcPr>
          <w:p w14:paraId="20A187BD"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6FE132A0"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2D602394" w14:textId="317813DE"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27.3</w:t>
            </w:r>
          </w:p>
        </w:tc>
        <w:tc>
          <w:tcPr>
            <w:tcW w:w="817" w:type="dxa"/>
          </w:tcPr>
          <w:p w14:paraId="5C41BD8E" w14:textId="669EEB30"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36.7</w:t>
            </w:r>
          </w:p>
        </w:tc>
        <w:tc>
          <w:tcPr>
            <w:tcW w:w="817" w:type="dxa"/>
          </w:tcPr>
          <w:p w14:paraId="6111D3CA" w14:textId="79B16B79"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37.4</w:t>
            </w:r>
          </w:p>
        </w:tc>
        <w:tc>
          <w:tcPr>
            <w:tcW w:w="817" w:type="dxa"/>
          </w:tcPr>
          <w:p w14:paraId="03F6D91C" w14:textId="2674F566"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26.7</w:t>
            </w:r>
          </w:p>
        </w:tc>
        <w:tc>
          <w:tcPr>
            <w:tcW w:w="817" w:type="dxa"/>
          </w:tcPr>
          <w:p w14:paraId="2FF3A9CA" w14:textId="6FF70805"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42.1</w:t>
            </w:r>
          </w:p>
        </w:tc>
        <w:tc>
          <w:tcPr>
            <w:tcW w:w="817" w:type="dxa"/>
          </w:tcPr>
          <w:p w14:paraId="31C58113" w14:textId="72FB89F8"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22.0</w:t>
            </w:r>
          </w:p>
        </w:tc>
      </w:tr>
      <w:tr w:rsidR="00275B77" w:rsidRPr="00EF7038" w14:paraId="35DF63B9" w14:textId="77777777" w:rsidTr="00617AE8">
        <w:tc>
          <w:tcPr>
            <w:tcW w:w="851" w:type="dxa"/>
            <w:vMerge w:val="restart"/>
          </w:tcPr>
          <w:p w14:paraId="68811338" w14:textId="77777777" w:rsidR="00A42842" w:rsidRPr="00EF7038" w:rsidRDefault="00A42842" w:rsidP="00637283">
            <w:pPr>
              <w:rPr>
                <w:rFonts w:ascii="Times New Roman" w:hAnsi="Times New Roman" w:cs="Times New Roman"/>
                <w:bCs/>
                <w:sz w:val="18"/>
                <w:szCs w:val="18"/>
                <w:lang w:val="en-US"/>
              </w:rPr>
            </w:pPr>
            <w:r w:rsidRPr="00EF7038">
              <w:rPr>
                <w:rFonts w:ascii="Times New Roman" w:hAnsi="Times New Roman" w:cs="Times New Roman"/>
                <w:sz w:val="18"/>
                <w:szCs w:val="18"/>
                <w:lang w:val="en-US"/>
              </w:rPr>
              <w:t>Elevated glucose</w:t>
            </w:r>
          </w:p>
        </w:tc>
        <w:tc>
          <w:tcPr>
            <w:tcW w:w="284" w:type="dxa"/>
          </w:tcPr>
          <w:p w14:paraId="3ACB3033"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w:t>
            </w:r>
          </w:p>
        </w:tc>
        <w:tc>
          <w:tcPr>
            <w:tcW w:w="708" w:type="dxa"/>
          </w:tcPr>
          <w:p w14:paraId="2004E634" w14:textId="36E8ED80"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39.9</w:t>
            </w:r>
          </w:p>
        </w:tc>
        <w:tc>
          <w:tcPr>
            <w:tcW w:w="784" w:type="dxa"/>
          </w:tcPr>
          <w:p w14:paraId="77000BEA" w14:textId="20EC0B76"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7.3</w:t>
            </w:r>
          </w:p>
        </w:tc>
        <w:tc>
          <w:tcPr>
            <w:tcW w:w="817" w:type="dxa"/>
          </w:tcPr>
          <w:p w14:paraId="57D60498" w14:textId="1A807E0B" w:rsidR="00A42842"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19.9</w:t>
            </w:r>
          </w:p>
        </w:tc>
        <w:tc>
          <w:tcPr>
            <w:tcW w:w="817" w:type="dxa"/>
          </w:tcPr>
          <w:p w14:paraId="487B2D56" w14:textId="4E702D1C"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27.3</w:t>
            </w:r>
          </w:p>
        </w:tc>
        <w:tc>
          <w:tcPr>
            <w:tcW w:w="817" w:type="dxa"/>
          </w:tcPr>
          <w:p w14:paraId="38870838"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2F532D3A"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24FADE97" w14:textId="407F5F18"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32.8</w:t>
            </w:r>
          </w:p>
        </w:tc>
        <w:tc>
          <w:tcPr>
            <w:tcW w:w="817" w:type="dxa"/>
          </w:tcPr>
          <w:p w14:paraId="473A1C80" w14:textId="716FDFFA"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14.4</w:t>
            </w:r>
          </w:p>
        </w:tc>
        <w:tc>
          <w:tcPr>
            <w:tcW w:w="817" w:type="dxa"/>
          </w:tcPr>
          <w:p w14:paraId="1B642595" w14:textId="6BF065DD"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37.6</w:t>
            </w:r>
          </w:p>
        </w:tc>
        <w:tc>
          <w:tcPr>
            <w:tcW w:w="817" w:type="dxa"/>
          </w:tcPr>
          <w:p w14:paraId="6C0278C1" w14:textId="0080CCCB"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9.5</w:t>
            </w:r>
          </w:p>
        </w:tc>
      </w:tr>
      <w:tr w:rsidR="00275B77" w:rsidRPr="00EF7038" w14:paraId="28811476" w14:textId="77777777" w:rsidTr="00617AE8">
        <w:tc>
          <w:tcPr>
            <w:tcW w:w="851" w:type="dxa"/>
            <w:vMerge/>
          </w:tcPr>
          <w:p w14:paraId="5601815A" w14:textId="77777777" w:rsidR="00A42842" w:rsidRPr="00EF7038" w:rsidRDefault="00A42842" w:rsidP="00637283">
            <w:pPr>
              <w:rPr>
                <w:rFonts w:ascii="Times New Roman" w:hAnsi="Times New Roman" w:cs="Times New Roman"/>
                <w:sz w:val="18"/>
                <w:szCs w:val="18"/>
                <w:lang w:val="en-US"/>
              </w:rPr>
            </w:pPr>
          </w:p>
        </w:tc>
        <w:tc>
          <w:tcPr>
            <w:tcW w:w="284" w:type="dxa"/>
          </w:tcPr>
          <w:p w14:paraId="12CC4F09"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708" w:type="dxa"/>
          </w:tcPr>
          <w:p w14:paraId="4300D0FB" w14:textId="683D44CF"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36.9</w:t>
            </w:r>
          </w:p>
        </w:tc>
        <w:tc>
          <w:tcPr>
            <w:tcW w:w="784" w:type="dxa"/>
          </w:tcPr>
          <w:p w14:paraId="115DF651" w14:textId="1185BAD4"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15.9</w:t>
            </w:r>
          </w:p>
        </w:tc>
        <w:tc>
          <w:tcPr>
            <w:tcW w:w="817" w:type="dxa"/>
          </w:tcPr>
          <w:p w14:paraId="5CBF3FB1" w14:textId="525D1F19" w:rsidR="001F2038" w:rsidRPr="00EF7038" w:rsidRDefault="00EB4C71"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16.1</w:t>
            </w:r>
          </w:p>
        </w:tc>
        <w:tc>
          <w:tcPr>
            <w:tcW w:w="817" w:type="dxa"/>
          </w:tcPr>
          <w:p w14:paraId="2FFB40F8" w14:textId="597ED1E1" w:rsidR="00EB4C71" w:rsidRPr="00EF7038" w:rsidRDefault="00EB4C71"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36.7</w:t>
            </w:r>
          </w:p>
        </w:tc>
        <w:tc>
          <w:tcPr>
            <w:tcW w:w="817" w:type="dxa"/>
          </w:tcPr>
          <w:p w14:paraId="54F83180"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508FD94F"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3990956C" w14:textId="71468FBC"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29.1</w:t>
            </w:r>
          </w:p>
        </w:tc>
        <w:tc>
          <w:tcPr>
            <w:tcW w:w="817" w:type="dxa"/>
          </w:tcPr>
          <w:p w14:paraId="7AC13562" w14:textId="3B0507D3"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23.7</w:t>
            </w:r>
          </w:p>
        </w:tc>
        <w:tc>
          <w:tcPr>
            <w:tcW w:w="817" w:type="dxa"/>
          </w:tcPr>
          <w:p w14:paraId="6129F90B" w14:textId="4B09EC1D"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31.0</w:t>
            </w:r>
          </w:p>
        </w:tc>
        <w:tc>
          <w:tcPr>
            <w:tcW w:w="817" w:type="dxa"/>
          </w:tcPr>
          <w:p w14:paraId="2244125C" w14:textId="56B3F2CB"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21.8</w:t>
            </w:r>
          </w:p>
        </w:tc>
      </w:tr>
      <w:tr w:rsidR="00275B77" w:rsidRPr="00EF7038" w14:paraId="5E9A2A46" w14:textId="77777777" w:rsidTr="00617AE8">
        <w:tc>
          <w:tcPr>
            <w:tcW w:w="851" w:type="dxa"/>
            <w:vMerge w:val="restart"/>
          </w:tcPr>
          <w:p w14:paraId="7AFABFD1" w14:textId="77777777" w:rsidR="00A42842" w:rsidRPr="00EF7038" w:rsidRDefault="00A42842" w:rsidP="00637283">
            <w:pPr>
              <w:rPr>
                <w:rFonts w:ascii="Times New Roman" w:hAnsi="Times New Roman" w:cs="Times New Roman"/>
                <w:bCs/>
                <w:sz w:val="18"/>
                <w:szCs w:val="18"/>
                <w:lang w:val="en-US"/>
              </w:rPr>
            </w:pPr>
            <w:r w:rsidRPr="00EF7038">
              <w:rPr>
                <w:rFonts w:ascii="Times New Roman" w:hAnsi="Times New Roman" w:cs="Times New Roman"/>
                <w:sz w:val="18"/>
                <w:szCs w:val="18"/>
                <w:lang w:val="en-US"/>
              </w:rPr>
              <w:t>Elevated TG</w:t>
            </w:r>
          </w:p>
        </w:tc>
        <w:tc>
          <w:tcPr>
            <w:tcW w:w="284" w:type="dxa"/>
          </w:tcPr>
          <w:p w14:paraId="009DA3AD"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w:t>
            </w:r>
          </w:p>
        </w:tc>
        <w:tc>
          <w:tcPr>
            <w:tcW w:w="708" w:type="dxa"/>
          </w:tcPr>
          <w:p w14:paraId="3A9CC2F2" w14:textId="507642EA"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49.5</w:t>
            </w:r>
          </w:p>
        </w:tc>
        <w:tc>
          <w:tcPr>
            <w:tcW w:w="784" w:type="dxa"/>
          </w:tcPr>
          <w:p w14:paraId="2AEF8001" w14:textId="63F1FDCC"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12.4</w:t>
            </w:r>
          </w:p>
        </w:tc>
        <w:tc>
          <w:tcPr>
            <w:tcW w:w="817" w:type="dxa"/>
          </w:tcPr>
          <w:p w14:paraId="410E6D3F" w14:textId="55A25F70" w:rsidR="00EB4C71" w:rsidRPr="00EF7038" w:rsidRDefault="00EB4C71"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25.6</w:t>
            </w:r>
          </w:p>
        </w:tc>
        <w:tc>
          <w:tcPr>
            <w:tcW w:w="817" w:type="dxa"/>
          </w:tcPr>
          <w:p w14:paraId="6181DD48" w14:textId="51342DD8" w:rsidR="00EB4C71" w:rsidRPr="00EF7038" w:rsidRDefault="00EB4C71"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37.4</w:t>
            </w:r>
          </w:p>
        </w:tc>
        <w:tc>
          <w:tcPr>
            <w:tcW w:w="817" w:type="dxa"/>
          </w:tcPr>
          <w:p w14:paraId="4E12F35D" w14:textId="59CF8F5C"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32.8</w:t>
            </w:r>
          </w:p>
        </w:tc>
        <w:tc>
          <w:tcPr>
            <w:tcW w:w="817" w:type="dxa"/>
          </w:tcPr>
          <w:p w14:paraId="480F1951" w14:textId="0ABB98BD"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29.1</w:t>
            </w:r>
          </w:p>
        </w:tc>
        <w:tc>
          <w:tcPr>
            <w:tcW w:w="817" w:type="dxa"/>
          </w:tcPr>
          <w:p w14:paraId="064B0CCD"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0836B5D2"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35E9E63F" w14:textId="59DF35BE" w:rsidR="00CC6935" w:rsidRPr="00EF7038" w:rsidRDefault="00FB0C7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48.4</w:t>
            </w:r>
          </w:p>
        </w:tc>
        <w:tc>
          <w:tcPr>
            <w:tcW w:w="817" w:type="dxa"/>
          </w:tcPr>
          <w:p w14:paraId="6932D820" w14:textId="631DA4DF" w:rsidR="00FB0C78" w:rsidRPr="00EF7038" w:rsidRDefault="00FB0C7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13.6</w:t>
            </w:r>
          </w:p>
        </w:tc>
      </w:tr>
      <w:tr w:rsidR="00275B77" w:rsidRPr="00EF7038" w14:paraId="64CE3CB3" w14:textId="77777777" w:rsidTr="00617AE8">
        <w:tc>
          <w:tcPr>
            <w:tcW w:w="851" w:type="dxa"/>
            <w:vMerge/>
          </w:tcPr>
          <w:p w14:paraId="5B54B9C9" w14:textId="77777777" w:rsidR="00A42842" w:rsidRPr="00EF7038" w:rsidRDefault="00A42842" w:rsidP="00637283">
            <w:pPr>
              <w:rPr>
                <w:rFonts w:ascii="Times New Roman" w:hAnsi="Times New Roman" w:cs="Times New Roman"/>
                <w:sz w:val="18"/>
                <w:szCs w:val="18"/>
                <w:lang w:val="en-US"/>
              </w:rPr>
            </w:pPr>
          </w:p>
        </w:tc>
        <w:tc>
          <w:tcPr>
            <w:tcW w:w="284" w:type="dxa"/>
          </w:tcPr>
          <w:p w14:paraId="5C68459C"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708" w:type="dxa"/>
          </w:tcPr>
          <w:p w14:paraId="27435999" w14:textId="034AD99B"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27.2</w:t>
            </w:r>
          </w:p>
        </w:tc>
        <w:tc>
          <w:tcPr>
            <w:tcW w:w="784" w:type="dxa"/>
          </w:tcPr>
          <w:p w14:paraId="5DD119F2" w14:textId="698AB392" w:rsidR="001F2038" w:rsidRPr="00EF7038" w:rsidRDefault="001F203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10.8</w:t>
            </w:r>
          </w:p>
        </w:tc>
        <w:tc>
          <w:tcPr>
            <w:tcW w:w="817" w:type="dxa"/>
          </w:tcPr>
          <w:p w14:paraId="39DD512D" w14:textId="0917E4F3" w:rsidR="00EB4C71" w:rsidRPr="00EF7038" w:rsidRDefault="00EB4C71"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11.4</w:t>
            </w:r>
          </w:p>
        </w:tc>
        <w:tc>
          <w:tcPr>
            <w:tcW w:w="817" w:type="dxa"/>
          </w:tcPr>
          <w:p w14:paraId="7A7FF347" w14:textId="74B700E3" w:rsidR="00EB4C71" w:rsidRPr="00EF7038" w:rsidRDefault="00EB4C71"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26.7</w:t>
            </w:r>
          </w:p>
        </w:tc>
        <w:tc>
          <w:tcPr>
            <w:tcW w:w="817" w:type="dxa"/>
          </w:tcPr>
          <w:p w14:paraId="19A4D305" w14:textId="2BA9F0AA"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14.4</w:t>
            </w:r>
          </w:p>
        </w:tc>
        <w:tc>
          <w:tcPr>
            <w:tcW w:w="817" w:type="dxa"/>
          </w:tcPr>
          <w:p w14:paraId="634033C4" w14:textId="31826853" w:rsidR="00CC6935" w:rsidRPr="00EF7038" w:rsidRDefault="00CC6935"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23.7</w:t>
            </w:r>
          </w:p>
        </w:tc>
        <w:tc>
          <w:tcPr>
            <w:tcW w:w="817" w:type="dxa"/>
          </w:tcPr>
          <w:p w14:paraId="310ED4F3"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210C3397" w14:textId="77777777" w:rsidR="00A42842" w:rsidRPr="00EF7038" w:rsidRDefault="00A42842"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6C23DC01" w14:textId="72E90553" w:rsidR="00FB0C78" w:rsidRPr="00EF7038" w:rsidRDefault="00FB0C7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20.3</w:t>
            </w:r>
          </w:p>
        </w:tc>
        <w:tc>
          <w:tcPr>
            <w:tcW w:w="817" w:type="dxa"/>
          </w:tcPr>
          <w:p w14:paraId="36BBFC63" w14:textId="707E44CC" w:rsidR="00FB0C78" w:rsidRPr="00EF7038" w:rsidRDefault="00FB0C78" w:rsidP="0063728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17.8</w:t>
            </w:r>
          </w:p>
        </w:tc>
      </w:tr>
      <w:tr w:rsidR="00275B77" w:rsidRPr="00EF7038" w14:paraId="5EBCECDD" w14:textId="77777777" w:rsidTr="00617AE8">
        <w:tc>
          <w:tcPr>
            <w:tcW w:w="851" w:type="dxa"/>
            <w:vMerge w:val="restart"/>
          </w:tcPr>
          <w:p w14:paraId="56FB9DF4" w14:textId="77777777" w:rsidR="004C1053" w:rsidRPr="00EF7038" w:rsidRDefault="004C1053" w:rsidP="004C1053">
            <w:pPr>
              <w:rPr>
                <w:rFonts w:ascii="Times New Roman" w:hAnsi="Times New Roman" w:cs="Times New Roman"/>
                <w:bCs/>
                <w:sz w:val="18"/>
                <w:szCs w:val="18"/>
                <w:lang w:val="en-US"/>
              </w:rPr>
            </w:pPr>
            <w:r w:rsidRPr="00EF7038">
              <w:rPr>
                <w:rFonts w:ascii="Times New Roman" w:hAnsi="Times New Roman" w:cs="Times New Roman"/>
                <w:sz w:val="18"/>
                <w:szCs w:val="18"/>
                <w:lang w:val="en-US"/>
              </w:rPr>
              <w:t>Reduced HDL-C</w:t>
            </w:r>
          </w:p>
        </w:tc>
        <w:tc>
          <w:tcPr>
            <w:tcW w:w="284" w:type="dxa"/>
          </w:tcPr>
          <w:p w14:paraId="0DE78E4F" w14:textId="77777777" w:rsidR="004C1053" w:rsidRPr="00EF7038" w:rsidRDefault="004C1053"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0</w:t>
            </w:r>
          </w:p>
        </w:tc>
        <w:tc>
          <w:tcPr>
            <w:tcW w:w="708" w:type="dxa"/>
          </w:tcPr>
          <w:p w14:paraId="074B1910" w14:textId="37224BDB" w:rsidR="001F2038" w:rsidRPr="00EF7038" w:rsidRDefault="001F2038"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55.3</w:t>
            </w:r>
          </w:p>
        </w:tc>
        <w:tc>
          <w:tcPr>
            <w:tcW w:w="784" w:type="dxa"/>
          </w:tcPr>
          <w:p w14:paraId="670D1C4E" w14:textId="39C4F33D" w:rsidR="001F2038" w:rsidRPr="00EF7038" w:rsidRDefault="001F2038"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13.3</w:t>
            </w:r>
          </w:p>
        </w:tc>
        <w:tc>
          <w:tcPr>
            <w:tcW w:w="817" w:type="dxa"/>
          </w:tcPr>
          <w:p w14:paraId="7D03BD97" w14:textId="53B44D77" w:rsidR="00EB4C71" w:rsidRPr="00EF7038" w:rsidRDefault="00EB4C71"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26.5</w:t>
            </w:r>
          </w:p>
        </w:tc>
        <w:tc>
          <w:tcPr>
            <w:tcW w:w="817" w:type="dxa"/>
          </w:tcPr>
          <w:p w14:paraId="138D4138" w14:textId="470CB40F" w:rsidR="00EB4C71" w:rsidRPr="00EF7038" w:rsidRDefault="00EB4C71"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42.1</w:t>
            </w:r>
          </w:p>
        </w:tc>
        <w:tc>
          <w:tcPr>
            <w:tcW w:w="817" w:type="dxa"/>
          </w:tcPr>
          <w:p w14:paraId="2D0BC275" w14:textId="4D647785" w:rsidR="00CC6935" w:rsidRPr="00EF7038" w:rsidRDefault="00CC6935"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37.6</w:t>
            </w:r>
          </w:p>
        </w:tc>
        <w:tc>
          <w:tcPr>
            <w:tcW w:w="817" w:type="dxa"/>
          </w:tcPr>
          <w:p w14:paraId="372FD66D" w14:textId="2249FB84" w:rsidR="00CC6935" w:rsidRPr="00EF7038" w:rsidRDefault="00CC6935"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37.5</w:t>
            </w:r>
          </w:p>
        </w:tc>
        <w:tc>
          <w:tcPr>
            <w:tcW w:w="817" w:type="dxa"/>
          </w:tcPr>
          <w:p w14:paraId="4141D7DC" w14:textId="0B42B466" w:rsidR="00CC6935" w:rsidRPr="00EF7038" w:rsidRDefault="00CC6935"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48.4</w:t>
            </w:r>
          </w:p>
        </w:tc>
        <w:tc>
          <w:tcPr>
            <w:tcW w:w="817" w:type="dxa"/>
          </w:tcPr>
          <w:p w14:paraId="1602D89C" w14:textId="190F5E6F" w:rsidR="00CC6935" w:rsidRPr="00EF7038" w:rsidRDefault="00CC6935"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20.3</w:t>
            </w:r>
          </w:p>
        </w:tc>
        <w:tc>
          <w:tcPr>
            <w:tcW w:w="817" w:type="dxa"/>
          </w:tcPr>
          <w:p w14:paraId="063C894E" w14:textId="77777777" w:rsidR="004C1053" w:rsidRPr="00EF7038" w:rsidRDefault="004C1053"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5B6C2464" w14:textId="77777777" w:rsidR="004C1053" w:rsidRPr="00EF7038" w:rsidRDefault="004C1053"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r>
      <w:tr w:rsidR="00275B77" w:rsidRPr="00EF7038" w14:paraId="55C15B9E" w14:textId="77777777" w:rsidTr="00617AE8">
        <w:tc>
          <w:tcPr>
            <w:tcW w:w="851" w:type="dxa"/>
            <w:vMerge/>
          </w:tcPr>
          <w:p w14:paraId="10D7C0A4" w14:textId="77777777" w:rsidR="004C1053" w:rsidRPr="00EF7038" w:rsidRDefault="004C1053" w:rsidP="004C1053">
            <w:pPr>
              <w:jc w:val="center"/>
              <w:rPr>
                <w:rFonts w:ascii="Times New Roman" w:hAnsi="Times New Roman" w:cs="Times New Roman"/>
                <w:sz w:val="18"/>
                <w:szCs w:val="18"/>
                <w:lang w:val="en-US"/>
              </w:rPr>
            </w:pPr>
          </w:p>
        </w:tc>
        <w:tc>
          <w:tcPr>
            <w:tcW w:w="284" w:type="dxa"/>
          </w:tcPr>
          <w:p w14:paraId="40060BB3" w14:textId="77777777" w:rsidR="004C1053" w:rsidRPr="00EF7038" w:rsidRDefault="004C1053"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708" w:type="dxa"/>
          </w:tcPr>
          <w:p w14:paraId="42FBADBD" w14:textId="7DA696B2" w:rsidR="001F2038" w:rsidRPr="00EF7038" w:rsidRDefault="001F2038"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21.4</w:t>
            </w:r>
          </w:p>
        </w:tc>
        <w:tc>
          <w:tcPr>
            <w:tcW w:w="784" w:type="dxa"/>
          </w:tcPr>
          <w:p w14:paraId="4C451216" w14:textId="7AF02AB7" w:rsidR="001F2038" w:rsidRPr="00EF7038" w:rsidRDefault="001F2038"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9.9</w:t>
            </w:r>
          </w:p>
        </w:tc>
        <w:tc>
          <w:tcPr>
            <w:tcW w:w="817" w:type="dxa"/>
          </w:tcPr>
          <w:p w14:paraId="10D3BB73" w14:textId="6AA398A7" w:rsidR="00EB4C71" w:rsidRPr="00EF7038" w:rsidRDefault="00EB4C71"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9.4</w:t>
            </w:r>
          </w:p>
        </w:tc>
        <w:tc>
          <w:tcPr>
            <w:tcW w:w="817" w:type="dxa"/>
          </w:tcPr>
          <w:p w14:paraId="25CADC02" w14:textId="21242758" w:rsidR="00EB4C71" w:rsidRPr="00EF7038" w:rsidRDefault="00EB4C71"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22.0</w:t>
            </w:r>
          </w:p>
        </w:tc>
        <w:tc>
          <w:tcPr>
            <w:tcW w:w="817" w:type="dxa"/>
          </w:tcPr>
          <w:p w14:paraId="7266F92A" w14:textId="03062B4C" w:rsidR="00CC6935" w:rsidRPr="00EF7038" w:rsidRDefault="00CC6935"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9.5</w:t>
            </w:r>
          </w:p>
        </w:tc>
        <w:tc>
          <w:tcPr>
            <w:tcW w:w="817" w:type="dxa"/>
          </w:tcPr>
          <w:p w14:paraId="7371A230" w14:textId="1EB7AB4C" w:rsidR="00CC6935" w:rsidRPr="00EF7038" w:rsidRDefault="00CC6935"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21.8</w:t>
            </w:r>
          </w:p>
        </w:tc>
        <w:tc>
          <w:tcPr>
            <w:tcW w:w="817" w:type="dxa"/>
          </w:tcPr>
          <w:p w14:paraId="6967F4DC" w14:textId="07334E4B" w:rsidR="00CC6935" w:rsidRPr="00EF7038" w:rsidRDefault="00CC6935"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13.6</w:t>
            </w:r>
          </w:p>
        </w:tc>
        <w:tc>
          <w:tcPr>
            <w:tcW w:w="817" w:type="dxa"/>
          </w:tcPr>
          <w:p w14:paraId="54298BA4" w14:textId="564F48E5" w:rsidR="00CC6935" w:rsidRPr="00EF7038" w:rsidRDefault="00CC6935"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17.8</w:t>
            </w:r>
          </w:p>
        </w:tc>
        <w:tc>
          <w:tcPr>
            <w:tcW w:w="817" w:type="dxa"/>
          </w:tcPr>
          <w:p w14:paraId="58DEE5BF" w14:textId="77777777" w:rsidR="004C1053" w:rsidRPr="00EF7038" w:rsidRDefault="004C1053"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c>
          <w:tcPr>
            <w:tcW w:w="817" w:type="dxa"/>
          </w:tcPr>
          <w:p w14:paraId="7A20C20D" w14:textId="77777777" w:rsidR="004C1053" w:rsidRPr="00EF7038" w:rsidRDefault="004C1053" w:rsidP="004C1053">
            <w:pPr>
              <w:jc w:val="center"/>
              <w:rPr>
                <w:rFonts w:ascii="Times New Roman" w:hAnsi="Times New Roman" w:cs="Times New Roman"/>
                <w:bCs/>
                <w:sz w:val="18"/>
                <w:szCs w:val="18"/>
                <w:lang w:val="en-US"/>
              </w:rPr>
            </w:pPr>
            <w:r>
              <w:rPr>
                <w:rFonts w:ascii="Times New Roman" w:hAnsi="Times New Roman" w:cs="Times New Roman"/>
                <w:bCs/>
                <w:sz w:val="18"/>
                <w:szCs w:val="18"/>
                <w:lang w:val="en-US"/>
              </w:rPr>
              <w:t>--</w:t>
            </w:r>
          </w:p>
        </w:tc>
      </w:tr>
    </w:tbl>
    <w:p w14:paraId="5C677F36" w14:textId="64B56047" w:rsidR="00900485" w:rsidRDefault="00A42842" w:rsidP="00A42842">
      <w:pPr>
        <w:spacing w:after="0"/>
        <w:ind w:left="142"/>
        <w:jc w:val="center"/>
        <w:rPr>
          <w:rFonts w:ascii="Times New Roman" w:hAnsi="Times New Roman" w:cs="Times New Roman"/>
          <w:bCs/>
          <w:sz w:val="18"/>
          <w:szCs w:val="18"/>
          <w:lang w:val="en-US"/>
        </w:rPr>
      </w:pPr>
      <w:r>
        <w:rPr>
          <w:rFonts w:ascii="Times New Roman" w:hAnsi="Times New Roman" w:cs="Times New Roman"/>
          <w:sz w:val="18"/>
          <w:lang w:val="en-US"/>
        </w:rPr>
        <w:t xml:space="preserve">% </w:t>
      </w:r>
      <w:r w:rsidR="00617AE8">
        <w:rPr>
          <w:rFonts w:ascii="Times New Roman" w:hAnsi="Times New Roman" w:cs="Times New Roman"/>
          <w:sz w:val="18"/>
          <w:lang w:val="en-US"/>
        </w:rPr>
        <w:t>R</w:t>
      </w:r>
      <w:r w:rsidR="00617AE8">
        <w:rPr>
          <w:rFonts w:ascii="Times New Roman" w:hAnsi="Times New Roman" w:cs="Times New Roman"/>
          <w:sz w:val="18"/>
          <w:lang w:val="en-US"/>
        </w:rPr>
        <w:t>efer</w:t>
      </w:r>
      <w:r w:rsidR="00617AE8">
        <w:rPr>
          <w:rFonts w:ascii="Times New Roman" w:hAnsi="Times New Roman" w:cs="Times New Roman"/>
          <w:sz w:val="18"/>
          <w:lang w:val="en-US"/>
        </w:rPr>
        <w:t>s</w:t>
      </w:r>
      <w:r w:rsidR="00617AE8">
        <w:rPr>
          <w:rFonts w:ascii="Times New Roman" w:hAnsi="Times New Roman" w:cs="Times New Roman"/>
          <w:sz w:val="18"/>
          <w:lang w:val="en-US"/>
        </w:rPr>
        <w:t xml:space="preserve"> </w:t>
      </w:r>
      <w:r>
        <w:rPr>
          <w:rFonts w:ascii="Times New Roman" w:hAnsi="Times New Roman" w:cs="Times New Roman"/>
          <w:sz w:val="18"/>
          <w:lang w:val="en-US"/>
        </w:rPr>
        <w:t>to the proportion of patients</w:t>
      </w:r>
      <w:r w:rsidR="00275B77">
        <w:rPr>
          <w:rFonts w:ascii="Times New Roman" w:hAnsi="Times New Roman" w:cs="Times New Roman"/>
          <w:sz w:val="18"/>
          <w:lang w:val="en-US"/>
        </w:rPr>
        <w:t xml:space="preserve"> having (+) or not having (-) the component presented</w:t>
      </w:r>
      <w:r>
        <w:rPr>
          <w:rFonts w:ascii="Times New Roman" w:hAnsi="Times New Roman" w:cs="Times New Roman"/>
          <w:sz w:val="18"/>
          <w:lang w:val="en-US"/>
        </w:rPr>
        <w:t xml:space="preserve"> in the respective column having (+) or not having (-) the component assigned in the row. B</w:t>
      </w:r>
      <w:r w:rsidRPr="00DF3BBF">
        <w:rPr>
          <w:rFonts w:ascii="Times New Roman" w:hAnsi="Times New Roman" w:cs="Times New Roman"/>
          <w:sz w:val="18"/>
          <w:lang w:val="en-US"/>
        </w:rPr>
        <w:t>p, blood pressure; HDL, high-density lipoprotein; OR, odds ratio; TG, triglycerides</w:t>
      </w:r>
      <w:r w:rsidRPr="00DF3BBF">
        <w:rPr>
          <w:rFonts w:ascii="Times New Roman" w:hAnsi="Times New Roman" w:cs="Times New Roman"/>
          <w:bCs/>
          <w:vertAlign w:val="superscript"/>
          <w:lang w:val="en-US"/>
        </w:rPr>
        <w:t xml:space="preserve"> </w:t>
      </w:r>
      <w:r w:rsidRPr="00DF3BBF">
        <w:rPr>
          <w:rFonts w:ascii="Times New Roman" w:hAnsi="Times New Roman" w:cs="Times New Roman"/>
          <w:bCs/>
          <w:sz w:val="18"/>
          <w:szCs w:val="18"/>
          <w:vertAlign w:val="superscript"/>
          <w:lang w:val="en-US"/>
        </w:rPr>
        <w:t>1</w:t>
      </w:r>
      <w:r w:rsidRPr="00DF3BBF">
        <w:rPr>
          <w:rFonts w:ascii="Times New Roman" w:hAnsi="Times New Roman" w:cs="Times New Roman"/>
          <w:bCs/>
          <w:sz w:val="18"/>
          <w:szCs w:val="18"/>
          <w:lang w:val="en-US"/>
        </w:rPr>
        <w:t>for definitions, see Supplemental Table S1. Results of chi</w:t>
      </w:r>
      <w:r w:rsidRPr="00DF3BBF">
        <w:rPr>
          <w:rFonts w:ascii="Times New Roman" w:hAnsi="Times New Roman" w:cs="Times New Roman"/>
          <w:bCs/>
          <w:sz w:val="18"/>
          <w:szCs w:val="18"/>
          <w:vertAlign w:val="superscript"/>
          <w:lang w:val="en-US"/>
        </w:rPr>
        <w:t>2</w:t>
      </w:r>
      <w:r w:rsidRPr="00DF3BBF">
        <w:rPr>
          <w:rFonts w:ascii="Times New Roman" w:hAnsi="Times New Roman" w:cs="Times New Roman"/>
          <w:bCs/>
          <w:sz w:val="18"/>
          <w:szCs w:val="18"/>
          <w:lang w:val="en-US"/>
        </w:rPr>
        <w:t xml:space="preserve"> tests: </w:t>
      </w:r>
      <w:r w:rsidRPr="00DF3BBF">
        <w:rPr>
          <w:rFonts w:ascii="Times New Roman" w:hAnsi="Times New Roman" w:cs="Times New Roman"/>
          <w:bCs/>
          <w:sz w:val="18"/>
          <w:szCs w:val="18"/>
          <w:u w:val="single"/>
          <w:lang w:val="en-US"/>
        </w:rPr>
        <w:t>Obesity</w:t>
      </w:r>
      <w:r w:rsidRPr="00DF3BBF">
        <w:rPr>
          <w:rFonts w:ascii="Times New Roman" w:hAnsi="Times New Roman" w:cs="Times New Roman"/>
          <w:bCs/>
          <w:sz w:val="18"/>
          <w:szCs w:val="18"/>
          <w:lang w:val="en-US"/>
        </w:rPr>
        <w:t xml:space="preserve"> with TG chi</w:t>
      </w:r>
      <w:r w:rsidRPr="00DF3BBF">
        <w:rPr>
          <w:rFonts w:ascii="Times New Roman" w:hAnsi="Times New Roman" w:cs="Times New Roman"/>
          <w:bCs/>
          <w:sz w:val="18"/>
          <w:szCs w:val="18"/>
          <w:vertAlign w:val="superscript"/>
          <w:lang w:val="en-US"/>
        </w:rPr>
        <w:t>2</w:t>
      </w:r>
      <w:r w:rsidRPr="00DF3BBF">
        <w:rPr>
          <w:rFonts w:ascii="Times New Roman" w:hAnsi="Times New Roman" w:cs="Times New Roman"/>
          <w:bCs/>
          <w:sz w:val="18"/>
          <w:szCs w:val="18"/>
          <w:lang w:val="en-US"/>
        </w:rPr>
        <w:t>=7.3, p=0.007; with reduced HDL-C chi</w:t>
      </w:r>
      <w:r w:rsidRPr="00DF3BBF">
        <w:rPr>
          <w:rFonts w:ascii="Times New Roman" w:hAnsi="Times New Roman" w:cs="Times New Roman"/>
          <w:bCs/>
          <w:sz w:val="18"/>
          <w:szCs w:val="18"/>
          <w:vertAlign w:val="superscript"/>
          <w:lang w:val="en-US"/>
        </w:rPr>
        <w:t>2</w:t>
      </w:r>
      <w:r w:rsidRPr="00DF3BBF">
        <w:rPr>
          <w:rFonts w:ascii="Times New Roman" w:hAnsi="Times New Roman" w:cs="Times New Roman"/>
          <w:bCs/>
          <w:sz w:val="18"/>
          <w:szCs w:val="18"/>
          <w:lang w:val="en-US"/>
        </w:rPr>
        <w:t xml:space="preserve">=13.8, p&lt;0.001; with elevated bp chi2=32.5, p&lt;0.001; with elevated glucose chi2=23.0, p&lt;0.001. </w:t>
      </w:r>
      <w:r w:rsidRPr="00DF3BBF">
        <w:rPr>
          <w:rFonts w:ascii="Times New Roman" w:hAnsi="Times New Roman" w:cs="Times New Roman"/>
          <w:bCs/>
          <w:sz w:val="18"/>
          <w:szCs w:val="18"/>
          <w:u w:val="single"/>
          <w:lang w:val="en-US"/>
        </w:rPr>
        <w:t xml:space="preserve">Elevated </w:t>
      </w:r>
      <w:r w:rsidR="00617AE8">
        <w:rPr>
          <w:rFonts w:ascii="Times New Roman" w:hAnsi="Times New Roman" w:cs="Times New Roman"/>
          <w:bCs/>
          <w:sz w:val="18"/>
          <w:szCs w:val="18"/>
          <w:u w:val="single"/>
          <w:lang w:val="en-US"/>
        </w:rPr>
        <w:t>BP</w:t>
      </w:r>
      <w:r w:rsidR="00617AE8" w:rsidRPr="00DF3BBF">
        <w:rPr>
          <w:rFonts w:ascii="Times New Roman" w:hAnsi="Times New Roman" w:cs="Times New Roman"/>
          <w:bCs/>
          <w:sz w:val="18"/>
          <w:szCs w:val="18"/>
          <w:lang w:val="en-US"/>
        </w:rPr>
        <w:t xml:space="preserve"> </w:t>
      </w:r>
      <w:r w:rsidRPr="00DF3BBF">
        <w:rPr>
          <w:rFonts w:ascii="Times New Roman" w:hAnsi="Times New Roman" w:cs="Times New Roman"/>
          <w:bCs/>
          <w:sz w:val="18"/>
          <w:szCs w:val="18"/>
          <w:lang w:val="en-US"/>
        </w:rPr>
        <w:t xml:space="preserve">with elevated TG chi2=7.5, p=0.006; with reduced HDL-C chi2=5.4, p=0.020; with elevated glucose chi2=11.3, p=0.001. </w:t>
      </w:r>
      <w:r w:rsidRPr="00DF3BBF">
        <w:rPr>
          <w:rFonts w:ascii="Times New Roman" w:hAnsi="Times New Roman" w:cs="Times New Roman"/>
          <w:bCs/>
          <w:sz w:val="18"/>
          <w:szCs w:val="18"/>
          <w:u w:val="single"/>
          <w:lang w:val="en-US"/>
        </w:rPr>
        <w:t>Elevated TG</w:t>
      </w:r>
      <w:r w:rsidRPr="00DF3BBF">
        <w:rPr>
          <w:rFonts w:ascii="Times New Roman" w:hAnsi="Times New Roman" w:cs="Times New Roman"/>
          <w:bCs/>
          <w:sz w:val="18"/>
          <w:szCs w:val="18"/>
          <w:lang w:val="en-US"/>
        </w:rPr>
        <w:t xml:space="preserve"> with reduced HDL-C chi</w:t>
      </w:r>
      <w:r w:rsidRPr="00DF3BBF">
        <w:rPr>
          <w:rFonts w:ascii="Times New Roman" w:hAnsi="Times New Roman" w:cs="Times New Roman"/>
          <w:bCs/>
          <w:sz w:val="18"/>
          <w:szCs w:val="18"/>
          <w:vertAlign w:val="superscript"/>
          <w:lang w:val="en-US"/>
        </w:rPr>
        <w:t>2</w:t>
      </w:r>
      <w:r w:rsidRPr="00DF3BBF">
        <w:rPr>
          <w:rFonts w:ascii="Times New Roman" w:hAnsi="Times New Roman" w:cs="Times New Roman"/>
          <w:bCs/>
          <w:sz w:val="18"/>
          <w:szCs w:val="18"/>
          <w:lang w:val="en-US"/>
        </w:rPr>
        <w:t>=58.5, p&lt;0.001; with elevated glucose chi</w:t>
      </w:r>
      <w:r w:rsidRPr="00DF3BBF">
        <w:rPr>
          <w:rFonts w:ascii="Times New Roman" w:hAnsi="Times New Roman" w:cs="Times New Roman"/>
          <w:bCs/>
          <w:sz w:val="18"/>
          <w:szCs w:val="18"/>
          <w:vertAlign w:val="superscript"/>
          <w:lang w:val="en-US"/>
        </w:rPr>
        <w:t>2</w:t>
      </w:r>
      <w:r w:rsidRPr="00DF3BBF">
        <w:rPr>
          <w:rFonts w:ascii="Times New Roman" w:hAnsi="Times New Roman" w:cs="Times New Roman"/>
          <w:bCs/>
          <w:sz w:val="18"/>
          <w:szCs w:val="18"/>
          <w:lang w:val="en-US"/>
        </w:rPr>
        <w:t xml:space="preserve">=16.6, p=0.001. </w:t>
      </w:r>
      <w:r w:rsidRPr="00DF3BBF">
        <w:rPr>
          <w:rFonts w:ascii="Times New Roman" w:hAnsi="Times New Roman" w:cs="Times New Roman"/>
          <w:bCs/>
          <w:sz w:val="18"/>
          <w:szCs w:val="18"/>
          <w:u w:val="single"/>
          <w:lang w:val="en-US"/>
        </w:rPr>
        <w:t>Reduced HDL-C</w:t>
      </w:r>
      <w:r w:rsidRPr="00DF3BBF">
        <w:rPr>
          <w:rFonts w:ascii="Times New Roman" w:hAnsi="Times New Roman" w:cs="Times New Roman"/>
          <w:bCs/>
          <w:sz w:val="18"/>
          <w:szCs w:val="18"/>
          <w:lang w:val="en-US"/>
        </w:rPr>
        <w:t xml:space="preserve"> with elevated glucose chi</w:t>
      </w:r>
      <w:r w:rsidRPr="00DF3BBF">
        <w:rPr>
          <w:rFonts w:ascii="Times New Roman" w:hAnsi="Times New Roman" w:cs="Times New Roman"/>
          <w:bCs/>
          <w:sz w:val="18"/>
          <w:szCs w:val="18"/>
          <w:vertAlign w:val="superscript"/>
          <w:lang w:val="en-US"/>
        </w:rPr>
        <w:t>2</w:t>
      </w:r>
      <w:r w:rsidRPr="00DF3BBF">
        <w:rPr>
          <w:rFonts w:ascii="Times New Roman" w:hAnsi="Times New Roman" w:cs="Times New Roman"/>
          <w:bCs/>
          <w:sz w:val="18"/>
          <w:szCs w:val="18"/>
          <w:lang w:val="en-US"/>
        </w:rPr>
        <w:t>=39.5, p&lt;0.001</w:t>
      </w:r>
    </w:p>
    <w:p w14:paraId="1D3B69D9" w14:textId="77777777" w:rsidR="00900485" w:rsidRDefault="00900485">
      <w:pPr>
        <w:spacing w:after="160" w:line="259" w:lineRule="auto"/>
        <w:rPr>
          <w:rFonts w:ascii="Times New Roman" w:hAnsi="Times New Roman" w:cs="Times New Roman"/>
          <w:bCs/>
          <w:sz w:val="18"/>
          <w:szCs w:val="18"/>
          <w:lang w:val="en-US"/>
        </w:rPr>
      </w:pPr>
      <w:r>
        <w:rPr>
          <w:rFonts w:ascii="Times New Roman" w:hAnsi="Times New Roman" w:cs="Times New Roman"/>
          <w:bCs/>
          <w:sz w:val="18"/>
          <w:szCs w:val="18"/>
          <w:lang w:val="en-US"/>
        </w:rPr>
        <w:br w:type="page"/>
      </w:r>
    </w:p>
    <w:p w14:paraId="38FF07D6" w14:textId="5D91DCBA" w:rsidR="007F5834" w:rsidRPr="001044DC" w:rsidRDefault="007F5834" w:rsidP="007F5834">
      <w:pPr>
        <w:spacing w:after="0"/>
        <w:jc w:val="center"/>
        <w:rPr>
          <w:rFonts w:ascii="Times New Roman" w:hAnsi="Times New Roman" w:cs="Times New Roman"/>
          <w:sz w:val="20"/>
          <w:u w:val="single"/>
          <w:lang w:val="en-US"/>
        </w:rPr>
      </w:pPr>
      <w:r w:rsidRPr="00B779C6">
        <w:rPr>
          <w:rFonts w:ascii="Times New Roman" w:hAnsi="Times New Roman" w:cs="Times New Roman"/>
          <w:b/>
          <w:sz w:val="20"/>
          <w:u w:val="single"/>
          <w:lang w:val="en-US"/>
        </w:rPr>
        <w:t>Supplemental Table S</w:t>
      </w:r>
      <w:r w:rsidR="00873100" w:rsidRPr="00056442">
        <w:rPr>
          <w:rFonts w:ascii="Times New Roman" w:hAnsi="Times New Roman" w:cs="Times New Roman"/>
          <w:b/>
          <w:sz w:val="20"/>
          <w:u w:val="single"/>
          <w:lang w:val="en-US"/>
        </w:rPr>
        <w:t>4</w:t>
      </w:r>
      <w:r w:rsidRPr="00B779C6">
        <w:rPr>
          <w:rFonts w:ascii="Times New Roman" w:hAnsi="Times New Roman" w:cs="Times New Roman"/>
          <w:b/>
          <w:sz w:val="20"/>
          <w:u w:val="single"/>
          <w:lang w:val="en-US"/>
        </w:rPr>
        <w:t>:</w:t>
      </w:r>
      <w:r w:rsidRPr="00873100">
        <w:rPr>
          <w:rFonts w:ascii="Times New Roman" w:hAnsi="Times New Roman" w:cs="Times New Roman"/>
          <w:bCs/>
          <w:sz w:val="20"/>
          <w:u w:val="single"/>
          <w:lang w:val="en-US"/>
        </w:rPr>
        <w:t xml:space="preserve"> </w:t>
      </w:r>
      <w:proofErr w:type="spellStart"/>
      <w:r w:rsidRPr="00873100">
        <w:rPr>
          <w:rFonts w:ascii="Times New Roman" w:hAnsi="Times New Roman" w:cs="Times New Roman"/>
          <w:bCs/>
          <w:sz w:val="20"/>
          <w:u w:val="single"/>
          <w:lang w:val="en-US"/>
        </w:rPr>
        <w:t>MetS</w:t>
      </w:r>
      <w:proofErr w:type="spellEnd"/>
      <w:r w:rsidRPr="001044DC">
        <w:rPr>
          <w:rFonts w:ascii="Times New Roman" w:hAnsi="Times New Roman" w:cs="Times New Roman"/>
          <w:sz w:val="20"/>
          <w:u w:val="single"/>
          <w:lang w:val="en-US"/>
        </w:rPr>
        <w:t xml:space="preserve">, each of the 5 </w:t>
      </w:r>
      <w:proofErr w:type="spellStart"/>
      <w:r w:rsidRPr="001044DC">
        <w:rPr>
          <w:rFonts w:ascii="Times New Roman" w:hAnsi="Times New Roman" w:cs="Times New Roman"/>
          <w:sz w:val="20"/>
          <w:u w:val="single"/>
          <w:lang w:val="en-US"/>
        </w:rPr>
        <w:t>MetS</w:t>
      </w:r>
      <w:proofErr w:type="spellEnd"/>
      <w:r w:rsidRPr="001044DC">
        <w:rPr>
          <w:rFonts w:ascii="Times New Roman" w:hAnsi="Times New Roman" w:cs="Times New Roman"/>
          <w:sz w:val="20"/>
          <w:u w:val="single"/>
          <w:lang w:val="en-US"/>
        </w:rPr>
        <w:t xml:space="preserve"> components and </w:t>
      </w:r>
      <w:r>
        <w:rPr>
          <w:rFonts w:ascii="Times New Roman" w:hAnsi="Times New Roman" w:cs="Times New Roman"/>
          <w:sz w:val="20"/>
          <w:u w:val="single"/>
          <w:lang w:val="en-US"/>
        </w:rPr>
        <w:t>POD risk</w:t>
      </w:r>
    </w:p>
    <w:tbl>
      <w:tblPr>
        <w:tblStyle w:val="TableGrid"/>
        <w:tblW w:w="8652" w:type="dxa"/>
        <w:jc w:val="center"/>
        <w:tblLayout w:type="fixed"/>
        <w:tblLook w:val="04A0" w:firstRow="1" w:lastRow="0" w:firstColumn="1" w:lastColumn="0" w:noHBand="0" w:noVBand="1"/>
      </w:tblPr>
      <w:tblGrid>
        <w:gridCol w:w="1696"/>
        <w:gridCol w:w="1423"/>
        <w:gridCol w:w="849"/>
        <w:gridCol w:w="1424"/>
        <w:gridCol w:w="709"/>
        <w:gridCol w:w="1843"/>
        <w:gridCol w:w="708"/>
      </w:tblGrid>
      <w:tr w:rsidR="007F5834" w:rsidRPr="0071061A" w14:paraId="6167D0C6" w14:textId="77777777" w:rsidTr="00702BFB">
        <w:trPr>
          <w:jc w:val="center"/>
        </w:trPr>
        <w:tc>
          <w:tcPr>
            <w:tcW w:w="1696" w:type="dxa"/>
          </w:tcPr>
          <w:p w14:paraId="2ADC7F33" w14:textId="77777777" w:rsidR="007F5834" w:rsidRPr="0071061A" w:rsidRDefault="007F5834" w:rsidP="00702BFB">
            <w:pPr>
              <w:rPr>
                <w:rFonts w:ascii="Times New Roman" w:hAnsi="Times New Roman" w:cs="Times New Roman"/>
                <w:sz w:val="18"/>
                <w:szCs w:val="18"/>
                <w:lang w:val="en-US"/>
              </w:rPr>
            </w:pPr>
          </w:p>
        </w:tc>
        <w:tc>
          <w:tcPr>
            <w:tcW w:w="2272" w:type="dxa"/>
            <w:gridSpan w:val="2"/>
          </w:tcPr>
          <w:p w14:paraId="680894ED" w14:textId="77777777" w:rsidR="007F5834" w:rsidRPr="0071061A" w:rsidRDefault="007F5834" w:rsidP="00702BFB">
            <w:pPr>
              <w:jc w:val="center"/>
              <w:rPr>
                <w:rFonts w:ascii="Times New Roman" w:eastAsia="MS PGothic" w:hAnsi="Times New Roman" w:cs="Times New Roman"/>
                <w:bCs/>
                <w:kern w:val="24"/>
                <w:sz w:val="18"/>
                <w:szCs w:val="18"/>
                <w:lang w:val="en-US" w:eastAsia="de-DE"/>
              </w:rPr>
            </w:pPr>
            <w:r w:rsidRPr="0071061A">
              <w:rPr>
                <w:rFonts w:ascii="Times New Roman" w:eastAsia="MS PGothic" w:hAnsi="Times New Roman" w:cs="Times New Roman"/>
                <w:bCs/>
                <w:kern w:val="24"/>
                <w:sz w:val="18"/>
                <w:szCs w:val="18"/>
                <w:lang w:val="en-US" w:eastAsia="de-DE"/>
              </w:rPr>
              <w:t>Model 1</w:t>
            </w:r>
          </w:p>
        </w:tc>
        <w:tc>
          <w:tcPr>
            <w:tcW w:w="2133" w:type="dxa"/>
            <w:gridSpan w:val="2"/>
          </w:tcPr>
          <w:p w14:paraId="2C463A4A" w14:textId="77777777" w:rsidR="007F5834" w:rsidRPr="0071061A" w:rsidRDefault="007F5834" w:rsidP="00702BFB">
            <w:pPr>
              <w:jc w:val="center"/>
              <w:rPr>
                <w:rFonts w:ascii="Times New Roman" w:eastAsia="MS PGothic" w:hAnsi="Times New Roman" w:cs="Times New Roman"/>
                <w:bCs/>
                <w:kern w:val="24"/>
                <w:sz w:val="18"/>
                <w:szCs w:val="18"/>
                <w:lang w:val="en-US" w:eastAsia="de-DE"/>
              </w:rPr>
            </w:pPr>
            <w:r w:rsidRPr="0071061A">
              <w:rPr>
                <w:rFonts w:ascii="Times New Roman" w:eastAsia="MS PGothic" w:hAnsi="Times New Roman" w:cs="Times New Roman"/>
                <w:bCs/>
                <w:kern w:val="24"/>
                <w:sz w:val="18"/>
                <w:szCs w:val="18"/>
                <w:lang w:val="en-US" w:eastAsia="de-DE"/>
              </w:rPr>
              <w:t>Model 2</w:t>
            </w:r>
          </w:p>
        </w:tc>
        <w:tc>
          <w:tcPr>
            <w:tcW w:w="2551" w:type="dxa"/>
            <w:gridSpan w:val="2"/>
          </w:tcPr>
          <w:p w14:paraId="1D36FBD5" w14:textId="77777777" w:rsidR="007F5834" w:rsidRPr="0071061A" w:rsidRDefault="007F5834" w:rsidP="00702BFB">
            <w:pPr>
              <w:jc w:val="center"/>
              <w:rPr>
                <w:rFonts w:ascii="Times New Roman" w:eastAsia="MS PGothic" w:hAnsi="Times New Roman" w:cs="Times New Roman"/>
                <w:bCs/>
                <w:kern w:val="24"/>
                <w:sz w:val="18"/>
                <w:szCs w:val="18"/>
                <w:lang w:val="en-US" w:eastAsia="de-DE"/>
              </w:rPr>
            </w:pPr>
            <w:r w:rsidRPr="0071061A">
              <w:rPr>
                <w:rFonts w:ascii="Times New Roman" w:eastAsia="MS PGothic" w:hAnsi="Times New Roman" w:cs="Times New Roman"/>
                <w:bCs/>
                <w:kern w:val="24"/>
                <w:sz w:val="18"/>
                <w:szCs w:val="18"/>
                <w:lang w:val="en-US" w:eastAsia="de-DE"/>
              </w:rPr>
              <w:t>Model 3</w:t>
            </w:r>
          </w:p>
        </w:tc>
      </w:tr>
      <w:tr w:rsidR="007F5834" w:rsidRPr="0071061A" w14:paraId="124E0546" w14:textId="77777777" w:rsidTr="00702BFB">
        <w:trPr>
          <w:jc w:val="center"/>
        </w:trPr>
        <w:tc>
          <w:tcPr>
            <w:tcW w:w="1696" w:type="dxa"/>
          </w:tcPr>
          <w:p w14:paraId="66C1372F" w14:textId="77777777" w:rsidR="007F5834" w:rsidRPr="0071061A"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Times New Roman" w:hAnsi="Times New Roman" w:cs="Times New Roman"/>
                <w:sz w:val="18"/>
                <w:szCs w:val="18"/>
                <w:lang w:val="en-US" w:eastAsia="de-DE"/>
              </w:rPr>
            </w:pPr>
            <w:r w:rsidRPr="0071061A">
              <w:rPr>
                <w:rFonts w:ascii="Times New Roman" w:eastAsia="MS PGothic" w:hAnsi="Times New Roman" w:cs="Times New Roman"/>
                <w:bCs/>
                <w:kern w:val="24"/>
                <w:sz w:val="18"/>
                <w:szCs w:val="18"/>
                <w:lang w:val="en-US" w:eastAsia="de-DE"/>
              </w:rPr>
              <w:t> </w:t>
            </w:r>
          </w:p>
        </w:tc>
        <w:tc>
          <w:tcPr>
            <w:tcW w:w="1423" w:type="dxa"/>
          </w:tcPr>
          <w:p w14:paraId="1D6EFE90" w14:textId="77777777" w:rsidR="007F5834" w:rsidRPr="0071061A"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eastAsia="Times New Roman" w:hAnsi="Times New Roman" w:cs="Times New Roman"/>
                <w:sz w:val="18"/>
                <w:szCs w:val="18"/>
                <w:lang w:val="en-US" w:eastAsia="de-DE"/>
              </w:rPr>
            </w:pPr>
            <w:r w:rsidRPr="0071061A">
              <w:rPr>
                <w:rFonts w:ascii="Times New Roman" w:eastAsia="MS PGothic" w:hAnsi="Times New Roman" w:cs="Times New Roman"/>
                <w:kern w:val="24"/>
                <w:sz w:val="18"/>
                <w:szCs w:val="18"/>
                <w:lang w:val="en-US" w:eastAsia="de-DE"/>
              </w:rPr>
              <w:t>OR (95% CI)</w:t>
            </w:r>
          </w:p>
        </w:tc>
        <w:tc>
          <w:tcPr>
            <w:tcW w:w="849" w:type="dxa"/>
          </w:tcPr>
          <w:p w14:paraId="462890C9" w14:textId="77777777" w:rsidR="007F5834" w:rsidRPr="0071061A"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eastAsia="Times New Roman" w:hAnsi="Times New Roman" w:cs="Times New Roman"/>
                <w:sz w:val="18"/>
                <w:szCs w:val="18"/>
                <w:lang w:eastAsia="de-DE"/>
              </w:rPr>
            </w:pPr>
            <w:r w:rsidRPr="0071061A">
              <w:rPr>
                <w:rFonts w:ascii="Times New Roman" w:eastAsia="MS PGothic" w:hAnsi="Times New Roman" w:cs="Times New Roman"/>
                <w:kern w:val="24"/>
                <w:sz w:val="18"/>
                <w:szCs w:val="18"/>
                <w:lang w:val="en-US" w:eastAsia="de-DE"/>
              </w:rPr>
              <w:t>p</w:t>
            </w:r>
          </w:p>
        </w:tc>
        <w:tc>
          <w:tcPr>
            <w:tcW w:w="1424" w:type="dxa"/>
          </w:tcPr>
          <w:p w14:paraId="1D474AE2" w14:textId="77777777" w:rsidR="007F5834" w:rsidRPr="0071061A"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eastAsia="MS PGothic" w:hAnsi="Times New Roman" w:cs="Times New Roman"/>
                <w:kern w:val="24"/>
                <w:sz w:val="18"/>
                <w:szCs w:val="18"/>
                <w:lang w:val="en-US" w:eastAsia="de-DE"/>
              </w:rPr>
            </w:pPr>
            <w:r w:rsidRPr="0071061A">
              <w:rPr>
                <w:rFonts w:ascii="Times New Roman" w:eastAsia="MS PGothic" w:hAnsi="Times New Roman" w:cs="Times New Roman"/>
                <w:kern w:val="24"/>
                <w:sz w:val="18"/>
                <w:szCs w:val="18"/>
                <w:lang w:val="en-US" w:eastAsia="de-DE"/>
              </w:rPr>
              <w:t>OR (95% CI)</w:t>
            </w:r>
          </w:p>
        </w:tc>
        <w:tc>
          <w:tcPr>
            <w:tcW w:w="709" w:type="dxa"/>
          </w:tcPr>
          <w:p w14:paraId="53108E1A" w14:textId="77777777" w:rsidR="007F5834" w:rsidRPr="0071061A"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eastAsia="MS PGothic" w:hAnsi="Times New Roman" w:cs="Times New Roman"/>
                <w:kern w:val="24"/>
                <w:sz w:val="18"/>
                <w:szCs w:val="18"/>
                <w:lang w:val="en-US" w:eastAsia="de-DE"/>
              </w:rPr>
            </w:pPr>
            <w:r w:rsidRPr="0071061A">
              <w:rPr>
                <w:rFonts w:ascii="Times New Roman" w:eastAsia="MS PGothic" w:hAnsi="Times New Roman" w:cs="Times New Roman"/>
                <w:kern w:val="24"/>
                <w:sz w:val="18"/>
                <w:szCs w:val="18"/>
                <w:lang w:val="en-US" w:eastAsia="de-DE"/>
              </w:rPr>
              <w:t>p</w:t>
            </w:r>
          </w:p>
        </w:tc>
        <w:tc>
          <w:tcPr>
            <w:tcW w:w="1843" w:type="dxa"/>
          </w:tcPr>
          <w:p w14:paraId="3D2858A8" w14:textId="77777777" w:rsidR="007F5834" w:rsidRPr="0071061A"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eastAsia="MS PGothic" w:hAnsi="Times New Roman" w:cs="Times New Roman"/>
                <w:kern w:val="24"/>
                <w:sz w:val="18"/>
                <w:szCs w:val="18"/>
                <w:lang w:val="en-US" w:eastAsia="de-DE"/>
              </w:rPr>
            </w:pPr>
            <w:r w:rsidRPr="0071061A">
              <w:rPr>
                <w:rFonts w:ascii="Times New Roman" w:eastAsia="MS PGothic" w:hAnsi="Times New Roman" w:cs="Times New Roman"/>
                <w:kern w:val="24"/>
                <w:sz w:val="18"/>
                <w:szCs w:val="18"/>
                <w:lang w:val="en-US" w:eastAsia="de-DE"/>
              </w:rPr>
              <w:t>OR (95% CI)</w:t>
            </w:r>
          </w:p>
        </w:tc>
        <w:tc>
          <w:tcPr>
            <w:tcW w:w="708" w:type="dxa"/>
          </w:tcPr>
          <w:p w14:paraId="4FDDFD5F" w14:textId="77777777" w:rsidR="007F5834" w:rsidRPr="0071061A"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eastAsia="MS PGothic" w:hAnsi="Times New Roman" w:cs="Times New Roman"/>
                <w:kern w:val="24"/>
                <w:sz w:val="18"/>
                <w:szCs w:val="18"/>
                <w:lang w:val="en-US" w:eastAsia="de-DE"/>
              </w:rPr>
            </w:pPr>
            <w:r w:rsidRPr="0071061A">
              <w:rPr>
                <w:rFonts w:ascii="Times New Roman" w:eastAsia="MS PGothic" w:hAnsi="Times New Roman" w:cs="Times New Roman"/>
                <w:kern w:val="24"/>
                <w:sz w:val="18"/>
                <w:szCs w:val="18"/>
                <w:lang w:val="en-US" w:eastAsia="de-DE"/>
              </w:rPr>
              <w:t>p</w:t>
            </w:r>
          </w:p>
        </w:tc>
      </w:tr>
      <w:tr w:rsidR="007F5834" w:rsidRPr="0071061A" w14:paraId="29381DD0" w14:textId="77777777" w:rsidTr="00702BFB">
        <w:trPr>
          <w:jc w:val="center"/>
        </w:trPr>
        <w:tc>
          <w:tcPr>
            <w:tcW w:w="1696" w:type="dxa"/>
          </w:tcPr>
          <w:p w14:paraId="6AA11F1F" w14:textId="77777777" w:rsidR="007F5834" w:rsidRPr="0071061A"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MS PGothic" w:hAnsi="Times New Roman" w:cs="Times New Roman"/>
                <w:bCs/>
                <w:kern w:val="24"/>
                <w:sz w:val="18"/>
                <w:szCs w:val="18"/>
                <w:lang w:val="en-US" w:eastAsia="de-DE"/>
              </w:rPr>
            </w:pPr>
            <w:r w:rsidRPr="0071061A">
              <w:rPr>
                <w:rFonts w:ascii="Times New Roman" w:eastAsia="MS PGothic" w:hAnsi="Times New Roman" w:cs="Times New Roman"/>
                <w:bCs/>
                <w:kern w:val="24"/>
                <w:sz w:val="18"/>
                <w:szCs w:val="18"/>
                <w:lang w:val="en-US" w:eastAsia="de-DE"/>
              </w:rPr>
              <w:t xml:space="preserve"># </w:t>
            </w:r>
            <w:proofErr w:type="spellStart"/>
            <w:r w:rsidRPr="0071061A">
              <w:rPr>
                <w:rFonts w:ascii="Times New Roman" w:eastAsia="MS PGothic" w:hAnsi="Times New Roman" w:cs="Times New Roman"/>
                <w:bCs/>
                <w:kern w:val="24"/>
                <w:sz w:val="18"/>
                <w:szCs w:val="18"/>
                <w:lang w:val="en-US" w:eastAsia="de-DE"/>
              </w:rPr>
              <w:t>MetS</w:t>
            </w:r>
            <w:proofErr w:type="spellEnd"/>
            <w:r w:rsidRPr="0071061A">
              <w:rPr>
                <w:rFonts w:ascii="Times New Roman" w:eastAsia="MS PGothic" w:hAnsi="Times New Roman" w:cs="Times New Roman"/>
                <w:bCs/>
                <w:kern w:val="24"/>
                <w:sz w:val="18"/>
                <w:szCs w:val="18"/>
                <w:lang w:val="en-US" w:eastAsia="de-DE"/>
              </w:rPr>
              <w:t xml:space="preserve"> components</w:t>
            </w:r>
          </w:p>
        </w:tc>
        <w:tc>
          <w:tcPr>
            <w:tcW w:w="1423" w:type="dxa"/>
          </w:tcPr>
          <w:p w14:paraId="4233E1A5"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sz w:val="18"/>
                <w:szCs w:val="18"/>
                <w:lang w:val="en-US"/>
              </w:rPr>
            </w:pPr>
          </w:p>
        </w:tc>
        <w:tc>
          <w:tcPr>
            <w:tcW w:w="849" w:type="dxa"/>
          </w:tcPr>
          <w:p w14:paraId="5B645AAB" w14:textId="77777777" w:rsidR="007F5834" w:rsidRPr="00702BFB"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sz w:val="18"/>
                <w:szCs w:val="18"/>
                <w:lang w:val="en-US"/>
              </w:rPr>
            </w:pPr>
            <w:r w:rsidRPr="00702BFB">
              <w:rPr>
                <w:rFonts w:ascii="Times New Roman" w:hAnsi="Times New Roman" w:cs="Times New Roman"/>
                <w:sz w:val="18"/>
                <w:szCs w:val="18"/>
                <w:lang w:val="en-US"/>
              </w:rPr>
              <w:t>0.05</w:t>
            </w:r>
          </w:p>
        </w:tc>
        <w:tc>
          <w:tcPr>
            <w:tcW w:w="1424" w:type="dxa"/>
          </w:tcPr>
          <w:p w14:paraId="33F74942"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p>
        </w:tc>
        <w:tc>
          <w:tcPr>
            <w:tcW w:w="709" w:type="dxa"/>
          </w:tcPr>
          <w:p w14:paraId="30C23B79"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0.16</w:t>
            </w:r>
          </w:p>
        </w:tc>
        <w:tc>
          <w:tcPr>
            <w:tcW w:w="1843" w:type="dxa"/>
          </w:tcPr>
          <w:p w14:paraId="26706A46"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p>
        </w:tc>
        <w:tc>
          <w:tcPr>
            <w:tcW w:w="708" w:type="dxa"/>
          </w:tcPr>
          <w:p w14:paraId="41A9C6B0"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0.37</w:t>
            </w:r>
          </w:p>
        </w:tc>
      </w:tr>
      <w:tr w:rsidR="007F5834" w:rsidRPr="0071061A" w14:paraId="6404F89D" w14:textId="77777777" w:rsidTr="00702BFB">
        <w:trPr>
          <w:jc w:val="center"/>
        </w:trPr>
        <w:tc>
          <w:tcPr>
            <w:tcW w:w="1696" w:type="dxa"/>
          </w:tcPr>
          <w:p w14:paraId="68DC802A" w14:textId="77777777" w:rsidR="007F5834" w:rsidRPr="00CE3A21"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MS PGothic" w:hAnsi="Times New Roman" w:cs="Times New Roman"/>
                <w:bCs/>
                <w:kern w:val="24"/>
                <w:sz w:val="18"/>
                <w:szCs w:val="18"/>
                <w:lang w:val="en-US" w:eastAsia="de-DE"/>
              </w:rPr>
            </w:pPr>
            <w:r w:rsidRPr="00CE3A21">
              <w:rPr>
                <w:rFonts w:ascii="Times New Roman" w:eastAsia="MS PGothic" w:hAnsi="Times New Roman" w:cs="Times New Roman"/>
                <w:bCs/>
                <w:kern w:val="24"/>
                <w:sz w:val="18"/>
                <w:szCs w:val="18"/>
                <w:lang w:eastAsia="de-DE"/>
              </w:rPr>
              <w:t>0</w:t>
            </w:r>
            <w:r w:rsidRPr="00CE3A21">
              <w:rPr>
                <w:rFonts w:ascii="Times New Roman" w:eastAsia="MS PGothic" w:hAnsi="Times New Roman" w:cs="Times New Roman"/>
                <w:bCs/>
                <w:kern w:val="24"/>
                <w:sz w:val="18"/>
                <w:szCs w:val="18"/>
                <w:vertAlign w:val="superscript"/>
                <w:lang w:eastAsia="de-DE"/>
              </w:rPr>
              <w:t>2</w:t>
            </w:r>
          </w:p>
        </w:tc>
        <w:tc>
          <w:tcPr>
            <w:tcW w:w="1423" w:type="dxa"/>
          </w:tcPr>
          <w:p w14:paraId="6E2DAFA9"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sz w:val="18"/>
                <w:szCs w:val="18"/>
                <w:lang w:val="en-US"/>
              </w:rPr>
            </w:pPr>
            <w:r w:rsidRPr="00E714C8">
              <w:rPr>
                <w:rFonts w:ascii="Times New Roman" w:eastAsia="Times New Roman" w:hAnsi="Times New Roman" w:cs="Times New Roman"/>
                <w:sz w:val="18"/>
                <w:szCs w:val="18"/>
                <w:lang w:val="en-US" w:eastAsia="de-DE"/>
              </w:rPr>
              <w:t>Reference</w:t>
            </w:r>
          </w:p>
        </w:tc>
        <w:tc>
          <w:tcPr>
            <w:tcW w:w="849" w:type="dxa"/>
          </w:tcPr>
          <w:p w14:paraId="69B8CF84"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sz w:val="18"/>
                <w:szCs w:val="18"/>
                <w:lang w:val="en-US"/>
              </w:rPr>
            </w:pPr>
            <w:r w:rsidRPr="00E714C8">
              <w:rPr>
                <w:rFonts w:ascii="Times New Roman" w:eastAsia="Times New Roman" w:hAnsi="Times New Roman" w:cs="Times New Roman"/>
                <w:sz w:val="18"/>
                <w:szCs w:val="18"/>
                <w:lang w:val="en-US" w:eastAsia="de-DE"/>
              </w:rPr>
              <w:t>--</w:t>
            </w:r>
          </w:p>
        </w:tc>
        <w:tc>
          <w:tcPr>
            <w:tcW w:w="1424" w:type="dxa"/>
          </w:tcPr>
          <w:p w14:paraId="71FDF529"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Reference</w:t>
            </w:r>
          </w:p>
        </w:tc>
        <w:tc>
          <w:tcPr>
            <w:tcW w:w="709" w:type="dxa"/>
          </w:tcPr>
          <w:p w14:paraId="36B3098D"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w:t>
            </w:r>
          </w:p>
        </w:tc>
        <w:tc>
          <w:tcPr>
            <w:tcW w:w="1843" w:type="dxa"/>
          </w:tcPr>
          <w:p w14:paraId="0D82302E"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Reference</w:t>
            </w:r>
          </w:p>
        </w:tc>
        <w:tc>
          <w:tcPr>
            <w:tcW w:w="708" w:type="dxa"/>
          </w:tcPr>
          <w:p w14:paraId="567F12E6"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w:t>
            </w:r>
          </w:p>
        </w:tc>
      </w:tr>
      <w:tr w:rsidR="007F5834" w:rsidRPr="0071061A" w14:paraId="0CD90C1A" w14:textId="77777777" w:rsidTr="00702BFB">
        <w:trPr>
          <w:jc w:val="center"/>
        </w:trPr>
        <w:tc>
          <w:tcPr>
            <w:tcW w:w="1696" w:type="dxa"/>
          </w:tcPr>
          <w:p w14:paraId="2DC290ED" w14:textId="77777777" w:rsidR="007F5834" w:rsidRPr="00CE3A21"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MS PGothic" w:hAnsi="Times New Roman" w:cs="Times New Roman"/>
                <w:bCs/>
                <w:kern w:val="24"/>
                <w:sz w:val="18"/>
                <w:szCs w:val="18"/>
                <w:lang w:val="en-US" w:eastAsia="de-DE"/>
              </w:rPr>
            </w:pPr>
            <w:r w:rsidRPr="00CE3A21">
              <w:rPr>
                <w:rFonts w:ascii="Times New Roman" w:eastAsia="MS PGothic" w:hAnsi="Times New Roman" w:cs="Times New Roman"/>
                <w:bCs/>
                <w:kern w:val="24"/>
                <w:sz w:val="18"/>
                <w:szCs w:val="18"/>
                <w:lang w:eastAsia="de-DE"/>
              </w:rPr>
              <w:t>1</w:t>
            </w:r>
            <w:r w:rsidRPr="00CE3A21">
              <w:rPr>
                <w:rFonts w:ascii="Times New Roman" w:eastAsia="MS PGothic" w:hAnsi="Times New Roman" w:cs="Times New Roman"/>
                <w:bCs/>
                <w:kern w:val="24"/>
                <w:sz w:val="18"/>
                <w:szCs w:val="18"/>
                <w:vertAlign w:val="superscript"/>
                <w:lang w:eastAsia="de-DE"/>
              </w:rPr>
              <w:t>2</w:t>
            </w:r>
          </w:p>
        </w:tc>
        <w:tc>
          <w:tcPr>
            <w:tcW w:w="1423" w:type="dxa"/>
          </w:tcPr>
          <w:p w14:paraId="1C3EB189"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sz w:val="18"/>
                <w:szCs w:val="18"/>
                <w:lang w:val="en-US"/>
              </w:rPr>
            </w:pPr>
            <w:r w:rsidRPr="00E714C8">
              <w:rPr>
                <w:rFonts w:ascii="Times New Roman" w:hAnsi="Times New Roman" w:cs="Times New Roman"/>
                <w:sz w:val="18"/>
                <w:szCs w:val="18"/>
                <w:lang w:val="en-US"/>
              </w:rPr>
              <w:t>1.19 (0.57, 2.47)</w:t>
            </w:r>
          </w:p>
        </w:tc>
        <w:tc>
          <w:tcPr>
            <w:tcW w:w="849" w:type="dxa"/>
          </w:tcPr>
          <w:p w14:paraId="2C2D9BA7"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sz w:val="18"/>
                <w:szCs w:val="18"/>
                <w:lang w:val="en-US"/>
              </w:rPr>
            </w:pPr>
            <w:r w:rsidRPr="00E714C8">
              <w:rPr>
                <w:rFonts w:ascii="Times New Roman" w:hAnsi="Times New Roman" w:cs="Times New Roman"/>
                <w:sz w:val="18"/>
                <w:szCs w:val="18"/>
                <w:lang w:val="en-US"/>
              </w:rPr>
              <w:t>0.65</w:t>
            </w:r>
          </w:p>
        </w:tc>
        <w:tc>
          <w:tcPr>
            <w:tcW w:w="1424" w:type="dxa"/>
          </w:tcPr>
          <w:p w14:paraId="6CB92910"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1.16 (0.56, 2.43)</w:t>
            </w:r>
          </w:p>
        </w:tc>
        <w:tc>
          <w:tcPr>
            <w:tcW w:w="709" w:type="dxa"/>
          </w:tcPr>
          <w:p w14:paraId="16692B06"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0.69</w:t>
            </w:r>
          </w:p>
        </w:tc>
        <w:tc>
          <w:tcPr>
            <w:tcW w:w="1843" w:type="dxa"/>
          </w:tcPr>
          <w:p w14:paraId="5BA44159"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1.03 (0.48, 2.19)</w:t>
            </w:r>
          </w:p>
        </w:tc>
        <w:tc>
          <w:tcPr>
            <w:tcW w:w="708" w:type="dxa"/>
          </w:tcPr>
          <w:p w14:paraId="476BC7B3"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0.94</w:t>
            </w:r>
          </w:p>
        </w:tc>
      </w:tr>
      <w:tr w:rsidR="007F5834" w:rsidRPr="0071061A" w14:paraId="1C30975D" w14:textId="77777777" w:rsidTr="00702BFB">
        <w:trPr>
          <w:jc w:val="center"/>
        </w:trPr>
        <w:tc>
          <w:tcPr>
            <w:tcW w:w="1696" w:type="dxa"/>
          </w:tcPr>
          <w:p w14:paraId="7DB1EE66" w14:textId="77777777" w:rsidR="007F5834" w:rsidRPr="00CE3A21"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MS PGothic" w:hAnsi="Times New Roman" w:cs="Times New Roman"/>
                <w:bCs/>
                <w:kern w:val="24"/>
                <w:sz w:val="18"/>
                <w:szCs w:val="18"/>
                <w:lang w:val="en-US" w:eastAsia="de-DE"/>
              </w:rPr>
            </w:pPr>
            <w:r w:rsidRPr="00CE3A21">
              <w:rPr>
                <w:rFonts w:ascii="Times New Roman" w:eastAsia="MS PGothic" w:hAnsi="Times New Roman" w:cs="Times New Roman"/>
                <w:bCs/>
                <w:kern w:val="24"/>
                <w:sz w:val="18"/>
                <w:szCs w:val="18"/>
                <w:lang w:val="en-US" w:eastAsia="de-DE"/>
              </w:rPr>
              <w:t>2</w:t>
            </w:r>
            <w:r w:rsidRPr="00CE3A21">
              <w:rPr>
                <w:rFonts w:ascii="Times New Roman" w:eastAsia="MS PGothic" w:hAnsi="Times New Roman" w:cs="Times New Roman"/>
                <w:bCs/>
                <w:kern w:val="24"/>
                <w:sz w:val="18"/>
                <w:szCs w:val="18"/>
                <w:vertAlign w:val="superscript"/>
                <w:lang w:val="en-US" w:eastAsia="de-DE"/>
              </w:rPr>
              <w:t>2</w:t>
            </w:r>
          </w:p>
        </w:tc>
        <w:tc>
          <w:tcPr>
            <w:tcW w:w="1423" w:type="dxa"/>
          </w:tcPr>
          <w:p w14:paraId="2E13BEA9"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sz w:val="18"/>
                <w:szCs w:val="18"/>
                <w:lang w:val="en-US"/>
              </w:rPr>
            </w:pPr>
            <w:r w:rsidRPr="00E714C8">
              <w:rPr>
                <w:rFonts w:ascii="Times New Roman" w:hAnsi="Times New Roman" w:cs="Times New Roman"/>
                <w:sz w:val="18"/>
                <w:szCs w:val="18"/>
                <w:lang w:val="en-US"/>
              </w:rPr>
              <w:t>1.17 (0.57, 2.41)</w:t>
            </w:r>
          </w:p>
        </w:tc>
        <w:tc>
          <w:tcPr>
            <w:tcW w:w="849" w:type="dxa"/>
          </w:tcPr>
          <w:p w14:paraId="468619C2"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sz w:val="18"/>
                <w:szCs w:val="18"/>
                <w:lang w:val="en-US"/>
              </w:rPr>
            </w:pPr>
            <w:r w:rsidRPr="00E714C8">
              <w:rPr>
                <w:rFonts w:ascii="Times New Roman" w:hAnsi="Times New Roman" w:cs="Times New Roman"/>
                <w:sz w:val="18"/>
                <w:szCs w:val="18"/>
                <w:lang w:val="en-US"/>
              </w:rPr>
              <w:t>0.66</w:t>
            </w:r>
          </w:p>
        </w:tc>
        <w:tc>
          <w:tcPr>
            <w:tcW w:w="1424" w:type="dxa"/>
          </w:tcPr>
          <w:p w14:paraId="21970271"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1.13 (0.55, 2.33)</w:t>
            </w:r>
          </w:p>
        </w:tc>
        <w:tc>
          <w:tcPr>
            <w:tcW w:w="709" w:type="dxa"/>
          </w:tcPr>
          <w:p w14:paraId="39457029"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0.75</w:t>
            </w:r>
          </w:p>
        </w:tc>
        <w:tc>
          <w:tcPr>
            <w:tcW w:w="1843" w:type="dxa"/>
          </w:tcPr>
          <w:p w14:paraId="37EC96D5"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0.87 (0.41, 1.84)</w:t>
            </w:r>
          </w:p>
        </w:tc>
        <w:tc>
          <w:tcPr>
            <w:tcW w:w="708" w:type="dxa"/>
          </w:tcPr>
          <w:p w14:paraId="0A633D3A"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0.72</w:t>
            </w:r>
          </w:p>
        </w:tc>
      </w:tr>
      <w:tr w:rsidR="007F5834" w:rsidRPr="0071061A" w14:paraId="41378110" w14:textId="77777777" w:rsidTr="00702BFB">
        <w:trPr>
          <w:jc w:val="center"/>
        </w:trPr>
        <w:tc>
          <w:tcPr>
            <w:tcW w:w="1696" w:type="dxa"/>
          </w:tcPr>
          <w:p w14:paraId="0F2B9498" w14:textId="77777777" w:rsidR="007F5834" w:rsidRPr="00CE3A21"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MS PGothic" w:hAnsi="Times New Roman" w:cs="Times New Roman"/>
                <w:bCs/>
                <w:kern w:val="24"/>
                <w:sz w:val="18"/>
                <w:szCs w:val="18"/>
                <w:lang w:val="en-US" w:eastAsia="de-DE"/>
              </w:rPr>
            </w:pPr>
            <w:r w:rsidRPr="00CE3A21">
              <w:rPr>
                <w:rFonts w:ascii="Times New Roman" w:eastAsia="MS PGothic" w:hAnsi="Times New Roman" w:cs="Times New Roman"/>
                <w:bCs/>
                <w:kern w:val="24"/>
                <w:sz w:val="18"/>
                <w:szCs w:val="18"/>
                <w:lang w:val="en-US" w:eastAsia="de-DE"/>
              </w:rPr>
              <w:lastRenderedPageBreak/>
              <w:t>3</w:t>
            </w:r>
            <w:r w:rsidRPr="00CE3A21">
              <w:rPr>
                <w:rFonts w:ascii="Times New Roman" w:eastAsia="MS PGothic" w:hAnsi="Times New Roman" w:cs="Times New Roman"/>
                <w:bCs/>
                <w:kern w:val="24"/>
                <w:sz w:val="18"/>
                <w:szCs w:val="18"/>
                <w:vertAlign w:val="superscript"/>
                <w:lang w:val="en-US" w:eastAsia="de-DE"/>
              </w:rPr>
              <w:t>2</w:t>
            </w:r>
          </w:p>
        </w:tc>
        <w:tc>
          <w:tcPr>
            <w:tcW w:w="1423" w:type="dxa"/>
          </w:tcPr>
          <w:p w14:paraId="15F03B7A" w14:textId="77777777" w:rsidR="007F5834" w:rsidRPr="00702BFB"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sz w:val="18"/>
                <w:szCs w:val="18"/>
                <w:lang w:val="en-US"/>
              </w:rPr>
            </w:pPr>
            <w:r w:rsidRPr="00702BFB">
              <w:rPr>
                <w:rFonts w:ascii="Times New Roman" w:hAnsi="Times New Roman" w:cs="Times New Roman"/>
                <w:sz w:val="18"/>
                <w:szCs w:val="18"/>
                <w:lang w:val="en-US"/>
              </w:rPr>
              <w:t>2.07 (1.02, 4.19)</w:t>
            </w:r>
          </w:p>
        </w:tc>
        <w:tc>
          <w:tcPr>
            <w:tcW w:w="849" w:type="dxa"/>
          </w:tcPr>
          <w:p w14:paraId="3C2669E6" w14:textId="77777777" w:rsidR="007F5834" w:rsidRPr="00702BFB"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sz w:val="18"/>
                <w:szCs w:val="18"/>
                <w:lang w:val="en-US"/>
              </w:rPr>
            </w:pPr>
            <w:r w:rsidRPr="00702BFB">
              <w:rPr>
                <w:rFonts w:ascii="Times New Roman" w:hAnsi="Times New Roman" w:cs="Times New Roman"/>
                <w:sz w:val="18"/>
                <w:szCs w:val="18"/>
                <w:lang w:val="en-US"/>
              </w:rPr>
              <w:t>0.04</w:t>
            </w:r>
          </w:p>
        </w:tc>
        <w:tc>
          <w:tcPr>
            <w:tcW w:w="1424" w:type="dxa"/>
          </w:tcPr>
          <w:p w14:paraId="28B96756"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1.90 (0.93, 3.87)</w:t>
            </w:r>
          </w:p>
        </w:tc>
        <w:tc>
          <w:tcPr>
            <w:tcW w:w="709" w:type="dxa"/>
          </w:tcPr>
          <w:p w14:paraId="6BBE0C5B"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0.08</w:t>
            </w:r>
          </w:p>
        </w:tc>
        <w:tc>
          <w:tcPr>
            <w:tcW w:w="1843" w:type="dxa"/>
          </w:tcPr>
          <w:p w14:paraId="74ECEF26"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1.57 (0.76, 3.25)</w:t>
            </w:r>
          </w:p>
        </w:tc>
        <w:tc>
          <w:tcPr>
            <w:tcW w:w="708" w:type="dxa"/>
          </w:tcPr>
          <w:p w14:paraId="409F7AD1"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0.23</w:t>
            </w:r>
          </w:p>
        </w:tc>
      </w:tr>
      <w:tr w:rsidR="007F5834" w:rsidRPr="0071061A" w14:paraId="6929BBCB" w14:textId="77777777" w:rsidTr="00702BFB">
        <w:trPr>
          <w:jc w:val="center"/>
        </w:trPr>
        <w:tc>
          <w:tcPr>
            <w:tcW w:w="1696" w:type="dxa"/>
          </w:tcPr>
          <w:p w14:paraId="095F1430" w14:textId="77777777" w:rsidR="007F5834" w:rsidRPr="00CE3A21"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MS PGothic" w:hAnsi="Times New Roman" w:cs="Times New Roman"/>
                <w:bCs/>
                <w:kern w:val="24"/>
                <w:sz w:val="18"/>
                <w:szCs w:val="18"/>
                <w:lang w:val="en-US" w:eastAsia="de-DE"/>
              </w:rPr>
            </w:pPr>
            <w:r w:rsidRPr="00CE3A21">
              <w:rPr>
                <w:rFonts w:ascii="Times New Roman" w:eastAsia="MS PGothic" w:hAnsi="Times New Roman" w:cs="Times New Roman"/>
                <w:bCs/>
                <w:kern w:val="24"/>
                <w:sz w:val="18"/>
                <w:szCs w:val="18"/>
                <w:lang w:val="en-US" w:eastAsia="de-DE"/>
              </w:rPr>
              <w:t>4</w:t>
            </w:r>
            <w:r>
              <w:rPr>
                <w:rFonts w:ascii="Times New Roman" w:eastAsia="MS PGothic" w:hAnsi="Times New Roman" w:cs="Times New Roman"/>
                <w:bCs/>
                <w:kern w:val="24"/>
                <w:sz w:val="18"/>
                <w:szCs w:val="18"/>
                <w:lang w:val="en-US" w:eastAsia="de-DE"/>
              </w:rPr>
              <w:t>/5</w:t>
            </w:r>
            <w:r w:rsidRPr="00CE3A21">
              <w:rPr>
                <w:rFonts w:ascii="Times New Roman" w:eastAsia="MS PGothic" w:hAnsi="Times New Roman" w:cs="Times New Roman"/>
                <w:bCs/>
                <w:kern w:val="24"/>
                <w:sz w:val="18"/>
                <w:szCs w:val="18"/>
                <w:vertAlign w:val="superscript"/>
                <w:lang w:val="en-US" w:eastAsia="de-DE"/>
              </w:rPr>
              <w:t>2</w:t>
            </w:r>
          </w:p>
        </w:tc>
        <w:tc>
          <w:tcPr>
            <w:tcW w:w="1423" w:type="dxa"/>
          </w:tcPr>
          <w:p w14:paraId="1F9632F5" w14:textId="77777777" w:rsidR="007F5834" w:rsidRPr="00702BFB"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sz w:val="18"/>
                <w:szCs w:val="18"/>
                <w:lang w:val="en-US"/>
              </w:rPr>
            </w:pPr>
            <w:r w:rsidRPr="00702BFB">
              <w:rPr>
                <w:rFonts w:ascii="Times New Roman" w:hAnsi="Times New Roman" w:cs="Times New Roman"/>
                <w:sz w:val="18"/>
                <w:szCs w:val="18"/>
                <w:lang w:val="en-US"/>
              </w:rPr>
              <w:t>2.18 (1.04, 4.55)</w:t>
            </w:r>
          </w:p>
        </w:tc>
        <w:tc>
          <w:tcPr>
            <w:tcW w:w="849" w:type="dxa"/>
          </w:tcPr>
          <w:p w14:paraId="602D9959" w14:textId="77777777" w:rsidR="007F5834" w:rsidRPr="00702BFB"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sz w:val="18"/>
                <w:szCs w:val="18"/>
                <w:lang w:val="en-US"/>
              </w:rPr>
            </w:pPr>
            <w:r w:rsidRPr="00702BFB">
              <w:rPr>
                <w:rFonts w:ascii="Times New Roman" w:hAnsi="Times New Roman" w:cs="Times New Roman"/>
                <w:sz w:val="18"/>
                <w:szCs w:val="18"/>
                <w:lang w:val="en-US"/>
              </w:rPr>
              <w:t>0.04</w:t>
            </w:r>
          </w:p>
        </w:tc>
        <w:tc>
          <w:tcPr>
            <w:tcW w:w="1424" w:type="dxa"/>
          </w:tcPr>
          <w:p w14:paraId="5060DBF3"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1.89 (0.89, 4.00)</w:t>
            </w:r>
          </w:p>
        </w:tc>
        <w:tc>
          <w:tcPr>
            <w:tcW w:w="709" w:type="dxa"/>
          </w:tcPr>
          <w:p w14:paraId="2EE2D358"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0.10</w:t>
            </w:r>
          </w:p>
        </w:tc>
        <w:tc>
          <w:tcPr>
            <w:tcW w:w="1843" w:type="dxa"/>
          </w:tcPr>
          <w:p w14:paraId="4ED2972F"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1.42 (0.66, 3.08)</w:t>
            </w:r>
          </w:p>
        </w:tc>
        <w:tc>
          <w:tcPr>
            <w:tcW w:w="708" w:type="dxa"/>
          </w:tcPr>
          <w:p w14:paraId="7FFEB319"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4" w:lineRule="auto"/>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0.37</w:t>
            </w:r>
          </w:p>
        </w:tc>
      </w:tr>
    </w:tbl>
    <w:p w14:paraId="7B035CF8" w14:textId="2165C337" w:rsidR="00900485" w:rsidRDefault="007F5834" w:rsidP="007F5834">
      <w:pPr>
        <w:spacing w:after="0"/>
        <w:jc w:val="center"/>
        <w:rPr>
          <w:rFonts w:ascii="Times New Roman" w:hAnsi="Times New Roman" w:cs="Times New Roman"/>
          <w:sz w:val="18"/>
          <w:lang w:val="en-US"/>
        </w:rPr>
      </w:pPr>
      <w:r w:rsidRPr="0008587D">
        <w:rPr>
          <w:rFonts w:ascii="Times New Roman" w:hAnsi="Times New Roman" w:cs="Times New Roman"/>
          <w:sz w:val="18"/>
          <w:lang w:val="en-US"/>
        </w:rPr>
        <w:t>N=765. CI, confidence interval; OR, odds ratio</w:t>
      </w:r>
      <w:r>
        <w:rPr>
          <w:rFonts w:ascii="Times New Roman" w:hAnsi="Times New Roman" w:cs="Times New Roman"/>
          <w:sz w:val="18"/>
          <w:lang w:val="en-US"/>
        </w:rPr>
        <w:t xml:space="preserve">. Single model. Groups with 4 </w:t>
      </w:r>
      <w:proofErr w:type="spellStart"/>
      <w:r>
        <w:rPr>
          <w:rFonts w:ascii="Times New Roman" w:hAnsi="Times New Roman" w:cs="Times New Roman"/>
          <w:sz w:val="18"/>
          <w:lang w:val="en-US"/>
        </w:rPr>
        <w:t>MetS</w:t>
      </w:r>
      <w:proofErr w:type="spellEnd"/>
      <w:r>
        <w:rPr>
          <w:rFonts w:ascii="Times New Roman" w:hAnsi="Times New Roman" w:cs="Times New Roman"/>
          <w:sz w:val="18"/>
          <w:lang w:val="en-US"/>
        </w:rPr>
        <w:t xml:space="preserve"> components and 5 </w:t>
      </w:r>
      <w:proofErr w:type="spellStart"/>
      <w:r>
        <w:rPr>
          <w:rFonts w:ascii="Times New Roman" w:hAnsi="Times New Roman" w:cs="Times New Roman"/>
          <w:sz w:val="18"/>
          <w:lang w:val="en-US"/>
        </w:rPr>
        <w:t>MetS</w:t>
      </w:r>
      <w:proofErr w:type="spellEnd"/>
      <w:r>
        <w:rPr>
          <w:rFonts w:ascii="Times New Roman" w:hAnsi="Times New Roman" w:cs="Times New Roman"/>
          <w:sz w:val="18"/>
          <w:lang w:val="en-US"/>
        </w:rPr>
        <w:t xml:space="preserve"> components grouped together due to low N in each group. </w:t>
      </w:r>
      <w:r w:rsidRPr="00CF16B8">
        <w:rPr>
          <w:rFonts w:ascii="Times New Roman" w:hAnsi="Times New Roman" w:cs="Times New Roman"/>
          <w:sz w:val="18"/>
          <w:lang w:val="en-US"/>
        </w:rPr>
        <w:t>Model 1: adjusted for age, sex, analysis lab</w:t>
      </w:r>
      <w:r>
        <w:rPr>
          <w:rFonts w:ascii="Times New Roman" w:hAnsi="Times New Roman" w:cs="Times New Roman"/>
          <w:sz w:val="18"/>
          <w:lang w:val="en-US"/>
        </w:rPr>
        <w:t xml:space="preserve"> analysis batch, </w:t>
      </w:r>
      <w:r w:rsidRPr="00CF16B8">
        <w:rPr>
          <w:rFonts w:ascii="Times New Roman" w:hAnsi="Times New Roman" w:cs="Times New Roman"/>
          <w:sz w:val="18"/>
          <w:lang w:val="en-US"/>
        </w:rPr>
        <w:t>surgery</w:t>
      </w:r>
      <w:r>
        <w:rPr>
          <w:rFonts w:ascii="Times New Roman" w:hAnsi="Times New Roman" w:cs="Times New Roman"/>
          <w:sz w:val="18"/>
          <w:lang w:val="en-US"/>
        </w:rPr>
        <w:t xml:space="preserve"> type</w:t>
      </w:r>
      <w:r w:rsidRPr="00CF16B8">
        <w:rPr>
          <w:rFonts w:ascii="Times New Roman" w:hAnsi="Times New Roman" w:cs="Times New Roman"/>
          <w:sz w:val="18"/>
          <w:lang w:val="en-US"/>
        </w:rPr>
        <w:t>. Model 2: + +CHD, TIA, stroke, depression score. Model 3: +anesthesia duration</w:t>
      </w:r>
      <w:r>
        <w:rPr>
          <w:rFonts w:ascii="Times New Roman" w:hAnsi="Times New Roman" w:cs="Times New Roman"/>
          <w:sz w:val="18"/>
          <w:lang w:val="en-US"/>
        </w:rPr>
        <w:t xml:space="preserve">. </w:t>
      </w:r>
    </w:p>
    <w:p w14:paraId="57FECF46" w14:textId="77777777" w:rsidR="00900485" w:rsidRDefault="00900485">
      <w:pPr>
        <w:spacing w:after="160" w:line="259" w:lineRule="auto"/>
        <w:rPr>
          <w:rFonts w:ascii="Times New Roman" w:hAnsi="Times New Roman" w:cs="Times New Roman"/>
          <w:sz w:val="18"/>
          <w:lang w:val="en-US"/>
        </w:rPr>
      </w:pPr>
      <w:r>
        <w:rPr>
          <w:rFonts w:ascii="Times New Roman" w:hAnsi="Times New Roman" w:cs="Times New Roman"/>
          <w:sz w:val="18"/>
          <w:lang w:val="en-US"/>
        </w:rPr>
        <w:br w:type="page"/>
      </w:r>
    </w:p>
    <w:p w14:paraId="1BD77090" w14:textId="56209267" w:rsidR="007F5834" w:rsidRPr="001044DC" w:rsidRDefault="007F5834" w:rsidP="007F5834">
      <w:pPr>
        <w:spacing w:after="0"/>
        <w:jc w:val="center"/>
        <w:rPr>
          <w:rFonts w:ascii="Times New Roman" w:hAnsi="Times New Roman" w:cs="Times New Roman"/>
          <w:sz w:val="20"/>
          <w:u w:val="single"/>
          <w:lang w:val="en-US"/>
        </w:rPr>
      </w:pPr>
      <w:r w:rsidRPr="00B779C6">
        <w:rPr>
          <w:rFonts w:ascii="Times New Roman" w:hAnsi="Times New Roman" w:cs="Times New Roman"/>
          <w:b/>
          <w:bCs/>
          <w:sz w:val="20"/>
          <w:u w:val="single"/>
          <w:lang w:val="en-US"/>
        </w:rPr>
        <w:t>Supplemental Table S</w:t>
      </w:r>
      <w:r w:rsidR="00873100" w:rsidRPr="00056442">
        <w:rPr>
          <w:rFonts w:ascii="Times New Roman" w:hAnsi="Times New Roman" w:cs="Times New Roman"/>
          <w:b/>
          <w:bCs/>
          <w:sz w:val="20"/>
          <w:u w:val="single"/>
          <w:lang w:val="en-US"/>
        </w:rPr>
        <w:t>5</w:t>
      </w:r>
      <w:r w:rsidRPr="00B779C6">
        <w:rPr>
          <w:rFonts w:ascii="Times New Roman" w:hAnsi="Times New Roman" w:cs="Times New Roman"/>
          <w:b/>
          <w:bCs/>
          <w:sz w:val="20"/>
          <w:u w:val="single"/>
          <w:lang w:val="en-US"/>
        </w:rPr>
        <w:t>:</w:t>
      </w:r>
      <w:r w:rsidRPr="00873100">
        <w:rPr>
          <w:rFonts w:ascii="Times New Roman" w:hAnsi="Times New Roman" w:cs="Times New Roman"/>
          <w:sz w:val="20"/>
          <w:u w:val="single"/>
          <w:lang w:val="en-US"/>
        </w:rPr>
        <w:t xml:space="preserve"> </w:t>
      </w:r>
      <w:proofErr w:type="spellStart"/>
      <w:r w:rsidRPr="00873100">
        <w:rPr>
          <w:rFonts w:ascii="Times New Roman" w:hAnsi="Times New Roman" w:cs="Times New Roman"/>
          <w:sz w:val="20"/>
          <w:u w:val="single"/>
          <w:lang w:val="en-US"/>
        </w:rPr>
        <w:t>MetS</w:t>
      </w:r>
      <w:proofErr w:type="spellEnd"/>
      <w:r w:rsidRPr="001044DC">
        <w:rPr>
          <w:rFonts w:ascii="Times New Roman" w:hAnsi="Times New Roman" w:cs="Times New Roman"/>
          <w:sz w:val="20"/>
          <w:u w:val="single"/>
          <w:lang w:val="en-US"/>
        </w:rPr>
        <w:t xml:space="preserve">, each of the 5 </w:t>
      </w:r>
      <w:proofErr w:type="spellStart"/>
      <w:r w:rsidRPr="001044DC">
        <w:rPr>
          <w:rFonts w:ascii="Times New Roman" w:hAnsi="Times New Roman" w:cs="Times New Roman"/>
          <w:sz w:val="20"/>
          <w:u w:val="single"/>
          <w:lang w:val="en-US"/>
        </w:rPr>
        <w:t>MetS</w:t>
      </w:r>
      <w:proofErr w:type="spellEnd"/>
      <w:r w:rsidRPr="001044DC">
        <w:rPr>
          <w:rFonts w:ascii="Times New Roman" w:hAnsi="Times New Roman" w:cs="Times New Roman"/>
          <w:sz w:val="20"/>
          <w:u w:val="single"/>
          <w:lang w:val="en-US"/>
        </w:rPr>
        <w:t xml:space="preserve"> components and </w:t>
      </w:r>
      <w:r>
        <w:rPr>
          <w:rFonts w:ascii="Times New Roman" w:hAnsi="Times New Roman" w:cs="Times New Roman"/>
          <w:sz w:val="20"/>
          <w:u w:val="single"/>
          <w:lang w:val="en-US"/>
        </w:rPr>
        <w:t>POCD risk</w:t>
      </w:r>
    </w:p>
    <w:tbl>
      <w:tblPr>
        <w:tblStyle w:val="TableGrid"/>
        <w:tblW w:w="8505" w:type="dxa"/>
        <w:jc w:val="center"/>
        <w:tblLook w:val="04A0" w:firstRow="1" w:lastRow="0" w:firstColumn="1" w:lastColumn="0" w:noHBand="0" w:noVBand="1"/>
      </w:tblPr>
      <w:tblGrid>
        <w:gridCol w:w="1702"/>
        <w:gridCol w:w="1542"/>
        <w:gridCol w:w="621"/>
        <w:gridCol w:w="1649"/>
        <w:gridCol w:w="621"/>
        <w:gridCol w:w="1663"/>
        <w:gridCol w:w="707"/>
      </w:tblGrid>
      <w:tr w:rsidR="007F5834" w:rsidRPr="009357EC" w14:paraId="36BD6EF2" w14:textId="77777777" w:rsidTr="00702BFB">
        <w:trPr>
          <w:jc w:val="center"/>
        </w:trPr>
        <w:tc>
          <w:tcPr>
            <w:tcW w:w="1702" w:type="dxa"/>
          </w:tcPr>
          <w:p w14:paraId="3305F9E3" w14:textId="77777777" w:rsidR="007F5834" w:rsidRPr="009357EC" w:rsidRDefault="007F5834" w:rsidP="00702BFB">
            <w:pPr>
              <w:rPr>
                <w:rFonts w:ascii="Times New Roman" w:hAnsi="Times New Roman" w:cs="Times New Roman"/>
                <w:sz w:val="18"/>
                <w:szCs w:val="18"/>
                <w:lang w:val="en-US"/>
              </w:rPr>
            </w:pPr>
          </w:p>
        </w:tc>
        <w:tc>
          <w:tcPr>
            <w:tcW w:w="2163" w:type="dxa"/>
            <w:gridSpan w:val="2"/>
          </w:tcPr>
          <w:p w14:paraId="07504E70" w14:textId="77777777" w:rsidR="007F5834" w:rsidRPr="009357EC" w:rsidRDefault="007F5834" w:rsidP="00702BFB">
            <w:pPr>
              <w:jc w:val="center"/>
              <w:rPr>
                <w:rFonts w:ascii="Times New Roman" w:eastAsia="MS PGothic" w:hAnsi="Times New Roman" w:cs="Times New Roman"/>
                <w:bCs/>
                <w:kern w:val="24"/>
                <w:sz w:val="18"/>
                <w:szCs w:val="18"/>
                <w:lang w:val="en-US" w:eastAsia="de-DE"/>
              </w:rPr>
            </w:pPr>
            <w:r w:rsidRPr="009357EC">
              <w:rPr>
                <w:rFonts w:ascii="Times New Roman" w:eastAsia="MS PGothic" w:hAnsi="Times New Roman" w:cs="Times New Roman"/>
                <w:bCs/>
                <w:kern w:val="24"/>
                <w:sz w:val="18"/>
                <w:szCs w:val="18"/>
                <w:lang w:val="en-US" w:eastAsia="de-DE"/>
              </w:rPr>
              <w:t>Model 1</w:t>
            </w:r>
          </w:p>
        </w:tc>
        <w:tc>
          <w:tcPr>
            <w:tcW w:w="2270" w:type="dxa"/>
            <w:gridSpan w:val="2"/>
          </w:tcPr>
          <w:p w14:paraId="2EDDD16A" w14:textId="77777777" w:rsidR="007F5834" w:rsidRPr="009357EC" w:rsidRDefault="007F5834" w:rsidP="00702BFB">
            <w:pPr>
              <w:jc w:val="center"/>
              <w:rPr>
                <w:rFonts w:ascii="Times New Roman" w:eastAsia="MS PGothic" w:hAnsi="Times New Roman" w:cs="Times New Roman"/>
                <w:bCs/>
                <w:kern w:val="24"/>
                <w:sz w:val="18"/>
                <w:szCs w:val="18"/>
                <w:lang w:val="en-US" w:eastAsia="de-DE"/>
              </w:rPr>
            </w:pPr>
            <w:r w:rsidRPr="009357EC">
              <w:rPr>
                <w:rFonts w:ascii="Times New Roman" w:eastAsia="MS PGothic" w:hAnsi="Times New Roman" w:cs="Times New Roman"/>
                <w:bCs/>
                <w:kern w:val="24"/>
                <w:sz w:val="18"/>
                <w:szCs w:val="18"/>
                <w:lang w:val="en-US" w:eastAsia="de-DE"/>
              </w:rPr>
              <w:t>Model 2</w:t>
            </w:r>
          </w:p>
        </w:tc>
        <w:tc>
          <w:tcPr>
            <w:tcW w:w="2370" w:type="dxa"/>
            <w:gridSpan w:val="2"/>
          </w:tcPr>
          <w:p w14:paraId="0EB7A83A" w14:textId="77777777" w:rsidR="007F5834" w:rsidRPr="009357EC" w:rsidRDefault="007F5834" w:rsidP="00702BFB">
            <w:pPr>
              <w:jc w:val="center"/>
              <w:rPr>
                <w:rFonts w:ascii="Times New Roman" w:eastAsia="MS PGothic" w:hAnsi="Times New Roman" w:cs="Times New Roman"/>
                <w:bCs/>
                <w:kern w:val="24"/>
                <w:sz w:val="18"/>
                <w:szCs w:val="18"/>
                <w:lang w:val="en-US" w:eastAsia="de-DE"/>
              </w:rPr>
            </w:pPr>
            <w:r w:rsidRPr="009357EC">
              <w:rPr>
                <w:rFonts w:ascii="Times New Roman" w:eastAsia="MS PGothic" w:hAnsi="Times New Roman" w:cs="Times New Roman"/>
                <w:bCs/>
                <w:kern w:val="24"/>
                <w:sz w:val="18"/>
                <w:szCs w:val="18"/>
                <w:lang w:val="en-US" w:eastAsia="de-DE"/>
              </w:rPr>
              <w:t>Model 3</w:t>
            </w:r>
          </w:p>
        </w:tc>
      </w:tr>
      <w:tr w:rsidR="007F5834" w:rsidRPr="009357EC" w14:paraId="6B0AE200" w14:textId="77777777" w:rsidTr="00702BFB">
        <w:trPr>
          <w:jc w:val="center"/>
        </w:trPr>
        <w:tc>
          <w:tcPr>
            <w:tcW w:w="1702" w:type="dxa"/>
          </w:tcPr>
          <w:p w14:paraId="1C560465" w14:textId="77777777" w:rsidR="007F5834" w:rsidRPr="009357EC"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Times New Roman" w:hAnsi="Times New Roman" w:cs="Times New Roman"/>
                <w:sz w:val="18"/>
                <w:szCs w:val="18"/>
                <w:lang w:val="en-US" w:eastAsia="de-DE"/>
              </w:rPr>
            </w:pPr>
          </w:p>
        </w:tc>
        <w:tc>
          <w:tcPr>
            <w:tcW w:w="1542" w:type="dxa"/>
          </w:tcPr>
          <w:p w14:paraId="2AF35F4C" w14:textId="77777777" w:rsidR="007F5834" w:rsidRPr="009357EC"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eastAsia="Times New Roman" w:hAnsi="Times New Roman" w:cs="Times New Roman"/>
                <w:sz w:val="18"/>
                <w:szCs w:val="18"/>
                <w:lang w:val="en-US" w:eastAsia="de-DE"/>
              </w:rPr>
            </w:pPr>
            <w:r w:rsidRPr="009357EC">
              <w:rPr>
                <w:rFonts w:ascii="Times New Roman" w:eastAsia="MS PGothic" w:hAnsi="Times New Roman" w:cs="Times New Roman"/>
                <w:kern w:val="24"/>
                <w:sz w:val="18"/>
                <w:szCs w:val="18"/>
                <w:lang w:val="en-US" w:eastAsia="de-DE"/>
              </w:rPr>
              <w:t>OR (95% CI)</w:t>
            </w:r>
          </w:p>
        </w:tc>
        <w:tc>
          <w:tcPr>
            <w:tcW w:w="621" w:type="dxa"/>
          </w:tcPr>
          <w:p w14:paraId="559BC0D2" w14:textId="77777777" w:rsidR="007F5834" w:rsidRPr="009357EC"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eastAsia="Times New Roman" w:hAnsi="Times New Roman" w:cs="Times New Roman"/>
                <w:sz w:val="18"/>
                <w:szCs w:val="18"/>
                <w:lang w:eastAsia="de-DE"/>
              </w:rPr>
            </w:pPr>
            <w:r w:rsidRPr="009357EC">
              <w:rPr>
                <w:rFonts w:ascii="Times New Roman" w:eastAsia="MS PGothic" w:hAnsi="Times New Roman" w:cs="Times New Roman"/>
                <w:kern w:val="24"/>
                <w:sz w:val="18"/>
                <w:szCs w:val="18"/>
                <w:lang w:val="en-US" w:eastAsia="de-DE"/>
              </w:rPr>
              <w:t>p</w:t>
            </w:r>
          </w:p>
        </w:tc>
        <w:tc>
          <w:tcPr>
            <w:tcW w:w="1649" w:type="dxa"/>
          </w:tcPr>
          <w:p w14:paraId="53412CCD" w14:textId="77777777" w:rsidR="007F5834" w:rsidRPr="009357EC"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eastAsia="MS PGothic" w:hAnsi="Times New Roman" w:cs="Times New Roman"/>
                <w:kern w:val="24"/>
                <w:sz w:val="18"/>
                <w:szCs w:val="18"/>
                <w:lang w:val="en-US" w:eastAsia="de-DE"/>
              </w:rPr>
            </w:pPr>
            <w:r w:rsidRPr="009357EC">
              <w:rPr>
                <w:rFonts w:ascii="Times New Roman" w:eastAsia="MS PGothic" w:hAnsi="Times New Roman" w:cs="Times New Roman"/>
                <w:kern w:val="24"/>
                <w:sz w:val="18"/>
                <w:szCs w:val="18"/>
                <w:lang w:val="en-US" w:eastAsia="de-DE"/>
              </w:rPr>
              <w:t>OR (95% CI)</w:t>
            </w:r>
          </w:p>
        </w:tc>
        <w:tc>
          <w:tcPr>
            <w:tcW w:w="621" w:type="dxa"/>
          </w:tcPr>
          <w:p w14:paraId="06609FA0" w14:textId="77777777" w:rsidR="007F5834" w:rsidRPr="009357EC"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eastAsia="MS PGothic" w:hAnsi="Times New Roman" w:cs="Times New Roman"/>
                <w:kern w:val="24"/>
                <w:sz w:val="18"/>
                <w:szCs w:val="18"/>
                <w:lang w:val="en-US" w:eastAsia="de-DE"/>
              </w:rPr>
            </w:pPr>
            <w:r w:rsidRPr="009357EC">
              <w:rPr>
                <w:rFonts w:ascii="Times New Roman" w:eastAsia="MS PGothic" w:hAnsi="Times New Roman" w:cs="Times New Roman"/>
                <w:kern w:val="24"/>
                <w:sz w:val="18"/>
                <w:szCs w:val="18"/>
                <w:lang w:val="en-US" w:eastAsia="de-DE"/>
              </w:rPr>
              <w:t>p</w:t>
            </w:r>
          </w:p>
        </w:tc>
        <w:tc>
          <w:tcPr>
            <w:tcW w:w="1663" w:type="dxa"/>
          </w:tcPr>
          <w:p w14:paraId="43D866DC" w14:textId="77777777" w:rsidR="007F5834" w:rsidRPr="009357EC"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eastAsia="MS PGothic" w:hAnsi="Times New Roman" w:cs="Times New Roman"/>
                <w:kern w:val="24"/>
                <w:sz w:val="18"/>
                <w:szCs w:val="18"/>
                <w:lang w:val="en-US" w:eastAsia="de-DE"/>
              </w:rPr>
            </w:pPr>
            <w:r w:rsidRPr="009357EC">
              <w:rPr>
                <w:rFonts w:ascii="Times New Roman" w:eastAsia="MS PGothic" w:hAnsi="Times New Roman" w:cs="Times New Roman"/>
                <w:kern w:val="24"/>
                <w:sz w:val="18"/>
                <w:szCs w:val="18"/>
                <w:lang w:val="en-US" w:eastAsia="de-DE"/>
              </w:rPr>
              <w:t>OR (95% CI)</w:t>
            </w:r>
          </w:p>
        </w:tc>
        <w:tc>
          <w:tcPr>
            <w:tcW w:w="707" w:type="dxa"/>
          </w:tcPr>
          <w:p w14:paraId="5FEEE66E" w14:textId="77777777" w:rsidR="007F5834" w:rsidRPr="009357EC"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eastAsia="MS PGothic" w:hAnsi="Times New Roman" w:cs="Times New Roman"/>
                <w:kern w:val="24"/>
                <w:sz w:val="18"/>
                <w:szCs w:val="18"/>
                <w:lang w:val="en-US" w:eastAsia="de-DE"/>
              </w:rPr>
            </w:pPr>
            <w:r w:rsidRPr="009357EC">
              <w:rPr>
                <w:rFonts w:ascii="Times New Roman" w:eastAsia="MS PGothic" w:hAnsi="Times New Roman" w:cs="Times New Roman"/>
                <w:kern w:val="24"/>
                <w:sz w:val="18"/>
                <w:szCs w:val="18"/>
                <w:lang w:val="en-US" w:eastAsia="de-DE"/>
              </w:rPr>
              <w:t>p</w:t>
            </w:r>
          </w:p>
        </w:tc>
      </w:tr>
      <w:tr w:rsidR="007F5834" w:rsidRPr="009357EC" w14:paraId="1C33461A" w14:textId="77777777" w:rsidTr="00702BFB">
        <w:trPr>
          <w:jc w:val="center"/>
        </w:trPr>
        <w:tc>
          <w:tcPr>
            <w:tcW w:w="1702" w:type="dxa"/>
          </w:tcPr>
          <w:p w14:paraId="5AA29457" w14:textId="77777777" w:rsidR="007F5834" w:rsidRPr="009357EC"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MS PGothic" w:hAnsi="Times New Roman" w:cs="Times New Roman"/>
                <w:bCs/>
                <w:kern w:val="24"/>
                <w:sz w:val="18"/>
                <w:szCs w:val="18"/>
                <w:lang w:val="en-US" w:eastAsia="de-DE"/>
              </w:rPr>
            </w:pPr>
            <w:r w:rsidRPr="009357EC">
              <w:rPr>
                <w:rFonts w:ascii="Times New Roman" w:eastAsia="MS PGothic" w:hAnsi="Times New Roman" w:cs="Times New Roman"/>
                <w:bCs/>
                <w:kern w:val="24"/>
                <w:sz w:val="18"/>
                <w:szCs w:val="18"/>
                <w:lang w:val="en-US" w:eastAsia="de-DE"/>
              </w:rPr>
              <w:t xml:space="preserve"># </w:t>
            </w:r>
            <w:proofErr w:type="spellStart"/>
            <w:r w:rsidRPr="009357EC">
              <w:rPr>
                <w:rFonts w:ascii="Times New Roman" w:eastAsia="MS PGothic" w:hAnsi="Times New Roman" w:cs="Times New Roman"/>
                <w:bCs/>
                <w:kern w:val="24"/>
                <w:sz w:val="18"/>
                <w:szCs w:val="18"/>
                <w:lang w:val="en-US" w:eastAsia="de-DE"/>
              </w:rPr>
              <w:t>MetS</w:t>
            </w:r>
            <w:proofErr w:type="spellEnd"/>
            <w:r w:rsidRPr="009357EC">
              <w:rPr>
                <w:rFonts w:ascii="Times New Roman" w:eastAsia="MS PGothic" w:hAnsi="Times New Roman" w:cs="Times New Roman"/>
                <w:bCs/>
                <w:kern w:val="24"/>
                <w:sz w:val="18"/>
                <w:szCs w:val="18"/>
                <w:lang w:val="en-US" w:eastAsia="de-DE"/>
              </w:rPr>
              <w:t xml:space="preserve"> components</w:t>
            </w:r>
          </w:p>
        </w:tc>
        <w:tc>
          <w:tcPr>
            <w:tcW w:w="1542" w:type="dxa"/>
          </w:tcPr>
          <w:p w14:paraId="2A21AE6A"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sz w:val="18"/>
                <w:szCs w:val="18"/>
                <w:lang w:val="en-US"/>
              </w:rPr>
            </w:pPr>
          </w:p>
        </w:tc>
        <w:tc>
          <w:tcPr>
            <w:tcW w:w="621" w:type="dxa"/>
          </w:tcPr>
          <w:p w14:paraId="692CE60E"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sz w:val="18"/>
                <w:szCs w:val="18"/>
                <w:lang w:val="en-US"/>
              </w:rPr>
            </w:pPr>
            <w:r w:rsidRPr="00E714C8">
              <w:rPr>
                <w:rFonts w:ascii="Times New Roman" w:hAnsi="Times New Roman" w:cs="Times New Roman"/>
                <w:sz w:val="18"/>
                <w:szCs w:val="18"/>
                <w:lang w:val="en-US"/>
              </w:rPr>
              <w:t>0.19</w:t>
            </w:r>
          </w:p>
        </w:tc>
        <w:tc>
          <w:tcPr>
            <w:tcW w:w="1649" w:type="dxa"/>
          </w:tcPr>
          <w:p w14:paraId="7A82A736"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p>
        </w:tc>
        <w:tc>
          <w:tcPr>
            <w:tcW w:w="621" w:type="dxa"/>
          </w:tcPr>
          <w:p w14:paraId="0155B3B0"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0.18</w:t>
            </w:r>
          </w:p>
        </w:tc>
        <w:tc>
          <w:tcPr>
            <w:tcW w:w="1663" w:type="dxa"/>
          </w:tcPr>
          <w:p w14:paraId="4FDB1E29"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p>
        </w:tc>
        <w:tc>
          <w:tcPr>
            <w:tcW w:w="707" w:type="dxa"/>
          </w:tcPr>
          <w:p w14:paraId="2420DFB7"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0.19</w:t>
            </w:r>
          </w:p>
        </w:tc>
      </w:tr>
      <w:tr w:rsidR="007F5834" w:rsidRPr="009357EC" w14:paraId="54DCFD80" w14:textId="77777777" w:rsidTr="00702BFB">
        <w:trPr>
          <w:jc w:val="center"/>
        </w:trPr>
        <w:tc>
          <w:tcPr>
            <w:tcW w:w="1702" w:type="dxa"/>
          </w:tcPr>
          <w:p w14:paraId="76150605" w14:textId="77777777" w:rsidR="007F5834" w:rsidRPr="009357EC"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MS PGothic" w:hAnsi="Times New Roman" w:cs="Times New Roman"/>
                <w:bCs/>
                <w:kern w:val="24"/>
                <w:sz w:val="18"/>
                <w:szCs w:val="18"/>
                <w:vertAlign w:val="superscript"/>
                <w:lang w:val="en-US" w:eastAsia="de-DE"/>
              </w:rPr>
            </w:pPr>
            <w:r w:rsidRPr="009357EC">
              <w:rPr>
                <w:rFonts w:ascii="Times New Roman" w:eastAsia="MS PGothic" w:hAnsi="Times New Roman" w:cs="Times New Roman"/>
                <w:bCs/>
                <w:kern w:val="24"/>
                <w:sz w:val="18"/>
                <w:szCs w:val="18"/>
                <w:lang w:eastAsia="de-DE"/>
              </w:rPr>
              <w:t>0</w:t>
            </w:r>
            <w:r w:rsidRPr="009357EC">
              <w:rPr>
                <w:rFonts w:ascii="Times New Roman" w:eastAsia="MS PGothic" w:hAnsi="Times New Roman" w:cs="Times New Roman"/>
                <w:bCs/>
                <w:kern w:val="24"/>
                <w:sz w:val="18"/>
                <w:szCs w:val="18"/>
                <w:vertAlign w:val="superscript"/>
                <w:lang w:eastAsia="de-DE"/>
              </w:rPr>
              <w:t>2</w:t>
            </w:r>
          </w:p>
        </w:tc>
        <w:tc>
          <w:tcPr>
            <w:tcW w:w="1542" w:type="dxa"/>
          </w:tcPr>
          <w:p w14:paraId="1F94DEF6"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sz w:val="18"/>
                <w:szCs w:val="18"/>
                <w:lang w:val="en-US"/>
              </w:rPr>
            </w:pPr>
            <w:r w:rsidRPr="00E714C8">
              <w:rPr>
                <w:rFonts w:ascii="Times New Roman" w:hAnsi="Times New Roman" w:cs="Times New Roman"/>
                <w:color w:val="000000" w:themeColor="text1"/>
                <w:kern w:val="24"/>
                <w:sz w:val="18"/>
                <w:szCs w:val="18"/>
                <w:lang w:val="en-GB" w:eastAsia="en-GB"/>
              </w:rPr>
              <w:t>Reference</w:t>
            </w:r>
          </w:p>
        </w:tc>
        <w:tc>
          <w:tcPr>
            <w:tcW w:w="621" w:type="dxa"/>
          </w:tcPr>
          <w:p w14:paraId="2D3A41A2"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sz w:val="18"/>
                <w:szCs w:val="18"/>
                <w:lang w:val="en-US"/>
              </w:rPr>
            </w:pPr>
            <w:r w:rsidRPr="00E714C8">
              <w:rPr>
                <w:rFonts w:ascii="Times New Roman" w:eastAsia="Times New Roman" w:hAnsi="Times New Roman" w:cs="Times New Roman"/>
                <w:sz w:val="18"/>
                <w:szCs w:val="18"/>
                <w:lang w:val="en-US" w:eastAsia="de-DE"/>
              </w:rPr>
              <w:t>--</w:t>
            </w:r>
          </w:p>
        </w:tc>
        <w:tc>
          <w:tcPr>
            <w:tcW w:w="1649" w:type="dxa"/>
          </w:tcPr>
          <w:p w14:paraId="2EF4BB85"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Reference</w:t>
            </w:r>
          </w:p>
        </w:tc>
        <w:tc>
          <w:tcPr>
            <w:tcW w:w="621" w:type="dxa"/>
          </w:tcPr>
          <w:p w14:paraId="7DCAA4B8"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w:t>
            </w:r>
          </w:p>
        </w:tc>
        <w:tc>
          <w:tcPr>
            <w:tcW w:w="1663" w:type="dxa"/>
          </w:tcPr>
          <w:p w14:paraId="621E2B04"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Reference</w:t>
            </w:r>
          </w:p>
        </w:tc>
        <w:tc>
          <w:tcPr>
            <w:tcW w:w="707" w:type="dxa"/>
          </w:tcPr>
          <w:p w14:paraId="3A65222D"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w:t>
            </w:r>
          </w:p>
        </w:tc>
      </w:tr>
      <w:tr w:rsidR="007F5834" w:rsidRPr="009357EC" w14:paraId="216BC07E" w14:textId="77777777" w:rsidTr="00702BFB">
        <w:trPr>
          <w:jc w:val="center"/>
        </w:trPr>
        <w:tc>
          <w:tcPr>
            <w:tcW w:w="1702" w:type="dxa"/>
          </w:tcPr>
          <w:p w14:paraId="3CF5F995" w14:textId="77777777" w:rsidR="007F5834" w:rsidRPr="009357EC"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MS PGothic" w:hAnsi="Times New Roman" w:cs="Times New Roman"/>
                <w:bCs/>
                <w:kern w:val="24"/>
                <w:sz w:val="18"/>
                <w:szCs w:val="18"/>
                <w:vertAlign w:val="superscript"/>
                <w:lang w:val="en-US" w:eastAsia="de-DE"/>
              </w:rPr>
            </w:pPr>
            <w:r w:rsidRPr="009357EC">
              <w:rPr>
                <w:rFonts w:ascii="Times New Roman" w:eastAsia="MS PGothic" w:hAnsi="Times New Roman" w:cs="Times New Roman"/>
                <w:bCs/>
                <w:kern w:val="24"/>
                <w:sz w:val="18"/>
                <w:szCs w:val="18"/>
                <w:lang w:eastAsia="de-DE"/>
              </w:rPr>
              <w:t>1</w:t>
            </w:r>
            <w:r w:rsidRPr="009357EC">
              <w:rPr>
                <w:rFonts w:ascii="Times New Roman" w:eastAsia="MS PGothic" w:hAnsi="Times New Roman" w:cs="Times New Roman"/>
                <w:bCs/>
                <w:kern w:val="24"/>
                <w:sz w:val="18"/>
                <w:szCs w:val="18"/>
                <w:vertAlign w:val="superscript"/>
                <w:lang w:eastAsia="de-DE"/>
              </w:rPr>
              <w:t>2</w:t>
            </w:r>
          </w:p>
        </w:tc>
        <w:tc>
          <w:tcPr>
            <w:tcW w:w="1542" w:type="dxa"/>
          </w:tcPr>
          <w:p w14:paraId="43749A0D"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sz w:val="18"/>
                <w:szCs w:val="18"/>
                <w:lang w:val="en-US"/>
              </w:rPr>
            </w:pPr>
            <w:r w:rsidRPr="00E714C8">
              <w:rPr>
                <w:rFonts w:ascii="Times New Roman" w:hAnsi="Times New Roman" w:cs="Times New Roman"/>
                <w:sz w:val="18"/>
                <w:szCs w:val="18"/>
                <w:lang w:val="en-US"/>
              </w:rPr>
              <w:t>1.79 (0.51, 6.29)</w:t>
            </w:r>
          </w:p>
        </w:tc>
        <w:tc>
          <w:tcPr>
            <w:tcW w:w="621" w:type="dxa"/>
          </w:tcPr>
          <w:p w14:paraId="6B46C527"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sz w:val="18"/>
                <w:szCs w:val="18"/>
                <w:lang w:val="en-US"/>
              </w:rPr>
            </w:pPr>
            <w:r w:rsidRPr="00E714C8">
              <w:rPr>
                <w:rFonts w:ascii="Times New Roman" w:hAnsi="Times New Roman" w:cs="Times New Roman"/>
                <w:sz w:val="18"/>
                <w:szCs w:val="18"/>
                <w:lang w:val="en-US"/>
              </w:rPr>
              <w:t>0.36</w:t>
            </w:r>
          </w:p>
        </w:tc>
        <w:tc>
          <w:tcPr>
            <w:tcW w:w="1649" w:type="dxa"/>
          </w:tcPr>
          <w:p w14:paraId="1506609B"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1.83 (0.52, 6.44)</w:t>
            </w:r>
          </w:p>
        </w:tc>
        <w:tc>
          <w:tcPr>
            <w:tcW w:w="621" w:type="dxa"/>
          </w:tcPr>
          <w:p w14:paraId="30B4E277"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0.33</w:t>
            </w:r>
          </w:p>
        </w:tc>
        <w:tc>
          <w:tcPr>
            <w:tcW w:w="1663" w:type="dxa"/>
          </w:tcPr>
          <w:p w14:paraId="2660C600"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1.83 (0.52, 6.45)</w:t>
            </w:r>
          </w:p>
        </w:tc>
        <w:tc>
          <w:tcPr>
            <w:tcW w:w="707" w:type="dxa"/>
          </w:tcPr>
          <w:p w14:paraId="6998AE83"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0.35</w:t>
            </w:r>
          </w:p>
        </w:tc>
      </w:tr>
      <w:tr w:rsidR="007F5834" w:rsidRPr="009357EC" w14:paraId="72A897F7" w14:textId="77777777" w:rsidTr="00702BFB">
        <w:trPr>
          <w:jc w:val="center"/>
        </w:trPr>
        <w:tc>
          <w:tcPr>
            <w:tcW w:w="1702" w:type="dxa"/>
          </w:tcPr>
          <w:p w14:paraId="3DC460A4" w14:textId="77777777" w:rsidR="007F5834" w:rsidRPr="009357EC"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MS PGothic" w:hAnsi="Times New Roman" w:cs="Times New Roman"/>
                <w:bCs/>
                <w:kern w:val="24"/>
                <w:sz w:val="18"/>
                <w:szCs w:val="18"/>
                <w:vertAlign w:val="superscript"/>
                <w:lang w:val="en-US" w:eastAsia="de-DE"/>
              </w:rPr>
            </w:pPr>
            <w:r w:rsidRPr="009357EC">
              <w:rPr>
                <w:rFonts w:ascii="Times New Roman" w:eastAsia="MS PGothic" w:hAnsi="Times New Roman" w:cs="Times New Roman"/>
                <w:bCs/>
                <w:kern w:val="24"/>
                <w:sz w:val="18"/>
                <w:szCs w:val="18"/>
                <w:lang w:val="en-US" w:eastAsia="de-DE"/>
              </w:rPr>
              <w:t>2</w:t>
            </w:r>
            <w:r w:rsidRPr="009357EC">
              <w:rPr>
                <w:rFonts w:ascii="Times New Roman" w:eastAsia="MS PGothic" w:hAnsi="Times New Roman" w:cs="Times New Roman"/>
                <w:bCs/>
                <w:kern w:val="24"/>
                <w:sz w:val="18"/>
                <w:szCs w:val="18"/>
                <w:vertAlign w:val="superscript"/>
                <w:lang w:val="en-US" w:eastAsia="de-DE"/>
              </w:rPr>
              <w:t>2</w:t>
            </w:r>
          </w:p>
        </w:tc>
        <w:tc>
          <w:tcPr>
            <w:tcW w:w="1542" w:type="dxa"/>
          </w:tcPr>
          <w:p w14:paraId="31BC3644" w14:textId="77777777" w:rsidR="007F5834" w:rsidRPr="00702BFB"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sz w:val="18"/>
                <w:szCs w:val="18"/>
                <w:lang w:val="en-US"/>
              </w:rPr>
            </w:pPr>
            <w:r w:rsidRPr="00702BFB">
              <w:rPr>
                <w:rFonts w:ascii="Times New Roman" w:hAnsi="Times New Roman" w:cs="Times New Roman"/>
                <w:sz w:val="18"/>
                <w:szCs w:val="18"/>
                <w:lang w:val="en-US"/>
              </w:rPr>
              <w:t>3.87 (1.22, 12.24)</w:t>
            </w:r>
          </w:p>
        </w:tc>
        <w:tc>
          <w:tcPr>
            <w:tcW w:w="621" w:type="dxa"/>
          </w:tcPr>
          <w:p w14:paraId="1C7A9B82" w14:textId="77777777" w:rsidR="007F5834" w:rsidRPr="00702BFB"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sz w:val="18"/>
                <w:szCs w:val="18"/>
                <w:lang w:val="en-US"/>
              </w:rPr>
            </w:pPr>
            <w:r w:rsidRPr="00702BFB">
              <w:rPr>
                <w:rFonts w:ascii="Times New Roman" w:hAnsi="Times New Roman" w:cs="Times New Roman"/>
                <w:sz w:val="18"/>
                <w:szCs w:val="18"/>
                <w:lang w:val="en-US"/>
              </w:rPr>
              <w:t>0.02</w:t>
            </w:r>
          </w:p>
        </w:tc>
        <w:tc>
          <w:tcPr>
            <w:tcW w:w="1649" w:type="dxa"/>
          </w:tcPr>
          <w:p w14:paraId="26AC84AC" w14:textId="77777777" w:rsidR="007F5834" w:rsidRPr="00702BFB"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702BFB">
              <w:rPr>
                <w:rFonts w:ascii="Times New Roman" w:hAnsi="Times New Roman" w:cs="Times New Roman"/>
                <w:color w:val="000000" w:themeColor="text1"/>
                <w:kern w:val="24"/>
                <w:sz w:val="18"/>
                <w:szCs w:val="18"/>
                <w:lang w:val="en-GB" w:eastAsia="en-GB"/>
              </w:rPr>
              <w:t>3.95 (1.24, 12.56)</w:t>
            </w:r>
          </w:p>
        </w:tc>
        <w:tc>
          <w:tcPr>
            <w:tcW w:w="621" w:type="dxa"/>
          </w:tcPr>
          <w:p w14:paraId="436A8809" w14:textId="77777777" w:rsidR="007F5834" w:rsidRPr="00702BFB"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702BFB">
              <w:rPr>
                <w:rFonts w:ascii="Times New Roman" w:hAnsi="Times New Roman" w:cs="Times New Roman"/>
                <w:color w:val="000000" w:themeColor="text1"/>
                <w:kern w:val="24"/>
                <w:sz w:val="18"/>
                <w:szCs w:val="18"/>
                <w:lang w:val="en-GB" w:eastAsia="en-GB"/>
              </w:rPr>
              <w:t>0.02</w:t>
            </w:r>
          </w:p>
        </w:tc>
        <w:tc>
          <w:tcPr>
            <w:tcW w:w="1663" w:type="dxa"/>
          </w:tcPr>
          <w:p w14:paraId="68F19B08"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702BFB">
              <w:rPr>
                <w:rFonts w:ascii="Times New Roman" w:eastAsia="Times New Roman" w:hAnsi="Times New Roman" w:cs="Times New Roman"/>
                <w:sz w:val="18"/>
                <w:szCs w:val="18"/>
                <w:lang w:val="en-US" w:eastAsia="de-DE"/>
              </w:rPr>
              <w:t>3.95 (1.24, 12.60)</w:t>
            </w:r>
          </w:p>
        </w:tc>
        <w:tc>
          <w:tcPr>
            <w:tcW w:w="707" w:type="dxa"/>
          </w:tcPr>
          <w:p w14:paraId="17D572FA"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702BFB">
              <w:rPr>
                <w:rFonts w:ascii="Times New Roman" w:eastAsia="Times New Roman" w:hAnsi="Times New Roman" w:cs="Times New Roman"/>
                <w:sz w:val="18"/>
                <w:szCs w:val="18"/>
                <w:lang w:val="en-US" w:eastAsia="de-DE"/>
              </w:rPr>
              <w:t>0.02</w:t>
            </w:r>
          </w:p>
        </w:tc>
      </w:tr>
      <w:tr w:rsidR="007F5834" w:rsidRPr="009357EC" w14:paraId="2E78E478" w14:textId="77777777" w:rsidTr="00702BFB">
        <w:trPr>
          <w:jc w:val="center"/>
        </w:trPr>
        <w:tc>
          <w:tcPr>
            <w:tcW w:w="1702" w:type="dxa"/>
          </w:tcPr>
          <w:p w14:paraId="48DAD2F2" w14:textId="77777777" w:rsidR="007F5834" w:rsidRPr="009357EC"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MS PGothic" w:hAnsi="Times New Roman" w:cs="Times New Roman"/>
                <w:bCs/>
                <w:kern w:val="24"/>
                <w:sz w:val="18"/>
                <w:szCs w:val="18"/>
                <w:vertAlign w:val="superscript"/>
                <w:lang w:val="en-US" w:eastAsia="de-DE"/>
              </w:rPr>
            </w:pPr>
            <w:r w:rsidRPr="009357EC">
              <w:rPr>
                <w:rFonts w:ascii="Times New Roman" w:eastAsia="MS PGothic" w:hAnsi="Times New Roman" w:cs="Times New Roman"/>
                <w:bCs/>
                <w:kern w:val="24"/>
                <w:sz w:val="18"/>
                <w:szCs w:val="18"/>
                <w:lang w:val="en-US" w:eastAsia="de-DE"/>
              </w:rPr>
              <w:t>3</w:t>
            </w:r>
            <w:r w:rsidRPr="009357EC">
              <w:rPr>
                <w:rFonts w:ascii="Times New Roman" w:eastAsia="MS PGothic" w:hAnsi="Times New Roman" w:cs="Times New Roman"/>
                <w:bCs/>
                <w:kern w:val="24"/>
                <w:sz w:val="18"/>
                <w:szCs w:val="18"/>
                <w:vertAlign w:val="superscript"/>
                <w:lang w:val="en-US" w:eastAsia="de-DE"/>
              </w:rPr>
              <w:t>2</w:t>
            </w:r>
          </w:p>
        </w:tc>
        <w:tc>
          <w:tcPr>
            <w:tcW w:w="1542" w:type="dxa"/>
          </w:tcPr>
          <w:p w14:paraId="0DDB5D44"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sz w:val="18"/>
                <w:szCs w:val="18"/>
                <w:lang w:val="en-US"/>
              </w:rPr>
            </w:pPr>
            <w:r w:rsidRPr="00E714C8">
              <w:rPr>
                <w:rFonts w:ascii="Times New Roman" w:hAnsi="Times New Roman" w:cs="Times New Roman"/>
                <w:sz w:val="18"/>
                <w:szCs w:val="18"/>
                <w:lang w:val="en-US"/>
              </w:rPr>
              <w:t>3.07 (0.92, 10.26)</w:t>
            </w:r>
          </w:p>
        </w:tc>
        <w:tc>
          <w:tcPr>
            <w:tcW w:w="621" w:type="dxa"/>
          </w:tcPr>
          <w:p w14:paraId="3395BAE4"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sz w:val="18"/>
                <w:szCs w:val="18"/>
                <w:lang w:val="en-US"/>
              </w:rPr>
            </w:pPr>
            <w:r w:rsidRPr="00E714C8">
              <w:rPr>
                <w:rFonts w:ascii="Times New Roman" w:hAnsi="Times New Roman" w:cs="Times New Roman"/>
                <w:sz w:val="18"/>
                <w:szCs w:val="18"/>
                <w:lang w:val="en-US"/>
              </w:rPr>
              <w:t>0.07</w:t>
            </w:r>
          </w:p>
        </w:tc>
        <w:tc>
          <w:tcPr>
            <w:tcW w:w="1649" w:type="dxa"/>
          </w:tcPr>
          <w:p w14:paraId="122F97B8"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3.07 (0.91, 10.36)</w:t>
            </w:r>
          </w:p>
        </w:tc>
        <w:tc>
          <w:tcPr>
            <w:tcW w:w="621" w:type="dxa"/>
          </w:tcPr>
          <w:p w14:paraId="46DC2DFB"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0.07</w:t>
            </w:r>
          </w:p>
        </w:tc>
        <w:tc>
          <w:tcPr>
            <w:tcW w:w="1663" w:type="dxa"/>
          </w:tcPr>
          <w:p w14:paraId="07DCE29C"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3.07 (0.91, 10.39)</w:t>
            </w:r>
          </w:p>
        </w:tc>
        <w:tc>
          <w:tcPr>
            <w:tcW w:w="707" w:type="dxa"/>
          </w:tcPr>
          <w:p w14:paraId="3FEE27C7"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0.07</w:t>
            </w:r>
          </w:p>
        </w:tc>
      </w:tr>
      <w:tr w:rsidR="007F5834" w:rsidRPr="009357EC" w14:paraId="2DA5359F" w14:textId="77777777" w:rsidTr="00702BFB">
        <w:trPr>
          <w:jc w:val="center"/>
        </w:trPr>
        <w:tc>
          <w:tcPr>
            <w:tcW w:w="1702" w:type="dxa"/>
          </w:tcPr>
          <w:p w14:paraId="6EE1AE00" w14:textId="77777777" w:rsidR="007F5834" w:rsidRPr="00563C3C"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textAlignment w:val="baseline"/>
              <w:rPr>
                <w:rFonts w:ascii="Times New Roman" w:eastAsia="MS PGothic" w:hAnsi="Times New Roman" w:cs="Times New Roman"/>
                <w:bCs/>
                <w:kern w:val="24"/>
                <w:sz w:val="18"/>
                <w:szCs w:val="18"/>
                <w:lang w:val="en-US" w:eastAsia="de-DE"/>
              </w:rPr>
            </w:pPr>
            <w:r w:rsidRPr="009357EC">
              <w:rPr>
                <w:rFonts w:ascii="Times New Roman" w:eastAsia="MS PGothic" w:hAnsi="Times New Roman" w:cs="Times New Roman"/>
                <w:bCs/>
                <w:kern w:val="24"/>
                <w:sz w:val="18"/>
                <w:szCs w:val="18"/>
                <w:lang w:val="en-US" w:eastAsia="de-DE"/>
              </w:rPr>
              <w:t>4</w:t>
            </w:r>
            <w:r>
              <w:rPr>
                <w:rFonts w:ascii="Times New Roman" w:eastAsia="MS PGothic" w:hAnsi="Times New Roman" w:cs="Times New Roman"/>
                <w:bCs/>
                <w:kern w:val="24"/>
                <w:sz w:val="18"/>
                <w:szCs w:val="18"/>
                <w:lang w:val="en-US" w:eastAsia="de-DE"/>
              </w:rPr>
              <w:t>/5</w:t>
            </w:r>
            <w:r w:rsidRPr="009357EC">
              <w:rPr>
                <w:rFonts w:ascii="Times New Roman" w:eastAsia="MS PGothic" w:hAnsi="Times New Roman" w:cs="Times New Roman"/>
                <w:bCs/>
                <w:kern w:val="24"/>
                <w:sz w:val="18"/>
                <w:szCs w:val="18"/>
                <w:vertAlign w:val="superscript"/>
                <w:lang w:val="en-US" w:eastAsia="de-DE"/>
              </w:rPr>
              <w:t>2</w:t>
            </w:r>
          </w:p>
        </w:tc>
        <w:tc>
          <w:tcPr>
            <w:tcW w:w="1542" w:type="dxa"/>
          </w:tcPr>
          <w:p w14:paraId="62DD311B"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sz w:val="18"/>
                <w:szCs w:val="18"/>
                <w:lang w:val="en-US"/>
              </w:rPr>
            </w:pPr>
            <w:r w:rsidRPr="00E714C8">
              <w:rPr>
                <w:rFonts w:ascii="Times New Roman" w:hAnsi="Times New Roman" w:cs="Times New Roman"/>
                <w:sz w:val="18"/>
                <w:szCs w:val="18"/>
                <w:lang w:val="en-US"/>
              </w:rPr>
              <w:t>2.39 (0.62, 9.23)</w:t>
            </w:r>
          </w:p>
        </w:tc>
        <w:tc>
          <w:tcPr>
            <w:tcW w:w="621" w:type="dxa"/>
          </w:tcPr>
          <w:p w14:paraId="5AB1C36E"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sz w:val="18"/>
                <w:szCs w:val="18"/>
                <w:lang w:val="en-US"/>
              </w:rPr>
            </w:pPr>
            <w:r w:rsidRPr="00E714C8">
              <w:rPr>
                <w:rFonts w:ascii="Times New Roman" w:hAnsi="Times New Roman" w:cs="Times New Roman"/>
                <w:sz w:val="18"/>
                <w:szCs w:val="18"/>
                <w:lang w:val="en-US"/>
              </w:rPr>
              <w:t>0.21</w:t>
            </w:r>
          </w:p>
        </w:tc>
        <w:tc>
          <w:tcPr>
            <w:tcW w:w="1649" w:type="dxa"/>
          </w:tcPr>
          <w:p w14:paraId="70A33F01"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2.27 (0.58, 8.94)</w:t>
            </w:r>
          </w:p>
        </w:tc>
        <w:tc>
          <w:tcPr>
            <w:tcW w:w="621" w:type="dxa"/>
          </w:tcPr>
          <w:p w14:paraId="41B506B8"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hAnsi="Times New Roman" w:cs="Times New Roman"/>
                <w:color w:val="000000" w:themeColor="text1"/>
                <w:kern w:val="24"/>
                <w:sz w:val="18"/>
                <w:szCs w:val="18"/>
                <w:lang w:val="en-GB" w:eastAsia="en-GB"/>
              </w:rPr>
              <w:t>0.24</w:t>
            </w:r>
          </w:p>
        </w:tc>
        <w:tc>
          <w:tcPr>
            <w:tcW w:w="1663" w:type="dxa"/>
          </w:tcPr>
          <w:p w14:paraId="58CF9656"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2.26 (0.57, 8.98)</w:t>
            </w:r>
          </w:p>
        </w:tc>
        <w:tc>
          <w:tcPr>
            <w:tcW w:w="707" w:type="dxa"/>
          </w:tcPr>
          <w:p w14:paraId="2EC744C0" w14:textId="77777777" w:rsidR="007F5834" w:rsidRPr="00E714C8" w:rsidRDefault="007F5834" w:rsidP="00702B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textAlignment w:val="baseline"/>
              <w:rPr>
                <w:rFonts w:ascii="Times New Roman" w:hAnsi="Times New Roman" w:cs="Times New Roman"/>
                <w:color w:val="000000" w:themeColor="text1"/>
                <w:kern w:val="24"/>
                <w:sz w:val="18"/>
                <w:szCs w:val="18"/>
                <w:lang w:val="en-GB" w:eastAsia="en-GB"/>
              </w:rPr>
            </w:pPr>
            <w:r w:rsidRPr="00E714C8">
              <w:rPr>
                <w:rFonts w:ascii="Times New Roman" w:eastAsia="Times New Roman" w:hAnsi="Times New Roman" w:cs="Times New Roman"/>
                <w:sz w:val="18"/>
                <w:szCs w:val="18"/>
                <w:lang w:val="en-US" w:eastAsia="de-DE"/>
              </w:rPr>
              <w:t>0.25</w:t>
            </w:r>
          </w:p>
        </w:tc>
      </w:tr>
    </w:tbl>
    <w:p w14:paraId="558C2A3B" w14:textId="19383F7D" w:rsidR="00900485" w:rsidRDefault="007F5834" w:rsidP="00056442">
      <w:pPr>
        <w:spacing w:after="0"/>
        <w:jc w:val="center"/>
        <w:rPr>
          <w:rFonts w:ascii="Times New Roman" w:hAnsi="Times New Roman" w:cs="Times New Roman"/>
          <w:sz w:val="18"/>
          <w:lang w:val="en-US"/>
        </w:rPr>
      </w:pPr>
      <w:r w:rsidRPr="000741CE">
        <w:rPr>
          <w:rFonts w:ascii="Times New Roman" w:hAnsi="Times New Roman" w:cs="Times New Roman"/>
          <w:sz w:val="18"/>
          <w:lang w:val="en-US"/>
        </w:rPr>
        <w:t xml:space="preserve"> N=52</w:t>
      </w:r>
      <w:r>
        <w:rPr>
          <w:rFonts w:ascii="Times New Roman" w:hAnsi="Times New Roman" w:cs="Times New Roman"/>
          <w:sz w:val="18"/>
          <w:lang w:val="en-US"/>
        </w:rPr>
        <w:t>0</w:t>
      </w:r>
      <w:r w:rsidRPr="000741CE">
        <w:rPr>
          <w:rFonts w:ascii="Times New Roman" w:hAnsi="Times New Roman" w:cs="Times New Roman"/>
          <w:sz w:val="18"/>
          <w:lang w:val="en-US"/>
        </w:rPr>
        <w:t>. CI, confidence interval; OR, odds ratio</w:t>
      </w:r>
      <w:r>
        <w:rPr>
          <w:rFonts w:ascii="Times New Roman" w:hAnsi="Times New Roman" w:cs="Times New Roman"/>
          <w:sz w:val="18"/>
          <w:lang w:val="en-US"/>
        </w:rPr>
        <w:t>. Single model. Gr</w:t>
      </w:r>
      <w:r w:rsidRPr="00CF35F4">
        <w:rPr>
          <w:rFonts w:ascii="Times New Roman" w:hAnsi="Times New Roman" w:cs="Times New Roman"/>
          <w:sz w:val="18"/>
          <w:lang w:val="en-US"/>
        </w:rPr>
        <w:t xml:space="preserve">oups with 4 </w:t>
      </w:r>
      <w:proofErr w:type="spellStart"/>
      <w:r w:rsidRPr="00CF35F4">
        <w:rPr>
          <w:rFonts w:ascii="Times New Roman" w:hAnsi="Times New Roman" w:cs="Times New Roman"/>
          <w:sz w:val="18"/>
          <w:lang w:val="en-US"/>
        </w:rPr>
        <w:t>MetS</w:t>
      </w:r>
      <w:proofErr w:type="spellEnd"/>
      <w:r w:rsidRPr="00CF35F4">
        <w:rPr>
          <w:rFonts w:ascii="Times New Roman" w:hAnsi="Times New Roman" w:cs="Times New Roman"/>
          <w:sz w:val="18"/>
          <w:lang w:val="en-US"/>
        </w:rPr>
        <w:t xml:space="preserve"> components and 5 </w:t>
      </w:r>
      <w:proofErr w:type="spellStart"/>
      <w:r w:rsidRPr="00CF35F4">
        <w:rPr>
          <w:rFonts w:ascii="Times New Roman" w:hAnsi="Times New Roman" w:cs="Times New Roman"/>
          <w:sz w:val="18"/>
          <w:lang w:val="en-US"/>
        </w:rPr>
        <w:t>MetS</w:t>
      </w:r>
      <w:proofErr w:type="spellEnd"/>
      <w:r w:rsidRPr="00CF35F4">
        <w:rPr>
          <w:rFonts w:ascii="Times New Roman" w:hAnsi="Times New Roman" w:cs="Times New Roman"/>
          <w:sz w:val="18"/>
          <w:lang w:val="en-US"/>
        </w:rPr>
        <w:t xml:space="preserve"> components grouped together due to low N in each</w:t>
      </w:r>
      <w:r>
        <w:rPr>
          <w:rFonts w:ascii="Times New Roman" w:hAnsi="Times New Roman" w:cs="Times New Roman"/>
          <w:sz w:val="18"/>
          <w:lang w:val="en-US"/>
        </w:rPr>
        <w:t xml:space="preserve"> group. Model 1: adjusted for age, sex, analysis lab, analysis batch, surgery type. Model 2: + +CHD, TIA, stroke, depression score. Model 3: +anesthesia duration. </w:t>
      </w:r>
    </w:p>
    <w:p w14:paraId="1DE86020" w14:textId="77777777" w:rsidR="00900485" w:rsidRDefault="00900485">
      <w:pPr>
        <w:spacing w:after="160" w:line="259" w:lineRule="auto"/>
        <w:rPr>
          <w:rFonts w:ascii="Times New Roman" w:hAnsi="Times New Roman" w:cs="Times New Roman"/>
          <w:sz w:val="18"/>
          <w:lang w:val="en-US"/>
        </w:rPr>
      </w:pPr>
      <w:r>
        <w:rPr>
          <w:rFonts w:ascii="Times New Roman" w:hAnsi="Times New Roman" w:cs="Times New Roman"/>
          <w:sz w:val="18"/>
          <w:lang w:val="en-US"/>
        </w:rPr>
        <w:br w:type="page"/>
      </w:r>
    </w:p>
    <w:p w14:paraId="1EFF1786" w14:textId="2C58CC58" w:rsidR="009A74C5" w:rsidRPr="00056442" w:rsidRDefault="009A74C5" w:rsidP="00056442">
      <w:pPr>
        <w:jc w:val="center"/>
        <w:rPr>
          <w:rFonts w:ascii="Times New Roman" w:hAnsi="Times New Roman" w:cs="Times New Roman"/>
          <w:sz w:val="20"/>
          <w:szCs w:val="20"/>
          <w:u w:val="single"/>
          <w:lang w:val="en-US"/>
        </w:rPr>
      </w:pPr>
      <w:r w:rsidRPr="00056442">
        <w:rPr>
          <w:rFonts w:ascii="Times New Roman" w:hAnsi="Times New Roman" w:cs="Times New Roman"/>
          <w:b/>
          <w:bCs/>
          <w:sz w:val="20"/>
          <w:szCs w:val="20"/>
          <w:u w:val="single"/>
          <w:lang w:val="en-US"/>
        </w:rPr>
        <w:t xml:space="preserve">Supplemental </w:t>
      </w:r>
      <w:r w:rsidR="00D26145" w:rsidRPr="00056442">
        <w:rPr>
          <w:rFonts w:ascii="Times New Roman" w:hAnsi="Times New Roman" w:cs="Times New Roman"/>
          <w:b/>
          <w:bCs/>
          <w:sz w:val="20"/>
          <w:szCs w:val="20"/>
          <w:u w:val="single"/>
          <w:lang w:val="en-US"/>
        </w:rPr>
        <w:t>Table S</w:t>
      </w:r>
      <w:r w:rsidR="005A4A31" w:rsidRPr="00056442">
        <w:rPr>
          <w:rFonts w:ascii="Times New Roman" w:hAnsi="Times New Roman" w:cs="Times New Roman"/>
          <w:b/>
          <w:bCs/>
          <w:sz w:val="20"/>
          <w:szCs w:val="20"/>
          <w:u w:val="single"/>
          <w:lang w:val="en-US"/>
        </w:rPr>
        <w:t>6</w:t>
      </w:r>
      <w:r w:rsidRPr="00056442">
        <w:rPr>
          <w:rFonts w:ascii="Times New Roman" w:hAnsi="Times New Roman" w:cs="Times New Roman"/>
          <w:b/>
          <w:bCs/>
          <w:sz w:val="20"/>
          <w:szCs w:val="20"/>
          <w:u w:val="single"/>
          <w:lang w:val="en-US"/>
        </w:rPr>
        <w:t>:</w:t>
      </w:r>
      <w:r w:rsidRPr="00056442">
        <w:rPr>
          <w:rFonts w:ascii="Times New Roman" w:hAnsi="Times New Roman" w:cs="Times New Roman"/>
          <w:sz w:val="20"/>
          <w:szCs w:val="20"/>
          <w:u w:val="single"/>
          <w:lang w:val="en-US"/>
        </w:rPr>
        <w:t xml:space="preserve"> Results from </w:t>
      </w:r>
      <w:r w:rsidR="00AF7253">
        <w:rPr>
          <w:rFonts w:ascii="Times New Roman" w:hAnsi="Times New Roman" w:cs="Times New Roman"/>
          <w:sz w:val="20"/>
          <w:szCs w:val="20"/>
          <w:u w:val="single"/>
          <w:lang w:val="en-US"/>
        </w:rPr>
        <w:t xml:space="preserve">selected </w:t>
      </w:r>
      <w:r w:rsidR="00072C35" w:rsidRPr="00056442">
        <w:rPr>
          <w:rFonts w:ascii="Times New Roman" w:hAnsi="Times New Roman" w:cs="Times New Roman"/>
          <w:sz w:val="20"/>
          <w:szCs w:val="20"/>
          <w:u w:val="single"/>
          <w:lang w:val="en-US"/>
        </w:rPr>
        <w:t>pre-planned</w:t>
      </w:r>
      <w:r w:rsidR="00280134" w:rsidRPr="00056442">
        <w:rPr>
          <w:rFonts w:ascii="Times New Roman" w:hAnsi="Times New Roman" w:cs="Times New Roman"/>
          <w:sz w:val="20"/>
          <w:szCs w:val="20"/>
          <w:u w:val="single"/>
          <w:lang w:val="en-US"/>
        </w:rPr>
        <w:t xml:space="preserve"> </w:t>
      </w:r>
      <w:r w:rsidRPr="00056442">
        <w:rPr>
          <w:rFonts w:ascii="Times New Roman" w:hAnsi="Times New Roman" w:cs="Times New Roman"/>
          <w:sz w:val="20"/>
          <w:szCs w:val="20"/>
          <w:u w:val="single"/>
          <w:lang w:val="en-US"/>
        </w:rPr>
        <w:t>analyses of any statistically significant model 3</w:t>
      </w:r>
    </w:p>
    <w:tbl>
      <w:tblPr>
        <w:tblStyle w:val="TableGrid"/>
        <w:tblW w:w="9351" w:type="dxa"/>
        <w:tblLook w:val="04A0" w:firstRow="1" w:lastRow="0" w:firstColumn="1" w:lastColumn="0" w:noHBand="0" w:noVBand="1"/>
      </w:tblPr>
      <w:tblGrid>
        <w:gridCol w:w="2263"/>
        <w:gridCol w:w="1276"/>
        <w:gridCol w:w="1134"/>
        <w:gridCol w:w="1276"/>
        <w:gridCol w:w="1134"/>
        <w:gridCol w:w="1276"/>
        <w:gridCol w:w="992"/>
      </w:tblGrid>
      <w:tr w:rsidR="00D26145" w:rsidRPr="00B779C6" w14:paraId="43B896EC" w14:textId="77777777" w:rsidTr="00056442">
        <w:tc>
          <w:tcPr>
            <w:tcW w:w="2263" w:type="dxa"/>
          </w:tcPr>
          <w:p w14:paraId="7CBD1B66" w14:textId="1F9E33BA" w:rsidR="00D26145" w:rsidRPr="00056442" w:rsidRDefault="00D26145" w:rsidP="00056442">
            <w:pPr>
              <w:spacing w:after="0"/>
              <w:rPr>
                <w:rFonts w:ascii="Times New Roman" w:hAnsi="Times New Roman" w:cs="Times New Roman"/>
                <w:sz w:val="18"/>
                <w:szCs w:val="18"/>
                <w:lang w:val="en-US"/>
              </w:rPr>
            </w:pPr>
            <w:r w:rsidRPr="00056442">
              <w:rPr>
                <w:rFonts w:ascii="Times New Roman" w:hAnsi="Times New Roman" w:cs="Times New Roman"/>
                <w:sz w:val="18"/>
                <w:szCs w:val="18"/>
                <w:lang w:val="en-US"/>
              </w:rPr>
              <w:t>Statistically significant association (model 3)</w:t>
            </w:r>
          </w:p>
        </w:tc>
        <w:tc>
          <w:tcPr>
            <w:tcW w:w="2410" w:type="dxa"/>
            <w:gridSpan w:val="2"/>
          </w:tcPr>
          <w:p w14:paraId="4A88BB93" w14:textId="77777777" w:rsidR="00D26145" w:rsidRPr="00056442" w:rsidRDefault="00D26145" w:rsidP="00067457">
            <w:pPr>
              <w:spacing w:after="0"/>
              <w:rPr>
                <w:rFonts w:ascii="Times New Roman" w:hAnsi="Times New Roman" w:cs="Times New Roman"/>
                <w:sz w:val="18"/>
                <w:szCs w:val="18"/>
                <w:lang w:val="en-US"/>
              </w:rPr>
            </w:pPr>
            <w:r w:rsidRPr="00056442">
              <w:rPr>
                <w:rFonts w:ascii="Times New Roman" w:hAnsi="Times New Roman" w:cs="Times New Roman"/>
                <w:sz w:val="18"/>
                <w:szCs w:val="18"/>
                <w:lang w:val="en-US"/>
              </w:rPr>
              <w:t xml:space="preserve">Adjusted for </w:t>
            </w:r>
          </w:p>
          <w:p w14:paraId="5B3A5B19" w14:textId="78C8CDB6" w:rsidR="00D26145" w:rsidRPr="00056442" w:rsidRDefault="00D26145" w:rsidP="00056442">
            <w:pPr>
              <w:spacing w:after="0"/>
              <w:rPr>
                <w:rFonts w:ascii="Times New Roman" w:hAnsi="Times New Roman" w:cs="Times New Roman"/>
                <w:sz w:val="18"/>
                <w:szCs w:val="18"/>
                <w:lang w:val="en-US"/>
              </w:rPr>
            </w:pPr>
            <w:r w:rsidRPr="00056442">
              <w:rPr>
                <w:rFonts w:ascii="Times New Roman" w:hAnsi="Times New Roman" w:cs="Times New Roman"/>
                <w:sz w:val="18"/>
                <w:szCs w:val="18"/>
                <w:lang w:val="en-US"/>
              </w:rPr>
              <w:t>+pre-morbid IQ</w:t>
            </w:r>
          </w:p>
        </w:tc>
        <w:tc>
          <w:tcPr>
            <w:tcW w:w="2410" w:type="dxa"/>
            <w:gridSpan w:val="2"/>
          </w:tcPr>
          <w:p w14:paraId="05D2ABDA" w14:textId="108A6671" w:rsidR="00D26145" w:rsidRPr="00056442" w:rsidRDefault="00D26145" w:rsidP="00056442">
            <w:pPr>
              <w:spacing w:after="0"/>
              <w:rPr>
                <w:rFonts w:ascii="Times New Roman" w:hAnsi="Times New Roman" w:cs="Times New Roman"/>
                <w:sz w:val="18"/>
                <w:szCs w:val="18"/>
                <w:vertAlign w:val="superscript"/>
                <w:lang w:val="en-US"/>
              </w:rPr>
            </w:pPr>
            <w:r w:rsidRPr="00056442">
              <w:rPr>
                <w:rFonts w:ascii="Times New Roman" w:hAnsi="Times New Roman" w:cs="Times New Roman"/>
                <w:sz w:val="18"/>
                <w:szCs w:val="18"/>
                <w:lang w:val="en-US"/>
              </w:rPr>
              <w:t>Exclusion of underweight patients</w:t>
            </w:r>
            <w:r w:rsidRPr="00056442">
              <w:rPr>
                <w:rFonts w:ascii="Times New Roman" w:hAnsi="Times New Roman" w:cs="Times New Roman"/>
                <w:sz w:val="18"/>
                <w:szCs w:val="18"/>
                <w:vertAlign w:val="superscript"/>
                <w:lang w:val="en-US"/>
              </w:rPr>
              <w:t>1</w:t>
            </w:r>
          </w:p>
        </w:tc>
        <w:tc>
          <w:tcPr>
            <w:tcW w:w="2268" w:type="dxa"/>
            <w:gridSpan w:val="2"/>
          </w:tcPr>
          <w:p w14:paraId="680EAC34" w14:textId="1E7C6A0B" w:rsidR="00D26145" w:rsidRPr="00056442" w:rsidRDefault="00D26145" w:rsidP="00056442">
            <w:pPr>
              <w:spacing w:after="0"/>
              <w:rPr>
                <w:rFonts w:ascii="Times New Roman" w:hAnsi="Times New Roman" w:cs="Times New Roman"/>
                <w:sz w:val="18"/>
                <w:szCs w:val="18"/>
                <w:lang w:val="en-US"/>
              </w:rPr>
            </w:pPr>
            <w:r w:rsidRPr="00056442">
              <w:rPr>
                <w:rFonts w:ascii="Times New Roman" w:hAnsi="Times New Roman" w:cs="Times New Roman"/>
                <w:sz w:val="18"/>
                <w:szCs w:val="18"/>
                <w:lang w:val="en-US"/>
              </w:rPr>
              <w:t>Adjusted for +POD</w:t>
            </w:r>
          </w:p>
        </w:tc>
      </w:tr>
      <w:tr w:rsidR="00D26145" w:rsidRPr="00B779C6" w14:paraId="76190F9C" w14:textId="77777777" w:rsidTr="00056442">
        <w:tc>
          <w:tcPr>
            <w:tcW w:w="2263" w:type="dxa"/>
          </w:tcPr>
          <w:p w14:paraId="625A65E5" w14:textId="77777777" w:rsidR="00D26145" w:rsidRPr="00056442" w:rsidRDefault="00D26145" w:rsidP="00056442">
            <w:pPr>
              <w:spacing w:after="0"/>
              <w:rPr>
                <w:rFonts w:ascii="Times New Roman" w:hAnsi="Times New Roman" w:cs="Times New Roman"/>
                <w:sz w:val="18"/>
                <w:szCs w:val="18"/>
                <w:lang w:val="en-US"/>
              </w:rPr>
            </w:pPr>
          </w:p>
        </w:tc>
        <w:tc>
          <w:tcPr>
            <w:tcW w:w="1276" w:type="dxa"/>
          </w:tcPr>
          <w:p w14:paraId="0669BE24" w14:textId="77777777" w:rsidR="00D26145" w:rsidRPr="00056442" w:rsidRDefault="00D26145" w:rsidP="00D26145">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 xml:space="preserve">OR </w:t>
            </w:r>
          </w:p>
          <w:p w14:paraId="4103F415" w14:textId="4D2E5B19"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(95% CI)</w:t>
            </w:r>
          </w:p>
        </w:tc>
        <w:tc>
          <w:tcPr>
            <w:tcW w:w="1134" w:type="dxa"/>
          </w:tcPr>
          <w:p w14:paraId="4FB7A710" w14:textId="1F522252" w:rsidR="00D26145" w:rsidRPr="00056442" w:rsidRDefault="00D26145" w:rsidP="00056442">
            <w:pPr>
              <w:spacing w:after="0"/>
              <w:jc w:val="center"/>
              <w:rPr>
                <w:rFonts w:ascii="Times New Roman" w:hAnsi="Times New Roman" w:cs="Times New Roman"/>
                <w:sz w:val="18"/>
                <w:szCs w:val="18"/>
                <w:vertAlign w:val="subscript"/>
                <w:lang w:val="en-US"/>
              </w:rPr>
            </w:pPr>
            <w:r w:rsidRPr="00056442">
              <w:rPr>
                <w:rFonts w:ascii="Times New Roman" w:hAnsi="Times New Roman" w:cs="Times New Roman"/>
                <w:sz w:val="18"/>
                <w:szCs w:val="18"/>
                <w:lang w:val="en-US"/>
              </w:rPr>
              <w:t xml:space="preserve">p-value or </w:t>
            </w:r>
            <w:proofErr w:type="spellStart"/>
            <w:r w:rsidRPr="00056442">
              <w:rPr>
                <w:rFonts w:ascii="Times New Roman" w:hAnsi="Times New Roman" w:cs="Times New Roman"/>
                <w:sz w:val="18"/>
                <w:szCs w:val="18"/>
                <w:lang w:val="en-US"/>
              </w:rPr>
              <w:t>p</w:t>
            </w:r>
            <w:r w:rsidRPr="00056442">
              <w:rPr>
                <w:rFonts w:ascii="Times New Roman" w:hAnsi="Times New Roman" w:cs="Times New Roman"/>
                <w:sz w:val="18"/>
                <w:szCs w:val="18"/>
                <w:vertAlign w:val="subscript"/>
                <w:lang w:val="en-US"/>
              </w:rPr>
              <w:t>trend</w:t>
            </w:r>
            <w:proofErr w:type="spellEnd"/>
          </w:p>
        </w:tc>
        <w:tc>
          <w:tcPr>
            <w:tcW w:w="1276" w:type="dxa"/>
          </w:tcPr>
          <w:p w14:paraId="4B36EB63" w14:textId="77777777" w:rsidR="00D26145" w:rsidRPr="00056442" w:rsidRDefault="00D26145" w:rsidP="00D26145">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 xml:space="preserve">OR </w:t>
            </w:r>
          </w:p>
          <w:p w14:paraId="5390FE0F" w14:textId="77030DD7"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(95% CI)</w:t>
            </w:r>
          </w:p>
        </w:tc>
        <w:tc>
          <w:tcPr>
            <w:tcW w:w="1134" w:type="dxa"/>
          </w:tcPr>
          <w:p w14:paraId="7C6F58D7" w14:textId="632B92C2"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 xml:space="preserve">p-value or </w:t>
            </w:r>
            <w:proofErr w:type="spellStart"/>
            <w:r w:rsidRPr="00056442">
              <w:rPr>
                <w:rFonts w:ascii="Times New Roman" w:hAnsi="Times New Roman" w:cs="Times New Roman"/>
                <w:sz w:val="18"/>
                <w:szCs w:val="18"/>
                <w:lang w:val="en-US"/>
              </w:rPr>
              <w:t>p</w:t>
            </w:r>
            <w:r w:rsidRPr="00056442">
              <w:rPr>
                <w:rFonts w:ascii="Times New Roman" w:hAnsi="Times New Roman" w:cs="Times New Roman"/>
                <w:sz w:val="18"/>
                <w:szCs w:val="18"/>
                <w:vertAlign w:val="subscript"/>
                <w:lang w:val="en-US"/>
              </w:rPr>
              <w:t>trend</w:t>
            </w:r>
            <w:proofErr w:type="spellEnd"/>
          </w:p>
        </w:tc>
        <w:tc>
          <w:tcPr>
            <w:tcW w:w="1276" w:type="dxa"/>
          </w:tcPr>
          <w:p w14:paraId="1A7BA550" w14:textId="77777777" w:rsidR="00D26145" w:rsidRPr="00056442" w:rsidRDefault="00D26145" w:rsidP="00D26145">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 xml:space="preserve">OR </w:t>
            </w:r>
          </w:p>
          <w:p w14:paraId="56B036AD" w14:textId="14B5B8B5"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(95% CI)</w:t>
            </w:r>
          </w:p>
        </w:tc>
        <w:tc>
          <w:tcPr>
            <w:tcW w:w="992" w:type="dxa"/>
          </w:tcPr>
          <w:p w14:paraId="412E6D61" w14:textId="6374B91E"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 xml:space="preserve">p-value or </w:t>
            </w:r>
            <w:proofErr w:type="spellStart"/>
            <w:r w:rsidRPr="00056442">
              <w:rPr>
                <w:rFonts w:ascii="Times New Roman" w:hAnsi="Times New Roman" w:cs="Times New Roman"/>
                <w:sz w:val="18"/>
                <w:szCs w:val="18"/>
                <w:lang w:val="en-US"/>
              </w:rPr>
              <w:t>p</w:t>
            </w:r>
            <w:r w:rsidRPr="00056442">
              <w:rPr>
                <w:rFonts w:ascii="Times New Roman" w:hAnsi="Times New Roman" w:cs="Times New Roman"/>
                <w:sz w:val="18"/>
                <w:szCs w:val="18"/>
                <w:vertAlign w:val="subscript"/>
                <w:lang w:val="en-US"/>
              </w:rPr>
              <w:t>trend</w:t>
            </w:r>
            <w:proofErr w:type="spellEnd"/>
          </w:p>
        </w:tc>
      </w:tr>
      <w:tr w:rsidR="00D26145" w:rsidRPr="00B779C6" w14:paraId="25AE72DF" w14:textId="77777777" w:rsidTr="00056442">
        <w:tc>
          <w:tcPr>
            <w:tcW w:w="2263" w:type="dxa"/>
          </w:tcPr>
          <w:p w14:paraId="16630A90" w14:textId="20CF55E9" w:rsidR="00D26145" w:rsidRPr="00056442" w:rsidRDefault="00D26145" w:rsidP="00056442">
            <w:pPr>
              <w:spacing w:after="0"/>
              <w:rPr>
                <w:rFonts w:ascii="Times New Roman" w:hAnsi="Times New Roman" w:cs="Times New Roman"/>
                <w:sz w:val="18"/>
                <w:szCs w:val="18"/>
                <w:lang w:val="en-US"/>
              </w:rPr>
            </w:pPr>
          </w:p>
        </w:tc>
        <w:tc>
          <w:tcPr>
            <w:tcW w:w="1276" w:type="dxa"/>
          </w:tcPr>
          <w:p w14:paraId="7098E930" w14:textId="5E9FFAC7" w:rsidR="00D26145" w:rsidRPr="00056442" w:rsidRDefault="00D26145" w:rsidP="00056442">
            <w:pPr>
              <w:spacing w:after="0"/>
              <w:jc w:val="center"/>
              <w:rPr>
                <w:rFonts w:ascii="Times New Roman" w:hAnsi="Times New Roman" w:cs="Times New Roman"/>
                <w:sz w:val="18"/>
                <w:szCs w:val="18"/>
                <w:lang w:val="en-US"/>
              </w:rPr>
            </w:pPr>
          </w:p>
        </w:tc>
        <w:tc>
          <w:tcPr>
            <w:tcW w:w="1134" w:type="dxa"/>
          </w:tcPr>
          <w:p w14:paraId="3536BD17" w14:textId="2B7C679F" w:rsidR="00D26145" w:rsidRPr="00056442" w:rsidRDefault="00D26145" w:rsidP="00056442">
            <w:pPr>
              <w:spacing w:after="0"/>
              <w:jc w:val="center"/>
              <w:rPr>
                <w:rFonts w:ascii="Times New Roman" w:hAnsi="Times New Roman" w:cs="Times New Roman"/>
                <w:sz w:val="18"/>
                <w:szCs w:val="18"/>
                <w:lang w:val="en-US"/>
              </w:rPr>
            </w:pPr>
          </w:p>
        </w:tc>
        <w:tc>
          <w:tcPr>
            <w:tcW w:w="1276" w:type="dxa"/>
          </w:tcPr>
          <w:p w14:paraId="1000EF81" w14:textId="4A975A9F" w:rsidR="00D26145" w:rsidRPr="00056442" w:rsidRDefault="00D26145" w:rsidP="00056442">
            <w:pPr>
              <w:spacing w:after="0"/>
              <w:jc w:val="center"/>
              <w:rPr>
                <w:rFonts w:ascii="Times New Roman" w:hAnsi="Times New Roman" w:cs="Times New Roman"/>
                <w:sz w:val="18"/>
                <w:szCs w:val="18"/>
                <w:lang w:val="en-US"/>
              </w:rPr>
            </w:pPr>
          </w:p>
        </w:tc>
        <w:tc>
          <w:tcPr>
            <w:tcW w:w="1134" w:type="dxa"/>
          </w:tcPr>
          <w:p w14:paraId="0EF0DAAB" w14:textId="43E5310B" w:rsidR="00D26145" w:rsidRPr="00056442" w:rsidRDefault="00D26145" w:rsidP="00056442">
            <w:pPr>
              <w:spacing w:after="0"/>
              <w:jc w:val="center"/>
              <w:rPr>
                <w:rFonts w:ascii="Times New Roman" w:hAnsi="Times New Roman" w:cs="Times New Roman"/>
                <w:sz w:val="18"/>
                <w:szCs w:val="18"/>
                <w:lang w:val="en-US"/>
              </w:rPr>
            </w:pPr>
          </w:p>
        </w:tc>
        <w:tc>
          <w:tcPr>
            <w:tcW w:w="1276" w:type="dxa"/>
          </w:tcPr>
          <w:p w14:paraId="49018B71" w14:textId="1A081A49" w:rsidR="00D26145" w:rsidRPr="00056442" w:rsidRDefault="00D26145" w:rsidP="00056442">
            <w:pPr>
              <w:spacing w:after="0"/>
              <w:jc w:val="center"/>
              <w:rPr>
                <w:rFonts w:ascii="Times New Roman" w:hAnsi="Times New Roman" w:cs="Times New Roman"/>
                <w:sz w:val="18"/>
                <w:szCs w:val="18"/>
                <w:lang w:val="en-US"/>
              </w:rPr>
            </w:pPr>
          </w:p>
        </w:tc>
        <w:tc>
          <w:tcPr>
            <w:tcW w:w="992" w:type="dxa"/>
          </w:tcPr>
          <w:p w14:paraId="5B4F462A" w14:textId="42678FE5" w:rsidR="00D26145" w:rsidRPr="00056442" w:rsidRDefault="00D26145" w:rsidP="00056442">
            <w:pPr>
              <w:spacing w:after="0"/>
              <w:jc w:val="center"/>
              <w:rPr>
                <w:rFonts w:ascii="Times New Roman" w:hAnsi="Times New Roman" w:cs="Times New Roman"/>
                <w:sz w:val="18"/>
                <w:szCs w:val="18"/>
                <w:lang w:val="en-US"/>
              </w:rPr>
            </w:pPr>
          </w:p>
        </w:tc>
      </w:tr>
      <w:tr w:rsidR="00D26145" w:rsidRPr="00B779C6" w14:paraId="1DF5120D" w14:textId="77777777" w:rsidTr="00056442">
        <w:tc>
          <w:tcPr>
            <w:tcW w:w="2263" w:type="dxa"/>
          </w:tcPr>
          <w:p w14:paraId="33F48E64" w14:textId="5E0509D6" w:rsidR="00D26145" w:rsidRPr="00056442" w:rsidRDefault="00D26145" w:rsidP="00056442">
            <w:pPr>
              <w:spacing w:after="0"/>
              <w:rPr>
                <w:rFonts w:ascii="Times New Roman" w:hAnsi="Times New Roman" w:cs="Times New Roman"/>
                <w:sz w:val="18"/>
                <w:szCs w:val="18"/>
                <w:lang w:val="en-US"/>
              </w:rPr>
            </w:pPr>
            <w:r w:rsidRPr="00056442">
              <w:rPr>
                <w:rFonts w:ascii="Times New Roman" w:hAnsi="Times New Roman" w:cs="Times New Roman"/>
                <w:sz w:val="18"/>
                <w:szCs w:val="18"/>
                <w:lang w:val="en-US"/>
              </w:rPr>
              <w:t>HDL-C - POD</w:t>
            </w:r>
          </w:p>
        </w:tc>
        <w:tc>
          <w:tcPr>
            <w:tcW w:w="1276" w:type="dxa"/>
          </w:tcPr>
          <w:p w14:paraId="60C05FC1" w14:textId="0CE25BFF" w:rsidR="00876BBC"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0.59</w:t>
            </w:r>
          </w:p>
          <w:p w14:paraId="4807625A" w14:textId="3D2F75A0"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(0.37, 0.95)</w:t>
            </w:r>
          </w:p>
        </w:tc>
        <w:tc>
          <w:tcPr>
            <w:tcW w:w="1134" w:type="dxa"/>
          </w:tcPr>
          <w:p w14:paraId="5E54F03C" w14:textId="27AF1211"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0.03</w:t>
            </w:r>
          </w:p>
        </w:tc>
        <w:tc>
          <w:tcPr>
            <w:tcW w:w="1276" w:type="dxa"/>
          </w:tcPr>
          <w:p w14:paraId="648B7D09" w14:textId="62EFEBC6" w:rsidR="00876BBC"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0.64</w:t>
            </w:r>
          </w:p>
          <w:p w14:paraId="7B9109F5" w14:textId="3315C0A0"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(0.40, 1.03)</w:t>
            </w:r>
          </w:p>
        </w:tc>
        <w:tc>
          <w:tcPr>
            <w:tcW w:w="1134" w:type="dxa"/>
          </w:tcPr>
          <w:p w14:paraId="0637E5E2" w14:textId="6BD15831"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0.06</w:t>
            </w:r>
          </w:p>
        </w:tc>
        <w:tc>
          <w:tcPr>
            <w:tcW w:w="1276" w:type="dxa"/>
          </w:tcPr>
          <w:p w14:paraId="297AB58B" w14:textId="275D96A4" w:rsidR="00D26145" w:rsidRPr="00056442" w:rsidRDefault="00D93542"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w:t>
            </w:r>
          </w:p>
        </w:tc>
        <w:tc>
          <w:tcPr>
            <w:tcW w:w="992" w:type="dxa"/>
          </w:tcPr>
          <w:p w14:paraId="63934FF0" w14:textId="1338B84B" w:rsidR="00D26145" w:rsidRPr="00056442" w:rsidRDefault="00D93542"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w:t>
            </w:r>
          </w:p>
        </w:tc>
      </w:tr>
      <w:tr w:rsidR="00D26145" w:rsidRPr="00B779C6" w14:paraId="7879A762" w14:textId="77777777" w:rsidTr="00056442">
        <w:tc>
          <w:tcPr>
            <w:tcW w:w="2263" w:type="dxa"/>
          </w:tcPr>
          <w:p w14:paraId="5D045352" w14:textId="31E4979A" w:rsidR="00D26145" w:rsidRPr="00056442" w:rsidRDefault="00D26145" w:rsidP="00056442">
            <w:pPr>
              <w:spacing w:after="0"/>
              <w:rPr>
                <w:rFonts w:ascii="Times New Roman" w:hAnsi="Times New Roman" w:cs="Times New Roman"/>
                <w:sz w:val="18"/>
                <w:szCs w:val="18"/>
                <w:lang w:val="en-US"/>
              </w:rPr>
            </w:pPr>
            <w:bookmarkStart w:id="2" w:name="_Hlk128487868"/>
            <w:proofErr w:type="spellStart"/>
            <w:r w:rsidRPr="00056442">
              <w:rPr>
                <w:rFonts w:ascii="Times New Roman" w:hAnsi="Times New Roman" w:cs="Times New Roman"/>
                <w:sz w:val="18"/>
                <w:szCs w:val="18"/>
                <w:lang w:val="en-US"/>
              </w:rPr>
              <w:lastRenderedPageBreak/>
              <w:t>MetS</w:t>
            </w:r>
            <w:proofErr w:type="spellEnd"/>
            <w:r w:rsidRPr="00056442">
              <w:rPr>
                <w:rFonts w:ascii="Times New Roman" w:hAnsi="Times New Roman" w:cs="Times New Roman"/>
                <w:sz w:val="18"/>
                <w:szCs w:val="18"/>
                <w:lang w:val="en-US"/>
              </w:rPr>
              <w:t xml:space="preserve"> </w:t>
            </w:r>
            <w:r w:rsidR="00876BBC" w:rsidRPr="00056442">
              <w:rPr>
                <w:rFonts w:ascii="Times New Roman" w:hAnsi="Times New Roman" w:cs="Times New Roman"/>
                <w:sz w:val="18"/>
                <w:szCs w:val="18"/>
                <w:lang w:val="en-US"/>
              </w:rPr>
              <w:t>–</w:t>
            </w:r>
            <w:r w:rsidRPr="00056442">
              <w:rPr>
                <w:rFonts w:ascii="Times New Roman" w:hAnsi="Times New Roman" w:cs="Times New Roman"/>
                <w:sz w:val="18"/>
                <w:szCs w:val="18"/>
                <w:lang w:val="en-US"/>
              </w:rPr>
              <w:t xml:space="preserve"> POD</w:t>
            </w:r>
          </w:p>
        </w:tc>
        <w:tc>
          <w:tcPr>
            <w:tcW w:w="1276" w:type="dxa"/>
          </w:tcPr>
          <w:p w14:paraId="1823E946" w14:textId="2934F63B" w:rsidR="00876BBC"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1.45</w:t>
            </w:r>
          </w:p>
          <w:p w14:paraId="09FD4E4E" w14:textId="221B9B5C"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(0.96, 2.19)</w:t>
            </w:r>
          </w:p>
        </w:tc>
        <w:tc>
          <w:tcPr>
            <w:tcW w:w="1134" w:type="dxa"/>
          </w:tcPr>
          <w:p w14:paraId="55B1ADD2" w14:textId="475873C2"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0.08</w:t>
            </w:r>
          </w:p>
        </w:tc>
        <w:tc>
          <w:tcPr>
            <w:tcW w:w="1276" w:type="dxa"/>
          </w:tcPr>
          <w:p w14:paraId="0B0650FA" w14:textId="6FD6ED1A" w:rsidR="00876BBC"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1.65</w:t>
            </w:r>
          </w:p>
          <w:p w14:paraId="1C6646EE" w14:textId="7B69203A"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(1.09, 2.48)</w:t>
            </w:r>
          </w:p>
        </w:tc>
        <w:tc>
          <w:tcPr>
            <w:tcW w:w="1134" w:type="dxa"/>
          </w:tcPr>
          <w:p w14:paraId="1ABBD2AF" w14:textId="061316AC"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0.02</w:t>
            </w:r>
          </w:p>
        </w:tc>
        <w:tc>
          <w:tcPr>
            <w:tcW w:w="1276" w:type="dxa"/>
          </w:tcPr>
          <w:p w14:paraId="328E3C39" w14:textId="6D44FA43" w:rsidR="00D26145" w:rsidRPr="00056442" w:rsidRDefault="00D93542"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w:t>
            </w:r>
          </w:p>
        </w:tc>
        <w:tc>
          <w:tcPr>
            <w:tcW w:w="992" w:type="dxa"/>
          </w:tcPr>
          <w:p w14:paraId="15A91679" w14:textId="7E098189" w:rsidR="00D26145" w:rsidRPr="00056442" w:rsidRDefault="00D93542"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w:t>
            </w:r>
          </w:p>
        </w:tc>
      </w:tr>
      <w:bookmarkEnd w:id="2"/>
      <w:tr w:rsidR="00D26145" w:rsidRPr="00B779C6" w14:paraId="156A4622" w14:textId="77777777" w:rsidTr="00056442">
        <w:tc>
          <w:tcPr>
            <w:tcW w:w="2263" w:type="dxa"/>
          </w:tcPr>
          <w:p w14:paraId="080F87C7" w14:textId="4831771B" w:rsidR="00D26145" w:rsidRPr="00056442" w:rsidRDefault="00D26145" w:rsidP="00056442">
            <w:pPr>
              <w:spacing w:after="0"/>
              <w:rPr>
                <w:rFonts w:ascii="Times New Roman" w:hAnsi="Times New Roman" w:cs="Times New Roman"/>
                <w:sz w:val="18"/>
                <w:szCs w:val="18"/>
                <w:lang w:val="en-US"/>
              </w:rPr>
            </w:pPr>
            <w:r w:rsidRPr="00056442">
              <w:rPr>
                <w:rFonts w:ascii="Times New Roman" w:hAnsi="Times New Roman" w:cs="Times New Roman"/>
                <w:sz w:val="18"/>
                <w:szCs w:val="18"/>
                <w:lang w:val="en-US"/>
              </w:rPr>
              <w:t xml:space="preserve">‘Reduced HDL-C’ </w:t>
            </w:r>
            <w:r w:rsidR="00876BBC" w:rsidRPr="00056442">
              <w:rPr>
                <w:rFonts w:ascii="Times New Roman" w:hAnsi="Times New Roman" w:cs="Times New Roman"/>
                <w:sz w:val="18"/>
                <w:szCs w:val="18"/>
                <w:lang w:val="en-US"/>
              </w:rPr>
              <w:t>–</w:t>
            </w:r>
            <w:r w:rsidRPr="00056442">
              <w:rPr>
                <w:rFonts w:ascii="Times New Roman" w:hAnsi="Times New Roman" w:cs="Times New Roman"/>
                <w:sz w:val="18"/>
                <w:szCs w:val="18"/>
                <w:lang w:val="en-US"/>
              </w:rPr>
              <w:t xml:space="preserve"> POD</w:t>
            </w:r>
          </w:p>
        </w:tc>
        <w:tc>
          <w:tcPr>
            <w:tcW w:w="1276" w:type="dxa"/>
          </w:tcPr>
          <w:p w14:paraId="686B718E" w14:textId="2352FD14" w:rsidR="00876BBC"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1.73</w:t>
            </w:r>
          </w:p>
          <w:p w14:paraId="56D88095" w14:textId="24804889"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(1.14, 2.63)</w:t>
            </w:r>
          </w:p>
        </w:tc>
        <w:tc>
          <w:tcPr>
            <w:tcW w:w="1134" w:type="dxa"/>
          </w:tcPr>
          <w:p w14:paraId="4AC9C32C" w14:textId="608F65E0"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0.01</w:t>
            </w:r>
          </w:p>
        </w:tc>
        <w:tc>
          <w:tcPr>
            <w:tcW w:w="1276" w:type="dxa"/>
          </w:tcPr>
          <w:p w14:paraId="590A12B9" w14:textId="41C39AD8" w:rsidR="00876BBC"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1.71</w:t>
            </w:r>
          </w:p>
          <w:p w14:paraId="3951502B" w14:textId="03406908"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(1.12, 2.60)</w:t>
            </w:r>
          </w:p>
        </w:tc>
        <w:tc>
          <w:tcPr>
            <w:tcW w:w="1134" w:type="dxa"/>
          </w:tcPr>
          <w:p w14:paraId="7F7D4BA6" w14:textId="744B5152"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0.01</w:t>
            </w:r>
          </w:p>
        </w:tc>
        <w:tc>
          <w:tcPr>
            <w:tcW w:w="1276" w:type="dxa"/>
          </w:tcPr>
          <w:p w14:paraId="04CC0AD5" w14:textId="5DB71BED" w:rsidR="00D26145" w:rsidRPr="00056442" w:rsidRDefault="00D93542"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w:t>
            </w:r>
          </w:p>
        </w:tc>
        <w:tc>
          <w:tcPr>
            <w:tcW w:w="992" w:type="dxa"/>
          </w:tcPr>
          <w:p w14:paraId="22C833AB" w14:textId="10A1382A" w:rsidR="00D26145" w:rsidRPr="00056442" w:rsidRDefault="00D93542"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w:t>
            </w:r>
          </w:p>
        </w:tc>
      </w:tr>
      <w:tr w:rsidR="00D26145" w:rsidRPr="00B779C6" w14:paraId="29906556" w14:textId="77777777" w:rsidTr="00056442">
        <w:tc>
          <w:tcPr>
            <w:tcW w:w="2263" w:type="dxa"/>
          </w:tcPr>
          <w:p w14:paraId="32A3CF48" w14:textId="39DD512C" w:rsidR="00D26145" w:rsidRPr="00056442" w:rsidRDefault="00D26145" w:rsidP="00056442">
            <w:pPr>
              <w:spacing w:after="0"/>
              <w:rPr>
                <w:rFonts w:ascii="Times New Roman" w:hAnsi="Times New Roman" w:cs="Times New Roman"/>
                <w:sz w:val="18"/>
                <w:szCs w:val="18"/>
                <w:lang w:val="en-US"/>
              </w:rPr>
            </w:pPr>
          </w:p>
        </w:tc>
        <w:tc>
          <w:tcPr>
            <w:tcW w:w="1276" w:type="dxa"/>
          </w:tcPr>
          <w:p w14:paraId="5153D173" w14:textId="76BA3E83" w:rsidR="00D26145" w:rsidRPr="00056442" w:rsidRDefault="00D26145" w:rsidP="00056442">
            <w:pPr>
              <w:spacing w:after="0"/>
              <w:jc w:val="center"/>
              <w:rPr>
                <w:rFonts w:ascii="Times New Roman" w:hAnsi="Times New Roman" w:cs="Times New Roman"/>
                <w:sz w:val="18"/>
                <w:szCs w:val="18"/>
                <w:lang w:val="en-US"/>
              </w:rPr>
            </w:pPr>
          </w:p>
        </w:tc>
        <w:tc>
          <w:tcPr>
            <w:tcW w:w="1134" w:type="dxa"/>
          </w:tcPr>
          <w:p w14:paraId="17970FE2" w14:textId="02E3C2F1" w:rsidR="00D26145" w:rsidRPr="00056442" w:rsidRDefault="00D26145" w:rsidP="00056442">
            <w:pPr>
              <w:spacing w:after="0"/>
              <w:jc w:val="center"/>
              <w:rPr>
                <w:rFonts w:ascii="Times New Roman" w:hAnsi="Times New Roman" w:cs="Times New Roman"/>
                <w:sz w:val="18"/>
                <w:szCs w:val="18"/>
                <w:lang w:val="en-US"/>
              </w:rPr>
            </w:pPr>
          </w:p>
        </w:tc>
        <w:tc>
          <w:tcPr>
            <w:tcW w:w="1276" w:type="dxa"/>
          </w:tcPr>
          <w:p w14:paraId="1949022F" w14:textId="6A6013C8" w:rsidR="00D26145" w:rsidRPr="00056442" w:rsidRDefault="00D26145" w:rsidP="00056442">
            <w:pPr>
              <w:spacing w:after="0"/>
              <w:jc w:val="center"/>
              <w:rPr>
                <w:rFonts w:ascii="Times New Roman" w:hAnsi="Times New Roman" w:cs="Times New Roman"/>
                <w:sz w:val="18"/>
                <w:szCs w:val="18"/>
                <w:lang w:val="en-US"/>
              </w:rPr>
            </w:pPr>
          </w:p>
        </w:tc>
        <w:tc>
          <w:tcPr>
            <w:tcW w:w="1134" w:type="dxa"/>
          </w:tcPr>
          <w:p w14:paraId="20E57794" w14:textId="77D2BB15" w:rsidR="00D26145" w:rsidRPr="00056442" w:rsidRDefault="00D26145" w:rsidP="00056442">
            <w:pPr>
              <w:spacing w:after="0"/>
              <w:jc w:val="center"/>
              <w:rPr>
                <w:rFonts w:ascii="Times New Roman" w:hAnsi="Times New Roman" w:cs="Times New Roman"/>
                <w:sz w:val="18"/>
                <w:szCs w:val="18"/>
                <w:lang w:val="en-US"/>
              </w:rPr>
            </w:pPr>
          </w:p>
        </w:tc>
        <w:tc>
          <w:tcPr>
            <w:tcW w:w="1276" w:type="dxa"/>
          </w:tcPr>
          <w:p w14:paraId="1E292C94" w14:textId="6B996C0A" w:rsidR="00D26145" w:rsidRPr="00056442" w:rsidRDefault="00D26145" w:rsidP="00056442">
            <w:pPr>
              <w:spacing w:after="0"/>
              <w:jc w:val="center"/>
              <w:rPr>
                <w:rFonts w:ascii="Times New Roman" w:hAnsi="Times New Roman" w:cs="Times New Roman"/>
                <w:sz w:val="18"/>
                <w:szCs w:val="18"/>
                <w:lang w:val="en-US"/>
              </w:rPr>
            </w:pPr>
          </w:p>
        </w:tc>
        <w:tc>
          <w:tcPr>
            <w:tcW w:w="992" w:type="dxa"/>
          </w:tcPr>
          <w:p w14:paraId="2C9FEC01" w14:textId="65AAFC2E" w:rsidR="00D26145" w:rsidRPr="00056442" w:rsidRDefault="00D26145" w:rsidP="00056442">
            <w:pPr>
              <w:spacing w:after="0"/>
              <w:jc w:val="center"/>
              <w:rPr>
                <w:rFonts w:ascii="Times New Roman" w:hAnsi="Times New Roman" w:cs="Times New Roman"/>
                <w:sz w:val="18"/>
                <w:szCs w:val="18"/>
                <w:lang w:val="en-US"/>
              </w:rPr>
            </w:pPr>
          </w:p>
        </w:tc>
      </w:tr>
      <w:tr w:rsidR="00D26145" w:rsidRPr="00B779C6" w14:paraId="033BF8A9" w14:textId="77777777" w:rsidTr="00056442">
        <w:tc>
          <w:tcPr>
            <w:tcW w:w="2263" w:type="dxa"/>
          </w:tcPr>
          <w:p w14:paraId="6B037A28" w14:textId="5CA4522E" w:rsidR="00D26145" w:rsidRPr="00056442" w:rsidRDefault="00D26145" w:rsidP="00056442">
            <w:pPr>
              <w:spacing w:after="0"/>
              <w:rPr>
                <w:rFonts w:ascii="Times New Roman" w:hAnsi="Times New Roman" w:cs="Times New Roman"/>
                <w:sz w:val="18"/>
                <w:szCs w:val="18"/>
                <w:lang w:val="en-US"/>
              </w:rPr>
            </w:pPr>
            <w:r w:rsidRPr="00056442">
              <w:rPr>
                <w:rFonts w:ascii="Times New Roman" w:hAnsi="Times New Roman" w:cs="Times New Roman"/>
                <w:sz w:val="18"/>
                <w:szCs w:val="18"/>
                <w:lang w:val="en-US"/>
              </w:rPr>
              <w:t>BMI - POCD</w:t>
            </w:r>
          </w:p>
        </w:tc>
        <w:tc>
          <w:tcPr>
            <w:tcW w:w="1276" w:type="dxa"/>
          </w:tcPr>
          <w:p w14:paraId="44740BA3" w14:textId="77777777" w:rsidR="00876BBC"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1.09</w:t>
            </w:r>
          </w:p>
          <w:p w14:paraId="7F724B43" w14:textId="32EF32CC"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(1.02, 1.17)</w:t>
            </w:r>
          </w:p>
        </w:tc>
        <w:tc>
          <w:tcPr>
            <w:tcW w:w="1134" w:type="dxa"/>
          </w:tcPr>
          <w:p w14:paraId="5EBE378F" w14:textId="43125904"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0.02</w:t>
            </w:r>
          </w:p>
        </w:tc>
        <w:tc>
          <w:tcPr>
            <w:tcW w:w="1276" w:type="dxa"/>
          </w:tcPr>
          <w:p w14:paraId="1AA8F1E2" w14:textId="08181B40" w:rsidR="00876BBC"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1.08</w:t>
            </w:r>
          </w:p>
          <w:p w14:paraId="42664A48" w14:textId="21E99FEC"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(1.02, 1.16)</w:t>
            </w:r>
          </w:p>
        </w:tc>
        <w:tc>
          <w:tcPr>
            <w:tcW w:w="1134" w:type="dxa"/>
          </w:tcPr>
          <w:p w14:paraId="693C841F" w14:textId="68233976"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0.02</w:t>
            </w:r>
          </w:p>
        </w:tc>
        <w:tc>
          <w:tcPr>
            <w:tcW w:w="1276" w:type="dxa"/>
          </w:tcPr>
          <w:p w14:paraId="068CC6B6" w14:textId="1FDA245E" w:rsidR="00876BBC"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1.09</w:t>
            </w:r>
          </w:p>
          <w:p w14:paraId="51A57C8A" w14:textId="5809AF09"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(1.02, 1.16)</w:t>
            </w:r>
          </w:p>
        </w:tc>
        <w:tc>
          <w:tcPr>
            <w:tcW w:w="992" w:type="dxa"/>
          </w:tcPr>
          <w:p w14:paraId="54A7ADD2" w14:textId="58523DB7"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0.02</w:t>
            </w:r>
          </w:p>
        </w:tc>
      </w:tr>
      <w:tr w:rsidR="00D26145" w:rsidRPr="00B779C6" w14:paraId="70DC2954" w14:textId="77777777" w:rsidTr="00056442">
        <w:tc>
          <w:tcPr>
            <w:tcW w:w="2263" w:type="dxa"/>
          </w:tcPr>
          <w:p w14:paraId="5DF93F9C" w14:textId="47E15672" w:rsidR="00D26145" w:rsidRPr="00056442" w:rsidRDefault="00D26145" w:rsidP="00056442">
            <w:pPr>
              <w:spacing w:after="0"/>
              <w:rPr>
                <w:rFonts w:ascii="Times New Roman" w:hAnsi="Times New Roman" w:cs="Times New Roman"/>
                <w:sz w:val="18"/>
                <w:szCs w:val="18"/>
                <w:lang w:val="en-US"/>
              </w:rPr>
            </w:pPr>
            <w:r w:rsidRPr="00056442">
              <w:rPr>
                <w:rFonts w:ascii="Times New Roman" w:hAnsi="Times New Roman" w:cs="Times New Roman"/>
                <w:sz w:val="18"/>
                <w:szCs w:val="18"/>
                <w:lang w:val="en-US"/>
              </w:rPr>
              <w:t xml:space="preserve">‘Obesity’ </w:t>
            </w:r>
            <w:r w:rsidR="00876BBC" w:rsidRPr="00056442">
              <w:rPr>
                <w:rFonts w:ascii="Times New Roman" w:hAnsi="Times New Roman" w:cs="Times New Roman"/>
                <w:sz w:val="18"/>
                <w:szCs w:val="18"/>
                <w:lang w:val="en-US"/>
              </w:rPr>
              <w:t>–</w:t>
            </w:r>
            <w:r w:rsidRPr="00056442">
              <w:rPr>
                <w:rFonts w:ascii="Times New Roman" w:hAnsi="Times New Roman" w:cs="Times New Roman"/>
                <w:sz w:val="18"/>
                <w:szCs w:val="18"/>
                <w:lang w:val="en-US"/>
              </w:rPr>
              <w:t xml:space="preserve"> POCD</w:t>
            </w:r>
          </w:p>
        </w:tc>
        <w:tc>
          <w:tcPr>
            <w:tcW w:w="1276" w:type="dxa"/>
          </w:tcPr>
          <w:p w14:paraId="68C72B4D" w14:textId="0EB1F3E2" w:rsidR="00876BBC"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2.25</w:t>
            </w:r>
          </w:p>
          <w:p w14:paraId="3E0A333E" w14:textId="118CFCB3"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(1.17, 4.36)</w:t>
            </w:r>
          </w:p>
        </w:tc>
        <w:tc>
          <w:tcPr>
            <w:tcW w:w="1134" w:type="dxa"/>
          </w:tcPr>
          <w:p w14:paraId="285C96C2" w14:textId="51004071"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0.02</w:t>
            </w:r>
          </w:p>
        </w:tc>
        <w:tc>
          <w:tcPr>
            <w:tcW w:w="1276" w:type="dxa"/>
          </w:tcPr>
          <w:p w14:paraId="7129CD6A" w14:textId="5BE5CE63" w:rsidR="00876BBC"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2.17</w:t>
            </w:r>
          </w:p>
          <w:p w14:paraId="03106407" w14:textId="16CDD324"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(1.13, 4.16)</w:t>
            </w:r>
          </w:p>
        </w:tc>
        <w:tc>
          <w:tcPr>
            <w:tcW w:w="1134" w:type="dxa"/>
          </w:tcPr>
          <w:p w14:paraId="26DA01F6" w14:textId="415632E4"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0.02</w:t>
            </w:r>
          </w:p>
        </w:tc>
        <w:tc>
          <w:tcPr>
            <w:tcW w:w="1276" w:type="dxa"/>
          </w:tcPr>
          <w:p w14:paraId="6086D5D0" w14:textId="1A2B8907" w:rsidR="00876BBC"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2.18</w:t>
            </w:r>
          </w:p>
          <w:p w14:paraId="148A14A9" w14:textId="1FBAE8EF"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(1.14, 4.19)</w:t>
            </w:r>
          </w:p>
        </w:tc>
        <w:tc>
          <w:tcPr>
            <w:tcW w:w="992" w:type="dxa"/>
          </w:tcPr>
          <w:p w14:paraId="10475D28" w14:textId="58B9699F" w:rsidR="00D26145" w:rsidRPr="00056442" w:rsidRDefault="00D26145" w:rsidP="00056442">
            <w:pPr>
              <w:spacing w:after="0"/>
              <w:jc w:val="center"/>
              <w:rPr>
                <w:rFonts w:ascii="Times New Roman" w:hAnsi="Times New Roman" w:cs="Times New Roman"/>
                <w:sz w:val="18"/>
                <w:szCs w:val="18"/>
                <w:lang w:val="en-US"/>
              </w:rPr>
            </w:pPr>
            <w:r w:rsidRPr="00056442">
              <w:rPr>
                <w:rFonts w:ascii="Times New Roman" w:hAnsi="Times New Roman" w:cs="Times New Roman"/>
                <w:sz w:val="18"/>
                <w:szCs w:val="18"/>
                <w:lang w:val="en-US"/>
              </w:rPr>
              <w:t>0.02</w:t>
            </w:r>
          </w:p>
        </w:tc>
      </w:tr>
    </w:tbl>
    <w:p w14:paraId="492406A4" w14:textId="175DE685" w:rsidR="00900485" w:rsidRDefault="00D26145">
      <w:pPr>
        <w:jc w:val="center"/>
        <w:rPr>
          <w:rFonts w:ascii="Times New Roman" w:hAnsi="Times New Roman" w:cs="Times New Roman"/>
          <w:sz w:val="20"/>
          <w:szCs w:val="20"/>
          <w:lang w:val="en-US"/>
        </w:rPr>
      </w:pPr>
      <w:r w:rsidRPr="00056442">
        <w:rPr>
          <w:rFonts w:ascii="Times New Roman" w:hAnsi="Times New Roman" w:cs="Times New Roman"/>
          <w:sz w:val="20"/>
          <w:szCs w:val="20"/>
          <w:vertAlign w:val="superscript"/>
          <w:lang w:val="en-US"/>
        </w:rPr>
        <w:t>1</w:t>
      </w:r>
      <w:r w:rsidRPr="00056442">
        <w:rPr>
          <w:rFonts w:ascii="Times New Roman" w:hAnsi="Times New Roman" w:cs="Times New Roman"/>
          <w:sz w:val="20"/>
          <w:szCs w:val="20"/>
          <w:lang w:val="en-US"/>
        </w:rPr>
        <w:t>‘Underweight’ defined as BMI&lt;18.5kg/m</w:t>
      </w:r>
      <w:r w:rsidRPr="00056442">
        <w:rPr>
          <w:rFonts w:ascii="Times New Roman" w:hAnsi="Times New Roman" w:cs="Times New Roman"/>
          <w:sz w:val="20"/>
          <w:szCs w:val="20"/>
          <w:vertAlign w:val="superscript"/>
          <w:lang w:val="en-US"/>
        </w:rPr>
        <w:t>2</w:t>
      </w:r>
      <w:r w:rsidRPr="00056442">
        <w:rPr>
          <w:rFonts w:ascii="Times New Roman" w:hAnsi="Times New Roman" w:cs="Times New Roman"/>
          <w:sz w:val="20"/>
          <w:szCs w:val="20"/>
          <w:lang w:val="en-US"/>
        </w:rPr>
        <w:t xml:space="preserve">. </w:t>
      </w:r>
      <w:r w:rsidRPr="00056442">
        <w:rPr>
          <w:rFonts w:ascii="Times New Roman" w:hAnsi="Times New Roman" w:cs="Times New Roman"/>
          <w:sz w:val="20"/>
          <w:szCs w:val="20"/>
          <w:vertAlign w:val="superscript"/>
          <w:lang w:val="en-US"/>
        </w:rPr>
        <w:t>2</w:t>
      </w:r>
      <w:r w:rsidRPr="00056442">
        <w:rPr>
          <w:rFonts w:ascii="Times New Roman" w:hAnsi="Times New Roman" w:cs="Times New Roman"/>
          <w:sz w:val="20"/>
          <w:szCs w:val="20"/>
          <w:lang w:val="en-US"/>
        </w:rPr>
        <w:t>OR per unit increment (continuous exposures) or ‘present’ (categorical exposures)</w:t>
      </w:r>
    </w:p>
    <w:p w14:paraId="08614407" w14:textId="77777777" w:rsidR="00900485" w:rsidRDefault="00900485">
      <w:p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2781B721" w14:textId="6BF92ED5" w:rsidR="009A74C5" w:rsidRPr="00056442" w:rsidRDefault="004A4CE5" w:rsidP="00473EDB">
      <w:pPr>
        <w:spacing w:after="0"/>
        <w:jc w:val="center"/>
        <w:rPr>
          <w:rFonts w:ascii="Times New Roman" w:hAnsi="Times New Roman" w:cs="Times New Roman"/>
          <w:sz w:val="20"/>
          <w:szCs w:val="20"/>
          <w:u w:val="single"/>
          <w:lang w:val="en-US"/>
        </w:rPr>
      </w:pPr>
      <w:bookmarkStart w:id="3" w:name="_Hlk128468849"/>
      <w:r w:rsidRPr="00056442">
        <w:rPr>
          <w:rFonts w:ascii="Times New Roman" w:hAnsi="Times New Roman" w:cs="Times New Roman"/>
          <w:b/>
          <w:bCs/>
          <w:sz w:val="20"/>
          <w:szCs w:val="20"/>
          <w:u w:val="single"/>
          <w:lang w:val="en-US"/>
        </w:rPr>
        <w:t xml:space="preserve">Supplemental </w:t>
      </w:r>
      <w:r w:rsidR="008F51CD" w:rsidRPr="00056442">
        <w:rPr>
          <w:rFonts w:ascii="Times New Roman" w:hAnsi="Times New Roman" w:cs="Times New Roman"/>
          <w:b/>
          <w:bCs/>
          <w:sz w:val="20"/>
          <w:szCs w:val="20"/>
          <w:u w:val="single"/>
          <w:lang w:val="en-US"/>
        </w:rPr>
        <w:t xml:space="preserve">Table </w:t>
      </w:r>
      <w:r w:rsidR="005A4A31" w:rsidRPr="00056442">
        <w:rPr>
          <w:rFonts w:ascii="Times New Roman" w:hAnsi="Times New Roman" w:cs="Times New Roman"/>
          <w:b/>
          <w:bCs/>
          <w:sz w:val="20"/>
          <w:szCs w:val="20"/>
          <w:u w:val="single"/>
          <w:lang w:val="en-US"/>
        </w:rPr>
        <w:t>S7</w:t>
      </w:r>
      <w:r w:rsidRPr="00056442">
        <w:rPr>
          <w:rFonts w:ascii="Times New Roman" w:hAnsi="Times New Roman" w:cs="Times New Roman"/>
          <w:b/>
          <w:bCs/>
          <w:sz w:val="20"/>
          <w:szCs w:val="20"/>
          <w:u w:val="single"/>
          <w:lang w:val="en-US"/>
        </w:rPr>
        <w:t>:</w:t>
      </w:r>
      <w:r w:rsidRPr="00056442">
        <w:rPr>
          <w:rFonts w:ascii="Times New Roman" w:hAnsi="Times New Roman" w:cs="Times New Roman"/>
          <w:sz w:val="20"/>
          <w:szCs w:val="20"/>
          <w:u w:val="single"/>
          <w:lang w:val="en-US"/>
        </w:rPr>
        <w:t xml:space="preserve"> </w:t>
      </w:r>
      <w:r w:rsidR="00056DE1" w:rsidRPr="00056442">
        <w:rPr>
          <w:rFonts w:ascii="Times New Roman" w:hAnsi="Times New Roman" w:cs="Times New Roman"/>
          <w:sz w:val="20"/>
          <w:szCs w:val="20"/>
          <w:u w:val="single"/>
          <w:lang w:val="en-US"/>
        </w:rPr>
        <w:t>R</w:t>
      </w:r>
      <w:r w:rsidRPr="00056442">
        <w:rPr>
          <w:rFonts w:ascii="Times New Roman" w:hAnsi="Times New Roman" w:cs="Times New Roman"/>
          <w:sz w:val="20"/>
          <w:szCs w:val="20"/>
          <w:u w:val="single"/>
          <w:lang w:val="en-US"/>
        </w:rPr>
        <w:t>esults</w:t>
      </w:r>
      <w:r w:rsidR="008F51CD" w:rsidRPr="00056442">
        <w:rPr>
          <w:rFonts w:ascii="Times New Roman" w:hAnsi="Times New Roman" w:cs="Times New Roman"/>
          <w:sz w:val="20"/>
          <w:szCs w:val="20"/>
          <w:u w:val="single"/>
          <w:lang w:val="en-US"/>
        </w:rPr>
        <w:t xml:space="preserve"> on </w:t>
      </w:r>
      <w:r w:rsidR="00280134" w:rsidRPr="00056442">
        <w:rPr>
          <w:rFonts w:ascii="Times New Roman" w:hAnsi="Times New Roman" w:cs="Times New Roman"/>
          <w:sz w:val="20"/>
          <w:szCs w:val="20"/>
          <w:u w:val="single"/>
          <w:lang w:val="en-US"/>
        </w:rPr>
        <w:t xml:space="preserve">selected </w:t>
      </w:r>
      <w:r w:rsidR="00056DE1" w:rsidRPr="00056442">
        <w:rPr>
          <w:rFonts w:ascii="Times New Roman" w:hAnsi="Times New Roman" w:cs="Times New Roman"/>
          <w:sz w:val="20"/>
          <w:szCs w:val="20"/>
          <w:u w:val="single"/>
          <w:lang w:val="en-US"/>
        </w:rPr>
        <w:t xml:space="preserve">metabolic exposures and </w:t>
      </w:r>
      <w:r w:rsidR="008F51CD" w:rsidRPr="00056442">
        <w:rPr>
          <w:rFonts w:ascii="Times New Roman" w:hAnsi="Times New Roman" w:cs="Times New Roman"/>
          <w:sz w:val="20"/>
          <w:szCs w:val="20"/>
          <w:u w:val="single"/>
          <w:lang w:val="en-US"/>
        </w:rPr>
        <w:t>POD</w:t>
      </w:r>
      <w:r w:rsidRPr="00056442">
        <w:rPr>
          <w:rFonts w:ascii="Times New Roman" w:hAnsi="Times New Roman" w:cs="Times New Roman"/>
          <w:sz w:val="20"/>
          <w:szCs w:val="20"/>
          <w:u w:val="single"/>
          <w:lang w:val="en-US"/>
        </w:rPr>
        <w:t xml:space="preserve"> in model 3 after exclusion of patients with CRP≥10mg/L</w:t>
      </w:r>
    </w:p>
    <w:bookmarkEnd w:id="3"/>
    <w:tbl>
      <w:tblPr>
        <w:tblStyle w:val="TableGrid"/>
        <w:tblW w:w="9067" w:type="dxa"/>
        <w:tblLayout w:type="fixed"/>
        <w:tblLook w:val="04A0" w:firstRow="1" w:lastRow="0" w:firstColumn="1" w:lastColumn="0" w:noHBand="0" w:noVBand="1"/>
      </w:tblPr>
      <w:tblGrid>
        <w:gridCol w:w="3539"/>
        <w:gridCol w:w="2693"/>
        <w:gridCol w:w="2835"/>
      </w:tblGrid>
      <w:tr w:rsidR="004A4CE5" w:rsidRPr="00B779C6" w14:paraId="1DDA86A3" w14:textId="77777777" w:rsidTr="00056442">
        <w:tc>
          <w:tcPr>
            <w:tcW w:w="3539" w:type="dxa"/>
          </w:tcPr>
          <w:p w14:paraId="1E031F23" w14:textId="77777777" w:rsidR="004A4CE5" w:rsidRPr="00B779C6" w:rsidRDefault="004A4CE5" w:rsidP="00056442">
            <w:pPr>
              <w:spacing w:after="0"/>
              <w:rPr>
                <w:rFonts w:ascii="Times New Roman" w:hAnsi="Times New Roman" w:cs="Times New Roman"/>
                <w:sz w:val="18"/>
                <w:szCs w:val="18"/>
                <w:lang w:val="en-US"/>
              </w:rPr>
            </w:pPr>
          </w:p>
        </w:tc>
        <w:tc>
          <w:tcPr>
            <w:tcW w:w="5528" w:type="dxa"/>
            <w:gridSpan w:val="2"/>
          </w:tcPr>
          <w:p w14:paraId="7CE1F095" w14:textId="2BD54A94" w:rsidR="004A4CE5" w:rsidRPr="00B779C6" w:rsidRDefault="004A4CE5" w:rsidP="00056442">
            <w:pPr>
              <w:spacing w:after="0"/>
              <w:jc w:val="center"/>
              <w:rPr>
                <w:rFonts w:ascii="Times New Roman" w:hAnsi="Times New Roman" w:cs="Times New Roman"/>
                <w:sz w:val="18"/>
                <w:szCs w:val="18"/>
                <w:lang w:val="en-US"/>
              </w:rPr>
            </w:pPr>
            <w:r w:rsidRPr="00B779C6">
              <w:rPr>
                <w:rFonts w:ascii="Times New Roman" w:hAnsi="Times New Roman" w:cs="Times New Roman"/>
                <w:sz w:val="18"/>
                <w:szCs w:val="18"/>
                <w:lang w:val="en-US"/>
              </w:rPr>
              <w:t>POD</w:t>
            </w:r>
          </w:p>
          <w:p w14:paraId="02D76F6E" w14:textId="77777777" w:rsidR="004A4CE5" w:rsidRPr="00B779C6" w:rsidRDefault="004A4CE5" w:rsidP="00056442">
            <w:pPr>
              <w:spacing w:after="0"/>
              <w:jc w:val="center"/>
              <w:rPr>
                <w:rFonts w:ascii="Times New Roman" w:hAnsi="Times New Roman" w:cs="Times New Roman"/>
                <w:sz w:val="18"/>
                <w:szCs w:val="18"/>
                <w:lang w:val="en-US"/>
              </w:rPr>
            </w:pPr>
          </w:p>
        </w:tc>
      </w:tr>
      <w:tr w:rsidR="004A4CE5" w:rsidRPr="00B779C6" w14:paraId="0284FD43" w14:textId="77777777" w:rsidTr="00056442">
        <w:tc>
          <w:tcPr>
            <w:tcW w:w="3539" w:type="dxa"/>
          </w:tcPr>
          <w:p w14:paraId="636BCD1E" w14:textId="77777777" w:rsidR="004A4CE5" w:rsidRPr="00B779C6" w:rsidRDefault="004A4CE5" w:rsidP="00056442">
            <w:pPr>
              <w:spacing w:after="0"/>
              <w:rPr>
                <w:rFonts w:ascii="Times New Roman" w:hAnsi="Times New Roman" w:cs="Times New Roman"/>
                <w:sz w:val="18"/>
                <w:szCs w:val="18"/>
                <w:lang w:val="en-US"/>
              </w:rPr>
            </w:pPr>
          </w:p>
        </w:tc>
        <w:tc>
          <w:tcPr>
            <w:tcW w:w="2693" w:type="dxa"/>
          </w:tcPr>
          <w:p w14:paraId="39F39F61" w14:textId="58607840" w:rsidR="004A4CE5" w:rsidRPr="00B779C6" w:rsidRDefault="004A4CE5" w:rsidP="00056442">
            <w:pPr>
              <w:spacing w:after="0"/>
              <w:jc w:val="center"/>
              <w:rPr>
                <w:rFonts w:ascii="Times New Roman" w:hAnsi="Times New Roman" w:cs="Times New Roman"/>
                <w:sz w:val="18"/>
                <w:szCs w:val="18"/>
                <w:lang w:val="en-US"/>
              </w:rPr>
            </w:pPr>
            <w:r w:rsidRPr="00B779C6">
              <w:rPr>
                <w:rFonts w:ascii="Times New Roman" w:hAnsi="Times New Roman" w:cs="Times New Roman"/>
                <w:sz w:val="18"/>
                <w:szCs w:val="18"/>
                <w:lang w:val="en-US"/>
              </w:rPr>
              <w:t>OR (95% CI) per unit increment</w:t>
            </w:r>
            <w:r w:rsidR="008F51CD" w:rsidRPr="00B779C6">
              <w:rPr>
                <w:rFonts w:ascii="Times New Roman" w:hAnsi="Times New Roman" w:cs="Times New Roman"/>
                <w:sz w:val="18"/>
                <w:szCs w:val="18"/>
                <w:lang w:val="en-US"/>
              </w:rPr>
              <w:t xml:space="preserve"> or for presence of categorical exposure</w:t>
            </w:r>
          </w:p>
        </w:tc>
        <w:tc>
          <w:tcPr>
            <w:tcW w:w="2835" w:type="dxa"/>
          </w:tcPr>
          <w:p w14:paraId="5236270D" w14:textId="77777777" w:rsidR="004A4CE5" w:rsidRPr="00B779C6" w:rsidRDefault="004A4CE5" w:rsidP="00056442">
            <w:pPr>
              <w:spacing w:after="0"/>
              <w:jc w:val="center"/>
              <w:rPr>
                <w:rFonts w:ascii="Times New Roman" w:hAnsi="Times New Roman" w:cs="Times New Roman"/>
                <w:sz w:val="18"/>
                <w:szCs w:val="18"/>
                <w:lang w:val="en-US"/>
              </w:rPr>
            </w:pPr>
            <w:r w:rsidRPr="00B779C6">
              <w:rPr>
                <w:rFonts w:ascii="Times New Roman" w:hAnsi="Times New Roman" w:cs="Times New Roman"/>
                <w:sz w:val="18"/>
                <w:szCs w:val="18"/>
                <w:lang w:val="en-US"/>
              </w:rPr>
              <w:t>p-value</w:t>
            </w:r>
          </w:p>
        </w:tc>
      </w:tr>
      <w:tr w:rsidR="004A4CE5" w:rsidRPr="00B779C6" w14:paraId="36E80336" w14:textId="77777777" w:rsidTr="00056442">
        <w:tc>
          <w:tcPr>
            <w:tcW w:w="3539" w:type="dxa"/>
          </w:tcPr>
          <w:p w14:paraId="42F49728" w14:textId="77777777" w:rsidR="004A4CE5" w:rsidRPr="00056442" w:rsidRDefault="004A4CE5" w:rsidP="00056442">
            <w:pPr>
              <w:spacing w:after="0"/>
              <w:rPr>
                <w:rFonts w:ascii="Times New Roman" w:hAnsi="Times New Roman" w:cs="Times New Roman"/>
                <w:sz w:val="18"/>
                <w:szCs w:val="18"/>
                <w:lang w:val="en-US"/>
              </w:rPr>
            </w:pPr>
            <w:r w:rsidRPr="00056442">
              <w:rPr>
                <w:rFonts w:ascii="Times New Roman" w:eastAsia="MS PGothic" w:hAnsi="Times New Roman" w:cs="Times New Roman"/>
                <w:kern w:val="24"/>
                <w:sz w:val="18"/>
                <w:szCs w:val="18"/>
                <w:lang w:val="en-US" w:eastAsia="de-DE"/>
              </w:rPr>
              <w:t>Body mass index</w:t>
            </w:r>
          </w:p>
        </w:tc>
        <w:tc>
          <w:tcPr>
            <w:tcW w:w="2693" w:type="dxa"/>
          </w:tcPr>
          <w:p w14:paraId="7A5BD989" w14:textId="6D3A81F2" w:rsidR="004A4CE5" w:rsidRPr="00056442" w:rsidRDefault="00025301" w:rsidP="00056442">
            <w:pPr>
              <w:spacing w:after="0"/>
              <w:rPr>
                <w:rFonts w:ascii="Times New Roman" w:hAnsi="Times New Roman" w:cs="Times New Roman"/>
                <w:sz w:val="18"/>
                <w:szCs w:val="18"/>
                <w:lang w:val="en-US"/>
              </w:rPr>
            </w:pPr>
            <w:r w:rsidRPr="00B779C6">
              <w:rPr>
                <w:rFonts w:ascii="Times New Roman" w:hAnsi="Times New Roman" w:cs="Times New Roman"/>
                <w:sz w:val="18"/>
                <w:szCs w:val="18"/>
                <w:lang w:val="en-US"/>
              </w:rPr>
              <w:t>1.02 (0.97, 1.07)</w:t>
            </w:r>
          </w:p>
        </w:tc>
        <w:tc>
          <w:tcPr>
            <w:tcW w:w="2835" w:type="dxa"/>
          </w:tcPr>
          <w:p w14:paraId="30B550C3" w14:textId="06E4EBCB" w:rsidR="004A4CE5" w:rsidRPr="00056442" w:rsidRDefault="00025301" w:rsidP="00056442">
            <w:pPr>
              <w:spacing w:after="0"/>
              <w:jc w:val="center"/>
              <w:rPr>
                <w:rFonts w:ascii="Times New Roman" w:hAnsi="Times New Roman" w:cs="Times New Roman"/>
                <w:sz w:val="18"/>
                <w:szCs w:val="18"/>
                <w:lang w:val="en-US"/>
              </w:rPr>
            </w:pPr>
            <w:r w:rsidRPr="00B779C6">
              <w:rPr>
                <w:rFonts w:ascii="Times New Roman" w:hAnsi="Times New Roman" w:cs="Times New Roman"/>
                <w:sz w:val="18"/>
                <w:szCs w:val="18"/>
                <w:lang w:val="en-US"/>
              </w:rPr>
              <w:t>0.56</w:t>
            </w:r>
          </w:p>
        </w:tc>
      </w:tr>
      <w:tr w:rsidR="004A4CE5" w:rsidRPr="00B779C6" w14:paraId="47526C6F" w14:textId="77777777" w:rsidTr="00056442">
        <w:tc>
          <w:tcPr>
            <w:tcW w:w="3539" w:type="dxa"/>
          </w:tcPr>
          <w:p w14:paraId="7BC4FB9D" w14:textId="77777777" w:rsidR="004A4CE5" w:rsidRPr="00056442" w:rsidRDefault="004A4CE5" w:rsidP="00056442">
            <w:pPr>
              <w:spacing w:after="0"/>
              <w:rPr>
                <w:rFonts w:ascii="Times New Roman" w:hAnsi="Times New Roman" w:cs="Times New Roman"/>
                <w:sz w:val="18"/>
                <w:szCs w:val="18"/>
                <w:lang w:val="en-US"/>
              </w:rPr>
            </w:pPr>
            <w:r w:rsidRPr="00056442">
              <w:rPr>
                <w:rFonts w:ascii="Times New Roman" w:eastAsia="MS PGothic" w:hAnsi="Times New Roman" w:cs="Times New Roman"/>
                <w:kern w:val="24"/>
                <w:sz w:val="18"/>
                <w:szCs w:val="18"/>
                <w:lang w:val="en-US" w:eastAsia="de-DE"/>
              </w:rPr>
              <w:t xml:space="preserve">Triglycerides </w:t>
            </w:r>
          </w:p>
        </w:tc>
        <w:tc>
          <w:tcPr>
            <w:tcW w:w="2693" w:type="dxa"/>
          </w:tcPr>
          <w:p w14:paraId="4FB8BA61" w14:textId="51743DFD" w:rsidR="004A4CE5" w:rsidRPr="00056442" w:rsidRDefault="00025301" w:rsidP="00056442">
            <w:pPr>
              <w:spacing w:after="0"/>
              <w:rPr>
                <w:rFonts w:ascii="Times New Roman" w:hAnsi="Times New Roman" w:cs="Times New Roman"/>
                <w:sz w:val="18"/>
                <w:szCs w:val="18"/>
                <w:lang w:val="en-US"/>
              </w:rPr>
            </w:pPr>
            <w:r w:rsidRPr="00B779C6">
              <w:rPr>
                <w:rFonts w:ascii="Times New Roman" w:hAnsi="Times New Roman" w:cs="Times New Roman"/>
                <w:sz w:val="18"/>
                <w:szCs w:val="18"/>
                <w:lang w:val="en-US"/>
              </w:rPr>
              <w:t>1.04 (0.91, 1.20)</w:t>
            </w:r>
          </w:p>
        </w:tc>
        <w:tc>
          <w:tcPr>
            <w:tcW w:w="2835" w:type="dxa"/>
          </w:tcPr>
          <w:p w14:paraId="7CD30ACE" w14:textId="79F8F338" w:rsidR="004A4CE5" w:rsidRPr="00056442" w:rsidRDefault="00025301" w:rsidP="00056442">
            <w:pPr>
              <w:spacing w:after="0"/>
              <w:jc w:val="center"/>
              <w:rPr>
                <w:rFonts w:ascii="Times New Roman" w:hAnsi="Times New Roman" w:cs="Times New Roman"/>
                <w:sz w:val="18"/>
                <w:szCs w:val="18"/>
                <w:lang w:val="en-US"/>
              </w:rPr>
            </w:pPr>
            <w:r w:rsidRPr="00B779C6">
              <w:rPr>
                <w:rFonts w:ascii="Times New Roman" w:hAnsi="Times New Roman" w:cs="Times New Roman"/>
                <w:sz w:val="18"/>
                <w:szCs w:val="18"/>
                <w:lang w:val="en-US"/>
              </w:rPr>
              <w:t>0.56</w:t>
            </w:r>
          </w:p>
        </w:tc>
      </w:tr>
      <w:tr w:rsidR="004A4CE5" w:rsidRPr="00B779C6" w14:paraId="0EFCAC3B" w14:textId="77777777" w:rsidTr="00056442">
        <w:tc>
          <w:tcPr>
            <w:tcW w:w="3539" w:type="dxa"/>
          </w:tcPr>
          <w:p w14:paraId="00E9061E" w14:textId="77777777" w:rsidR="004A4CE5" w:rsidRPr="00056442" w:rsidRDefault="004A4CE5" w:rsidP="00056442">
            <w:pPr>
              <w:spacing w:after="0"/>
              <w:rPr>
                <w:rFonts w:ascii="Times New Roman" w:hAnsi="Times New Roman" w:cs="Times New Roman"/>
                <w:sz w:val="18"/>
                <w:szCs w:val="18"/>
                <w:lang w:val="en-US"/>
              </w:rPr>
            </w:pPr>
            <w:r w:rsidRPr="00056442">
              <w:rPr>
                <w:rFonts w:ascii="Times New Roman" w:eastAsia="MS PGothic" w:hAnsi="Times New Roman" w:cs="Times New Roman"/>
                <w:kern w:val="24"/>
                <w:sz w:val="18"/>
                <w:szCs w:val="18"/>
                <w:lang w:val="en-US" w:eastAsia="de-DE"/>
              </w:rPr>
              <w:t>HDL cholesterol</w:t>
            </w:r>
          </w:p>
        </w:tc>
        <w:tc>
          <w:tcPr>
            <w:tcW w:w="2693" w:type="dxa"/>
          </w:tcPr>
          <w:p w14:paraId="2C10063B" w14:textId="2CD39DD9" w:rsidR="004A4CE5" w:rsidRPr="00056442" w:rsidRDefault="00025301" w:rsidP="00056442">
            <w:pPr>
              <w:spacing w:after="0"/>
              <w:rPr>
                <w:rFonts w:ascii="Times New Roman" w:hAnsi="Times New Roman" w:cs="Times New Roman"/>
                <w:sz w:val="18"/>
                <w:szCs w:val="18"/>
                <w:lang w:val="en-US"/>
              </w:rPr>
            </w:pPr>
            <w:r w:rsidRPr="00B779C6">
              <w:rPr>
                <w:rFonts w:ascii="Times New Roman" w:hAnsi="Times New Roman" w:cs="Times New Roman"/>
                <w:sz w:val="18"/>
                <w:szCs w:val="18"/>
                <w:lang w:val="en-US"/>
              </w:rPr>
              <w:t>0.51 (0.28, 0.88)</w:t>
            </w:r>
          </w:p>
        </w:tc>
        <w:tc>
          <w:tcPr>
            <w:tcW w:w="2835" w:type="dxa"/>
          </w:tcPr>
          <w:p w14:paraId="7DCBD022" w14:textId="6203A7CC" w:rsidR="004A4CE5" w:rsidRPr="00056442" w:rsidRDefault="00025301" w:rsidP="00056442">
            <w:pPr>
              <w:spacing w:after="0"/>
              <w:jc w:val="center"/>
              <w:rPr>
                <w:rFonts w:ascii="Times New Roman" w:hAnsi="Times New Roman" w:cs="Times New Roman"/>
                <w:sz w:val="18"/>
                <w:szCs w:val="18"/>
                <w:lang w:val="en-US"/>
              </w:rPr>
            </w:pPr>
            <w:r w:rsidRPr="00B779C6">
              <w:rPr>
                <w:rFonts w:ascii="Times New Roman" w:hAnsi="Times New Roman" w:cs="Times New Roman"/>
                <w:sz w:val="18"/>
                <w:szCs w:val="18"/>
                <w:lang w:val="en-US"/>
              </w:rPr>
              <w:t>0.02</w:t>
            </w:r>
          </w:p>
        </w:tc>
      </w:tr>
      <w:tr w:rsidR="004A4CE5" w:rsidRPr="00B779C6" w14:paraId="0CB12B51" w14:textId="77777777" w:rsidTr="00056442">
        <w:tc>
          <w:tcPr>
            <w:tcW w:w="3539" w:type="dxa"/>
          </w:tcPr>
          <w:p w14:paraId="53E490B4" w14:textId="77777777" w:rsidR="004A4CE5" w:rsidRPr="00056442" w:rsidRDefault="004A4CE5" w:rsidP="00056442">
            <w:pPr>
              <w:spacing w:after="0"/>
              <w:rPr>
                <w:rFonts w:ascii="Times New Roman" w:hAnsi="Times New Roman" w:cs="Times New Roman"/>
                <w:sz w:val="18"/>
                <w:szCs w:val="18"/>
                <w:lang w:val="en-US"/>
              </w:rPr>
            </w:pPr>
            <w:r w:rsidRPr="00056442">
              <w:rPr>
                <w:rFonts w:ascii="Times New Roman" w:eastAsia="MS PGothic" w:hAnsi="Times New Roman" w:cs="Times New Roman"/>
                <w:kern w:val="24"/>
                <w:sz w:val="18"/>
                <w:szCs w:val="18"/>
                <w:lang w:val="en-US" w:eastAsia="de-DE"/>
              </w:rPr>
              <w:t>Glucose</w:t>
            </w:r>
          </w:p>
        </w:tc>
        <w:tc>
          <w:tcPr>
            <w:tcW w:w="2693" w:type="dxa"/>
          </w:tcPr>
          <w:p w14:paraId="177CC2AF" w14:textId="118E98FB" w:rsidR="004A4CE5" w:rsidRPr="00056442" w:rsidRDefault="00025301" w:rsidP="00056442">
            <w:pPr>
              <w:spacing w:after="0"/>
              <w:rPr>
                <w:rFonts w:ascii="Times New Roman" w:hAnsi="Times New Roman" w:cs="Times New Roman"/>
                <w:sz w:val="18"/>
                <w:szCs w:val="18"/>
                <w:lang w:val="en-US"/>
              </w:rPr>
            </w:pPr>
            <w:r w:rsidRPr="00B779C6">
              <w:rPr>
                <w:rFonts w:ascii="Times New Roman" w:hAnsi="Times New Roman" w:cs="Times New Roman"/>
                <w:sz w:val="18"/>
                <w:szCs w:val="18"/>
                <w:lang w:val="en-US"/>
              </w:rPr>
              <w:t>1.06 (0.93, 1.21)</w:t>
            </w:r>
          </w:p>
        </w:tc>
        <w:tc>
          <w:tcPr>
            <w:tcW w:w="2835" w:type="dxa"/>
          </w:tcPr>
          <w:p w14:paraId="28457BF5" w14:textId="7872D3E0" w:rsidR="004A4CE5" w:rsidRPr="00056442" w:rsidRDefault="00025301" w:rsidP="00056442">
            <w:pPr>
              <w:spacing w:after="0"/>
              <w:jc w:val="center"/>
              <w:rPr>
                <w:rFonts w:ascii="Times New Roman" w:hAnsi="Times New Roman" w:cs="Times New Roman"/>
                <w:sz w:val="18"/>
                <w:szCs w:val="18"/>
                <w:lang w:val="en-US"/>
              </w:rPr>
            </w:pPr>
            <w:r w:rsidRPr="00B779C6">
              <w:rPr>
                <w:rFonts w:ascii="Times New Roman" w:hAnsi="Times New Roman" w:cs="Times New Roman"/>
                <w:sz w:val="18"/>
                <w:szCs w:val="18"/>
                <w:lang w:val="en-US"/>
              </w:rPr>
              <w:t>0.41</w:t>
            </w:r>
          </w:p>
        </w:tc>
      </w:tr>
      <w:tr w:rsidR="004A4CE5" w:rsidRPr="00B779C6" w14:paraId="45321C8A" w14:textId="77777777" w:rsidTr="00056442">
        <w:tc>
          <w:tcPr>
            <w:tcW w:w="3539" w:type="dxa"/>
          </w:tcPr>
          <w:p w14:paraId="5A742F4C" w14:textId="1B88D1D4" w:rsidR="004A4CE5" w:rsidRPr="00056442" w:rsidRDefault="004A4CE5" w:rsidP="00056442">
            <w:pPr>
              <w:spacing w:after="0"/>
              <w:rPr>
                <w:rFonts w:ascii="Times New Roman" w:hAnsi="Times New Roman" w:cs="Times New Roman"/>
                <w:sz w:val="18"/>
                <w:szCs w:val="18"/>
                <w:vertAlign w:val="superscript"/>
                <w:lang w:val="en-US"/>
              </w:rPr>
            </w:pPr>
            <w:r w:rsidRPr="00056442">
              <w:rPr>
                <w:rFonts w:ascii="Times New Roman" w:eastAsia="MS PGothic" w:hAnsi="Times New Roman" w:cs="Times New Roman"/>
                <w:kern w:val="24"/>
                <w:sz w:val="18"/>
                <w:szCs w:val="18"/>
                <w:lang w:val="en-US" w:eastAsia="de-DE"/>
              </w:rPr>
              <w:t>HbA1c</w:t>
            </w:r>
            <w:r w:rsidR="00025301" w:rsidRPr="00B779C6">
              <w:rPr>
                <w:rFonts w:ascii="Times New Roman" w:eastAsia="MS PGothic" w:hAnsi="Times New Roman" w:cs="Times New Roman"/>
                <w:kern w:val="24"/>
                <w:sz w:val="18"/>
                <w:szCs w:val="18"/>
                <w:vertAlign w:val="superscript"/>
                <w:lang w:val="en-US" w:eastAsia="de-DE"/>
              </w:rPr>
              <w:t>1</w:t>
            </w:r>
          </w:p>
        </w:tc>
        <w:tc>
          <w:tcPr>
            <w:tcW w:w="2693" w:type="dxa"/>
          </w:tcPr>
          <w:p w14:paraId="2FB3C3EB" w14:textId="4FCA17CC" w:rsidR="004A4CE5" w:rsidRPr="00056442" w:rsidRDefault="00025301" w:rsidP="00056442">
            <w:pPr>
              <w:spacing w:after="0"/>
              <w:rPr>
                <w:rFonts w:ascii="Times New Roman" w:eastAsia="Times New Roman" w:hAnsi="Times New Roman" w:cs="Times New Roman"/>
                <w:sz w:val="18"/>
                <w:szCs w:val="18"/>
                <w:lang w:val="en-US" w:eastAsia="de-DE"/>
              </w:rPr>
            </w:pPr>
            <w:r w:rsidRPr="00B779C6">
              <w:rPr>
                <w:rFonts w:ascii="Times New Roman" w:eastAsia="Times New Roman" w:hAnsi="Times New Roman" w:cs="Times New Roman"/>
                <w:sz w:val="18"/>
                <w:szCs w:val="18"/>
                <w:lang w:val="en-US" w:eastAsia="de-DE"/>
              </w:rPr>
              <w:t>1.01 (0.98, 1.04)</w:t>
            </w:r>
          </w:p>
        </w:tc>
        <w:tc>
          <w:tcPr>
            <w:tcW w:w="2835" w:type="dxa"/>
          </w:tcPr>
          <w:p w14:paraId="1E6FE1B2" w14:textId="09D77DD4" w:rsidR="004A4CE5" w:rsidRPr="00056442" w:rsidRDefault="00025301" w:rsidP="00056442">
            <w:pPr>
              <w:spacing w:after="0"/>
              <w:jc w:val="center"/>
              <w:rPr>
                <w:rFonts w:ascii="Times New Roman" w:eastAsia="Times New Roman" w:hAnsi="Times New Roman" w:cs="Times New Roman"/>
                <w:sz w:val="18"/>
                <w:szCs w:val="18"/>
                <w:lang w:val="en-US" w:eastAsia="de-DE"/>
              </w:rPr>
            </w:pPr>
            <w:r w:rsidRPr="00B779C6">
              <w:rPr>
                <w:rFonts w:ascii="Times New Roman" w:eastAsia="Times New Roman" w:hAnsi="Times New Roman" w:cs="Times New Roman"/>
                <w:sz w:val="18"/>
                <w:szCs w:val="18"/>
                <w:lang w:val="en-US" w:eastAsia="de-DE"/>
              </w:rPr>
              <w:t>0.48</w:t>
            </w:r>
          </w:p>
        </w:tc>
      </w:tr>
      <w:tr w:rsidR="004A4CE5" w:rsidRPr="00B779C6" w14:paraId="419FE968" w14:textId="77777777" w:rsidTr="004A4CE5">
        <w:tc>
          <w:tcPr>
            <w:tcW w:w="3539" w:type="dxa"/>
          </w:tcPr>
          <w:p w14:paraId="70F9F633" w14:textId="28B81EAF" w:rsidR="004A4CE5" w:rsidRPr="00056442" w:rsidRDefault="004A4CE5" w:rsidP="00056442">
            <w:pPr>
              <w:spacing w:after="0"/>
              <w:rPr>
                <w:rFonts w:ascii="Times New Roman" w:eastAsia="MS PGothic" w:hAnsi="Times New Roman" w:cs="Times New Roman"/>
                <w:kern w:val="24"/>
                <w:sz w:val="18"/>
                <w:szCs w:val="18"/>
                <w:lang w:val="en-US" w:eastAsia="de-DE"/>
              </w:rPr>
            </w:pPr>
            <w:proofErr w:type="spellStart"/>
            <w:r w:rsidRPr="00B779C6">
              <w:rPr>
                <w:rFonts w:ascii="Times New Roman" w:eastAsia="MS PGothic" w:hAnsi="Times New Roman" w:cs="Times New Roman"/>
                <w:kern w:val="24"/>
                <w:sz w:val="18"/>
                <w:szCs w:val="18"/>
                <w:lang w:val="en-US" w:eastAsia="de-DE"/>
              </w:rPr>
              <w:t>MetS</w:t>
            </w:r>
            <w:proofErr w:type="spellEnd"/>
          </w:p>
        </w:tc>
        <w:tc>
          <w:tcPr>
            <w:tcW w:w="2693" w:type="dxa"/>
          </w:tcPr>
          <w:p w14:paraId="40670919" w14:textId="6DDE9908" w:rsidR="004A4CE5" w:rsidRPr="00056442" w:rsidRDefault="003A4561" w:rsidP="00056442">
            <w:pPr>
              <w:spacing w:after="0"/>
              <w:rPr>
                <w:rFonts w:ascii="Times New Roman" w:eastAsia="Times New Roman" w:hAnsi="Times New Roman" w:cs="Times New Roman"/>
                <w:sz w:val="18"/>
                <w:szCs w:val="18"/>
                <w:lang w:val="en-US" w:eastAsia="de-DE"/>
              </w:rPr>
            </w:pPr>
            <w:r w:rsidRPr="00056442">
              <w:rPr>
                <w:rFonts w:ascii="Times New Roman" w:eastAsia="Times New Roman" w:hAnsi="Times New Roman" w:cs="Times New Roman"/>
                <w:sz w:val="18"/>
                <w:szCs w:val="18"/>
                <w:lang w:val="en-US" w:eastAsia="de-DE"/>
              </w:rPr>
              <w:t>1.77 (</w:t>
            </w:r>
            <w:r w:rsidRPr="00B779C6">
              <w:rPr>
                <w:rFonts w:ascii="Times New Roman" w:eastAsia="Times New Roman" w:hAnsi="Times New Roman" w:cs="Times New Roman"/>
                <w:sz w:val="18"/>
                <w:szCs w:val="18"/>
                <w:lang w:val="en-US" w:eastAsia="de-DE"/>
              </w:rPr>
              <w:t>1.11, 2.81)</w:t>
            </w:r>
          </w:p>
        </w:tc>
        <w:tc>
          <w:tcPr>
            <w:tcW w:w="2835" w:type="dxa"/>
          </w:tcPr>
          <w:p w14:paraId="4BD4E69D" w14:textId="3EA4F437" w:rsidR="004A4CE5" w:rsidRPr="00056442" w:rsidRDefault="003A4561" w:rsidP="00056442">
            <w:pPr>
              <w:spacing w:after="0"/>
              <w:jc w:val="center"/>
              <w:rPr>
                <w:rFonts w:ascii="Times New Roman" w:eastAsia="Times New Roman" w:hAnsi="Times New Roman" w:cs="Times New Roman"/>
                <w:sz w:val="18"/>
                <w:szCs w:val="18"/>
                <w:lang w:val="en-US" w:eastAsia="de-DE"/>
              </w:rPr>
            </w:pPr>
            <w:r w:rsidRPr="00B779C6">
              <w:rPr>
                <w:rFonts w:ascii="Times New Roman" w:eastAsia="Times New Roman" w:hAnsi="Times New Roman" w:cs="Times New Roman"/>
                <w:sz w:val="18"/>
                <w:szCs w:val="18"/>
                <w:lang w:val="en-US" w:eastAsia="de-DE"/>
              </w:rPr>
              <w:t>0.02</w:t>
            </w:r>
          </w:p>
        </w:tc>
      </w:tr>
      <w:tr w:rsidR="004A4CE5" w:rsidRPr="00B779C6" w14:paraId="64A7380F" w14:textId="77777777" w:rsidTr="004A4CE5">
        <w:tc>
          <w:tcPr>
            <w:tcW w:w="3539" w:type="dxa"/>
          </w:tcPr>
          <w:p w14:paraId="6503497E" w14:textId="14CBC22C" w:rsidR="004A4CE5" w:rsidRPr="00056442" w:rsidRDefault="004A4CE5" w:rsidP="00056442">
            <w:pPr>
              <w:spacing w:after="0"/>
              <w:rPr>
                <w:rFonts w:ascii="Times New Roman" w:eastAsia="MS PGothic" w:hAnsi="Times New Roman" w:cs="Times New Roman"/>
                <w:kern w:val="24"/>
                <w:sz w:val="18"/>
                <w:szCs w:val="18"/>
                <w:lang w:val="en-US" w:eastAsia="de-DE"/>
              </w:rPr>
            </w:pPr>
            <w:r w:rsidRPr="00B779C6">
              <w:rPr>
                <w:rFonts w:ascii="Times New Roman" w:eastAsia="MS PGothic" w:hAnsi="Times New Roman" w:cs="Times New Roman"/>
                <w:kern w:val="24"/>
                <w:sz w:val="18"/>
                <w:szCs w:val="18"/>
                <w:lang w:val="en-US" w:eastAsia="de-DE"/>
              </w:rPr>
              <w:t xml:space="preserve">Obesity </w:t>
            </w:r>
          </w:p>
        </w:tc>
        <w:tc>
          <w:tcPr>
            <w:tcW w:w="2693" w:type="dxa"/>
          </w:tcPr>
          <w:p w14:paraId="4A27548B" w14:textId="6170EF42" w:rsidR="004A4CE5" w:rsidRPr="00056442" w:rsidRDefault="003A4561" w:rsidP="00056442">
            <w:pPr>
              <w:spacing w:after="0"/>
              <w:rPr>
                <w:rFonts w:ascii="Times New Roman" w:eastAsia="Times New Roman" w:hAnsi="Times New Roman" w:cs="Times New Roman"/>
                <w:sz w:val="18"/>
                <w:szCs w:val="18"/>
                <w:lang w:val="en-US" w:eastAsia="de-DE"/>
              </w:rPr>
            </w:pPr>
            <w:r w:rsidRPr="00B779C6">
              <w:rPr>
                <w:rFonts w:ascii="Times New Roman" w:eastAsia="Times New Roman" w:hAnsi="Times New Roman" w:cs="Times New Roman"/>
                <w:sz w:val="18"/>
                <w:szCs w:val="18"/>
                <w:lang w:val="en-US" w:eastAsia="de-DE"/>
              </w:rPr>
              <w:t>1.20 (0.70, 2.06)</w:t>
            </w:r>
          </w:p>
        </w:tc>
        <w:tc>
          <w:tcPr>
            <w:tcW w:w="2835" w:type="dxa"/>
          </w:tcPr>
          <w:p w14:paraId="61E3364E" w14:textId="753F2484" w:rsidR="004A4CE5" w:rsidRPr="00056442" w:rsidRDefault="003A4561" w:rsidP="00056442">
            <w:pPr>
              <w:spacing w:after="0"/>
              <w:jc w:val="center"/>
              <w:rPr>
                <w:rFonts w:ascii="Times New Roman" w:eastAsia="Times New Roman" w:hAnsi="Times New Roman" w:cs="Times New Roman"/>
                <w:sz w:val="18"/>
                <w:szCs w:val="18"/>
                <w:lang w:val="en-US" w:eastAsia="de-DE"/>
              </w:rPr>
            </w:pPr>
            <w:r w:rsidRPr="00B779C6">
              <w:rPr>
                <w:rFonts w:ascii="Times New Roman" w:eastAsia="Times New Roman" w:hAnsi="Times New Roman" w:cs="Times New Roman"/>
                <w:sz w:val="18"/>
                <w:szCs w:val="18"/>
                <w:lang w:val="en-US" w:eastAsia="de-DE"/>
              </w:rPr>
              <w:t>0.52</w:t>
            </w:r>
          </w:p>
        </w:tc>
      </w:tr>
      <w:tr w:rsidR="00025301" w:rsidRPr="00B779C6" w14:paraId="3C8A586C" w14:textId="77777777" w:rsidTr="004A4CE5">
        <w:tc>
          <w:tcPr>
            <w:tcW w:w="3539" w:type="dxa"/>
          </w:tcPr>
          <w:p w14:paraId="5B5BB4FF" w14:textId="657078E7" w:rsidR="00025301" w:rsidRPr="00056442" w:rsidRDefault="00025301" w:rsidP="00056442">
            <w:pPr>
              <w:spacing w:after="0"/>
              <w:rPr>
                <w:rFonts w:ascii="Times New Roman" w:eastAsia="MS PGothic" w:hAnsi="Times New Roman" w:cs="Times New Roman"/>
                <w:kern w:val="24"/>
                <w:sz w:val="18"/>
                <w:szCs w:val="18"/>
                <w:lang w:val="en-US" w:eastAsia="de-DE"/>
              </w:rPr>
            </w:pPr>
            <w:r w:rsidRPr="00B779C6">
              <w:rPr>
                <w:rFonts w:ascii="Times New Roman" w:eastAsia="MS PGothic" w:hAnsi="Times New Roman" w:cs="Times New Roman"/>
                <w:kern w:val="24"/>
                <w:sz w:val="18"/>
                <w:szCs w:val="18"/>
                <w:lang w:val="en-US" w:eastAsia="de-DE"/>
              </w:rPr>
              <w:t>Elevated TG</w:t>
            </w:r>
          </w:p>
        </w:tc>
        <w:tc>
          <w:tcPr>
            <w:tcW w:w="2693" w:type="dxa"/>
          </w:tcPr>
          <w:p w14:paraId="683B8675" w14:textId="69A33F3A" w:rsidR="00025301" w:rsidRPr="00056442" w:rsidRDefault="00025301" w:rsidP="00056442">
            <w:pPr>
              <w:spacing w:after="0"/>
              <w:rPr>
                <w:rFonts w:ascii="Times New Roman" w:eastAsia="Times New Roman" w:hAnsi="Times New Roman" w:cs="Times New Roman"/>
                <w:sz w:val="18"/>
                <w:szCs w:val="18"/>
                <w:lang w:val="en-US" w:eastAsia="de-DE"/>
              </w:rPr>
            </w:pPr>
            <w:r w:rsidRPr="00B779C6">
              <w:rPr>
                <w:rFonts w:ascii="Times New Roman" w:hAnsi="Times New Roman" w:cs="Times New Roman"/>
                <w:sz w:val="18"/>
                <w:szCs w:val="18"/>
                <w:lang w:val="en-US"/>
              </w:rPr>
              <w:t>1.17 (0.73, 1.87)</w:t>
            </w:r>
          </w:p>
        </w:tc>
        <w:tc>
          <w:tcPr>
            <w:tcW w:w="2835" w:type="dxa"/>
          </w:tcPr>
          <w:p w14:paraId="4EA21EF4" w14:textId="36BD89B5" w:rsidR="00025301" w:rsidRPr="00056442" w:rsidRDefault="00025301" w:rsidP="00056442">
            <w:pPr>
              <w:spacing w:after="0"/>
              <w:jc w:val="center"/>
              <w:rPr>
                <w:rFonts w:ascii="Times New Roman" w:eastAsia="Times New Roman" w:hAnsi="Times New Roman" w:cs="Times New Roman"/>
                <w:sz w:val="18"/>
                <w:szCs w:val="18"/>
                <w:lang w:val="en-US" w:eastAsia="de-DE"/>
              </w:rPr>
            </w:pPr>
            <w:r w:rsidRPr="00B779C6">
              <w:rPr>
                <w:rFonts w:ascii="Times New Roman" w:hAnsi="Times New Roman" w:cs="Times New Roman"/>
                <w:sz w:val="18"/>
                <w:szCs w:val="18"/>
                <w:lang w:val="en-US"/>
              </w:rPr>
              <w:t>0.51</w:t>
            </w:r>
          </w:p>
        </w:tc>
      </w:tr>
      <w:tr w:rsidR="00025301" w:rsidRPr="00B779C6" w14:paraId="568BD8F4" w14:textId="77777777" w:rsidTr="004A4CE5">
        <w:tc>
          <w:tcPr>
            <w:tcW w:w="3539" w:type="dxa"/>
          </w:tcPr>
          <w:p w14:paraId="11742925" w14:textId="443C0FD1" w:rsidR="00025301" w:rsidRPr="00056442" w:rsidRDefault="00025301" w:rsidP="00056442">
            <w:pPr>
              <w:spacing w:after="0"/>
              <w:rPr>
                <w:rFonts w:ascii="Times New Roman" w:eastAsia="MS PGothic" w:hAnsi="Times New Roman" w:cs="Times New Roman"/>
                <w:kern w:val="24"/>
                <w:sz w:val="18"/>
                <w:szCs w:val="18"/>
                <w:lang w:val="en-US" w:eastAsia="de-DE"/>
              </w:rPr>
            </w:pPr>
            <w:r w:rsidRPr="00B779C6">
              <w:rPr>
                <w:rFonts w:ascii="Times New Roman" w:eastAsia="MS PGothic" w:hAnsi="Times New Roman" w:cs="Times New Roman"/>
                <w:kern w:val="24"/>
                <w:sz w:val="18"/>
                <w:szCs w:val="18"/>
                <w:lang w:val="en-US" w:eastAsia="de-DE"/>
              </w:rPr>
              <w:t>Reduced HDL-C</w:t>
            </w:r>
          </w:p>
        </w:tc>
        <w:tc>
          <w:tcPr>
            <w:tcW w:w="2693" w:type="dxa"/>
          </w:tcPr>
          <w:p w14:paraId="305B2DCF" w14:textId="59201330" w:rsidR="00025301" w:rsidRPr="00056442" w:rsidRDefault="00025301" w:rsidP="00056442">
            <w:pPr>
              <w:spacing w:after="0"/>
              <w:rPr>
                <w:rFonts w:ascii="Times New Roman" w:eastAsia="Times New Roman" w:hAnsi="Times New Roman" w:cs="Times New Roman"/>
                <w:sz w:val="18"/>
                <w:szCs w:val="18"/>
                <w:lang w:val="en-US" w:eastAsia="de-DE"/>
              </w:rPr>
            </w:pPr>
            <w:r w:rsidRPr="00B779C6">
              <w:rPr>
                <w:rFonts w:ascii="Times New Roman" w:eastAsia="Times New Roman" w:hAnsi="Times New Roman" w:cs="Times New Roman"/>
                <w:sz w:val="18"/>
                <w:szCs w:val="18"/>
                <w:lang w:val="en-US" w:eastAsia="de-DE"/>
              </w:rPr>
              <w:t>2.31 (1.43, 3.73)</w:t>
            </w:r>
          </w:p>
        </w:tc>
        <w:tc>
          <w:tcPr>
            <w:tcW w:w="2835" w:type="dxa"/>
          </w:tcPr>
          <w:p w14:paraId="34F92EF9" w14:textId="7DD3151A" w:rsidR="00025301" w:rsidRPr="00056442" w:rsidRDefault="00025301" w:rsidP="00056442">
            <w:pPr>
              <w:spacing w:after="0"/>
              <w:jc w:val="center"/>
              <w:rPr>
                <w:rFonts w:ascii="Times New Roman" w:eastAsia="Times New Roman" w:hAnsi="Times New Roman" w:cs="Times New Roman"/>
                <w:sz w:val="18"/>
                <w:szCs w:val="18"/>
                <w:lang w:val="en-US" w:eastAsia="de-DE"/>
              </w:rPr>
            </w:pPr>
            <w:r w:rsidRPr="00B779C6">
              <w:rPr>
                <w:rFonts w:ascii="Times New Roman" w:eastAsia="Times New Roman" w:hAnsi="Times New Roman" w:cs="Times New Roman"/>
                <w:sz w:val="18"/>
                <w:szCs w:val="18"/>
                <w:lang w:val="en-US" w:eastAsia="de-DE"/>
              </w:rPr>
              <w:t>&lt;0.001</w:t>
            </w:r>
          </w:p>
        </w:tc>
      </w:tr>
      <w:tr w:rsidR="00025301" w:rsidRPr="00B779C6" w14:paraId="5E4CB773" w14:textId="77777777" w:rsidTr="004A4CE5">
        <w:tc>
          <w:tcPr>
            <w:tcW w:w="3539" w:type="dxa"/>
          </w:tcPr>
          <w:p w14:paraId="44836947" w14:textId="59301DFD" w:rsidR="00025301" w:rsidRPr="00056442" w:rsidRDefault="00025301" w:rsidP="00056442">
            <w:pPr>
              <w:spacing w:after="0"/>
              <w:rPr>
                <w:rFonts w:ascii="Times New Roman" w:eastAsia="MS PGothic" w:hAnsi="Times New Roman" w:cs="Times New Roman"/>
                <w:kern w:val="24"/>
                <w:sz w:val="18"/>
                <w:szCs w:val="18"/>
                <w:lang w:val="en-US" w:eastAsia="de-DE"/>
              </w:rPr>
            </w:pPr>
            <w:r w:rsidRPr="00B779C6">
              <w:rPr>
                <w:rFonts w:ascii="Times New Roman" w:eastAsia="MS PGothic" w:hAnsi="Times New Roman" w:cs="Times New Roman"/>
                <w:kern w:val="24"/>
                <w:sz w:val="18"/>
                <w:szCs w:val="18"/>
                <w:lang w:val="en-US" w:eastAsia="de-DE"/>
              </w:rPr>
              <w:t>Elevated bp</w:t>
            </w:r>
          </w:p>
        </w:tc>
        <w:tc>
          <w:tcPr>
            <w:tcW w:w="2693" w:type="dxa"/>
          </w:tcPr>
          <w:p w14:paraId="006AAE06" w14:textId="60A32AC8" w:rsidR="00025301" w:rsidRPr="00056442" w:rsidRDefault="00025301" w:rsidP="00056442">
            <w:pPr>
              <w:spacing w:after="0"/>
              <w:rPr>
                <w:rFonts w:ascii="Times New Roman" w:eastAsia="Times New Roman" w:hAnsi="Times New Roman" w:cs="Times New Roman"/>
                <w:sz w:val="18"/>
                <w:szCs w:val="18"/>
                <w:lang w:val="en-US" w:eastAsia="de-DE"/>
              </w:rPr>
            </w:pPr>
            <w:r w:rsidRPr="00B779C6">
              <w:rPr>
                <w:rFonts w:ascii="Times New Roman" w:eastAsia="Times New Roman" w:hAnsi="Times New Roman" w:cs="Times New Roman"/>
                <w:sz w:val="18"/>
                <w:szCs w:val="18"/>
                <w:lang w:val="en-US" w:eastAsia="de-DE"/>
              </w:rPr>
              <w:t>0.91 (0.56, 1.49)</w:t>
            </w:r>
          </w:p>
        </w:tc>
        <w:tc>
          <w:tcPr>
            <w:tcW w:w="2835" w:type="dxa"/>
          </w:tcPr>
          <w:p w14:paraId="17A2DEDE" w14:textId="5B345B7E" w:rsidR="00025301" w:rsidRPr="00056442" w:rsidRDefault="00025301" w:rsidP="00056442">
            <w:pPr>
              <w:spacing w:after="0"/>
              <w:jc w:val="center"/>
              <w:rPr>
                <w:rFonts w:ascii="Times New Roman" w:eastAsia="Times New Roman" w:hAnsi="Times New Roman" w:cs="Times New Roman"/>
                <w:sz w:val="18"/>
                <w:szCs w:val="18"/>
                <w:lang w:val="en-US" w:eastAsia="de-DE"/>
              </w:rPr>
            </w:pPr>
            <w:r w:rsidRPr="00B779C6">
              <w:rPr>
                <w:rFonts w:ascii="Times New Roman" w:eastAsia="Times New Roman" w:hAnsi="Times New Roman" w:cs="Times New Roman"/>
                <w:sz w:val="18"/>
                <w:szCs w:val="18"/>
                <w:lang w:val="en-US" w:eastAsia="de-DE"/>
              </w:rPr>
              <w:t>0.71</w:t>
            </w:r>
          </w:p>
        </w:tc>
      </w:tr>
      <w:tr w:rsidR="00025301" w:rsidRPr="00B779C6" w14:paraId="645D5909" w14:textId="77777777" w:rsidTr="004A4CE5">
        <w:tc>
          <w:tcPr>
            <w:tcW w:w="3539" w:type="dxa"/>
          </w:tcPr>
          <w:p w14:paraId="36B0A9AE" w14:textId="7BC6162E" w:rsidR="00025301" w:rsidRPr="00B779C6" w:rsidRDefault="00025301" w:rsidP="00025301">
            <w:pPr>
              <w:spacing w:after="0"/>
              <w:rPr>
                <w:rFonts w:ascii="Times New Roman" w:eastAsia="MS PGothic" w:hAnsi="Times New Roman" w:cs="Times New Roman"/>
                <w:kern w:val="24"/>
                <w:sz w:val="18"/>
                <w:szCs w:val="18"/>
                <w:lang w:val="en-US" w:eastAsia="de-DE"/>
              </w:rPr>
            </w:pPr>
            <w:r w:rsidRPr="00B779C6">
              <w:rPr>
                <w:rFonts w:ascii="Times New Roman" w:eastAsia="MS PGothic" w:hAnsi="Times New Roman" w:cs="Times New Roman"/>
                <w:kern w:val="24"/>
                <w:sz w:val="18"/>
                <w:szCs w:val="18"/>
                <w:lang w:val="en-US" w:eastAsia="de-DE"/>
              </w:rPr>
              <w:t>Elevated glucose</w:t>
            </w:r>
          </w:p>
        </w:tc>
        <w:tc>
          <w:tcPr>
            <w:tcW w:w="2693" w:type="dxa"/>
          </w:tcPr>
          <w:p w14:paraId="326A599E" w14:textId="41816029" w:rsidR="00025301" w:rsidRPr="00056442" w:rsidRDefault="00025301" w:rsidP="00025301">
            <w:pPr>
              <w:spacing w:after="0"/>
              <w:rPr>
                <w:rFonts w:ascii="Times New Roman" w:eastAsia="Times New Roman" w:hAnsi="Times New Roman" w:cs="Times New Roman"/>
                <w:sz w:val="18"/>
                <w:szCs w:val="18"/>
                <w:lang w:val="en-US" w:eastAsia="de-DE"/>
              </w:rPr>
            </w:pPr>
            <w:r w:rsidRPr="00B779C6">
              <w:rPr>
                <w:rFonts w:ascii="Times New Roman" w:eastAsia="Times New Roman" w:hAnsi="Times New Roman" w:cs="Times New Roman"/>
                <w:sz w:val="18"/>
                <w:szCs w:val="18"/>
                <w:lang w:val="en-US" w:eastAsia="de-DE"/>
              </w:rPr>
              <w:t>0.92 (0.57, 1.48)</w:t>
            </w:r>
          </w:p>
        </w:tc>
        <w:tc>
          <w:tcPr>
            <w:tcW w:w="2835" w:type="dxa"/>
          </w:tcPr>
          <w:p w14:paraId="34FCE155" w14:textId="1B4B9C73" w:rsidR="00025301" w:rsidRPr="00056442" w:rsidRDefault="00025301" w:rsidP="00025301">
            <w:pPr>
              <w:spacing w:after="0"/>
              <w:jc w:val="center"/>
              <w:rPr>
                <w:rFonts w:ascii="Times New Roman" w:eastAsia="Times New Roman" w:hAnsi="Times New Roman" w:cs="Times New Roman"/>
                <w:sz w:val="18"/>
                <w:szCs w:val="18"/>
                <w:lang w:val="en-US" w:eastAsia="de-DE"/>
              </w:rPr>
            </w:pPr>
            <w:r w:rsidRPr="00B779C6">
              <w:rPr>
                <w:rFonts w:ascii="Times New Roman" w:eastAsia="Times New Roman" w:hAnsi="Times New Roman" w:cs="Times New Roman"/>
                <w:sz w:val="18"/>
                <w:szCs w:val="18"/>
                <w:lang w:val="en-US" w:eastAsia="de-DE"/>
              </w:rPr>
              <w:t>0.74</w:t>
            </w:r>
          </w:p>
        </w:tc>
      </w:tr>
    </w:tbl>
    <w:p w14:paraId="02ADABAD" w14:textId="64BDDB28" w:rsidR="00900485" w:rsidRDefault="003A4561" w:rsidP="003A4561">
      <w:pPr>
        <w:jc w:val="center"/>
        <w:rPr>
          <w:rFonts w:ascii="Times New Roman" w:hAnsi="Times New Roman" w:cs="Times New Roman"/>
          <w:sz w:val="20"/>
          <w:szCs w:val="20"/>
          <w:lang w:val="en-US"/>
        </w:rPr>
      </w:pPr>
      <w:r w:rsidRPr="00056442">
        <w:rPr>
          <w:rFonts w:ascii="Times New Roman" w:hAnsi="Times New Roman" w:cs="Times New Roman"/>
          <w:sz w:val="20"/>
          <w:szCs w:val="20"/>
          <w:lang w:val="en-US"/>
        </w:rPr>
        <w:t>Analyses restricted to n=614 patients with preoperative CRP&lt;10mg/L</w:t>
      </w:r>
      <w:r w:rsidR="00025301" w:rsidRPr="00056442">
        <w:rPr>
          <w:rFonts w:ascii="Times New Roman" w:hAnsi="Times New Roman" w:cs="Times New Roman"/>
          <w:sz w:val="20"/>
          <w:szCs w:val="20"/>
          <w:lang w:val="en-US"/>
        </w:rPr>
        <w:t xml:space="preserve">. </w:t>
      </w:r>
      <w:r w:rsidR="00025301" w:rsidRPr="00056442">
        <w:rPr>
          <w:rFonts w:ascii="Times New Roman" w:hAnsi="Times New Roman" w:cs="Times New Roman"/>
          <w:sz w:val="20"/>
          <w:szCs w:val="20"/>
          <w:vertAlign w:val="superscript"/>
          <w:lang w:val="en-US"/>
        </w:rPr>
        <w:t>1</w:t>
      </w:r>
      <w:r w:rsidR="00025301" w:rsidRPr="00056442">
        <w:rPr>
          <w:rFonts w:ascii="Times New Roman" w:hAnsi="Times New Roman" w:cs="Times New Roman"/>
          <w:sz w:val="20"/>
          <w:szCs w:val="20"/>
          <w:lang w:val="en-US"/>
        </w:rPr>
        <w:t>n=557.</w:t>
      </w:r>
    </w:p>
    <w:p w14:paraId="628D75C1" w14:textId="77777777" w:rsidR="00900485" w:rsidRDefault="00900485">
      <w:p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40B8AC5D" w14:textId="2CD99332" w:rsidR="008F51CD" w:rsidRPr="00056442" w:rsidRDefault="008F51CD" w:rsidP="00056442">
      <w:pPr>
        <w:spacing w:after="0"/>
        <w:jc w:val="center"/>
        <w:rPr>
          <w:rFonts w:ascii="Times New Roman" w:hAnsi="Times New Roman" w:cs="Times New Roman"/>
          <w:sz w:val="20"/>
          <w:szCs w:val="20"/>
          <w:u w:val="single"/>
          <w:lang w:val="en-US"/>
        </w:rPr>
      </w:pPr>
      <w:r w:rsidRPr="00056442">
        <w:rPr>
          <w:rFonts w:ascii="Times New Roman" w:hAnsi="Times New Roman" w:cs="Times New Roman"/>
          <w:b/>
          <w:bCs/>
          <w:sz w:val="20"/>
          <w:szCs w:val="20"/>
          <w:u w:val="single"/>
          <w:lang w:val="en-US"/>
        </w:rPr>
        <w:t>Supplemental Table S</w:t>
      </w:r>
      <w:r w:rsidR="005A4A31" w:rsidRPr="00056442">
        <w:rPr>
          <w:rFonts w:ascii="Times New Roman" w:hAnsi="Times New Roman" w:cs="Times New Roman"/>
          <w:b/>
          <w:bCs/>
          <w:sz w:val="20"/>
          <w:szCs w:val="20"/>
          <w:u w:val="single"/>
          <w:lang w:val="en-US"/>
        </w:rPr>
        <w:t>8</w:t>
      </w:r>
      <w:r w:rsidRPr="00056442">
        <w:rPr>
          <w:rFonts w:ascii="Times New Roman" w:hAnsi="Times New Roman" w:cs="Times New Roman"/>
          <w:b/>
          <w:bCs/>
          <w:sz w:val="20"/>
          <w:szCs w:val="20"/>
          <w:u w:val="single"/>
          <w:lang w:val="en-US"/>
        </w:rPr>
        <w:t>:</w:t>
      </w:r>
      <w:r w:rsidRPr="00056442">
        <w:rPr>
          <w:rFonts w:ascii="Times New Roman" w:hAnsi="Times New Roman" w:cs="Times New Roman"/>
          <w:sz w:val="20"/>
          <w:szCs w:val="20"/>
          <w:u w:val="single"/>
          <w:lang w:val="en-US"/>
        </w:rPr>
        <w:t xml:space="preserve"> </w:t>
      </w:r>
      <w:r w:rsidR="00056DE1" w:rsidRPr="00056442">
        <w:rPr>
          <w:rFonts w:ascii="Times New Roman" w:hAnsi="Times New Roman" w:cs="Times New Roman"/>
          <w:sz w:val="20"/>
          <w:szCs w:val="20"/>
          <w:u w:val="single"/>
          <w:lang w:val="en-US"/>
        </w:rPr>
        <w:t>R</w:t>
      </w:r>
      <w:r w:rsidRPr="00056442">
        <w:rPr>
          <w:rFonts w:ascii="Times New Roman" w:hAnsi="Times New Roman" w:cs="Times New Roman"/>
          <w:sz w:val="20"/>
          <w:szCs w:val="20"/>
          <w:u w:val="single"/>
          <w:lang w:val="en-US"/>
        </w:rPr>
        <w:t>esults on</w:t>
      </w:r>
      <w:r w:rsidR="00280134" w:rsidRPr="00056442">
        <w:rPr>
          <w:rFonts w:ascii="Times New Roman" w:hAnsi="Times New Roman" w:cs="Times New Roman"/>
          <w:sz w:val="20"/>
          <w:szCs w:val="20"/>
          <w:u w:val="single"/>
          <w:lang w:val="en-US"/>
        </w:rPr>
        <w:t xml:space="preserve"> selected</w:t>
      </w:r>
      <w:r w:rsidR="00056DE1" w:rsidRPr="00056442">
        <w:rPr>
          <w:rFonts w:ascii="Times New Roman" w:hAnsi="Times New Roman" w:cs="Times New Roman"/>
          <w:sz w:val="20"/>
          <w:szCs w:val="20"/>
          <w:u w:val="single"/>
          <w:lang w:val="en-US"/>
        </w:rPr>
        <w:t xml:space="preserve"> metabolic exposures and</w:t>
      </w:r>
      <w:r w:rsidRPr="00056442">
        <w:rPr>
          <w:rFonts w:ascii="Times New Roman" w:hAnsi="Times New Roman" w:cs="Times New Roman"/>
          <w:sz w:val="20"/>
          <w:szCs w:val="20"/>
          <w:u w:val="single"/>
          <w:lang w:val="en-US"/>
        </w:rPr>
        <w:t xml:space="preserve"> POCD in model 3 after exclusion of patients with CRP≥10mg/L</w:t>
      </w:r>
    </w:p>
    <w:tbl>
      <w:tblPr>
        <w:tblStyle w:val="TableGrid"/>
        <w:tblW w:w="9067" w:type="dxa"/>
        <w:tblLayout w:type="fixed"/>
        <w:tblLook w:val="04A0" w:firstRow="1" w:lastRow="0" w:firstColumn="1" w:lastColumn="0" w:noHBand="0" w:noVBand="1"/>
      </w:tblPr>
      <w:tblGrid>
        <w:gridCol w:w="3539"/>
        <w:gridCol w:w="2693"/>
        <w:gridCol w:w="2835"/>
      </w:tblGrid>
      <w:tr w:rsidR="008F51CD" w:rsidRPr="00B779C6" w14:paraId="7DDAC213" w14:textId="77777777" w:rsidTr="003A29A6">
        <w:tc>
          <w:tcPr>
            <w:tcW w:w="3539" w:type="dxa"/>
          </w:tcPr>
          <w:p w14:paraId="6D52D08F" w14:textId="77777777" w:rsidR="008F51CD" w:rsidRPr="00B779C6" w:rsidRDefault="008F51CD" w:rsidP="003A29A6">
            <w:pPr>
              <w:spacing w:after="0"/>
              <w:rPr>
                <w:rFonts w:ascii="Times New Roman" w:hAnsi="Times New Roman" w:cs="Times New Roman"/>
                <w:sz w:val="18"/>
                <w:szCs w:val="18"/>
                <w:lang w:val="en-US"/>
              </w:rPr>
            </w:pPr>
          </w:p>
        </w:tc>
        <w:tc>
          <w:tcPr>
            <w:tcW w:w="5528" w:type="dxa"/>
            <w:gridSpan w:val="2"/>
          </w:tcPr>
          <w:p w14:paraId="1D17F204" w14:textId="65F30849" w:rsidR="008F51CD" w:rsidRPr="00B779C6" w:rsidRDefault="008F51CD" w:rsidP="003A29A6">
            <w:pPr>
              <w:spacing w:after="0"/>
              <w:jc w:val="center"/>
              <w:rPr>
                <w:rFonts w:ascii="Times New Roman" w:hAnsi="Times New Roman" w:cs="Times New Roman"/>
                <w:sz w:val="18"/>
                <w:szCs w:val="18"/>
                <w:lang w:val="en-US"/>
              </w:rPr>
            </w:pPr>
            <w:r w:rsidRPr="00B779C6">
              <w:rPr>
                <w:rFonts w:ascii="Times New Roman" w:hAnsi="Times New Roman" w:cs="Times New Roman"/>
                <w:sz w:val="18"/>
                <w:szCs w:val="18"/>
                <w:lang w:val="en-US"/>
              </w:rPr>
              <w:t>POCD</w:t>
            </w:r>
          </w:p>
          <w:p w14:paraId="3AAC44DE" w14:textId="77777777" w:rsidR="008F51CD" w:rsidRPr="00B779C6" w:rsidRDefault="008F51CD" w:rsidP="003A29A6">
            <w:pPr>
              <w:spacing w:after="0"/>
              <w:jc w:val="center"/>
              <w:rPr>
                <w:rFonts w:ascii="Times New Roman" w:hAnsi="Times New Roman" w:cs="Times New Roman"/>
                <w:sz w:val="18"/>
                <w:szCs w:val="18"/>
                <w:lang w:val="en-US"/>
              </w:rPr>
            </w:pPr>
          </w:p>
        </w:tc>
      </w:tr>
      <w:tr w:rsidR="008F51CD" w:rsidRPr="00B779C6" w14:paraId="73789DD4" w14:textId="77777777" w:rsidTr="003A29A6">
        <w:tc>
          <w:tcPr>
            <w:tcW w:w="3539" w:type="dxa"/>
          </w:tcPr>
          <w:p w14:paraId="4C545367" w14:textId="77777777" w:rsidR="008F51CD" w:rsidRPr="00B779C6" w:rsidRDefault="008F51CD" w:rsidP="003A29A6">
            <w:pPr>
              <w:spacing w:after="0"/>
              <w:rPr>
                <w:rFonts w:ascii="Times New Roman" w:hAnsi="Times New Roman" w:cs="Times New Roman"/>
                <w:sz w:val="18"/>
                <w:szCs w:val="18"/>
                <w:lang w:val="en-US"/>
              </w:rPr>
            </w:pPr>
          </w:p>
        </w:tc>
        <w:tc>
          <w:tcPr>
            <w:tcW w:w="2693" w:type="dxa"/>
          </w:tcPr>
          <w:p w14:paraId="5A108409" w14:textId="25F69AA7" w:rsidR="008F51CD" w:rsidRPr="00B779C6" w:rsidRDefault="008F51CD" w:rsidP="003A29A6">
            <w:pPr>
              <w:spacing w:after="0"/>
              <w:jc w:val="center"/>
              <w:rPr>
                <w:rFonts w:ascii="Times New Roman" w:hAnsi="Times New Roman" w:cs="Times New Roman"/>
                <w:sz w:val="18"/>
                <w:szCs w:val="18"/>
                <w:lang w:val="en-US"/>
              </w:rPr>
            </w:pPr>
            <w:r w:rsidRPr="00B779C6">
              <w:rPr>
                <w:rFonts w:ascii="Times New Roman" w:hAnsi="Times New Roman" w:cs="Times New Roman"/>
                <w:sz w:val="18"/>
                <w:szCs w:val="18"/>
                <w:lang w:val="en-US"/>
              </w:rPr>
              <w:t>OR (95% CI) per unit increment or for presence of the categorical exposure</w:t>
            </w:r>
          </w:p>
        </w:tc>
        <w:tc>
          <w:tcPr>
            <w:tcW w:w="2835" w:type="dxa"/>
          </w:tcPr>
          <w:p w14:paraId="46A64382" w14:textId="77777777" w:rsidR="008F51CD" w:rsidRPr="00B779C6" w:rsidRDefault="008F51CD" w:rsidP="003A29A6">
            <w:pPr>
              <w:spacing w:after="0"/>
              <w:jc w:val="center"/>
              <w:rPr>
                <w:rFonts w:ascii="Times New Roman" w:hAnsi="Times New Roman" w:cs="Times New Roman"/>
                <w:sz w:val="18"/>
                <w:szCs w:val="18"/>
                <w:lang w:val="en-US"/>
              </w:rPr>
            </w:pPr>
            <w:r w:rsidRPr="00B779C6">
              <w:rPr>
                <w:rFonts w:ascii="Times New Roman" w:hAnsi="Times New Roman" w:cs="Times New Roman"/>
                <w:sz w:val="18"/>
                <w:szCs w:val="18"/>
                <w:lang w:val="en-US"/>
              </w:rPr>
              <w:t>p-value</w:t>
            </w:r>
          </w:p>
        </w:tc>
      </w:tr>
      <w:tr w:rsidR="008F51CD" w:rsidRPr="00B779C6" w14:paraId="2A56A76A" w14:textId="77777777" w:rsidTr="003A29A6">
        <w:tc>
          <w:tcPr>
            <w:tcW w:w="3539" w:type="dxa"/>
          </w:tcPr>
          <w:p w14:paraId="754BB26B" w14:textId="77777777" w:rsidR="008F51CD" w:rsidRPr="00B779C6" w:rsidRDefault="008F51CD" w:rsidP="003A29A6">
            <w:pPr>
              <w:spacing w:after="0"/>
              <w:rPr>
                <w:rFonts w:ascii="Times New Roman" w:hAnsi="Times New Roman" w:cs="Times New Roman"/>
                <w:sz w:val="18"/>
                <w:szCs w:val="18"/>
                <w:lang w:val="en-US"/>
              </w:rPr>
            </w:pPr>
            <w:r w:rsidRPr="00B779C6">
              <w:rPr>
                <w:rFonts w:ascii="Times New Roman" w:eastAsia="MS PGothic" w:hAnsi="Times New Roman" w:cs="Times New Roman"/>
                <w:kern w:val="24"/>
                <w:sz w:val="18"/>
                <w:szCs w:val="18"/>
                <w:lang w:val="en-US" w:eastAsia="de-DE"/>
              </w:rPr>
              <w:t>Body mass index</w:t>
            </w:r>
          </w:p>
        </w:tc>
        <w:tc>
          <w:tcPr>
            <w:tcW w:w="2693" w:type="dxa"/>
          </w:tcPr>
          <w:p w14:paraId="74089BFE" w14:textId="7B783350" w:rsidR="008F51CD" w:rsidRPr="00056442" w:rsidRDefault="008F51CD" w:rsidP="003A29A6">
            <w:pPr>
              <w:spacing w:after="0"/>
              <w:rPr>
                <w:rFonts w:ascii="Times New Roman" w:hAnsi="Times New Roman" w:cs="Times New Roman"/>
                <w:bCs/>
                <w:sz w:val="18"/>
                <w:szCs w:val="18"/>
                <w:lang w:val="en-US"/>
              </w:rPr>
            </w:pPr>
            <w:r w:rsidRPr="00056442">
              <w:rPr>
                <w:rFonts w:ascii="Times New Roman" w:hAnsi="Times New Roman" w:cs="Times New Roman"/>
                <w:bCs/>
                <w:sz w:val="18"/>
                <w:szCs w:val="18"/>
                <w:lang w:val="en-US"/>
              </w:rPr>
              <w:t>1.12 (1.03, 1.22)</w:t>
            </w:r>
          </w:p>
        </w:tc>
        <w:tc>
          <w:tcPr>
            <w:tcW w:w="2835" w:type="dxa"/>
          </w:tcPr>
          <w:p w14:paraId="0955597C" w14:textId="4FC5FE99" w:rsidR="008F51CD" w:rsidRPr="00056442" w:rsidRDefault="008F51CD" w:rsidP="003A29A6">
            <w:pPr>
              <w:spacing w:after="0"/>
              <w:jc w:val="center"/>
              <w:rPr>
                <w:rFonts w:ascii="Times New Roman" w:hAnsi="Times New Roman" w:cs="Times New Roman"/>
                <w:bCs/>
                <w:sz w:val="18"/>
                <w:szCs w:val="18"/>
                <w:lang w:val="en-US"/>
              </w:rPr>
            </w:pPr>
            <w:r w:rsidRPr="00056442">
              <w:rPr>
                <w:rFonts w:ascii="Times New Roman" w:hAnsi="Times New Roman" w:cs="Times New Roman"/>
                <w:bCs/>
                <w:sz w:val="18"/>
                <w:szCs w:val="18"/>
                <w:lang w:val="en-US"/>
              </w:rPr>
              <w:t>0.006</w:t>
            </w:r>
          </w:p>
        </w:tc>
      </w:tr>
      <w:tr w:rsidR="008F51CD" w:rsidRPr="00B779C6" w14:paraId="791ADFCD" w14:textId="77777777" w:rsidTr="003A29A6">
        <w:tc>
          <w:tcPr>
            <w:tcW w:w="3539" w:type="dxa"/>
          </w:tcPr>
          <w:p w14:paraId="59615E47" w14:textId="77777777" w:rsidR="008F51CD" w:rsidRPr="00B779C6" w:rsidRDefault="008F51CD" w:rsidP="003A29A6">
            <w:pPr>
              <w:spacing w:after="0"/>
              <w:rPr>
                <w:rFonts w:ascii="Times New Roman" w:hAnsi="Times New Roman" w:cs="Times New Roman"/>
                <w:sz w:val="18"/>
                <w:szCs w:val="18"/>
                <w:lang w:val="en-US"/>
              </w:rPr>
            </w:pPr>
            <w:r w:rsidRPr="00B779C6">
              <w:rPr>
                <w:rFonts w:ascii="Times New Roman" w:eastAsia="MS PGothic" w:hAnsi="Times New Roman" w:cs="Times New Roman"/>
                <w:kern w:val="24"/>
                <w:sz w:val="18"/>
                <w:szCs w:val="18"/>
                <w:lang w:val="en-US" w:eastAsia="de-DE"/>
              </w:rPr>
              <w:t xml:space="preserve">Triglycerides </w:t>
            </w:r>
          </w:p>
        </w:tc>
        <w:tc>
          <w:tcPr>
            <w:tcW w:w="2693" w:type="dxa"/>
          </w:tcPr>
          <w:p w14:paraId="076AC2A8" w14:textId="2ED35E70" w:rsidR="008F51CD" w:rsidRPr="00B779C6" w:rsidRDefault="008F51CD" w:rsidP="003A29A6">
            <w:pPr>
              <w:spacing w:after="0"/>
              <w:rPr>
                <w:rFonts w:ascii="Times New Roman" w:hAnsi="Times New Roman" w:cs="Times New Roman"/>
                <w:bCs/>
                <w:sz w:val="18"/>
                <w:szCs w:val="18"/>
                <w:lang w:val="en-US"/>
              </w:rPr>
            </w:pPr>
            <w:r w:rsidRPr="00B779C6">
              <w:rPr>
                <w:rFonts w:ascii="Times New Roman" w:hAnsi="Times New Roman" w:cs="Times New Roman"/>
                <w:bCs/>
                <w:sz w:val="18"/>
                <w:szCs w:val="18"/>
                <w:lang w:val="en-US"/>
              </w:rPr>
              <w:t>0.95 (0.72, 1.25)</w:t>
            </w:r>
          </w:p>
        </w:tc>
        <w:tc>
          <w:tcPr>
            <w:tcW w:w="2835" w:type="dxa"/>
          </w:tcPr>
          <w:p w14:paraId="25BA59FC" w14:textId="14F21AAA" w:rsidR="008F51CD" w:rsidRPr="00B779C6" w:rsidRDefault="008F51CD" w:rsidP="003A29A6">
            <w:pPr>
              <w:spacing w:after="0"/>
              <w:jc w:val="center"/>
              <w:rPr>
                <w:rFonts w:ascii="Times New Roman" w:hAnsi="Times New Roman" w:cs="Times New Roman"/>
                <w:bCs/>
                <w:sz w:val="18"/>
                <w:szCs w:val="18"/>
                <w:lang w:val="en-US"/>
              </w:rPr>
            </w:pPr>
            <w:r w:rsidRPr="00B779C6">
              <w:rPr>
                <w:rFonts w:ascii="Times New Roman" w:hAnsi="Times New Roman" w:cs="Times New Roman"/>
                <w:bCs/>
                <w:sz w:val="18"/>
                <w:szCs w:val="18"/>
                <w:lang w:val="en-US"/>
              </w:rPr>
              <w:t>0.69</w:t>
            </w:r>
          </w:p>
        </w:tc>
      </w:tr>
      <w:tr w:rsidR="008F51CD" w:rsidRPr="00B779C6" w14:paraId="0D7636CC" w14:textId="77777777" w:rsidTr="003A29A6">
        <w:tc>
          <w:tcPr>
            <w:tcW w:w="3539" w:type="dxa"/>
          </w:tcPr>
          <w:p w14:paraId="1708B1B6" w14:textId="77777777" w:rsidR="008F51CD" w:rsidRPr="00B779C6" w:rsidRDefault="008F51CD" w:rsidP="003A29A6">
            <w:pPr>
              <w:spacing w:after="0"/>
              <w:rPr>
                <w:rFonts w:ascii="Times New Roman" w:hAnsi="Times New Roman" w:cs="Times New Roman"/>
                <w:sz w:val="18"/>
                <w:szCs w:val="18"/>
                <w:lang w:val="en-US"/>
              </w:rPr>
            </w:pPr>
            <w:r w:rsidRPr="00B779C6">
              <w:rPr>
                <w:rFonts w:ascii="Times New Roman" w:eastAsia="MS PGothic" w:hAnsi="Times New Roman" w:cs="Times New Roman"/>
                <w:kern w:val="24"/>
                <w:sz w:val="18"/>
                <w:szCs w:val="18"/>
                <w:lang w:val="en-US" w:eastAsia="de-DE"/>
              </w:rPr>
              <w:t>HDL cholesterol</w:t>
            </w:r>
          </w:p>
        </w:tc>
        <w:tc>
          <w:tcPr>
            <w:tcW w:w="2693" w:type="dxa"/>
          </w:tcPr>
          <w:p w14:paraId="43965EDF" w14:textId="1375D291" w:rsidR="008F51CD" w:rsidRPr="00B779C6" w:rsidRDefault="008F51CD" w:rsidP="003A29A6">
            <w:pPr>
              <w:spacing w:after="0"/>
              <w:rPr>
                <w:rFonts w:ascii="Times New Roman" w:hAnsi="Times New Roman" w:cs="Times New Roman"/>
                <w:bCs/>
                <w:sz w:val="18"/>
                <w:szCs w:val="18"/>
                <w:lang w:val="en-US"/>
              </w:rPr>
            </w:pPr>
            <w:r w:rsidRPr="00B779C6">
              <w:rPr>
                <w:rFonts w:ascii="Times New Roman" w:hAnsi="Times New Roman" w:cs="Times New Roman"/>
                <w:bCs/>
                <w:sz w:val="18"/>
                <w:szCs w:val="18"/>
                <w:lang w:val="en-US"/>
              </w:rPr>
              <w:t>1.04 (0.45, 2.43)</w:t>
            </w:r>
          </w:p>
        </w:tc>
        <w:tc>
          <w:tcPr>
            <w:tcW w:w="2835" w:type="dxa"/>
          </w:tcPr>
          <w:p w14:paraId="7AC25CFC" w14:textId="03B77F19" w:rsidR="008F51CD" w:rsidRPr="00B779C6" w:rsidRDefault="008F51CD" w:rsidP="003A29A6">
            <w:pPr>
              <w:spacing w:after="0"/>
              <w:jc w:val="center"/>
              <w:rPr>
                <w:rFonts w:ascii="Times New Roman" w:hAnsi="Times New Roman" w:cs="Times New Roman"/>
                <w:bCs/>
                <w:sz w:val="18"/>
                <w:szCs w:val="18"/>
                <w:lang w:val="en-US"/>
              </w:rPr>
            </w:pPr>
            <w:r w:rsidRPr="00B779C6">
              <w:rPr>
                <w:rFonts w:ascii="Times New Roman" w:hAnsi="Times New Roman" w:cs="Times New Roman"/>
                <w:bCs/>
                <w:sz w:val="18"/>
                <w:szCs w:val="18"/>
                <w:lang w:val="en-US"/>
              </w:rPr>
              <w:t>0.92</w:t>
            </w:r>
          </w:p>
        </w:tc>
      </w:tr>
      <w:tr w:rsidR="008F51CD" w:rsidRPr="00B779C6" w14:paraId="7562EF55" w14:textId="77777777" w:rsidTr="003A29A6">
        <w:tc>
          <w:tcPr>
            <w:tcW w:w="3539" w:type="dxa"/>
          </w:tcPr>
          <w:p w14:paraId="0B20DE58" w14:textId="77777777" w:rsidR="008F51CD" w:rsidRPr="00B779C6" w:rsidRDefault="008F51CD" w:rsidP="003A29A6">
            <w:pPr>
              <w:spacing w:after="0"/>
              <w:rPr>
                <w:rFonts w:ascii="Times New Roman" w:hAnsi="Times New Roman" w:cs="Times New Roman"/>
                <w:sz w:val="18"/>
                <w:szCs w:val="18"/>
                <w:lang w:val="en-US"/>
              </w:rPr>
            </w:pPr>
            <w:r w:rsidRPr="00B779C6">
              <w:rPr>
                <w:rFonts w:ascii="Times New Roman" w:eastAsia="MS PGothic" w:hAnsi="Times New Roman" w:cs="Times New Roman"/>
                <w:kern w:val="24"/>
                <w:sz w:val="18"/>
                <w:szCs w:val="18"/>
                <w:lang w:val="en-US" w:eastAsia="de-DE"/>
              </w:rPr>
              <w:t>Glucose</w:t>
            </w:r>
          </w:p>
        </w:tc>
        <w:tc>
          <w:tcPr>
            <w:tcW w:w="2693" w:type="dxa"/>
          </w:tcPr>
          <w:p w14:paraId="06FE8C38" w14:textId="4161B1CE" w:rsidR="008F51CD" w:rsidRPr="00B779C6" w:rsidRDefault="008F51CD" w:rsidP="003A29A6">
            <w:pPr>
              <w:spacing w:after="0"/>
              <w:rPr>
                <w:rFonts w:ascii="Times New Roman" w:hAnsi="Times New Roman" w:cs="Times New Roman"/>
                <w:bCs/>
                <w:sz w:val="18"/>
                <w:szCs w:val="18"/>
                <w:lang w:val="en-US"/>
              </w:rPr>
            </w:pPr>
            <w:r w:rsidRPr="00B779C6">
              <w:rPr>
                <w:rFonts w:ascii="Times New Roman" w:hAnsi="Times New Roman" w:cs="Times New Roman"/>
                <w:bCs/>
                <w:sz w:val="18"/>
                <w:szCs w:val="18"/>
                <w:lang w:val="en-US"/>
              </w:rPr>
              <w:t>1.07 (0.85, 1.34)</w:t>
            </w:r>
          </w:p>
        </w:tc>
        <w:tc>
          <w:tcPr>
            <w:tcW w:w="2835" w:type="dxa"/>
          </w:tcPr>
          <w:p w14:paraId="6E56074C" w14:textId="35410E97" w:rsidR="008F51CD" w:rsidRPr="00B779C6" w:rsidRDefault="008F51CD" w:rsidP="003A29A6">
            <w:pPr>
              <w:spacing w:after="0"/>
              <w:jc w:val="center"/>
              <w:rPr>
                <w:rFonts w:ascii="Times New Roman" w:hAnsi="Times New Roman" w:cs="Times New Roman"/>
                <w:bCs/>
                <w:sz w:val="18"/>
                <w:szCs w:val="18"/>
                <w:lang w:val="en-US"/>
              </w:rPr>
            </w:pPr>
            <w:r w:rsidRPr="00B779C6">
              <w:rPr>
                <w:rFonts w:ascii="Times New Roman" w:hAnsi="Times New Roman" w:cs="Times New Roman"/>
                <w:bCs/>
                <w:sz w:val="18"/>
                <w:szCs w:val="18"/>
                <w:lang w:val="en-US"/>
              </w:rPr>
              <w:t>0.56</w:t>
            </w:r>
          </w:p>
        </w:tc>
      </w:tr>
      <w:tr w:rsidR="008F51CD" w:rsidRPr="00B779C6" w14:paraId="2976C443" w14:textId="77777777" w:rsidTr="003A29A6">
        <w:tc>
          <w:tcPr>
            <w:tcW w:w="3539" w:type="dxa"/>
          </w:tcPr>
          <w:p w14:paraId="6F84927A" w14:textId="7827C80F" w:rsidR="008F51CD" w:rsidRPr="00B779C6" w:rsidRDefault="008F51CD" w:rsidP="003A29A6">
            <w:pPr>
              <w:spacing w:after="0"/>
              <w:rPr>
                <w:rFonts w:ascii="Times New Roman" w:hAnsi="Times New Roman" w:cs="Times New Roman"/>
                <w:sz w:val="18"/>
                <w:szCs w:val="18"/>
                <w:vertAlign w:val="superscript"/>
                <w:lang w:val="en-US"/>
              </w:rPr>
            </w:pPr>
            <w:r w:rsidRPr="00B779C6">
              <w:rPr>
                <w:rFonts w:ascii="Times New Roman" w:eastAsia="MS PGothic" w:hAnsi="Times New Roman" w:cs="Times New Roman"/>
                <w:kern w:val="24"/>
                <w:sz w:val="18"/>
                <w:szCs w:val="18"/>
                <w:lang w:val="en-US" w:eastAsia="de-DE"/>
              </w:rPr>
              <w:t>HbA1c</w:t>
            </w:r>
            <w:r w:rsidR="00C42C0F" w:rsidRPr="00B779C6">
              <w:rPr>
                <w:rFonts w:ascii="Times New Roman" w:eastAsia="MS PGothic" w:hAnsi="Times New Roman" w:cs="Times New Roman"/>
                <w:kern w:val="24"/>
                <w:sz w:val="18"/>
                <w:szCs w:val="18"/>
                <w:vertAlign w:val="superscript"/>
                <w:lang w:val="en-US" w:eastAsia="de-DE"/>
              </w:rPr>
              <w:t>1</w:t>
            </w:r>
          </w:p>
        </w:tc>
        <w:tc>
          <w:tcPr>
            <w:tcW w:w="2693" w:type="dxa"/>
          </w:tcPr>
          <w:p w14:paraId="4BF4433D" w14:textId="4B31005B" w:rsidR="008F51CD" w:rsidRPr="00B779C6" w:rsidRDefault="008F51CD" w:rsidP="003A29A6">
            <w:pPr>
              <w:spacing w:after="0"/>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0.99 (0.94, 1.05)</w:t>
            </w:r>
          </w:p>
        </w:tc>
        <w:tc>
          <w:tcPr>
            <w:tcW w:w="2835" w:type="dxa"/>
          </w:tcPr>
          <w:p w14:paraId="74C44ACE" w14:textId="046E9BE8" w:rsidR="008F51CD" w:rsidRPr="00B779C6" w:rsidRDefault="008F51CD" w:rsidP="003A29A6">
            <w:pPr>
              <w:spacing w:after="0"/>
              <w:jc w:val="center"/>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0.73</w:t>
            </w:r>
          </w:p>
        </w:tc>
      </w:tr>
      <w:tr w:rsidR="008F51CD" w:rsidRPr="00B779C6" w14:paraId="7BCFBB22" w14:textId="77777777" w:rsidTr="003A29A6">
        <w:tc>
          <w:tcPr>
            <w:tcW w:w="3539" w:type="dxa"/>
          </w:tcPr>
          <w:p w14:paraId="4C5408E5" w14:textId="09CAD243" w:rsidR="008F51CD" w:rsidRPr="00B779C6" w:rsidRDefault="008F51CD" w:rsidP="003A29A6">
            <w:pPr>
              <w:spacing w:after="0"/>
              <w:rPr>
                <w:rFonts w:ascii="Times New Roman" w:eastAsia="MS PGothic" w:hAnsi="Times New Roman" w:cs="Times New Roman"/>
                <w:kern w:val="24"/>
                <w:sz w:val="18"/>
                <w:szCs w:val="18"/>
                <w:lang w:val="en-US" w:eastAsia="de-DE"/>
              </w:rPr>
            </w:pPr>
            <w:proofErr w:type="spellStart"/>
            <w:r w:rsidRPr="00B779C6">
              <w:rPr>
                <w:rFonts w:ascii="Times New Roman" w:eastAsia="MS PGothic" w:hAnsi="Times New Roman" w:cs="Times New Roman"/>
                <w:kern w:val="24"/>
                <w:sz w:val="18"/>
                <w:szCs w:val="18"/>
                <w:lang w:val="en-US" w:eastAsia="de-DE"/>
              </w:rPr>
              <w:t>MetS</w:t>
            </w:r>
            <w:proofErr w:type="spellEnd"/>
          </w:p>
        </w:tc>
        <w:tc>
          <w:tcPr>
            <w:tcW w:w="2693" w:type="dxa"/>
          </w:tcPr>
          <w:p w14:paraId="4EE608C4" w14:textId="21289D93" w:rsidR="008F51CD" w:rsidRPr="00B779C6" w:rsidRDefault="008F51CD" w:rsidP="003A29A6">
            <w:pPr>
              <w:spacing w:after="0"/>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0.98 (0.46, 2.11)</w:t>
            </w:r>
          </w:p>
        </w:tc>
        <w:tc>
          <w:tcPr>
            <w:tcW w:w="2835" w:type="dxa"/>
          </w:tcPr>
          <w:p w14:paraId="69EB1D4B" w14:textId="23242A9E" w:rsidR="008F51CD" w:rsidRPr="00B779C6" w:rsidRDefault="008F51CD" w:rsidP="003A29A6">
            <w:pPr>
              <w:spacing w:after="0"/>
              <w:jc w:val="center"/>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0.96</w:t>
            </w:r>
          </w:p>
        </w:tc>
      </w:tr>
      <w:tr w:rsidR="008F51CD" w:rsidRPr="00B779C6" w14:paraId="2317D8A1" w14:textId="77777777" w:rsidTr="003A29A6">
        <w:tc>
          <w:tcPr>
            <w:tcW w:w="3539" w:type="dxa"/>
          </w:tcPr>
          <w:p w14:paraId="6B4AEEFA" w14:textId="6CDC877C" w:rsidR="008F51CD" w:rsidRPr="00B779C6" w:rsidRDefault="008F51CD" w:rsidP="003A29A6">
            <w:pPr>
              <w:spacing w:after="0"/>
              <w:rPr>
                <w:rFonts w:ascii="Times New Roman" w:eastAsia="MS PGothic" w:hAnsi="Times New Roman" w:cs="Times New Roman"/>
                <w:b/>
                <w:bCs/>
                <w:kern w:val="24"/>
                <w:sz w:val="18"/>
                <w:szCs w:val="18"/>
                <w:lang w:val="en-US" w:eastAsia="de-DE"/>
              </w:rPr>
            </w:pPr>
            <w:r w:rsidRPr="00B779C6">
              <w:rPr>
                <w:rFonts w:ascii="Times New Roman" w:eastAsia="MS PGothic" w:hAnsi="Times New Roman" w:cs="Times New Roman"/>
                <w:bCs/>
                <w:kern w:val="24"/>
                <w:sz w:val="18"/>
                <w:szCs w:val="18"/>
                <w:lang w:val="en-US" w:eastAsia="de-DE"/>
              </w:rPr>
              <w:t>Obesity</w:t>
            </w:r>
          </w:p>
        </w:tc>
        <w:tc>
          <w:tcPr>
            <w:tcW w:w="2693" w:type="dxa"/>
          </w:tcPr>
          <w:p w14:paraId="34BECEC1" w14:textId="6CC61FAB" w:rsidR="008F51CD" w:rsidRPr="00B779C6" w:rsidRDefault="003A4561" w:rsidP="003A29A6">
            <w:pPr>
              <w:spacing w:after="0"/>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2.65 (1.22, 5.72)</w:t>
            </w:r>
          </w:p>
        </w:tc>
        <w:tc>
          <w:tcPr>
            <w:tcW w:w="2835" w:type="dxa"/>
          </w:tcPr>
          <w:p w14:paraId="170E852D" w14:textId="02FCDAE7" w:rsidR="008F51CD" w:rsidRPr="00B779C6" w:rsidRDefault="003A4561" w:rsidP="003A29A6">
            <w:pPr>
              <w:spacing w:after="0"/>
              <w:jc w:val="center"/>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0.01</w:t>
            </w:r>
          </w:p>
        </w:tc>
      </w:tr>
      <w:tr w:rsidR="008F51CD" w:rsidRPr="00B779C6" w14:paraId="6AD21256" w14:textId="77777777" w:rsidTr="003A29A6">
        <w:tc>
          <w:tcPr>
            <w:tcW w:w="3539" w:type="dxa"/>
          </w:tcPr>
          <w:p w14:paraId="64DE64B0" w14:textId="1764D9FE" w:rsidR="008F51CD" w:rsidRPr="00B779C6" w:rsidRDefault="008F51CD" w:rsidP="003A29A6">
            <w:pPr>
              <w:spacing w:after="0"/>
              <w:rPr>
                <w:rFonts w:ascii="Times New Roman" w:eastAsia="MS PGothic" w:hAnsi="Times New Roman" w:cs="Times New Roman"/>
                <w:b/>
                <w:bCs/>
                <w:kern w:val="24"/>
                <w:sz w:val="18"/>
                <w:szCs w:val="18"/>
                <w:lang w:val="en-US" w:eastAsia="de-DE"/>
              </w:rPr>
            </w:pPr>
            <w:r w:rsidRPr="00B779C6">
              <w:rPr>
                <w:rFonts w:ascii="Times New Roman" w:eastAsia="MS PGothic" w:hAnsi="Times New Roman" w:cs="Times New Roman"/>
                <w:bCs/>
                <w:kern w:val="24"/>
                <w:sz w:val="18"/>
                <w:szCs w:val="18"/>
                <w:lang w:val="en-US" w:eastAsia="de-DE"/>
              </w:rPr>
              <w:t>Elevated TG</w:t>
            </w:r>
          </w:p>
        </w:tc>
        <w:tc>
          <w:tcPr>
            <w:tcW w:w="2693" w:type="dxa"/>
          </w:tcPr>
          <w:p w14:paraId="42C9A9BA" w14:textId="494A0B64" w:rsidR="008F51CD" w:rsidRPr="00B779C6" w:rsidRDefault="008F51CD" w:rsidP="003A29A6">
            <w:pPr>
              <w:spacing w:after="0"/>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0.73 (0.33, 1.61)</w:t>
            </w:r>
          </w:p>
        </w:tc>
        <w:tc>
          <w:tcPr>
            <w:tcW w:w="2835" w:type="dxa"/>
          </w:tcPr>
          <w:p w14:paraId="4D810CBA" w14:textId="061DF56A" w:rsidR="008F51CD" w:rsidRPr="00B779C6" w:rsidRDefault="008F51CD" w:rsidP="003A29A6">
            <w:pPr>
              <w:spacing w:after="0"/>
              <w:jc w:val="center"/>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0.44</w:t>
            </w:r>
          </w:p>
        </w:tc>
      </w:tr>
      <w:tr w:rsidR="008F51CD" w:rsidRPr="00B779C6" w14:paraId="7498F42E" w14:textId="77777777" w:rsidTr="003A29A6">
        <w:tc>
          <w:tcPr>
            <w:tcW w:w="3539" w:type="dxa"/>
          </w:tcPr>
          <w:p w14:paraId="1816541F" w14:textId="70D24B06" w:rsidR="008F51CD" w:rsidRPr="00B779C6" w:rsidRDefault="008F51CD" w:rsidP="003A29A6">
            <w:pPr>
              <w:spacing w:after="0"/>
              <w:rPr>
                <w:rFonts w:ascii="Times New Roman" w:eastAsia="MS PGothic" w:hAnsi="Times New Roman" w:cs="Times New Roman"/>
                <w:b/>
                <w:bCs/>
                <w:kern w:val="24"/>
                <w:sz w:val="18"/>
                <w:szCs w:val="18"/>
                <w:lang w:val="en-US" w:eastAsia="de-DE"/>
              </w:rPr>
            </w:pPr>
            <w:r w:rsidRPr="00B779C6">
              <w:rPr>
                <w:rFonts w:ascii="Times New Roman" w:eastAsia="MS PGothic" w:hAnsi="Times New Roman" w:cs="Times New Roman"/>
                <w:bCs/>
                <w:kern w:val="24"/>
                <w:sz w:val="18"/>
                <w:szCs w:val="18"/>
                <w:lang w:val="en-US" w:eastAsia="de-DE"/>
              </w:rPr>
              <w:t>Reduced HDL-C</w:t>
            </w:r>
          </w:p>
        </w:tc>
        <w:tc>
          <w:tcPr>
            <w:tcW w:w="2693" w:type="dxa"/>
          </w:tcPr>
          <w:p w14:paraId="2BA5EBE0" w14:textId="1CFADE2B" w:rsidR="008F51CD" w:rsidRPr="00B779C6" w:rsidRDefault="003A4561" w:rsidP="003A29A6">
            <w:pPr>
              <w:spacing w:after="0"/>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0.69 (0.29, 1.67)</w:t>
            </w:r>
          </w:p>
        </w:tc>
        <w:tc>
          <w:tcPr>
            <w:tcW w:w="2835" w:type="dxa"/>
          </w:tcPr>
          <w:p w14:paraId="1756B636" w14:textId="1F7E7D68" w:rsidR="008F51CD" w:rsidRPr="00B779C6" w:rsidRDefault="003A4561" w:rsidP="003A29A6">
            <w:pPr>
              <w:spacing w:after="0"/>
              <w:jc w:val="center"/>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0.41</w:t>
            </w:r>
          </w:p>
        </w:tc>
      </w:tr>
      <w:tr w:rsidR="008F51CD" w:rsidRPr="00B779C6" w14:paraId="777C99AE" w14:textId="77777777" w:rsidTr="003A29A6">
        <w:tc>
          <w:tcPr>
            <w:tcW w:w="3539" w:type="dxa"/>
          </w:tcPr>
          <w:p w14:paraId="2ADC7C41" w14:textId="59AF5076" w:rsidR="008F51CD" w:rsidRPr="00B779C6" w:rsidRDefault="008F51CD" w:rsidP="003A29A6">
            <w:pPr>
              <w:spacing w:after="0"/>
              <w:rPr>
                <w:rFonts w:ascii="Times New Roman" w:eastAsia="MS PGothic" w:hAnsi="Times New Roman" w:cs="Times New Roman"/>
                <w:b/>
                <w:bCs/>
                <w:kern w:val="24"/>
                <w:sz w:val="18"/>
                <w:szCs w:val="18"/>
                <w:lang w:val="en-US" w:eastAsia="de-DE"/>
              </w:rPr>
            </w:pPr>
            <w:r w:rsidRPr="00B779C6">
              <w:rPr>
                <w:rFonts w:ascii="Times New Roman" w:eastAsia="MS PGothic" w:hAnsi="Times New Roman" w:cs="Times New Roman"/>
                <w:bCs/>
                <w:kern w:val="24"/>
                <w:sz w:val="18"/>
                <w:szCs w:val="18"/>
                <w:lang w:val="en-US" w:eastAsia="de-DE"/>
              </w:rPr>
              <w:t>Elevated bp</w:t>
            </w:r>
          </w:p>
        </w:tc>
        <w:tc>
          <w:tcPr>
            <w:tcW w:w="2693" w:type="dxa"/>
          </w:tcPr>
          <w:p w14:paraId="679780AF" w14:textId="496DA2BA" w:rsidR="008F51CD" w:rsidRPr="00B779C6" w:rsidRDefault="008F51CD" w:rsidP="003A29A6">
            <w:pPr>
              <w:spacing w:after="0"/>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1.58 (</w:t>
            </w:r>
            <w:r w:rsidR="00C44F8E" w:rsidRPr="00B779C6">
              <w:rPr>
                <w:rFonts w:ascii="Times New Roman" w:eastAsia="Times New Roman" w:hAnsi="Times New Roman" w:cs="Times New Roman"/>
                <w:bCs/>
                <w:sz w:val="18"/>
                <w:szCs w:val="18"/>
                <w:lang w:val="en-US" w:eastAsia="de-DE"/>
              </w:rPr>
              <w:t>0.75, 3.33)</w:t>
            </w:r>
          </w:p>
        </w:tc>
        <w:tc>
          <w:tcPr>
            <w:tcW w:w="2835" w:type="dxa"/>
          </w:tcPr>
          <w:p w14:paraId="3A30A6D2" w14:textId="65E65DC5" w:rsidR="008F51CD" w:rsidRPr="00B779C6" w:rsidRDefault="00C44F8E" w:rsidP="003A29A6">
            <w:pPr>
              <w:spacing w:after="0"/>
              <w:jc w:val="center"/>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0.23</w:t>
            </w:r>
          </w:p>
        </w:tc>
      </w:tr>
      <w:tr w:rsidR="008F51CD" w:rsidRPr="00B779C6" w14:paraId="44180DE9" w14:textId="77777777" w:rsidTr="003A29A6">
        <w:tc>
          <w:tcPr>
            <w:tcW w:w="3539" w:type="dxa"/>
          </w:tcPr>
          <w:p w14:paraId="0220AEC9" w14:textId="77777777" w:rsidR="008F51CD" w:rsidRPr="00B779C6" w:rsidRDefault="008F51CD" w:rsidP="003A29A6">
            <w:pPr>
              <w:spacing w:after="0"/>
              <w:rPr>
                <w:rFonts w:ascii="Times New Roman" w:eastAsia="MS PGothic" w:hAnsi="Times New Roman" w:cs="Times New Roman"/>
                <w:bCs/>
                <w:kern w:val="24"/>
                <w:sz w:val="18"/>
                <w:szCs w:val="18"/>
                <w:lang w:val="en-US" w:eastAsia="de-DE"/>
              </w:rPr>
            </w:pPr>
            <w:r w:rsidRPr="00B779C6">
              <w:rPr>
                <w:rFonts w:ascii="Times New Roman" w:eastAsia="MS PGothic" w:hAnsi="Times New Roman" w:cs="Times New Roman"/>
                <w:bCs/>
                <w:kern w:val="24"/>
                <w:sz w:val="18"/>
                <w:szCs w:val="18"/>
                <w:lang w:val="en-US" w:eastAsia="de-DE"/>
              </w:rPr>
              <w:t>Elevated glucose</w:t>
            </w:r>
          </w:p>
        </w:tc>
        <w:tc>
          <w:tcPr>
            <w:tcW w:w="2693" w:type="dxa"/>
          </w:tcPr>
          <w:p w14:paraId="3ADE1130" w14:textId="7B48AD4F" w:rsidR="008F51CD" w:rsidRPr="00B779C6" w:rsidRDefault="008F51CD" w:rsidP="003A29A6">
            <w:pPr>
              <w:spacing w:after="0"/>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1.63 (0.78, 3.38)</w:t>
            </w:r>
          </w:p>
        </w:tc>
        <w:tc>
          <w:tcPr>
            <w:tcW w:w="2835" w:type="dxa"/>
          </w:tcPr>
          <w:p w14:paraId="744632CE" w14:textId="1E52DCDF" w:rsidR="008F51CD" w:rsidRPr="00B779C6" w:rsidRDefault="008F51CD" w:rsidP="003A29A6">
            <w:pPr>
              <w:spacing w:after="0"/>
              <w:jc w:val="center"/>
              <w:rPr>
                <w:rFonts w:ascii="Times New Roman" w:eastAsia="Times New Roman" w:hAnsi="Times New Roman" w:cs="Times New Roman"/>
                <w:bCs/>
                <w:sz w:val="18"/>
                <w:szCs w:val="18"/>
                <w:lang w:val="en-US" w:eastAsia="de-DE"/>
              </w:rPr>
            </w:pPr>
            <w:r w:rsidRPr="00B779C6">
              <w:rPr>
                <w:rFonts w:ascii="Times New Roman" w:eastAsia="Times New Roman" w:hAnsi="Times New Roman" w:cs="Times New Roman"/>
                <w:bCs/>
                <w:sz w:val="18"/>
                <w:szCs w:val="18"/>
                <w:lang w:val="en-US" w:eastAsia="de-DE"/>
              </w:rPr>
              <w:t>0.19</w:t>
            </w:r>
          </w:p>
        </w:tc>
      </w:tr>
    </w:tbl>
    <w:p w14:paraId="27B39015" w14:textId="1E527195" w:rsidR="009A74C5" w:rsidRPr="00056442" w:rsidRDefault="003A4561" w:rsidP="00056442">
      <w:pPr>
        <w:jc w:val="center"/>
        <w:rPr>
          <w:rFonts w:ascii="Times New Roman" w:hAnsi="Times New Roman" w:cs="Times New Roman"/>
          <w:lang w:val="en-US"/>
        </w:rPr>
      </w:pPr>
      <w:r w:rsidRPr="00056442">
        <w:rPr>
          <w:rFonts w:ascii="Times New Roman" w:hAnsi="Times New Roman" w:cs="Times New Roman"/>
          <w:sz w:val="20"/>
          <w:szCs w:val="20"/>
          <w:lang w:val="en-US"/>
        </w:rPr>
        <w:t>Analyses restricted to n=441 patients with preoperative CRP&lt;10mg/L</w:t>
      </w:r>
      <w:r w:rsidR="00C42C0F" w:rsidRPr="00056442">
        <w:rPr>
          <w:rFonts w:ascii="Times New Roman" w:hAnsi="Times New Roman" w:cs="Times New Roman"/>
          <w:sz w:val="20"/>
          <w:szCs w:val="20"/>
          <w:lang w:val="en-US"/>
        </w:rPr>
        <w:t xml:space="preserve">. </w:t>
      </w:r>
      <w:r w:rsidR="00C42C0F" w:rsidRPr="00873100">
        <w:rPr>
          <w:rFonts w:ascii="Times New Roman" w:hAnsi="Times New Roman" w:cs="Times New Roman"/>
          <w:sz w:val="20"/>
          <w:szCs w:val="20"/>
          <w:vertAlign w:val="superscript"/>
          <w:lang w:val="en-US"/>
        </w:rPr>
        <w:t>1</w:t>
      </w:r>
      <w:r w:rsidR="00C42C0F" w:rsidRPr="00873100">
        <w:rPr>
          <w:rFonts w:ascii="Times New Roman" w:hAnsi="Times New Roman" w:cs="Times New Roman"/>
          <w:sz w:val="20"/>
          <w:szCs w:val="20"/>
          <w:lang w:val="en-US"/>
        </w:rPr>
        <w:t>n=390.</w:t>
      </w:r>
    </w:p>
    <w:p w14:paraId="100B571A" w14:textId="485A03CB" w:rsidR="007F5834" w:rsidRDefault="007F5834" w:rsidP="007F5834">
      <w:pPr>
        <w:spacing w:after="0"/>
        <w:jc w:val="center"/>
        <w:rPr>
          <w:rFonts w:ascii="Times New Roman" w:hAnsi="Times New Roman" w:cs="Times New Roman"/>
          <w:sz w:val="18"/>
          <w:lang w:val="en-US"/>
        </w:rPr>
        <w:sectPr w:rsidR="007F5834" w:rsidSect="000B6274">
          <w:pgSz w:w="11906" w:h="16838"/>
          <w:pgMar w:top="1418" w:right="1418" w:bottom="1134" w:left="1418" w:header="709" w:footer="709" w:gutter="0"/>
          <w:cols w:space="708"/>
          <w:docGrid w:linePitch="360"/>
        </w:sectPr>
      </w:pPr>
    </w:p>
    <w:p w14:paraId="53A487C6" w14:textId="77777777" w:rsidR="00275B77" w:rsidRPr="00275B77" w:rsidRDefault="00275B77" w:rsidP="00275B77">
      <w:pPr>
        <w:spacing w:after="160" w:line="259" w:lineRule="auto"/>
        <w:rPr>
          <w:kern w:val="2"/>
          <w:lang/>
          <w14:ligatures w14:val="standardContextual"/>
        </w:rPr>
      </w:pPr>
      <w:r w:rsidRPr="00275B77">
        <w:rPr>
          <w:noProof/>
          <w:kern w:val="2"/>
          <w:lang/>
          <w14:ligatures w14:val="standardContextual"/>
        </w:rPr>
        <w:lastRenderedPageBreak/>
        <w:drawing>
          <wp:inline distT="0" distB="0" distL="0" distR="0" wp14:anchorId="7DED62A7" wp14:editId="16EE8B25">
            <wp:extent cx="5731510" cy="3223895"/>
            <wp:effectExtent l="0" t="0" r="2540" b="0"/>
            <wp:docPr id="9000470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47088" name=""/>
                    <pic:cNvPicPr/>
                  </pic:nvPicPr>
                  <pic:blipFill>
                    <a:blip r:embed="rId5">
                      <a:extLst>
                        <a:ext uri="{96DAC541-7B7A-43D3-8B79-37D633B846F1}">
                          <asvg:svgBlip xmlns:asvg="http://schemas.microsoft.com/office/drawing/2016/SVG/main" r:embed="rId6"/>
                        </a:ext>
                      </a:extLst>
                    </a:blip>
                    <a:stretch>
                      <a:fillRect/>
                    </a:stretch>
                  </pic:blipFill>
                  <pic:spPr>
                    <a:xfrm>
                      <a:off x="0" y="0"/>
                      <a:ext cx="5731510" cy="3223895"/>
                    </a:xfrm>
                    <a:prstGeom prst="rect">
                      <a:avLst/>
                    </a:prstGeom>
                  </pic:spPr>
                </pic:pic>
              </a:graphicData>
            </a:graphic>
          </wp:inline>
        </w:drawing>
      </w:r>
    </w:p>
    <w:p w14:paraId="69F99CAE" w14:textId="199E7714" w:rsidR="00900485" w:rsidRDefault="00275B77" w:rsidP="00275B77">
      <w:pPr>
        <w:spacing w:after="160" w:line="240" w:lineRule="auto"/>
        <w:jc w:val="center"/>
        <w:rPr>
          <w:rFonts w:ascii="Times New Roman" w:hAnsi="Times New Roman" w:cs="Times New Roman"/>
          <w:kern w:val="2"/>
          <w:u w:val="single"/>
          <w:lang/>
          <w14:ligatures w14:val="standardContextual"/>
        </w:rPr>
      </w:pPr>
      <w:r w:rsidRPr="00056442">
        <w:rPr>
          <w:rFonts w:ascii="Times New Roman" w:hAnsi="Times New Roman" w:cs="Times New Roman"/>
          <w:b/>
          <w:bCs/>
          <w:kern w:val="2"/>
          <w:u w:val="single"/>
          <w:lang w:val="en-US"/>
          <w14:ligatures w14:val="standardContextual"/>
        </w:rPr>
        <w:t xml:space="preserve">Supplemental </w:t>
      </w:r>
      <w:r w:rsidRPr="00056442">
        <w:rPr>
          <w:rFonts w:ascii="Times New Roman" w:hAnsi="Times New Roman" w:cs="Times New Roman"/>
          <w:b/>
          <w:bCs/>
          <w:kern w:val="2"/>
          <w:u w:val="single"/>
          <w:lang/>
          <w14:ligatures w14:val="standardContextual"/>
        </w:rPr>
        <w:t xml:space="preserve">Figure </w:t>
      </w:r>
      <w:r w:rsidRPr="00056442">
        <w:rPr>
          <w:rFonts w:ascii="Times New Roman" w:hAnsi="Times New Roman" w:cs="Times New Roman"/>
          <w:b/>
          <w:bCs/>
          <w:kern w:val="2"/>
          <w:u w:val="single"/>
          <w:lang w:val="en-US"/>
          <w14:ligatures w14:val="standardContextual"/>
        </w:rPr>
        <w:t>S</w:t>
      </w:r>
      <w:r w:rsidRPr="00056442">
        <w:rPr>
          <w:rFonts w:ascii="Times New Roman" w:hAnsi="Times New Roman" w:cs="Times New Roman"/>
          <w:b/>
          <w:bCs/>
          <w:kern w:val="2"/>
          <w:u w:val="single"/>
          <w:lang/>
          <w14:ligatures w14:val="standardContextual"/>
        </w:rPr>
        <w:t>1:</w:t>
      </w:r>
      <w:r w:rsidRPr="00275B77">
        <w:rPr>
          <w:rFonts w:ascii="Times New Roman" w:hAnsi="Times New Roman" w:cs="Times New Roman"/>
          <w:kern w:val="2"/>
          <w:u w:val="single"/>
          <w:lang/>
          <w14:ligatures w14:val="standardContextual"/>
        </w:rPr>
        <w:t xml:space="preserve"> DAG on hypothesized relationships assessed in Model 1 (adjusting for the potential confounders age, sex, analysis lab, analysis batch, surgery type). Independence of the exposure (metabolic dysfunction) – outcome (POD/POCD) relationship suggests that these potential confounding factors did not play a role in that relationship, which could support causality.</w:t>
      </w:r>
    </w:p>
    <w:p w14:paraId="6F4AEDAA" w14:textId="77777777" w:rsidR="00900485" w:rsidRDefault="00900485">
      <w:pPr>
        <w:spacing w:after="160" w:line="259" w:lineRule="auto"/>
        <w:rPr>
          <w:rFonts w:ascii="Times New Roman" w:hAnsi="Times New Roman" w:cs="Times New Roman"/>
          <w:kern w:val="2"/>
          <w:u w:val="single"/>
          <w:lang/>
          <w14:ligatures w14:val="standardContextual"/>
        </w:rPr>
      </w:pPr>
      <w:r>
        <w:rPr>
          <w:rFonts w:ascii="Times New Roman" w:hAnsi="Times New Roman" w:cs="Times New Roman"/>
          <w:kern w:val="2"/>
          <w:u w:val="single"/>
          <w:lang/>
          <w14:ligatures w14:val="standardContextual"/>
        </w:rPr>
        <w:br w:type="page"/>
      </w:r>
    </w:p>
    <w:p w14:paraId="245F6D2B" w14:textId="77777777" w:rsidR="00275B77" w:rsidRPr="00275B77" w:rsidRDefault="00275B77" w:rsidP="00275B77">
      <w:pPr>
        <w:spacing w:after="160" w:line="259" w:lineRule="auto"/>
        <w:rPr>
          <w:kern w:val="2"/>
          <w:lang/>
          <w14:ligatures w14:val="standardContextual"/>
        </w:rPr>
      </w:pPr>
      <w:r w:rsidRPr="00275B77">
        <w:rPr>
          <w:noProof/>
          <w:kern w:val="2"/>
          <w:lang/>
          <w14:ligatures w14:val="standardContextual"/>
        </w:rPr>
        <w:drawing>
          <wp:inline distT="0" distB="0" distL="0" distR="0" wp14:anchorId="585CC243" wp14:editId="79956A8A">
            <wp:extent cx="6096635" cy="3429000"/>
            <wp:effectExtent l="0" t="0" r="0" b="0"/>
            <wp:docPr id="1540683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1F588634" w14:textId="64CFA5CA" w:rsidR="00900485" w:rsidRDefault="00275B77" w:rsidP="00056442">
      <w:pPr>
        <w:spacing w:after="160" w:line="240" w:lineRule="auto"/>
        <w:jc w:val="center"/>
        <w:rPr>
          <w:rFonts w:ascii="Times New Roman" w:hAnsi="Times New Roman" w:cs="Times New Roman"/>
          <w:kern w:val="2"/>
          <w:u w:val="single"/>
          <w:lang/>
          <w14:ligatures w14:val="standardContextual"/>
        </w:rPr>
      </w:pPr>
      <w:r w:rsidRPr="00056442">
        <w:rPr>
          <w:rFonts w:ascii="Times New Roman" w:hAnsi="Times New Roman" w:cs="Times New Roman"/>
          <w:b/>
          <w:bCs/>
          <w:kern w:val="2"/>
          <w:u w:val="single"/>
          <w:lang w:val="en-US"/>
          <w14:ligatures w14:val="standardContextual"/>
        </w:rPr>
        <w:t xml:space="preserve">Supplemental </w:t>
      </w:r>
      <w:r w:rsidRPr="00056442">
        <w:rPr>
          <w:rFonts w:ascii="Times New Roman" w:hAnsi="Times New Roman" w:cs="Times New Roman"/>
          <w:b/>
          <w:bCs/>
          <w:kern w:val="2"/>
          <w:u w:val="single"/>
          <w:lang/>
          <w14:ligatures w14:val="standardContextual"/>
        </w:rPr>
        <w:t xml:space="preserve">Figure </w:t>
      </w:r>
      <w:r w:rsidRPr="00056442">
        <w:rPr>
          <w:rFonts w:ascii="Times New Roman" w:hAnsi="Times New Roman" w:cs="Times New Roman"/>
          <w:b/>
          <w:bCs/>
          <w:kern w:val="2"/>
          <w:u w:val="single"/>
          <w:lang w:val="en-US"/>
          <w14:ligatures w14:val="standardContextual"/>
        </w:rPr>
        <w:t>S</w:t>
      </w:r>
      <w:r w:rsidRPr="00056442">
        <w:rPr>
          <w:rFonts w:ascii="Times New Roman" w:hAnsi="Times New Roman" w:cs="Times New Roman"/>
          <w:b/>
          <w:bCs/>
          <w:kern w:val="2"/>
          <w:u w:val="single"/>
          <w:lang/>
          <w14:ligatures w14:val="standardContextual"/>
        </w:rPr>
        <w:t>2:</w:t>
      </w:r>
      <w:r w:rsidRPr="00275B77">
        <w:rPr>
          <w:rFonts w:ascii="Times New Roman" w:hAnsi="Times New Roman" w:cs="Times New Roman"/>
          <w:kern w:val="2"/>
          <w:u w:val="single"/>
          <w:lang/>
          <w14:ligatures w14:val="standardContextual"/>
        </w:rPr>
        <w:t xml:space="preserve"> DAG on hypothesized relationships assessed in Model 2 (additionally adjusting for the potential pre-operative mediators CHD, TIA, stroke, depression scores). Independence of the exposure (metabolic dysfunction) – outcome (POD/POCD) relationship suggests that these potential mediating factors do not lie on the causal pathway between exposure (metabolic dysfunction) and outcome (POD/POCD).</w:t>
      </w:r>
    </w:p>
    <w:p w14:paraId="0D1826EE" w14:textId="77777777" w:rsidR="00900485" w:rsidRDefault="00900485">
      <w:pPr>
        <w:spacing w:after="160" w:line="259" w:lineRule="auto"/>
        <w:rPr>
          <w:rFonts w:ascii="Times New Roman" w:hAnsi="Times New Roman" w:cs="Times New Roman"/>
          <w:kern w:val="2"/>
          <w:u w:val="single"/>
          <w:lang/>
          <w14:ligatures w14:val="standardContextual"/>
        </w:rPr>
      </w:pPr>
      <w:r>
        <w:rPr>
          <w:rFonts w:ascii="Times New Roman" w:hAnsi="Times New Roman" w:cs="Times New Roman"/>
          <w:kern w:val="2"/>
          <w:u w:val="single"/>
          <w:lang/>
          <w14:ligatures w14:val="standardContextual"/>
        </w:rPr>
        <w:br w:type="page"/>
      </w:r>
    </w:p>
    <w:p w14:paraId="222135A9" w14:textId="77777777" w:rsidR="00275B77" w:rsidRPr="00275B77" w:rsidRDefault="00275B77" w:rsidP="00275B77">
      <w:pPr>
        <w:spacing w:after="160" w:line="259" w:lineRule="auto"/>
        <w:rPr>
          <w:kern w:val="2"/>
          <w:lang/>
          <w14:ligatures w14:val="standardContextual"/>
        </w:rPr>
      </w:pPr>
      <w:r w:rsidRPr="00275B77">
        <w:rPr>
          <w:noProof/>
          <w:kern w:val="2"/>
          <w:lang/>
          <w14:ligatures w14:val="standardContextual"/>
        </w:rPr>
        <w:drawing>
          <wp:inline distT="0" distB="0" distL="0" distR="0" wp14:anchorId="7425270B" wp14:editId="5057B506">
            <wp:extent cx="6096635" cy="3429000"/>
            <wp:effectExtent l="0" t="0" r="0" b="0"/>
            <wp:docPr id="630834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64E9ABCF" w14:textId="150715B9" w:rsidR="009A74C5" w:rsidRPr="00056442" w:rsidRDefault="00275B77" w:rsidP="00056442">
      <w:pPr>
        <w:spacing w:after="160" w:line="259" w:lineRule="auto"/>
        <w:jc w:val="center"/>
        <w:rPr>
          <w:rFonts w:ascii="Times New Roman" w:hAnsi="Times New Roman" w:cs="Times New Roman"/>
          <w:sz w:val="24"/>
          <w:szCs w:val="24"/>
          <w:lang/>
        </w:rPr>
      </w:pPr>
      <w:r w:rsidRPr="00056442">
        <w:rPr>
          <w:rFonts w:ascii="Times New Roman" w:hAnsi="Times New Roman" w:cs="Times New Roman"/>
          <w:b/>
          <w:bCs/>
          <w:kern w:val="2"/>
          <w:u w:val="single"/>
          <w:lang w:val="en-US"/>
          <w14:ligatures w14:val="standardContextual"/>
        </w:rPr>
        <w:t xml:space="preserve">Supplemental </w:t>
      </w:r>
      <w:r w:rsidRPr="00056442">
        <w:rPr>
          <w:rFonts w:ascii="Times New Roman" w:hAnsi="Times New Roman" w:cs="Times New Roman"/>
          <w:b/>
          <w:bCs/>
          <w:kern w:val="2"/>
          <w:u w:val="single"/>
          <w:lang/>
          <w14:ligatures w14:val="standardContextual"/>
        </w:rPr>
        <w:t xml:space="preserve">Figure </w:t>
      </w:r>
      <w:r w:rsidRPr="00056442">
        <w:rPr>
          <w:rFonts w:ascii="Times New Roman" w:hAnsi="Times New Roman" w:cs="Times New Roman"/>
          <w:b/>
          <w:bCs/>
          <w:kern w:val="2"/>
          <w:u w:val="single"/>
          <w:lang w:val="en-US"/>
          <w14:ligatures w14:val="standardContextual"/>
        </w:rPr>
        <w:t>S</w:t>
      </w:r>
      <w:r w:rsidRPr="00056442">
        <w:rPr>
          <w:rFonts w:ascii="Times New Roman" w:hAnsi="Times New Roman" w:cs="Times New Roman"/>
          <w:b/>
          <w:bCs/>
          <w:kern w:val="2"/>
          <w:u w:val="single"/>
          <w:lang/>
          <w14:ligatures w14:val="standardContextual"/>
        </w:rPr>
        <w:t>3:</w:t>
      </w:r>
      <w:r w:rsidRPr="00275B77">
        <w:rPr>
          <w:rFonts w:ascii="Times New Roman" w:hAnsi="Times New Roman" w:cs="Times New Roman"/>
          <w:kern w:val="2"/>
          <w:u w:val="single"/>
          <w:lang/>
          <w14:ligatures w14:val="standardContextual"/>
        </w:rPr>
        <w:t xml:space="preserve"> DAG on hypothesized relationships assessed in Model 3 (additionally adjusting for anaesthesia duration as a potential intra-operative mediator). Independence of the exposure (metabolic dysfunction) – outcome (POD/POCD) relationship suggests that a longer anaesthesia duration does not lie on the causal pathway between exposure (metabolic dysfunction) and outcome (POD/POCD).</w:t>
      </w:r>
    </w:p>
    <w:sectPr w:rsidR="009A74C5" w:rsidRPr="00056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922F9"/>
    <w:multiLevelType w:val="hybridMultilevel"/>
    <w:tmpl w:val="00FE776A"/>
    <w:lvl w:ilvl="0" w:tplc="20000011">
      <w:start w:val="1"/>
      <w:numFmt w:val="decimal"/>
      <w:lvlText w:val="%1)"/>
      <w:lvlJc w:val="left"/>
      <w:pPr>
        <w:ind w:left="644"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6023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F5"/>
    <w:rsid w:val="00023B61"/>
    <w:rsid w:val="00025301"/>
    <w:rsid w:val="00056442"/>
    <w:rsid w:val="00056DE1"/>
    <w:rsid w:val="00062E04"/>
    <w:rsid w:val="00067457"/>
    <w:rsid w:val="00072C35"/>
    <w:rsid w:val="0012044F"/>
    <w:rsid w:val="0014130E"/>
    <w:rsid w:val="001F0C1E"/>
    <w:rsid w:val="001F2038"/>
    <w:rsid w:val="00275B77"/>
    <w:rsid w:val="00280134"/>
    <w:rsid w:val="002B7FCA"/>
    <w:rsid w:val="003A4561"/>
    <w:rsid w:val="00471D0E"/>
    <w:rsid w:val="00473EDB"/>
    <w:rsid w:val="004818F5"/>
    <w:rsid w:val="004A2366"/>
    <w:rsid w:val="004A4CE5"/>
    <w:rsid w:val="004C1053"/>
    <w:rsid w:val="00530787"/>
    <w:rsid w:val="005A4A31"/>
    <w:rsid w:val="005A56D4"/>
    <w:rsid w:val="005C17F3"/>
    <w:rsid w:val="005E7CE1"/>
    <w:rsid w:val="00617AE8"/>
    <w:rsid w:val="006265F4"/>
    <w:rsid w:val="00640040"/>
    <w:rsid w:val="006C2818"/>
    <w:rsid w:val="007F5834"/>
    <w:rsid w:val="0081094E"/>
    <w:rsid w:val="008540FD"/>
    <w:rsid w:val="00861E0B"/>
    <w:rsid w:val="00873100"/>
    <w:rsid w:val="00876BBC"/>
    <w:rsid w:val="00883089"/>
    <w:rsid w:val="008F51CD"/>
    <w:rsid w:val="00900485"/>
    <w:rsid w:val="00915083"/>
    <w:rsid w:val="00927E2F"/>
    <w:rsid w:val="009448C3"/>
    <w:rsid w:val="00956608"/>
    <w:rsid w:val="00963418"/>
    <w:rsid w:val="00992C47"/>
    <w:rsid w:val="00993C27"/>
    <w:rsid w:val="009A74C5"/>
    <w:rsid w:val="00A42842"/>
    <w:rsid w:val="00AF7253"/>
    <w:rsid w:val="00B011B6"/>
    <w:rsid w:val="00B06651"/>
    <w:rsid w:val="00B32A8B"/>
    <w:rsid w:val="00B7376E"/>
    <w:rsid w:val="00B779C6"/>
    <w:rsid w:val="00BA46D6"/>
    <w:rsid w:val="00C04396"/>
    <w:rsid w:val="00C043EC"/>
    <w:rsid w:val="00C42C0F"/>
    <w:rsid w:val="00C44F8E"/>
    <w:rsid w:val="00CC6935"/>
    <w:rsid w:val="00D04157"/>
    <w:rsid w:val="00D26145"/>
    <w:rsid w:val="00D306BF"/>
    <w:rsid w:val="00D8012B"/>
    <w:rsid w:val="00D93542"/>
    <w:rsid w:val="00DB2248"/>
    <w:rsid w:val="00E61316"/>
    <w:rsid w:val="00EB4C71"/>
    <w:rsid w:val="00F06258"/>
    <w:rsid w:val="00F0774E"/>
    <w:rsid w:val="00F624C1"/>
    <w:rsid w:val="00F9726D"/>
    <w:rsid w:val="00FB0C7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8C3A"/>
  <w15:chartTrackingRefBased/>
  <w15:docId w15:val="{D617AB4B-4B10-4073-8ADD-176902F1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42"/>
    <w:pPr>
      <w:spacing w:after="200" w:line="276" w:lineRule="auto"/>
    </w:pPr>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842"/>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5083"/>
    <w:pPr>
      <w:spacing w:after="0" w:line="240" w:lineRule="auto"/>
    </w:pPr>
    <w:rPr>
      <w:lang w:val="de-DE"/>
    </w:rPr>
  </w:style>
  <w:style w:type="paragraph" w:styleId="ListParagraph">
    <w:name w:val="List Paragraph"/>
    <w:basedOn w:val="Normal"/>
    <w:uiPriority w:val="34"/>
    <w:qFormat/>
    <w:rsid w:val="009A7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Insa Feinkohl</dc:creator>
  <cp:keywords/>
  <dc:description/>
  <cp:lastModifiedBy>Kate Leslie</cp:lastModifiedBy>
  <cp:revision>2</cp:revision>
  <dcterms:created xsi:type="dcterms:W3CDTF">2023-04-24T06:37:00Z</dcterms:created>
  <dcterms:modified xsi:type="dcterms:W3CDTF">2023-04-24T06:37:00Z</dcterms:modified>
</cp:coreProperties>
</file>