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767" w14:textId="3B5194FD" w:rsidR="00A9296B" w:rsidRPr="007535B3" w:rsidRDefault="00DD565E">
      <w:pPr>
        <w:rPr>
          <w:b/>
          <w:bCs/>
        </w:rPr>
      </w:pPr>
      <w:r w:rsidRPr="007535B3">
        <w:rPr>
          <w:b/>
          <w:bCs/>
        </w:rPr>
        <w:t xml:space="preserve">Title: </w:t>
      </w:r>
      <w:r w:rsidR="009727A8" w:rsidRPr="007535B3">
        <w:rPr>
          <w:b/>
          <w:bCs/>
        </w:rPr>
        <w:t>G</w:t>
      </w:r>
      <w:r w:rsidR="00D20F5C" w:rsidRPr="007535B3">
        <w:rPr>
          <w:b/>
          <w:bCs/>
        </w:rPr>
        <w:t xml:space="preserve">enetically determined circulating </w:t>
      </w:r>
      <w:proofErr w:type="spellStart"/>
      <w:r w:rsidR="00D20F5C" w:rsidRPr="007535B3">
        <w:rPr>
          <w:b/>
          <w:bCs/>
        </w:rPr>
        <w:t>resistin</w:t>
      </w:r>
      <w:proofErr w:type="spellEnd"/>
      <w:r w:rsidR="00D20F5C" w:rsidRPr="007535B3">
        <w:rPr>
          <w:b/>
          <w:bCs/>
        </w:rPr>
        <w:t xml:space="preserve"> concentrations and risk of colorectal cancer: a </w:t>
      </w:r>
      <w:r w:rsidR="009727A8" w:rsidRPr="007535B3">
        <w:rPr>
          <w:b/>
          <w:bCs/>
        </w:rPr>
        <w:t xml:space="preserve">two-sample </w:t>
      </w:r>
      <w:r w:rsidR="00D20F5C" w:rsidRPr="007535B3">
        <w:rPr>
          <w:b/>
          <w:bCs/>
        </w:rPr>
        <w:t>Mendelian Randomization study</w:t>
      </w:r>
    </w:p>
    <w:p w14:paraId="6D410D5E" w14:textId="7183EC68" w:rsidR="00A9296B" w:rsidRPr="007535B3" w:rsidRDefault="00A9296B"/>
    <w:p w14:paraId="6D1142FF" w14:textId="4A441C29" w:rsidR="005C292F" w:rsidRPr="007535B3" w:rsidRDefault="005C292F"/>
    <w:p w14:paraId="515D3E51" w14:textId="4633BA2F" w:rsidR="008C0045" w:rsidRPr="007535B3" w:rsidRDefault="008F1FE3" w:rsidP="008C0045">
      <w:pPr>
        <w:rPr>
          <w:b/>
          <w:bCs/>
          <w:sz w:val="36"/>
          <w:szCs w:val="36"/>
        </w:rPr>
      </w:pPr>
      <w:r w:rsidRPr="007535B3">
        <w:rPr>
          <w:b/>
          <w:bCs/>
          <w:sz w:val="36"/>
          <w:szCs w:val="36"/>
        </w:rPr>
        <w:t>Supplementary</w:t>
      </w:r>
    </w:p>
    <w:p w14:paraId="497A7291" w14:textId="77777777" w:rsidR="0099561D" w:rsidRPr="007535B3" w:rsidRDefault="0099561D" w:rsidP="008C0045">
      <w:pPr>
        <w:rPr>
          <w:b/>
          <w:bCs/>
          <w:sz w:val="52"/>
          <w:szCs w:val="52"/>
        </w:rPr>
      </w:pPr>
    </w:p>
    <w:p w14:paraId="7CD64361" w14:textId="60390321" w:rsidR="0099561D" w:rsidRPr="007535B3" w:rsidRDefault="00DF2B00" w:rsidP="0099561D">
      <w:pPr>
        <w:spacing w:line="360" w:lineRule="auto"/>
        <w:jc w:val="both"/>
        <w:rPr>
          <w:b/>
          <w:lang w:eastAsia="en-US"/>
        </w:rPr>
      </w:pPr>
      <w:r w:rsidRPr="007535B3">
        <w:rPr>
          <w:b/>
        </w:rPr>
        <w:t>Studies in t</w:t>
      </w:r>
      <w:r w:rsidR="0099561D" w:rsidRPr="007535B3">
        <w:rPr>
          <w:b/>
        </w:rPr>
        <w:t xml:space="preserve">he Systematic and Combined Analysis of </w:t>
      </w:r>
      <w:proofErr w:type="spellStart"/>
      <w:r w:rsidR="0099561D" w:rsidRPr="007535B3">
        <w:rPr>
          <w:b/>
        </w:rPr>
        <w:t>Olink</w:t>
      </w:r>
      <w:proofErr w:type="spellEnd"/>
      <w:r w:rsidR="0099561D" w:rsidRPr="007535B3">
        <w:rPr>
          <w:b/>
        </w:rPr>
        <w:t xml:space="preserve"> Proteins consortium (SCALLOP consortium)</w:t>
      </w:r>
    </w:p>
    <w:p w14:paraId="42E3C877" w14:textId="6C1D277F" w:rsidR="0099561D" w:rsidRPr="007535B3" w:rsidRDefault="0099561D" w:rsidP="00DF2B00">
      <w:pPr>
        <w:spacing w:line="360" w:lineRule="auto"/>
        <w:jc w:val="both"/>
      </w:pPr>
      <w:r w:rsidRPr="007535B3">
        <w:t xml:space="preserve">The contributing GWAS cohort was described in </w:t>
      </w:r>
      <w:r w:rsidR="00097704" w:rsidRPr="007535B3">
        <w:t xml:space="preserve">a </w:t>
      </w:r>
      <w:r w:rsidRPr="007535B3">
        <w:t>supplementary</w:t>
      </w:r>
      <w:r w:rsidR="00097704" w:rsidRPr="007535B3">
        <w:t xml:space="preserve"> file</w:t>
      </w:r>
      <w:r w:rsidRPr="007535B3">
        <w:t xml:space="preserve"> of the original publication individuals </w:t>
      </w:r>
      <w:r w:rsidRPr="007535B3">
        <w:fldChar w:fldCharType="begin">
          <w:fldData xml:space="preserve">PEVuZE5vdGU+PENpdGU+PEF1dGhvcj5Gb2xrZXJzZW48L0F1dGhvcj48WWVhcj4yMDIwPC9ZZWFy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</w:fldData>
        </w:fldChar>
      </w:r>
      <w:r w:rsidRPr="007535B3">
        <w:instrText xml:space="preserve"> ADDIN EN.CITE </w:instrText>
      </w:r>
      <w:r w:rsidRPr="007535B3">
        <w:fldChar w:fldCharType="begin">
          <w:fldData xml:space="preserve">PEVuZE5vdGU+PENpdGU+PEF1dGhvcj5Gb2xrZXJzZW48L0F1dGhvcj48WWVhcj4yMDIwPC9ZZWFy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</w:fldData>
        </w:fldChar>
      </w:r>
      <w:r w:rsidRPr="007535B3">
        <w:instrText xml:space="preserve"> ADDIN EN.CITE.DATA </w:instrText>
      </w:r>
      <w:r w:rsidRPr="007535B3">
        <w:fldChar w:fldCharType="end"/>
      </w:r>
      <w:r w:rsidRPr="007535B3">
        <w:fldChar w:fldCharType="separate"/>
      </w:r>
      <w:r w:rsidRPr="007535B3">
        <w:rPr>
          <w:noProof/>
        </w:rPr>
        <w:t>(Folkersen, Gustafsson et al. 2020)</w:t>
      </w:r>
      <w:r w:rsidRPr="007535B3">
        <w:fldChar w:fldCharType="end"/>
      </w:r>
      <w:r w:rsidRPr="007535B3">
        <w:t xml:space="preserve">. Briefly, 9 over 13 GWAS are population-based studies, </w:t>
      </w:r>
      <w:r w:rsidR="00DF2B00" w:rsidRPr="007535B3">
        <w:t>one randomized control trial (RTC) in blood donors, one RCT in chronic coronary heart disease,</w:t>
      </w:r>
      <w:r w:rsidRPr="007535B3">
        <w:t xml:space="preserve"> one study in metabolic syndrome patients, and one Bipolar cases-control study. All contributing studies were in </w:t>
      </w:r>
      <w:r w:rsidR="00097704" w:rsidRPr="007535B3">
        <w:t xml:space="preserve">the </w:t>
      </w:r>
      <w:r w:rsidRPr="007535B3">
        <w:t xml:space="preserve">European ancestry population except for one RCT-the Stabilization of Atherosclerotic Plaque by Initiation of </w:t>
      </w:r>
      <w:proofErr w:type="spellStart"/>
      <w:r w:rsidRPr="007535B3">
        <w:t>Darapladib</w:t>
      </w:r>
      <w:proofErr w:type="spellEnd"/>
      <w:r w:rsidRPr="007535B3">
        <w:t xml:space="preserve"> Therapy trial (STABILITY)- recruited participants worldwide with 78% reported with white as </w:t>
      </w:r>
      <w:r w:rsidR="00097704" w:rsidRPr="007535B3">
        <w:t xml:space="preserve">an </w:t>
      </w:r>
      <w:r w:rsidRPr="007535B3">
        <w:t>ethnical group. Sample sizes of the contributing GWAS ranged from 496 to 4987 participants.  Six among 13 GWAS were from Sweden and contributed data on 6526 participants. Other studies were all in European participants, including a study in the Netherlands (</w:t>
      </w:r>
      <w:proofErr w:type="spellStart"/>
      <w:r w:rsidRPr="007535B3">
        <w:t>LifeLines</w:t>
      </w:r>
      <w:proofErr w:type="spellEnd"/>
      <w:r w:rsidRPr="007535B3">
        <w:t xml:space="preserve">/ </w:t>
      </w:r>
      <w:proofErr w:type="spellStart"/>
      <w:r w:rsidRPr="007535B3">
        <w:t>LifeLines</w:t>
      </w:r>
      <w:proofErr w:type="spellEnd"/>
      <w:r w:rsidRPr="007535B3">
        <w:t xml:space="preserve">-DEEP study, n= 1178), multi-center studies in European countries (Carotid Intima Media Thickness [IMT] and IMT-Progression as Predictors of Vascular Events in a </w:t>
      </w:r>
      <w:proofErr w:type="gramStart"/>
      <w:r w:rsidRPr="007535B3">
        <w:t>High Risk</w:t>
      </w:r>
      <w:proofErr w:type="gramEnd"/>
      <w:r w:rsidRPr="007535B3">
        <w:t xml:space="preserve"> European Population study (the IMPROVE study), n= 3403; the INTERVAL study, n= 498), Scotland (n= 971), Estonia (n= 496). The STABILITY trial contributed data </w:t>
      </w:r>
      <w:r w:rsidR="00097704" w:rsidRPr="007535B3">
        <w:t>of</w:t>
      </w:r>
      <w:r w:rsidRPr="007535B3">
        <w:t xml:space="preserve"> 2967 participants.</w:t>
      </w:r>
      <w:r w:rsidR="00DF2B00" w:rsidRPr="007535B3">
        <w:t xml:space="preserve"> All the GWAS include a wide range of age, INTERVAL and </w:t>
      </w:r>
      <w:proofErr w:type="spellStart"/>
      <w:r w:rsidR="00DF2B00" w:rsidRPr="007535B3">
        <w:t>LifeLines</w:t>
      </w:r>
      <w:proofErr w:type="spellEnd"/>
      <w:r w:rsidR="00DF2B00" w:rsidRPr="007535B3">
        <w:t>/</w:t>
      </w:r>
      <w:proofErr w:type="spellStart"/>
      <w:r w:rsidR="00DF2B00" w:rsidRPr="007535B3">
        <w:t>LifeLines</w:t>
      </w:r>
      <w:proofErr w:type="spellEnd"/>
      <w:r w:rsidR="00DF2B00" w:rsidRPr="007535B3">
        <w:t xml:space="preserve">-DEEP studies enrolled participants aged 18 years and older, the </w:t>
      </w:r>
      <w:proofErr w:type="spellStart"/>
      <w:r w:rsidR="00DF2B00" w:rsidRPr="007535B3">
        <w:t>EpiHealth</w:t>
      </w:r>
      <w:proofErr w:type="spellEnd"/>
      <w:r w:rsidR="00DF2B00" w:rsidRPr="007535B3">
        <w:t xml:space="preserve"> study recruited participants aged from 45-75, while most of </w:t>
      </w:r>
      <w:r w:rsidR="00097704" w:rsidRPr="007535B3">
        <w:t xml:space="preserve">the </w:t>
      </w:r>
      <w:r w:rsidR="00DF2B00" w:rsidRPr="007535B3">
        <w:t xml:space="preserve">participants from other studies had </w:t>
      </w:r>
      <w:r w:rsidR="00097704" w:rsidRPr="007535B3">
        <w:t xml:space="preserve">a </w:t>
      </w:r>
      <w:r w:rsidR="00DF2B00" w:rsidRPr="007535B3">
        <w:t>ra</w:t>
      </w:r>
      <w:r w:rsidR="00097704" w:rsidRPr="007535B3">
        <w:t>n</w:t>
      </w:r>
      <w:r w:rsidR="00DF2B00" w:rsidRPr="007535B3">
        <w:t>ge of age 55–80 years.</w:t>
      </w:r>
    </w:p>
    <w:p w14:paraId="4FE0F6E8" w14:textId="69D32B7D" w:rsidR="00DF2B00" w:rsidRPr="007535B3" w:rsidRDefault="00DF2B00" w:rsidP="00DF2B00">
      <w:pPr>
        <w:spacing w:line="360" w:lineRule="auto"/>
        <w:jc w:val="both"/>
      </w:pPr>
      <w:r w:rsidRPr="007535B3">
        <w:t>Names of 13 GWAS in the SCALOPP consortium are as follows:</w:t>
      </w:r>
    </w:p>
    <w:p w14:paraId="046D0CD5" w14:textId="0FEFF383" w:rsidR="00DF2B00" w:rsidRPr="007535B3" w:rsidRDefault="00DF2B00" w:rsidP="00047528">
      <w:pPr>
        <w:pStyle w:val="ListParagraph"/>
        <w:numPr>
          <w:ilvl w:val="0"/>
          <w:numId w:val="18"/>
        </w:numPr>
        <w:spacing w:line="360" w:lineRule="auto"/>
        <w:jc w:val="both"/>
      </w:pPr>
      <w:r w:rsidRPr="007535B3">
        <w:t xml:space="preserve">IMPROVE: Carotid Intima Media Thickness [IMT] and IMT-Progression as Predictors of Vascular Events in a </w:t>
      </w:r>
      <w:proofErr w:type="gramStart"/>
      <w:r w:rsidRPr="007535B3">
        <w:t>High Risk</w:t>
      </w:r>
      <w:proofErr w:type="gramEnd"/>
      <w:r w:rsidRPr="007535B3">
        <w:t xml:space="preserve"> European Population study</w:t>
      </w:r>
    </w:p>
    <w:p w14:paraId="66920618" w14:textId="23DEB7B3" w:rsidR="00DF2B00" w:rsidRPr="007535B3" w:rsidRDefault="00DF2B00" w:rsidP="00047528">
      <w:pPr>
        <w:pStyle w:val="ListParagraph"/>
        <w:numPr>
          <w:ilvl w:val="0"/>
          <w:numId w:val="18"/>
        </w:numPr>
        <w:spacing w:line="360" w:lineRule="auto"/>
        <w:jc w:val="both"/>
      </w:pPr>
      <w:r w:rsidRPr="007535B3">
        <w:t>SWEBIC: the Sweden Bipolar Disorder Cohort study</w:t>
      </w:r>
    </w:p>
    <w:p w14:paraId="324D3D6C" w14:textId="0BC57687" w:rsidR="00DF2B00" w:rsidRPr="007535B3" w:rsidRDefault="00DF2B00" w:rsidP="00047528">
      <w:pPr>
        <w:pStyle w:val="ListParagraph"/>
        <w:numPr>
          <w:ilvl w:val="0"/>
          <w:numId w:val="18"/>
        </w:numPr>
        <w:spacing w:line="360" w:lineRule="auto"/>
        <w:jc w:val="both"/>
      </w:pPr>
      <w:proofErr w:type="spellStart"/>
      <w:r w:rsidRPr="007535B3">
        <w:t>EpiHealth</w:t>
      </w:r>
      <w:proofErr w:type="spellEnd"/>
      <w:r w:rsidRPr="007535B3">
        <w:t>; Epidemiology for Health study</w:t>
      </w:r>
    </w:p>
    <w:p w14:paraId="583A384B" w14:textId="1376F92F" w:rsidR="00DF2B00" w:rsidRPr="007535B3" w:rsidRDefault="00DF2B00" w:rsidP="00047528">
      <w:pPr>
        <w:pStyle w:val="ListParagraph"/>
        <w:numPr>
          <w:ilvl w:val="0"/>
          <w:numId w:val="18"/>
        </w:numPr>
        <w:spacing w:line="360" w:lineRule="auto"/>
        <w:jc w:val="both"/>
      </w:pPr>
      <w:r w:rsidRPr="007535B3">
        <w:t>PIVUS: The Prospective Investigation of the Vasculature in Uppsala Seniors study</w:t>
      </w:r>
    </w:p>
    <w:p w14:paraId="4C8E69D7" w14:textId="2E2DA5BD" w:rsidR="00DF2B00" w:rsidRPr="007535B3" w:rsidRDefault="00DF2B00" w:rsidP="00047528">
      <w:pPr>
        <w:pStyle w:val="ListParagraph"/>
        <w:numPr>
          <w:ilvl w:val="0"/>
          <w:numId w:val="18"/>
        </w:numPr>
        <w:spacing w:line="360" w:lineRule="auto"/>
        <w:jc w:val="both"/>
      </w:pPr>
      <w:r w:rsidRPr="007535B3">
        <w:lastRenderedPageBreak/>
        <w:t>ULSAM: The Uppsala Longitudinal Study of Adult Men study</w:t>
      </w:r>
    </w:p>
    <w:p w14:paraId="0E7F39B8" w14:textId="1445456B" w:rsidR="00DF2B00" w:rsidRPr="007535B3" w:rsidRDefault="00DF2B00" w:rsidP="00047528">
      <w:pPr>
        <w:pStyle w:val="ListParagraph"/>
        <w:numPr>
          <w:ilvl w:val="0"/>
          <w:numId w:val="18"/>
        </w:numPr>
        <w:spacing w:line="360" w:lineRule="auto"/>
        <w:jc w:val="both"/>
      </w:pPr>
      <w:r w:rsidRPr="007535B3">
        <w:t>INTERVAL: The INTERVAL study</w:t>
      </w:r>
    </w:p>
    <w:p w14:paraId="41D60ECD" w14:textId="5E6E3903" w:rsidR="00DF2B00" w:rsidRPr="007535B3" w:rsidRDefault="00DF2B00" w:rsidP="00047528">
      <w:pPr>
        <w:pStyle w:val="ListParagraph"/>
        <w:numPr>
          <w:ilvl w:val="0"/>
          <w:numId w:val="18"/>
        </w:numPr>
        <w:spacing w:line="360" w:lineRule="auto"/>
        <w:jc w:val="both"/>
      </w:pPr>
      <w:proofErr w:type="spellStart"/>
      <w:r w:rsidRPr="007535B3">
        <w:t>LifeLines</w:t>
      </w:r>
      <w:proofErr w:type="spellEnd"/>
      <w:r w:rsidRPr="007535B3">
        <w:t>/</w:t>
      </w:r>
      <w:proofErr w:type="spellStart"/>
      <w:r w:rsidRPr="007535B3">
        <w:t>LifeLines</w:t>
      </w:r>
      <w:proofErr w:type="spellEnd"/>
      <w:r w:rsidRPr="007535B3">
        <w:t>-DEEP:  The Prospective Cohort Study</w:t>
      </w:r>
    </w:p>
    <w:p w14:paraId="4C02A8D6" w14:textId="5EA3568D" w:rsidR="00DF2B00" w:rsidRPr="007535B3" w:rsidRDefault="00DF2B00" w:rsidP="00047528">
      <w:pPr>
        <w:pStyle w:val="ListParagraph"/>
        <w:numPr>
          <w:ilvl w:val="0"/>
          <w:numId w:val="18"/>
        </w:numPr>
        <w:spacing w:line="360" w:lineRule="auto"/>
        <w:jc w:val="both"/>
      </w:pPr>
      <w:r w:rsidRPr="007535B3">
        <w:t xml:space="preserve">NSPHS: The Northern Sweden Population Health Study </w:t>
      </w:r>
    </w:p>
    <w:p w14:paraId="1D13F5D5" w14:textId="4C168B16" w:rsidR="00DF2B00" w:rsidRPr="007535B3" w:rsidRDefault="00DF2B00" w:rsidP="00047528">
      <w:pPr>
        <w:pStyle w:val="ListParagraph"/>
        <w:numPr>
          <w:ilvl w:val="0"/>
          <w:numId w:val="18"/>
        </w:numPr>
        <w:spacing w:line="360" w:lineRule="auto"/>
        <w:jc w:val="both"/>
      </w:pPr>
      <w:r w:rsidRPr="007535B3">
        <w:t xml:space="preserve">STABILITY: the Stabilization of Atherosclerotic Plaque by Initiation of </w:t>
      </w:r>
      <w:proofErr w:type="spellStart"/>
      <w:r w:rsidRPr="007535B3">
        <w:t>Darapladib</w:t>
      </w:r>
      <w:proofErr w:type="spellEnd"/>
      <w:r w:rsidRPr="007535B3">
        <w:t xml:space="preserve"> Therapy trial</w:t>
      </w:r>
    </w:p>
    <w:p w14:paraId="21CAA8EC" w14:textId="381975A5" w:rsidR="00DF2B00" w:rsidRPr="007535B3" w:rsidRDefault="00DF2B00" w:rsidP="00047528">
      <w:pPr>
        <w:pStyle w:val="ListParagraph"/>
        <w:numPr>
          <w:ilvl w:val="0"/>
          <w:numId w:val="18"/>
        </w:numPr>
        <w:spacing w:line="360" w:lineRule="auto"/>
        <w:jc w:val="both"/>
      </w:pPr>
      <w:r w:rsidRPr="007535B3">
        <w:t>Estonian BB: Estonian Biobank Project</w:t>
      </w:r>
    </w:p>
    <w:p w14:paraId="76BF3694" w14:textId="64C158BF" w:rsidR="00DF2B00" w:rsidRPr="007535B3" w:rsidRDefault="00DF2B00" w:rsidP="00047528">
      <w:pPr>
        <w:pStyle w:val="ListParagraph"/>
        <w:numPr>
          <w:ilvl w:val="0"/>
          <w:numId w:val="18"/>
        </w:numPr>
        <w:spacing w:line="360" w:lineRule="auto"/>
        <w:jc w:val="both"/>
      </w:pPr>
      <w:r w:rsidRPr="007535B3">
        <w:t>ORCADES: The Orkney Complex Disease Study</w:t>
      </w:r>
    </w:p>
    <w:p w14:paraId="209DCB98" w14:textId="09305599" w:rsidR="00DF2B00" w:rsidRPr="007535B3" w:rsidRDefault="00DF2B00" w:rsidP="00047528">
      <w:pPr>
        <w:pStyle w:val="ListParagraph"/>
        <w:numPr>
          <w:ilvl w:val="0"/>
          <w:numId w:val="18"/>
        </w:numPr>
        <w:spacing w:line="360" w:lineRule="auto"/>
        <w:jc w:val="both"/>
      </w:pPr>
      <w:r w:rsidRPr="007535B3">
        <w:t>VIS</w:t>
      </w:r>
      <w:r w:rsidR="00047528" w:rsidRPr="007535B3">
        <w:t xml:space="preserve">/or </w:t>
      </w:r>
      <w:r w:rsidR="00047528" w:rsidRPr="007535B3">
        <w:rPr>
          <w:color w:val="333333"/>
          <w:sz w:val="25"/>
          <w:szCs w:val="25"/>
          <w:shd w:val="clear" w:color="auto" w:fill="F5F5F5"/>
        </w:rPr>
        <w:t>CROATIA-Vis:</w:t>
      </w:r>
      <w:r w:rsidR="00E2130C" w:rsidRPr="007535B3">
        <w:rPr>
          <w:color w:val="333333"/>
          <w:sz w:val="25"/>
          <w:szCs w:val="25"/>
          <w:shd w:val="clear" w:color="auto" w:fill="F5F5F5"/>
        </w:rPr>
        <w:t xml:space="preserve"> </w:t>
      </w:r>
      <w:r w:rsidR="00047528" w:rsidRPr="007535B3">
        <w:t>Vis (a population-based study during 2003 and 2004 in the Dalmatian island of Vis)</w:t>
      </w:r>
    </w:p>
    <w:p w14:paraId="6F69BAE4" w14:textId="003E604F" w:rsidR="0099561D" w:rsidRPr="007535B3" w:rsidRDefault="00DF2B00" w:rsidP="00047528">
      <w:pPr>
        <w:pStyle w:val="ListParagraph"/>
        <w:numPr>
          <w:ilvl w:val="0"/>
          <w:numId w:val="18"/>
        </w:numPr>
        <w:spacing w:line="360" w:lineRule="auto"/>
        <w:jc w:val="both"/>
      </w:pPr>
      <w:r w:rsidRPr="007535B3">
        <w:t>MPP-RES: The Malmö Preventive Project</w:t>
      </w:r>
    </w:p>
    <w:p w14:paraId="52A36B11" w14:textId="048B1C14" w:rsidR="0099561D" w:rsidRPr="007535B3" w:rsidRDefault="0099561D" w:rsidP="008C0045">
      <w:pPr>
        <w:rPr>
          <w:b/>
          <w:bCs/>
          <w:sz w:val="22"/>
          <w:szCs w:val="22"/>
        </w:rPr>
      </w:pPr>
    </w:p>
    <w:p w14:paraId="67C0EEEC" w14:textId="77777777" w:rsidR="0099561D" w:rsidRPr="007535B3" w:rsidRDefault="0099561D" w:rsidP="008C0045">
      <w:pPr>
        <w:rPr>
          <w:b/>
          <w:bCs/>
          <w:sz w:val="22"/>
          <w:szCs w:val="22"/>
        </w:rPr>
      </w:pPr>
    </w:p>
    <w:p w14:paraId="6B688D19" w14:textId="77777777" w:rsidR="00FE4C29" w:rsidRPr="007535B3" w:rsidRDefault="00FE4C29" w:rsidP="008C0045">
      <w:pPr>
        <w:rPr>
          <w:sz w:val="20"/>
          <w:szCs w:val="20"/>
        </w:rPr>
      </w:pPr>
    </w:p>
    <w:p w14:paraId="239341C1" w14:textId="77777777" w:rsidR="00047528" w:rsidRPr="007535B3" w:rsidRDefault="00047528" w:rsidP="00C84D35">
      <w:pPr>
        <w:spacing w:before="120"/>
        <w:ind w:left="144"/>
        <w:jc w:val="both"/>
        <w:rPr>
          <w:sz w:val="22"/>
          <w:szCs w:val="22"/>
        </w:rPr>
      </w:pPr>
      <w:r w:rsidRPr="007535B3">
        <w:rPr>
          <w:sz w:val="22"/>
          <w:szCs w:val="22"/>
        </w:rPr>
        <w:br w:type="page"/>
      </w:r>
    </w:p>
    <w:p w14:paraId="485E1724" w14:textId="5CF00E05" w:rsidR="00E44A8B" w:rsidRPr="007535B3" w:rsidRDefault="00E44A8B" w:rsidP="00E44A8B">
      <w:pPr>
        <w:spacing w:before="120"/>
        <w:ind w:left="144"/>
        <w:jc w:val="both"/>
        <w:rPr>
          <w:sz w:val="22"/>
          <w:szCs w:val="22"/>
        </w:rPr>
      </w:pPr>
      <w:r w:rsidRPr="007535B3">
        <w:rPr>
          <w:sz w:val="22"/>
          <w:szCs w:val="22"/>
        </w:rPr>
        <w:lastRenderedPageBreak/>
        <w:t xml:space="preserve">Supplementary </w:t>
      </w:r>
      <w:r w:rsidR="007535B3" w:rsidRPr="007535B3">
        <w:rPr>
          <w:sz w:val="22"/>
          <w:szCs w:val="22"/>
        </w:rPr>
        <w:t xml:space="preserve">Fig. </w:t>
      </w:r>
      <w:r w:rsidRPr="007535B3">
        <w:rPr>
          <w:sz w:val="22"/>
          <w:szCs w:val="22"/>
        </w:rPr>
        <w:t xml:space="preserve">1. Conceptual Mendelian Randomization (MR) model, with three assumptions required and methods to estimate the association of circulating </w:t>
      </w:r>
      <w:proofErr w:type="spellStart"/>
      <w:r w:rsidRPr="007535B3">
        <w:rPr>
          <w:sz w:val="22"/>
          <w:szCs w:val="22"/>
        </w:rPr>
        <w:t>resistin</w:t>
      </w:r>
      <w:proofErr w:type="spellEnd"/>
      <w:r w:rsidRPr="007535B3">
        <w:rPr>
          <w:sz w:val="22"/>
          <w:szCs w:val="22"/>
        </w:rPr>
        <w:t xml:space="preserve"> concentrations (X) and risk of colorectal cancer (Y). </w:t>
      </w:r>
    </w:p>
    <w:p w14:paraId="5CAAA3F5" w14:textId="1C7A6538" w:rsidR="00E44A8B" w:rsidRPr="007535B3" w:rsidRDefault="00E44A8B" w:rsidP="00E44A8B">
      <w:pPr>
        <w:spacing w:before="120"/>
        <w:ind w:left="144"/>
        <w:jc w:val="both"/>
        <w:rPr>
          <w:sz w:val="22"/>
          <w:szCs w:val="22"/>
        </w:rPr>
      </w:pPr>
      <w:r w:rsidRPr="007535B3">
        <w:rPr>
          <w:sz w:val="22"/>
          <w:szCs w:val="22"/>
        </w:rPr>
        <w:t xml:space="preserve">Supplementary </w:t>
      </w:r>
      <w:r w:rsidR="007535B3" w:rsidRPr="007535B3">
        <w:rPr>
          <w:sz w:val="22"/>
          <w:szCs w:val="22"/>
        </w:rPr>
        <w:t xml:space="preserve">Fig. </w:t>
      </w:r>
      <w:r w:rsidRPr="007535B3">
        <w:rPr>
          <w:sz w:val="22"/>
          <w:szCs w:val="22"/>
        </w:rPr>
        <w:t xml:space="preserve">2: Two-sample Mendelian randomization analysis for the associations between genetically determined circulating </w:t>
      </w:r>
      <w:proofErr w:type="spellStart"/>
      <w:r w:rsidRPr="007535B3">
        <w:rPr>
          <w:sz w:val="22"/>
          <w:szCs w:val="22"/>
        </w:rPr>
        <w:t>resistin</w:t>
      </w:r>
      <w:proofErr w:type="spellEnd"/>
      <w:r w:rsidRPr="007535B3">
        <w:rPr>
          <w:sz w:val="22"/>
          <w:szCs w:val="22"/>
        </w:rPr>
        <w:t xml:space="preserve"> concentrations and risk of colorectal cancer association by using genetic variants as instrumental variables</w:t>
      </w:r>
    </w:p>
    <w:p w14:paraId="1960CCB7" w14:textId="5C3D4461" w:rsidR="00E44A8B" w:rsidRPr="007535B3" w:rsidRDefault="00E44A8B" w:rsidP="00E44A8B">
      <w:pPr>
        <w:spacing w:before="120"/>
        <w:ind w:left="144"/>
        <w:jc w:val="both"/>
        <w:rPr>
          <w:sz w:val="22"/>
          <w:szCs w:val="22"/>
        </w:rPr>
      </w:pPr>
      <w:r w:rsidRPr="007535B3">
        <w:rPr>
          <w:sz w:val="22"/>
          <w:szCs w:val="22"/>
        </w:rPr>
        <w:t xml:space="preserve">Supplementary </w:t>
      </w:r>
      <w:r w:rsidR="000D298B" w:rsidRPr="007535B3">
        <w:rPr>
          <w:sz w:val="22"/>
          <w:szCs w:val="22"/>
        </w:rPr>
        <w:t xml:space="preserve">Table </w:t>
      </w:r>
      <w:r w:rsidRPr="007535B3">
        <w:rPr>
          <w:sz w:val="22"/>
          <w:szCs w:val="22"/>
        </w:rPr>
        <w:t xml:space="preserve">1: MR estimates of the association between genetically determined circulating </w:t>
      </w:r>
      <w:proofErr w:type="spellStart"/>
      <w:r w:rsidRPr="007535B3">
        <w:rPr>
          <w:sz w:val="22"/>
          <w:szCs w:val="22"/>
        </w:rPr>
        <w:t>resistin</w:t>
      </w:r>
      <w:proofErr w:type="spellEnd"/>
      <w:r w:rsidRPr="007535B3">
        <w:rPr>
          <w:sz w:val="22"/>
          <w:szCs w:val="22"/>
        </w:rPr>
        <w:t xml:space="preserve"> concentrations and risk of colorectal cancer &amp; other subsites, and stratifying by sex </w:t>
      </w:r>
    </w:p>
    <w:p w14:paraId="319A52BC" w14:textId="6C7298DA" w:rsidR="00E44A8B" w:rsidRPr="007535B3" w:rsidRDefault="00E44A8B" w:rsidP="00E44A8B">
      <w:pPr>
        <w:spacing w:before="120"/>
        <w:ind w:left="144"/>
        <w:jc w:val="both"/>
        <w:rPr>
          <w:sz w:val="22"/>
          <w:szCs w:val="22"/>
        </w:rPr>
      </w:pPr>
      <w:r w:rsidRPr="007535B3">
        <w:rPr>
          <w:sz w:val="22"/>
          <w:szCs w:val="22"/>
        </w:rPr>
        <w:t xml:space="preserve">Supplementary </w:t>
      </w:r>
      <w:r w:rsidR="000D298B" w:rsidRPr="007535B3">
        <w:rPr>
          <w:sz w:val="22"/>
          <w:szCs w:val="22"/>
        </w:rPr>
        <w:t xml:space="preserve">Table </w:t>
      </w:r>
      <w:r w:rsidRPr="007535B3">
        <w:rPr>
          <w:sz w:val="22"/>
          <w:szCs w:val="22"/>
        </w:rPr>
        <w:t xml:space="preserve">2: Leave-one instrumental variable out and effect estimates of the relationship between genetically determined circulating </w:t>
      </w:r>
      <w:proofErr w:type="spellStart"/>
      <w:r w:rsidRPr="007535B3">
        <w:rPr>
          <w:sz w:val="22"/>
          <w:szCs w:val="22"/>
        </w:rPr>
        <w:t>resistin</w:t>
      </w:r>
      <w:proofErr w:type="spellEnd"/>
      <w:r w:rsidRPr="007535B3">
        <w:rPr>
          <w:sz w:val="22"/>
          <w:szCs w:val="22"/>
        </w:rPr>
        <w:t xml:space="preserve"> concentrations and risk of colorectal cancer using Mendelian Randomization with inverse variance-weighted method. </w:t>
      </w:r>
    </w:p>
    <w:p w14:paraId="0864D05D" w14:textId="67BA0F15" w:rsidR="00E44A8B" w:rsidRPr="007535B3" w:rsidRDefault="00E44A8B" w:rsidP="00E44A8B">
      <w:pPr>
        <w:spacing w:before="120"/>
        <w:ind w:left="144"/>
        <w:jc w:val="both"/>
        <w:rPr>
          <w:sz w:val="22"/>
          <w:szCs w:val="22"/>
        </w:rPr>
      </w:pPr>
      <w:r w:rsidRPr="007535B3">
        <w:rPr>
          <w:sz w:val="22"/>
          <w:szCs w:val="22"/>
        </w:rPr>
        <w:t xml:space="preserve">Supplementary </w:t>
      </w:r>
      <w:r w:rsidR="000D298B" w:rsidRPr="007535B3">
        <w:rPr>
          <w:sz w:val="22"/>
          <w:szCs w:val="22"/>
        </w:rPr>
        <w:t xml:space="preserve">Table </w:t>
      </w:r>
      <w:r w:rsidRPr="007535B3">
        <w:rPr>
          <w:sz w:val="22"/>
          <w:szCs w:val="22"/>
        </w:rPr>
        <w:t xml:space="preserve">3: Traits of each </w:t>
      </w:r>
      <w:proofErr w:type="spellStart"/>
      <w:r w:rsidRPr="007535B3">
        <w:rPr>
          <w:sz w:val="22"/>
          <w:szCs w:val="22"/>
        </w:rPr>
        <w:t>resistin-pQTL</w:t>
      </w:r>
      <w:proofErr w:type="spellEnd"/>
      <w:r w:rsidRPr="007535B3">
        <w:rPr>
          <w:sz w:val="22"/>
          <w:szCs w:val="22"/>
        </w:rPr>
        <w:t xml:space="preserve"> (in addition to </w:t>
      </w:r>
      <w:proofErr w:type="spellStart"/>
      <w:r w:rsidRPr="007535B3">
        <w:rPr>
          <w:sz w:val="22"/>
          <w:szCs w:val="22"/>
        </w:rPr>
        <w:t>resistin</w:t>
      </w:r>
      <w:proofErr w:type="spellEnd"/>
      <w:r w:rsidRPr="007535B3">
        <w:rPr>
          <w:sz w:val="22"/>
          <w:szCs w:val="22"/>
        </w:rPr>
        <w:t xml:space="preserve"> concentrations)</w:t>
      </w:r>
    </w:p>
    <w:p w14:paraId="1E9A4000" w14:textId="271DBE05" w:rsidR="00E44A8B" w:rsidRPr="007535B3" w:rsidRDefault="00E44A8B" w:rsidP="00E44A8B">
      <w:pPr>
        <w:spacing w:before="120"/>
        <w:ind w:left="144"/>
        <w:jc w:val="both"/>
        <w:rPr>
          <w:sz w:val="22"/>
          <w:szCs w:val="22"/>
        </w:rPr>
      </w:pPr>
      <w:r w:rsidRPr="007535B3">
        <w:rPr>
          <w:sz w:val="22"/>
          <w:szCs w:val="22"/>
        </w:rPr>
        <w:t xml:space="preserve">Supplementary </w:t>
      </w:r>
      <w:r w:rsidR="007535B3" w:rsidRPr="007535B3">
        <w:rPr>
          <w:sz w:val="22"/>
          <w:szCs w:val="22"/>
        </w:rPr>
        <w:t xml:space="preserve">Fig. </w:t>
      </w:r>
      <w:r w:rsidRPr="007535B3">
        <w:rPr>
          <w:sz w:val="22"/>
          <w:szCs w:val="22"/>
        </w:rPr>
        <w:t>3: Funnel plot of MR estimates of the exposure-outcome against their precision for each exposure-outcome dataset.</w:t>
      </w:r>
    </w:p>
    <w:p w14:paraId="757C75BA" w14:textId="51163E90" w:rsidR="00CF54E5" w:rsidRPr="007535B3" w:rsidRDefault="00E44A8B" w:rsidP="00E44A8B">
      <w:pPr>
        <w:spacing w:before="120"/>
        <w:ind w:left="144"/>
        <w:jc w:val="both"/>
        <w:rPr>
          <w:sz w:val="22"/>
          <w:szCs w:val="22"/>
        </w:rPr>
      </w:pPr>
      <w:r w:rsidRPr="007535B3">
        <w:rPr>
          <w:sz w:val="22"/>
          <w:szCs w:val="22"/>
        </w:rPr>
        <w:t xml:space="preserve">Supplementary </w:t>
      </w:r>
      <w:r w:rsidR="000D298B" w:rsidRPr="007535B3">
        <w:rPr>
          <w:sz w:val="22"/>
          <w:szCs w:val="22"/>
        </w:rPr>
        <w:t xml:space="preserve">Table </w:t>
      </w:r>
      <w:r w:rsidRPr="007535B3">
        <w:rPr>
          <w:sz w:val="22"/>
          <w:szCs w:val="22"/>
        </w:rPr>
        <w:t>4: Genetic summary data for CRC</w:t>
      </w:r>
    </w:p>
    <w:p w14:paraId="73B83A62" w14:textId="77777777" w:rsidR="00CF54E5" w:rsidRPr="007535B3" w:rsidRDefault="00CF54E5" w:rsidP="00C84D35">
      <w:pPr>
        <w:spacing w:before="120"/>
        <w:ind w:left="144"/>
        <w:jc w:val="both"/>
        <w:rPr>
          <w:sz w:val="22"/>
          <w:szCs w:val="22"/>
        </w:rPr>
      </w:pPr>
    </w:p>
    <w:p w14:paraId="0467ACE5" w14:textId="634E5144" w:rsidR="00BD0F7F" w:rsidRPr="007535B3" w:rsidRDefault="00BD0F7F" w:rsidP="00C84D35">
      <w:pPr>
        <w:spacing w:before="120"/>
        <w:ind w:left="144"/>
        <w:jc w:val="both"/>
        <w:rPr>
          <w:sz w:val="22"/>
          <w:szCs w:val="22"/>
        </w:rPr>
      </w:pPr>
    </w:p>
    <w:p w14:paraId="313BF2D6" w14:textId="77777777" w:rsidR="0043207C" w:rsidRPr="007535B3" w:rsidRDefault="0043207C" w:rsidP="003E6A83">
      <w:pPr>
        <w:rPr>
          <w:sz w:val="20"/>
          <w:szCs w:val="20"/>
        </w:rPr>
      </w:pPr>
    </w:p>
    <w:p w14:paraId="40B5B88A" w14:textId="77777777" w:rsidR="0043207C" w:rsidRPr="007535B3" w:rsidRDefault="0043207C" w:rsidP="003E6A83">
      <w:pPr>
        <w:rPr>
          <w:sz w:val="20"/>
          <w:szCs w:val="20"/>
        </w:rPr>
      </w:pPr>
    </w:p>
    <w:p w14:paraId="23C24A19" w14:textId="77777777" w:rsidR="00E25CD3" w:rsidRPr="007535B3" w:rsidRDefault="00E25CD3" w:rsidP="00A42A4E">
      <w:pPr>
        <w:rPr>
          <w:sz w:val="20"/>
          <w:szCs w:val="20"/>
        </w:rPr>
      </w:pPr>
      <w:r w:rsidRPr="007535B3">
        <w:rPr>
          <w:sz w:val="20"/>
          <w:szCs w:val="20"/>
        </w:rPr>
        <w:br w:type="page"/>
      </w:r>
    </w:p>
    <w:p w14:paraId="086D3FFC" w14:textId="6105465B" w:rsidR="00A42A4E" w:rsidRPr="007535B3" w:rsidRDefault="0043207C" w:rsidP="00A42A4E">
      <w:r w:rsidRPr="007535B3">
        <w:lastRenderedPageBreak/>
        <w:t xml:space="preserve">Supplementary </w:t>
      </w:r>
      <w:r w:rsidR="007535B3" w:rsidRPr="007535B3">
        <w:t xml:space="preserve">Fig. </w:t>
      </w:r>
      <w:r w:rsidR="00A42A4E" w:rsidRPr="007535B3">
        <w:t xml:space="preserve">1. </w:t>
      </w:r>
      <w:r w:rsidR="00E44A8B" w:rsidRPr="007535B3">
        <w:t xml:space="preserve">Conceptual Mendelian Randomization (MR) model, with three assumptions required and methods to estimate the association of circulating </w:t>
      </w:r>
      <w:proofErr w:type="spellStart"/>
      <w:r w:rsidR="00E44A8B" w:rsidRPr="007535B3">
        <w:t>resistin</w:t>
      </w:r>
      <w:proofErr w:type="spellEnd"/>
      <w:r w:rsidR="00E44A8B" w:rsidRPr="007535B3">
        <w:t xml:space="preserve"> concentrations (X) and risk of colorectal cancer (Y).</w:t>
      </w:r>
    </w:p>
    <w:p w14:paraId="623C6C74" w14:textId="77777777" w:rsidR="00A42A4E" w:rsidRPr="007535B3" w:rsidRDefault="00A42A4E" w:rsidP="00A42A4E">
      <w:pPr>
        <w:rPr>
          <w:sz w:val="22"/>
          <w:szCs w:val="22"/>
        </w:rPr>
      </w:pPr>
    </w:p>
    <w:p w14:paraId="43198A0A" w14:textId="24972AE8" w:rsidR="00A42A4E" w:rsidRPr="007535B3" w:rsidRDefault="007D3286" w:rsidP="007D3286">
      <w:pPr>
        <w:jc w:val="center"/>
        <w:rPr>
          <w:sz w:val="22"/>
          <w:szCs w:val="22"/>
        </w:rPr>
      </w:pPr>
      <w:r w:rsidRPr="007535B3">
        <w:rPr>
          <w:noProof/>
          <w:sz w:val="22"/>
          <w:szCs w:val="22"/>
        </w:rPr>
        <w:drawing>
          <wp:inline distT="0" distB="0" distL="0" distR="0" wp14:anchorId="5655C2F9" wp14:editId="3325A93E">
            <wp:extent cx="6902824" cy="488634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06310" cy="4888816"/>
                    </a:xfrm>
                    <a:prstGeom prst="rect">
                      <a:avLst/>
                    </a:prstGeom>
                    <a:noFill/>
                  </pic:spPr>
                </pic:pic>
              </a:graphicData>
            </a:graphic>
          </wp:inline>
        </w:drawing>
      </w:r>
    </w:p>
    <w:p w14:paraId="75AC6BDD" w14:textId="32F35295" w:rsidR="000E199E" w:rsidRPr="007535B3" w:rsidRDefault="00A42A4E" w:rsidP="00E44A8B">
      <w:pPr>
        <w:jc w:val="both"/>
      </w:pPr>
      <w:r w:rsidRPr="007535B3">
        <w:rPr>
          <w:sz w:val="22"/>
          <w:szCs w:val="22"/>
        </w:rPr>
        <w:br w:type="page"/>
      </w:r>
      <w:r w:rsidR="0043207C" w:rsidRPr="007535B3">
        <w:lastRenderedPageBreak/>
        <w:t xml:space="preserve">Supplementary </w:t>
      </w:r>
      <w:r w:rsidR="007535B3" w:rsidRPr="007535B3">
        <w:t xml:space="preserve">Fig. </w:t>
      </w:r>
      <w:r w:rsidRPr="007535B3">
        <w:t>2:</w:t>
      </w:r>
      <w:r w:rsidRPr="007535B3">
        <w:rPr>
          <w:color w:val="222222"/>
          <w:shd w:val="clear" w:color="auto" w:fill="FFFFFF"/>
        </w:rPr>
        <w:t xml:space="preserve"> </w:t>
      </w:r>
      <w:r w:rsidR="00E44A8B" w:rsidRPr="007535B3">
        <w:t xml:space="preserve">Two-sample Mendelian randomization analysis for the associations between genetically determined circulating </w:t>
      </w:r>
      <w:proofErr w:type="spellStart"/>
      <w:r w:rsidR="00E44A8B" w:rsidRPr="007535B3">
        <w:t>resistin</w:t>
      </w:r>
      <w:proofErr w:type="spellEnd"/>
      <w:r w:rsidR="00E44A8B" w:rsidRPr="007535B3">
        <w:t xml:space="preserve"> concentrations and risk of colorectal cancer association by using genetic variants as instrumental variables</w:t>
      </w:r>
    </w:p>
    <w:p w14:paraId="32DF9FC6" w14:textId="77777777" w:rsidR="00E44A8B" w:rsidRPr="007535B3" w:rsidRDefault="00E44A8B" w:rsidP="00E44A8B">
      <w:pPr>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7"/>
        <w:gridCol w:w="7448"/>
      </w:tblGrid>
      <w:tr w:rsidR="003C4C6E" w:rsidRPr="007535B3" w14:paraId="09CCDB0F" w14:textId="77777777" w:rsidTr="00C904A1">
        <w:trPr>
          <w:trHeight w:val="4409"/>
        </w:trPr>
        <w:tc>
          <w:tcPr>
            <w:tcW w:w="6992" w:type="dxa"/>
            <w:vAlign w:val="center"/>
          </w:tcPr>
          <w:p w14:paraId="7E7E9C9C" w14:textId="6B838D5E" w:rsidR="00A50612" w:rsidRPr="007535B3" w:rsidRDefault="003C4C6E" w:rsidP="00113BE6">
            <w:pPr>
              <w:rPr>
                <w:sz w:val="22"/>
                <w:szCs w:val="22"/>
              </w:rPr>
            </w:pPr>
            <w:r w:rsidRPr="007535B3">
              <w:rPr>
                <w:noProof/>
                <w:sz w:val="22"/>
                <w:szCs w:val="22"/>
              </w:rPr>
              <w:drawing>
                <wp:inline distT="0" distB="0" distL="0" distR="0" wp14:anchorId="3090A229" wp14:editId="6D00ACB1">
                  <wp:extent cx="4500438" cy="3172886"/>
                  <wp:effectExtent l="0" t="0" r="0" b="88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26133" cy="3191001"/>
                          </a:xfrm>
                          <a:prstGeom prst="rect">
                            <a:avLst/>
                          </a:prstGeom>
                          <a:noFill/>
                        </pic:spPr>
                      </pic:pic>
                    </a:graphicData>
                  </a:graphic>
                </wp:inline>
              </w:drawing>
            </w:r>
          </w:p>
        </w:tc>
        <w:tc>
          <w:tcPr>
            <w:tcW w:w="7683" w:type="dxa"/>
            <w:vAlign w:val="center"/>
          </w:tcPr>
          <w:p w14:paraId="5A4AFCB0" w14:textId="5FAE59C8" w:rsidR="00A50612" w:rsidRPr="007535B3" w:rsidRDefault="003C4C6E" w:rsidP="005A3498">
            <w:pPr>
              <w:rPr>
                <w:sz w:val="22"/>
                <w:szCs w:val="22"/>
              </w:rPr>
            </w:pPr>
            <w:r w:rsidRPr="007535B3">
              <w:rPr>
                <w:noProof/>
                <w:sz w:val="22"/>
                <w:szCs w:val="22"/>
              </w:rPr>
              <w:drawing>
                <wp:inline distT="0" distB="0" distL="0" distR="0" wp14:anchorId="0EED2335" wp14:editId="14EE3935">
                  <wp:extent cx="4635328" cy="3267986"/>
                  <wp:effectExtent l="0" t="0" r="0" b="889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66432" cy="3289915"/>
                          </a:xfrm>
                          <a:prstGeom prst="rect">
                            <a:avLst/>
                          </a:prstGeom>
                          <a:noFill/>
                        </pic:spPr>
                      </pic:pic>
                    </a:graphicData>
                  </a:graphic>
                </wp:inline>
              </w:drawing>
            </w:r>
          </w:p>
        </w:tc>
      </w:tr>
    </w:tbl>
    <w:p w14:paraId="26491A3E" w14:textId="77777777" w:rsidR="000E199E" w:rsidRPr="007535B3" w:rsidRDefault="000E199E" w:rsidP="00B8167B">
      <w:pPr>
        <w:jc w:val="both"/>
      </w:pPr>
    </w:p>
    <w:p w14:paraId="5D80826E" w14:textId="42CDEB78" w:rsidR="000E199E" w:rsidRPr="007535B3" w:rsidRDefault="000E199E" w:rsidP="00B8167B">
      <w:pPr>
        <w:jc w:val="both"/>
      </w:pPr>
      <w:r w:rsidRPr="007535B3">
        <w:t>Each point on the plots represents one SNP. The crosshairs on the plots represent the 95% confidence intervals</w:t>
      </w:r>
      <w:r w:rsidR="0078557F" w:rsidRPr="007535B3">
        <w:t xml:space="preserve"> (CIs)</w:t>
      </w:r>
      <w:r w:rsidRPr="007535B3">
        <w:t xml:space="preserve"> for each SNP-</w:t>
      </w:r>
      <w:proofErr w:type="spellStart"/>
      <w:r w:rsidRPr="007535B3">
        <w:t>Resistin</w:t>
      </w:r>
      <w:proofErr w:type="spellEnd"/>
      <w:r w:rsidRPr="007535B3">
        <w:t xml:space="preserve"> (X-axis) vs. SNP-CRC risk association (Y</w:t>
      </w:r>
      <w:r w:rsidR="00097704" w:rsidRPr="007535B3">
        <w:t>-</w:t>
      </w:r>
      <w:r w:rsidRPr="007535B3">
        <w:t>axis)</w:t>
      </w:r>
      <w:r w:rsidR="00A50612" w:rsidRPr="007535B3">
        <w:t>. T</w:t>
      </w:r>
      <w:r w:rsidRPr="007535B3">
        <w:t>he estimated effect</w:t>
      </w:r>
      <w:r w:rsidR="00097704" w:rsidRPr="007535B3">
        <w:t>s</w:t>
      </w:r>
      <w:r w:rsidRPr="007535B3">
        <w:t xml:space="preserve"> for the association of genetically determined </w:t>
      </w:r>
      <w:proofErr w:type="spellStart"/>
      <w:r w:rsidRPr="007535B3">
        <w:t>resistin</w:t>
      </w:r>
      <w:proofErr w:type="spellEnd"/>
      <w:r w:rsidRPr="007535B3">
        <w:t xml:space="preserve"> and risk of CRC </w:t>
      </w:r>
      <w:r w:rsidR="00097704" w:rsidRPr="007535B3">
        <w:t xml:space="preserve">are </w:t>
      </w:r>
      <w:r w:rsidRPr="007535B3">
        <w:t xml:space="preserve">represented by </w:t>
      </w:r>
      <w:r w:rsidR="00A50612" w:rsidRPr="007535B3">
        <w:t xml:space="preserve">regression lines </w:t>
      </w:r>
      <w:r w:rsidRPr="007535B3">
        <w:t xml:space="preserve">(see labels) by </w:t>
      </w:r>
      <w:r w:rsidR="00A50612" w:rsidRPr="007535B3">
        <w:t>four</w:t>
      </w:r>
      <w:r w:rsidRPr="007535B3">
        <w:t xml:space="preserve"> models.</w:t>
      </w:r>
      <w:r w:rsidR="00A50612" w:rsidRPr="007535B3">
        <w:t xml:space="preserve"> Odd ratios and 95%CIs for the association could be estimated by exponentiating the estimates of slopes’ beta coefficients and 95%CIs.</w:t>
      </w:r>
      <w:r w:rsidRPr="007535B3">
        <w:t xml:space="preserve"> The analytical concepts of the four models were described in detail in the current manuscript. The IVW and weighted median methods with a </w:t>
      </w:r>
      <w:proofErr w:type="gramStart"/>
      <w:r w:rsidRPr="007535B3">
        <w:t>zero intercept</w:t>
      </w:r>
      <w:proofErr w:type="gramEnd"/>
      <w:r w:rsidRPr="007535B3">
        <w:t xml:space="preserve"> treated each as a valid IV and assumed that the mean pleiotropic effect is zero (“balanced pleiotropy”) and MR-Egger method relaxed the “balanced pleiotropy” assumption by introducing intercept to the model. </w:t>
      </w:r>
      <w:r w:rsidR="0078557F" w:rsidRPr="007535B3">
        <w:t xml:space="preserve">Abbreviation: </w:t>
      </w:r>
      <w:r w:rsidRPr="007535B3">
        <w:t>IVW: Inverse variance weighted (here, multiplicative random effects).</w:t>
      </w:r>
    </w:p>
    <w:p w14:paraId="4358E7EA" w14:textId="77777777" w:rsidR="000E199E" w:rsidRPr="007535B3" w:rsidRDefault="000E199E" w:rsidP="00A42A4E">
      <w:pPr>
        <w:rPr>
          <w:color w:val="222222"/>
          <w:sz w:val="22"/>
          <w:szCs w:val="22"/>
          <w:shd w:val="clear" w:color="auto" w:fill="FFFFFF"/>
        </w:rPr>
      </w:pPr>
    </w:p>
    <w:p w14:paraId="0DF6BF9A" w14:textId="39A6252A" w:rsidR="00A42A4E" w:rsidRPr="007535B3" w:rsidRDefault="00A42A4E" w:rsidP="00A42A4E">
      <w:pPr>
        <w:rPr>
          <w:sz w:val="22"/>
          <w:szCs w:val="22"/>
        </w:rPr>
      </w:pPr>
    </w:p>
    <w:p w14:paraId="0917B463" w14:textId="70A7BCC0" w:rsidR="00B8167B" w:rsidRPr="007535B3" w:rsidRDefault="00B42A8F" w:rsidP="004F4E56">
      <w:pPr>
        <w:spacing w:before="240"/>
        <w:rPr>
          <w:sz w:val="22"/>
          <w:szCs w:val="22"/>
        </w:rPr>
      </w:pPr>
      <w:r w:rsidRPr="007535B3">
        <w:br w:type="page"/>
      </w:r>
    </w:p>
    <w:p w14:paraId="43C3C444" w14:textId="2FD86A4B" w:rsidR="00E44A8B" w:rsidRPr="007535B3" w:rsidRDefault="00182ECE" w:rsidP="00D6091C">
      <w:pPr>
        <w:spacing w:before="240" w:after="240"/>
      </w:pPr>
      <w:bookmarkStart w:id="0" w:name="_Hlk131609260"/>
      <w:r w:rsidRPr="007535B3">
        <w:lastRenderedPageBreak/>
        <w:t xml:space="preserve">Supplementary </w:t>
      </w:r>
      <w:r w:rsidR="000D298B" w:rsidRPr="007535B3">
        <w:t xml:space="preserve">Table </w:t>
      </w:r>
      <w:bookmarkEnd w:id="0"/>
      <w:r w:rsidRPr="007535B3">
        <w:t xml:space="preserve">1: </w:t>
      </w:r>
      <w:r w:rsidR="00E44A8B" w:rsidRPr="007535B3">
        <w:t xml:space="preserve">MR estimates of the association between genetically determined circulating </w:t>
      </w:r>
      <w:proofErr w:type="spellStart"/>
      <w:r w:rsidR="00E44A8B" w:rsidRPr="007535B3">
        <w:t>resistin</w:t>
      </w:r>
      <w:proofErr w:type="spellEnd"/>
      <w:r w:rsidR="00E44A8B" w:rsidRPr="007535B3">
        <w:t xml:space="preserve"> concentrations and risk of colorectal cancer &amp; other subsites, and stratifying by sex</w:t>
      </w:r>
      <w:r w:rsidR="008E1520" w:rsidRPr="007535B3">
        <w:t>.</w:t>
      </w:r>
    </w:p>
    <w:tbl>
      <w:tblPr>
        <w:tblW w:w="14167" w:type="dxa"/>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Look w:val="04A0" w:firstRow="1" w:lastRow="0" w:firstColumn="1" w:lastColumn="0" w:noHBand="0" w:noVBand="1"/>
      </w:tblPr>
      <w:tblGrid>
        <w:gridCol w:w="452"/>
        <w:gridCol w:w="2587"/>
        <w:gridCol w:w="2588"/>
        <w:gridCol w:w="1804"/>
        <w:gridCol w:w="1031"/>
        <w:gridCol w:w="1804"/>
        <w:gridCol w:w="1031"/>
        <w:gridCol w:w="1804"/>
        <w:gridCol w:w="1033"/>
        <w:gridCol w:w="8"/>
        <w:gridCol w:w="25"/>
      </w:tblGrid>
      <w:tr w:rsidR="008E1520" w:rsidRPr="007535B3" w14:paraId="5C93CEA7" w14:textId="77777777" w:rsidTr="008E1520">
        <w:trPr>
          <w:gridAfter w:val="2"/>
          <w:wAfter w:w="33" w:type="dxa"/>
          <w:trHeight w:val="79"/>
        </w:trPr>
        <w:tc>
          <w:tcPr>
            <w:tcW w:w="3039" w:type="dxa"/>
            <w:gridSpan w:val="2"/>
            <w:vMerge w:val="restart"/>
            <w:shd w:val="clear" w:color="auto" w:fill="auto"/>
            <w:vAlign w:val="center"/>
            <w:hideMark/>
          </w:tcPr>
          <w:p w14:paraId="6CB95504" w14:textId="77777777" w:rsidR="008E1520" w:rsidRPr="007535B3" w:rsidRDefault="008E1520" w:rsidP="008E1520">
            <w:pPr>
              <w:rPr>
                <w:color w:val="000000"/>
                <w:sz w:val="20"/>
                <w:szCs w:val="20"/>
                <w:lang w:eastAsia="en-US"/>
              </w:rPr>
            </w:pPr>
            <w:r w:rsidRPr="007535B3">
              <w:rPr>
                <w:color w:val="000000"/>
                <w:sz w:val="20"/>
                <w:szCs w:val="20"/>
                <w:lang w:val="de-DE" w:eastAsia="en-US"/>
              </w:rPr>
              <w:t xml:space="preserve">Sub-group </w:t>
            </w:r>
            <w:proofErr w:type="spellStart"/>
            <w:r w:rsidRPr="007535B3">
              <w:rPr>
                <w:color w:val="000000"/>
                <w:sz w:val="20"/>
                <w:szCs w:val="20"/>
                <w:lang w:val="de-DE" w:eastAsia="en-US"/>
              </w:rPr>
              <w:t>analysis</w:t>
            </w:r>
            <w:proofErr w:type="spellEnd"/>
          </w:p>
        </w:tc>
        <w:tc>
          <w:tcPr>
            <w:tcW w:w="2588" w:type="dxa"/>
            <w:vMerge w:val="restart"/>
            <w:shd w:val="clear" w:color="auto" w:fill="auto"/>
            <w:vAlign w:val="center"/>
            <w:hideMark/>
          </w:tcPr>
          <w:p w14:paraId="1CFF7749" w14:textId="77777777" w:rsidR="008E1520" w:rsidRPr="007535B3" w:rsidRDefault="008E1520" w:rsidP="00C6779B">
            <w:pPr>
              <w:jc w:val="center"/>
              <w:rPr>
                <w:color w:val="000000"/>
                <w:sz w:val="20"/>
                <w:szCs w:val="20"/>
                <w:lang w:eastAsia="en-US"/>
              </w:rPr>
            </w:pPr>
            <w:r w:rsidRPr="007535B3">
              <w:rPr>
                <w:color w:val="000000"/>
                <w:sz w:val="20"/>
                <w:szCs w:val="20"/>
                <w:lang w:val="de-DE" w:eastAsia="en-US"/>
              </w:rPr>
              <w:t>MR Method</w:t>
            </w:r>
          </w:p>
        </w:tc>
        <w:tc>
          <w:tcPr>
            <w:tcW w:w="2835" w:type="dxa"/>
            <w:gridSpan w:val="2"/>
            <w:shd w:val="clear" w:color="auto" w:fill="auto"/>
            <w:noWrap/>
            <w:vAlign w:val="bottom"/>
            <w:hideMark/>
          </w:tcPr>
          <w:p w14:paraId="0F8FF6AD" w14:textId="77777777" w:rsidR="008E1520" w:rsidRPr="007535B3" w:rsidRDefault="008E1520" w:rsidP="00C6779B">
            <w:pPr>
              <w:jc w:val="center"/>
              <w:rPr>
                <w:color w:val="000000"/>
                <w:sz w:val="20"/>
                <w:szCs w:val="20"/>
                <w:lang w:eastAsia="en-US"/>
              </w:rPr>
            </w:pPr>
            <w:r w:rsidRPr="007535B3">
              <w:rPr>
                <w:color w:val="000000"/>
                <w:sz w:val="20"/>
                <w:szCs w:val="20"/>
                <w:lang w:val="de-DE" w:eastAsia="en-US"/>
              </w:rPr>
              <w:t>SCALLOP &amp; GECCO</w:t>
            </w:r>
          </w:p>
        </w:tc>
        <w:tc>
          <w:tcPr>
            <w:tcW w:w="2835" w:type="dxa"/>
            <w:gridSpan w:val="2"/>
            <w:shd w:val="clear" w:color="auto" w:fill="auto"/>
            <w:noWrap/>
            <w:vAlign w:val="bottom"/>
            <w:hideMark/>
          </w:tcPr>
          <w:p w14:paraId="20F70572" w14:textId="77777777" w:rsidR="008E1520" w:rsidRPr="007535B3" w:rsidRDefault="008E1520" w:rsidP="00C6779B">
            <w:pPr>
              <w:jc w:val="center"/>
              <w:rPr>
                <w:color w:val="000000"/>
                <w:sz w:val="20"/>
                <w:szCs w:val="20"/>
                <w:lang w:eastAsia="en-US"/>
              </w:rPr>
            </w:pPr>
            <w:r w:rsidRPr="007535B3">
              <w:rPr>
                <w:color w:val="000000"/>
                <w:sz w:val="20"/>
                <w:szCs w:val="20"/>
                <w:lang w:val="de-DE" w:eastAsia="en-US"/>
              </w:rPr>
              <w:t xml:space="preserve">SCALLOP &amp; </w:t>
            </w:r>
            <w:proofErr w:type="spellStart"/>
            <w:r w:rsidRPr="007535B3">
              <w:rPr>
                <w:color w:val="000000"/>
                <w:sz w:val="20"/>
                <w:szCs w:val="20"/>
                <w:lang w:val="de-DE" w:eastAsia="en-US"/>
              </w:rPr>
              <w:t>FinnGen</w:t>
            </w:r>
            <w:proofErr w:type="spellEnd"/>
          </w:p>
        </w:tc>
        <w:tc>
          <w:tcPr>
            <w:tcW w:w="2837" w:type="dxa"/>
            <w:gridSpan w:val="2"/>
            <w:shd w:val="clear" w:color="auto" w:fill="auto"/>
            <w:noWrap/>
            <w:vAlign w:val="bottom"/>
            <w:hideMark/>
          </w:tcPr>
          <w:p w14:paraId="3F989B8A" w14:textId="77777777" w:rsidR="008E1520" w:rsidRPr="007535B3" w:rsidRDefault="008E1520" w:rsidP="00C6779B">
            <w:pPr>
              <w:jc w:val="center"/>
              <w:rPr>
                <w:color w:val="000000"/>
                <w:sz w:val="20"/>
                <w:szCs w:val="20"/>
                <w:lang w:eastAsia="en-US"/>
              </w:rPr>
            </w:pPr>
            <w:proofErr w:type="spellStart"/>
            <w:r w:rsidRPr="007535B3">
              <w:rPr>
                <w:color w:val="000000"/>
                <w:sz w:val="20"/>
                <w:szCs w:val="20"/>
                <w:lang w:val="de-DE" w:eastAsia="en-US"/>
              </w:rPr>
              <w:t>Pooled</w:t>
            </w:r>
            <w:proofErr w:type="spellEnd"/>
            <w:r w:rsidRPr="007535B3">
              <w:rPr>
                <w:color w:val="000000"/>
                <w:sz w:val="20"/>
                <w:szCs w:val="20"/>
                <w:lang w:val="de-DE" w:eastAsia="en-US"/>
              </w:rPr>
              <w:t xml:space="preserve"> </w:t>
            </w:r>
            <w:proofErr w:type="spellStart"/>
            <w:r w:rsidRPr="007535B3">
              <w:rPr>
                <w:color w:val="000000"/>
                <w:sz w:val="20"/>
                <w:szCs w:val="20"/>
                <w:lang w:val="de-DE" w:eastAsia="en-US"/>
              </w:rPr>
              <w:t>Estimate</w:t>
            </w:r>
            <w:proofErr w:type="spellEnd"/>
          </w:p>
        </w:tc>
      </w:tr>
      <w:tr w:rsidR="008E1520" w:rsidRPr="007535B3" w14:paraId="4DE93A48" w14:textId="77777777" w:rsidTr="00710967">
        <w:trPr>
          <w:gridAfter w:val="2"/>
          <w:wAfter w:w="33" w:type="dxa"/>
          <w:trHeight w:val="300"/>
        </w:trPr>
        <w:tc>
          <w:tcPr>
            <w:tcW w:w="3039" w:type="dxa"/>
            <w:gridSpan w:val="2"/>
            <w:vMerge/>
            <w:vAlign w:val="center"/>
            <w:hideMark/>
          </w:tcPr>
          <w:p w14:paraId="1BDD4184" w14:textId="77777777" w:rsidR="008E1520" w:rsidRPr="007535B3" w:rsidRDefault="008E1520" w:rsidP="00C6779B">
            <w:pPr>
              <w:rPr>
                <w:color w:val="000000"/>
                <w:sz w:val="20"/>
                <w:szCs w:val="20"/>
                <w:lang w:eastAsia="en-US"/>
              </w:rPr>
            </w:pPr>
          </w:p>
        </w:tc>
        <w:tc>
          <w:tcPr>
            <w:tcW w:w="2588" w:type="dxa"/>
            <w:vMerge/>
            <w:vAlign w:val="center"/>
            <w:hideMark/>
          </w:tcPr>
          <w:p w14:paraId="12272FF6" w14:textId="77777777" w:rsidR="008E1520" w:rsidRPr="007535B3" w:rsidRDefault="008E1520" w:rsidP="00C6779B">
            <w:pPr>
              <w:rPr>
                <w:color w:val="000000"/>
                <w:sz w:val="20"/>
                <w:szCs w:val="20"/>
                <w:lang w:eastAsia="en-US"/>
              </w:rPr>
            </w:pPr>
          </w:p>
        </w:tc>
        <w:tc>
          <w:tcPr>
            <w:tcW w:w="1804" w:type="dxa"/>
            <w:shd w:val="clear" w:color="auto" w:fill="auto"/>
            <w:vAlign w:val="center"/>
            <w:hideMark/>
          </w:tcPr>
          <w:p w14:paraId="04679D07" w14:textId="77777777" w:rsidR="008E1520" w:rsidRPr="007535B3" w:rsidRDefault="008E1520" w:rsidP="00C6779B">
            <w:pPr>
              <w:jc w:val="center"/>
              <w:rPr>
                <w:color w:val="000000"/>
                <w:sz w:val="20"/>
                <w:szCs w:val="20"/>
                <w:lang w:eastAsia="en-US"/>
              </w:rPr>
            </w:pPr>
            <w:r w:rsidRPr="007535B3">
              <w:rPr>
                <w:color w:val="000000"/>
                <w:sz w:val="20"/>
                <w:szCs w:val="20"/>
                <w:lang w:val="de-DE" w:eastAsia="en-US"/>
              </w:rPr>
              <w:t xml:space="preserve">OR (95%CI) </w:t>
            </w:r>
          </w:p>
        </w:tc>
        <w:tc>
          <w:tcPr>
            <w:tcW w:w="1031" w:type="dxa"/>
            <w:shd w:val="clear" w:color="auto" w:fill="auto"/>
            <w:vAlign w:val="center"/>
            <w:hideMark/>
          </w:tcPr>
          <w:p w14:paraId="15FFD2EA" w14:textId="6418C6F1" w:rsidR="008E1520" w:rsidRPr="007535B3" w:rsidRDefault="008E1520" w:rsidP="00C6779B">
            <w:pPr>
              <w:jc w:val="center"/>
              <w:rPr>
                <w:color w:val="000000"/>
                <w:sz w:val="20"/>
                <w:szCs w:val="20"/>
                <w:lang w:eastAsia="en-US"/>
              </w:rPr>
            </w:pPr>
            <w:r w:rsidRPr="007535B3">
              <w:rPr>
                <w:color w:val="000000"/>
                <w:sz w:val="20"/>
                <w:szCs w:val="20"/>
                <w:lang w:val="de-DE" w:eastAsia="en-US"/>
              </w:rPr>
              <w:t>p</w:t>
            </w:r>
            <w:r w:rsidR="00097704" w:rsidRPr="007535B3">
              <w:rPr>
                <w:color w:val="000000"/>
                <w:sz w:val="20"/>
                <w:szCs w:val="20"/>
                <w:lang w:val="de-DE" w:eastAsia="en-US"/>
              </w:rPr>
              <w:t>-</w:t>
            </w:r>
            <w:proofErr w:type="spellStart"/>
            <w:r w:rsidRPr="007535B3">
              <w:rPr>
                <w:color w:val="000000"/>
                <w:sz w:val="20"/>
                <w:szCs w:val="20"/>
                <w:lang w:val="de-DE" w:eastAsia="en-US"/>
              </w:rPr>
              <w:t>value</w:t>
            </w:r>
            <w:proofErr w:type="spellEnd"/>
          </w:p>
        </w:tc>
        <w:tc>
          <w:tcPr>
            <w:tcW w:w="1804" w:type="dxa"/>
            <w:shd w:val="clear" w:color="auto" w:fill="auto"/>
            <w:vAlign w:val="center"/>
            <w:hideMark/>
          </w:tcPr>
          <w:p w14:paraId="124B056C" w14:textId="77777777" w:rsidR="008E1520" w:rsidRPr="007535B3" w:rsidRDefault="008E1520" w:rsidP="00C6779B">
            <w:pPr>
              <w:jc w:val="center"/>
              <w:rPr>
                <w:color w:val="000000"/>
                <w:sz w:val="20"/>
                <w:szCs w:val="20"/>
                <w:lang w:eastAsia="en-US"/>
              </w:rPr>
            </w:pPr>
            <w:r w:rsidRPr="007535B3">
              <w:rPr>
                <w:color w:val="000000"/>
                <w:sz w:val="20"/>
                <w:szCs w:val="20"/>
                <w:lang w:val="de-DE" w:eastAsia="en-US"/>
              </w:rPr>
              <w:t xml:space="preserve">OR (95%CI) </w:t>
            </w:r>
          </w:p>
        </w:tc>
        <w:tc>
          <w:tcPr>
            <w:tcW w:w="1031" w:type="dxa"/>
            <w:shd w:val="clear" w:color="auto" w:fill="auto"/>
            <w:vAlign w:val="center"/>
            <w:hideMark/>
          </w:tcPr>
          <w:p w14:paraId="631BAC5E" w14:textId="20A96701" w:rsidR="008E1520" w:rsidRPr="007535B3" w:rsidRDefault="008E1520" w:rsidP="00C6779B">
            <w:pPr>
              <w:jc w:val="center"/>
              <w:rPr>
                <w:color w:val="000000"/>
                <w:sz w:val="20"/>
                <w:szCs w:val="20"/>
                <w:lang w:eastAsia="en-US"/>
              </w:rPr>
            </w:pPr>
            <w:r w:rsidRPr="007535B3">
              <w:rPr>
                <w:color w:val="000000"/>
                <w:sz w:val="20"/>
                <w:szCs w:val="20"/>
                <w:lang w:val="de-DE" w:eastAsia="en-US"/>
              </w:rPr>
              <w:t>p</w:t>
            </w:r>
            <w:r w:rsidR="00097704" w:rsidRPr="007535B3">
              <w:rPr>
                <w:color w:val="000000"/>
                <w:sz w:val="20"/>
                <w:szCs w:val="20"/>
                <w:lang w:val="de-DE" w:eastAsia="en-US"/>
              </w:rPr>
              <w:t>-</w:t>
            </w:r>
            <w:proofErr w:type="spellStart"/>
            <w:r w:rsidRPr="007535B3">
              <w:rPr>
                <w:color w:val="000000"/>
                <w:sz w:val="20"/>
                <w:szCs w:val="20"/>
                <w:lang w:val="de-DE" w:eastAsia="en-US"/>
              </w:rPr>
              <w:t>value</w:t>
            </w:r>
            <w:proofErr w:type="spellEnd"/>
          </w:p>
        </w:tc>
        <w:tc>
          <w:tcPr>
            <w:tcW w:w="1804" w:type="dxa"/>
            <w:shd w:val="clear" w:color="auto" w:fill="auto"/>
            <w:vAlign w:val="center"/>
            <w:hideMark/>
          </w:tcPr>
          <w:p w14:paraId="37B06B77" w14:textId="77777777" w:rsidR="008E1520" w:rsidRPr="007535B3" w:rsidRDefault="008E1520" w:rsidP="00C6779B">
            <w:pPr>
              <w:jc w:val="center"/>
              <w:rPr>
                <w:color w:val="000000"/>
                <w:sz w:val="20"/>
                <w:szCs w:val="20"/>
                <w:lang w:eastAsia="en-US"/>
              </w:rPr>
            </w:pPr>
            <w:r w:rsidRPr="007535B3">
              <w:rPr>
                <w:color w:val="000000"/>
                <w:sz w:val="20"/>
                <w:szCs w:val="20"/>
                <w:lang w:val="de-DE" w:eastAsia="en-US"/>
              </w:rPr>
              <w:t xml:space="preserve">OR (95%CI) </w:t>
            </w:r>
          </w:p>
        </w:tc>
        <w:tc>
          <w:tcPr>
            <w:tcW w:w="1033" w:type="dxa"/>
            <w:shd w:val="clear" w:color="auto" w:fill="auto"/>
            <w:vAlign w:val="center"/>
            <w:hideMark/>
          </w:tcPr>
          <w:p w14:paraId="06177B7E" w14:textId="41DB2A29" w:rsidR="008E1520" w:rsidRPr="007535B3" w:rsidRDefault="008E1520" w:rsidP="00C6779B">
            <w:pPr>
              <w:jc w:val="center"/>
              <w:rPr>
                <w:color w:val="000000"/>
                <w:sz w:val="20"/>
                <w:szCs w:val="20"/>
                <w:lang w:eastAsia="en-US"/>
              </w:rPr>
            </w:pPr>
            <w:r w:rsidRPr="007535B3">
              <w:rPr>
                <w:color w:val="000000"/>
                <w:sz w:val="20"/>
                <w:szCs w:val="20"/>
                <w:lang w:val="de-DE" w:eastAsia="en-US"/>
              </w:rPr>
              <w:t>p</w:t>
            </w:r>
            <w:r w:rsidR="00097704" w:rsidRPr="007535B3">
              <w:rPr>
                <w:color w:val="000000"/>
                <w:sz w:val="20"/>
                <w:szCs w:val="20"/>
                <w:lang w:val="de-DE" w:eastAsia="en-US"/>
              </w:rPr>
              <w:t>-</w:t>
            </w:r>
            <w:proofErr w:type="spellStart"/>
            <w:r w:rsidRPr="007535B3">
              <w:rPr>
                <w:color w:val="000000"/>
                <w:sz w:val="20"/>
                <w:szCs w:val="20"/>
                <w:lang w:val="de-DE" w:eastAsia="en-US"/>
              </w:rPr>
              <w:t>value</w:t>
            </w:r>
            <w:proofErr w:type="spellEnd"/>
          </w:p>
        </w:tc>
      </w:tr>
      <w:tr w:rsidR="00182ECE" w:rsidRPr="007535B3" w14:paraId="1A895FAB" w14:textId="77777777" w:rsidTr="00C9686B">
        <w:trPr>
          <w:trHeight w:val="29"/>
        </w:trPr>
        <w:tc>
          <w:tcPr>
            <w:tcW w:w="14167" w:type="dxa"/>
            <w:gridSpan w:val="11"/>
            <w:shd w:val="clear" w:color="auto" w:fill="C5E0B3" w:themeFill="accent6" w:themeFillTint="66"/>
            <w:vAlign w:val="center"/>
          </w:tcPr>
          <w:p w14:paraId="076DCE20" w14:textId="23079909" w:rsidR="00182ECE" w:rsidRPr="007535B3" w:rsidRDefault="00182ECE" w:rsidP="00C6779B">
            <w:pPr>
              <w:rPr>
                <w:b/>
                <w:bCs/>
                <w:color w:val="000000"/>
                <w:sz w:val="20"/>
                <w:szCs w:val="20"/>
                <w:lang w:eastAsia="en-US"/>
              </w:rPr>
            </w:pPr>
            <w:r w:rsidRPr="007535B3">
              <w:rPr>
                <w:b/>
                <w:bCs/>
                <w:color w:val="000000"/>
                <w:sz w:val="20"/>
                <w:szCs w:val="20"/>
                <w:lang w:eastAsia="en-US"/>
              </w:rPr>
              <w:t xml:space="preserve">All genome-wide </w:t>
            </w:r>
            <w:proofErr w:type="spellStart"/>
            <w:r w:rsidR="00041B8A" w:rsidRPr="007535B3">
              <w:rPr>
                <w:b/>
                <w:bCs/>
                <w:color w:val="000000"/>
                <w:sz w:val="20"/>
                <w:szCs w:val="20"/>
                <w:lang w:eastAsia="en-US"/>
              </w:rPr>
              <w:t>pQTL</w:t>
            </w:r>
            <w:proofErr w:type="spellEnd"/>
            <w:r w:rsidR="00041B8A" w:rsidRPr="007535B3">
              <w:rPr>
                <w:b/>
                <w:bCs/>
                <w:color w:val="000000"/>
                <w:sz w:val="20"/>
                <w:szCs w:val="20"/>
                <w:lang w:eastAsia="en-US"/>
              </w:rPr>
              <w:t xml:space="preserve"> </w:t>
            </w:r>
            <w:r w:rsidRPr="007535B3">
              <w:rPr>
                <w:b/>
                <w:bCs/>
                <w:color w:val="000000"/>
                <w:sz w:val="20"/>
                <w:szCs w:val="20"/>
                <w:lang w:eastAsia="en-US"/>
              </w:rPr>
              <w:t>as IVs</w:t>
            </w:r>
          </w:p>
        </w:tc>
      </w:tr>
      <w:tr w:rsidR="002031DA" w:rsidRPr="007535B3" w14:paraId="4F76E65E" w14:textId="77777777" w:rsidTr="00C9686B">
        <w:trPr>
          <w:gridAfter w:val="2"/>
          <w:wAfter w:w="33" w:type="dxa"/>
          <w:trHeight w:val="300"/>
        </w:trPr>
        <w:tc>
          <w:tcPr>
            <w:tcW w:w="452" w:type="dxa"/>
            <w:vMerge w:val="restart"/>
            <w:shd w:val="clear" w:color="auto" w:fill="auto"/>
            <w:noWrap/>
            <w:vAlign w:val="center"/>
            <w:hideMark/>
          </w:tcPr>
          <w:p w14:paraId="2327E5E2" w14:textId="77777777" w:rsidR="002031DA" w:rsidRPr="007535B3" w:rsidRDefault="002031DA" w:rsidP="00C6779B">
            <w:pPr>
              <w:jc w:val="center"/>
              <w:rPr>
                <w:color w:val="000000"/>
                <w:sz w:val="20"/>
                <w:szCs w:val="20"/>
                <w:lang w:eastAsia="en-US"/>
              </w:rPr>
            </w:pPr>
          </w:p>
        </w:tc>
        <w:tc>
          <w:tcPr>
            <w:tcW w:w="2587" w:type="dxa"/>
            <w:shd w:val="clear" w:color="auto" w:fill="auto"/>
            <w:noWrap/>
            <w:vAlign w:val="bottom"/>
            <w:hideMark/>
          </w:tcPr>
          <w:p w14:paraId="4CAAE2DF" w14:textId="77777777" w:rsidR="002031DA" w:rsidRPr="007535B3" w:rsidRDefault="002031DA" w:rsidP="00C6779B">
            <w:pPr>
              <w:rPr>
                <w:color w:val="000000"/>
                <w:sz w:val="20"/>
                <w:szCs w:val="20"/>
                <w:lang w:eastAsia="en-US"/>
              </w:rPr>
            </w:pPr>
            <w:r w:rsidRPr="007535B3">
              <w:rPr>
                <w:color w:val="000000"/>
                <w:sz w:val="20"/>
                <w:szCs w:val="20"/>
                <w:lang w:eastAsia="en-US"/>
              </w:rPr>
              <w:t>CRC</w:t>
            </w:r>
          </w:p>
        </w:tc>
        <w:tc>
          <w:tcPr>
            <w:tcW w:w="2588" w:type="dxa"/>
            <w:shd w:val="clear" w:color="auto" w:fill="auto"/>
            <w:noWrap/>
            <w:vAlign w:val="bottom"/>
          </w:tcPr>
          <w:p w14:paraId="52CE61B2" w14:textId="2B4558AE" w:rsidR="002031DA" w:rsidRPr="007535B3" w:rsidRDefault="002031DA" w:rsidP="00C6779B">
            <w:pPr>
              <w:rPr>
                <w:color w:val="000000"/>
                <w:sz w:val="20"/>
                <w:szCs w:val="20"/>
                <w:lang w:eastAsia="en-US"/>
              </w:rPr>
            </w:pPr>
            <w:r w:rsidRPr="007535B3">
              <w:rPr>
                <w:color w:val="000000"/>
                <w:sz w:val="20"/>
                <w:szCs w:val="20"/>
              </w:rPr>
              <w:t>Inverse variance weighted</w:t>
            </w:r>
          </w:p>
        </w:tc>
        <w:tc>
          <w:tcPr>
            <w:tcW w:w="1804" w:type="dxa"/>
            <w:shd w:val="clear" w:color="auto" w:fill="auto"/>
            <w:noWrap/>
            <w:vAlign w:val="bottom"/>
          </w:tcPr>
          <w:p w14:paraId="5286DDF4" w14:textId="0AFE60D1" w:rsidR="002031DA" w:rsidRPr="007535B3" w:rsidRDefault="002031DA" w:rsidP="004655AD">
            <w:pPr>
              <w:jc w:val="center"/>
              <w:rPr>
                <w:color w:val="000000"/>
                <w:sz w:val="20"/>
                <w:szCs w:val="20"/>
                <w:lang w:eastAsia="en-US"/>
              </w:rPr>
            </w:pPr>
            <w:r w:rsidRPr="007535B3">
              <w:rPr>
                <w:color w:val="000000"/>
                <w:sz w:val="20"/>
                <w:szCs w:val="20"/>
              </w:rPr>
              <w:t>1.01 (</w:t>
            </w:r>
            <w:proofErr w:type="gramStart"/>
            <w:r w:rsidRPr="007535B3">
              <w:rPr>
                <w:color w:val="000000"/>
                <w:sz w:val="20"/>
                <w:szCs w:val="20"/>
              </w:rPr>
              <w:t xml:space="preserve">0.96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07)</w:t>
            </w:r>
          </w:p>
        </w:tc>
        <w:tc>
          <w:tcPr>
            <w:tcW w:w="1031" w:type="dxa"/>
            <w:shd w:val="clear" w:color="auto" w:fill="auto"/>
            <w:noWrap/>
            <w:vAlign w:val="bottom"/>
          </w:tcPr>
          <w:p w14:paraId="1AFDAFE3" w14:textId="350E8894" w:rsidR="002031DA" w:rsidRPr="007535B3" w:rsidRDefault="002031DA" w:rsidP="004655AD">
            <w:pPr>
              <w:jc w:val="center"/>
              <w:rPr>
                <w:color w:val="000000"/>
                <w:sz w:val="20"/>
                <w:szCs w:val="20"/>
                <w:lang w:eastAsia="en-US"/>
              </w:rPr>
            </w:pPr>
            <w:r w:rsidRPr="007535B3">
              <w:rPr>
                <w:color w:val="000000"/>
                <w:sz w:val="20"/>
                <w:szCs w:val="20"/>
              </w:rPr>
              <w:t>0.67</w:t>
            </w:r>
          </w:p>
        </w:tc>
        <w:tc>
          <w:tcPr>
            <w:tcW w:w="1804" w:type="dxa"/>
            <w:shd w:val="clear" w:color="auto" w:fill="auto"/>
            <w:noWrap/>
            <w:vAlign w:val="bottom"/>
          </w:tcPr>
          <w:p w14:paraId="11514D91" w14:textId="12E44169" w:rsidR="002031DA" w:rsidRPr="007535B3" w:rsidRDefault="002031DA" w:rsidP="004655AD">
            <w:pPr>
              <w:jc w:val="center"/>
              <w:rPr>
                <w:color w:val="000000"/>
                <w:sz w:val="20"/>
                <w:szCs w:val="20"/>
                <w:lang w:eastAsia="en-US"/>
              </w:rPr>
            </w:pPr>
            <w:r w:rsidRPr="007535B3">
              <w:rPr>
                <w:color w:val="000000"/>
                <w:sz w:val="20"/>
                <w:szCs w:val="20"/>
              </w:rPr>
              <w:t>1.00 (</w:t>
            </w:r>
            <w:proofErr w:type="gramStart"/>
            <w:r w:rsidRPr="007535B3">
              <w:rPr>
                <w:color w:val="000000"/>
                <w:sz w:val="20"/>
                <w:szCs w:val="20"/>
              </w:rPr>
              <w:t xml:space="preserve">0.82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22)</w:t>
            </w:r>
          </w:p>
        </w:tc>
        <w:tc>
          <w:tcPr>
            <w:tcW w:w="1031" w:type="dxa"/>
            <w:shd w:val="clear" w:color="auto" w:fill="auto"/>
            <w:noWrap/>
            <w:vAlign w:val="bottom"/>
          </w:tcPr>
          <w:p w14:paraId="77196CB1" w14:textId="31856E2A" w:rsidR="002031DA" w:rsidRPr="007535B3" w:rsidRDefault="002031DA" w:rsidP="004655AD">
            <w:pPr>
              <w:jc w:val="center"/>
              <w:rPr>
                <w:color w:val="000000"/>
                <w:sz w:val="20"/>
                <w:szCs w:val="20"/>
                <w:lang w:eastAsia="en-US"/>
              </w:rPr>
            </w:pPr>
            <w:r w:rsidRPr="007535B3">
              <w:rPr>
                <w:color w:val="000000"/>
                <w:sz w:val="20"/>
                <w:szCs w:val="20"/>
              </w:rPr>
              <w:t>0.99</w:t>
            </w:r>
          </w:p>
        </w:tc>
        <w:tc>
          <w:tcPr>
            <w:tcW w:w="1804" w:type="dxa"/>
            <w:shd w:val="clear" w:color="auto" w:fill="auto"/>
            <w:noWrap/>
            <w:vAlign w:val="bottom"/>
          </w:tcPr>
          <w:p w14:paraId="256BCB46" w14:textId="05E798C6" w:rsidR="002031DA" w:rsidRPr="007535B3" w:rsidRDefault="002031DA" w:rsidP="004655AD">
            <w:pPr>
              <w:jc w:val="center"/>
              <w:rPr>
                <w:color w:val="000000"/>
                <w:sz w:val="20"/>
                <w:szCs w:val="20"/>
                <w:lang w:eastAsia="en-US"/>
              </w:rPr>
            </w:pPr>
            <w:r w:rsidRPr="007535B3">
              <w:rPr>
                <w:color w:val="000000"/>
                <w:sz w:val="20"/>
                <w:szCs w:val="20"/>
              </w:rPr>
              <w:t>1.01 (</w:t>
            </w:r>
            <w:proofErr w:type="gramStart"/>
            <w:r w:rsidRPr="007535B3">
              <w:rPr>
                <w:color w:val="000000"/>
                <w:sz w:val="20"/>
                <w:szCs w:val="20"/>
              </w:rPr>
              <w:t xml:space="preserve">0.96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06)</w:t>
            </w:r>
          </w:p>
        </w:tc>
        <w:tc>
          <w:tcPr>
            <w:tcW w:w="1033" w:type="dxa"/>
            <w:shd w:val="clear" w:color="auto" w:fill="auto"/>
            <w:noWrap/>
            <w:vAlign w:val="bottom"/>
          </w:tcPr>
          <w:p w14:paraId="3361F168" w14:textId="46AB5181" w:rsidR="002031DA" w:rsidRPr="007535B3" w:rsidRDefault="002031DA" w:rsidP="004655AD">
            <w:pPr>
              <w:jc w:val="center"/>
              <w:rPr>
                <w:color w:val="000000"/>
                <w:sz w:val="20"/>
                <w:szCs w:val="20"/>
                <w:lang w:eastAsia="en-US"/>
              </w:rPr>
            </w:pPr>
            <w:r w:rsidRPr="007535B3">
              <w:rPr>
                <w:color w:val="000000"/>
                <w:sz w:val="20"/>
                <w:szCs w:val="20"/>
              </w:rPr>
              <w:t>0.67</w:t>
            </w:r>
          </w:p>
        </w:tc>
      </w:tr>
      <w:tr w:rsidR="002031DA" w:rsidRPr="007535B3" w14:paraId="19B26999" w14:textId="77777777" w:rsidTr="00C9686B">
        <w:trPr>
          <w:gridAfter w:val="2"/>
          <w:wAfter w:w="33" w:type="dxa"/>
          <w:trHeight w:val="300"/>
        </w:trPr>
        <w:tc>
          <w:tcPr>
            <w:tcW w:w="452" w:type="dxa"/>
            <w:vMerge/>
            <w:vAlign w:val="center"/>
            <w:hideMark/>
          </w:tcPr>
          <w:p w14:paraId="1F7077D8"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38B26F30" w14:textId="77777777" w:rsidR="002031DA" w:rsidRPr="007535B3" w:rsidRDefault="002031DA" w:rsidP="00C6779B">
            <w:pPr>
              <w:rPr>
                <w:color w:val="000000"/>
                <w:sz w:val="20"/>
                <w:szCs w:val="20"/>
                <w:lang w:eastAsia="en-US"/>
              </w:rPr>
            </w:pPr>
            <w:r w:rsidRPr="007535B3">
              <w:rPr>
                <w:color w:val="000000"/>
                <w:sz w:val="20"/>
                <w:szCs w:val="20"/>
                <w:lang w:eastAsia="en-US"/>
              </w:rPr>
              <w:t>CRC</w:t>
            </w:r>
          </w:p>
        </w:tc>
        <w:tc>
          <w:tcPr>
            <w:tcW w:w="2588" w:type="dxa"/>
            <w:shd w:val="clear" w:color="auto" w:fill="auto"/>
            <w:noWrap/>
            <w:vAlign w:val="bottom"/>
          </w:tcPr>
          <w:p w14:paraId="3060567C" w14:textId="21472DB9" w:rsidR="002031DA" w:rsidRPr="007535B3" w:rsidRDefault="002031DA" w:rsidP="00C6779B">
            <w:pPr>
              <w:rPr>
                <w:color w:val="000000"/>
                <w:sz w:val="20"/>
                <w:szCs w:val="20"/>
                <w:lang w:eastAsia="en-US"/>
              </w:rPr>
            </w:pPr>
            <w:r w:rsidRPr="007535B3">
              <w:rPr>
                <w:color w:val="000000"/>
                <w:sz w:val="20"/>
                <w:szCs w:val="20"/>
              </w:rPr>
              <w:t>MR Egger</w:t>
            </w:r>
          </w:p>
        </w:tc>
        <w:tc>
          <w:tcPr>
            <w:tcW w:w="1804" w:type="dxa"/>
            <w:shd w:val="clear" w:color="auto" w:fill="auto"/>
            <w:noWrap/>
            <w:vAlign w:val="bottom"/>
          </w:tcPr>
          <w:p w14:paraId="7AE2A8E9" w14:textId="4875B04A" w:rsidR="002031DA" w:rsidRPr="007535B3" w:rsidRDefault="002031DA" w:rsidP="004655AD">
            <w:pPr>
              <w:jc w:val="center"/>
              <w:rPr>
                <w:color w:val="000000"/>
                <w:sz w:val="20"/>
                <w:szCs w:val="20"/>
                <w:lang w:eastAsia="en-US"/>
              </w:rPr>
            </w:pPr>
            <w:r w:rsidRPr="007535B3">
              <w:rPr>
                <w:color w:val="000000"/>
                <w:sz w:val="20"/>
                <w:szCs w:val="20"/>
              </w:rPr>
              <w:t>0.96 (</w:t>
            </w:r>
            <w:proofErr w:type="gramStart"/>
            <w:r w:rsidRPr="007535B3">
              <w:rPr>
                <w:color w:val="000000"/>
                <w:sz w:val="20"/>
                <w:szCs w:val="20"/>
              </w:rPr>
              <w:t xml:space="preserve">0.88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05)</w:t>
            </w:r>
          </w:p>
        </w:tc>
        <w:tc>
          <w:tcPr>
            <w:tcW w:w="1031" w:type="dxa"/>
            <w:shd w:val="clear" w:color="auto" w:fill="auto"/>
            <w:noWrap/>
            <w:vAlign w:val="bottom"/>
          </w:tcPr>
          <w:p w14:paraId="6476F8FD" w14:textId="3F9E90DE" w:rsidR="002031DA" w:rsidRPr="007535B3" w:rsidRDefault="002031DA" w:rsidP="004655AD">
            <w:pPr>
              <w:jc w:val="center"/>
              <w:rPr>
                <w:color w:val="000000"/>
                <w:sz w:val="20"/>
                <w:szCs w:val="20"/>
                <w:lang w:eastAsia="en-US"/>
              </w:rPr>
            </w:pPr>
            <w:r w:rsidRPr="007535B3">
              <w:rPr>
                <w:color w:val="000000"/>
                <w:sz w:val="20"/>
                <w:szCs w:val="20"/>
              </w:rPr>
              <w:t>0.35</w:t>
            </w:r>
          </w:p>
        </w:tc>
        <w:tc>
          <w:tcPr>
            <w:tcW w:w="1804" w:type="dxa"/>
            <w:shd w:val="clear" w:color="auto" w:fill="auto"/>
            <w:noWrap/>
            <w:vAlign w:val="bottom"/>
          </w:tcPr>
          <w:p w14:paraId="433AF5F9" w14:textId="1A97EAF0" w:rsidR="002031DA" w:rsidRPr="007535B3" w:rsidRDefault="002031DA" w:rsidP="004655AD">
            <w:pPr>
              <w:jc w:val="center"/>
              <w:rPr>
                <w:color w:val="000000"/>
                <w:sz w:val="20"/>
                <w:szCs w:val="20"/>
                <w:lang w:eastAsia="en-US"/>
              </w:rPr>
            </w:pPr>
            <w:r w:rsidRPr="007535B3">
              <w:rPr>
                <w:color w:val="000000"/>
                <w:sz w:val="20"/>
                <w:szCs w:val="20"/>
              </w:rPr>
              <w:t>1.08 (</w:t>
            </w:r>
            <w:proofErr w:type="gramStart"/>
            <w:r w:rsidRPr="007535B3">
              <w:rPr>
                <w:color w:val="000000"/>
                <w:sz w:val="20"/>
                <w:szCs w:val="20"/>
              </w:rPr>
              <w:t xml:space="preserve">0.71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64)</w:t>
            </w:r>
          </w:p>
        </w:tc>
        <w:tc>
          <w:tcPr>
            <w:tcW w:w="1031" w:type="dxa"/>
            <w:shd w:val="clear" w:color="auto" w:fill="auto"/>
            <w:noWrap/>
            <w:vAlign w:val="bottom"/>
          </w:tcPr>
          <w:p w14:paraId="47FB3928" w14:textId="0CF1D34F" w:rsidR="002031DA" w:rsidRPr="007535B3" w:rsidRDefault="002031DA" w:rsidP="004655AD">
            <w:pPr>
              <w:jc w:val="center"/>
              <w:rPr>
                <w:color w:val="000000"/>
                <w:sz w:val="20"/>
                <w:szCs w:val="20"/>
                <w:lang w:eastAsia="en-US"/>
              </w:rPr>
            </w:pPr>
            <w:r w:rsidRPr="007535B3">
              <w:rPr>
                <w:color w:val="000000"/>
                <w:sz w:val="20"/>
                <w:szCs w:val="20"/>
              </w:rPr>
              <w:t>0.73</w:t>
            </w:r>
          </w:p>
        </w:tc>
        <w:tc>
          <w:tcPr>
            <w:tcW w:w="1804" w:type="dxa"/>
            <w:shd w:val="clear" w:color="auto" w:fill="auto"/>
            <w:noWrap/>
            <w:vAlign w:val="bottom"/>
          </w:tcPr>
          <w:p w14:paraId="0BCC9C5C" w14:textId="56B6894C" w:rsidR="002031DA" w:rsidRPr="007535B3" w:rsidRDefault="002031DA" w:rsidP="004655AD">
            <w:pPr>
              <w:jc w:val="center"/>
              <w:rPr>
                <w:color w:val="000000"/>
                <w:sz w:val="20"/>
                <w:szCs w:val="20"/>
                <w:lang w:eastAsia="en-US"/>
              </w:rPr>
            </w:pPr>
            <w:r w:rsidRPr="007535B3">
              <w:rPr>
                <w:color w:val="000000"/>
                <w:sz w:val="20"/>
                <w:szCs w:val="20"/>
              </w:rPr>
              <w:t>0.96 (</w:t>
            </w:r>
            <w:proofErr w:type="gramStart"/>
            <w:r w:rsidRPr="007535B3">
              <w:rPr>
                <w:color w:val="000000"/>
                <w:sz w:val="20"/>
                <w:szCs w:val="20"/>
              </w:rPr>
              <w:t xml:space="preserve">0.88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05)</w:t>
            </w:r>
          </w:p>
        </w:tc>
        <w:tc>
          <w:tcPr>
            <w:tcW w:w="1033" w:type="dxa"/>
            <w:shd w:val="clear" w:color="auto" w:fill="auto"/>
            <w:noWrap/>
            <w:vAlign w:val="bottom"/>
          </w:tcPr>
          <w:p w14:paraId="43972D52" w14:textId="2A61680B" w:rsidR="002031DA" w:rsidRPr="007535B3" w:rsidRDefault="002031DA" w:rsidP="004655AD">
            <w:pPr>
              <w:jc w:val="center"/>
              <w:rPr>
                <w:color w:val="000000"/>
                <w:sz w:val="20"/>
                <w:szCs w:val="20"/>
                <w:lang w:eastAsia="en-US"/>
              </w:rPr>
            </w:pPr>
            <w:r w:rsidRPr="007535B3">
              <w:rPr>
                <w:color w:val="000000"/>
                <w:sz w:val="20"/>
                <w:szCs w:val="20"/>
              </w:rPr>
              <w:t>0.38</w:t>
            </w:r>
          </w:p>
        </w:tc>
      </w:tr>
      <w:tr w:rsidR="002031DA" w:rsidRPr="007535B3" w14:paraId="1C8CC746" w14:textId="77777777" w:rsidTr="00C9686B">
        <w:trPr>
          <w:gridAfter w:val="2"/>
          <w:wAfter w:w="33" w:type="dxa"/>
          <w:trHeight w:val="300"/>
        </w:trPr>
        <w:tc>
          <w:tcPr>
            <w:tcW w:w="452" w:type="dxa"/>
            <w:vMerge/>
            <w:vAlign w:val="center"/>
            <w:hideMark/>
          </w:tcPr>
          <w:p w14:paraId="6C89DF02"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003D340F" w14:textId="77777777" w:rsidR="002031DA" w:rsidRPr="007535B3" w:rsidRDefault="002031DA" w:rsidP="00C6779B">
            <w:pPr>
              <w:rPr>
                <w:color w:val="000000"/>
                <w:sz w:val="20"/>
                <w:szCs w:val="20"/>
                <w:lang w:eastAsia="en-US"/>
              </w:rPr>
            </w:pPr>
            <w:r w:rsidRPr="007535B3">
              <w:rPr>
                <w:color w:val="000000"/>
                <w:sz w:val="20"/>
                <w:szCs w:val="20"/>
                <w:lang w:eastAsia="en-US"/>
              </w:rPr>
              <w:t>CRC</w:t>
            </w:r>
          </w:p>
        </w:tc>
        <w:tc>
          <w:tcPr>
            <w:tcW w:w="2588" w:type="dxa"/>
            <w:shd w:val="clear" w:color="auto" w:fill="auto"/>
            <w:noWrap/>
            <w:vAlign w:val="bottom"/>
          </w:tcPr>
          <w:p w14:paraId="4702DF51" w14:textId="5BD60DB6" w:rsidR="002031DA" w:rsidRPr="007535B3" w:rsidRDefault="002031DA" w:rsidP="00C6779B">
            <w:pPr>
              <w:rPr>
                <w:color w:val="000000"/>
                <w:sz w:val="20"/>
                <w:szCs w:val="20"/>
                <w:lang w:eastAsia="en-US"/>
              </w:rPr>
            </w:pPr>
            <w:r w:rsidRPr="007535B3">
              <w:rPr>
                <w:color w:val="000000"/>
                <w:sz w:val="20"/>
                <w:szCs w:val="20"/>
              </w:rPr>
              <w:t>Simple median</w:t>
            </w:r>
          </w:p>
        </w:tc>
        <w:tc>
          <w:tcPr>
            <w:tcW w:w="1804" w:type="dxa"/>
            <w:shd w:val="clear" w:color="auto" w:fill="auto"/>
            <w:noWrap/>
            <w:vAlign w:val="bottom"/>
          </w:tcPr>
          <w:p w14:paraId="543E0549" w14:textId="1B346A2B" w:rsidR="002031DA" w:rsidRPr="007535B3" w:rsidRDefault="002031DA" w:rsidP="004655AD">
            <w:pPr>
              <w:jc w:val="center"/>
              <w:rPr>
                <w:color w:val="000000"/>
                <w:sz w:val="20"/>
                <w:szCs w:val="20"/>
                <w:lang w:eastAsia="en-US"/>
              </w:rPr>
            </w:pPr>
            <w:r w:rsidRPr="007535B3">
              <w:rPr>
                <w:color w:val="000000"/>
                <w:sz w:val="20"/>
                <w:szCs w:val="20"/>
              </w:rPr>
              <w:t>1.05 (</w:t>
            </w:r>
            <w:proofErr w:type="gramStart"/>
            <w:r w:rsidRPr="007535B3">
              <w:rPr>
                <w:color w:val="000000"/>
                <w:sz w:val="20"/>
                <w:szCs w:val="20"/>
              </w:rPr>
              <w:t xml:space="preserve">0.97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15)</w:t>
            </w:r>
          </w:p>
        </w:tc>
        <w:tc>
          <w:tcPr>
            <w:tcW w:w="1031" w:type="dxa"/>
            <w:shd w:val="clear" w:color="auto" w:fill="auto"/>
            <w:noWrap/>
            <w:vAlign w:val="bottom"/>
          </w:tcPr>
          <w:p w14:paraId="6A5DA818" w14:textId="28755EC4" w:rsidR="002031DA" w:rsidRPr="007535B3" w:rsidRDefault="002031DA" w:rsidP="004655AD">
            <w:pPr>
              <w:jc w:val="center"/>
              <w:rPr>
                <w:color w:val="000000"/>
                <w:sz w:val="20"/>
                <w:szCs w:val="20"/>
                <w:lang w:eastAsia="en-US"/>
              </w:rPr>
            </w:pPr>
            <w:r w:rsidRPr="007535B3">
              <w:rPr>
                <w:color w:val="000000"/>
                <w:sz w:val="20"/>
                <w:szCs w:val="20"/>
              </w:rPr>
              <w:t>0.24</w:t>
            </w:r>
          </w:p>
        </w:tc>
        <w:tc>
          <w:tcPr>
            <w:tcW w:w="1804" w:type="dxa"/>
            <w:shd w:val="clear" w:color="auto" w:fill="auto"/>
            <w:noWrap/>
            <w:vAlign w:val="bottom"/>
          </w:tcPr>
          <w:p w14:paraId="2606941C" w14:textId="6E538B96" w:rsidR="002031DA" w:rsidRPr="007535B3" w:rsidRDefault="002031DA" w:rsidP="004655AD">
            <w:pPr>
              <w:jc w:val="center"/>
              <w:rPr>
                <w:color w:val="000000"/>
                <w:sz w:val="20"/>
                <w:szCs w:val="20"/>
                <w:lang w:eastAsia="en-US"/>
              </w:rPr>
            </w:pPr>
            <w:r w:rsidRPr="007535B3">
              <w:rPr>
                <w:color w:val="000000"/>
                <w:sz w:val="20"/>
                <w:szCs w:val="20"/>
              </w:rPr>
              <w:t>1.07 (</w:t>
            </w:r>
            <w:proofErr w:type="gramStart"/>
            <w:r w:rsidRPr="007535B3">
              <w:rPr>
                <w:color w:val="000000"/>
                <w:sz w:val="20"/>
                <w:szCs w:val="20"/>
              </w:rPr>
              <w:t xml:space="preserve">0.86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33)</w:t>
            </w:r>
          </w:p>
        </w:tc>
        <w:tc>
          <w:tcPr>
            <w:tcW w:w="1031" w:type="dxa"/>
            <w:shd w:val="clear" w:color="auto" w:fill="auto"/>
            <w:noWrap/>
            <w:vAlign w:val="bottom"/>
          </w:tcPr>
          <w:p w14:paraId="656CC585" w14:textId="36B02D1F" w:rsidR="002031DA" w:rsidRPr="007535B3" w:rsidRDefault="002031DA" w:rsidP="004655AD">
            <w:pPr>
              <w:jc w:val="center"/>
              <w:rPr>
                <w:color w:val="000000"/>
                <w:sz w:val="20"/>
                <w:szCs w:val="20"/>
                <w:lang w:eastAsia="en-US"/>
              </w:rPr>
            </w:pPr>
            <w:r w:rsidRPr="007535B3">
              <w:rPr>
                <w:color w:val="000000"/>
                <w:sz w:val="20"/>
                <w:szCs w:val="20"/>
              </w:rPr>
              <w:t>0.55</w:t>
            </w:r>
          </w:p>
        </w:tc>
        <w:tc>
          <w:tcPr>
            <w:tcW w:w="1804" w:type="dxa"/>
            <w:shd w:val="clear" w:color="auto" w:fill="auto"/>
            <w:noWrap/>
            <w:vAlign w:val="bottom"/>
          </w:tcPr>
          <w:p w14:paraId="18E266DF" w14:textId="3AD73096" w:rsidR="002031DA" w:rsidRPr="007535B3" w:rsidRDefault="002031DA" w:rsidP="004655AD">
            <w:pPr>
              <w:jc w:val="center"/>
              <w:rPr>
                <w:color w:val="000000"/>
                <w:sz w:val="20"/>
                <w:szCs w:val="20"/>
                <w:lang w:eastAsia="en-US"/>
              </w:rPr>
            </w:pPr>
            <w:r w:rsidRPr="007535B3">
              <w:rPr>
                <w:color w:val="000000"/>
                <w:sz w:val="20"/>
                <w:szCs w:val="20"/>
              </w:rPr>
              <w:t>1.05 (</w:t>
            </w:r>
            <w:proofErr w:type="gramStart"/>
            <w:r w:rsidRPr="007535B3">
              <w:rPr>
                <w:color w:val="000000"/>
                <w:sz w:val="20"/>
                <w:szCs w:val="20"/>
              </w:rPr>
              <w:t xml:space="preserve">0.97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14)</w:t>
            </w:r>
          </w:p>
        </w:tc>
        <w:tc>
          <w:tcPr>
            <w:tcW w:w="1033" w:type="dxa"/>
            <w:shd w:val="clear" w:color="auto" w:fill="auto"/>
            <w:noWrap/>
            <w:vAlign w:val="bottom"/>
          </w:tcPr>
          <w:p w14:paraId="40912D89" w14:textId="73DFCC7E" w:rsidR="002031DA" w:rsidRPr="007535B3" w:rsidRDefault="002031DA" w:rsidP="004655AD">
            <w:pPr>
              <w:jc w:val="center"/>
              <w:rPr>
                <w:color w:val="000000"/>
                <w:sz w:val="20"/>
                <w:szCs w:val="20"/>
                <w:lang w:eastAsia="en-US"/>
              </w:rPr>
            </w:pPr>
            <w:r w:rsidRPr="007535B3">
              <w:rPr>
                <w:color w:val="000000"/>
                <w:sz w:val="20"/>
                <w:szCs w:val="20"/>
              </w:rPr>
              <w:t>0.19</w:t>
            </w:r>
          </w:p>
        </w:tc>
      </w:tr>
      <w:tr w:rsidR="002031DA" w:rsidRPr="007535B3" w14:paraId="5903AAEF" w14:textId="77777777" w:rsidTr="00C9686B">
        <w:trPr>
          <w:gridAfter w:val="2"/>
          <w:wAfter w:w="33" w:type="dxa"/>
          <w:trHeight w:val="300"/>
        </w:trPr>
        <w:tc>
          <w:tcPr>
            <w:tcW w:w="452" w:type="dxa"/>
            <w:vMerge/>
            <w:vAlign w:val="center"/>
            <w:hideMark/>
          </w:tcPr>
          <w:p w14:paraId="5FC58E7C"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38F824E2" w14:textId="77777777" w:rsidR="002031DA" w:rsidRPr="007535B3" w:rsidRDefault="002031DA" w:rsidP="00C6779B">
            <w:pPr>
              <w:rPr>
                <w:color w:val="000000"/>
                <w:sz w:val="20"/>
                <w:szCs w:val="20"/>
                <w:lang w:eastAsia="en-US"/>
              </w:rPr>
            </w:pPr>
            <w:r w:rsidRPr="007535B3">
              <w:rPr>
                <w:color w:val="000000"/>
                <w:sz w:val="20"/>
                <w:szCs w:val="20"/>
                <w:lang w:eastAsia="en-US"/>
              </w:rPr>
              <w:t>CRC</w:t>
            </w:r>
          </w:p>
        </w:tc>
        <w:tc>
          <w:tcPr>
            <w:tcW w:w="2588" w:type="dxa"/>
            <w:shd w:val="clear" w:color="auto" w:fill="auto"/>
            <w:noWrap/>
            <w:vAlign w:val="bottom"/>
          </w:tcPr>
          <w:p w14:paraId="22ABB2EB" w14:textId="16A33279" w:rsidR="002031DA" w:rsidRPr="007535B3" w:rsidRDefault="002031DA" w:rsidP="00C6779B">
            <w:pPr>
              <w:rPr>
                <w:color w:val="000000"/>
                <w:sz w:val="20"/>
                <w:szCs w:val="20"/>
                <w:lang w:eastAsia="en-US"/>
              </w:rPr>
            </w:pPr>
            <w:r w:rsidRPr="007535B3">
              <w:rPr>
                <w:color w:val="000000"/>
                <w:sz w:val="20"/>
                <w:szCs w:val="20"/>
              </w:rPr>
              <w:t>Weighted median</w:t>
            </w:r>
          </w:p>
        </w:tc>
        <w:tc>
          <w:tcPr>
            <w:tcW w:w="1804" w:type="dxa"/>
            <w:shd w:val="clear" w:color="auto" w:fill="auto"/>
            <w:noWrap/>
            <w:vAlign w:val="bottom"/>
          </w:tcPr>
          <w:p w14:paraId="2FFB996B" w14:textId="140B823D" w:rsidR="002031DA" w:rsidRPr="007535B3" w:rsidRDefault="002031DA" w:rsidP="004655AD">
            <w:pPr>
              <w:jc w:val="center"/>
              <w:rPr>
                <w:color w:val="000000"/>
                <w:sz w:val="20"/>
                <w:szCs w:val="20"/>
                <w:lang w:eastAsia="en-US"/>
              </w:rPr>
            </w:pPr>
            <w:r w:rsidRPr="007535B3">
              <w:rPr>
                <w:color w:val="000000"/>
                <w:sz w:val="20"/>
                <w:szCs w:val="20"/>
              </w:rPr>
              <w:t>0.99 (</w:t>
            </w:r>
            <w:proofErr w:type="gramStart"/>
            <w:r w:rsidRPr="007535B3">
              <w:rPr>
                <w:color w:val="000000"/>
                <w:sz w:val="20"/>
                <w:szCs w:val="20"/>
              </w:rPr>
              <w:t xml:space="preserve">0.92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06)</w:t>
            </w:r>
          </w:p>
        </w:tc>
        <w:tc>
          <w:tcPr>
            <w:tcW w:w="1031" w:type="dxa"/>
            <w:shd w:val="clear" w:color="auto" w:fill="auto"/>
            <w:noWrap/>
            <w:vAlign w:val="bottom"/>
          </w:tcPr>
          <w:p w14:paraId="6239729D" w14:textId="7DCA5882" w:rsidR="002031DA" w:rsidRPr="007535B3" w:rsidRDefault="002031DA" w:rsidP="004655AD">
            <w:pPr>
              <w:jc w:val="center"/>
              <w:rPr>
                <w:color w:val="000000"/>
                <w:sz w:val="20"/>
                <w:szCs w:val="20"/>
                <w:lang w:eastAsia="en-US"/>
              </w:rPr>
            </w:pPr>
            <w:r w:rsidRPr="007535B3">
              <w:rPr>
                <w:color w:val="000000"/>
                <w:sz w:val="20"/>
                <w:szCs w:val="20"/>
              </w:rPr>
              <w:t>0.72</w:t>
            </w:r>
          </w:p>
        </w:tc>
        <w:tc>
          <w:tcPr>
            <w:tcW w:w="1804" w:type="dxa"/>
            <w:shd w:val="clear" w:color="auto" w:fill="auto"/>
            <w:noWrap/>
            <w:vAlign w:val="bottom"/>
          </w:tcPr>
          <w:p w14:paraId="50EEDB95" w14:textId="6BC79773" w:rsidR="002031DA" w:rsidRPr="007535B3" w:rsidRDefault="002031DA" w:rsidP="004655AD">
            <w:pPr>
              <w:jc w:val="center"/>
              <w:rPr>
                <w:color w:val="000000"/>
                <w:sz w:val="20"/>
                <w:szCs w:val="20"/>
                <w:lang w:eastAsia="en-US"/>
              </w:rPr>
            </w:pPr>
            <w:r w:rsidRPr="007535B3">
              <w:rPr>
                <w:color w:val="000000"/>
                <w:sz w:val="20"/>
                <w:szCs w:val="20"/>
              </w:rPr>
              <w:t>1.04 (</w:t>
            </w:r>
            <w:proofErr w:type="gramStart"/>
            <w:r w:rsidRPr="007535B3">
              <w:rPr>
                <w:color w:val="000000"/>
                <w:sz w:val="20"/>
                <w:szCs w:val="20"/>
              </w:rPr>
              <w:t xml:space="preserve">0.85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27)</w:t>
            </w:r>
          </w:p>
        </w:tc>
        <w:tc>
          <w:tcPr>
            <w:tcW w:w="1031" w:type="dxa"/>
            <w:shd w:val="clear" w:color="auto" w:fill="auto"/>
            <w:noWrap/>
            <w:vAlign w:val="bottom"/>
          </w:tcPr>
          <w:p w14:paraId="766AC834" w14:textId="540E82ED" w:rsidR="002031DA" w:rsidRPr="007535B3" w:rsidRDefault="002031DA" w:rsidP="004655AD">
            <w:pPr>
              <w:jc w:val="center"/>
              <w:rPr>
                <w:color w:val="000000"/>
                <w:sz w:val="20"/>
                <w:szCs w:val="20"/>
                <w:lang w:eastAsia="en-US"/>
              </w:rPr>
            </w:pPr>
            <w:r w:rsidRPr="007535B3">
              <w:rPr>
                <w:color w:val="000000"/>
                <w:sz w:val="20"/>
                <w:szCs w:val="20"/>
              </w:rPr>
              <w:t>0.70</w:t>
            </w:r>
          </w:p>
        </w:tc>
        <w:tc>
          <w:tcPr>
            <w:tcW w:w="1804" w:type="dxa"/>
            <w:shd w:val="clear" w:color="auto" w:fill="auto"/>
            <w:noWrap/>
            <w:vAlign w:val="bottom"/>
          </w:tcPr>
          <w:p w14:paraId="798F745D" w14:textId="15376BE6" w:rsidR="002031DA" w:rsidRPr="007535B3" w:rsidRDefault="002031DA" w:rsidP="004655AD">
            <w:pPr>
              <w:jc w:val="center"/>
              <w:rPr>
                <w:color w:val="000000"/>
                <w:sz w:val="20"/>
                <w:szCs w:val="20"/>
                <w:lang w:eastAsia="en-US"/>
              </w:rPr>
            </w:pPr>
            <w:r w:rsidRPr="007535B3">
              <w:rPr>
                <w:color w:val="000000"/>
                <w:sz w:val="20"/>
                <w:szCs w:val="20"/>
              </w:rPr>
              <w:t>0.99 (</w:t>
            </w:r>
            <w:proofErr w:type="gramStart"/>
            <w:r w:rsidRPr="007535B3">
              <w:rPr>
                <w:color w:val="000000"/>
                <w:sz w:val="20"/>
                <w:szCs w:val="20"/>
              </w:rPr>
              <w:t xml:space="preserve">0.93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06)</w:t>
            </w:r>
          </w:p>
        </w:tc>
        <w:tc>
          <w:tcPr>
            <w:tcW w:w="1033" w:type="dxa"/>
            <w:shd w:val="clear" w:color="auto" w:fill="auto"/>
            <w:noWrap/>
            <w:vAlign w:val="bottom"/>
          </w:tcPr>
          <w:p w14:paraId="0F700F32" w14:textId="65030DBB" w:rsidR="002031DA" w:rsidRPr="007535B3" w:rsidRDefault="002031DA" w:rsidP="004655AD">
            <w:pPr>
              <w:jc w:val="center"/>
              <w:rPr>
                <w:color w:val="000000"/>
                <w:sz w:val="20"/>
                <w:szCs w:val="20"/>
                <w:lang w:eastAsia="en-US"/>
              </w:rPr>
            </w:pPr>
            <w:r w:rsidRPr="007535B3">
              <w:rPr>
                <w:color w:val="000000"/>
                <w:sz w:val="20"/>
                <w:szCs w:val="20"/>
              </w:rPr>
              <w:t>0.84</w:t>
            </w:r>
          </w:p>
        </w:tc>
      </w:tr>
      <w:tr w:rsidR="002031DA" w:rsidRPr="007535B3" w14:paraId="67F8C96E" w14:textId="77777777" w:rsidTr="00C9686B">
        <w:trPr>
          <w:gridAfter w:val="2"/>
          <w:wAfter w:w="33" w:type="dxa"/>
          <w:trHeight w:val="300"/>
        </w:trPr>
        <w:tc>
          <w:tcPr>
            <w:tcW w:w="452" w:type="dxa"/>
            <w:vMerge/>
            <w:vAlign w:val="center"/>
            <w:hideMark/>
          </w:tcPr>
          <w:p w14:paraId="7CC16E62"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23B4A475" w14:textId="77777777" w:rsidR="002031DA" w:rsidRPr="007535B3" w:rsidRDefault="002031DA" w:rsidP="00C6779B">
            <w:pPr>
              <w:rPr>
                <w:color w:val="000000"/>
                <w:sz w:val="20"/>
                <w:szCs w:val="20"/>
                <w:lang w:eastAsia="en-US"/>
              </w:rPr>
            </w:pPr>
            <w:r w:rsidRPr="007535B3">
              <w:rPr>
                <w:color w:val="000000"/>
                <w:sz w:val="20"/>
                <w:szCs w:val="20"/>
                <w:lang w:eastAsia="en-US"/>
              </w:rPr>
              <w:t>CRC</w:t>
            </w:r>
          </w:p>
        </w:tc>
        <w:tc>
          <w:tcPr>
            <w:tcW w:w="2588" w:type="dxa"/>
            <w:shd w:val="clear" w:color="auto" w:fill="auto"/>
            <w:noWrap/>
            <w:vAlign w:val="bottom"/>
          </w:tcPr>
          <w:p w14:paraId="6415E3E9" w14:textId="5065EFB5" w:rsidR="002031DA" w:rsidRPr="007535B3" w:rsidRDefault="002031DA" w:rsidP="00C6779B">
            <w:pPr>
              <w:rPr>
                <w:color w:val="000000"/>
                <w:sz w:val="20"/>
                <w:szCs w:val="20"/>
                <w:lang w:eastAsia="en-US"/>
              </w:rPr>
            </w:pPr>
            <w:r w:rsidRPr="007535B3">
              <w:rPr>
                <w:color w:val="000000"/>
                <w:sz w:val="20"/>
                <w:szCs w:val="20"/>
              </w:rPr>
              <w:t>Weighted mode</w:t>
            </w:r>
          </w:p>
        </w:tc>
        <w:tc>
          <w:tcPr>
            <w:tcW w:w="1804" w:type="dxa"/>
            <w:shd w:val="clear" w:color="auto" w:fill="auto"/>
            <w:noWrap/>
            <w:vAlign w:val="bottom"/>
          </w:tcPr>
          <w:p w14:paraId="36D53F75" w14:textId="64DDB203" w:rsidR="002031DA" w:rsidRPr="007535B3" w:rsidRDefault="002031DA" w:rsidP="004655AD">
            <w:pPr>
              <w:jc w:val="center"/>
              <w:rPr>
                <w:color w:val="000000"/>
                <w:sz w:val="20"/>
                <w:szCs w:val="20"/>
                <w:lang w:eastAsia="en-US"/>
              </w:rPr>
            </w:pPr>
            <w:r w:rsidRPr="007535B3">
              <w:rPr>
                <w:color w:val="000000"/>
                <w:sz w:val="20"/>
                <w:szCs w:val="20"/>
              </w:rPr>
              <w:t>0.98 (</w:t>
            </w:r>
            <w:proofErr w:type="gramStart"/>
            <w:r w:rsidRPr="007535B3">
              <w:rPr>
                <w:color w:val="000000"/>
                <w:sz w:val="20"/>
                <w:szCs w:val="20"/>
              </w:rPr>
              <w:t xml:space="preserve">0.91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06)</w:t>
            </w:r>
          </w:p>
        </w:tc>
        <w:tc>
          <w:tcPr>
            <w:tcW w:w="1031" w:type="dxa"/>
            <w:shd w:val="clear" w:color="auto" w:fill="auto"/>
            <w:noWrap/>
            <w:vAlign w:val="bottom"/>
          </w:tcPr>
          <w:p w14:paraId="2DF02EDE" w14:textId="5B063FC4" w:rsidR="002031DA" w:rsidRPr="007535B3" w:rsidRDefault="002031DA" w:rsidP="004655AD">
            <w:pPr>
              <w:jc w:val="center"/>
              <w:rPr>
                <w:color w:val="000000"/>
                <w:sz w:val="20"/>
                <w:szCs w:val="20"/>
                <w:lang w:eastAsia="en-US"/>
              </w:rPr>
            </w:pPr>
            <w:r w:rsidRPr="007535B3">
              <w:rPr>
                <w:color w:val="000000"/>
                <w:sz w:val="20"/>
                <w:szCs w:val="20"/>
              </w:rPr>
              <w:t>0.61</w:t>
            </w:r>
          </w:p>
        </w:tc>
        <w:tc>
          <w:tcPr>
            <w:tcW w:w="1804" w:type="dxa"/>
            <w:shd w:val="clear" w:color="auto" w:fill="auto"/>
            <w:noWrap/>
            <w:vAlign w:val="bottom"/>
          </w:tcPr>
          <w:p w14:paraId="7242B970" w14:textId="1A007E00" w:rsidR="002031DA" w:rsidRPr="007535B3" w:rsidRDefault="002031DA" w:rsidP="004655AD">
            <w:pPr>
              <w:jc w:val="center"/>
              <w:rPr>
                <w:color w:val="000000"/>
                <w:sz w:val="20"/>
                <w:szCs w:val="20"/>
                <w:lang w:eastAsia="en-US"/>
              </w:rPr>
            </w:pPr>
            <w:r w:rsidRPr="007535B3">
              <w:rPr>
                <w:color w:val="000000"/>
                <w:sz w:val="20"/>
                <w:szCs w:val="20"/>
              </w:rPr>
              <w:t>1.01 (</w:t>
            </w:r>
            <w:proofErr w:type="gramStart"/>
            <w:r w:rsidRPr="007535B3">
              <w:rPr>
                <w:color w:val="000000"/>
                <w:sz w:val="20"/>
                <w:szCs w:val="20"/>
              </w:rPr>
              <w:t xml:space="preserve">0.79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28)</w:t>
            </w:r>
          </w:p>
        </w:tc>
        <w:tc>
          <w:tcPr>
            <w:tcW w:w="1031" w:type="dxa"/>
            <w:shd w:val="clear" w:color="auto" w:fill="auto"/>
            <w:noWrap/>
            <w:vAlign w:val="bottom"/>
          </w:tcPr>
          <w:p w14:paraId="04D0DFC6" w14:textId="1C81C78F" w:rsidR="002031DA" w:rsidRPr="007535B3" w:rsidRDefault="002031DA" w:rsidP="004655AD">
            <w:pPr>
              <w:jc w:val="center"/>
              <w:rPr>
                <w:color w:val="000000"/>
                <w:sz w:val="20"/>
                <w:szCs w:val="20"/>
                <w:lang w:eastAsia="en-US"/>
              </w:rPr>
            </w:pPr>
            <w:r w:rsidRPr="007535B3">
              <w:rPr>
                <w:color w:val="000000"/>
                <w:sz w:val="20"/>
                <w:szCs w:val="20"/>
              </w:rPr>
              <w:t>0.96</w:t>
            </w:r>
          </w:p>
        </w:tc>
        <w:tc>
          <w:tcPr>
            <w:tcW w:w="1804" w:type="dxa"/>
            <w:shd w:val="clear" w:color="auto" w:fill="auto"/>
            <w:noWrap/>
            <w:vAlign w:val="bottom"/>
          </w:tcPr>
          <w:p w14:paraId="5C255990" w14:textId="1AEDAC8A" w:rsidR="002031DA" w:rsidRPr="007535B3" w:rsidRDefault="002031DA" w:rsidP="004655AD">
            <w:pPr>
              <w:jc w:val="center"/>
              <w:rPr>
                <w:color w:val="000000"/>
                <w:sz w:val="20"/>
                <w:szCs w:val="20"/>
                <w:lang w:eastAsia="en-US"/>
              </w:rPr>
            </w:pPr>
            <w:r w:rsidRPr="007535B3">
              <w:rPr>
                <w:color w:val="000000"/>
                <w:sz w:val="20"/>
                <w:szCs w:val="20"/>
              </w:rPr>
              <w:t>0.98 (</w:t>
            </w:r>
            <w:proofErr w:type="gramStart"/>
            <w:r w:rsidRPr="007535B3">
              <w:rPr>
                <w:color w:val="000000"/>
                <w:sz w:val="20"/>
                <w:szCs w:val="20"/>
              </w:rPr>
              <w:t xml:space="preserve">0.91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06)</w:t>
            </w:r>
          </w:p>
        </w:tc>
        <w:tc>
          <w:tcPr>
            <w:tcW w:w="1033" w:type="dxa"/>
            <w:shd w:val="clear" w:color="auto" w:fill="auto"/>
            <w:noWrap/>
            <w:vAlign w:val="bottom"/>
          </w:tcPr>
          <w:p w14:paraId="1FE9D0B7" w14:textId="4797443C" w:rsidR="002031DA" w:rsidRPr="007535B3" w:rsidRDefault="002031DA" w:rsidP="004655AD">
            <w:pPr>
              <w:jc w:val="center"/>
              <w:rPr>
                <w:color w:val="000000"/>
                <w:sz w:val="20"/>
                <w:szCs w:val="20"/>
                <w:lang w:eastAsia="en-US"/>
              </w:rPr>
            </w:pPr>
            <w:r w:rsidRPr="007535B3">
              <w:rPr>
                <w:color w:val="000000"/>
                <w:sz w:val="20"/>
                <w:szCs w:val="20"/>
              </w:rPr>
              <w:t>0.63</w:t>
            </w:r>
          </w:p>
        </w:tc>
      </w:tr>
      <w:tr w:rsidR="002031DA" w:rsidRPr="007535B3" w14:paraId="3D533B6A" w14:textId="77777777" w:rsidTr="00C9686B">
        <w:trPr>
          <w:gridAfter w:val="2"/>
          <w:wAfter w:w="33" w:type="dxa"/>
          <w:trHeight w:val="300"/>
        </w:trPr>
        <w:tc>
          <w:tcPr>
            <w:tcW w:w="452" w:type="dxa"/>
            <w:vMerge/>
            <w:vAlign w:val="center"/>
            <w:hideMark/>
          </w:tcPr>
          <w:p w14:paraId="4E546FB4"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184E3811" w14:textId="77777777" w:rsidR="002031DA" w:rsidRPr="007535B3" w:rsidRDefault="002031DA" w:rsidP="00C6779B">
            <w:pPr>
              <w:rPr>
                <w:color w:val="000000"/>
                <w:sz w:val="20"/>
                <w:szCs w:val="20"/>
                <w:lang w:eastAsia="en-US"/>
              </w:rPr>
            </w:pPr>
            <w:r w:rsidRPr="007535B3">
              <w:rPr>
                <w:color w:val="000000"/>
                <w:sz w:val="20"/>
                <w:szCs w:val="20"/>
                <w:lang w:eastAsia="en-US"/>
              </w:rPr>
              <w:t>Colon</w:t>
            </w:r>
          </w:p>
        </w:tc>
        <w:tc>
          <w:tcPr>
            <w:tcW w:w="2588" w:type="dxa"/>
            <w:shd w:val="clear" w:color="auto" w:fill="auto"/>
            <w:noWrap/>
            <w:vAlign w:val="bottom"/>
          </w:tcPr>
          <w:p w14:paraId="0BC99854" w14:textId="51F91B3A" w:rsidR="002031DA" w:rsidRPr="007535B3" w:rsidRDefault="002031DA" w:rsidP="00C6779B">
            <w:pPr>
              <w:rPr>
                <w:color w:val="000000"/>
                <w:sz w:val="20"/>
                <w:szCs w:val="20"/>
                <w:lang w:eastAsia="en-US"/>
              </w:rPr>
            </w:pPr>
            <w:r w:rsidRPr="007535B3">
              <w:rPr>
                <w:color w:val="000000"/>
                <w:sz w:val="20"/>
                <w:szCs w:val="20"/>
              </w:rPr>
              <w:t>Inverse variance weighted</w:t>
            </w:r>
          </w:p>
        </w:tc>
        <w:tc>
          <w:tcPr>
            <w:tcW w:w="1804" w:type="dxa"/>
            <w:shd w:val="clear" w:color="auto" w:fill="auto"/>
            <w:noWrap/>
            <w:vAlign w:val="bottom"/>
          </w:tcPr>
          <w:p w14:paraId="4FE5922D" w14:textId="5AF4DED6" w:rsidR="002031DA" w:rsidRPr="007535B3" w:rsidRDefault="002031DA" w:rsidP="004655AD">
            <w:pPr>
              <w:jc w:val="center"/>
              <w:rPr>
                <w:color w:val="000000"/>
                <w:sz w:val="20"/>
                <w:szCs w:val="20"/>
                <w:lang w:eastAsia="en-US"/>
              </w:rPr>
            </w:pPr>
            <w:r w:rsidRPr="007535B3">
              <w:rPr>
                <w:color w:val="000000"/>
                <w:sz w:val="20"/>
                <w:szCs w:val="20"/>
              </w:rPr>
              <w:t>0.97 (</w:t>
            </w:r>
            <w:proofErr w:type="gramStart"/>
            <w:r w:rsidRPr="007535B3">
              <w:rPr>
                <w:color w:val="000000"/>
                <w:sz w:val="20"/>
                <w:szCs w:val="20"/>
              </w:rPr>
              <w:t xml:space="preserve">0.90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05)</w:t>
            </w:r>
          </w:p>
        </w:tc>
        <w:tc>
          <w:tcPr>
            <w:tcW w:w="1031" w:type="dxa"/>
            <w:shd w:val="clear" w:color="auto" w:fill="auto"/>
            <w:noWrap/>
            <w:vAlign w:val="bottom"/>
          </w:tcPr>
          <w:p w14:paraId="3525A303" w14:textId="72CDF9D5" w:rsidR="002031DA" w:rsidRPr="007535B3" w:rsidRDefault="002031DA" w:rsidP="004655AD">
            <w:pPr>
              <w:jc w:val="center"/>
              <w:rPr>
                <w:color w:val="000000"/>
                <w:sz w:val="20"/>
                <w:szCs w:val="20"/>
                <w:lang w:eastAsia="en-US"/>
              </w:rPr>
            </w:pPr>
            <w:r w:rsidRPr="007535B3">
              <w:rPr>
                <w:color w:val="000000"/>
                <w:sz w:val="20"/>
                <w:szCs w:val="20"/>
              </w:rPr>
              <w:t>0.46</w:t>
            </w:r>
          </w:p>
        </w:tc>
        <w:tc>
          <w:tcPr>
            <w:tcW w:w="1804" w:type="dxa"/>
            <w:shd w:val="clear" w:color="auto" w:fill="auto"/>
            <w:noWrap/>
            <w:vAlign w:val="bottom"/>
          </w:tcPr>
          <w:p w14:paraId="7FEB7BAF" w14:textId="78DAFA2B" w:rsidR="002031DA" w:rsidRPr="007535B3" w:rsidRDefault="002031DA" w:rsidP="004655AD">
            <w:pPr>
              <w:jc w:val="center"/>
              <w:rPr>
                <w:color w:val="000000"/>
                <w:sz w:val="20"/>
                <w:szCs w:val="20"/>
                <w:lang w:eastAsia="en-US"/>
              </w:rPr>
            </w:pPr>
            <w:r w:rsidRPr="007535B3">
              <w:rPr>
                <w:color w:val="000000"/>
                <w:sz w:val="20"/>
                <w:szCs w:val="20"/>
              </w:rPr>
              <w:t>1.03 (</w:t>
            </w:r>
            <w:proofErr w:type="gramStart"/>
            <w:r w:rsidRPr="007535B3">
              <w:rPr>
                <w:color w:val="000000"/>
                <w:sz w:val="20"/>
                <w:szCs w:val="20"/>
              </w:rPr>
              <w:t xml:space="preserve">0.83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27)</w:t>
            </w:r>
          </w:p>
        </w:tc>
        <w:tc>
          <w:tcPr>
            <w:tcW w:w="1031" w:type="dxa"/>
            <w:shd w:val="clear" w:color="auto" w:fill="auto"/>
            <w:noWrap/>
            <w:vAlign w:val="bottom"/>
          </w:tcPr>
          <w:p w14:paraId="07F4E15D" w14:textId="4BC193E4" w:rsidR="002031DA" w:rsidRPr="007535B3" w:rsidRDefault="002031DA" w:rsidP="004655AD">
            <w:pPr>
              <w:jc w:val="center"/>
              <w:rPr>
                <w:color w:val="000000"/>
                <w:sz w:val="20"/>
                <w:szCs w:val="20"/>
                <w:lang w:eastAsia="en-US"/>
              </w:rPr>
            </w:pPr>
            <w:r w:rsidRPr="007535B3">
              <w:rPr>
                <w:color w:val="000000"/>
                <w:sz w:val="20"/>
                <w:szCs w:val="20"/>
              </w:rPr>
              <w:t>0.80</w:t>
            </w:r>
          </w:p>
        </w:tc>
        <w:tc>
          <w:tcPr>
            <w:tcW w:w="1804" w:type="dxa"/>
            <w:shd w:val="clear" w:color="auto" w:fill="auto"/>
            <w:noWrap/>
            <w:vAlign w:val="bottom"/>
          </w:tcPr>
          <w:p w14:paraId="587658C4" w14:textId="69297FE5" w:rsidR="002031DA" w:rsidRPr="007535B3" w:rsidRDefault="002031DA" w:rsidP="004655AD">
            <w:pPr>
              <w:jc w:val="center"/>
              <w:rPr>
                <w:color w:val="000000"/>
                <w:sz w:val="20"/>
                <w:szCs w:val="20"/>
                <w:lang w:eastAsia="en-US"/>
              </w:rPr>
            </w:pPr>
            <w:r w:rsidRPr="007535B3">
              <w:rPr>
                <w:color w:val="000000"/>
                <w:sz w:val="20"/>
                <w:szCs w:val="20"/>
              </w:rPr>
              <w:t>0.98 (</w:t>
            </w:r>
            <w:proofErr w:type="gramStart"/>
            <w:r w:rsidRPr="007535B3">
              <w:rPr>
                <w:color w:val="000000"/>
                <w:sz w:val="20"/>
                <w:szCs w:val="20"/>
              </w:rPr>
              <w:t xml:space="preserve">0.91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05)</w:t>
            </w:r>
          </w:p>
        </w:tc>
        <w:tc>
          <w:tcPr>
            <w:tcW w:w="1033" w:type="dxa"/>
            <w:shd w:val="clear" w:color="auto" w:fill="auto"/>
            <w:noWrap/>
            <w:vAlign w:val="bottom"/>
          </w:tcPr>
          <w:p w14:paraId="4F3848F2" w14:textId="562F0753" w:rsidR="002031DA" w:rsidRPr="007535B3" w:rsidRDefault="002031DA" w:rsidP="004655AD">
            <w:pPr>
              <w:jc w:val="center"/>
              <w:rPr>
                <w:color w:val="000000"/>
                <w:sz w:val="20"/>
                <w:szCs w:val="20"/>
                <w:lang w:eastAsia="en-US"/>
              </w:rPr>
            </w:pPr>
            <w:r w:rsidRPr="007535B3">
              <w:rPr>
                <w:color w:val="000000"/>
                <w:sz w:val="20"/>
                <w:szCs w:val="20"/>
              </w:rPr>
              <w:t>0.54</w:t>
            </w:r>
          </w:p>
        </w:tc>
      </w:tr>
      <w:tr w:rsidR="002031DA" w:rsidRPr="007535B3" w14:paraId="525D9772" w14:textId="77777777" w:rsidTr="00C9686B">
        <w:trPr>
          <w:gridAfter w:val="2"/>
          <w:wAfter w:w="33" w:type="dxa"/>
          <w:trHeight w:val="300"/>
        </w:trPr>
        <w:tc>
          <w:tcPr>
            <w:tcW w:w="452" w:type="dxa"/>
            <w:vMerge/>
            <w:vAlign w:val="center"/>
            <w:hideMark/>
          </w:tcPr>
          <w:p w14:paraId="3D1B20A2"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54BFB97F" w14:textId="77777777" w:rsidR="002031DA" w:rsidRPr="007535B3" w:rsidRDefault="002031DA" w:rsidP="00C6779B">
            <w:pPr>
              <w:rPr>
                <w:color w:val="000000"/>
                <w:sz w:val="20"/>
                <w:szCs w:val="20"/>
                <w:lang w:eastAsia="en-US"/>
              </w:rPr>
            </w:pPr>
            <w:r w:rsidRPr="007535B3">
              <w:rPr>
                <w:color w:val="000000"/>
                <w:sz w:val="20"/>
                <w:szCs w:val="20"/>
                <w:lang w:eastAsia="en-US"/>
              </w:rPr>
              <w:t>Colon</w:t>
            </w:r>
          </w:p>
        </w:tc>
        <w:tc>
          <w:tcPr>
            <w:tcW w:w="2588" w:type="dxa"/>
            <w:shd w:val="clear" w:color="auto" w:fill="auto"/>
            <w:noWrap/>
            <w:vAlign w:val="bottom"/>
          </w:tcPr>
          <w:p w14:paraId="5A3C2463" w14:textId="4F6CD029" w:rsidR="002031DA" w:rsidRPr="007535B3" w:rsidRDefault="002031DA" w:rsidP="00C6779B">
            <w:pPr>
              <w:rPr>
                <w:color w:val="000000"/>
                <w:sz w:val="20"/>
                <w:szCs w:val="20"/>
                <w:lang w:eastAsia="en-US"/>
              </w:rPr>
            </w:pPr>
            <w:r w:rsidRPr="007535B3">
              <w:rPr>
                <w:color w:val="000000"/>
                <w:sz w:val="20"/>
                <w:szCs w:val="20"/>
              </w:rPr>
              <w:t>MR Egger</w:t>
            </w:r>
          </w:p>
        </w:tc>
        <w:tc>
          <w:tcPr>
            <w:tcW w:w="1804" w:type="dxa"/>
            <w:shd w:val="clear" w:color="auto" w:fill="auto"/>
            <w:noWrap/>
            <w:vAlign w:val="bottom"/>
          </w:tcPr>
          <w:p w14:paraId="504CCF58" w14:textId="7650FC5F" w:rsidR="002031DA" w:rsidRPr="007535B3" w:rsidRDefault="002031DA" w:rsidP="004655AD">
            <w:pPr>
              <w:jc w:val="center"/>
              <w:rPr>
                <w:color w:val="000000"/>
                <w:sz w:val="20"/>
                <w:szCs w:val="20"/>
                <w:lang w:eastAsia="en-US"/>
              </w:rPr>
            </w:pPr>
            <w:r w:rsidRPr="007535B3">
              <w:rPr>
                <w:color w:val="000000"/>
                <w:sz w:val="20"/>
                <w:szCs w:val="20"/>
              </w:rPr>
              <w:t>0.89 (</w:t>
            </w:r>
            <w:proofErr w:type="gramStart"/>
            <w:r w:rsidRPr="007535B3">
              <w:rPr>
                <w:color w:val="000000"/>
                <w:sz w:val="20"/>
                <w:szCs w:val="20"/>
              </w:rPr>
              <w:t xml:space="preserve">0.79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00)</w:t>
            </w:r>
          </w:p>
        </w:tc>
        <w:tc>
          <w:tcPr>
            <w:tcW w:w="1031" w:type="dxa"/>
            <w:shd w:val="clear" w:color="auto" w:fill="auto"/>
            <w:noWrap/>
            <w:vAlign w:val="bottom"/>
          </w:tcPr>
          <w:p w14:paraId="2DBB3398" w14:textId="3A79068B" w:rsidR="002031DA" w:rsidRPr="007535B3" w:rsidRDefault="002031DA" w:rsidP="004655AD">
            <w:pPr>
              <w:jc w:val="center"/>
              <w:rPr>
                <w:color w:val="000000"/>
                <w:sz w:val="20"/>
                <w:szCs w:val="20"/>
                <w:lang w:eastAsia="en-US"/>
              </w:rPr>
            </w:pPr>
            <w:r w:rsidRPr="007535B3">
              <w:rPr>
                <w:color w:val="000000"/>
                <w:sz w:val="20"/>
                <w:szCs w:val="20"/>
              </w:rPr>
              <w:t>0.08</w:t>
            </w:r>
          </w:p>
        </w:tc>
        <w:tc>
          <w:tcPr>
            <w:tcW w:w="1804" w:type="dxa"/>
            <w:shd w:val="clear" w:color="auto" w:fill="auto"/>
            <w:noWrap/>
            <w:vAlign w:val="bottom"/>
          </w:tcPr>
          <w:p w14:paraId="01B712C8" w14:textId="2EAE933C" w:rsidR="002031DA" w:rsidRPr="007535B3" w:rsidRDefault="002031DA" w:rsidP="004655AD">
            <w:pPr>
              <w:jc w:val="center"/>
              <w:rPr>
                <w:color w:val="000000"/>
                <w:sz w:val="20"/>
                <w:szCs w:val="20"/>
                <w:lang w:eastAsia="en-US"/>
              </w:rPr>
            </w:pPr>
            <w:r w:rsidRPr="007535B3">
              <w:rPr>
                <w:color w:val="000000"/>
                <w:sz w:val="20"/>
                <w:szCs w:val="20"/>
              </w:rPr>
              <w:t>1.10 (</w:t>
            </w:r>
            <w:proofErr w:type="gramStart"/>
            <w:r w:rsidRPr="007535B3">
              <w:rPr>
                <w:color w:val="000000"/>
                <w:sz w:val="20"/>
                <w:szCs w:val="20"/>
              </w:rPr>
              <w:t xml:space="preserve">0.70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72)</w:t>
            </w:r>
          </w:p>
        </w:tc>
        <w:tc>
          <w:tcPr>
            <w:tcW w:w="1031" w:type="dxa"/>
            <w:shd w:val="clear" w:color="auto" w:fill="auto"/>
            <w:noWrap/>
            <w:vAlign w:val="bottom"/>
          </w:tcPr>
          <w:p w14:paraId="67583DD9" w14:textId="3BEB0B24" w:rsidR="002031DA" w:rsidRPr="007535B3" w:rsidRDefault="002031DA" w:rsidP="004655AD">
            <w:pPr>
              <w:jc w:val="center"/>
              <w:rPr>
                <w:color w:val="000000"/>
                <w:sz w:val="20"/>
                <w:szCs w:val="20"/>
                <w:lang w:eastAsia="en-US"/>
              </w:rPr>
            </w:pPr>
            <w:r w:rsidRPr="007535B3">
              <w:rPr>
                <w:color w:val="000000"/>
                <w:sz w:val="20"/>
                <w:szCs w:val="20"/>
              </w:rPr>
              <w:t>0.69</w:t>
            </w:r>
          </w:p>
        </w:tc>
        <w:tc>
          <w:tcPr>
            <w:tcW w:w="1804" w:type="dxa"/>
            <w:shd w:val="clear" w:color="auto" w:fill="auto"/>
            <w:noWrap/>
            <w:vAlign w:val="bottom"/>
          </w:tcPr>
          <w:p w14:paraId="3F499AB5" w14:textId="64048280" w:rsidR="002031DA" w:rsidRPr="007535B3" w:rsidRDefault="002031DA" w:rsidP="004655AD">
            <w:pPr>
              <w:jc w:val="center"/>
              <w:rPr>
                <w:color w:val="000000"/>
                <w:sz w:val="20"/>
                <w:szCs w:val="20"/>
                <w:lang w:eastAsia="en-US"/>
              </w:rPr>
            </w:pPr>
            <w:r w:rsidRPr="007535B3">
              <w:rPr>
                <w:color w:val="000000"/>
                <w:sz w:val="20"/>
                <w:szCs w:val="20"/>
              </w:rPr>
              <w:t>0.90 (</w:t>
            </w:r>
            <w:proofErr w:type="gramStart"/>
            <w:r w:rsidRPr="007535B3">
              <w:rPr>
                <w:color w:val="000000"/>
                <w:sz w:val="20"/>
                <w:szCs w:val="20"/>
              </w:rPr>
              <w:t xml:space="preserve">0.80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01)</w:t>
            </w:r>
          </w:p>
        </w:tc>
        <w:tc>
          <w:tcPr>
            <w:tcW w:w="1033" w:type="dxa"/>
            <w:shd w:val="clear" w:color="auto" w:fill="auto"/>
            <w:noWrap/>
            <w:vAlign w:val="bottom"/>
          </w:tcPr>
          <w:p w14:paraId="05C0D950" w14:textId="59E6989E" w:rsidR="002031DA" w:rsidRPr="007535B3" w:rsidRDefault="002031DA" w:rsidP="004655AD">
            <w:pPr>
              <w:jc w:val="center"/>
              <w:rPr>
                <w:color w:val="000000"/>
                <w:sz w:val="20"/>
                <w:szCs w:val="20"/>
                <w:lang w:eastAsia="en-US"/>
              </w:rPr>
            </w:pPr>
            <w:r w:rsidRPr="007535B3">
              <w:rPr>
                <w:color w:val="000000"/>
                <w:sz w:val="20"/>
                <w:szCs w:val="20"/>
              </w:rPr>
              <w:t>0.08</w:t>
            </w:r>
          </w:p>
        </w:tc>
      </w:tr>
      <w:tr w:rsidR="002031DA" w:rsidRPr="007535B3" w14:paraId="61E790CB" w14:textId="77777777" w:rsidTr="00C9686B">
        <w:trPr>
          <w:gridAfter w:val="2"/>
          <w:wAfter w:w="33" w:type="dxa"/>
          <w:trHeight w:val="300"/>
        </w:trPr>
        <w:tc>
          <w:tcPr>
            <w:tcW w:w="452" w:type="dxa"/>
            <w:vMerge/>
            <w:vAlign w:val="center"/>
            <w:hideMark/>
          </w:tcPr>
          <w:p w14:paraId="6B87D1E5"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548C2418" w14:textId="77777777" w:rsidR="002031DA" w:rsidRPr="007535B3" w:rsidRDefault="002031DA" w:rsidP="00C6779B">
            <w:pPr>
              <w:rPr>
                <w:color w:val="000000"/>
                <w:sz w:val="20"/>
                <w:szCs w:val="20"/>
                <w:lang w:eastAsia="en-US"/>
              </w:rPr>
            </w:pPr>
            <w:r w:rsidRPr="007535B3">
              <w:rPr>
                <w:color w:val="000000"/>
                <w:sz w:val="20"/>
                <w:szCs w:val="20"/>
                <w:lang w:eastAsia="en-US"/>
              </w:rPr>
              <w:t>Colon</w:t>
            </w:r>
          </w:p>
        </w:tc>
        <w:tc>
          <w:tcPr>
            <w:tcW w:w="2588" w:type="dxa"/>
            <w:shd w:val="clear" w:color="auto" w:fill="auto"/>
            <w:noWrap/>
            <w:vAlign w:val="bottom"/>
          </w:tcPr>
          <w:p w14:paraId="1F5187C2" w14:textId="21FD5E10" w:rsidR="002031DA" w:rsidRPr="007535B3" w:rsidRDefault="002031DA" w:rsidP="00C6779B">
            <w:pPr>
              <w:rPr>
                <w:color w:val="000000"/>
                <w:sz w:val="20"/>
                <w:szCs w:val="20"/>
                <w:lang w:eastAsia="en-US"/>
              </w:rPr>
            </w:pPr>
            <w:r w:rsidRPr="007535B3">
              <w:rPr>
                <w:color w:val="000000"/>
                <w:sz w:val="20"/>
                <w:szCs w:val="20"/>
              </w:rPr>
              <w:t>Simple median</w:t>
            </w:r>
          </w:p>
        </w:tc>
        <w:tc>
          <w:tcPr>
            <w:tcW w:w="1804" w:type="dxa"/>
            <w:shd w:val="clear" w:color="auto" w:fill="auto"/>
            <w:noWrap/>
            <w:vAlign w:val="bottom"/>
          </w:tcPr>
          <w:p w14:paraId="15D1EB8E" w14:textId="13D4EE39" w:rsidR="002031DA" w:rsidRPr="007535B3" w:rsidRDefault="002031DA" w:rsidP="004655AD">
            <w:pPr>
              <w:jc w:val="center"/>
              <w:rPr>
                <w:color w:val="000000"/>
                <w:sz w:val="20"/>
                <w:szCs w:val="20"/>
                <w:lang w:eastAsia="en-US"/>
              </w:rPr>
            </w:pPr>
            <w:r w:rsidRPr="007535B3">
              <w:rPr>
                <w:color w:val="000000"/>
                <w:sz w:val="20"/>
                <w:szCs w:val="20"/>
              </w:rPr>
              <w:t>0.99 (</w:t>
            </w:r>
            <w:proofErr w:type="gramStart"/>
            <w:r w:rsidRPr="007535B3">
              <w:rPr>
                <w:color w:val="000000"/>
                <w:sz w:val="20"/>
                <w:szCs w:val="20"/>
              </w:rPr>
              <w:t xml:space="preserve">0.89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11)</w:t>
            </w:r>
          </w:p>
        </w:tc>
        <w:tc>
          <w:tcPr>
            <w:tcW w:w="1031" w:type="dxa"/>
            <w:shd w:val="clear" w:color="auto" w:fill="auto"/>
            <w:noWrap/>
            <w:vAlign w:val="bottom"/>
          </w:tcPr>
          <w:p w14:paraId="31466467" w14:textId="62F53650" w:rsidR="002031DA" w:rsidRPr="007535B3" w:rsidRDefault="002031DA" w:rsidP="004655AD">
            <w:pPr>
              <w:jc w:val="center"/>
              <w:rPr>
                <w:color w:val="000000"/>
                <w:sz w:val="20"/>
                <w:szCs w:val="20"/>
                <w:lang w:eastAsia="en-US"/>
              </w:rPr>
            </w:pPr>
            <w:r w:rsidRPr="007535B3">
              <w:rPr>
                <w:color w:val="000000"/>
                <w:sz w:val="20"/>
                <w:szCs w:val="20"/>
              </w:rPr>
              <w:t>0.91</w:t>
            </w:r>
          </w:p>
        </w:tc>
        <w:tc>
          <w:tcPr>
            <w:tcW w:w="1804" w:type="dxa"/>
            <w:shd w:val="clear" w:color="auto" w:fill="auto"/>
            <w:noWrap/>
            <w:vAlign w:val="bottom"/>
          </w:tcPr>
          <w:p w14:paraId="748697A2" w14:textId="74091C88" w:rsidR="002031DA" w:rsidRPr="007535B3" w:rsidRDefault="002031DA" w:rsidP="004655AD">
            <w:pPr>
              <w:jc w:val="center"/>
              <w:rPr>
                <w:color w:val="000000"/>
                <w:sz w:val="20"/>
                <w:szCs w:val="20"/>
                <w:lang w:eastAsia="en-US"/>
              </w:rPr>
            </w:pPr>
            <w:r w:rsidRPr="007535B3">
              <w:rPr>
                <w:color w:val="000000"/>
                <w:sz w:val="20"/>
                <w:szCs w:val="20"/>
              </w:rPr>
              <w:t>1.11 (</w:t>
            </w:r>
            <w:proofErr w:type="gramStart"/>
            <w:r w:rsidRPr="007535B3">
              <w:rPr>
                <w:color w:val="000000"/>
                <w:sz w:val="20"/>
                <w:szCs w:val="20"/>
              </w:rPr>
              <w:t xml:space="preserve">0.86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43)</w:t>
            </w:r>
          </w:p>
        </w:tc>
        <w:tc>
          <w:tcPr>
            <w:tcW w:w="1031" w:type="dxa"/>
            <w:shd w:val="clear" w:color="auto" w:fill="auto"/>
            <w:noWrap/>
            <w:vAlign w:val="bottom"/>
          </w:tcPr>
          <w:p w14:paraId="6A742858" w14:textId="3D45F0CB" w:rsidR="002031DA" w:rsidRPr="007535B3" w:rsidRDefault="002031DA" w:rsidP="004655AD">
            <w:pPr>
              <w:jc w:val="center"/>
              <w:rPr>
                <w:color w:val="000000"/>
                <w:sz w:val="20"/>
                <w:szCs w:val="20"/>
                <w:lang w:eastAsia="en-US"/>
              </w:rPr>
            </w:pPr>
            <w:r w:rsidRPr="007535B3">
              <w:rPr>
                <w:color w:val="000000"/>
                <w:sz w:val="20"/>
                <w:szCs w:val="20"/>
              </w:rPr>
              <w:t>0.43</w:t>
            </w:r>
          </w:p>
        </w:tc>
        <w:tc>
          <w:tcPr>
            <w:tcW w:w="1804" w:type="dxa"/>
            <w:shd w:val="clear" w:color="auto" w:fill="auto"/>
            <w:noWrap/>
            <w:vAlign w:val="bottom"/>
          </w:tcPr>
          <w:p w14:paraId="053CB9F9" w14:textId="22F9315F" w:rsidR="002031DA" w:rsidRPr="007535B3" w:rsidRDefault="002031DA" w:rsidP="004655AD">
            <w:pPr>
              <w:jc w:val="center"/>
              <w:rPr>
                <w:color w:val="000000"/>
                <w:sz w:val="20"/>
                <w:szCs w:val="20"/>
                <w:lang w:eastAsia="en-US"/>
              </w:rPr>
            </w:pPr>
            <w:r w:rsidRPr="007535B3">
              <w:rPr>
                <w:color w:val="000000"/>
                <w:sz w:val="20"/>
                <w:szCs w:val="20"/>
              </w:rPr>
              <w:t>1.01 (</w:t>
            </w:r>
            <w:proofErr w:type="gramStart"/>
            <w:r w:rsidRPr="007535B3">
              <w:rPr>
                <w:color w:val="000000"/>
                <w:sz w:val="20"/>
                <w:szCs w:val="20"/>
              </w:rPr>
              <w:t xml:space="preserve">0.92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11)</w:t>
            </w:r>
          </w:p>
        </w:tc>
        <w:tc>
          <w:tcPr>
            <w:tcW w:w="1033" w:type="dxa"/>
            <w:shd w:val="clear" w:color="auto" w:fill="auto"/>
            <w:noWrap/>
            <w:vAlign w:val="bottom"/>
          </w:tcPr>
          <w:p w14:paraId="05B73E8E" w14:textId="7FD0F382" w:rsidR="002031DA" w:rsidRPr="007535B3" w:rsidRDefault="002031DA" w:rsidP="004655AD">
            <w:pPr>
              <w:jc w:val="center"/>
              <w:rPr>
                <w:color w:val="000000"/>
                <w:sz w:val="20"/>
                <w:szCs w:val="20"/>
                <w:lang w:eastAsia="en-US"/>
              </w:rPr>
            </w:pPr>
            <w:r w:rsidRPr="007535B3">
              <w:rPr>
                <w:color w:val="000000"/>
                <w:sz w:val="20"/>
                <w:szCs w:val="20"/>
              </w:rPr>
              <w:t>0.84</w:t>
            </w:r>
          </w:p>
        </w:tc>
      </w:tr>
      <w:tr w:rsidR="002031DA" w:rsidRPr="007535B3" w14:paraId="46247056" w14:textId="77777777" w:rsidTr="00C9686B">
        <w:trPr>
          <w:gridAfter w:val="2"/>
          <w:wAfter w:w="33" w:type="dxa"/>
          <w:trHeight w:val="300"/>
        </w:trPr>
        <w:tc>
          <w:tcPr>
            <w:tcW w:w="452" w:type="dxa"/>
            <w:vMerge/>
            <w:vAlign w:val="center"/>
            <w:hideMark/>
          </w:tcPr>
          <w:p w14:paraId="0BAAB954"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2F948F7A" w14:textId="77777777" w:rsidR="002031DA" w:rsidRPr="007535B3" w:rsidRDefault="002031DA" w:rsidP="00C6779B">
            <w:pPr>
              <w:rPr>
                <w:color w:val="000000"/>
                <w:sz w:val="20"/>
                <w:szCs w:val="20"/>
                <w:lang w:eastAsia="en-US"/>
              </w:rPr>
            </w:pPr>
            <w:r w:rsidRPr="007535B3">
              <w:rPr>
                <w:color w:val="000000"/>
                <w:sz w:val="20"/>
                <w:szCs w:val="20"/>
                <w:lang w:eastAsia="en-US"/>
              </w:rPr>
              <w:t>Colon</w:t>
            </w:r>
          </w:p>
        </w:tc>
        <w:tc>
          <w:tcPr>
            <w:tcW w:w="2588" w:type="dxa"/>
            <w:shd w:val="clear" w:color="auto" w:fill="auto"/>
            <w:noWrap/>
            <w:vAlign w:val="bottom"/>
          </w:tcPr>
          <w:p w14:paraId="71510B7E" w14:textId="336E0A09" w:rsidR="002031DA" w:rsidRPr="007535B3" w:rsidRDefault="002031DA" w:rsidP="00C6779B">
            <w:pPr>
              <w:rPr>
                <w:color w:val="000000"/>
                <w:sz w:val="20"/>
                <w:szCs w:val="20"/>
                <w:highlight w:val="yellow"/>
                <w:lang w:eastAsia="en-US"/>
              </w:rPr>
            </w:pPr>
            <w:r w:rsidRPr="007535B3">
              <w:rPr>
                <w:color w:val="000000"/>
                <w:sz w:val="20"/>
                <w:szCs w:val="20"/>
              </w:rPr>
              <w:t>Weighted median</w:t>
            </w:r>
          </w:p>
        </w:tc>
        <w:tc>
          <w:tcPr>
            <w:tcW w:w="1804" w:type="dxa"/>
            <w:shd w:val="clear" w:color="auto" w:fill="auto"/>
            <w:noWrap/>
            <w:vAlign w:val="bottom"/>
          </w:tcPr>
          <w:p w14:paraId="4D32C840" w14:textId="71EDE035" w:rsidR="002031DA" w:rsidRPr="007535B3" w:rsidRDefault="002031DA" w:rsidP="004655AD">
            <w:pPr>
              <w:jc w:val="center"/>
              <w:rPr>
                <w:color w:val="000000"/>
                <w:sz w:val="20"/>
                <w:szCs w:val="20"/>
                <w:lang w:eastAsia="en-US"/>
              </w:rPr>
            </w:pPr>
            <w:r w:rsidRPr="007535B3">
              <w:rPr>
                <w:color w:val="000000"/>
                <w:sz w:val="20"/>
                <w:szCs w:val="20"/>
              </w:rPr>
              <w:t>0.99 (</w:t>
            </w:r>
            <w:proofErr w:type="gramStart"/>
            <w:r w:rsidRPr="007535B3">
              <w:rPr>
                <w:color w:val="000000"/>
                <w:sz w:val="20"/>
                <w:szCs w:val="20"/>
              </w:rPr>
              <w:t xml:space="preserve">0.90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09)</w:t>
            </w:r>
          </w:p>
        </w:tc>
        <w:tc>
          <w:tcPr>
            <w:tcW w:w="1031" w:type="dxa"/>
            <w:shd w:val="clear" w:color="auto" w:fill="auto"/>
            <w:noWrap/>
            <w:vAlign w:val="bottom"/>
          </w:tcPr>
          <w:p w14:paraId="3039133F" w14:textId="171EDFE5" w:rsidR="002031DA" w:rsidRPr="007535B3" w:rsidRDefault="002031DA" w:rsidP="004655AD">
            <w:pPr>
              <w:jc w:val="center"/>
              <w:rPr>
                <w:color w:val="000000"/>
                <w:sz w:val="20"/>
                <w:szCs w:val="20"/>
                <w:lang w:eastAsia="en-US"/>
              </w:rPr>
            </w:pPr>
            <w:r w:rsidRPr="007535B3">
              <w:rPr>
                <w:color w:val="000000"/>
                <w:sz w:val="20"/>
                <w:szCs w:val="20"/>
              </w:rPr>
              <w:t>0.88</w:t>
            </w:r>
          </w:p>
        </w:tc>
        <w:tc>
          <w:tcPr>
            <w:tcW w:w="1804" w:type="dxa"/>
            <w:shd w:val="clear" w:color="auto" w:fill="auto"/>
            <w:noWrap/>
            <w:vAlign w:val="bottom"/>
          </w:tcPr>
          <w:p w14:paraId="18A4231E" w14:textId="3EDE7040" w:rsidR="002031DA" w:rsidRPr="007535B3" w:rsidRDefault="002031DA" w:rsidP="004655AD">
            <w:pPr>
              <w:jc w:val="center"/>
              <w:rPr>
                <w:color w:val="000000"/>
                <w:sz w:val="20"/>
                <w:szCs w:val="20"/>
                <w:lang w:eastAsia="en-US"/>
              </w:rPr>
            </w:pPr>
            <w:r w:rsidRPr="007535B3">
              <w:rPr>
                <w:color w:val="000000"/>
                <w:sz w:val="20"/>
                <w:szCs w:val="20"/>
              </w:rPr>
              <w:t>1.07 (</w:t>
            </w:r>
            <w:proofErr w:type="gramStart"/>
            <w:r w:rsidRPr="007535B3">
              <w:rPr>
                <w:color w:val="000000"/>
                <w:sz w:val="20"/>
                <w:szCs w:val="20"/>
              </w:rPr>
              <w:t xml:space="preserve">0.84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36)</w:t>
            </w:r>
          </w:p>
        </w:tc>
        <w:tc>
          <w:tcPr>
            <w:tcW w:w="1031" w:type="dxa"/>
            <w:shd w:val="clear" w:color="auto" w:fill="auto"/>
            <w:noWrap/>
            <w:vAlign w:val="bottom"/>
          </w:tcPr>
          <w:p w14:paraId="6BE3F775" w14:textId="32C319A1" w:rsidR="002031DA" w:rsidRPr="007535B3" w:rsidRDefault="002031DA" w:rsidP="004655AD">
            <w:pPr>
              <w:jc w:val="center"/>
              <w:rPr>
                <w:color w:val="000000"/>
                <w:sz w:val="20"/>
                <w:szCs w:val="20"/>
                <w:lang w:eastAsia="en-US"/>
              </w:rPr>
            </w:pPr>
            <w:r w:rsidRPr="007535B3">
              <w:rPr>
                <w:color w:val="000000"/>
                <w:sz w:val="20"/>
                <w:szCs w:val="20"/>
              </w:rPr>
              <w:t>0.59</w:t>
            </w:r>
          </w:p>
        </w:tc>
        <w:tc>
          <w:tcPr>
            <w:tcW w:w="1804" w:type="dxa"/>
            <w:shd w:val="clear" w:color="auto" w:fill="auto"/>
            <w:noWrap/>
            <w:vAlign w:val="bottom"/>
          </w:tcPr>
          <w:p w14:paraId="2399413C" w14:textId="6AF770AC" w:rsidR="002031DA" w:rsidRPr="007535B3" w:rsidRDefault="002031DA" w:rsidP="004655AD">
            <w:pPr>
              <w:jc w:val="center"/>
              <w:rPr>
                <w:color w:val="000000"/>
                <w:sz w:val="20"/>
                <w:szCs w:val="20"/>
                <w:lang w:eastAsia="en-US"/>
              </w:rPr>
            </w:pPr>
            <w:r w:rsidRPr="007535B3">
              <w:rPr>
                <w:color w:val="000000"/>
                <w:sz w:val="20"/>
                <w:szCs w:val="20"/>
              </w:rPr>
              <w:t>1.00 (</w:t>
            </w:r>
            <w:proofErr w:type="gramStart"/>
            <w:r w:rsidRPr="007535B3">
              <w:rPr>
                <w:color w:val="000000"/>
                <w:sz w:val="20"/>
                <w:szCs w:val="20"/>
              </w:rPr>
              <w:t xml:space="preserve">0.92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10)</w:t>
            </w:r>
          </w:p>
        </w:tc>
        <w:tc>
          <w:tcPr>
            <w:tcW w:w="1033" w:type="dxa"/>
            <w:shd w:val="clear" w:color="auto" w:fill="auto"/>
            <w:noWrap/>
            <w:vAlign w:val="bottom"/>
          </w:tcPr>
          <w:p w14:paraId="49686CD8" w14:textId="285F214B" w:rsidR="002031DA" w:rsidRPr="007535B3" w:rsidRDefault="002031DA" w:rsidP="004655AD">
            <w:pPr>
              <w:jc w:val="center"/>
              <w:rPr>
                <w:color w:val="000000"/>
                <w:sz w:val="20"/>
                <w:szCs w:val="20"/>
                <w:lang w:eastAsia="en-US"/>
              </w:rPr>
            </w:pPr>
            <w:r w:rsidRPr="007535B3">
              <w:rPr>
                <w:color w:val="000000"/>
                <w:sz w:val="20"/>
                <w:szCs w:val="20"/>
              </w:rPr>
              <w:t>0.95</w:t>
            </w:r>
          </w:p>
        </w:tc>
      </w:tr>
      <w:tr w:rsidR="002031DA" w:rsidRPr="007535B3" w14:paraId="26448EEA" w14:textId="77777777" w:rsidTr="00C9686B">
        <w:trPr>
          <w:gridAfter w:val="2"/>
          <w:wAfter w:w="33" w:type="dxa"/>
          <w:trHeight w:val="300"/>
        </w:trPr>
        <w:tc>
          <w:tcPr>
            <w:tcW w:w="452" w:type="dxa"/>
            <w:vMerge/>
            <w:vAlign w:val="center"/>
            <w:hideMark/>
          </w:tcPr>
          <w:p w14:paraId="7EF67339"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4FAF45B2" w14:textId="77777777" w:rsidR="002031DA" w:rsidRPr="007535B3" w:rsidRDefault="002031DA" w:rsidP="00C6779B">
            <w:pPr>
              <w:rPr>
                <w:color w:val="000000"/>
                <w:sz w:val="20"/>
                <w:szCs w:val="20"/>
                <w:lang w:eastAsia="en-US"/>
              </w:rPr>
            </w:pPr>
            <w:r w:rsidRPr="007535B3">
              <w:rPr>
                <w:color w:val="000000"/>
                <w:sz w:val="20"/>
                <w:szCs w:val="20"/>
                <w:lang w:eastAsia="en-US"/>
              </w:rPr>
              <w:t>Colon</w:t>
            </w:r>
          </w:p>
        </w:tc>
        <w:tc>
          <w:tcPr>
            <w:tcW w:w="2588" w:type="dxa"/>
            <w:shd w:val="clear" w:color="auto" w:fill="auto"/>
            <w:noWrap/>
            <w:vAlign w:val="bottom"/>
          </w:tcPr>
          <w:p w14:paraId="12119E66" w14:textId="0FECE856" w:rsidR="002031DA" w:rsidRPr="007535B3" w:rsidRDefault="002031DA" w:rsidP="00C6779B">
            <w:pPr>
              <w:rPr>
                <w:color w:val="000000"/>
                <w:sz w:val="20"/>
                <w:szCs w:val="20"/>
                <w:lang w:eastAsia="en-US"/>
              </w:rPr>
            </w:pPr>
            <w:r w:rsidRPr="007535B3">
              <w:rPr>
                <w:color w:val="000000"/>
                <w:sz w:val="20"/>
                <w:szCs w:val="20"/>
              </w:rPr>
              <w:t>Weighted mode</w:t>
            </w:r>
          </w:p>
        </w:tc>
        <w:tc>
          <w:tcPr>
            <w:tcW w:w="1804" w:type="dxa"/>
            <w:shd w:val="clear" w:color="auto" w:fill="auto"/>
            <w:noWrap/>
            <w:vAlign w:val="bottom"/>
          </w:tcPr>
          <w:p w14:paraId="48F675A3" w14:textId="7386D075" w:rsidR="002031DA" w:rsidRPr="007535B3" w:rsidRDefault="002031DA" w:rsidP="004655AD">
            <w:pPr>
              <w:jc w:val="center"/>
              <w:rPr>
                <w:color w:val="000000"/>
                <w:sz w:val="20"/>
                <w:szCs w:val="20"/>
                <w:lang w:eastAsia="en-US"/>
              </w:rPr>
            </w:pPr>
            <w:r w:rsidRPr="007535B3">
              <w:rPr>
                <w:color w:val="000000"/>
                <w:sz w:val="20"/>
                <w:szCs w:val="20"/>
              </w:rPr>
              <w:t>1.00 (</w:t>
            </w:r>
            <w:proofErr w:type="gramStart"/>
            <w:r w:rsidRPr="007535B3">
              <w:rPr>
                <w:color w:val="000000"/>
                <w:sz w:val="20"/>
                <w:szCs w:val="20"/>
              </w:rPr>
              <w:t xml:space="preserve">0.89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13)</w:t>
            </w:r>
          </w:p>
        </w:tc>
        <w:tc>
          <w:tcPr>
            <w:tcW w:w="1031" w:type="dxa"/>
            <w:shd w:val="clear" w:color="auto" w:fill="auto"/>
            <w:noWrap/>
            <w:vAlign w:val="bottom"/>
          </w:tcPr>
          <w:p w14:paraId="320BCC1A" w14:textId="3C3B9059" w:rsidR="002031DA" w:rsidRPr="007535B3" w:rsidRDefault="002031DA" w:rsidP="004655AD">
            <w:pPr>
              <w:jc w:val="center"/>
              <w:rPr>
                <w:color w:val="000000"/>
                <w:sz w:val="20"/>
                <w:szCs w:val="20"/>
                <w:lang w:eastAsia="en-US"/>
              </w:rPr>
            </w:pPr>
            <w:r w:rsidRPr="007535B3">
              <w:rPr>
                <w:color w:val="000000"/>
                <w:sz w:val="20"/>
                <w:szCs w:val="20"/>
              </w:rPr>
              <w:t>0.96</w:t>
            </w:r>
          </w:p>
        </w:tc>
        <w:tc>
          <w:tcPr>
            <w:tcW w:w="1804" w:type="dxa"/>
            <w:shd w:val="clear" w:color="auto" w:fill="auto"/>
            <w:noWrap/>
            <w:vAlign w:val="bottom"/>
          </w:tcPr>
          <w:p w14:paraId="09A1CBC7" w14:textId="68C795B6" w:rsidR="002031DA" w:rsidRPr="007535B3" w:rsidRDefault="002031DA" w:rsidP="004655AD">
            <w:pPr>
              <w:jc w:val="center"/>
              <w:rPr>
                <w:color w:val="000000"/>
                <w:sz w:val="20"/>
                <w:szCs w:val="20"/>
                <w:lang w:eastAsia="en-US"/>
              </w:rPr>
            </w:pPr>
            <w:r w:rsidRPr="007535B3">
              <w:rPr>
                <w:color w:val="000000"/>
                <w:sz w:val="20"/>
                <w:szCs w:val="20"/>
              </w:rPr>
              <w:t>1.08 (</w:t>
            </w:r>
            <w:proofErr w:type="gramStart"/>
            <w:r w:rsidRPr="007535B3">
              <w:rPr>
                <w:color w:val="000000"/>
                <w:sz w:val="20"/>
                <w:szCs w:val="20"/>
              </w:rPr>
              <w:t xml:space="preserve">0.83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42)</w:t>
            </w:r>
          </w:p>
        </w:tc>
        <w:tc>
          <w:tcPr>
            <w:tcW w:w="1031" w:type="dxa"/>
            <w:shd w:val="clear" w:color="auto" w:fill="auto"/>
            <w:noWrap/>
            <w:vAlign w:val="bottom"/>
          </w:tcPr>
          <w:p w14:paraId="1F134BF7" w14:textId="7CA86144" w:rsidR="002031DA" w:rsidRPr="007535B3" w:rsidRDefault="002031DA" w:rsidP="004655AD">
            <w:pPr>
              <w:jc w:val="center"/>
              <w:rPr>
                <w:color w:val="000000"/>
                <w:sz w:val="20"/>
                <w:szCs w:val="20"/>
                <w:lang w:eastAsia="en-US"/>
              </w:rPr>
            </w:pPr>
            <w:r w:rsidRPr="007535B3">
              <w:rPr>
                <w:color w:val="000000"/>
                <w:sz w:val="20"/>
                <w:szCs w:val="20"/>
              </w:rPr>
              <w:t>0.57</w:t>
            </w:r>
          </w:p>
        </w:tc>
        <w:tc>
          <w:tcPr>
            <w:tcW w:w="1804" w:type="dxa"/>
            <w:shd w:val="clear" w:color="auto" w:fill="auto"/>
            <w:noWrap/>
            <w:vAlign w:val="bottom"/>
          </w:tcPr>
          <w:p w14:paraId="4255FED3" w14:textId="37305BE0" w:rsidR="002031DA" w:rsidRPr="007535B3" w:rsidRDefault="002031DA" w:rsidP="004655AD">
            <w:pPr>
              <w:jc w:val="center"/>
              <w:rPr>
                <w:color w:val="000000"/>
                <w:sz w:val="20"/>
                <w:szCs w:val="20"/>
                <w:lang w:eastAsia="en-US"/>
              </w:rPr>
            </w:pPr>
            <w:r w:rsidRPr="007535B3">
              <w:rPr>
                <w:color w:val="000000"/>
                <w:sz w:val="20"/>
                <w:szCs w:val="20"/>
              </w:rPr>
              <w:t>1.02 (</w:t>
            </w:r>
            <w:proofErr w:type="gramStart"/>
            <w:r w:rsidRPr="007535B3">
              <w:rPr>
                <w:color w:val="000000"/>
                <w:sz w:val="20"/>
                <w:szCs w:val="20"/>
              </w:rPr>
              <w:t xml:space="preserve">0.91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13)</w:t>
            </w:r>
          </w:p>
        </w:tc>
        <w:tc>
          <w:tcPr>
            <w:tcW w:w="1033" w:type="dxa"/>
            <w:shd w:val="clear" w:color="auto" w:fill="auto"/>
            <w:noWrap/>
            <w:vAlign w:val="bottom"/>
          </w:tcPr>
          <w:p w14:paraId="781DB20D" w14:textId="656B3853" w:rsidR="002031DA" w:rsidRPr="007535B3" w:rsidRDefault="002031DA" w:rsidP="004655AD">
            <w:pPr>
              <w:jc w:val="center"/>
              <w:rPr>
                <w:color w:val="000000"/>
                <w:sz w:val="20"/>
                <w:szCs w:val="20"/>
                <w:lang w:eastAsia="en-US"/>
              </w:rPr>
            </w:pPr>
            <w:r w:rsidRPr="007535B3">
              <w:rPr>
                <w:color w:val="000000"/>
                <w:sz w:val="20"/>
                <w:szCs w:val="20"/>
              </w:rPr>
              <w:t>0.78</w:t>
            </w:r>
          </w:p>
        </w:tc>
      </w:tr>
      <w:tr w:rsidR="002031DA" w:rsidRPr="007535B3" w14:paraId="2B937244" w14:textId="77777777" w:rsidTr="00C9686B">
        <w:trPr>
          <w:gridAfter w:val="2"/>
          <w:wAfter w:w="33" w:type="dxa"/>
          <w:trHeight w:val="300"/>
        </w:trPr>
        <w:tc>
          <w:tcPr>
            <w:tcW w:w="452" w:type="dxa"/>
            <w:vMerge/>
            <w:vAlign w:val="center"/>
            <w:hideMark/>
          </w:tcPr>
          <w:p w14:paraId="2F2B79F4"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31F26267" w14:textId="77777777" w:rsidR="002031DA" w:rsidRPr="007535B3" w:rsidRDefault="002031DA" w:rsidP="00C6779B">
            <w:pPr>
              <w:rPr>
                <w:color w:val="000000"/>
                <w:sz w:val="20"/>
                <w:szCs w:val="20"/>
                <w:lang w:eastAsia="en-US"/>
              </w:rPr>
            </w:pPr>
            <w:r w:rsidRPr="007535B3">
              <w:rPr>
                <w:color w:val="000000"/>
                <w:sz w:val="20"/>
                <w:szCs w:val="20"/>
                <w:lang w:eastAsia="en-US"/>
              </w:rPr>
              <w:t>Rectal</w:t>
            </w:r>
          </w:p>
        </w:tc>
        <w:tc>
          <w:tcPr>
            <w:tcW w:w="2588" w:type="dxa"/>
            <w:shd w:val="clear" w:color="auto" w:fill="auto"/>
            <w:noWrap/>
            <w:vAlign w:val="bottom"/>
          </w:tcPr>
          <w:p w14:paraId="3AB5DE50" w14:textId="47716B6B" w:rsidR="002031DA" w:rsidRPr="007535B3" w:rsidRDefault="002031DA" w:rsidP="00C6779B">
            <w:pPr>
              <w:rPr>
                <w:color w:val="000000"/>
                <w:sz w:val="20"/>
                <w:szCs w:val="20"/>
                <w:lang w:eastAsia="en-US"/>
              </w:rPr>
            </w:pPr>
            <w:r w:rsidRPr="007535B3">
              <w:rPr>
                <w:color w:val="000000"/>
                <w:sz w:val="20"/>
                <w:szCs w:val="20"/>
              </w:rPr>
              <w:t>Inverse variance weighted</w:t>
            </w:r>
          </w:p>
        </w:tc>
        <w:tc>
          <w:tcPr>
            <w:tcW w:w="1804" w:type="dxa"/>
            <w:shd w:val="clear" w:color="auto" w:fill="auto"/>
            <w:noWrap/>
            <w:vAlign w:val="bottom"/>
          </w:tcPr>
          <w:p w14:paraId="6E1E752E" w14:textId="4842EC76" w:rsidR="002031DA" w:rsidRPr="007535B3" w:rsidRDefault="002031DA" w:rsidP="004655AD">
            <w:pPr>
              <w:jc w:val="center"/>
              <w:rPr>
                <w:color w:val="000000"/>
                <w:sz w:val="20"/>
                <w:szCs w:val="20"/>
                <w:lang w:eastAsia="en-US"/>
              </w:rPr>
            </w:pPr>
            <w:r w:rsidRPr="007535B3">
              <w:rPr>
                <w:color w:val="000000"/>
                <w:sz w:val="20"/>
                <w:szCs w:val="20"/>
              </w:rPr>
              <w:t>1.01 (</w:t>
            </w:r>
            <w:proofErr w:type="gramStart"/>
            <w:r w:rsidRPr="007535B3">
              <w:rPr>
                <w:color w:val="000000"/>
                <w:sz w:val="20"/>
                <w:szCs w:val="20"/>
              </w:rPr>
              <w:t xml:space="preserve">0.93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10)</w:t>
            </w:r>
          </w:p>
        </w:tc>
        <w:tc>
          <w:tcPr>
            <w:tcW w:w="1031" w:type="dxa"/>
            <w:shd w:val="clear" w:color="auto" w:fill="auto"/>
            <w:noWrap/>
            <w:vAlign w:val="bottom"/>
          </w:tcPr>
          <w:p w14:paraId="218268EA" w14:textId="2009EC07" w:rsidR="002031DA" w:rsidRPr="007535B3" w:rsidRDefault="002031DA" w:rsidP="004655AD">
            <w:pPr>
              <w:jc w:val="center"/>
              <w:rPr>
                <w:color w:val="000000"/>
                <w:sz w:val="20"/>
                <w:szCs w:val="20"/>
                <w:lang w:eastAsia="en-US"/>
              </w:rPr>
            </w:pPr>
            <w:r w:rsidRPr="007535B3">
              <w:rPr>
                <w:color w:val="000000"/>
                <w:sz w:val="20"/>
                <w:szCs w:val="20"/>
              </w:rPr>
              <w:t>0.79</w:t>
            </w:r>
          </w:p>
        </w:tc>
        <w:tc>
          <w:tcPr>
            <w:tcW w:w="1804" w:type="dxa"/>
            <w:shd w:val="clear" w:color="auto" w:fill="auto"/>
            <w:noWrap/>
            <w:vAlign w:val="bottom"/>
          </w:tcPr>
          <w:p w14:paraId="22FF8E95" w14:textId="3398E38F" w:rsidR="002031DA" w:rsidRPr="007535B3" w:rsidRDefault="002031DA" w:rsidP="004655AD">
            <w:pPr>
              <w:jc w:val="center"/>
              <w:rPr>
                <w:color w:val="000000"/>
                <w:sz w:val="20"/>
                <w:szCs w:val="20"/>
                <w:lang w:eastAsia="en-US"/>
              </w:rPr>
            </w:pPr>
            <w:r w:rsidRPr="007535B3">
              <w:rPr>
                <w:color w:val="000000"/>
                <w:sz w:val="20"/>
                <w:szCs w:val="20"/>
              </w:rPr>
              <w:t>0.93 (</w:t>
            </w:r>
            <w:proofErr w:type="gramStart"/>
            <w:r w:rsidRPr="007535B3">
              <w:rPr>
                <w:color w:val="000000"/>
                <w:sz w:val="20"/>
                <w:szCs w:val="20"/>
              </w:rPr>
              <w:t xml:space="preserve">0.68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27)</w:t>
            </w:r>
          </w:p>
        </w:tc>
        <w:tc>
          <w:tcPr>
            <w:tcW w:w="1031" w:type="dxa"/>
            <w:shd w:val="clear" w:color="auto" w:fill="auto"/>
            <w:noWrap/>
            <w:vAlign w:val="bottom"/>
          </w:tcPr>
          <w:p w14:paraId="410DBF19" w14:textId="6D97D97C" w:rsidR="002031DA" w:rsidRPr="007535B3" w:rsidRDefault="002031DA" w:rsidP="004655AD">
            <w:pPr>
              <w:jc w:val="center"/>
              <w:rPr>
                <w:color w:val="000000"/>
                <w:sz w:val="20"/>
                <w:szCs w:val="20"/>
                <w:lang w:eastAsia="en-US"/>
              </w:rPr>
            </w:pPr>
            <w:r w:rsidRPr="007535B3">
              <w:rPr>
                <w:color w:val="000000"/>
                <w:sz w:val="20"/>
                <w:szCs w:val="20"/>
              </w:rPr>
              <w:t>0.65</w:t>
            </w:r>
          </w:p>
        </w:tc>
        <w:tc>
          <w:tcPr>
            <w:tcW w:w="1804" w:type="dxa"/>
            <w:shd w:val="clear" w:color="auto" w:fill="auto"/>
            <w:noWrap/>
            <w:vAlign w:val="bottom"/>
          </w:tcPr>
          <w:p w14:paraId="4768FB2C" w14:textId="4CE3FBE4" w:rsidR="002031DA" w:rsidRPr="007535B3" w:rsidRDefault="002031DA" w:rsidP="004655AD">
            <w:pPr>
              <w:jc w:val="center"/>
              <w:rPr>
                <w:color w:val="000000"/>
                <w:sz w:val="20"/>
                <w:szCs w:val="20"/>
                <w:lang w:eastAsia="en-US"/>
              </w:rPr>
            </w:pPr>
            <w:r w:rsidRPr="007535B3">
              <w:rPr>
                <w:color w:val="000000"/>
                <w:sz w:val="20"/>
                <w:szCs w:val="20"/>
              </w:rPr>
              <w:t>1.01 (</w:t>
            </w:r>
            <w:proofErr w:type="gramStart"/>
            <w:r w:rsidRPr="007535B3">
              <w:rPr>
                <w:color w:val="000000"/>
                <w:sz w:val="20"/>
                <w:szCs w:val="20"/>
              </w:rPr>
              <w:t xml:space="preserve">0.93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09)</w:t>
            </w:r>
          </w:p>
        </w:tc>
        <w:tc>
          <w:tcPr>
            <w:tcW w:w="1033" w:type="dxa"/>
            <w:shd w:val="clear" w:color="auto" w:fill="auto"/>
            <w:noWrap/>
            <w:vAlign w:val="bottom"/>
          </w:tcPr>
          <w:p w14:paraId="21789FB4" w14:textId="41A647C5" w:rsidR="002031DA" w:rsidRPr="007535B3" w:rsidRDefault="002031DA" w:rsidP="004655AD">
            <w:pPr>
              <w:jc w:val="center"/>
              <w:rPr>
                <w:color w:val="000000"/>
                <w:sz w:val="20"/>
                <w:szCs w:val="20"/>
                <w:lang w:eastAsia="en-US"/>
              </w:rPr>
            </w:pPr>
            <w:r w:rsidRPr="007535B3">
              <w:rPr>
                <w:color w:val="000000"/>
                <w:sz w:val="20"/>
                <w:szCs w:val="20"/>
              </w:rPr>
              <w:t>0.89</w:t>
            </w:r>
          </w:p>
        </w:tc>
      </w:tr>
      <w:tr w:rsidR="002031DA" w:rsidRPr="007535B3" w14:paraId="36D3574B" w14:textId="77777777" w:rsidTr="00C9686B">
        <w:trPr>
          <w:gridAfter w:val="2"/>
          <w:wAfter w:w="33" w:type="dxa"/>
          <w:trHeight w:val="300"/>
        </w:trPr>
        <w:tc>
          <w:tcPr>
            <w:tcW w:w="452" w:type="dxa"/>
            <w:vMerge/>
            <w:vAlign w:val="center"/>
            <w:hideMark/>
          </w:tcPr>
          <w:p w14:paraId="5293652E"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7B9D84AD" w14:textId="77777777" w:rsidR="002031DA" w:rsidRPr="007535B3" w:rsidRDefault="002031DA" w:rsidP="00C6779B">
            <w:pPr>
              <w:rPr>
                <w:color w:val="000000"/>
                <w:sz w:val="20"/>
                <w:szCs w:val="20"/>
                <w:lang w:eastAsia="en-US"/>
              </w:rPr>
            </w:pPr>
            <w:r w:rsidRPr="007535B3">
              <w:rPr>
                <w:color w:val="000000"/>
                <w:sz w:val="20"/>
                <w:szCs w:val="20"/>
                <w:lang w:eastAsia="en-US"/>
              </w:rPr>
              <w:t>Rectal</w:t>
            </w:r>
          </w:p>
        </w:tc>
        <w:tc>
          <w:tcPr>
            <w:tcW w:w="2588" w:type="dxa"/>
            <w:shd w:val="clear" w:color="auto" w:fill="auto"/>
            <w:noWrap/>
            <w:vAlign w:val="bottom"/>
          </w:tcPr>
          <w:p w14:paraId="64F7E16C" w14:textId="0CE98E8F" w:rsidR="002031DA" w:rsidRPr="007535B3" w:rsidRDefault="002031DA" w:rsidP="00C6779B">
            <w:pPr>
              <w:rPr>
                <w:color w:val="000000"/>
                <w:sz w:val="20"/>
                <w:szCs w:val="20"/>
                <w:lang w:eastAsia="en-US"/>
              </w:rPr>
            </w:pPr>
            <w:r w:rsidRPr="007535B3">
              <w:rPr>
                <w:color w:val="000000"/>
                <w:sz w:val="20"/>
                <w:szCs w:val="20"/>
              </w:rPr>
              <w:t>MR Egger</w:t>
            </w:r>
          </w:p>
        </w:tc>
        <w:tc>
          <w:tcPr>
            <w:tcW w:w="1804" w:type="dxa"/>
            <w:shd w:val="clear" w:color="auto" w:fill="auto"/>
            <w:noWrap/>
            <w:vAlign w:val="bottom"/>
          </w:tcPr>
          <w:p w14:paraId="148FE0C0" w14:textId="6A41975E" w:rsidR="002031DA" w:rsidRPr="007535B3" w:rsidRDefault="002031DA" w:rsidP="004655AD">
            <w:pPr>
              <w:jc w:val="center"/>
              <w:rPr>
                <w:color w:val="000000"/>
                <w:sz w:val="20"/>
                <w:szCs w:val="20"/>
                <w:lang w:eastAsia="en-US"/>
              </w:rPr>
            </w:pPr>
            <w:r w:rsidRPr="007535B3">
              <w:rPr>
                <w:color w:val="000000"/>
                <w:sz w:val="20"/>
                <w:szCs w:val="20"/>
              </w:rPr>
              <w:t>0.93 (</w:t>
            </w:r>
            <w:proofErr w:type="gramStart"/>
            <w:r w:rsidRPr="007535B3">
              <w:rPr>
                <w:color w:val="000000"/>
                <w:sz w:val="20"/>
                <w:szCs w:val="20"/>
              </w:rPr>
              <w:t xml:space="preserve">0.79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08)</w:t>
            </w:r>
          </w:p>
        </w:tc>
        <w:tc>
          <w:tcPr>
            <w:tcW w:w="1031" w:type="dxa"/>
            <w:shd w:val="clear" w:color="auto" w:fill="auto"/>
            <w:noWrap/>
            <w:vAlign w:val="bottom"/>
          </w:tcPr>
          <w:p w14:paraId="6EADEA88" w14:textId="1B59F3D4" w:rsidR="002031DA" w:rsidRPr="007535B3" w:rsidRDefault="002031DA" w:rsidP="004655AD">
            <w:pPr>
              <w:jc w:val="center"/>
              <w:rPr>
                <w:color w:val="000000"/>
                <w:sz w:val="20"/>
                <w:szCs w:val="20"/>
                <w:lang w:eastAsia="en-US"/>
              </w:rPr>
            </w:pPr>
            <w:r w:rsidRPr="007535B3">
              <w:rPr>
                <w:color w:val="000000"/>
                <w:sz w:val="20"/>
                <w:szCs w:val="20"/>
              </w:rPr>
              <w:t>0.34</w:t>
            </w:r>
          </w:p>
        </w:tc>
        <w:tc>
          <w:tcPr>
            <w:tcW w:w="1804" w:type="dxa"/>
            <w:shd w:val="clear" w:color="auto" w:fill="auto"/>
            <w:noWrap/>
            <w:vAlign w:val="bottom"/>
          </w:tcPr>
          <w:p w14:paraId="210B59DF" w14:textId="311DC62F" w:rsidR="002031DA" w:rsidRPr="007535B3" w:rsidRDefault="002031DA" w:rsidP="004655AD">
            <w:pPr>
              <w:jc w:val="center"/>
              <w:rPr>
                <w:color w:val="000000"/>
                <w:sz w:val="20"/>
                <w:szCs w:val="20"/>
                <w:lang w:eastAsia="en-US"/>
              </w:rPr>
            </w:pPr>
            <w:r w:rsidRPr="007535B3">
              <w:rPr>
                <w:color w:val="000000"/>
                <w:sz w:val="20"/>
                <w:szCs w:val="20"/>
              </w:rPr>
              <w:t>1.12 (</w:t>
            </w:r>
            <w:proofErr w:type="gramStart"/>
            <w:r w:rsidRPr="007535B3">
              <w:rPr>
                <w:color w:val="000000"/>
                <w:sz w:val="20"/>
                <w:szCs w:val="20"/>
              </w:rPr>
              <w:t xml:space="preserve">0.59 </w:t>
            </w:r>
            <w:r w:rsidR="007535B3">
              <w:rPr>
                <w:color w:val="000000"/>
                <w:sz w:val="20"/>
                <w:szCs w:val="20"/>
              </w:rPr>
              <w:t>,</w:t>
            </w:r>
            <w:proofErr w:type="gramEnd"/>
            <w:r w:rsidRPr="007535B3">
              <w:rPr>
                <w:color w:val="000000"/>
                <w:sz w:val="20"/>
                <w:szCs w:val="20"/>
              </w:rPr>
              <w:t xml:space="preserve"> 2.15)</w:t>
            </w:r>
          </w:p>
        </w:tc>
        <w:tc>
          <w:tcPr>
            <w:tcW w:w="1031" w:type="dxa"/>
            <w:shd w:val="clear" w:color="auto" w:fill="auto"/>
            <w:noWrap/>
            <w:vAlign w:val="bottom"/>
          </w:tcPr>
          <w:p w14:paraId="4B837A3B" w14:textId="771AEC57" w:rsidR="002031DA" w:rsidRPr="007535B3" w:rsidRDefault="002031DA" w:rsidP="004655AD">
            <w:pPr>
              <w:jc w:val="center"/>
              <w:rPr>
                <w:color w:val="000000"/>
                <w:sz w:val="20"/>
                <w:szCs w:val="20"/>
                <w:lang w:eastAsia="en-US"/>
              </w:rPr>
            </w:pPr>
            <w:r w:rsidRPr="007535B3">
              <w:rPr>
                <w:color w:val="000000"/>
                <w:sz w:val="20"/>
                <w:szCs w:val="20"/>
              </w:rPr>
              <w:t>0.73</w:t>
            </w:r>
          </w:p>
        </w:tc>
        <w:tc>
          <w:tcPr>
            <w:tcW w:w="1804" w:type="dxa"/>
            <w:shd w:val="clear" w:color="auto" w:fill="auto"/>
            <w:noWrap/>
            <w:vAlign w:val="bottom"/>
          </w:tcPr>
          <w:p w14:paraId="0DF50872" w14:textId="7B13482B" w:rsidR="002031DA" w:rsidRPr="007535B3" w:rsidRDefault="002031DA" w:rsidP="004655AD">
            <w:pPr>
              <w:jc w:val="center"/>
              <w:rPr>
                <w:color w:val="000000"/>
                <w:sz w:val="20"/>
                <w:szCs w:val="20"/>
                <w:lang w:eastAsia="en-US"/>
              </w:rPr>
            </w:pPr>
            <w:r w:rsidRPr="007535B3">
              <w:rPr>
                <w:color w:val="000000"/>
                <w:sz w:val="20"/>
                <w:szCs w:val="20"/>
              </w:rPr>
              <w:t>0.93 (</w:t>
            </w:r>
            <w:proofErr w:type="gramStart"/>
            <w:r w:rsidRPr="007535B3">
              <w:rPr>
                <w:color w:val="000000"/>
                <w:sz w:val="20"/>
                <w:szCs w:val="20"/>
              </w:rPr>
              <w:t xml:space="preserve">0.81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08)</w:t>
            </w:r>
          </w:p>
        </w:tc>
        <w:tc>
          <w:tcPr>
            <w:tcW w:w="1033" w:type="dxa"/>
            <w:shd w:val="clear" w:color="auto" w:fill="auto"/>
            <w:noWrap/>
            <w:vAlign w:val="bottom"/>
          </w:tcPr>
          <w:p w14:paraId="0C51BD2E" w14:textId="414CB741" w:rsidR="002031DA" w:rsidRPr="007535B3" w:rsidRDefault="002031DA" w:rsidP="004655AD">
            <w:pPr>
              <w:jc w:val="center"/>
              <w:rPr>
                <w:color w:val="000000"/>
                <w:sz w:val="20"/>
                <w:szCs w:val="20"/>
                <w:lang w:eastAsia="en-US"/>
              </w:rPr>
            </w:pPr>
            <w:r w:rsidRPr="007535B3">
              <w:rPr>
                <w:color w:val="000000"/>
                <w:sz w:val="20"/>
                <w:szCs w:val="20"/>
              </w:rPr>
              <w:t>0.37</w:t>
            </w:r>
          </w:p>
        </w:tc>
      </w:tr>
      <w:tr w:rsidR="002031DA" w:rsidRPr="007535B3" w14:paraId="0BE9E87E" w14:textId="77777777" w:rsidTr="00C9686B">
        <w:trPr>
          <w:gridAfter w:val="2"/>
          <w:wAfter w:w="33" w:type="dxa"/>
          <w:trHeight w:val="300"/>
        </w:trPr>
        <w:tc>
          <w:tcPr>
            <w:tcW w:w="452" w:type="dxa"/>
            <w:vMerge/>
            <w:vAlign w:val="center"/>
            <w:hideMark/>
          </w:tcPr>
          <w:p w14:paraId="64C899F5"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7EC7314E" w14:textId="77777777" w:rsidR="002031DA" w:rsidRPr="007535B3" w:rsidRDefault="002031DA" w:rsidP="00C6779B">
            <w:pPr>
              <w:rPr>
                <w:color w:val="000000"/>
                <w:sz w:val="20"/>
                <w:szCs w:val="20"/>
                <w:lang w:eastAsia="en-US"/>
              </w:rPr>
            </w:pPr>
            <w:r w:rsidRPr="007535B3">
              <w:rPr>
                <w:color w:val="000000"/>
                <w:sz w:val="20"/>
                <w:szCs w:val="20"/>
                <w:lang w:eastAsia="en-US"/>
              </w:rPr>
              <w:t>Rectal</w:t>
            </w:r>
          </w:p>
        </w:tc>
        <w:tc>
          <w:tcPr>
            <w:tcW w:w="2588" w:type="dxa"/>
            <w:shd w:val="clear" w:color="auto" w:fill="auto"/>
            <w:noWrap/>
            <w:vAlign w:val="bottom"/>
          </w:tcPr>
          <w:p w14:paraId="3ABB6D5B" w14:textId="3BDD774A" w:rsidR="002031DA" w:rsidRPr="007535B3" w:rsidRDefault="002031DA" w:rsidP="00C6779B">
            <w:pPr>
              <w:rPr>
                <w:color w:val="000000"/>
                <w:sz w:val="20"/>
                <w:szCs w:val="20"/>
                <w:lang w:eastAsia="en-US"/>
              </w:rPr>
            </w:pPr>
            <w:r w:rsidRPr="007535B3">
              <w:rPr>
                <w:color w:val="000000"/>
                <w:sz w:val="20"/>
                <w:szCs w:val="20"/>
              </w:rPr>
              <w:t>Simple median</w:t>
            </w:r>
          </w:p>
        </w:tc>
        <w:tc>
          <w:tcPr>
            <w:tcW w:w="1804" w:type="dxa"/>
            <w:shd w:val="clear" w:color="auto" w:fill="auto"/>
            <w:noWrap/>
            <w:vAlign w:val="bottom"/>
          </w:tcPr>
          <w:p w14:paraId="435F04D0" w14:textId="68261E3A" w:rsidR="002031DA" w:rsidRPr="007535B3" w:rsidRDefault="002031DA" w:rsidP="004655AD">
            <w:pPr>
              <w:jc w:val="center"/>
              <w:rPr>
                <w:color w:val="000000"/>
                <w:sz w:val="20"/>
                <w:szCs w:val="20"/>
                <w:lang w:eastAsia="en-US"/>
              </w:rPr>
            </w:pPr>
            <w:r w:rsidRPr="007535B3">
              <w:rPr>
                <w:color w:val="000000"/>
                <w:sz w:val="20"/>
                <w:szCs w:val="20"/>
              </w:rPr>
              <w:t>1.09 (</w:t>
            </w:r>
            <w:proofErr w:type="gramStart"/>
            <w:r w:rsidRPr="007535B3">
              <w:rPr>
                <w:color w:val="000000"/>
                <w:sz w:val="20"/>
                <w:szCs w:val="20"/>
              </w:rPr>
              <w:t xml:space="preserve">0.95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25)</w:t>
            </w:r>
          </w:p>
        </w:tc>
        <w:tc>
          <w:tcPr>
            <w:tcW w:w="1031" w:type="dxa"/>
            <w:shd w:val="clear" w:color="auto" w:fill="auto"/>
            <w:noWrap/>
            <w:vAlign w:val="bottom"/>
          </w:tcPr>
          <w:p w14:paraId="2F4887B7" w14:textId="7ED3BDD3" w:rsidR="002031DA" w:rsidRPr="007535B3" w:rsidRDefault="002031DA" w:rsidP="004655AD">
            <w:pPr>
              <w:jc w:val="center"/>
              <w:rPr>
                <w:color w:val="000000"/>
                <w:sz w:val="20"/>
                <w:szCs w:val="20"/>
                <w:lang w:eastAsia="en-US"/>
              </w:rPr>
            </w:pPr>
            <w:r w:rsidRPr="007535B3">
              <w:rPr>
                <w:color w:val="000000"/>
                <w:sz w:val="20"/>
                <w:szCs w:val="20"/>
              </w:rPr>
              <w:t>0.24</w:t>
            </w:r>
          </w:p>
        </w:tc>
        <w:tc>
          <w:tcPr>
            <w:tcW w:w="1804" w:type="dxa"/>
            <w:shd w:val="clear" w:color="auto" w:fill="auto"/>
            <w:noWrap/>
            <w:vAlign w:val="bottom"/>
          </w:tcPr>
          <w:p w14:paraId="0C8B3D64" w14:textId="752457AE" w:rsidR="002031DA" w:rsidRPr="007535B3" w:rsidRDefault="002031DA" w:rsidP="004655AD">
            <w:pPr>
              <w:jc w:val="center"/>
              <w:rPr>
                <w:color w:val="000000"/>
                <w:sz w:val="20"/>
                <w:szCs w:val="20"/>
                <w:lang w:eastAsia="en-US"/>
              </w:rPr>
            </w:pPr>
            <w:r w:rsidRPr="007535B3">
              <w:rPr>
                <w:color w:val="000000"/>
                <w:sz w:val="20"/>
                <w:szCs w:val="20"/>
              </w:rPr>
              <w:t>0.88 (</w:t>
            </w:r>
            <w:proofErr w:type="gramStart"/>
            <w:r w:rsidRPr="007535B3">
              <w:rPr>
                <w:color w:val="000000"/>
                <w:sz w:val="20"/>
                <w:szCs w:val="20"/>
              </w:rPr>
              <w:t xml:space="preserve">0.61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26)</w:t>
            </w:r>
          </w:p>
        </w:tc>
        <w:tc>
          <w:tcPr>
            <w:tcW w:w="1031" w:type="dxa"/>
            <w:shd w:val="clear" w:color="auto" w:fill="auto"/>
            <w:noWrap/>
            <w:vAlign w:val="bottom"/>
          </w:tcPr>
          <w:p w14:paraId="54BEEADC" w14:textId="5AA997C1" w:rsidR="002031DA" w:rsidRPr="007535B3" w:rsidRDefault="002031DA" w:rsidP="004655AD">
            <w:pPr>
              <w:jc w:val="center"/>
              <w:rPr>
                <w:color w:val="000000"/>
                <w:sz w:val="20"/>
                <w:szCs w:val="20"/>
                <w:lang w:eastAsia="en-US"/>
              </w:rPr>
            </w:pPr>
            <w:r w:rsidRPr="007535B3">
              <w:rPr>
                <w:color w:val="000000"/>
                <w:sz w:val="20"/>
                <w:szCs w:val="20"/>
              </w:rPr>
              <w:t>0.47</w:t>
            </w:r>
          </w:p>
        </w:tc>
        <w:tc>
          <w:tcPr>
            <w:tcW w:w="1804" w:type="dxa"/>
            <w:shd w:val="clear" w:color="auto" w:fill="auto"/>
            <w:noWrap/>
            <w:vAlign w:val="bottom"/>
          </w:tcPr>
          <w:p w14:paraId="3B44E957" w14:textId="77ADFAAC" w:rsidR="002031DA" w:rsidRPr="007535B3" w:rsidRDefault="002031DA" w:rsidP="004655AD">
            <w:pPr>
              <w:jc w:val="center"/>
              <w:rPr>
                <w:color w:val="000000"/>
                <w:sz w:val="20"/>
                <w:szCs w:val="20"/>
                <w:lang w:eastAsia="en-US"/>
              </w:rPr>
            </w:pPr>
            <w:r w:rsidRPr="007535B3">
              <w:rPr>
                <w:color w:val="000000"/>
                <w:sz w:val="20"/>
                <w:szCs w:val="20"/>
              </w:rPr>
              <w:t>1.06 (</w:t>
            </w:r>
            <w:proofErr w:type="gramStart"/>
            <w:r w:rsidRPr="007535B3">
              <w:rPr>
                <w:color w:val="000000"/>
                <w:sz w:val="20"/>
                <w:szCs w:val="20"/>
              </w:rPr>
              <w:t xml:space="preserve">0.93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20)</w:t>
            </w:r>
          </w:p>
        </w:tc>
        <w:tc>
          <w:tcPr>
            <w:tcW w:w="1033" w:type="dxa"/>
            <w:shd w:val="clear" w:color="auto" w:fill="auto"/>
            <w:noWrap/>
            <w:vAlign w:val="bottom"/>
          </w:tcPr>
          <w:p w14:paraId="5DB88C44" w14:textId="49E79366" w:rsidR="002031DA" w:rsidRPr="007535B3" w:rsidRDefault="002031DA" w:rsidP="004655AD">
            <w:pPr>
              <w:jc w:val="center"/>
              <w:rPr>
                <w:color w:val="000000"/>
                <w:sz w:val="20"/>
                <w:szCs w:val="20"/>
                <w:lang w:eastAsia="en-US"/>
              </w:rPr>
            </w:pPr>
            <w:r w:rsidRPr="007535B3">
              <w:rPr>
                <w:color w:val="000000"/>
                <w:sz w:val="20"/>
                <w:szCs w:val="20"/>
              </w:rPr>
              <w:t>0.40</w:t>
            </w:r>
          </w:p>
        </w:tc>
      </w:tr>
      <w:tr w:rsidR="002031DA" w:rsidRPr="007535B3" w14:paraId="2CDF3B55" w14:textId="77777777" w:rsidTr="00C9686B">
        <w:trPr>
          <w:gridAfter w:val="2"/>
          <w:wAfter w:w="33" w:type="dxa"/>
          <w:trHeight w:val="300"/>
        </w:trPr>
        <w:tc>
          <w:tcPr>
            <w:tcW w:w="452" w:type="dxa"/>
            <w:vMerge/>
            <w:vAlign w:val="center"/>
            <w:hideMark/>
          </w:tcPr>
          <w:p w14:paraId="2788F0CF"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4B8AF02B" w14:textId="77777777" w:rsidR="002031DA" w:rsidRPr="007535B3" w:rsidRDefault="002031DA" w:rsidP="00C6779B">
            <w:pPr>
              <w:rPr>
                <w:color w:val="000000"/>
                <w:sz w:val="20"/>
                <w:szCs w:val="20"/>
                <w:lang w:eastAsia="en-US"/>
              </w:rPr>
            </w:pPr>
            <w:r w:rsidRPr="007535B3">
              <w:rPr>
                <w:color w:val="000000"/>
                <w:sz w:val="20"/>
                <w:szCs w:val="20"/>
                <w:lang w:eastAsia="en-US"/>
              </w:rPr>
              <w:t>Rectal</w:t>
            </w:r>
          </w:p>
        </w:tc>
        <w:tc>
          <w:tcPr>
            <w:tcW w:w="2588" w:type="dxa"/>
            <w:shd w:val="clear" w:color="auto" w:fill="auto"/>
            <w:noWrap/>
            <w:vAlign w:val="bottom"/>
          </w:tcPr>
          <w:p w14:paraId="2C2C7997" w14:textId="3ACE895D" w:rsidR="002031DA" w:rsidRPr="007535B3" w:rsidRDefault="002031DA" w:rsidP="00C6779B">
            <w:pPr>
              <w:rPr>
                <w:color w:val="000000"/>
                <w:sz w:val="20"/>
                <w:szCs w:val="20"/>
                <w:lang w:eastAsia="en-US"/>
              </w:rPr>
            </w:pPr>
            <w:r w:rsidRPr="007535B3">
              <w:rPr>
                <w:color w:val="000000"/>
                <w:sz w:val="20"/>
                <w:szCs w:val="20"/>
              </w:rPr>
              <w:t>Weighted median</w:t>
            </w:r>
          </w:p>
        </w:tc>
        <w:tc>
          <w:tcPr>
            <w:tcW w:w="1804" w:type="dxa"/>
            <w:shd w:val="clear" w:color="auto" w:fill="auto"/>
            <w:noWrap/>
            <w:vAlign w:val="bottom"/>
          </w:tcPr>
          <w:p w14:paraId="414152C6" w14:textId="2A5BF7C9" w:rsidR="002031DA" w:rsidRPr="007535B3" w:rsidRDefault="002031DA" w:rsidP="004655AD">
            <w:pPr>
              <w:jc w:val="center"/>
              <w:rPr>
                <w:color w:val="000000"/>
                <w:sz w:val="20"/>
                <w:szCs w:val="20"/>
                <w:lang w:eastAsia="en-US"/>
              </w:rPr>
            </w:pPr>
            <w:r w:rsidRPr="007535B3">
              <w:rPr>
                <w:color w:val="000000"/>
                <w:sz w:val="20"/>
                <w:szCs w:val="20"/>
              </w:rPr>
              <w:t>0.98 (</w:t>
            </w:r>
            <w:proofErr w:type="gramStart"/>
            <w:r w:rsidRPr="007535B3">
              <w:rPr>
                <w:color w:val="000000"/>
                <w:sz w:val="20"/>
                <w:szCs w:val="20"/>
              </w:rPr>
              <w:t xml:space="preserve">0.87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10)</w:t>
            </w:r>
          </w:p>
        </w:tc>
        <w:tc>
          <w:tcPr>
            <w:tcW w:w="1031" w:type="dxa"/>
            <w:shd w:val="clear" w:color="auto" w:fill="auto"/>
            <w:noWrap/>
            <w:vAlign w:val="bottom"/>
          </w:tcPr>
          <w:p w14:paraId="02114343" w14:textId="1DF362BD" w:rsidR="002031DA" w:rsidRPr="007535B3" w:rsidRDefault="002031DA" w:rsidP="004655AD">
            <w:pPr>
              <w:jc w:val="center"/>
              <w:rPr>
                <w:color w:val="000000"/>
                <w:sz w:val="20"/>
                <w:szCs w:val="20"/>
                <w:lang w:eastAsia="en-US"/>
              </w:rPr>
            </w:pPr>
            <w:r w:rsidRPr="007535B3">
              <w:rPr>
                <w:color w:val="000000"/>
                <w:sz w:val="20"/>
                <w:szCs w:val="20"/>
              </w:rPr>
              <w:t>0.74</w:t>
            </w:r>
          </w:p>
        </w:tc>
        <w:tc>
          <w:tcPr>
            <w:tcW w:w="1804" w:type="dxa"/>
            <w:shd w:val="clear" w:color="auto" w:fill="auto"/>
            <w:noWrap/>
            <w:vAlign w:val="bottom"/>
          </w:tcPr>
          <w:p w14:paraId="6B4DFFD5" w14:textId="47D41701" w:rsidR="002031DA" w:rsidRPr="007535B3" w:rsidRDefault="002031DA" w:rsidP="004655AD">
            <w:pPr>
              <w:jc w:val="center"/>
              <w:rPr>
                <w:color w:val="000000"/>
                <w:sz w:val="20"/>
                <w:szCs w:val="20"/>
                <w:lang w:eastAsia="en-US"/>
              </w:rPr>
            </w:pPr>
            <w:r w:rsidRPr="007535B3">
              <w:rPr>
                <w:color w:val="000000"/>
                <w:sz w:val="20"/>
                <w:szCs w:val="20"/>
              </w:rPr>
              <w:t>0.88 (</w:t>
            </w:r>
            <w:proofErr w:type="gramStart"/>
            <w:r w:rsidRPr="007535B3">
              <w:rPr>
                <w:color w:val="000000"/>
                <w:sz w:val="20"/>
                <w:szCs w:val="20"/>
              </w:rPr>
              <w:t xml:space="preserve">0.63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23)</w:t>
            </w:r>
          </w:p>
        </w:tc>
        <w:tc>
          <w:tcPr>
            <w:tcW w:w="1031" w:type="dxa"/>
            <w:shd w:val="clear" w:color="auto" w:fill="auto"/>
            <w:noWrap/>
            <w:vAlign w:val="bottom"/>
          </w:tcPr>
          <w:p w14:paraId="2A5C8BD0" w14:textId="0CE73927" w:rsidR="002031DA" w:rsidRPr="007535B3" w:rsidRDefault="002031DA" w:rsidP="004655AD">
            <w:pPr>
              <w:jc w:val="center"/>
              <w:rPr>
                <w:color w:val="000000"/>
                <w:sz w:val="20"/>
                <w:szCs w:val="20"/>
                <w:lang w:eastAsia="en-US"/>
              </w:rPr>
            </w:pPr>
            <w:r w:rsidRPr="007535B3">
              <w:rPr>
                <w:color w:val="000000"/>
                <w:sz w:val="20"/>
                <w:szCs w:val="20"/>
              </w:rPr>
              <w:t>0.47</w:t>
            </w:r>
          </w:p>
        </w:tc>
        <w:tc>
          <w:tcPr>
            <w:tcW w:w="1804" w:type="dxa"/>
            <w:shd w:val="clear" w:color="auto" w:fill="auto"/>
            <w:noWrap/>
            <w:vAlign w:val="bottom"/>
          </w:tcPr>
          <w:p w14:paraId="3B6C77AA" w14:textId="7FB092AC" w:rsidR="002031DA" w:rsidRPr="007535B3" w:rsidRDefault="002031DA" w:rsidP="004655AD">
            <w:pPr>
              <w:jc w:val="center"/>
              <w:rPr>
                <w:color w:val="000000"/>
                <w:sz w:val="20"/>
                <w:szCs w:val="20"/>
                <w:lang w:eastAsia="en-US"/>
              </w:rPr>
            </w:pPr>
            <w:r w:rsidRPr="007535B3">
              <w:rPr>
                <w:color w:val="000000"/>
                <w:sz w:val="20"/>
                <w:szCs w:val="20"/>
              </w:rPr>
              <w:t>0.97 (</w:t>
            </w:r>
            <w:proofErr w:type="gramStart"/>
            <w:r w:rsidRPr="007535B3">
              <w:rPr>
                <w:color w:val="000000"/>
                <w:sz w:val="20"/>
                <w:szCs w:val="20"/>
              </w:rPr>
              <w:t xml:space="preserve">0.87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08)</w:t>
            </w:r>
          </w:p>
        </w:tc>
        <w:tc>
          <w:tcPr>
            <w:tcW w:w="1033" w:type="dxa"/>
            <w:shd w:val="clear" w:color="auto" w:fill="auto"/>
            <w:noWrap/>
            <w:vAlign w:val="bottom"/>
          </w:tcPr>
          <w:p w14:paraId="4B378B13" w14:textId="35EB536F" w:rsidR="002031DA" w:rsidRPr="007535B3" w:rsidRDefault="002031DA" w:rsidP="004655AD">
            <w:pPr>
              <w:jc w:val="center"/>
              <w:rPr>
                <w:color w:val="000000"/>
                <w:sz w:val="20"/>
                <w:szCs w:val="20"/>
                <w:lang w:eastAsia="en-US"/>
              </w:rPr>
            </w:pPr>
            <w:r w:rsidRPr="007535B3">
              <w:rPr>
                <w:color w:val="000000"/>
                <w:sz w:val="20"/>
                <w:szCs w:val="20"/>
              </w:rPr>
              <w:t>0.58</w:t>
            </w:r>
          </w:p>
        </w:tc>
      </w:tr>
      <w:tr w:rsidR="002031DA" w:rsidRPr="007535B3" w14:paraId="14E28CB5" w14:textId="77777777" w:rsidTr="00C9686B">
        <w:trPr>
          <w:gridAfter w:val="2"/>
          <w:wAfter w:w="33" w:type="dxa"/>
          <w:trHeight w:val="300"/>
        </w:trPr>
        <w:tc>
          <w:tcPr>
            <w:tcW w:w="452" w:type="dxa"/>
            <w:vMerge/>
            <w:vAlign w:val="center"/>
            <w:hideMark/>
          </w:tcPr>
          <w:p w14:paraId="0AF40725"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4EC2D30F" w14:textId="77777777" w:rsidR="002031DA" w:rsidRPr="007535B3" w:rsidRDefault="002031DA" w:rsidP="00C6779B">
            <w:pPr>
              <w:rPr>
                <w:color w:val="000000"/>
                <w:sz w:val="20"/>
                <w:szCs w:val="20"/>
                <w:lang w:eastAsia="en-US"/>
              </w:rPr>
            </w:pPr>
            <w:r w:rsidRPr="007535B3">
              <w:rPr>
                <w:color w:val="000000"/>
                <w:sz w:val="20"/>
                <w:szCs w:val="20"/>
                <w:lang w:eastAsia="en-US"/>
              </w:rPr>
              <w:t>Rectal</w:t>
            </w:r>
          </w:p>
        </w:tc>
        <w:tc>
          <w:tcPr>
            <w:tcW w:w="2588" w:type="dxa"/>
            <w:shd w:val="clear" w:color="auto" w:fill="auto"/>
            <w:noWrap/>
            <w:vAlign w:val="bottom"/>
          </w:tcPr>
          <w:p w14:paraId="2327BE44" w14:textId="5100792D" w:rsidR="002031DA" w:rsidRPr="007535B3" w:rsidRDefault="002031DA" w:rsidP="00C6779B">
            <w:pPr>
              <w:rPr>
                <w:color w:val="000000"/>
                <w:sz w:val="20"/>
                <w:szCs w:val="20"/>
                <w:lang w:eastAsia="en-US"/>
              </w:rPr>
            </w:pPr>
            <w:r w:rsidRPr="007535B3">
              <w:rPr>
                <w:color w:val="000000"/>
                <w:sz w:val="20"/>
                <w:szCs w:val="20"/>
              </w:rPr>
              <w:t>Weighted mode</w:t>
            </w:r>
          </w:p>
        </w:tc>
        <w:tc>
          <w:tcPr>
            <w:tcW w:w="1804" w:type="dxa"/>
            <w:shd w:val="clear" w:color="auto" w:fill="auto"/>
            <w:noWrap/>
            <w:vAlign w:val="bottom"/>
          </w:tcPr>
          <w:p w14:paraId="46BB0C0C" w14:textId="4475689D" w:rsidR="002031DA" w:rsidRPr="007535B3" w:rsidRDefault="002031DA" w:rsidP="004655AD">
            <w:pPr>
              <w:jc w:val="center"/>
              <w:rPr>
                <w:color w:val="000000"/>
                <w:sz w:val="20"/>
                <w:szCs w:val="20"/>
                <w:lang w:eastAsia="en-US"/>
              </w:rPr>
            </w:pPr>
            <w:r w:rsidRPr="007535B3">
              <w:rPr>
                <w:color w:val="000000"/>
                <w:sz w:val="20"/>
                <w:szCs w:val="20"/>
              </w:rPr>
              <w:t>0.96 (</w:t>
            </w:r>
            <w:proofErr w:type="gramStart"/>
            <w:r w:rsidRPr="007535B3">
              <w:rPr>
                <w:color w:val="000000"/>
                <w:sz w:val="20"/>
                <w:szCs w:val="20"/>
              </w:rPr>
              <w:t xml:space="preserve">0.83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10)</w:t>
            </w:r>
          </w:p>
        </w:tc>
        <w:tc>
          <w:tcPr>
            <w:tcW w:w="1031" w:type="dxa"/>
            <w:shd w:val="clear" w:color="auto" w:fill="auto"/>
            <w:noWrap/>
            <w:vAlign w:val="bottom"/>
          </w:tcPr>
          <w:p w14:paraId="10C9FDEE" w14:textId="50C295D5" w:rsidR="002031DA" w:rsidRPr="007535B3" w:rsidRDefault="002031DA" w:rsidP="004655AD">
            <w:pPr>
              <w:jc w:val="center"/>
              <w:rPr>
                <w:color w:val="000000"/>
                <w:sz w:val="20"/>
                <w:szCs w:val="20"/>
                <w:lang w:eastAsia="en-US"/>
              </w:rPr>
            </w:pPr>
            <w:r w:rsidRPr="007535B3">
              <w:rPr>
                <w:color w:val="000000"/>
                <w:sz w:val="20"/>
                <w:szCs w:val="20"/>
              </w:rPr>
              <w:t>0.56</w:t>
            </w:r>
          </w:p>
        </w:tc>
        <w:tc>
          <w:tcPr>
            <w:tcW w:w="1804" w:type="dxa"/>
            <w:shd w:val="clear" w:color="auto" w:fill="auto"/>
            <w:noWrap/>
            <w:vAlign w:val="bottom"/>
          </w:tcPr>
          <w:p w14:paraId="301F5792" w14:textId="63DE0812" w:rsidR="002031DA" w:rsidRPr="007535B3" w:rsidRDefault="002031DA" w:rsidP="004655AD">
            <w:pPr>
              <w:jc w:val="center"/>
              <w:rPr>
                <w:color w:val="000000"/>
                <w:sz w:val="20"/>
                <w:szCs w:val="20"/>
                <w:lang w:eastAsia="en-US"/>
              </w:rPr>
            </w:pPr>
            <w:r w:rsidRPr="007535B3">
              <w:rPr>
                <w:color w:val="000000"/>
                <w:sz w:val="20"/>
                <w:szCs w:val="20"/>
              </w:rPr>
              <w:t>0.89 (</w:t>
            </w:r>
            <w:proofErr w:type="gramStart"/>
            <w:r w:rsidRPr="007535B3">
              <w:rPr>
                <w:color w:val="000000"/>
                <w:sz w:val="20"/>
                <w:szCs w:val="20"/>
              </w:rPr>
              <w:t xml:space="preserve">0.59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34)</w:t>
            </w:r>
          </w:p>
        </w:tc>
        <w:tc>
          <w:tcPr>
            <w:tcW w:w="1031" w:type="dxa"/>
            <w:shd w:val="clear" w:color="auto" w:fill="auto"/>
            <w:noWrap/>
            <w:vAlign w:val="bottom"/>
          </w:tcPr>
          <w:p w14:paraId="3D6F5A26" w14:textId="2A92E744" w:rsidR="002031DA" w:rsidRPr="007535B3" w:rsidRDefault="002031DA" w:rsidP="004655AD">
            <w:pPr>
              <w:jc w:val="center"/>
              <w:rPr>
                <w:color w:val="000000"/>
                <w:sz w:val="20"/>
                <w:szCs w:val="20"/>
                <w:lang w:eastAsia="en-US"/>
              </w:rPr>
            </w:pPr>
            <w:r w:rsidRPr="007535B3">
              <w:rPr>
                <w:color w:val="000000"/>
                <w:sz w:val="20"/>
                <w:szCs w:val="20"/>
              </w:rPr>
              <w:t>0.58</w:t>
            </w:r>
          </w:p>
        </w:tc>
        <w:tc>
          <w:tcPr>
            <w:tcW w:w="1804" w:type="dxa"/>
            <w:shd w:val="clear" w:color="auto" w:fill="auto"/>
            <w:noWrap/>
            <w:vAlign w:val="bottom"/>
          </w:tcPr>
          <w:p w14:paraId="73E24309" w14:textId="0EBF3CA4" w:rsidR="002031DA" w:rsidRPr="007535B3" w:rsidRDefault="002031DA" w:rsidP="004655AD">
            <w:pPr>
              <w:jc w:val="center"/>
              <w:rPr>
                <w:color w:val="000000"/>
                <w:sz w:val="20"/>
                <w:szCs w:val="20"/>
                <w:lang w:eastAsia="en-US"/>
              </w:rPr>
            </w:pPr>
            <w:r w:rsidRPr="007535B3">
              <w:rPr>
                <w:color w:val="000000"/>
                <w:sz w:val="20"/>
                <w:szCs w:val="20"/>
              </w:rPr>
              <w:t>0.95 (</w:t>
            </w:r>
            <w:proofErr w:type="gramStart"/>
            <w:r w:rsidRPr="007535B3">
              <w:rPr>
                <w:color w:val="000000"/>
                <w:sz w:val="20"/>
                <w:szCs w:val="20"/>
              </w:rPr>
              <w:t xml:space="preserve">0.83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08)</w:t>
            </w:r>
          </w:p>
        </w:tc>
        <w:tc>
          <w:tcPr>
            <w:tcW w:w="1033" w:type="dxa"/>
            <w:shd w:val="clear" w:color="auto" w:fill="auto"/>
            <w:noWrap/>
            <w:vAlign w:val="bottom"/>
          </w:tcPr>
          <w:p w14:paraId="4A32AB4D" w14:textId="6C5C393B" w:rsidR="002031DA" w:rsidRPr="007535B3" w:rsidRDefault="002031DA" w:rsidP="004655AD">
            <w:pPr>
              <w:jc w:val="center"/>
              <w:rPr>
                <w:color w:val="000000"/>
                <w:sz w:val="20"/>
                <w:szCs w:val="20"/>
                <w:lang w:eastAsia="en-US"/>
              </w:rPr>
            </w:pPr>
            <w:r w:rsidRPr="007535B3">
              <w:rPr>
                <w:color w:val="000000"/>
                <w:sz w:val="20"/>
                <w:szCs w:val="20"/>
              </w:rPr>
              <w:t>0.45</w:t>
            </w:r>
          </w:p>
        </w:tc>
      </w:tr>
      <w:tr w:rsidR="002031DA" w:rsidRPr="007535B3" w14:paraId="2D443505" w14:textId="77777777" w:rsidTr="00C9686B">
        <w:trPr>
          <w:gridAfter w:val="2"/>
          <w:wAfter w:w="33" w:type="dxa"/>
          <w:trHeight w:val="300"/>
        </w:trPr>
        <w:tc>
          <w:tcPr>
            <w:tcW w:w="452" w:type="dxa"/>
            <w:vMerge/>
            <w:vAlign w:val="center"/>
            <w:hideMark/>
          </w:tcPr>
          <w:p w14:paraId="523CA62A"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7BBF6BC0" w14:textId="77777777" w:rsidR="002031DA" w:rsidRPr="007535B3" w:rsidRDefault="002031DA" w:rsidP="00C6779B">
            <w:pPr>
              <w:rPr>
                <w:color w:val="000000"/>
                <w:sz w:val="20"/>
                <w:szCs w:val="20"/>
                <w:lang w:eastAsia="en-US"/>
              </w:rPr>
            </w:pPr>
            <w:r w:rsidRPr="007535B3">
              <w:rPr>
                <w:color w:val="000000"/>
                <w:sz w:val="20"/>
                <w:szCs w:val="20"/>
                <w:lang w:eastAsia="en-US"/>
              </w:rPr>
              <w:t>Proximal colon cancer</w:t>
            </w:r>
          </w:p>
        </w:tc>
        <w:tc>
          <w:tcPr>
            <w:tcW w:w="2588" w:type="dxa"/>
            <w:shd w:val="clear" w:color="auto" w:fill="auto"/>
            <w:noWrap/>
            <w:vAlign w:val="bottom"/>
          </w:tcPr>
          <w:p w14:paraId="7995A46D" w14:textId="5DF58392" w:rsidR="002031DA" w:rsidRPr="007535B3" w:rsidRDefault="002031DA" w:rsidP="00C6779B">
            <w:pPr>
              <w:rPr>
                <w:color w:val="000000"/>
                <w:sz w:val="20"/>
                <w:szCs w:val="20"/>
                <w:lang w:eastAsia="en-US"/>
              </w:rPr>
            </w:pPr>
            <w:r w:rsidRPr="007535B3">
              <w:rPr>
                <w:color w:val="000000"/>
                <w:sz w:val="20"/>
                <w:szCs w:val="20"/>
              </w:rPr>
              <w:t>Inverse variance weighted</w:t>
            </w:r>
          </w:p>
        </w:tc>
        <w:tc>
          <w:tcPr>
            <w:tcW w:w="1804" w:type="dxa"/>
            <w:shd w:val="clear" w:color="auto" w:fill="auto"/>
            <w:noWrap/>
            <w:vAlign w:val="bottom"/>
          </w:tcPr>
          <w:p w14:paraId="7CD1D737" w14:textId="0A954F3B" w:rsidR="002031DA" w:rsidRPr="007535B3" w:rsidRDefault="002031DA" w:rsidP="004655AD">
            <w:pPr>
              <w:jc w:val="center"/>
              <w:rPr>
                <w:color w:val="000000"/>
                <w:sz w:val="20"/>
                <w:szCs w:val="20"/>
                <w:lang w:eastAsia="en-US"/>
              </w:rPr>
            </w:pPr>
            <w:r w:rsidRPr="007535B3">
              <w:rPr>
                <w:color w:val="000000"/>
                <w:sz w:val="20"/>
                <w:szCs w:val="20"/>
              </w:rPr>
              <w:t>0.93 (</w:t>
            </w:r>
            <w:proofErr w:type="gramStart"/>
            <w:r w:rsidRPr="007535B3">
              <w:rPr>
                <w:color w:val="000000"/>
                <w:sz w:val="20"/>
                <w:szCs w:val="20"/>
              </w:rPr>
              <w:t xml:space="preserve">0.84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03)</w:t>
            </w:r>
          </w:p>
        </w:tc>
        <w:tc>
          <w:tcPr>
            <w:tcW w:w="1031" w:type="dxa"/>
            <w:shd w:val="clear" w:color="auto" w:fill="auto"/>
            <w:noWrap/>
            <w:vAlign w:val="bottom"/>
          </w:tcPr>
          <w:p w14:paraId="193A4F4C" w14:textId="483EA2A7" w:rsidR="002031DA" w:rsidRPr="007535B3" w:rsidRDefault="002031DA" w:rsidP="004655AD">
            <w:pPr>
              <w:jc w:val="center"/>
              <w:rPr>
                <w:color w:val="000000"/>
                <w:sz w:val="20"/>
                <w:szCs w:val="20"/>
                <w:lang w:eastAsia="en-US"/>
              </w:rPr>
            </w:pPr>
            <w:r w:rsidRPr="007535B3">
              <w:rPr>
                <w:color w:val="000000"/>
                <w:sz w:val="20"/>
                <w:szCs w:val="20"/>
              </w:rPr>
              <w:t>0.14</w:t>
            </w:r>
          </w:p>
        </w:tc>
        <w:tc>
          <w:tcPr>
            <w:tcW w:w="1804" w:type="dxa"/>
            <w:shd w:val="clear" w:color="auto" w:fill="auto"/>
            <w:noWrap/>
            <w:vAlign w:val="bottom"/>
          </w:tcPr>
          <w:p w14:paraId="6D00C2E4" w14:textId="6DB8AA13" w:rsidR="002031DA" w:rsidRPr="007535B3" w:rsidRDefault="002031DA"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51418C14" w14:textId="19C4E0F0" w:rsidR="002031DA" w:rsidRPr="007535B3" w:rsidRDefault="002031DA"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5AA7C0CB" w14:textId="6B42FF12" w:rsidR="002031DA" w:rsidRPr="007535B3" w:rsidRDefault="002031DA"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709C0A4E" w14:textId="3385076E" w:rsidR="002031DA" w:rsidRPr="007535B3" w:rsidRDefault="002031DA" w:rsidP="004655AD">
            <w:pPr>
              <w:jc w:val="center"/>
              <w:rPr>
                <w:color w:val="000000"/>
                <w:sz w:val="20"/>
                <w:szCs w:val="20"/>
                <w:lang w:eastAsia="en-US"/>
              </w:rPr>
            </w:pPr>
            <w:r w:rsidRPr="007535B3">
              <w:rPr>
                <w:color w:val="000000"/>
                <w:sz w:val="20"/>
                <w:szCs w:val="20"/>
              </w:rPr>
              <w:t>NA</w:t>
            </w:r>
          </w:p>
        </w:tc>
      </w:tr>
      <w:tr w:rsidR="002031DA" w:rsidRPr="007535B3" w14:paraId="4F93794E" w14:textId="77777777" w:rsidTr="00C9686B">
        <w:trPr>
          <w:gridAfter w:val="2"/>
          <w:wAfter w:w="33" w:type="dxa"/>
          <w:trHeight w:val="300"/>
        </w:trPr>
        <w:tc>
          <w:tcPr>
            <w:tcW w:w="452" w:type="dxa"/>
            <w:vMerge/>
            <w:vAlign w:val="center"/>
            <w:hideMark/>
          </w:tcPr>
          <w:p w14:paraId="2CB2BCD6"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6003242C" w14:textId="77777777" w:rsidR="002031DA" w:rsidRPr="007535B3" w:rsidRDefault="002031DA" w:rsidP="00C6779B">
            <w:pPr>
              <w:rPr>
                <w:color w:val="000000"/>
                <w:sz w:val="20"/>
                <w:szCs w:val="20"/>
                <w:lang w:eastAsia="en-US"/>
              </w:rPr>
            </w:pPr>
            <w:r w:rsidRPr="007535B3">
              <w:rPr>
                <w:color w:val="000000"/>
                <w:sz w:val="20"/>
                <w:szCs w:val="20"/>
                <w:lang w:eastAsia="en-US"/>
              </w:rPr>
              <w:t>Proximal colon cancer</w:t>
            </w:r>
          </w:p>
        </w:tc>
        <w:tc>
          <w:tcPr>
            <w:tcW w:w="2588" w:type="dxa"/>
            <w:shd w:val="clear" w:color="auto" w:fill="auto"/>
            <w:noWrap/>
            <w:vAlign w:val="bottom"/>
          </w:tcPr>
          <w:p w14:paraId="738FA24B" w14:textId="2EDBAF01" w:rsidR="002031DA" w:rsidRPr="007535B3" w:rsidRDefault="002031DA" w:rsidP="00C6779B">
            <w:pPr>
              <w:rPr>
                <w:color w:val="000000"/>
                <w:sz w:val="20"/>
                <w:szCs w:val="20"/>
                <w:lang w:eastAsia="en-US"/>
              </w:rPr>
            </w:pPr>
            <w:r w:rsidRPr="007535B3">
              <w:rPr>
                <w:color w:val="000000"/>
                <w:sz w:val="20"/>
                <w:szCs w:val="20"/>
              </w:rPr>
              <w:t>MR Egger</w:t>
            </w:r>
          </w:p>
        </w:tc>
        <w:tc>
          <w:tcPr>
            <w:tcW w:w="1804" w:type="dxa"/>
            <w:shd w:val="clear" w:color="auto" w:fill="auto"/>
            <w:noWrap/>
            <w:vAlign w:val="bottom"/>
          </w:tcPr>
          <w:p w14:paraId="6852102E" w14:textId="21D03104" w:rsidR="002031DA" w:rsidRPr="007535B3" w:rsidRDefault="002031DA" w:rsidP="004655AD">
            <w:pPr>
              <w:jc w:val="center"/>
              <w:rPr>
                <w:b/>
                <w:bCs/>
                <w:color w:val="000000"/>
                <w:sz w:val="20"/>
                <w:szCs w:val="20"/>
                <w:lang w:eastAsia="en-US"/>
              </w:rPr>
            </w:pPr>
            <w:r w:rsidRPr="007535B3">
              <w:rPr>
                <w:color w:val="000000"/>
                <w:sz w:val="20"/>
                <w:szCs w:val="20"/>
              </w:rPr>
              <w:t>0.89 (</w:t>
            </w:r>
            <w:proofErr w:type="gramStart"/>
            <w:r w:rsidRPr="007535B3">
              <w:rPr>
                <w:color w:val="000000"/>
                <w:sz w:val="20"/>
                <w:szCs w:val="20"/>
              </w:rPr>
              <w:t xml:space="preserve">0.74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07)</w:t>
            </w:r>
          </w:p>
        </w:tc>
        <w:tc>
          <w:tcPr>
            <w:tcW w:w="1031" w:type="dxa"/>
            <w:shd w:val="clear" w:color="auto" w:fill="auto"/>
            <w:noWrap/>
            <w:vAlign w:val="bottom"/>
          </w:tcPr>
          <w:p w14:paraId="2F439525" w14:textId="07B22275" w:rsidR="002031DA" w:rsidRPr="007535B3" w:rsidRDefault="002031DA" w:rsidP="004655AD">
            <w:pPr>
              <w:jc w:val="center"/>
              <w:rPr>
                <w:b/>
                <w:bCs/>
                <w:color w:val="000000"/>
                <w:sz w:val="20"/>
                <w:szCs w:val="20"/>
                <w:lang w:eastAsia="en-US"/>
              </w:rPr>
            </w:pPr>
            <w:r w:rsidRPr="007535B3">
              <w:rPr>
                <w:color w:val="000000"/>
                <w:sz w:val="20"/>
                <w:szCs w:val="20"/>
              </w:rPr>
              <w:t>0.25</w:t>
            </w:r>
          </w:p>
        </w:tc>
        <w:tc>
          <w:tcPr>
            <w:tcW w:w="1804" w:type="dxa"/>
            <w:shd w:val="clear" w:color="auto" w:fill="auto"/>
            <w:noWrap/>
            <w:vAlign w:val="bottom"/>
          </w:tcPr>
          <w:p w14:paraId="4EBD7D83" w14:textId="5F705E23" w:rsidR="002031DA" w:rsidRPr="007535B3" w:rsidRDefault="002031DA"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5684F8F5" w14:textId="28742D49" w:rsidR="002031DA" w:rsidRPr="007535B3" w:rsidRDefault="002031DA"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464FBE33" w14:textId="10C1D06F" w:rsidR="002031DA" w:rsidRPr="007535B3" w:rsidRDefault="002031DA"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7C407348" w14:textId="3CD4CAAA" w:rsidR="002031DA" w:rsidRPr="007535B3" w:rsidRDefault="002031DA" w:rsidP="004655AD">
            <w:pPr>
              <w:jc w:val="center"/>
              <w:rPr>
                <w:color w:val="000000"/>
                <w:sz w:val="20"/>
                <w:szCs w:val="20"/>
                <w:lang w:eastAsia="en-US"/>
              </w:rPr>
            </w:pPr>
            <w:r w:rsidRPr="007535B3">
              <w:rPr>
                <w:color w:val="000000"/>
                <w:sz w:val="20"/>
                <w:szCs w:val="20"/>
              </w:rPr>
              <w:t>NA</w:t>
            </w:r>
          </w:p>
        </w:tc>
      </w:tr>
      <w:tr w:rsidR="002031DA" w:rsidRPr="007535B3" w14:paraId="46193B8D" w14:textId="77777777" w:rsidTr="00C9686B">
        <w:trPr>
          <w:gridAfter w:val="2"/>
          <w:wAfter w:w="33" w:type="dxa"/>
          <w:trHeight w:val="300"/>
        </w:trPr>
        <w:tc>
          <w:tcPr>
            <w:tcW w:w="452" w:type="dxa"/>
            <w:vMerge/>
            <w:vAlign w:val="center"/>
            <w:hideMark/>
          </w:tcPr>
          <w:p w14:paraId="67A191C1"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3C6192F2" w14:textId="77777777" w:rsidR="002031DA" w:rsidRPr="007535B3" w:rsidRDefault="002031DA" w:rsidP="00C6779B">
            <w:pPr>
              <w:rPr>
                <w:color w:val="000000"/>
                <w:sz w:val="20"/>
                <w:szCs w:val="20"/>
                <w:lang w:eastAsia="en-US"/>
              </w:rPr>
            </w:pPr>
            <w:r w:rsidRPr="007535B3">
              <w:rPr>
                <w:color w:val="000000"/>
                <w:sz w:val="20"/>
                <w:szCs w:val="20"/>
                <w:lang w:eastAsia="en-US"/>
              </w:rPr>
              <w:t>Proximal colon cancer</w:t>
            </w:r>
          </w:p>
        </w:tc>
        <w:tc>
          <w:tcPr>
            <w:tcW w:w="2588" w:type="dxa"/>
            <w:shd w:val="clear" w:color="auto" w:fill="auto"/>
            <w:noWrap/>
            <w:vAlign w:val="bottom"/>
          </w:tcPr>
          <w:p w14:paraId="064F3518" w14:textId="39EA0804" w:rsidR="002031DA" w:rsidRPr="007535B3" w:rsidRDefault="002031DA" w:rsidP="00C6779B">
            <w:pPr>
              <w:rPr>
                <w:color w:val="000000"/>
                <w:sz w:val="20"/>
                <w:szCs w:val="20"/>
                <w:lang w:eastAsia="en-US"/>
              </w:rPr>
            </w:pPr>
            <w:r w:rsidRPr="007535B3">
              <w:rPr>
                <w:color w:val="000000"/>
                <w:sz w:val="20"/>
                <w:szCs w:val="20"/>
              </w:rPr>
              <w:t>Simple median</w:t>
            </w:r>
          </w:p>
        </w:tc>
        <w:tc>
          <w:tcPr>
            <w:tcW w:w="1804" w:type="dxa"/>
            <w:shd w:val="clear" w:color="auto" w:fill="auto"/>
            <w:noWrap/>
            <w:vAlign w:val="bottom"/>
          </w:tcPr>
          <w:p w14:paraId="27B491C4" w14:textId="41CB1F00" w:rsidR="002031DA" w:rsidRPr="007535B3" w:rsidRDefault="002031DA" w:rsidP="004655AD">
            <w:pPr>
              <w:jc w:val="center"/>
              <w:rPr>
                <w:sz w:val="20"/>
                <w:szCs w:val="20"/>
                <w:lang w:eastAsia="en-US"/>
              </w:rPr>
            </w:pPr>
            <w:r w:rsidRPr="007535B3">
              <w:rPr>
                <w:sz w:val="20"/>
                <w:szCs w:val="20"/>
              </w:rPr>
              <w:t>0.85 (</w:t>
            </w:r>
            <w:proofErr w:type="gramStart"/>
            <w:r w:rsidRPr="007535B3">
              <w:rPr>
                <w:sz w:val="20"/>
                <w:szCs w:val="20"/>
              </w:rPr>
              <w:t xml:space="preserve">0.74 </w:t>
            </w:r>
            <w:r w:rsidR="00C904A1" w:rsidRPr="007535B3">
              <w:rPr>
                <w:sz w:val="20"/>
                <w:szCs w:val="20"/>
              </w:rPr>
              <w:t>,</w:t>
            </w:r>
            <w:proofErr w:type="gramEnd"/>
            <w:r w:rsidR="00C904A1" w:rsidRPr="007535B3">
              <w:rPr>
                <w:sz w:val="20"/>
                <w:szCs w:val="20"/>
              </w:rPr>
              <w:t xml:space="preserve"> 0.</w:t>
            </w:r>
            <w:r w:rsidRPr="007535B3">
              <w:rPr>
                <w:sz w:val="20"/>
                <w:szCs w:val="20"/>
              </w:rPr>
              <w:t>99)</w:t>
            </w:r>
          </w:p>
        </w:tc>
        <w:tc>
          <w:tcPr>
            <w:tcW w:w="1031" w:type="dxa"/>
            <w:shd w:val="clear" w:color="auto" w:fill="auto"/>
            <w:noWrap/>
            <w:vAlign w:val="bottom"/>
          </w:tcPr>
          <w:p w14:paraId="5548E0F2" w14:textId="1F29C144" w:rsidR="002031DA" w:rsidRPr="007535B3" w:rsidRDefault="002031DA" w:rsidP="004655AD">
            <w:pPr>
              <w:jc w:val="center"/>
              <w:rPr>
                <w:sz w:val="20"/>
                <w:szCs w:val="20"/>
                <w:lang w:eastAsia="en-US"/>
              </w:rPr>
            </w:pPr>
            <w:r w:rsidRPr="007535B3">
              <w:rPr>
                <w:sz w:val="20"/>
                <w:szCs w:val="20"/>
              </w:rPr>
              <w:t>0.04</w:t>
            </w:r>
          </w:p>
        </w:tc>
        <w:tc>
          <w:tcPr>
            <w:tcW w:w="1804" w:type="dxa"/>
            <w:shd w:val="clear" w:color="auto" w:fill="auto"/>
            <w:noWrap/>
            <w:vAlign w:val="bottom"/>
          </w:tcPr>
          <w:p w14:paraId="67EA8E76" w14:textId="23F7C293" w:rsidR="002031DA" w:rsidRPr="007535B3" w:rsidRDefault="002031DA"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2C6829F2" w14:textId="044BEBDD" w:rsidR="002031DA" w:rsidRPr="007535B3" w:rsidRDefault="002031DA"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331E0407" w14:textId="073A8E2C" w:rsidR="002031DA" w:rsidRPr="007535B3" w:rsidRDefault="002031DA"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218D5597" w14:textId="29E9A855" w:rsidR="002031DA" w:rsidRPr="007535B3" w:rsidRDefault="002031DA" w:rsidP="004655AD">
            <w:pPr>
              <w:jc w:val="center"/>
              <w:rPr>
                <w:color w:val="000000"/>
                <w:sz w:val="20"/>
                <w:szCs w:val="20"/>
                <w:lang w:eastAsia="en-US"/>
              </w:rPr>
            </w:pPr>
            <w:r w:rsidRPr="007535B3">
              <w:rPr>
                <w:color w:val="000000"/>
                <w:sz w:val="20"/>
                <w:szCs w:val="20"/>
              </w:rPr>
              <w:t>NA</w:t>
            </w:r>
          </w:p>
        </w:tc>
      </w:tr>
      <w:tr w:rsidR="002031DA" w:rsidRPr="007535B3" w14:paraId="345B6C86" w14:textId="77777777" w:rsidTr="00C9686B">
        <w:trPr>
          <w:gridAfter w:val="2"/>
          <w:wAfter w:w="33" w:type="dxa"/>
          <w:trHeight w:val="300"/>
        </w:trPr>
        <w:tc>
          <w:tcPr>
            <w:tcW w:w="452" w:type="dxa"/>
            <w:vMerge/>
            <w:vAlign w:val="center"/>
            <w:hideMark/>
          </w:tcPr>
          <w:p w14:paraId="510E64D1"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303E828A" w14:textId="77777777" w:rsidR="002031DA" w:rsidRPr="007535B3" w:rsidRDefault="002031DA" w:rsidP="00C6779B">
            <w:pPr>
              <w:rPr>
                <w:color w:val="000000"/>
                <w:sz w:val="20"/>
                <w:szCs w:val="20"/>
                <w:lang w:eastAsia="en-US"/>
              </w:rPr>
            </w:pPr>
            <w:r w:rsidRPr="007535B3">
              <w:rPr>
                <w:color w:val="000000"/>
                <w:sz w:val="20"/>
                <w:szCs w:val="20"/>
                <w:lang w:eastAsia="en-US"/>
              </w:rPr>
              <w:t>Proximal colon cancer</w:t>
            </w:r>
          </w:p>
        </w:tc>
        <w:tc>
          <w:tcPr>
            <w:tcW w:w="2588" w:type="dxa"/>
            <w:shd w:val="clear" w:color="auto" w:fill="auto"/>
            <w:noWrap/>
            <w:vAlign w:val="bottom"/>
          </w:tcPr>
          <w:p w14:paraId="6922AF16" w14:textId="7D9CF3E5" w:rsidR="002031DA" w:rsidRPr="007535B3" w:rsidRDefault="002031DA" w:rsidP="00C6779B">
            <w:pPr>
              <w:rPr>
                <w:color w:val="000000"/>
                <w:sz w:val="20"/>
                <w:szCs w:val="20"/>
                <w:lang w:eastAsia="en-US"/>
              </w:rPr>
            </w:pPr>
            <w:r w:rsidRPr="007535B3">
              <w:rPr>
                <w:color w:val="000000"/>
                <w:sz w:val="20"/>
                <w:szCs w:val="20"/>
              </w:rPr>
              <w:t>Weighted median</w:t>
            </w:r>
          </w:p>
        </w:tc>
        <w:tc>
          <w:tcPr>
            <w:tcW w:w="1804" w:type="dxa"/>
            <w:shd w:val="clear" w:color="auto" w:fill="auto"/>
            <w:noWrap/>
            <w:vAlign w:val="bottom"/>
          </w:tcPr>
          <w:p w14:paraId="72A3DFB7" w14:textId="15CE1CE5" w:rsidR="002031DA" w:rsidRPr="007535B3" w:rsidRDefault="002031DA" w:rsidP="004655AD">
            <w:pPr>
              <w:jc w:val="center"/>
              <w:rPr>
                <w:sz w:val="20"/>
                <w:szCs w:val="20"/>
                <w:lang w:eastAsia="en-US"/>
              </w:rPr>
            </w:pPr>
            <w:r w:rsidRPr="007535B3">
              <w:rPr>
                <w:sz w:val="20"/>
                <w:szCs w:val="20"/>
              </w:rPr>
              <w:t>0.86 (</w:t>
            </w:r>
            <w:proofErr w:type="gramStart"/>
            <w:r w:rsidRPr="007535B3">
              <w:rPr>
                <w:sz w:val="20"/>
                <w:szCs w:val="20"/>
              </w:rPr>
              <w:t xml:space="preserve">0.75 </w:t>
            </w:r>
            <w:r w:rsidR="00C904A1" w:rsidRPr="007535B3">
              <w:rPr>
                <w:sz w:val="20"/>
                <w:szCs w:val="20"/>
              </w:rPr>
              <w:t>,</w:t>
            </w:r>
            <w:proofErr w:type="gramEnd"/>
            <w:r w:rsidR="00C904A1" w:rsidRPr="007535B3">
              <w:rPr>
                <w:sz w:val="20"/>
                <w:szCs w:val="20"/>
              </w:rPr>
              <w:t xml:space="preserve"> 0.</w:t>
            </w:r>
            <w:r w:rsidRPr="007535B3">
              <w:rPr>
                <w:sz w:val="20"/>
                <w:szCs w:val="20"/>
              </w:rPr>
              <w:t>97)</w:t>
            </w:r>
          </w:p>
        </w:tc>
        <w:tc>
          <w:tcPr>
            <w:tcW w:w="1031" w:type="dxa"/>
            <w:shd w:val="clear" w:color="auto" w:fill="auto"/>
            <w:noWrap/>
            <w:vAlign w:val="bottom"/>
          </w:tcPr>
          <w:p w14:paraId="13CA71EF" w14:textId="0E8FCD2E" w:rsidR="002031DA" w:rsidRPr="007535B3" w:rsidRDefault="002031DA" w:rsidP="004655AD">
            <w:pPr>
              <w:jc w:val="center"/>
              <w:rPr>
                <w:sz w:val="20"/>
                <w:szCs w:val="20"/>
                <w:lang w:eastAsia="en-US"/>
              </w:rPr>
            </w:pPr>
            <w:r w:rsidRPr="007535B3">
              <w:rPr>
                <w:sz w:val="20"/>
                <w:szCs w:val="20"/>
              </w:rPr>
              <w:t>0.02</w:t>
            </w:r>
          </w:p>
        </w:tc>
        <w:tc>
          <w:tcPr>
            <w:tcW w:w="1804" w:type="dxa"/>
            <w:shd w:val="clear" w:color="auto" w:fill="auto"/>
            <w:noWrap/>
            <w:vAlign w:val="bottom"/>
          </w:tcPr>
          <w:p w14:paraId="58819A71" w14:textId="6947AA79" w:rsidR="002031DA" w:rsidRPr="007535B3" w:rsidRDefault="002031DA"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7F0EB8DD" w14:textId="7AA53C8A" w:rsidR="002031DA" w:rsidRPr="007535B3" w:rsidRDefault="002031DA"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72D6F1FD" w14:textId="02BF0C2B" w:rsidR="002031DA" w:rsidRPr="007535B3" w:rsidRDefault="002031DA"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3B0E72EB" w14:textId="6D4EB10F" w:rsidR="002031DA" w:rsidRPr="007535B3" w:rsidRDefault="002031DA" w:rsidP="004655AD">
            <w:pPr>
              <w:jc w:val="center"/>
              <w:rPr>
                <w:color w:val="000000"/>
                <w:sz w:val="20"/>
                <w:szCs w:val="20"/>
                <w:lang w:eastAsia="en-US"/>
              </w:rPr>
            </w:pPr>
            <w:r w:rsidRPr="007535B3">
              <w:rPr>
                <w:color w:val="000000"/>
                <w:sz w:val="20"/>
                <w:szCs w:val="20"/>
              </w:rPr>
              <w:t>NA</w:t>
            </w:r>
          </w:p>
        </w:tc>
      </w:tr>
      <w:tr w:rsidR="002031DA" w:rsidRPr="007535B3" w14:paraId="6ADCF0C7" w14:textId="77777777" w:rsidTr="00C9686B">
        <w:trPr>
          <w:gridAfter w:val="2"/>
          <w:wAfter w:w="33" w:type="dxa"/>
          <w:trHeight w:val="300"/>
        </w:trPr>
        <w:tc>
          <w:tcPr>
            <w:tcW w:w="452" w:type="dxa"/>
            <w:vMerge/>
            <w:vAlign w:val="center"/>
            <w:hideMark/>
          </w:tcPr>
          <w:p w14:paraId="325F31A3"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090015B5" w14:textId="77777777" w:rsidR="002031DA" w:rsidRPr="007535B3" w:rsidRDefault="002031DA" w:rsidP="00C6779B">
            <w:pPr>
              <w:rPr>
                <w:color w:val="000000"/>
                <w:sz w:val="20"/>
                <w:szCs w:val="20"/>
                <w:lang w:eastAsia="en-US"/>
              </w:rPr>
            </w:pPr>
            <w:r w:rsidRPr="007535B3">
              <w:rPr>
                <w:color w:val="000000"/>
                <w:sz w:val="20"/>
                <w:szCs w:val="20"/>
                <w:lang w:eastAsia="en-US"/>
              </w:rPr>
              <w:t>Proximal colon cancer</w:t>
            </w:r>
          </w:p>
        </w:tc>
        <w:tc>
          <w:tcPr>
            <w:tcW w:w="2588" w:type="dxa"/>
            <w:shd w:val="clear" w:color="auto" w:fill="auto"/>
            <w:noWrap/>
            <w:vAlign w:val="bottom"/>
          </w:tcPr>
          <w:p w14:paraId="634D6BE9" w14:textId="2D013A1B" w:rsidR="002031DA" w:rsidRPr="007535B3" w:rsidRDefault="002031DA" w:rsidP="00C6779B">
            <w:pPr>
              <w:rPr>
                <w:color w:val="000000"/>
                <w:sz w:val="20"/>
                <w:szCs w:val="20"/>
                <w:lang w:eastAsia="en-US"/>
              </w:rPr>
            </w:pPr>
            <w:r w:rsidRPr="007535B3">
              <w:rPr>
                <w:color w:val="000000"/>
                <w:sz w:val="20"/>
                <w:szCs w:val="20"/>
              </w:rPr>
              <w:t>Weighted mode</w:t>
            </w:r>
          </w:p>
        </w:tc>
        <w:tc>
          <w:tcPr>
            <w:tcW w:w="1804" w:type="dxa"/>
            <w:shd w:val="clear" w:color="auto" w:fill="auto"/>
            <w:noWrap/>
            <w:vAlign w:val="bottom"/>
          </w:tcPr>
          <w:p w14:paraId="2C31BB76" w14:textId="38A5A8FC" w:rsidR="002031DA" w:rsidRPr="007535B3" w:rsidRDefault="002031DA" w:rsidP="004655AD">
            <w:pPr>
              <w:jc w:val="center"/>
              <w:rPr>
                <w:color w:val="000000"/>
                <w:sz w:val="20"/>
                <w:szCs w:val="20"/>
                <w:lang w:eastAsia="en-US"/>
              </w:rPr>
            </w:pPr>
            <w:r w:rsidRPr="007535B3">
              <w:rPr>
                <w:color w:val="000000"/>
                <w:sz w:val="20"/>
                <w:szCs w:val="20"/>
              </w:rPr>
              <w:t>0.87 (</w:t>
            </w:r>
            <w:proofErr w:type="gramStart"/>
            <w:r w:rsidRPr="007535B3">
              <w:rPr>
                <w:color w:val="000000"/>
                <w:sz w:val="20"/>
                <w:szCs w:val="20"/>
              </w:rPr>
              <w:t xml:space="preserve">0.73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04)</w:t>
            </w:r>
          </w:p>
        </w:tc>
        <w:tc>
          <w:tcPr>
            <w:tcW w:w="1031" w:type="dxa"/>
            <w:shd w:val="clear" w:color="auto" w:fill="auto"/>
            <w:noWrap/>
            <w:vAlign w:val="bottom"/>
          </w:tcPr>
          <w:p w14:paraId="0AF17457" w14:textId="7193775F" w:rsidR="002031DA" w:rsidRPr="007535B3" w:rsidRDefault="002031DA" w:rsidP="004655AD">
            <w:pPr>
              <w:jc w:val="center"/>
              <w:rPr>
                <w:color w:val="000000"/>
                <w:sz w:val="20"/>
                <w:szCs w:val="20"/>
                <w:lang w:eastAsia="en-US"/>
              </w:rPr>
            </w:pPr>
            <w:r w:rsidRPr="007535B3">
              <w:rPr>
                <w:color w:val="000000"/>
                <w:sz w:val="20"/>
                <w:szCs w:val="20"/>
              </w:rPr>
              <w:t>0.15</w:t>
            </w:r>
          </w:p>
        </w:tc>
        <w:tc>
          <w:tcPr>
            <w:tcW w:w="1804" w:type="dxa"/>
            <w:shd w:val="clear" w:color="auto" w:fill="auto"/>
            <w:noWrap/>
            <w:vAlign w:val="bottom"/>
          </w:tcPr>
          <w:p w14:paraId="6C08D23E" w14:textId="5139F470" w:rsidR="002031DA" w:rsidRPr="007535B3" w:rsidRDefault="002031DA"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29768DE9" w14:textId="7A586F63" w:rsidR="002031DA" w:rsidRPr="007535B3" w:rsidRDefault="002031DA"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442EE103" w14:textId="4059082A" w:rsidR="002031DA" w:rsidRPr="007535B3" w:rsidRDefault="002031DA"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557B00DD" w14:textId="00A2F1A6" w:rsidR="002031DA" w:rsidRPr="007535B3" w:rsidRDefault="002031DA" w:rsidP="004655AD">
            <w:pPr>
              <w:jc w:val="center"/>
              <w:rPr>
                <w:color w:val="000000"/>
                <w:sz w:val="20"/>
                <w:szCs w:val="20"/>
                <w:lang w:eastAsia="en-US"/>
              </w:rPr>
            </w:pPr>
            <w:r w:rsidRPr="007535B3">
              <w:rPr>
                <w:color w:val="000000"/>
                <w:sz w:val="20"/>
                <w:szCs w:val="20"/>
              </w:rPr>
              <w:t>NA</w:t>
            </w:r>
          </w:p>
        </w:tc>
      </w:tr>
      <w:tr w:rsidR="002031DA" w:rsidRPr="007535B3" w14:paraId="7EB03123" w14:textId="77777777" w:rsidTr="00C9686B">
        <w:trPr>
          <w:gridAfter w:val="2"/>
          <w:wAfter w:w="33" w:type="dxa"/>
          <w:trHeight w:val="300"/>
        </w:trPr>
        <w:tc>
          <w:tcPr>
            <w:tcW w:w="452" w:type="dxa"/>
            <w:vMerge/>
            <w:vAlign w:val="center"/>
            <w:hideMark/>
          </w:tcPr>
          <w:p w14:paraId="390E01F9"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696E74B6" w14:textId="77777777" w:rsidR="002031DA" w:rsidRPr="007535B3" w:rsidRDefault="002031DA" w:rsidP="00C6779B">
            <w:pPr>
              <w:rPr>
                <w:color w:val="000000"/>
                <w:sz w:val="20"/>
                <w:szCs w:val="20"/>
                <w:lang w:eastAsia="en-US"/>
              </w:rPr>
            </w:pPr>
            <w:r w:rsidRPr="007535B3">
              <w:rPr>
                <w:color w:val="000000"/>
                <w:sz w:val="20"/>
                <w:szCs w:val="20"/>
                <w:lang w:eastAsia="en-US"/>
              </w:rPr>
              <w:t>Distal colon cancer</w:t>
            </w:r>
          </w:p>
        </w:tc>
        <w:tc>
          <w:tcPr>
            <w:tcW w:w="2588" w:type="dxa"/>
            <w:shd w:val="clear" w:color="auto" w:fill="auto"/>
            <w:noWrap/>
            <w:vAlign w:val="bottom"/>
          </w:tcPr>
          <w:p w14:paraId="4D80605B" w14:textId="23DBE8B9" w:rsidR="002031DA" w:rsidRPr="007535B3" w:rsidRDefault="002031DA" w:rsidP="00C6779B">
            <w:pPr>
              <w:rPr>
                <w:color w:val="000000"/>
                <w:sz w:val="20"/>
                <w:szCs w:val="20"/>
                <w:lang w:eastAsia="en-US"/>
              </w:rPr>
            </w:pPr>
            <w:r w:rsidRPr="007535B3">
              <w:rPr>
                <w:color w:val="000000"/>
                <w:sz w:val="20"/>
                <w:szCs w:val="20"/>
              </w:rPr>
              <w:t>Inverse variance weighted</w:t>
            </w:r>
          </w:p>
        </w:tc>
        <w:tc>
          <w:tcPr>
            <w:tcW w:w="1804" w:type="dxa"/>
            <w:shd w:val="clear" w:color="auto" w:fill="auto"/>
            <w:noWrap/>
            <w:vAlign w:val="bottom"/>
          </w:tcPr>
          <w:p w14:paraId="50FD4EA9" w14:textId="202A6A06" w:rsidR="002031DA" w:rsidRPr="007535B3" w:rsidRDefault="002031DA" w:rsidP="004655AD">
            <w:pPr>
              <w:jc w:val="center"/>
              <w:rPr>
                <w:color w:val="000000"/>
                <w:sz w:val="20"/>
                <w:szCs w:val="20"/>
                <w:lang w:eastAsia="en-US"/>
              </w:rPr>
            </w:pPr>
            <w:r w:rsidRPr="007535B3">
              <w:rPr>
                <w:color w:val="000000"/>
                <w:sz w:val="20"/>
                <w:szCs w:val="20"/>
              </w:rPr>
              <w:t>1.02 (</w:t>
            </w:r>
            <w:proofErr w:type="gramStart"/>
            <w:r w:rsidRPr="007535B3">
              <w:rPr>
                <w:color w:val="000000"/>
                <w:sz w:val="20"/>
                <w:szCs w:val="20"/>
              </w:rPr>
              <w:t xml:space="preserve">0.93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11)</w:t>
            </w:r>
          </w:p>
        </w:tc>
        <w:tc>
          <w:tcPr>
            <w:tcW w:w="1031" w:type="dxa"/>
            <w:shd w:val="clear" w:color="auto" w:fill="auto"/>
            <w:noWrap/>
            <w:vAlign w:val="bottom"/>
          </w:tcPr>
          <w:p w14:paraId="20BF8DCD" w14:textId="41D85157" w:rsidR="002031DA" w:rsidRPr="007535B3" w:rsidRDefault="002031DA" w:rsidP="004655AD">
            <w:pPr>
              <w:jc w:val="center"/>
              <w:rPr>
                <w:color w:val="000000"/>
                <w:sz w:val="20"/>
                <w:szCs w:val="20"/>
                <w:lang w:eastAsia="en-US"/>
              </w:rPr>
            </w:pPr>
            <w:r w:rsidRPr="007535B3">
              <w:rPr>
                <w:color w:val="000000"/>
                <w:sz w:val="20"/>
                <w:szCs w:val="20"/>
              </w:rPr>
              <w:t>0.68</w:t>
            </w:r>
          </w:p>
        </w:tc>
        <w:tc>
          <w:tcPr>
            <w:tcW w:w="1804" w:type="dxa"/>
            <w:shd w:val="clear" w:color="auto" w:fill="auto"/>
            <w:noWrap/>
            <w:vAlign w:val="bottom"/>
          </w:tcPr>
          <w:p w14:paraId="6FAFB43B" w14:textId="21409290" w:rsidR="002031DA" w:rsidRPr="007535B3" w:rsidRDefault="002031DA"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42A23591" w14:textId="43F5D4EC" w:rsidR="002031DA" w:rsidRPr="007535B3" w:rsidRDefault="002031DA"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63EDD883" w14:textId="2BC24C45" w:rsidR="002031DA" w:rsidRPr="007535B3" w:rsidRDefault="002031DA"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3697F574" w14:textId="64C79910" w:rsidR="002031DA" w:rsidRPr="007535B3" w:rsidRDefault="002031DA" w:rsidP="004655AD">
            <w:pPr>
              <w:jc w:val="center"/>
              <w:rPr>
                <w:color w:val="000000"/>
                <w:sz w:val="20"/>
                <w:szCs w:val="20"/>
                <w:lang w:eastAsia="en-US"/>
              </w:rPr>
            </w:pPr>
            <w:r w:rsidRPr="007535B3">
              <w:rPr>
                <w:color w:val="000000"/>
                <w:sz w:val="20"/>
                <w:szCs w:val="20"/>
              </w:rPr>
              <w:t>NA</w:t>
            </w:r>
          </w:p>
        </w:tc>
      </w:tr>
      <w:tr w:rsidR="002031DA" w:rsidRPr="007535B3" w14:paraId="43D52C7C" w14:textId="77777777" w:rsidTr="00C9686B">
        <w:trPr>
          <w:gridAfter w:val="2"/>
          <w:wAfter w:w="33" w:type="dxa"/>
          <w:trHeight w:val="300"/>
        </w:trPr>
        <w:tc>
          <w:tcPr>
            <w:tcW w:w="452" w:type="dxa"/>
            <w:vMerge/>
            <w:vAlign w:val="center"/>
            <w:hideMark/>
          </w:tcPr>
          <w:p w14:paraId="485A0F4A"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42096239" w14:textId="77777777" w:rsidR="002031DA" w:rsidRPr="007535B3" w:rsidRDefault="002031DA" w:rsidP="00C6779B">
            <w:pPr>
              <w:rPr>
                <w:color w:val="000000"/>
                <w:sz w:val="20"/>
                <w:szCs w:val="20"/>
                <w:lang w:eastAsia="en-US"/>
              </w:rPr>
            </w:pPr>
            <w:r w:rsidRPr="007535B3">
              <w:rPr>
                <w:color w:val="000000"/>
                <w:sz w:val="20"/>
                <w:szCs w:val="20"/>
                <w:lang w:eastAsia="en-US"/>
              </w:rPr>
              <w:t>Distal colon cancer</w:t>
            </w:r>
          </w:p>
        </w:tc>
        <w:tc>
          <w:tcPr>
            <w:tcW w:w="2588" w:type="dxa"/>
            <w:shd w:val="clear" w:color="auto" w:fill="auto"/>
            <w:noWrap/>
            <w:vAlign w:val="bottom"/>
          </w:tcPr>
          <w:p w14:paraId="7D0A0476" w14:textId="5BDD40FA" w:rsidR="002031DA" w:rsidRPr="007535B3" w:rsidRDefault="002031DA" w:rsidP="00C6779B">
            <w:pPr>
              <w:rPr>
                <w:color w:val="000000"/>
                <w:sz w:val="20"/>
                <w:szCs w:val="20"/>
                <w:lang w:eastAsia="en-US"/>
              </w:rPr>
            </w:pPr>
            <w:r w:rsidRPr="007535B3">
              <w:rPr>
                <w:color w:val="000000"/>
                <w:sz w:val="20"/>
                <w:szCs w:val="20"/>
              </w:rPr>
              <w:t>MR Egger</w:t>
            </w:r>
          </w:p>
        </w:tc>
        <w:tc>
          <w:tcPr>
            <w:tcW w:w="1804" w:type="dxa"/>
            <w:shd w:val="clear" w:color="auto" w:fill="auto"/>
            <w:noWrap/>
            <w:vAlign w:val="bottom"/>
          </w:tcPr>
          <w:p w14:paraId="045A2852" w14:textId="203E3573" w:rsidR="002031DA" w:rsidRPr="007535B3" w:rsidRDefault="002031DA" w:rsidP="004655AD">
            <w:pPr>
              <w:jc w:val="center"/>
              <w:rPr>
                <w:color w:val="000000"/>
                <w:sz w:val="20"/>
                <w:szCs w:val="20"/>
                <w:lang w:eastAsia="en-US"/>
              </w:rPr>
            </w:pPr>
            <w:r w:rsidRPr="007535B3">
              <w:rPr>
                <w:color w:val="000000"/>
                <w:sz w:val="20"/>
                <w:szCs w:val="20"/>
              </w:rPr>
              <w:t>0.93 (</w:t>
            </w:r>
            <w:proofErr w:type="gramStart"/>
            <w:r w:rsidRPr="007535B3">
              <w:rPr>
                <w:color w:val="000000"/>
                <w:sz w:val="20"/>
                <w:szCs w:val="20"/>
              </w:rPr>
              <w:t xml:space="preserve">0.80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09)</w:t>
            </w:r>
          </w:p>
        </w:tc>
        <w:tc>
          <w:tcPr>
            <w:tcW w:w="1031" w:type="dxa"/>
            <w:shd w:val="clear" w:color="auto" w:fill="auto"/>
            <w:noWrap/>
            <w:vAlign w:val="bottom"/>
          </w:tcPr>
          <w:p w14:paraId="11C9723C" w14:textId="17E26DAB" w:rsidR="002031DA" w:rsidRPr="007535B3" w:rsidRDefault="002031DA" w:rsidP="004655AD">
            <w:pPr>
              <w:jc w:val="center"/>
              <w:rPr>
                <w:color w:val="000000"/>
                <w:sz w:val="20"/>
                <w:szCs w:val="20"/>
                <w:lang w:eastAsia="en-US"/>
              </w:rPr>
            </w:pPr>
            <w:r w:rsidRPr="007535B3">
              <w:rPr>
                <w:color w:val="000000"/>
                <w:sz w:val="20"/>
                <w:szCs w:val="20"/>
              </w:rPr>
              <w:t>0.41</w:t>
            </w:r>
          </w:p>
        </w:tc>
        <w:tc>
          <w:tcPr>
            <w:tcW w:w="1804" w:type="dxa"/>
            <w:shd w:val="clear" w:color="auto" w:fill="auto"/>
            <w:noWrap/>
            <w:vAlign w:val="bottom"/>
          </w:tcPr>
          <w:p w14:paraId="78303438" w14:textId="6A0F33CF" w:rsidR="002031DA" w:rsidRPr="007535B3" w:rsidRDefault="002031DA"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6C505309" w14:textId="09F8F070" w:rsidR="002031DA" w:rsidRPr="007535B3" w:rsidRDefault="002031DA"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608E6280" w14:textId="00BC111E" w:rsidR="002031DA" w:rsidRPr="007535B3" w:rsidRDefault="002031DA"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5165A76F" w14:textId="196CD282" w:rsidR="002031DA" w:rsidRPr="007535B3" w:rsidRDefault="002031DA" w:rsidP="004655AD">
            <w:pPr>
              <w:jc w:val="center"/>
              <w:rPr>
                <w:color w:val="000000"/>
                <w:sz w:val="20"/>
                <w:szCs w:val="20"/>
                <w:lang w:eastAsia="en-US"/>
              </w:rPr>
            </w:pPr>
            <w:r w:rsidRPr="007535B3">
              <w:rPr>
                <w:color w:val="000000"/>
                <w:sz w:val="20"/>
                <w:szCs w:val="20"/>
              </w:rPr>
              <w:t>NA</w:t>
            </w:r>
          </w:p>
        </w:tc>
      </w:tr>
      <w:tr w:rsidR="002031DA" w:rsidRPr="007535B3" w14:paraId="17B15265" w14:textId="77777777" w:rsidTr="00C9686B">
        <w:trPr>
          <w:gridAfter w:val="2"/>
          <w:wAfter w:w="33" w:type="dxa"/>
          <w:trHeight w:val="300"/>
        </w:trPr>
        <w:tc>
          <w:tcPr>
            <w:tcW w:w="452" w:type="dxa"/>
            <w:vMerge/>
            <w:vAlign w:val="center"/>
            <w:hideMark/>
          </w:tcPr>
          <w:p w14:paraId="64185EBF"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15F7AD17" w14:textId="77777777" w:rsidR="002031DA" w:rsidRPr="007535B3" w:rsidRDefault="002031DA" w:rsidP="00C6779B">
            <w:pPr>
              <w:rPr>
                <w:color w:val="000000"/>
                <w:sz w:val="20"/>
                <w:szCs w:val="20"/>
                <w:lang w:eastAsia="en-US"/>
              </w:rPr>
            </w:pPr>
            <w:r w:rsidRPr="007535B3">
              <w:rPr>
                <w:color w:val="000000"/>
                <w:sz w:val="20"/>
                <w:szCs w:val="20"/>
                <w:lang w:eastAsia="en-US"/>
              </w:rPr>
              <w:t>Distal colon cancer</w:t>
            </w:r>
          </w:p>
        </w:tc>
        <w:tc>
          <w:tcPr>
            <w:tcW w:w="2588" w:type="dxa"/>
            <w:shd w:val="clear" w:color="auto" w:fill="auto"/>
            <w:noWrap/>
            <w:vAlign w:val="bottom"/>
          </w:tcPr>
          <w:p w14:paraId="59B80DD1" w14:textId="38B71C99" w:rsidR="002031DA" w:rsidRPr="007535B3" w:rsidRDefault="002031DA" w:rsidP="00C6779B">
            <w:pPr>
              <w:rPr>
                <w:color w:val="000000"/>
                <w:sz w:val="20"/>
                <w:szCs w:val="20"/>
                <w:lang w:eastAsia="en-US"/>
              </w:rPr>
            </w:pPr>
            <w:r w:rsidRPr="007535B3">
              <w:rPr>
                <w:color w:val="000000"/>
                <w:sz w:val="20"/>
                <w:szCs w:val="20"/>
              </w:rPr>
              <w:t>Simple median</w:t>
            </w:r>
          </w:p>
        </w:tc>
        <w:tc>
          <w:tcPr>
            <w:tcW w:w="1804" w:type="dxa"/>
            <w:shd w:val="clear" w:color="auto" w:fill="auto"/>
            <w:noWrap/>
            <w:vAlign w:val="bottom"/>
          </w:tcPr>
          <w:p w14:paraId="04F6E931" w14:textId="30E74E16" w:rsidR="002031DA" w:rsidRPr="007535B3" w:rsidRDefault="002031DA" w:rsidP="004655AD">
            <w:pPr>
              <w:jc w:val="center"/>
              <w:rPr>
                <w:color w:val="000000"/>
                <w:sz w:val="20"/>
                <w:szCs w:val="20"/>
                <w:lang w:eastAsia="en-US"/>
              </w:rPr>
            </w:pPr>
            <w:r w:rsidRPr="007535B3">
              <w:rPr>
                <w:color w:val="000000"/>
                <w:sz w:val="20"/>
                <w:szCs w:val="20"/>
              </w:rPr>
              <w:t>1.06 (</w:t>
            </w:r>
            <w:proofErr w:type="gramStart"/>
            <w:r w:rsidRPr="007535B3">
              <w:rPr>
                <w:color w:val="000000"/>
                <w:sz w:val="20"/>
                <w:szCs w:val="20"/>
              </w:rPr>
              <w:t xml:space="preserve">0.92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22)</w:t>
            </w:r>
          </w:p>
        </w:tc>
        <w:tc>
          <w:tcPr>
            <w:tcW w:w="1031" w:type="dxa"/>
            <w:shd w:val="clear" w:color="auto" w:fill="auto"/>
            <w:noWrap/>
            <w:vAlign w:val="bottom"/>
          </w:tcPr>
          <w:p w14:paraId="0F5C9D3F" w14:textId="3304F4F8" w:rsidR="002031DA" w:rsidRPr="007535B3" w:rsidRDefault="002031DA" w:rsidP="004655AD">
            <w:pPr>
              <w:jc w:val="center"/>
              <w:rPr>
                <w:color w:val="000000"/>
                <w:sz w:val="20"/>
                <w:szCs w:val="20"/>
                <w:lang w:eastAsia="en-US"/>
              </w:rPr>
            </w:pPr>
            <w:r w:rsidRPr="007535B3">
              <w:rPr>
                <w:color w:val="000000"/>
                <w:sz w:val="20"/>
                <w:szCs w:val="20"/>
              </w:rPr>
              <w:t>0.43</w:t>
            </w:r>
          </w:p>
        </w:tc>
        <w:tc>
          <w:tcPr>
            <w:tcW w:w="1804" w:type="dxa"/>
            <w:shd w:val="clear" w:color="auto" w:fill="auto"/>
            <w:noWrap/>
            <w:vAlign w:val="bottom"/>
          </w:tcPr>
          <w:p w14:paraId="6F094650" w14:textId="29AD6654" w:rsidR="002031DA" w:rsidRPr="007535B3" w:rsidRDefault="002031DA"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51DB4F64" w14:textId="0F321457" w:rsidR="002031DA" w:rsidRPr="007535B3" w:rsidRDefault="002031DA"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6581918F" w14:textId="1A08C33B" w:rsidR="002031DA" w:rsidRPr="007535B3" w:rsidRDefault="002031DA"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36B9F9CF" w14:textId="0EFD03C7" w:rsidR="002031DA" w:rsidRPr="007535B3" w:rsidRDefault="002031DA" w:rsidP="004655AD">
            <w:pPr>
              <w:jc w:val="center"/>
              <w:rPr>
                <w:color w:val="000000"/>
                <w:sz w:val="20"/>
                <w:szCs w:val="20"/>
                <w:lang w:eastAsia="en-US"/>
              </w:rPr>
            </w:pPr>
            <w:r w:rsidRPr="007535B3">
              <w:rPr>
                <w:color w:val="000000"/>
                <w:sz w:val="20"/>
                <w:szCs w:val="20"/>
              </w:rPr>
              <w:t>NA</w:t>
            </w:r>
          </w:p>
        </w:tc>
      </w:tr>
      <w:tr w:rsidR="002031DA" w:rsidRPr="007535B3" w14:paraId="17F6EB02" w14:textId="77777777" w:rsidTr="00C9686B">
        <w:trPr>
          <w:gridAfter w:val="2"/>
          <w:wAfter w:w="33" w:type="dxa"/>
          <w:trHeight w:val="300"/>
        </w:trPr>
        <w:tc>
          <w:tcPr>
            <w:tcW w:w="452" w:type="dxa"/>
            <w:vMerge/>
            <w:vAlign w:val="center"/>
            <w:hideMark/>
          </w:tcPr>
          <w:p w14:paraId="08B29827"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4683D121" w14:textId="77777777" w:rsidR="002031DA" w:rsidRPr="007535B3" w:rsidRDefault="002031DA" w:rsidP="00C6779B">
            <w:pPr>
              <w:rPr>
                <w:color w:val="000000"/>
                <w:sz w:val="20"/>
                <w:szCs w:val="20"/>
                <w:lang w:eastAsia="en-US"/>
              </w:rPr>
            </w:pPr>
            <w:r w:rsidRPr="007535B3">
              <w:rPr>
                <w:color w:val="000000"/>
                <w:sz w:val="20"/>
                <w:szCs w:val="20"/>
                <w:lang w:eastAsia="en-US"/>
              </w:rPr>
              <w:t>Distal colon cancer</w:t>
            </w:r>
          </w:p>
        </w:tc>
        <w:tc>
          <w:tcPr>
            <w:tcW w:w="2588" w:type="dxa"/>
            <w:shd w:val="clear" w:color="auto" w:fill="auto"/>
            <w:noWrap/>
            <w:vAlign w:val="bottom"/>
          </w:tcPr>
          <w:p w14:paraId="49FACB56" w14:textId="192FE119" w:rsidR="002031DA" w:rsidRPr="007535B3" w:rsidRDefault="002031DA" w:rsidP="00C6779B">
            <w:pPr>
              <w:rPr>
                <w:color w:val="000000"/>
                <w:sz w:val="20"/>
                <w:szCs w:val="20"/>
                <w:lang w:eastAsia="en-US"/>
              </w:rPr>
            </w:pPr>
            <w:r w:rsidRPr="007535B3">
              <w:rPr>
                <w:color w:val="000000"/>
                <w:sz w:val="20"/>
                <w:szCs w:val="20"/>
              </w:rPr>
              <w:t>Weighted median</w:t>
            </w:r>
          </w:p>
        </w:tc>
        <w:tc>
          <w:tcPr>
            <w:tcW w:w="1804" w:type="dxa"/>
            <w:shd w:val="clear" w:color="auto" w:fill="auto"/>
            <w:noWrap/>
            <w:vAlign w:val="bottom"/>
          </w:tcPr>
          <w:p w14:paraId="35576EBF" w14:textId="30029FD7" w:rsidR="002031DA" w:rsidRPr="007535B3" w:rsidRDefault="002031DA" w:rsidP="004655AD">
            <w:pPr>
              <w:jc w:val="center"/>
              <w:rPr>
                <w:color w:val="000000"/>
                <w:sz w:val="20"/>
                <w:szCs w:val="20"/>
                <w:lang w:eastAsia="en-US"/>
              </w:rPr>
            </w:pPr>
            <w:r w:rsidRPr="007535B3">
              <w:rPr>
                <w:color w:val="000000"/>
                <w:sz w:val="20"/>
                <w:szCs w:val="20"/>
              </w:rPr>
              <w:t>1.01 (</w:t>
            </w:r>
            <w:proofErr w:type="gramStart"/>
            <w:r w:rsidRPr="007535B3">
              <w:rPr>
                <w:color w:val="000000"/>
                <w:sz w:val="20"/>
                <w:szCs w:val="20"/>
              </w:rPr>
              <w:t xml:space="preserve">0.89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14)</w:t>
            </w:r>
          </w:p>
        </w:tc>
        <w:tc>
          <w:tcPr>
            <w:tcW w:w="1031" w:type="dxa"/>
            <w:shd w:val="clear" w:color="auto" w:fill="auto"/>
            <w:noWrap/>
            <w:vAlign w:val="bottom"/>
          </w:tcPr>
          <w:p w14:paraId="76405A51" w14:textId="7076C2AE" w:rsidR="002031DA" w:rsidRPr="007535B3" w:rsidRDefault="002031DA" w:rsidP="004655AD">
            <w:pPr>
              <w:jc w:val="center"/>
              <w:rPr>
                <w:color w:val="000000"/>
                <w:sz w:val="20"/>
                <w:szCs w:val="20"/>
                <w:lang w:eastAsia="en-US"/>
              </w:rPr>
            </w:pPr>
            <w:r w:rsidRPr="007535B3">
              <w:rPr>
                <w:color w:val="000000"/>
                <w:sz w:val="20"/>
                <w:szCs w:val="20"/>
              </w:rPr>
              <w:t>0.93</w:t>
            </w:r>
          </w:p>
        </w:tc>
        <w:tc>
          <w:tcPr>
            <w:tcW w:w="1804" w:type="dxa"/>
            <w:shd w:val="clear" w:color="auto" w:fill="auto"/>
            <w:noWrap/>
            <w:vAlign w:val="bottom"/>
          </w:tcPr>
          <w:p w14:paraId="1DD5D9D4" w14:textId="7E062856" w:rsidR="002031DA" w:rsidRPr="007535B3" w:rsidRDefault="002031DA"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30124BFE" w14:textId="22162045" w:rsidR="002031DA" w:rsidRPr="007535B3" w:rsidRDefault="002031DA"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48FA2F08" w14:textId="57DE7DF3" w:rsidR="002031DA" w:rsidRPr="007535B3" w:rsidRDefault="002031DA"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40EB24FE" w14:textId="51EAE855" w:rsidR="002031DA" w:rsidRPr="007535B3" w:rsidRDefault="002031DA" w:rsidP="004655AD">
            <w:pPr>
              <w:jc w:val="center"/>
              <w:rPr>
                <w:color w:val="000000"/>
                <w:sz w:val="20"/>
                <w:szCs w:val="20"/>
                <w:lang w:eastAsia="en-US"/>
              </w:rPr>
            </w:pPr>
            <w:r w:rsidRPr="007535B3">
              <w:rPr>
                <w:color w:val="000000"/>
                <w:sz w:val="20"/>
                <w:szCs w:val="20"/>
              </w:rPr>
              <w:t>NA</w:t>
            </w:r>
          </w:p>
        </w:tc>
      </w:tr>
      <w:tr w:rsidR="002031DA" w:rsidRPr="007535B3" w14:paraId="42F4AC09" w14:textId="77777777" w:rsidTr="00C9686B">
        <w:trPr>
          <w:gridAfter w:val="2"/>
          <w:wAfter w:w="33" w:type="dxa"/>
          <w:trHeight w:val="300"/>
        </w:trPr>
        <w:tc>
          <w:tcPr>
            <w:tcW w:w="452" w:type="dxa"/>
            <w:vMerge/>
            <w:vAlign w:val="center"/>
            <w:hideMark/>
          </w:tcPr>
          <w:p w14:paraId="76A2712F"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50DD0086" w14:textId="77777777" w:rsidR="002031DA" w:rsidRPr="007535B3" w:rsidRDefault="002031DA" w:rsidP="00C6779B">
            <w:pPr>
              <w:rPr>
                <w:color w:val="000000"/>
                <w:sz w:val="20"/>
                <w:szCs w:val="20"/>
                <w:lang w:eastAsia="en-US"/>
              </w:rPr>
            </w:pPr>
            <w:r w:rsidRPr="007535B3">
              <w:rPr>
                <w:color w:val="000000"/>
                <w:sz w:val="20"/>
                <w:szCs w:val="20"/>
                <w:lang w:eastAsia="en-US"/>
              </w:rPr>
              <w:t>Distal colon cancer</w:t>
            </w:r>
          </w:p>
        </w:tc>
        <w:tc>
          <w:tcPr>
            <w:tcW w:w="2588" w:type="dxa"/>
            <w:shd w:val="clear" w:color="auto" w:fill="auto"/>
            <w:noWrap/>
            <w:vAlign w:val="bottom"/>
          </w:tcPr>
          <w:p w14:paraId="4969F69C" w14:textId="18A0914D" w:rsidR="002031DA" w:rsidRPr="007535B3" w:rsidRDefault="002031DA" w:rsidP="00C6779B">
            <w:pPr>
              <w:rPr>
                <w:color w:val="000000"/>
                <w:sz w:val="20"/>
                <w:szCs w:val="20"/>
                <w:lang w:eastAsia="en-US"/>
              </w:rPr>
            </w:pPr>
            <w:r w:rsidRPr="007535B3">
              <w:rPr>
                <w:color w:val="000000"/>
                <w:sz w:val="20"/>
                <w:szCs w:val="20"/>
              </w:rPr>
              <w:t>Weighted mode</w:t>
            </w:r>
          </w:p>
        </w:tc>
        <w:tc>
          <w:tcPr>
            <w:tcW w:w="1804" w:type="dxa"/>
            <w:shd w:val="clear" w:color="auto" w:fill="auto"/>
            <w:noWrap/>
            <w:vAlign w:val="bottom"/>
          </w:tcPr>
          <w:p w14:paraId="0126A806" w14:textId="6A381FBC" w:rsidR="002031DA" w:rsidRPr="007535B3" w:rsidRDefault="002031DA" w:rsidP="004655AD">
            <w:pPr>
              <w:jc w:val="center"/>
              <w:rPr>
                <w:color w:val="000000"/>
                <w:sz w:val="20"/>
                <w:szCs w:val="20"/>
                <w:lang w:eastAsia="en-US"/>
              </w:rPr>
            </w:pPr>
            <w:r w:rsidRPr="007535B3">
              <w:rPr>
                <w:color w:val="000000"/>
                <w:sz w:val="20"/>
                <w:szCs w:val="20"/>
              </w:rPr>
              <w:t>0.97 (</w:t>
            </w:r>
            <w:proofErr w:type="gramStart"/>
            <w:r w:rsidRPr="007535B3">
              <w:rPr>
                <w:color w:val="000000"/>
                <w:sz w:val="20"/>
                <w:szCs w:val="20"/>
              </w:rPr>
              <w:t xml:space="preserve">0.84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13)</w:t>
            </w:r>
          </w:p>
        </w:tc>
        <w:tc>
          <w:tcPr>
            <w:tcW w:w="1031" w:type="dxa"/>
            <w:shd w:val="clear" w:color="auto" w:fill="auto"/>
            <w:noWrap/>
            <w:vAlign w:val="bottom"/>
          </w:tcPr>
          <w:p w14:paraId="4308B07E" w14:textId="72213C1A" w:rsidR="002031DA" w:rsidRPr="007535B3" w:rsidRDefault="002031DA" w:rsidP="004655AD">
            <w:pPr>
              <w:jc w:val="center"/>
              <w:rPr>
                <w:color w:val="000000"/>
                <w:sz w:val="20"/>
                <w:szCs w:val="20"/>
                <w:lang w:eastAsia="en-US"/>
              </w:rPr>
            </w:pPr>
            <w:r w:rsidRPr="007535B3">
              <w:rPr>
                <w:color w:val="000000"/>
                <w:sz w:val="20"/>
                <w:szCs w:val="20"/>
              </w:rPr>
              <w:t>0.74</w:t>
            </w:r>
          </w:p>
        </w:tc>
        <w:tc>
          <w:tcPr>
            <w:tcW w:w="1804" w:type="dxa"/>
            <w:shd w:val="clear" w:color="auto" w:fill="auto"/>
            <w:noWrap/>
            <w:vAlign w:val="bottom"/>
          </w:tcPr>
          <w:p w14:paraId="3F67A219" w14:textId="59F8F281" w:rsidR="002031DA" w:rsidRPr="007535B3" w:rsidRDefault="002031DA"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05C27399" w14:textId="3B0022DD" w:rsidR="002031DA" w:rsidRPr="007535B3" w:rsidRDefault="002031DA"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0FD9783F" w14:textId="153724EA" w:rsidR="002031DA" w:rsidRPr="007535B3" w:rsidRDefault="002031DA"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24E6BD30" w14:textId="4FD217CA" w:rsidR="002031DA" w:rsidRPr="007535B3" w:rsidRDefault="002031DA" w:rsidP="004655AD">
            <w:pPr>
              <w:jc w:val="center"/>
              <w:rPr>
                <w:color w:val="000000"/>
                <w:sz w:val="20"/>
                <w:szCs w:val="20"/>
                <w:lang w:eastAsia="en-US"/>
              </w:rPr>
            </w:pPr>
            <w:r w:rsidRPr="007535B3">
              <w:rPr>
                <w:color w:val="000000"/>
                <w:sz w:val="20"/>
                <w:szCs w:val="20"/>
              </w:rPr>
              <w:t>NA</w:t>
            </w:r>
          </w:p>
        </w:tc>
      </w:tr>
      <w:tr w:rsidR="00182ECE" w:rsidRPr="007535B3" w14:paraId="12C603A6" w14:textId="77777777" w:rsidTr="00C9686B">
        <w:trPr>
          <w:trHeight w:val="300"/>
        </w:trPr>
        <w:tc>
          <w:tcPr>
            <w:tcW w:w="14167" w:type="dxa"/>
            <w:gridSpan w:val="11"/>
            <w:shd w:val="clear" w:color="auto" w:fill="C5E0B3" w:themeFill="accent6" w:themeFillTint="66"/>
            <w:vAlign w:val="center"/>
          </w:tcPr>
          <w:p w14:paraId="3F78A7B1" w14:textId="3F01B007" w:rsidR="00182ECE" w:rsidRPr="007535B3" w:rsidRDefault="00E10367" w:rsidP="00C6779B">
            <w:pPr>
              <w:rPr>
                <w:b/>
                <w:bCs/>
                <w:color w:val="000000"/>
                <w:sz w:val="20"/>
                <w:szCs w:val="20"/>
                <w:lang w:eastAsia="en-US"/>
              </w:rPr>
            </w:pPr>
            <w:r w:rsidRPr="007535B3">
              <w:rPr>
                <w:b/>
                <w:bCs/>
                <w:color w:val="000000"/>
                <w:sz w:val="20"/>
                <w:szCs w:val="20"/>
                <w:lang w:eastAsia="en-US"/>
              </w:rPr>
              <w:lastRenderedPageBreak/>
              <w:t>Cis-</w:t>
            </w:r>
            <w:r w:rsidR="00182ECE" w:rsidRPr="007535B3">
              <w:rPr>
                <w:b/>
                <w:bCs/>
                <w:color w:val="000000"/>
                <w:sz w:val="20"/>
                <w:szCs w:val="20"/>
                <w:lang w:eastAsia="en-US"/>
              </w:rPr>
              <w:t>RETN-</w:t>
            </w:r>
            <w:proofErr w:type="spellStart"/>
            <w:r w:rsidR="00182ECE" w:rsidRPr="007535B3">
              <w:rPr>
                <w:b/>
                <w:bCs/>
                <w:color w:val="000000"/>
                <w:sz w:val="20"/>
                <w:szCs w:val="20"/>
                <w:lang w:eastAsia="en-US"/>
              </w:rPr>
              <w:t>pQTL</w:t>
            </w:r>
            <w:r w:rsidR="00041B8A" w:rsidRPr="007535B3">
              <w:rPr>
                <w:b/>
                <w:bCs/>
                <w:color w:val="000000"/>
                <w:sz w:val="20"/>
                <w:szCs w:val="20"/>
                <w:lang w:eastAsia="en-US"/>
              </w:rPr>
              <w:t>s</w:t>
            </w:r>
            <w:proofErr w:type="spellEnd"/>
            <w:r w:rsidR="00182ECE" w:rsidRPr="007535B3">
              <w:rPr>
                <w:b/>
                <w:bCs/>
                <w:color w:val="000000"/>
                <w:sz w:val="20"/>
                <w:szCs w:val="20"/>
                <w:lang w:eastAsia="en-US"/>
              </w:rPr>
              <w:t xml:space="preserve"> as IVs</w:t>
            </w:r>
          </w:p>
        </w:tc>
      </w:tr>
      <w:tr w:rsidR="00187CE9" w:rsidRPr="007535B3" w14:paraId="0BE2FB86" w14:textId="77777777" w:rsidTr="00C9686B">
        <w:trPr>
          <w:gridAfter w:val="2"/>
          <w:wAfter w:w="33" w:type="dxa"/>
          <w:trHeight w:val="300"/>
        </w:trPr>
        <w:tc>
          <w:tcPr>
            <w:tcW w:w="452" w:type="dxa"/>
            <w:vMerge w:val="restart"/>
            <w:shd w:val="clear" w:color="auto" w:fill="auto"/>
            <w:noWrap/>
            <w:vAlign w:val="center"/>
          </w:tcPr>
          <w:p w14:paraId="5186C2AF" w14:textId="77777777" w:rsidR="00187CE9" w:rsidRPr="007535B3" w:rsidRDefault="00187CE9" w:rsidP="00C6779B">
            <w:pPr>
              <w:jc w:val="center"/>
              <w:rPr>
                <w:color w:val="000000"/>
                <w:sz w:val="20"/>
                <w:szCs w:val="20"/>
                <w:lang w:eastAsia="en-US"/>
              </w:rPr>
            </w:pPr>
          </w:p>
        </w:tc>
        <w:tc>
          <w:tcPr>
            <w:tcW w:w="2587" w:type="dxa"/>
            <w:shd w:val="clear" w:color="auto" w:fill="auto"/>
            <w:noWrap/>
            <w:vAlign w:val="bottom"/>
            <w:hideMark/>
          </w:tcPr>
          <w:p w14:paraId="39E78313" w14:textId="77777777" w:rsidR="00187CE9" w:rsidRPr="007535B3" w:rsidRDefault="00187CE9" w:rsidP="00C6779B">
            <w:pPr>
              <w:rPr>
                <w:color w:val="000000"/>
                <w:sz w:val="20"/>
                <w:szCs w:val="20"/>
                <w:lang w:eastAsia="en-US"/>
              </w:rPr>
            </w:pPr>
            <w:r w:rsidRPr="007535B3">
              <w:rPr>
                <w:color w:val="000000"/>
                <w:sz w:val="20"/>
                <w:szCs w:val="20"/>
                <w:lang w:eastAsia="en-US"/>
              </w:rPr>
              <w:t>CRC</w:t>
            </w:r>
          </w:p>
        </w:tc>
        <w:tc>
          <w:tcPr>
            <w:tcW w:w="2588" w:type="dxa"/>
            <w:shd w:val="clear" w:color="auto" w:fill="auto"/>
            <w:noWrap/>
            <w:vAlign w:val="bottom"/>
          </w:tcPr>
          <w:p w14:paraId="019C3F08" w14:textId="1C575E16" w:rsidR="00187CE9" w:rsidRPr="007535B3" w:rsidRDefault="00187CE9" w:rsidP="00C6779B">
            <w:pPr>
              <w:rPr>
                <w:color w:val="000000"/>
                <w:sz w:val="20"/>
                <w:szCs w:val="20"/>
                <w:lang w:eastAsia="en-US"/>
              </w:rPr>
            </w:pPr>
            <w:r w:rsidRPr="007535B3">
              <w:rPr>
                <w:color w:val="000000"/>
                <w:sz w:val="20"/>
                <w:szCs w:val="20"/>
              </w:rPr>
              <w:t>Inverse variance weighted</w:t>
            </w:r>
          </w:p>
        </w:tc>
        <w:tc>
          <w:tcPr>
            <w:tcW w:w="1804" w:type="dxa"/>
            <w:shd w:val="clear" w:color="auto" w:fill="auto"/>
            <w:noWrap/>
            <w:vAlign w:val="bottom"/>
          </w:tcPr>
          <w:p w14:paraId="622AC230" w14:textId="09B8E863" w:rsidR="00187CE9" w:rsidRPr="007535B3" w:rsidRDefault="00187CE9" w:rsidP="004655AD">
            <w:pPr>
              <w:jc w:val="center"/>
              <w:rPr>
                <w:color w:val="000000"/>
                <w:sz w:val="20"/>
                <w:szCs w:val="20"/>
                <w:lang w:eastAsia="en-US"/>
              </w:rPr>
            </w:pPr>
            <w:r w:rsidRPr="007535B3">
              <w:rPr>
                <w:color w:val="000000"/>
                <w:sz w:val="20"/>
                <w:szCs w:val="20"/>
              </w:rPr>
              <w:t>0.97 (</w:t>
            </w:r>
            <w:proofErr w:type="gramStart"/>
            <w:r w:rsidRPr="007535B3">
              <w:rPr>
                <w:color w:val="000000"/>
                <w:sz w:val="20"/>
                <w:szCs w:val="20"/>
              </w:rPr>
              <w:t xml:space="preserve">0.91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04)</w:t>
            </w:r>
          </w:p>
        </w:tc>
        <w:tc>
          <w:tcPr>
            <w:tcW w:w="1031" w:type="dxa"/>
            <w:shd w:val="clear" w:color="auto" w:fill="auto"/>
            <w:noWrap/>
            <w:vAlign w:val="bottom"/>
          </w:tcPr>
          <w:p w14:paraId="1D6892B1" w14:textId="369B722B" w:rsidR="00187CE9" w:rsidRPr="007535B3" w:rsidRDefault="00187CE9" w:rsidP="004655AD">
            <w:pPr>
              <w:jc w:val="center"/>
              <w:rPr>
                <w:color w:val="000000"/>
                <w:sz w:val="20"/>
                <w:szCs w:val="20"/>
                <w:lang w:eastAsia="en-US"/>
              </w:rPr>
            </w:pPr>
            <w:r w:rsidRPr="007535B3">
              <w:rPr>
                <w:color w:val="000000"/>
                <w:sz w:val="20"/>
                <w:szCs w:val="20"/>
              </w:rPr>
              <w:t>0.39</w:t>
            </w:r>
          </w:p>
        </w:tc>
        <w:tc>
          <w:tcPr>
            <w:tcW w:w="1804" w:type="dxa"/>
            <w:shd w:val="clear" w:color="auto" w:fill="auto"/>
            <w:noWrap/>
            <w:vAlign w:val="bottom"/>
          </w:tcPr>
          <w:p w14:paraId="4FD05AC7" w14:textId="45A607D9" w:rsidR="00187CE9" w:rsidRPr="007535B3" w:rsidRDefault="00187CE9" w:rsidP="004655AD">
            <w:pPr>
              <w:jc w:val="center"/>
              <w:rPr>
                <w:color w:val="000000"/>
                <w:sz w:val="20"/>
                <w:szCs w:val="20"/>
                <w:lang w:eastAsia="en-US"/>
              </w:rPr>
            </w:pPr>
            <w:r w:rsidRPr="007535B3">
              <w:rPr>
                <w:color w:val="000000"/>
                <w:sz w:val="20"/>
                <w:szCs w:val="20"/>
              </w:rPr>
              <w:t>1.07 (</w:t>
            </w:r>
            <w:proofErr w:type="gramStart"/>
            <w:r w:rsidRPr="007535B3">
              <w:rPr>
                <w:color w:val="000000"/>
                <w:sz w:val="20"/>
                <w:szCs w:val="20"/>
              </w:rPr>
              <w:t xml:space="preserve">0.83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38)</w:t>
            </w:r>
          </w:p>
        </w:tc>
        <w:tc>
          <w:tcPr>
            <w:tcW w:w="1031" w:type="dxa"/>
            <w:shd w:val="clear" w:color="auto" w:fill="auto"/>
            <w:noWrap/>
            <w:vAlign w:val="bottom"/>
          </w:tcPr>
          <w:p w14:paraId="07377344" w14:textId="7BC78C15" w:rsidR="00187CE9" w:rsidRPr="007535B3" w:rsidRDefault="00187CE9" w:rsidP="004655AD">
            <w:pPr>
              <w:jc w:val="center"/>
              <w:rPr>
                <w:color w:val="000000"/>
                <w:sz w:val="20"/>
                <w:szCs w:val="20"/>
                <w:lang w:eastAsia="en-US"/>
              </w:rPr>
            </w:pPr>
            <w:r w:rsidRPr="007535B3">
              <w:rPr>
                <w:color w:val="000000"/>
                <w:sz w:val="20"/>
                <w:szCs w:val="20"/>
              </w:rPr>
              <w:t>0.59</w:t>
            </w:r>
          </w:p>
        </w:tc>
        <w:tc>
          <w:tcPr>
            <w:tcW w:w="1804" w:type="dxa"/>
            <w:shd w:val="clear" w:color="auto" w:fill="auto"/>
            <w:noWrap/>
            <w:vAlign w:val="bottom"/>
          </w:tcPr>
          <w:p w14:paraId="754DAB8D" w14:textId="305051DA" w:rsidR="00187CE9" w:rsidRPr="007535B3" w:rsidRDefault="00187CE9" w:rsidP="004655AD">
            <w:pPr>
              <w:jc w:val="center"/>
              <w:rPr>
                <w:color w:val="000000"/>
                <w:sz w:val="20"/>
                <w:szCs w:val="20"/>
                <w:lang w:eastAsia="en-US"/>
              </w:rPr>
            </w:pPr>
            <w:r w:rsidRPr="007535B3">
              <w:rPr>
                <w:color w:val="000000"/>
                <w:sz w:val="20"/>
                <w:szCs w:val="20"/>
              </w:rPr>
              <w:t>0.98 (</w:t>
            </w:r>
            <w:proofErr w:type="gramStart"/>
            <w:r w:rsidRPr="007535B3">
              <w:rPr>
                <w:color w:val="000000"/>
                <w:sz w:val="20"/>
                <w:szCs w:val="20"/>
              </w:rPr>
              <w:t xml:space="preserve">0.92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04)</w:t>
            </w:r>
          </w:p>
        </w:tc>
        <w:tc>
          <w:tcPr>
            <w:tcW w:w="1033" w:type="dxa"/>
            <w:shd w:val="clear" w:color="auto" w:fill="auto"/>
            <w:noWrap/>
            <w:vAlign w:val="bottom"/>
          </w:tcPr>
          <w:p w14:paraId="3FBB34BD" w14:textId="4D76E432" w:rsidR="00187CE9" w:rsidRPr="007535B3" w:rsidRDefault="00187CE9" w:rsidP="004655AD">
            <w:pPr>
              <w:jc w:val="center"/>
              <w:rPr>
                <w:color w:val="000000"/>
                <w:sz w:val="20"/>
                <w:szCs w:val="20"/>
                <w:lang w:eastAsia="en-US"/>
              </w:rPr>
            </w:pPr>
            <w:r w:rsidRPr="007535B3">
              <w:rPr>
                <w:color w:val="000000"/>
                <w:sz w:val="20"/>
                <w:szCs w:val="20"/>
              </w:rPr>
              <w:t>0.49</w:t>
            </w:r>
          </w:p>
        </w:tc>
      </w:tr>
      <w:tr w:rsidR="00187CE9" w:rsidRPr="007535B3" w14:paraId="072FB81E" w14:textId="77777777" w:rsidTr="00C9686B">
        <w:trPr>
          <w:gridAfter w:val="2"/>
          <w:wAfter w:w="33" w:type="dxa"/>
          <w:trHeight w:val="300"/>
        </w:trPr>
        <w:tc>
          <w:tcPr>
            <w:tcW w:w="452" w:type="dxa"/>
            <w:vMerge/>
            <w:vAlign w:val="center"/>
            <w:hideMark/>
          </w:tcPr>
          <w:p w14:paraId="1DD7F463" w14:textId="77777777" w:rsidR="00187CE9" w:rsidRPr="007535B3" w:rsidRDefault="00187CE9" w:rsidP="00C6779B">
            <w:pPr>
              <w:rPr>
                <w:color w:val="000000"/>
                <w:sz w:val="20"/>
                <w:szCs w:val="20"/>
                <w:lang w:eastAsia="en-US"/>
              </w:rPr>
            </w:pPr>
          </w:p>
        </w:tc>
        <w:tc>
          <w:tcPr>
            <w:tcW w:w="2587" w:type="dxa"/>
            <w:shd w:val="clear" w:color="auto" w:fill="auto"/>
            <w:noWrap/>
            <w:vAlign w:val="bottom"/>
            <w:hideMark/>
          </w:tcPr>
          <w:p w14:paraId="00C72FFE" w14:textId="77777777" w:rsidR="00187CE9" w:rsidRPr="007535B3" w:rsidRDefault="00187CE9" w:rsidP="00C6779B">
            <w:pPr>
              <w:rPr>
                <w:color w:val="000000"/>
                <w:sz w:val="20"/>
                <w:szCs w:val="20"/>
                <w:lang w:eastAsia="en-US"/>
              </w:rPr>
            </w:pPr>
            <w:r w:rsidRPr="007535B3">
              <w:rPr>
                <w:color w:val="000000"/>
                <w:sz w:val="20"/>
                <w:szCs w:val="20"/>
                <w:lang w:eastAsia="en-US"/>
              </w:rPr>
              <w:t>CRC</w:t>
            </w:r>
          </w:p>
        </w:tc>
        <w:tc>
          <w:tcPr>
            <w:tcW w:w="2588" w:type="dxa"/>
            <w:shd w:val="clear" w:color="auto" w:fill="auto"/>
            <w:noWrap/>
            <w:vAlign w:val="bottom"/>
          </w:tcPr>
          <w:p w14:paraId="7488D553" w14:textId="651D25A2" w:rsidR="00187CE9" w:rsidRPr="007535B3" w:rsidRDefault="00187CE9" w:rsidP="00C6779B">
            <w:pPr>
              <w:rPr>
                <w:color w:val="000000"/>
                <w:sz w:val="20"/>
                <w:szCs w:val="20"/>
                <w:lang w:eastAsia="en-US"/>
              </w:rPr>
            </w:pPr>
            <w:r w:rsidRPr="007535B3">
              <w:rPr>
                <w:color w:val="000000"/>
                <w:sz w:val="20"/>
                <w:szCs w:val="20"/>
              </w:rPr>
              <w:t>MR Egger</w:t>
            </w:r>
          </w:p>
        </w:tc>
        <w:tc>
          <w:tcPr>
            <w:tcW w:w="1804" w:type="dxa"/>
            <w:shd w:val="clear" w:color="auto" w:fill="auto"/>
            <w:noWrap/>
            <w:vAlign w:val="bottom"/>
          </w:tcPr>
          <w:p w14:paraId="406CB7E1" w14:textId="61750B84" w:rsidR="00187CE9" w:rsidRPr="007535B3" w:rsidRDefault="00187CE9" w:rsidP="004655AD">
            <w:pPr>
              <w:jc w:val="center"/>
              <w:rPr>
                <w:color w:val="000000"/>
                <w:sz w:val="20"/>
                <w:szCs w:val="20"/>
                <w:lang w:eastAsia="en-US"/>
              </w:rPr>
            </w:pPr>
            <w:r w:rsidRPr="007535B3">
              <w:rPr>
                <w:color w:val="000000"/>
                <w:sz w:val="20"/>
                <w:szCs w:val="20"/>
              </w:rPr>
              <w:t>0.97 (</w:t>
            </w:r>
            <w:proofErr w:type="gramStart"/>
            <w:r w:rsidRPr="007535B3">
              <w:rPr>
                <w:color w:val="000000"/>
                <w:sz w:val="20"/>
                <w:szCs w:val="20"/>
              </w:rPr>
              <w:t xml:space="preserve">0.87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07)</w:t>
            </w:r>
          </w:p>
        </w:tc>
        <w:tc>
          <w:tcPr>
            <w:tcW w:w="1031" w:type="dxa"/>
            <w:shd w:val="clear" w:color="auto" w:fill="auto"/>
            <w:noWrap/>
            <w:vAlign w:val="bottom"/>
          </w:tcPr>
          <w:p w14:paraId="25D71951" w14:textId="7F96ADF3" w:rsidR="00187CE9" w:rsidRPr="007535B3" w:rsidRDefault="00187CE9" w:rsidP="004655AD">
            <w:pPr>
              <w:jc w:val="center"/>
              <w:rPr>
                <w:color w:val="000000"/>
                <w:sz w:val="20"/>
                <w:szCs w:val="20"/>
                <w:lang w:eastAsia="en-US"/>
              </w:rPr>
            </w:pPr>
            <w:r w:rsidRPr="007535B3">
              <w:rPr>
                <w:color w:val="000000"/>
                <w:sz w:val="20"/>
                <w:szCs w:val="20"/>
              </w:rPr>
              <w:t>0.57</w:t>
            </w:r>
          </w:p>
        </w:tc>
        <w:tc>
          <w:tcPr>
            <w:tcW w:w="1804" w:type="dxa"/>
            <w:shd w:val="clear" w:color="auto" w:fill="auto"/>
            <w:noWrap/>
            <w:vAlign w:val="bottom"/>
          </w:tcPr>
          <w:p w14:paraId="47F30574" w14:textId="72C7C835" w:rsidR="00187CE9" w:rsidRPr="007535B3" w:rsidRDefault="00187CE9" w:rsidP="004655AD">
            <w:pPr>
              <w:jc w:val="center"/>
              <w:rPr>
                <w:color w:val="000000"/>
                <w:sz w:val="20"/>
                <w:szCs w:val="20"/>
                <w:lang w:eastAsia="en-US"/>
              </w:rPr>
            </w:pPr>
            <w:r w:rsidRPr="007535B3">
              <w:rPr>
                <w:color w:val="000000"/>
                <w:sz w:val="20"/>
                <w:szCs w:val="20"/>
              </w:rPr>
              <w:t>0.91 (</w:t>
            </w:r>
            <w:proofErr w:type="gramStart"/>
            <w:r w:rsidRPr="007535B3">
              <w:rPr>
                <w:color w:val="000000"/>
                <w:sz w:val="20"/>
                <w:szCs w:val="20"/>
              </w:rPr>
              <w:t xml:space="preserve">0.52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59)</w:t>
            </w:r>
          </w:p>
        </w:tc>
        <w:tc>
          <w:tcPr>
            <w:tcW w:w="1031" w:type="dxa"/>
            <w:shd w:val="clear" w:color="auto" w:fill="auto"/>
            <w:noWrap/>
            <w:vAlign w:val="bottom"/>
          </w:tcPr>
          <w:p w14:paraId="5125027D" w14:textId="4F122039" w:rsidR="00187CE9" w:rsidRPr="007535B3" w:rsidRDefault="00187CE9" w:rsidP="004655AD">
            <w:pPr>
              <w:jc w:val="center"/>
              <w:rPr>
                <w:color w:val="000000"/>
                <w:sz w:val="20"/>
                <w:szCs w:val="20"/>
                <w:lang w:eastAsia="en-US"/>
              </w:rPr>
            </w:pPr>
            <w:r w:rsidRPr="007535B3">
              <w:rPr>
                <w:color w:val="000000"/>
                <w:sz w:val="20"/>
                <w:szCs w:val="20"/>
              </w:rPr>
              <w:t>0.77</w:t>
            </w:r>
          </w:p>
        </w:tc>
        <w:tc>
          <w:tcPr>
            <w:tcW w:w="1804" w:type="dxa"/>
            <w:shd w:val="clear" w:color="auto" w:fill="auto"/>
            <w:noWrap/>
            <w:vAlign w:val="bottom"/>
          </w:tcPr>
          <w:p w14:paraId="13DD5CF7" w14:textId="5F6658E4" w:rsidR="00187CE9" w:rsidRPr="007535B3" w:rsidRDefault="00187CE9" w:rsidP="004655AD">
            <w:pPr>
              <w:jc w:val="center"/>
              <w:rPr>
                <w:color w:val="000000"/>
                <w:sz w:val="20"/>
                <w:szCs w:val="20"/>
                <w:lang w:eastAsia="en-US"/>
              </w:rPr>
            </w:pPr>
            <w:r w:rsidRPr="007535B3">
              <w:rPr>
                <w:color w:val="000000"/>
                <w:sz w:val="20"/>
                <w:szCs w:val="20"/>
              </w:rPr>
              <w:t>0.96 (</w:t>
            </w:r>
            <w:proofErr w:type="gramStart"/>
            <w:r w:rsidRPr="007535B3">
              <w:rPr>
                <w:color w:val="000000"/>
                <w:sz w:val="20"/>
                <w:szCs w:val="20"/>
              </w:rPr>
              <w:t xml:space="preserve">0.87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07)</w:t>
            </w:r>
          </w:p>
        </w:tc>
        <w:tc>
          <w:tcPr>
            <w:tcW w:w="1033" w:type="dxa"/>
            <w:shd w:val="clear" w:color="auto" w:fill="auto"/>
            <w:noWrap/>
            <w:vAlign w:val="bottom"/>
          </w:tcPr>
          <w:p w14:paraId="2E442442" w14:textId="7854C11A" w:rsidR="00187CE9" w:rsidRPr="007535B3" w:rsidRDefault="00187CE9" w:rsidP="004655AD">
            <w:pPr>
              <w:jc w:val="center"/>
              <w:rPr>
                <w:color w:val="000000"/>
                <w:sz w:val="20"/>
                <w:szCs w:val="20"/>
                <w:lang w:eastAsia="en-US"/>
              </w:rPr>
            </w:pPr>
            <w:r w:rsidRPr="007535B3">
              <w:rPr>
                <w:color w:val="000000"/>
                <w:sz w:val="20"/>
                <w:szCs w:val="20"/>
              </w:rPr>
              <w:t>0.47</w:t>
            </w:r>
          </w:p>
        </w:tc>
      </w:tr>
      <w:tr w:rsidR="00187CE9" w:rsidRPr="007535B3" w14:paraId="28B59275" w14:textId="77777777" w:rsidTr="00C9686B">
        <w:trPr>
          <w:gridAfter w:val="2"/>
          <w:wAfter w:w="33" w:type="dxa"/>
          <w:trHeight w:val="300"/>
        </w:trPr>
        <w:tc>
          <w:tcPr>
            <w:tcW w:w="452" w:type="dxa"/>
            <w:vMerge/>
            <w:vAlign w:val="center"/>
            <w:hideMark/>
          </w:tcPr>
          <w:p w14:paraId="4CB71CF5" w14:textId="77777777" w:rsidR="00187CE9" w:rsidRPr="007535B3" w:rsidRDefault="00187CE9" w:rsidP="00C6779B">
            <w:pPr>
              <w:rPr>
                <w:color w:val="000000"/>
                <w:sz w:val="20"/>
                <w:szCs w:val="20"/>
                <w:lang w:eastAsia="en-US"/>
              </w:rPr>
            </w:pPr>
          </w:p>
        </w:tc>
        <w:tc>
          <w:tcPr>
            <w:tcW w:w="2587" w:type="dxa"/>
            <w:shd w:val="clear" w:color="auto" w:fill="auto"/>
            <w:noWrap/>
            <w:vAlign w:val="bottom"/>
            <w:hideMark/>
          </w:tcPr>
          <w:p w14:paraId="27DEB67A" w14:textId="77777777" w:rsidR="00187CE9" w:rsidRPr="007535B3" w:rsidRDefault="00187CE9" w:rsidP="00C6779B">
            <w:pPr>
              <w:rPr>
                <w:color w:val="000000"/>
                <w:sz w:val="20"/>
                <w:szCs w:val="20"/>
                <w:lang w:eastAsia="en-US"/>
              </w:rPr>
            </w:pPr>
            <w:r w:rsidRPr="007535B3">
              <w:rPr>
                <w:color w:val="000000"/>
                <w:sz w:val="20"/>
                <w:szCs w:val="20"/>
                <w:lang w:eastAsia="en-US"/>
              </w:rPr>
              <w:t>CRC</w:t>
            </w:r>
          </w:p>
        </w:tc>
        <w:tc>
          <w:tcPr>
            <w:tcW w:w="2588" w:type="dxa"/>
            <w:shd w:val="clear" w:color="auto" w:fill="auto"/>
            <w:noWrap/>
            <w:vAlign w:val="bottom"/>
          </w:tcPr>
          <w:p w14:paraId="260B2723" w14:textId="6680FE3A" w:rsidR="00187CE9" w:rsidRPr="007535B3" w:rsidRDefault="00187CE9" w:rsidP="00C6779B">
            <w:pPr>
              <w:rPr>
                <w:color w:val="000000"/>
                <w:sz w:val="20"/>
                <w:szCs w:val="20"/>
                <w:lang w:eastAsia="en-US"/>
              </w:rPr>
            </w:pPr>
            <w:r w:rsidRPr="007535B3">
              <w:rPr>
                <w:color w:val="000000"/>
                <w:sz w:val="20"/>
                <w:szCs w:val="20"/>
              </w:rPr>
              <w:t>Simple median</w:t>
            </w:r>
          </w:p>
        </w:tc>
        <w:tc>
          <w:tcPr>
            <w:tcW w:w="1804" w:type="dxa"/>
            <w:shd w:val="clear" w:color="auto" w:fill="auto"/>
            <w:noWrap/>
            <w:vAlign w:val="bottom"/>
          </w:tcPr>
          <w:p w14:paraId="14E921C4" w14:textId="18870B5C" w:rsidR="00187CE9" w:rsidRPr="007535B3" w:rsidRDefault="00187CE9" w:rsidP="004655AD">
            <w:pPr>
              <w:jc w:val="center"/>
              <w:rPr>
                <w:color w:val="000000"/>
                <w:sz w:val="20"/>
                <w:szCs w:val="20"/>
                <w:lang w:eastAsia="en-US"/>
              </w:rPr>
            </w:pPr>
            <w:r w:rsidRPr="007535B3">
              <w:rPr>
                <w:color w:val="000000"/>
                <w:sz w:val="20"/>
                <w:szCs w:val="20"/>
              </w:rPr>
              <w:t>0.98 (</w:t>
            </w:r>
            <w:proofErr w:type="gramStart"/>
            <w:r w:rsidRPr="007535B3">
              <w:rPr>
                <w:color w:val="000000"/>
                <w:sz w:val="20"/>
                <w:szCs w:val="20"/>
              </w:rPr>
              <w:t xml:space="preserve">0.90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06)</w:t>
            </w:r>
          </w:p>
        </w:tc>
        <w:tc>
          <w:tcPr>
            <w:tcW w:w="1031" w:type="dxa"/>
            <w:shd w:val="clear" w:color="auto" w:fill="auto"/>
            <w:noWrap/>
            <w:vAlign w:val="bottom"/>
          </w:tcPr>
          <w:p w14:paraId="4EC10A95" w14:textId="5DB3C7A9" w:rsidR="00187CE9" w:rsidRPr="007535B3" w:rsidRDefault="00187CE9" w:rsidP="004655AD">
            <w:pPr>
              <w:jc w:val="center"/>
              <w:rPr>
                <w:color w:val="000000"/>
                <w:sz w:val="20"/>
                <w:szCs w:val="20"/>
                <w:lang w:eastAsia="en-US"/>
              </w:rPr>
            </w:pPr>
            <w:r w:rsidRPr="007535B3">
              <w:rPr>
                <w:color w:val="000000"/>
                <w:sz w:val="20"/>
                <w:szCs w:val="20"/>
              </w:rPr>
              <w:t>0.56</w:t>
            </w:r>
          </w:p>
        </w:tc>
        <w:tc>
          <w:tcPr>
            <w:tcW w:w="1804" w:type="dxa"/>
            <w:shd w:val="clear" w:color="auto" w:fill="auto"/>
            <w:noWrap/>
            <w:vAlign w:val="bottom"/>
          </w:tcPr>
          <w:p w14:paraId="5EBFE0AD" w14:textId="0CE6F206" w:rsidR="00187CE9" w:rsidRPr="007535B3" w:rsidRDefault="00187CE9" w:rsidP="004655AD">
            <w:pPr>
              <w:jc w:val="center"/>
              <w:rPr>
                <w:color w:val="000000"/>
                <w:sz w:val="20"/>
                <w:szCs w:val="20"/>
                <w:lang w:eastAsia="en-US"/>
              </w:rPr>
            </w:pPr>
            <w:r w:rsidRPr="007535B3">
              <w:rPr>
                <w:color w:val="000000"/>
                <w:sz w:val="20"/>
                <w:szCs w:val="20"/>
              </w:rPr>
              <w:t>1.21 (</w:t>
            </w:r>
            <w:proofErr w:type="gramStart"/>
            <w:r w:rsidRPr="007535B3">
              <w:rPr>
                <w:color w:val="000000"/>
                <w:sz w:val="20"/>
                <w:szCs w:val="20"/>
              </w:rPr>
              <w:t xml:space="preserve">0.95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56)</w:t>
            </w:r>
          </w:p>
        </w:tc>
        <w:tc>
          <w:tcPr>
            <w:tcW w:w="1031" w:type="dxa"/>
            <w:shd w:val="clear" w:color="auto" w:fill="auto"/>
            <w:noWrap/>
            <w:vAlign w:val="bottom"/>
          </w:tcPr>
          <w:p w14:paraId="021B31EE" w14:textId="686C5F31" w:rsidR="00187CE9" w:rsidRPr="007535B3" w:rsidRDefault="00187CE9" w:rsidP="004655AD">
            <w:pPr>
              <w:jc w:val="center"/>
              <w:rPr>
                <w:color w:val="000000"/>
                <w:sz w:val="20"/>
                <w:szCs w:val="20"/>
                <w:lang w:eastAsia="en-US"/>
              </w:rPr>
            </w:pPr>
            <w:r w:rsidRPr="007535B3">
              <w:rPr>
                <w:color w:val="000000"/>
                <w:sz w:val="20"/>
                <w:szCs w:val="20"/>
              </w:rPr>
              <w:t>0.12</w:t>
            </w:r>
          </w:p>
        </w:tc>
        <w:tc>
          <w:tcPr>
            <w:tcW w:w="1804" w:type="dxa"/>
            <w:shd w:val="clear" w:color="auto" w:fill="auto"/>
            <w:noWrap/>
            <w:vAlign w:val="bottom"/>
          </w:tcPr>
          <w:p w14:paraId="68572C35" w14:textId="22D360D4" w:rsidR="00187CE9" w:rsidRPr="007535B3" w:rsidRDefault="00187CE9" w:rsidP="004655AD">
            <w:pPr>
              <w:jc w:val="center"/>
              <w:rPr>
                <w:color w:val="000000"/>
                <w:sz w:val="20"/>
                <w:szCs w:val="20"/>
                <w:lang w:eastAsia="en-US"/>
              </w:rPr>
            </w:pPr>
            <w:r w:rsidRPr="007535B3">
              <w:rPr>
                <w:color w:val="000000"/>
                <w:sz w:val="20"/>
                <w:szCs w:val="20"/>
              </w:rPr>
              <w:t>1.00 (</w:t>
            </w:r>
            <w:proofErr w:type="gramStart"/>
            <w:r w:rsidRPr="007535B3">
              <w:rPr>
                <w:color w:val="000000"/>
                <w:sz w:val="20"/>
                <w:szCs w:val="20"/>
              </w:rPr>
              <w:t xml:space="preserve">0.92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08)</w:t>
            </w:r>
          </w:p>
        </w:tc>
        <w:tc>
          <w:tcPr>
            <w:tcW w:w="1033" w:type="dxa"/>
            <w:shd w:val="clear" w:color="auto" w:fill="auto"/>
            <w:noWrap/>
            <w:vAlign w:val="bottom"/>
          </w:tcPr>
          <w:p w14:paraId="7347E8A9" w14:textId="51A181C0" w:rsidR="00187CE9" w:rsidRPr="007535B3" w:rsidRDefault="00187CE9" w:rsidP="004655AD">
            <w:pPr>
              <w:jc w:val="center"/>
              <w:rPr>
                <w:color w:val="000000"/>
                <w:sz w:val="20"/>
                <w:szCs w:val="20"/>
                <w:lang w:eastAsia="en-US"/>
              </w:rPr>
            </w:pPr>
            <w:r w:rsidRPr="007535B3">
              <w:rPr>
                <w:color w:val="000000"/>
                <w:sz w:val="20"/>
                <w:szCs w:val="20"/>
              </w:rPr>
              <w:t>0.95</w:t>
            </w:r>
          </w:p>
        </w:tc>
      </w:tr>
      <w:tr w:rsidR="00187CE9" w:rsidRPr="007535B3" w14:paraId="290DB951" w14:textId="77777777" w:rsidTr="00C9686B">
        <w:trPr>
          <w:gridAfter w:val="2"/>
          <w:wAfter w:w="33" w:type="dxa"/>
          <w:trHeight w:val="300"/>
        </w:trPr>
        <w:tc>
          <w:tcPr>
            <w:tcW w:w="452" w:type="dxa"/>
            <w:vMerge/>
            <w:vAlign w:val="center"/>
            <w:hideMark/>
          </w:tcPr>
          <w:p w14:paraId="58C05E1B" w14:textId="77777777" w:rsidR="00187CE9" w:rsidRPr="007535B3" w:rsidRDefault="00187CE9" w:rsidP="00C6779B">
            <w:pPr>
              <w:rPr>
                <w:color w:val="000000"/>
                <w:sz w:val="20"/>
                <w:szCs w:val="20"/>
                <w:lang w:eastAsia="en-US"/>
              </w:rPr>
            </w:pPr>
          </w:p>
        </w:tc>
        <w:tc>
          <w:tcPr>
            <w:tcW w:w="2587" w:type="dxa"/>
            <w:shd w:val="clear" w:color="auto" w:fill="auto"/>
            <w:noWrap/>
            <w:vAlign w:val="bottom"/>
            <w:hideMark/>
          </w:tcPr>
          <w:p w14:paraId="66E71636" w14:textId="77777777" w:rsidR="00187CE9" w:rsidRPr="007535B3" w:rsidRDefault="00187CE9" w:rsidP="00C6779B">
            <w:pPr>
              <w:rPr>
                <w:color w:val="000000"/>
                <w:sz w:val="20"/>
                <w:szCs w:val="20"/>
                <w:lang w:eastAsia="en-US"/>
              </w:rPr>
            </w:pPr>
            <w:r w:rsidRPr="007535B3">
              <w:rPr>
                <w:color w:val="000000"/>
                <w:sz w:val="20"/>
                <w:szCs w:val="20"/>
                <w:lang w:eastAsia="en-US"/>
              </w:rPr>
              <w:t>CRC</w:t>
            </w:r>
          </w:p>
        </w:tc>
        <w:tc>
          <w:tcPr>
            <w:tcW w:w="2588" w:type="dxa"/>
            <w:shd w:val="clear" w:color="auto" w:fill="auto"/>
            <w:noWrap/>
            <w:vAlign w:val="bottom"/>
          </w:tcPr>
          <w:p w14:paraId="4A4BFEBE" w14:textId="3BFB734C" w:rsidR="00187CE9" w:rsidRPr="007535B3" w:rsidRDefault="00187CE9" w:rsidP="00C6779B">
            <w:pPr>
              <w:rPr>
                <w:color w:val="000000"/>
                <w:sz w:val="20"/>
                <w:szCs w:val="20"/>
                <w:lang w:eastAsia="en-US"/>
              </w:rPr>
            </w:pPr>
            <w:r w:rsidRPr="007535B3">
              <w:rPr>
                <w:color w:val="000000"/>
                <w:sz w:val="20"/>
                <w:szCs w:val="20"/>
              </w:rPr>
              <w:t>Weighted median</w:t>
            </w:r>
          </w:p>
        </w:tc>
        <w:tc>
          <w:tcPr>
            <w:tcW w:w="1804" w:type="dxa"/>
            <w:shd w:val="clear" w:color="auto" w:fill="auto"/>
            <w:noWrap/>
            <w:vAlign w:val="bottom"/>
          </w:tcPr>
          <w:p w14:paraId="607892CB" w14:textId="1B3B1C72" w:rsidR="00187CE9" w:rsidRPr="007535B3" w:rsidRDefault="00187CE9" w:rsidP="004655AD">
            <w:pPr>
              <w:jc w:val="center"/>
              <w:rPr>
                <w:color w:val="000000"/>
                <w:sz w:val="20"/>
                <w:szCs w:val="20"/>
                <w:lang w:eastAsia="en-US"/>
              </w:rPr>
            </w:pPr>
            <w:r w:rsidRPr="007535B3">
              <w:rPr>
                <w:color w:val="000000"/>
                <w:sz w:val="20"/>
                <w:szCs w:val="20"/>
              </w:rPr>
              <w:t>0.97 (</w:t>
            </w:r>
            <w:proofErr w:type="gramStart"/>
            <w:r w:rsidRPr="007535B3">
              <w:rPr>
                <w:color w:val="000000"/>
                <w:sz w:val="20"/>
                <w:szCs w:val="20"/>
              </w:rPr>
              <w:t xml:space="preserve">0.90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05)</w:t>
            </w:r>
          </w:p>
        </w:tc>
        <w:tc>
          <w:tcPr>
            <w:tcW w:w="1031" w:type="dxa"/>
            <w:shd w:val="clear" w:color="auto" w:fill="auto"/>
            <w:noWrap/>
            <w:vAlign w:val="bottom"/>
          </w:tcPr>
          <w:p w14:paraId="0CA45270" w14:textId="61360582" w:rsidR="00187CE9" w:rsidRPr="007535B3" w:rsidRDefault="00187CE9" w:rsidP="004655AD">
            <w:pPr>
              <w:jc w:val="center"/>
              <w:rPr>
                <w:color w:val="000000"/>
                <w:sz w:val="20"/>
                <w:szCs w:val="20"/>
                <w:lang w:eastAsia="en-US"/>
              </w:rPr>
            </w:pPr>
            <w:r w:rsidRPr="007535B3">
              <w:rPr>
                <w:color w:val="000000"/>
                <w:sz w:val="20"/>
                <w:szCs w:val="20"/>
              </w:rPr>
              <w:t>0.50</w:t>
            </w:r>
          </w:p>
        </w:tc>
        <w:tc>
          <w:tcPr>
            <w:tcW w:w="1804" w:type="dxa"/>
            <w:shd w:val="clear" w:color="auto" w:fill="auto"/>
            <w:noWrap/>
            <w:vAlign w:val="bottom"/>
          </w:tcPr>
          <w:p w14:paraId="16FB3A41" w14:textId="4CCDBD95" w:rsidR="00187CE9" w:rsidRPr="007535B3" w:rsidRDefault="00187CE9" w:rsidP="004655AD">
            <w:pPr>
              <w:jc w:val="center"/>
              <w:rPr>
                <w:color w:val="000000"/>
                <w:sz w:val="20"/>
                <w:szCs w:val="20"/>
                <w:lang w:eastAsia="en-US"/>
              </w:rPr>
            </w:pPr>
            <w:r w:rsidRPr="007535B3">
              <w:rPr>
                <w:color w:val="000000"/>
                <w:sz w:val="20"/>
                <w:szCs w:val="20"/>
              </w:rPr>
              <w:t>1.01 (</w:t>
            </w:r>
            <w:proofErr w:type="gramStart"/>
            <w:r w:rsidRPr="007535B3">
              <w:rPr>
                <w:color w:val="000000"/>
                <w:sz w:val="20"/>
                <w:szCs w:val="20"/>
              </w:rPr>
              <w:t xml:space="preserve">0.79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29)</w:t>
            </w:r>
          </w:p>
        </w:tc>
        <w:tc>
          <w:tcPr>
            <w:tcW w:w="1031" w:type="dxa"/>
            <w:shd w:val="clear" w:color="auto" w:fill="auto"/>
            <w:noWrap/>
            <w:vAlign w:val="bottom"/>
          </w:tcPr>
          <w:p w14:paraId="3EF67F7E" w14:textId="183D7539" w:rsidR="00187CE9" w:rsidRPr="007535B3" w:rsidRDefault="00187CE9" w:rsidP="004655AD">
            <w:pPr>
              <w:jc w:val="center"/>
              <w:rPr>
                <w:color w:val="000000"/>
                <w:sz w:val="20"/>
                <w:szCs w:val="20"/>
                <w:lang w:eastAsia="en-US"/>
              </w:rPr>
            </w:pPr>
            <w:r w:rsidRPr="007535B3">
              <w:rPr>
                <w:color w:val="000000"/>
                <w:sz w:val="20"/>
                <w:szCs w:val="20"/>
              </w:rPr>
              <w:t>0.95</w:t>
            </w:r>
          </w:p>
        </w:tc>
        <w:tc>
          <w:tcPr>
            <w:tcW w:w="1804" w:type="dxa"/>
            <w:shd w:val="clear" w:color="auto" w:fill="auto"/>
            <w:noWrap/>
            <w:vAlign w:val="bottom"/>
          </w:tcPr>
          <w:p w14:paraId="1185E13D" w14:textId="64A2BACC" w:rsidR="00187CE9" w:rsidRPr="007535B3" w:rsidRDefault="00187CE9" w:rsidP="004655AD">
            <w:pPr>
              <w:jc w:val="center"/>
              <w:rPr>
                <w:color w:val="000000"/>
                <w:sz w:val="20"/>
                <w:szCs w:val="20"/>
                <w:lang w:eastAsia="en-US"/>
              </w:rPr>
            </w:pPr>
            <w:r w:rsidRPr="007535B3">
              <w:rPr>
                <w:color w:val="000000"/>
                <w:sz w:val="20"/>
                <w:szCs w:val="20"/>
              </w:rPr>
              <w:t>0.98 (</w:t>
            </w:r>
            <w:proofErr w:type="gramStart"/>
            <w:r w:rsidRPr="007535B3">
              <w:rPr>
                <w:color w:val="000000"/>
                <w:sz w:val="20"/>
                <w:szCs w:val="20"/>
              </w:rPr>
              <w:t xml:space="preserve">0.91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05)</w:t>
            </w:r>
          </w:p>
        </w:tc>
        <w:tc>
          <w:tcPr>
            <w:tcW w:w="1033" w:type="dxa"/>
            <w:shd w:val="clear" w:color="auto" w:fill="auto"/>
            <w:noWrap/>
            <w:vAlign w:val="bottom"/>
          </w:tcPr>
          <w:p w14:paraId="581E9A2E" w14:textId="4D02CFD7" w:rsidR="00187CE9" w:rsidRPr="007535B3" w:rsidRDefault="00187CE9" w:rsidP="004655AD">
            <w:pPr>
              <w:jc w:val="center"/>
              <w:rPr>
                <w:color w:val="000000"/>
                <w:sz w:val="20"/>
                <w:szCs w:val="20"/>
                <w:lang w:eastAsia="en-US"/>
              </w:rPr>
            </w:pPr>
            <w:r w:rsidRPr="007535B3">
              <w:rPr>
                <w:color w:val="000000"/>
                <w:sz w:val="20"/>
                <w:szCs w:val="20"/>
              </w:rPr>
              <w:t>0.54</w:t>
            </w:r>
          </w:p>
        </w:tc>
      </w:tr>
      <w:tr w:rsidR="00187CE9" w:rsidRPr="007535B3" w14:paraId="3B063963" w14:textId="77777777" w:rsidTr="00C9686B">
        <w:trPr>
          <w:gridAfter w:val="2"/>
          <w:wAfter w:w="33" w:type="dxa"/>
          <w:trHeight w:val="300"/>
        </w:trPr>
        <w:tc>
          <w:tcPr>
            <w:tcW w:w="452" w:type="dxa"/>
            <w:vMerge/>
            <w:vAlign w:val="center"/>
            <w:hideMark/>
          </w:tcPr>
          <w:p w14:paraId="0E8B33C4" w14:textId="77777777" w:rsidR="00187CE9" w:rsidRPr="007535B3" w:rsidRDefault="00187CE9" w:rsidP="00C6779B">
            <w:pPr>
              <w:rPr>
                <w:color w:val="000000"/>
                <w:sz w:val="20"/>
                <w:szCs w:val="20"/>
                <w:lang w:eastAsia="en-US"/>
              </w:rPr>
            </w:pPr>
          </w:p>
        </w:tc>
        <w:tc>
          <w:tcPr>
            <w:tcW w:w="2587" w:type="dxa"/>
            <w:shd w:val="clear" w:color="auto" w:fill="auto"/>
            <w:noWrap/>
            <w:vAlign w:val="bottom"/>
            <w:hideMark/>
          </w:tcPr>
          <w:p w14:paraId="0D4DA9CB" w14:textId="77777777" w:rsidR="00187CE9" w:rsidRPr="007535B3" w:rsidRDefault="00187CE9" w:rsidP="00C6779B">
            <w:pPr>
              <w:rPr>
                <w:color w:val="000000"/>
                <w:sz w:val="20"/>
                <w:szCs w:val="20"/>
                <w:lang w:eastAsia="en-US"/>
              </w:rPr>
            </w:pPr>
            <w:r w:rsidRPr="007535B3">
              <w:rPr>
                <w:color w:val="000000"/>
                <w:sz w:val="20"/>
                <w:szCs w:val="20"/>
                <w:lang w:eastAsia="en-US"/>
              </w:rPr>
              <w:t>CRC</w:t>
            </w:r>
          </w:p>
        </w:tc>
        <w:tc>
          <w:tcPr>
            <w:tcW w:w="2588" w:type="dxa"/>
            <w:shd w:val="clear" w:color="auto" w:fill="auto"/>
            <w:noWrap/>
            <w:vAlign w:val="bottom"/>
          </w:tcPr>
          <w:p w14:paraId="77777E13" w14:textId="7FEC3C53" w:rsidR="00187CE9" w:rsidRPr="007535B3" w:rsidRDefault="00187CE9" w:rsidP="00C6779B">
            <w:pPr>
              <w:rPr>
                <w:color w:val="000000"/>
                <w:sz w:val="20"/>
                <w:szCs w:val="20"/>
                <w:lang w:eastAsia="en-US"/>
              </w:rPr>
            </w:pPr>
            <w:r w:rsidRPr="007535B3">
              <w:rPr>
                <w:color w:val="000000"/>
                <w:sz w:val="20"/>
                <w:szCs w:val="20"/>
              </w:rPr>
              <w:t>Weighted mode</w:t>
            </w:r>
          </w:p>
        </w:tc>
        <w:tc>
          <w:tcPr>
            <w:tcW w:w="1804" w:type="dxa"/>
            <w:shd w:val="clear" w:color="auto" w:fill="auto"/>
            <w:noWrap/>
            <w:vAlign w:val="bottom"/>
          </w:tcPr>
          <w:p w14:paraId="3E2C9AFC" w14:textId="5DCEACD2" w:rsidR="00187CE9" w:rsidRPr="007535B3" w:rsidRDefault="00187CE9" w:rsidP="004655AD">
            <w:pPr>
              <w:jc w:val="center"/>
              <w:rPr>
                <w:color w:val="000000"/>
                <w:sz w:val="20"/>
                <w:szCs w:val="20"/>
                <w:lang w:eastAsia="en-US"/>
              </w:rPr>
            </w:pPr>
            <w:r w:rsidRPr="007535B3">
              <w:rPr>
                <w:color w:val="000000"/>
                <w:sz w:val="20"/>
                <w:szCs w:val="20"/>
              </w:rPr>
              <w:t>0.97 (</w:t>
            </w:r>
            <w:proofErr w:type="gramStart"/>
            <w:r w:rsidRPr="007535B3">
              <w:rPr>
                <w:color w:val="000000"/>
                <w:sz w:val="20"/>
                <w:szCs w:val="20"/>
              </w:rPr>
              <w:t xml:space="preserve">0.90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05)</w:t>
            </w:r>
          </w:p>
        </w:tc>
        <w:tc>
          <w:tcPr>
            <w:tcW w:w="1031" w:type="dxa"/>
            <w:shd w:val="clear" w:color="auto" w:fill="auto"/>
            <w:noWrap/>
            <w:vAlign w:val="bottom"/>
          </w:tcPr>
          <w:p w14:paraId="50428798" w14:textId="5629C787" w:rsidR="00187CE9" w:rsidRPr="007535B3" w:rsidRDefault="00187CE9" w:rsidP="004655AD">
            <w:pPr>
              <w:jc w:val="center"/>
              <w:rPr>
                <w:color w:val="000000"/>
                <w:sz w:val="20"/>
                <w:szCs w:val="20"/>
                <w:lang w:eastAsia="en-US"/>
              </w:rPr>
            </w:pPr>
            <w:r w:rsidRPr="007535B3">
              <w:rPr>
                <w:color w:val="000000"/>
                <w:sz w:val="20"/>
                <w:szCs w:val="20"/>
              </w:rPr>
              <w:t>0.53</w:t>
            </w:r>
          </w:p>
        </w:tc>
        <w:tc>
          <w:tcPr>
            <w:tcW w:w="1804" w:type="dxa"/>
            <w:shd w:val="clear" w:color="auto" w:fill="auto"/>
            <w:noWrap/>
            <w:vAlign w:val="bottom"/>
          </w:tcPr>
          <w:p w14:paraId="2358A817" w14:textId="20B50159" w:rsidR="00187CE9" w:rsidRPr="007535B3" w:rsidRDefault="00187CE9" w:rsidP="004655AD">
            <w:pPr>
              <w:jc w:val="center"/>
              <w:rPr>
                <w:color w:val="000000"/>
                <w:sz w:val="20"/>
                <w:szCs w:val="20"/>
                <w:lang w:eastAsia="en-US"/>
              </w:rPr>
            </w:pPr>
            <w:r w:rsidRPr="007535B3">
              <w:rPr>
                <w:color w:val="000000"/>
                <w:sz w:val="20"/>
                <w:szCs w:val="20"/>
              </w:rPr>
              <w:t>0.95 (</w:t>
            </w:r>
            <w:proofErr w:type="gramStart"/>
            <w:r w:rsidRPr="007535B3">
              <w:rPr>
                <w:color w:val="000000"/>
                <w:sz w:val="20"/>
                <w:szCs w:val="20"/>
              </w:rPr>
              <w:t xml:space="preserve">0.72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24)</w:t>
            </w:r>
          </w:p>
        </w:tc>
        <w:tc>
          <w:tcPr>
            <w:tcW w:w="1031" w:type="dxa"/>
            <w:shd w:val="clear" w:color="auto" w:fill="auto"/>
            <w:noWrap/>
            <w:vAlign w:val="bottom"/>
          </w:tcPr>
          <w:p w14:paraId="1B3533FA" w14:textId="5B3BA0B9" w:rsidR="00187CE9" w:rsidRPr="007535B3" w:rsidRDefault="00187CE9" w:rsidP="004655AD">
            <w:pPr>
              <w:jc w:val="center"/>
              <w:rPr>
                <w:color w:val="000000"/>
                <w:sz w:val="20"/>
                <w:szCs w:val="20"/>
                <w:lang w:eastAsia="en-US"/>
              </w:rPr>
            </w:pPr>
            <w:r w:rsidRPr="007535B3">
              <w:rPr>
                <w:color w:val="000000"/>
                <w:sz w:val="20"/>
                <w:szCs w:val="20"/>
              </w:rPr>
              <w:t>0.71</w:t>
            </w:r>
          </w:p>
        </w:tc>
        <w:tc>
          <w:tcPr>
            <w:tcW w:w="1804" w:type="dxa"/>
            <w:shd w:val="clear" w:color="auto" w:fill="auto"/>
            <w:noWrap/>
            <w:vAlign w:val="bottom"/>
          </w:tcPr>
          <w:p w14:paraId="6317CB72" w14:textId="6460F05D" w:rsidR="00187CE9" w:rsidRPr="007535B3" w:rsidRDefault="00187CE9" w:rsidP="004655AD">
            <w:pPr>
              <w:jc w:val="center"/>
              <w:rPr>
                <w:color w:val="000000"/>
                <w:sz w:val="20"/>
                <w:szCs w:val="20"/>
                <w:lang w:eastAsia="en-US"/>
              </w:rPr>
            </w:pPr>
            <w:r w:rsidRPr="007535B3">
              <w:rPr>
                <w:color w:val="000000"/>
                <w:sz w:val="20"/>
                <w:szCs w:val="20"/>
              </w:rPr>
              <w:t>0.97 (</w:t>
            </w:r>
            <w:proofErr w:type="gramStart"/>
            <w:r w:rsidRPr="007535B3">
              <w:rPr>
                <w:color w:val="000000"/>
                <w:sz w:val="20"/>
                <w:szCs w:val="20"/>
              </w:rPr>
              <w:t xml:space="preserve">0.90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05)</w:t>
            </w:r>
          </w:p>
        </w:tc>
        <w:tc>
          <w:tcPr>
            <w:tcW w:w="1033" w:type="dxa"/>
            <w:shd w:val="clear" w:color="auto" w:fill="auto"/>
            <w:noWrap/>
            <w:vAlign w:val="bottom"/>
          </w:tcPr>
          <w:p w14:paraId="22E4B526" w14:textId="07F2E97D" w:rsidR="00187CE9" w:rsidRPr="007535B3" w:rsidRDefault="00187CE9" w:rsidP="004655AD">
            <w:pPr>
              <w:jc w:val="center"/>
              <w:rPr>
                <w:color w:val="000000"/>
                <w:sz w:val="20"/>
                <w:szCs w:val="20"/>
                <w:lang w:eastAsia="en-US"/>
              </w:rPr>
            </w:pPr>
            <w:r w:rsidRPr="007535B3">
              <w:rPr>
                <w:color w:val="000000"/>
                <w:sz w:val="20"/>
                <w:szCs w:val="20"/>
              </w:rPr>
              <w:t>0.42</w:t>
            </w:r>
          </w:p>
        </w:tc>
      </w:tr>
      <w:tr w:rsidR="00187CE9" w:rsidRPr="007535B3" w14:paraId="627C4A2D" w14:textId="77777777" w:rsidTr="00C9686B">
        <w:trPr>
          <w:gridAfter w:val="2"/>
          <w:wAfter w:w="33" w:type="dxa"/>
          <w:trHeight w:val="300"/>
        </w:trPr>
        <w:tc>
          <w:tcPr>
            <w:tcW w:w="452" w:type="dxa"/>
            <w:vMerge/>
            <w:vAlign w:val="center"/>
            <w:hideMark/>
          </w:tcPr>
          <w:p w14:paraId="78D468D9" w14:textId="77777777" w:rsidR="00187CE9" w:rsidRPr="007535B3" w:rsidRDefault="00187CE9" w:rsidP="00C6779B">
            <w:pPr>
              <w:rPr>
                <w:color w:val="000000"/>
                <w:sz w:val="20"/>
                <w:szCs w:val="20"/>
                <w:lang w:eastAsia="en-US"/>
              </w:rPr>
            </w:pPr>
          </w:p>
        </w:tc>
        <w:tc>
          <w:tcPr>
            <w:tcW w:w="2587" w:type="dxa"/>
            <w:shd w:val="clear" w:color="auto" w:fill="auto"/>
            <w:noWrap/>
            <w:vAlign w:val="bottom"/>
            <w:hideMark/>
          </w:tcPr>
          <w:p w14:paraId="07C73D87" w14:textId="77777777" w:rsidR="00187CE9" w:rsidRPr="007535B3" w:rsidRDefault="00187CE9" w:rsidP="00C6779B">
            <w:pPr>
              <w:rPr>
                <w:color w:val="000000"/>
                <w:sz w:val="20"/>
                <w:szCs w:val="20"/>
                <w:lang w:eastAsia="en-US"/>
              </w:rPr>
            </w:pPr>
            <w:r w:rsidRPr="007535B3">
              <w:rPr>
                <w:color w:val="000000"/>
                <w:sz w:val="20"/>
                <w:szCs w:val="20"/>
                <w:lang w:eastAsia="en-US"/>
              </w:rPr>
              <w:t>Colon</w:t>
            </w:r>
          </w:p>
        </w:tc>
        <w:tc>
          <w:tcPr>
            <w:tcW w:w="2588" w:type="dxa"/>
            <w:shd w:val="clear" w:color="auto" w:fill="auto"/>
            <w:noWrap/>
            <w:vAlign w:val="bottom"/>
          </w:tcPr>
          <w:p w14:paraId="01901EB7" w14:textId="0CF41803" w:rsidR="00187CE9" w:rsidRPr="007535B3" w:rsidRDefault="00187CE9" w:rsidP="00C6779B">
            <w:pPr>
              <w:rPr>
                <w:color w:val="000000"/>
                <w:sz w:val="20"/>
                <w:szCs w:val="20"/>
                <w:lang w:eastAsia="en-US"/>
              </w:rPr>
            </w:pPr>
            <w:r w:rsidRPr="007535B3">
              <w:rPr>
                <w:color w:val="000000"/>
                <w:sz w:val="20"/>
                <w:szCs w:val="20"/>
              </w:rPr>
              <w:t>Inverse variance weighted</w:t>
            </w:r>
          </w:p>
        </w:tc>
        <w:tc>
          <w:tcPr>
            <w:tcW w:w="1804" w:type="dxa"/>
            <w:shd w:val="clear" w:color="auto" w:fill="auto"/>
            <w:noWrap/>
            <w:vAlign w:val="bottom"/>
          </w:tcPr>
          <w:p w14:paraId="10F70E93" w14:textId="612A27F7" w:rsidR="00187CE9" w:rsidRPr="007535B3" w:rsidRDefault="00187CE9" w:rsidP="004655AD">
            <w:pPr>
              <w:jc w:val="center"/>
              <w:rPr>
                <w:color w:val="000000"/>
                <w:sz w:val="20"/>
                <w:szCs w:val="20"/>
                <w:lang w:eastAsia="en-US"/>
              </w:rPr>
            </w:pPr>
            <w:r w:rsidRPr="007535B3">
              <w:rPr>
                <w:color w:val="000000"/>
                <w:sz w:val="20"/>
                <w:szCs w:val="20"/>
              </w:rPr>
              <w:t>0.93 (</w:t>
            </w:r>
            <w:proofErr w:type="gramStart"/>
            <w:r w:rsidRPr="007535B3">
              <w:rPr>
                <w:color w:val="000000"/>
                <w:sz w:val="20"/>
                <w:szCs w:val="20"/>
              </w:rPr>
              <w:t xml:space="preserve">0.85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02)</w:t>
            </w:r>
          </w:p>
        </w:tc>
        <w:tc>
          <w:tcPr>
            <w:tcW w:w="1031" w:type="dxa"/>
            <w:shd w:val="clear" w:color="auto" w:fill="auto"/>
            <w:noWrap/>
            <w:vAlign w:val="bottom"/>
          </w:tcPr>
          <w:p w14:paraId="70F6EACD" w14:textId="2AA48118" w:rsidR="00187CE9" w:rsidRPr="007535B3" w:rsidRDefault="00187CE9" w:rsidP="004655AD">
            <w:pPr>
              <w:jc w:val="center"/>
              <w:rPr>
                <w:color w:val="000000"/>
                <w:sz w:val="20"/>
                <w:szCs w:val="20"/>
                <w:lang w:eastAsia="en-US"/>
              </w:rPr>
            </w:pPr>
            <w:r w:rsidRPr="007535B3">
              <w:rPr>
                <w:color w:val="000000"/>
                <w:sz w:val="20"/>
                <w:szCs w:val="20"/>
              </w:rPr>
              <w:t>0.14</w:t>
            </w:r>
          </w:p>
        </w:tc>
        <w:tc>
          <w:tcPr>
            <w:tcW w:w="1804" w:type="dxa"/>
            <w:shd w:val="clear" w:color="auto" w:fill="auto"/>
            <w:noWrap/>
            <w:vAlign w:val="bottom"/>
          </w:tcPr>
          <w:p w14:paraId="4B9AB82A" w14:textId="670E0265" w:rsidR="00187CE9" w:rsidRPr="007535B3" w:rsidRDefault="00187CE9" w:rsidP="004655AD">
            <w:pPr>
              <w:jc w:val="center"/>
              <w:rPr>
                <w:color w:val="000000"/>
                <w:sz w:val="20"/>
                <w:szCs w:val="20"/>
                <w:lang w:eastAsia="en-US"/>
              </w:rPr>
            </w:pPr>
            <w:r w:rsidRPr="007535B3">
              <w:rPr>
                <w:color w:val="000000"/>
                <w:sz w:val="20"/>
                <w:szCs w:val="20"/>
              </w:rPr>
              <w:t>1.07 (</w:t>
            </w:r>
            <w:proofErr w:type="gramStart"/>
            <w:r w:rsidRPr="007535B3">
              <w:rPr>
                <w:color w:val="000000"/>
                <w:sz w:val="20"/>
                <w:szCs w:val="20"/>
              </w:rPr>
              <w:t xml:space="preserve">0.84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35)</w:t>
            </w:r>
          </w:p>
        </w:tc>
        <w:tc>
          <w:tcPr>
            <w:tcW w:w="1031" w:type="dxa"/>
            <w:shd w:val="clear" w:color="auto" w:fill="auto"/>
            <w:noWrap/>
            <w:vAlign w:val="bottom"/>
          </w:tcPr>
          <w:p w14:paraId="099804E5" w14:textId="2BE4F079" w:rsidR="00187CE9" w:rsidRPr="007535B3" w:rsidRDefault="00187CE9" w:rsidP="004655AD">
            <w:pPr>
              <w:jc w:val="center"/>
              <w:rPr>
                <w:color w:val="000000"/>
                <w:sz w:val="20"/>
                <w:szCs w:val="20"/>
                <w:lang w:eastAsia="en-US"/>
              </w:rPr>
            </w:pPr>
            <w:r w:rsidRPr="007535B3">
              <w:rPr>
                <w:color w:val="000000"/>
                <w:sz w:val="20"/>
                <w:szCs w:val="20"/>
              </w:rPr>
              <w:t>0.60</w:t>
            </w:r>
          </w:p>
        </w:tc>
        <w:tc>
          <w:tcPr>
            <w:tcW w:w="1804" w:type="dxa"/>
            <w:shd w:val="clear" w:color="auto" w:fill="auto"/>
            <w:noWrap/>
            <w:vAlign w:val="bottom"/>
          </w:tcPr>
          <w:p w14:paraId="28006C4E" w14:textId="5FBC5C92" w:rsidR="00187CE9" w:rsidRPr="007535B3" w:rsidRDefault="00187CE9" w:rsidP="004655AD">
            <w:pPr>
              <w:jc w:val="center"/>
              <w:rPr>
                <w:color w:val="000000"/>
                <w:sz w:val="20"/>
                <w:szCs w:val="20"/>
                <w:lang w:eastAsia="en-US"/>
              </w:rPr>
            </w:pPr>
            <w:r w:rsidRPr="007535B3">
              <w:rPr>
                <w:color w:val="000000"/>
                <w:sz w:val="20"/>
                <w:szCs w:val="20"/>
              </w:rPr>
              <w:t>0.95 (</w:t>
            </w:r>
            <w:proofErr w:type="gramStart"/>
            <w:r w:rsidRPr="007535B3">
              <w:rPr>
                <w:color w:val="000000"/>
                <w:sz w:val="20"/>
                <w:szCs w:val="20"/>
              </w:rPr>
              <w:t xml:space="preserve">0.87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04)</w:t>
            </w:r>
          </w:p>
        </w:tc>
        <w:tc>
          <w:tcPr>
            <w:tcW w:w="1033" w:type="dxa"/>
            <w:shd w:val="clear" w:color="auto" w:fill="auto"/>
            <w:noWrap/>
            <w:vAlign w:val="bottom"/>
          </w:tcPr>
          <w:p w14:paraId="3347BF22" w14:textId="6A35B1E8" w:rsidR="00187CE9" w:rsidRPr="007535B3" w:rsidRDefault="00187CE9" w:rsidP="004655AD">
            <w:pPr>
              <w:jc w:val="center"/>
              <w:rPr>
                <w:color w:val="000000"/>
                <w:sz w:val="20"/>
                <w:szCs w:val="20"/>
                <w:lang w:eastAsia="en-US"/>
              </w:rPr>
            </w:pPr>
            <w:r w:rsidRPr="007535B3">
              <w:rPr>
                <w:color w:val="000000"/>
                <w:sz w:val="20"/>
                <w:szCs w:val="20"/>
              </w:rPr>
              <w:t>0.24</w:t>
            </w:r>
          </w:p>
        </w:tc>
      </w:tr>
      <w:tr w:rsidR="00187CE9" w:rsidRPr="007535B3" w14:paraId="4E620CEC" w14:textId="77777777" w:rsidTr="00C9686B">
        <w:trPr>
          <w:gridAfter w:val="2"/>
          <w:wAfter w:w="33" w:type="dxa"/>
          <w:trHeight w:val="300"/>
        </w:trPr>
        <w:tc>
          <w:tcPr>
            <w:tcW w:w="452" w:type="dxa"/>
            <w:vMerge/>
            <w:vAlign w:val="center"/>
            <w:hideMark/>
          </w:tcPr>
          <w:p w14:paraId="55367D7C" w14:textId="77777777" w:rsidR="00187CE9" w:rsidRPr="007535B3" w:rsidRDefault="00187CE9" w:rsidP="00C6779B">
            <w:pPr>
              <w:rPr>
                <w:color w:val="000000"/>
                <w:sz w:val="20"/>
                <w:szCs w:val="20"/>
                <w:lang w:eastAsia="en-US"/>
              </w:rPr>
            </w:pPr>
          </w:p>
        </w:tc>
        <w:tc>
          <w:tcPr>
            <w:tcW w:w="2587" w:type="dxa"/>
            <w:shd w:val="clear" w:color="auto" w:fill="auto"/>
            <w:noWrap/>
            <w:vAlign w:val="bottom"/>
            <w:hideMark/>
          </w:tcPr>
          <w:p w14:paraId="2678CF6C" w14:textId="77777777" w:rsidR="00187CE9" w:rsidRPr="007535B3" w:rsidRDefault="00187CE9" w:rsidP="00C6779B">
            <w:pPr>
              <w:rPr>
                <w:color w:val="000000"/>
                <w:sz w:val="20"/>
                <w:szCs w:val="20"/>
                <w:lang w:eastAsia="en-US"/>
              </w:rPr>
            </w:pPr>
            <w:r w:rsidRPr="007535B3">
              <w:rPr>
                <w:color w:val="000000"/>
                <w:sz w:val="20"/>
                <w:szCs w:val="20"/>
                <w:lang w:eastAsia="en-US"/>
              </w:rPr>
              <w:t>Colon</w:t>
            </w:r>
          </w:p>
        </w:tc>
        <w:tc>
          <w:tcPr>
            <w:tcW w:w="2588" w:type="dxa"/>
            <w:shd w:val="clear" w:color="auto" w:fill="auto"/>
            <w:noWrap/>
            <w:vAlign w:val="bottom"/>
          </w:tcPr>
          <w:p w14:paraId="03BA1FC1" w14:textId="28F702CD" w:rsidR="00187CE9" w:rsidRPr="007535B3" w:rsidRDefault="00187CE9" w:rsidP="00C6779B">
            <w:pPr>
              <w:rPr>
                <w:color w:val="000000"/>
                <w:sz w:val="20"/>
                <w:szCs w:val="20"/>
                <w:lang w:eastAsia="en-US"/>
              </w:rPr>
            </w:pPr>
            <w:r w:rsidRPr="007535B3">
              <w:rPr>
                <w:color w:val="000000"/>
                <w:sz w:val="20"/>
                <w:szCs w:val="20"/>
              </w:rPr>
              <w:t>MR Egger</w:t>
            </w:r>
          </w:p>
        </w:tc>
        <w:tc>
          <w:tcPr>
            <w:tcW w:w="1804" w:type="dxa"/>
            <w:shd w:val="clear" w:color="auto" w:fill="auto"/>
            <w:noWrap/>
            <w:vAlign w:val="bottom"/>
          </w:tcPr>
          <w:p w14:paraId="1660E776" w14:textId="7F603E93" w:rsidR="00187CE9" w:rsidRPr="007535B3" w:rsidRDefault="00187CE9" w:rsidP="004655AD">
            <w:pPr>
              <w:jc w:val="center"/>
              <w:rPr>
                <w:color w:val="000000"/>
                <w:sz w:val="20"/>
                <w:szCs w:val="20"/>
                <w:lang w:eastAsia="en-US"/>
              </w:rPr>
            </w:pPr>
            <w:r w:rsidRPr="007535B3">
              <w:rPr>
                <w:color w:val="000000"/>
                <w:sz w:val="20"/>
                <w:szCs w:val="20"/>
              </w:rPr>
              <w:t>0.88 (</w:t>
            </w:r>
            <w:proofErr w:type="gramStart"/>
            <w:r w:rsidRPr="007535B3">
              <w:rPr>
                <w:color w:val="000000"/>
                <w:sz w:val="20"/>
                <w:szCs w:val="20"/>
              </w:rPr>
              <w:t xml:space="preserve">0.74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03)</w:t>
            </w:r>
          </w:p>
        </w:tc>
        <w:tc>
          <w:tcPr>
            <w:tcW w:w="1031" w:type="dxa"/>
            <w:shd w:val="clear" w:color="auto" w:fill="auto"/>
            <w:noWrap/>
            <w:vAlign w:val="bottom"/>
          </w:tcPr>
          <w:p w14:paraId="1E9C6420" w14:textId="7154C0A9" w:rsidR="00187CE9" w:rsidRPr="007535B3" w:rsidRDefault="00187CE9" w:rsidP="004655AD">
            <w:pPr>
              <w:jc w:val="center"/>
              <w:rPr>
                <w:color w:val="000000"/>
                <w:sz w:val="20"/>
                <w:szCs w:val="20"/>
                <w:lang w:eastAsia="en-US"/>
              </w:rPr>
            </w:pPr>
            <w:r w:rsidRPr="007535B3">
              <w:rPr>
                <w:color w:val="000000"/>
                <w:sz w:val="20"/>
                <w:szCs w:val="20"/>
              </w:rPr>
              <w:t>0.25</w:t>
            </w:r>
          </w:p>
        </w:tc>
        <w:tc>
          <w:tcPr>
            <w:tcW w:w="1804" w:type="dxa"/>
            <w:shd w:val="clear" w:color="auto" w:fill="auto"/>
            <w:noWrap/>
            <w:vAlign w:val="bottom"/>
          </w:tcPr>
          <w:p w14:paraId="70B9D353" w14:textId="7E54ECFF" w:rsidR="00187CE9" w:rsidRPr="007535B3" w:rsidRDefault="00187CE9" w:rsidP="004655AD">
            <w:pPr>
              <w:jc w:val="center"/>
              <w:rPr>
                <w:color w:val="000000"/>
                <w:sz w:val="20"/>
                <w:szCs w:val="20"/>
                <w:lang w:eastAsia="en-US"/>
              </w:rPr>
            </w:pPr>
            <w:r w:rsidRPr="007535B3">
              <w:rPr>
                <w:color w:val="000000"/>
                <w:sz w:val="20"/>
                <w:szCs w:val="20"/>
              </w:rPr>
              <w:t>1.03 (</w:t>
            </w:r>
            <w:proofErr w:type="gramStart"/>
            <w:r w:rsidRPr="007535B3">
              <w:rPr>
                <w:color w:val="000000"/>
                <w:sz w:val="20"/>
                <w:szCs w:val="20"/>
              </w:rPr>
              <w:t xml:space="preserve">0.64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66)</w:t>
            </w:r>
          </w:p>
        </w:tc>
        <w:tc>
          <w:tcPr>
            <w:tcW w:w="1031" w:type="dxa"/>
            <w:shd w:val="clear" w:color="auto" w:fill="auto"/>
            <w:noWrap/>
            <w:vAlign w:val="bottom"/>
          </w:tcPr>
          <w:p w14:paraId="23ECFDBB" w14:textId="746D949B" w:rsidR="00187CE9" w:rsidRPr="007535B3" w:rsidRDefault="00187CE9" w:rsidP="004655AD">
            <w:pPr>
              <w:jc w:val="center"/>
              <w:rPr>
                <w:color w:val="000000"/>
                <w:sz w:val="20"/>
                <w:szCs w:val="20"/>
                <w:lang w:eastAsia="en-US"/>
              </w:rPr>
            </w:pPr>
            <w:r w:rsidRPr="007535B3">
              <w:rPr>
                <w:color w:val="000000"/>
                <w:sz w:val="20"/>
                <w:szCs w:val="20"/>
              </w:rPr>
              <w:t>0.91</w:t>
            </w:r>
          </w:p>
        </w:tc>
        <w:tc>
          <w:tcPr>
            <w:tcW w:w="1804" w:type="dxa"/>
            <w:shd w:val="clear" w:color="auto" w:fill="auto"/>
            <w:noWrap/>
            <w:vAlign w:val="bottom"/>
          </w:tcPr>
          <w:p w14:paraId="55CEBC09" w14:textId="0ECBC73C" w:rsidR="00187CE9" w:rsidRPr="007535B3" w:rsidRDefault="00187CE9" w:rsidP="004655AD">
            <w:pPr>
              <w:jc w:val="center"/>
              <w:rPr>
                <w:color w:val="000000"/>
                <w:sz w:val="20"/>
                <w:szCs w:val="20"/>
                <w:lang w:eastAsia="en-US"/>
              </w:rPr>
            </w:pPr>
            <w:r w:rsidRPr="007535B3">
              <w:rPr>
                <w:color w:val="000000"/>
                <w:sz w:val="20"/>
                <w:szCs w:val="20"/>
              </w:rPr>
              <w:t>0.89 (</w:t>
            </w:r>
            <w:proofErr w:type="gramStart"/>
            <w:r w:rsidRPr="007535B3">
              <w:rPr>
                <w:color w:val="000000"/>
                <w:sz w:val="20"/>
                <w:szCs w:val="20"/>
              </w:rPr>
              <w:t xml:space="preserve">0.76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04)</w:t>
            </w:r>
          </w:p>
        </w:tc>
        <w:tc>
          <w:tcPr>
            <w:tcW w:w="1033" w:type="dxa"/>
            <w:shd w:val="clear" w:color="auto" w:fill="auto"/>
            <w:noWrap/>
            <w:vAlign w:val="bottom"/>
          </w:tcPr>
          <w:p w14:paraId="77107B95" w14:textId="13B15F3C" w:rsidR="00187CE9" w:rsidRPr="007535B3" w:rsidRDefault="00187CE9" w:rsidP="004655AD">
            <w:pPr>
              <w:jc w:val="center"/>
              <w:rPr>
                <w:color w:val="000000"/>
                <w:sz w:val="20"/>
                <w:szCs w:val="20"/>
                <w:lang w:eastAsia="en-US"/>
              </w:rPr>
            </w:pPr>
            <w:r w:rsidRPr="007535B3">
              <w:rPr>
                <w:color w:val="000000"/>
                <w:sz w:val="20"/>
                <w:szCs w:val="20"/>
              </w:rPr>
              <w:t>0.15</w:t>
            </w:r>
          </w:p>
        </w:tc>
      </w:tr>
      <w:tr w:rsidR="00187CE9" w:rsidRPr="007535B3" w14:paraId="10EDCC89" w14:textId="77777777" w:rsidTr="00C9686B">
        <w:trPr>
          <w:gridAfter w:val="2"/>
          <w:wAfter w:w="33" w:type="dxa"/>
          <w:trHeight w:val="300"/>
        </w:trPr>
        <w:tc>
          <w:tcPr>
            <w:tcW w:w="452" w:type="dxa"/>
            <w:vMerge/>
            <w:vAlign w:val="center"/>
            <w:hideMark/>
          </w:tcPr>
          <w:p w14:paraId="22969513" w14:textId="77777777" w:rsidR="00187CE9" w:rsidRPr="007535B3" w:rsidRDefault="00187CE9" w:rsidP="00C6779B">
            <w:pPr>
              <w:rPr>
                <w:color w:val="000000"/>
                <w:sz w:val="20"/>
                <w:szCs w:val="20"/>
                <w:lang w:eastAsia="en-US"/>
              </w:rPr>
            </w:pPr>
          </w:p>
        </w:tc>
        <w:tc>
          <w:tcPr>
            <w:tcW w:w="2587" w:type="dxa"/>
            <w:shd w:val="clear" w:color="auto" w:fill="auto"/>
            <w:noWrap/>
            <w:vAlign w:val="bottom"/>
            <w:hideMark/>
          </w:tcPr>
          <w:p w14:paraId="05E1BD7E" w14:textId="77777777" w:rsidR="00187CE9" w:rsidRPr="007535B3" w:rsidRDefault="00187CE9" w:rsidP="00C6779B">
            <w:pPr>
              <w:rPr>
                <w:color w:val="000000"/>
                <w:sz w:val="20"/>
                <w:szCs w:val="20"/>
                <w:lang w:eastAsia="en-US"/>
              </w:rPr>
            </w:pPr>
            <w:r w:rsidRPr="007535B3">
              <w:rPr>
                <w:color w:val="000000"/>
                <w:sz w:val="20"/>
                <w:szCs w:val="20"/>
                <w:lang w:eastAsia="en-US"/>
              </w:rPr>
              <w:t>Colon</w:t>
            </w:r>
          </w:p>
        </w:tc>
        <w:tc>
          <w:tcPr>
            <w:tcW w:w="2588" w:type="dxa"/>
            <w:shd w:val="clear" w:color="auto" w:fill="auto"/>
            <w:noWrap/>
            <w:vAlign w:val="bottom"/>
          </w:tcPr>
          <w:p w14:paraId="402F381B" w14:textId="169F3B65" w:rsidR="00187CE9" w:rsidRPr="007535B3" w:rsidRDefault="00187CE9" w:rsidP="00C6779B">
            <w:pPr>
              <w:rPr>
                <w:color w:val="000000"/>
                <w:sz w:val="20"/>
                <w:szCs w:val="20"/>
                <w:lang w:eastAsia="en-US"/>
              </w:rPr>
            </w:pPr>
            <w:r w:rsidRPr="007535B3">
              <w:rPr>
                <w:color w:val="000000"/>
                <w:sz w:val="20"/>
                <w:szCs w:val="20"/>
              </w:rPr>
              <w:t>Simple median</w:t>
            </w:r>
          </w:p>
        </w:tc>
        <w:tc>
          <w:tcPr>
            <w:tcW w:w="1804" w:type="dxa"/>
            <w:shd w:val="clear" w:color="auto" w:fill="auto"/>
            <w:noWrap/>
            <w:vAlign w:val="bottom"/>
          </w:tcPr>
          <w:p w14:paraId="6E883986" w14:textId="366D5578" w:rsidR="00187CE9" w:rsidRPr="007535B3" w:rsidRDefault="00187CE9" w:rsidP="004655AD">
            <w:pPr>
              <w:jc w:val="center"/>
              <w:rPr>
                <w:color w:val="000000"/>
                <w:sz w:val="20"/>
                <w:szCs w:val="20"/>
                <w:lang w:eastAsia="en-US"/>
              </w:rPr>
            </w:pPr>
            <w:r w:rsidRPr="007535B3">
              <w:rPr>
                <w:color w:val="000000"/>
                <w:sz w:val="20"/>
                <w:szCs w:val="20"/>
              </w:rPr>
              <w:t>0.93 (</w:t>
            </w:r>
            <w:proofErr w:type="gramStart"/>
            <w:r w:rsidRPr="007535B3">
              <w:rPr>
                <w:color w:val="000000"/>
                <w:sz w:val="20"/>
                <w:szCs w:val="20"/>
              </w:rPr>
              <w:t xml:space="preserve">0.83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03)</w:t>
            </w:r>
          </w:p>
        </w:tc>
        <w:tc>
          <w:tcPr>
            <w:tcW w:w="1031" w:type="dxa"/>
            <w:shd w:val="clear" w:color="auto" w:fill="auto"/>
            <w:noWrap/>
            <w:vAlign w:val="bottom"/>
          </w:tcPr>
          <w:p w14:paraId="7B13C216" w14:textId="6CC79172" w:rsidR="00187CE9" w:rsidRPr="007535B3" w:rsidRDefault="00187CE9" w:rsidP="004655AD">
            <w:pPr>
              <w:jc w:val="center"/>
              <w:rPr>
                <w:color w:val="000000"/>
                <w:sz w:val="20"/>
                <w:szCs w:val="20"/>
                <w:lang w:eastAsia="en-US"/>
              </w:rPr>
            </w:pPr>
            <w:r w:rsidRPr="007535B3">
              <w:rPr>
                <w:color w:val="000000"/>
                <w:sz w:val="20"/>
                <w:szCs w:val="20"/>
              </w:rPr>
              <w:t>0.18</w:t>
            </w:r>
          </w:p>
        </w:tc>
        <w:tc>
          <w:tcPr>
            <w:tcW w:w="1804" w:type="dxa"/>
            <w:shd w:val="clear" w:color="auto" w:fill="auto"/>
            <w:noWrap/>
            <w:vAlign w:val="bottom"/>
          </w:tcPr>
          <w:p w14:paraId="4009C24C" w14:textId="65F803F8" w:rsidR="00187CE9" w:rsidRPr="007535B3" w:rsidRDefault="00187CE9" w:rsidP="004655AD">
            <w:pPr>
              <w:jc w:val="center"/>
              <w:rPr>
                <w:color w:val="000000"/>
                <w:sz w:val="20"/>
                <w:szCs w:val="20"/>
                <w:lang w:eastAsia="en-US"/>
              </w:rPr>
            </w:pPr>
            <w:r w:rsidRPr="007535B3">
              <w:rPr>
                <w:color w:val="000000"/>
                <w:sz w:val="20"/>
                <w:szCs w:val="20"/>
              </w:rPr>
              <w:t>1.16 (</w:t>
            </w:r>
            <w:proofErr w:type="gramStart"/>
            <w:r w:rsidRPr="007535B3">
              <w:rPr>
                <w:color w:val="000000"/>
                <w:sz w:val="20"/>
                <w:szCs w:val="20"/>
              </w:rPr>
              <w:t xml:space="preserve">0.87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56)</w:t>
            </w:r>
          </w:p>
        </w:tc>
        <w:tc>
          <w:tcPr>
            <w:tcW w:w="1031" w:type="dxa"/>
            <w:shd w:val="clear" w:color="auto" w:fill="auto"/>
            <w:noWrap/>
            <w:vAlign w:val="bottom"/>
          </w:tcPr>
          <w:p w14:paraId="516FC4A3" w14:textId="57C611FA" w:rsidR="00187CE9" w:rsidRPr="007535B3" w:rsidRDefault="00187CE9" w:rsidP="004655AD">
            <w:pPr>
              <w:jc w:val="center"/>
              <w:rPr>
                <w:color w:val="000000"/>
                <w:sz w:val="20"/>
                <w:szCs w:val="20"/>
                <w:lang w:eastAsia="en-US"/>
              </w:rPr>
            </w:pPr>
            <w:r w:rsidRPr="007535B3">
              <w:rPr>
                <w:color w:val="000000"/>
                <w:sz w:val="20"/>
                <w:szCs w:val="20"/>
              </w:rPr>
              <w:t>0.31</w:t>
            </w:r>
          </w:p>
        </w:tc>
        <w:tc>
          <w:tcPr>
            <w:tcW w:w="1804" w:type="dxa"/>
            <w:shd w:val="clear" w:color="auto" w:fill="auto"/>
            <w:noWrap/>
            <w:vAlign w:val="bottom"/>
          </w:tcPr>
          <w:p w14:paraId="47D771B0" w14:textId="5508F795" w:rsidR="00187CE9" w:rsidRPr="007535B3" w:rsidRDefault="00187CE9" w:rsidP="004655AD">
            <w:pPr>
              <w:jc w:val="center"/>
              <w:rPr>
                <w:color w:val="000000"/>
                <w:sz w:val="20"/>
                <w:szCs w:val="20"/>
                <w:lang w:eastAsia="en-US"/>
              </w:rPr>
            </w:pPr>
            <w:r w:rsidRPr="007535B3">
              <w:rPr>
                <w:color w:val="000000"/>
                <w:sz w:val="20"/>
                <w:szCs w:val="20"/>
              </w:rPr>
              <w:t>0.95 (</w:t>
            </w:r>
            <w:proofErr w:type="gramStart"/>
            <w:r w:rsidRPr="007535B3">
              <w:rPr>
                <w:color w:val="000000"/>
                <w:sz w:val="20"/>
                <w:szCs w:val="20"/>
              </w:rPr>
              <w:t xml:space="preserve">0.86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06)</w:t>
            </w:r>
          </w:p>
        </w:tc>
        <w:tc>
          <w:tcPr>
            <w:tcW w:w="1033" w:type="dxa"/>
            <w:shd w:val="clear" w:color="auto" w:fill="auto"/>
            <w:noWrap/>
            <w:vAlign w:val="bottom"/>
          </w:tcPr>
          <w:p w14:paraId="2F3149ED" w14:textId="472FBBA5" w:rsidR="00187CE9" w:rsidRPr="007535B3" w:rsidRDefault="00187CE9" w:rsidP="004655AD">
            <w:pPr>
              <w:jc w:val="center"/>
              <w:rPr>
                <w:color w:val="000000"/>
                <w:sz w:val="20"/>
                <w:szCs w:val="20"/>
                <w:lang w:eastAsia="en-US"/>
              </w:rPr>
            </w:pPr>
            <w:r w:rsidRPr="007535B3">
              <w:rPr>
                <w:color w:val="000000"/>
                <w:sz w:val="20"/>
                <w:szCs w:val="20"/>
              </w:rPr>
              <w:t>0.36</w:t>
            </w:r>
          </w:p>
        </w:tc>
      </w:tr>
      <w:tr w:rsidR="00187CE9" w:rsidRPr="007535B3" w14:paraId="53E7A763" w14:textId="77777777" w:rsidTr="00C9686B">
        <w:trPr>
          <w:gridAfter w:val="2"/>
          <w:wAfter w:w="33" w:type="dxa"/>
          <w:trHeight w:val="300"/>
        </w:trPr>
        <w:tc>
          <w:tcPr>
            <w:tcW w:w="452" w:type="dxa"/>
            <w:vMerge/>
            <w:vAlign w:val="center"/>
            <w:hideMark/>
          </w:tcPr>
          <w:p w14:paraId="0DCC6988" w14:textId="77777777" w:rsidR="00187CE9" w:rsidRPr="007535B3" w:rsidRDefault="00187CE9" w:rsidP="00C6779B">
            <w:pPr>
              <w:rPr>
                <w:color w:val="000000"/>
                <w:sz w:val="20"/>
                <w:szCs w:val="20"/>
                <w:lang w:eastAsia="en-US"/>
              </w:rPr>
            </w:pPr>
          </w:p>
        </w:tc>
        <w:tc>
          <w:tcPr>
            <w:tcW w:w="2587" w:type="dxa"/>
            <w:shd w:val="clear" w:color="auto" w:fill="auto"/>
            <w:noWrap/>
            <w:vAlign w:val="bottom"/>
            <w:hideMark/>
          </w:tcPr>
          <w:p w14:paraId="75F93E00" w14:textId="77777777" w:rsidR="00187CE9" w:rsidRPr="007535B3" w:rsidRDefault="00187CE9" w:rsidP="00C6779B">
            <w:pPr>
              <w:rPr>
                <w:color w:val="000000"/>
                <w:sz w:val="20"/>
                <w:szCs w:val="20"/>
                <w:lang w:eastAsia="en-US"/>
              </w:rPr>
            </w:pPr>
            <w:r w:rsidRPr="007535B3">
              <w:rPr>
                <w:color w:val="000000"/>
                <w:sz w:val="20"/>
                <w:szCs w:val="20"/>
                <w:lang w:eastAsia="en-US"/>
              </w:rPr>
              <w:t>Colon</w:t>
            </w:r>
          </w:p>
        </w:tc>
        <w:tc>
          <w:tcPr>
            <w:tcW w:w="2588" w:type="dxa"/>
            <w:shd w:val="clear" w:color="auto" w:fill="auto"/>
            <w:noWrap/>
            <w:vAlign w:val="bottom"/>
          </w:tcPr>
          <w:p w14:paraId="75CC7DA8" w14:textId="0D3E8D0D" w:rsidR="00187CE9" w:rsidRPr="007535B3" w:rsidRDefault="00187CE9" w:rsidP="00C6779B">
            <w:pPr>
              <w:rPr>
                <w:color w:val="000000"/>
                <w:sz w:val="20"/>
                <w:szCs w:val="20"/>
                <w:lang w:eastAsia="en-US"/>
              </w:rPr>
            </w:pPr>
            <w:r w:rsidRPr="007535B3">
              <w:rPr>
                <w:color w:val="000000"/>
                <w:sz w:val="20"/>
                <w:szCs w:val="20"/>
              </w:rPr>
              <w:t>Weighted median</w:t>
            </w:r>
          </w:p>
        </w:tc>
        <w:tc>
          <w:tcPr>
            <w:tcW w:w="1804" w:type="dxa"/>
            <w:shd w:val="clear" w:color="auto" w:fill="auto"/>
            <w:noWrap/>
            <w:vAlign w:val="bottom"/>
          </w:tcPr>
          <w:p w14:paraId="40FD9961" w14:textId="5D50E9A4" w:rsidR="00187CE9" w:rsidRPr="007535B3" w:rsidRDefault="00187CE9" w:rsidP="004655AD">
            <w:pPr>
              <w:jc w:val="center"/>
              <w:rPr>
                <w:color w:val="000000"/>
                <w:sz w:val="20"/>
                <w:szCs w:val="20"/>
                <w:lang w:eastAsia="en-US"/>
              </w:rPr>
            </w:pPr>
            <w:r w:rsidRPr="007535B3">
              <w:rPr>
                <w:color w:val="000000"/>
                <w:sz w:val="20"/>
                <w:szCs w:val="20"/>
              </w:rPr>
              <w:t>0.94 (</w:t>
            </w:r>
            <w:proofErr w:type="gramStart"/>
            <w:r w:rsidRPr="007535B3">
              <w:rPr>
                <w:color w:val="000000"/>
                <w:sz w:val="20"/>
                <w:szCs w:val="20"/>
              </w:rPr>
              <w:t xml:space="preserve">0.84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04)</w:t>
            </w:r>
          </w:p>
        </w:tc>
        <w:tc>
          <w:tcPr>
            <w:tcW w:w="1031" w:type="dxa"/>
            <w:shd w:val="clear" w:color="auto" w:fill="auto"/>
            <w:noWrap/>
            <w:vAlign w:val="bottom"/>
          </w:tcPr>
          <w:p w14:paraId="5BF2081C" w14:textId="615D8EED" w:rsidR="00187CE9" w:rsidRPr="007535B3" w:rsidRDefault="00187CE9" w:rsidP="004655AD">
            <w:pPr>
              <w:jc w:val="center"/>
              <w:rPr>
                <w:color w:val="000000"/>
                <w:sz w:val="20"/>
                <w:szCs w:val="20"/>
                <w:lang w:eastAsia="en-US"/>
              </w:rPr>
            </w:pPr>
            <w:r w:rsidRPr="007535B3">
              <w:rPr>
                <w:color w:val="000000"/>
                <w:sz w:val="20"/>
                <w:szCs w:val="20"/>
              </w:rPr>
              <w:t>0.23</w:t>
            </w:r>
          </w:p>
        </w:tc>
        <w:tc>
          <w:tcPr>
            <w:tcW w:w="1804" w:type="dxa"/>
            <w:shd w:val="clear" w:color="auto" w:fill="auto"/>
            <w:noWrap/>
            <w:vAlign w:val="bottom"/>
          </w:tcPr>
          <w:p w14:paraId="6F2E0D42" w14:textId="5F18D167" w:rsidR="00187CE9" w:rsidRPr="007535B3" w:rsidRDefault="00187CE9" w:rsidP="004655AD">
            <w:pPr>
              <w:jc w:val="center"/>
              <w:rPr>
                <w:color w:val="000000"/>
                <w:sz w:val="20"/>
                <w:szCs w:val="20"/>
                <w:lang w:eastAsia="en-US"/>
              </w:rPr>
            </w:pPr>
            <w:r w:rsidRPr="007535B3">
              <w:rPr>
                <w:color w:val="000000"/>
                <w:sz w:val="20"/>
                <w:szCs w:val="20"/>
              </w:rPr>
              <w:t>1.08 (</w:t>
            </w:r>
            <w:proofErr w:type="gramStart"/>
            <w:r w:rsidRPr="007535B3">
              <w:rPr>
                <w:color w:val="000000"/>
                <w:sz w:val="20"/>
                <w:szCs w:val="20"/>
              </w:rPr>
              <w:t xml:space="preserve">0.81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42)</w:t>
            </w:r>
          </w:p>
        </w:tc>
        <w:tc>
          <w:tcPr>
            <w:tcW w:w="1031" w:type="dxa"/>
            <w:shd w:val="clear" w:color="auto" w:fill="auto"/>
            <w:noWrap/>
            <w:vAlign w:val="bottom"/>
          </w:tcPr>
          <w:p w14:paraId="54BF9D2E" w14:textId="200ECD89" w:rsidR="00187CE9" w:rsidRPr="007535B3" w:rsidRDefault="00187CE9" w:rsidP="004655AD">
            <w:pPr>
              <w:jc w:val="center"/>
              <w:rPr>
                <w:color w:val="000000"/>
                <w:sz w:val="20"/>
                <w:szCs w:val="20"/>
                <w:lang w:eastAsia="en-US"/>
              </w:rPr>
            </w:pPr>
            <w:r w:rsidRPr="007535B3">
              <w:rPr>
                <w:color w:val="000000"/>
                <w:sz w:val="20"/>
                <w:szCs w:val="20"/>
              </w:rPr>
              <w:t>0.61</w:t>
            </w:r>
          </w:p>
        </w:tc>
        <w:tc>
          <w:tcPr>
            <w:tcW w:w="1804" w:type="dxa"/>
            <w:shd w:val="clear" w:color="auto" w:fill="auto"/>
            <w:noWrap/>
            <w:vAlign w:val="bottom"/>
          </w:tcPr>
          <w:p w14:paraId="55FDBF75" w14:textId="13808DB4" w:rsidR="00187CE9" w:rsidRPr="007535B3" w:rsidRDefault="00187CE9" w:rsidP="004655AD">
            <w:pPr>
              <w:jc w:val="center"/>
              <w:rPr>
                <w:color w:val="000000"/>
                <w:sz w:val="20"/>
                <w:szCs w:val="20"/>
                <w:lang w:eastAsia="en-US"/>
              </w:rPr>
            </w:pPr>
            <w:r w:rsidRPr="007535B3">
              <w:rPr>
                <w:color w:val="000000"/>
                <w:sz w:val="20"/>
                <w:szCs w:val="20"/>
              </w:rPr>
              <w:t>0.95 (</w:t>
            </w:r>
            <w:proofErr w:type="gramStart"/>
            <w:r w:rsidRPr="007535B3">
              <w:rPr>
                <w:color w:val="000000"/>
                <w:sz w:val="20"/>
                <w:szCs w:val="20"/>
              </w:rPr>
              <w:t xml:space="preserve">0.86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05)</w:t>
            </w:r>
          </w:p>
        </w:tc>
        <w:tc>
          <w:tcPr>
            <w:tcW w:w="1033" w:type="dxa"/>
            <w:shd w:val="clear" w:color="auto" w:fill="auto"/>
            <w:noWrap/>
            <w:vAlign w:val="bottom"/>
          </w:tcPr>
          <w:p w14:paraId="02A6CBDE" w14:textId="713322EF" w:rsidR="00187CE9" w:rsidRPr="007535B3" w:rsidRDefault="00187CE9" w:rsidP="004655AD">
            <w:pPr>
              <w:jc w:val="center"/>
              <w:rPr>
                <w:color w:val="000000"/>
                <w:sz w:val="20"/>
                <w:szCs w:val="20"/>
                <w:lang w:eastAsia="en-US"/>
              </w:rPr>
            </w:pPr>
            <w:r w:rsidRPr="007535B3">
              <w:rPr>
                <w:color w:val="000000"/>
                <w:sz w:val="20"/>
                <w:szCs w:val="20"/>
              </w:rPr>
              <w:t>0.34</w:t>
            </w:r>
          </w:p>
        </w:tc>
      </w:tr>
      <w:tr w:rsidR="00187CE9" w:rsidRPr="007535B3" w14:paraId="79E8B186" w14:textId="77777777" w:rsidTr="00C9686B">
        <w:trPr>
          <w:gridAfter w:val="2"/>
          <w:wAfter w:w="33" w:type="dxa"/>
          <w:trHeight w:val="300"/>
        </w:trPr>
        <w:tc>
          <w:tcPr>
            <w:tcW w:w="452" w:type="dxa"/>
            <w:vMerge/>
            <w:vAlign w:val="center"/>
            <w:hideMark/>
          </w:tcPr>
          <w:p w14:paraId="790D7374" w14:textId="77777777" w:rsidR="00187CE9" w:rsidRPr="007535B3" w:rsidRDefault="00187CE9" w:rsidP="00C6779B">
            <w:pPr>
              <w:rPr>
                <w:color w:val="000000"/>
                <w:sz w:val="20"/>
                <w:szCs w:val="20"/>
                <w:lang w:eastAsia="en-US"/>
              </w:rPr>
            </w:pPr>
          </w:p>
        </w:tc>
        <w:tc>
          <w:tcPr>
            <w:tcW w:w="2587" w:type="dxa"/>
            <w:shd w:val="clear" w:color="auto" w:fill="auto"/>
            <w:noWrap/>
            <w:vAlign w:val="bottom"/>
            <w:hideMark/>
          </w:tcPr>
          <w:p w14:paraId="14132EF7" w14:textId="77777777" w:rsidR="00187CE9" w:rsidRPr="007535B3" w:rsidRDefault="00187CE9" w:rsidP="00C6779B">
            <w:pPr>
              <w:rPr>
                <w:color w:val="000000"/>
                <w:sz w:val="20"/>
                <w:szCs w:val="20"/>
                <w:lang w:eastAsia="en-US"/>
              </w:rPr>
            </w:pPr>
            <w:r w:rsidRPr="007535B3">
              <w:rPr>
                <w:color w:val="000000"/>
                <w:sz w:val="20"/>
                <w:szCs w:val="20"/>
                <w:lang w:eastAsia="en-US"/>
              </w:rPr>
              <w:t>Colon</w:t>
            </w:r>
          </w:p>
        </w:tc>
        <w:tc>
          <w:tcPr>
            <w:tcW w:w="2588" w:type="dxa"/>
            <w:shd w:val="clear" w:color="auto" w:fill="auto"/>
            <w:noWrap/>
            <w:vAlign w:val="bottom"/>
          </w:tcPr>
          <w:p w14:paraId="3EFD7D17" w14:textId="51D02A6D" w:rsidR="00187CE9" w:rsidRPr="007535B3" w:rsidRDefault="00187CE9" w:rsidP="00C6779B">
            <w:pPr>
              <w:rPr>
                <w:color w:val="000000"/>
                <w:sz w:val="20"/>
                <w:szCs w:val="20"/>
                <w:lang w:eastAsia="en-US"/>
              </w:rPr>
            </w:pPr>
            <w:r w:rsidRPr="007535B3">
              <w:rPr>
                <w:color w:val="000000"/>
                <w:sz w:val="20"/>
                <w:szCs w:val="20"/>
              </w:rPr>
              <w:t>Weighted mode</w:t>
            </w:r>
          </w:p>
        </w:tc>
        <w:tc>
          <w:tcPr>
            <w:tcW w:w="1804" w:type="dxa"/>
            <w:shd w:val="clear" w:color="auto" w:fill="auto"/>
            <w:noWrap/>
            <w:vAlign w:val="bottom"/>
          </w:tcPr>
          <w:p w14:paraId="1DB4C083" w14:textId="476C4437" w:rsidR="00187CE9" w:rsidRPr="007535B3" w:rsidRDefault="00187CE9" w:rsidP="004655AD">
            <w:pPr>
              <w:jc w:val="center"/>
              <w:rPr>
                <w:color w:val="000000"/>
                <w:sz w:val="20"/>
                <w:szCs w:val="20"/>
                <w:lang w:eastAsia="en-US"/>
              </w:rPr>
            </w:pPr>
            <w:r w:rsidRPr="007535B3">
              <w:rPr>
                <w:color w:val="000000"/>
                <w:sz w:val="20"/>
                <w:szCs w:val="20"/>
              </w:rPr>
              <w:t>0.92 (</w:t>
            </w:r>
            <w:proofErr w:type="gramStart"/>
            <w:r w:rsidRPr="007535B3">
              <w:rPr>
                <w:color w:val="000000"/>
                <w:sz w:val="20"/>
                <w:szCs w:val="20"/>
              </w:rPr>
              <w:t xml:space="preserve">0.80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06)</w:t>
            </w:r>
          </w:p>
        </w:tc>
        <w:tc>
          <w:tcPr>
            <w:tcW w:w="1031" w:type="dxa"/>
            <w:shd w:val="clear" w:color="auto" w:fill="auto"/>
            <w:noWrap/>
            <w:vAlign w:val="bottom"/>
          </w:tcPr>
          <w:p w14:paraId="3A4A1D4F" w14:textId="0D13111E" w:rsidR="00187CE9" w:rsidRPr="007535B3" w:rsidRDefault="00187CE9" w:rsidP="004655AD">
            <w:pPr>
              <w:jc w:val="center"/>
              <w:rPr>
                <w:color w:val="000000"/>
                <w:sz w:val="20"/>
                <w:szCs w:val="20"/>
                <w:lang w:eastAsia="en-US"/>
              </w:rPr>
            </w:pPr>
            <w:r w:rsidRPr="007535B3">
              <w:rPr>
                <w:color w:val="000000"/>
                <w:sz w:val="20"/>
                <w:szCs w:val="20"/>
              </w:rPr>
              <w:t>0.32</w:t>
            </w:r>
          </w:p>
        </w:tc>
        <w:tc>
          <w:tcPr>
            <w:tcW w:w="1804" w:type="dxa"/>
            <w:shd w:val="clear" w:color="auto" w:fill="auto"/>
            <w:noWrap/>
            <w:vAlign w:val="bottom"/>
          </w:tcPr>
          <w:p w14:paraId="4853309F" w14:textId="53D0ADCD" w:rsidR="00187CE9" w:rsidRPr="007535B3" w:rsidRDefault="00187CE9" w:rsidP="004655AD">
            <w:pPr>
              <w:jc w:val="center"/>
              <w:rPr>
                <w:color w:val="000000"/>
                <w:sz w:val="20"/>
                <w:szCs w:val="20"/>
                <w:lang w:eastAsia="en-US"/>
              </w:rPr>
            </w:pPr>
            <w:r w:rsidRPr="007535B3">
              <w:rPr>
                <w:color w:val="000000"/>
                <w:sz w:val="20"/>
                <w:szCs w:val="20"/>
              </w:rPr>
              <w:t>0.91 (</w:t>
            </w:r>
            <w:proofErr w:type="gramStart"/>
            <w:r w:rsidRPr="007535B3">
              <w:rPr>
                <w:color w:val="000000"/>
                <w:sz w:val="20"/>
                <w:szCs w:val="20"/>
              </w:rPr>
              <w:t xml:space="preserve">0.65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29)</w:t>
            </w:r>
          </w:p>
        </w:tc>
        <w:tc>
          <w:tcPr>
            <w:tcW w:w="1031" w:type="dxa"/>
            <w:shd w:val="clear" w:color="auto" w:fill="auto"/>
            <w:noWrap/>
            <w:vAlign w:val="bottom"/>
          </w:tcPr>
          <w:p w14:paraId="3A7D2432" w14:textId="073CD5AB" w:rsidR="00187CE9" w:rsidRPr="007535B3" w:rsidRDefault="00187CE9" w:rsidP="004655AD">
            <w:pPr>
              <w:jc w:val="center"/>
              <w:rPr>
                <w:color w:val="000000"/>
                <w:sz w:val="20"/>
                <w:szCs w:val="20"/>
                <w:lang w:eastAsia="en-US"/>
              </w:rPr>
            </w:pPr>
            <w:r w:rsidRPr="007535B3">
              <w:rPr>
                <w:color w:val="000000"/>
                <w:sz w:val="20"/>
                <w:szCs w:val="20"/>
              </w:rPr>
              <w:t>0.65</w:t>
            </w:r>
          </w:p>
        </w:tc>
        <w:tc>
          <w:tcPr>
            <w:tcW w:w="1804" w:type="dxa"/>
            <w:shd w:val="clear" w:color="auto" w:fill="auto"/>
            <w:noWrap/>
            <w:vAlign w:val="bottom"/>
          </w:tcPr>
          <w:p w14:paraId="6DE2633C" w14:textId="65A21148" w:rsidR="00187CE9" w:rsidRPr="007535B3" w:rsidRDefault="00187CE9" w:rsidP="004655AD">
            <w:pPr>
              <w:jc w:val="center"/>
              <w:rPr>
                <w:color w:val="000000"/>
                <w:sz w:val="20"/>
                <w:szCs w:val="20"/>
                <w:lang w:eastAsia="en-US"/>
              </w:rPr>
            </w:pPr>
            <w:r w:rsidRPr="007535B3">
              <w:rPr>
                <w:color w:val="000000"/>
                <w:sz w:val="20"/>
                <w:szCs w:val="20"/>
              </w:rPr>
              <w:t>0.92 (</w:t>
            </w:r>
            <w:proofErr w:type="gramStart"/>
            <w:r w:rsidRPr="007535B3">
              <w:rPr>
                <w:color w:val="000000"/>
                <w:sz w:val="20"/>
                <w:szCs w:val="20"/>
              </w:rPr>
              <w:t xml:space="preserve">0.81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05)</w:t>
            </w:r>
          </w:p>
        </w:tc>
        <w:tc>
          <w:tcPr>
            <w:tcW w:w="1033" w:type="dxa"/>
            <w:shd w:val="clear" w:color="auto" w:fill="auto"/>
            <w:noWrap/>
            <w:vAlign w:val="bottom"/>
          </w:tcPr>
          <w:p w14:paraId="2105E32B" w14:textId="707E2D7B" w:rsidR="00187CE9" w:rsidRPr="007535B3" w:rsidRDefault="00187CE9" w:rsidP="004655AD">
            <w:pPr>
              <w:jc w:val="center"/>
              <w:rPr>
                <w:color w:val="000000"/>
                <w:sz w:val="20"/>
                <w:szCs w:val="20"/>
                <w:lang w:eastAsia="en-US"/>
              </w:rPr>
            </w:pPr>
            <w:r w:rsidRPr="007535B3">
              <w:rPr>
                <w:color w:val="000000"/>
                <w:sz w:val="20"/>
                <w:szCs w:val="20"/>
              </w:rPr>
              <w:t>0.20</w:t>
            </w:r>
          </w:p>
        </w:tc>
      </w:tr>
      <w:tr w:rsidR="00187CE9" w:rsidRPr="007535B3" w14:paraId="10F72BD6" w14:textId="77777777" w:rsidTr="00C9686B">
        <w:trPr>
          <w:gridAfter w:val="2"/>
          <w:wAfter w:w="33" w:type="dxa"/>
          <w:trHeight w:val="300"/>
        </w:trPr>
        <w:tc>
          <w:tcPr>
            <w:tcW w:w="452" w:type="dxa"/>
            <w:vMerge/>
            <w:vAlign w:val="center"/>
            <w:hideMark/>
          </w:tcPr>
          <w:p w14:paraId="6EEF57C4" w14:textId="77777777" w:rsidR="00187CE9" w:rsidRPr="007535B3" w:rsidRDefault="00187CE9" w:rsidP="00C6779B">
            <w:pPr>
              <w:rPr>
                <w:color w:val="000000"/>
                <w:sz w:val="20"/>
                <w:szCs w:val="20"/>
                <w:lang w:eastAsia="en-US"/>
              </w:rPr>
            </w:pPr>
          </w:p>
        </w:tc>
        <w:tc>
          <w:tcPr>
            <w:tcW w:w="2587" w:type="dxa"/>
            <w:shd w:val="clear" w:color="auto" w:fill="auto"/>
            <w:noWrap/>
            <w:vAlign w:val="bottom"/>
            <w:hideMark/>
          </w:tcPr>
          <w:p w14:paraId="6F06DE3B" w14:textId="77777777" w:rsidR="00187CE9" w:rsidRPr="007535B3" w:rsidRDefault="00187CE9" w:rsidP="00C6779B">
            <w:pPr>
              <w:rPr>
                <w:color w:val="000000"/>
                <w:sz w:val="20"/>
                <w:szCs w:val="20"/>
                <w:lang w:eastAsia="en-US"/>
              </w:rPr>
            </w:pPr>
            <w:r w:rsidRPr="007535B3">
              <w:rPr>
                <w:color w:val="000000"/>
                <w:sz w:val="20"/>
                <w:szCs w:val="20"/>
                <w:lang w:eastAsia="en-US"/>
              </w:rPr>
              <w:t>Rectal</w:t>
            </w:r>
          </w:p>
        </w:tc>
        <w:tc>
          <w:tcPr>
            <w:tcW w:w="2588" w:type="dxa"/>
            <w:shd w:val="clear" w:color="auto" w:fill="auto"/>
            <w:noWrap/>
            <w:vAlign w:val="bottom"/>
          </w:tcPr>
          <w:p w14:paraId="75886A27" w14:textId="126236C1" w:rsidR="00187CE9" w:rsidRPr="007535B3" w:rsidRDefault="00187CE9" w:rsidP="00C6779B">
            <w:pPr>
              <w:rPr>
                <w:color w:val="000000"/>
                <w:sz w:val="20"/>
                <w:szCs w:val="20"/>
                <w:lang w:eastAsia="en-US"/>
              </w:rPr>
            </w:pPr>
            <w:r w:rsidRPr="007535B3">
              <w:rPr>
                <w:color w:val="000000"/>
                <w:sz w:val="20"/>
                <w:szCs w:val="20"/>
              </w:rPr>
              <w:t>Inverse variance weighted</w:t>
            </w:r>
          </w:p>
        </w:tc>
        <w:tc>
          <w:tcPr>
            <w:tcW w:w="1804" w:type="dxa"/>
            <w:shd w:val="clear" w:color="auto" w:fill="auto"/>
            <w:noWrap/>
            <w:vAlign w:val="bottom"/>
          </w:tcPr>
          <w:p w14:paraId="0D5D4997" w14:textId="18D2C0C6" w:rsidR="00187CE9" w:rsidRPr="007535B3" w:rsidRDefault="00187CE9" w:rsidP="004655AD">
            <w:pPr>
              <w:jc w:val="center"/>
              <w:rPr>
                <w:color w:val="000000"/>
                <w:sz w:val="20"/>
                <w:szCs w:val="20"/>
                <w:lang w:eastAsia="en-US"/>
              </w:rPr>
            </w:pPr>
            <w:r w:rsidRPr="007535B3">
              <w:rPr>
                <w:color w:val="000000"/>
                <w:sz w:val="20"/>
                <w:szCs w:val="20"/>
              </w:rPr>
              <w:t>0.95 (</w:t>
            </w:r>
            <w:proofErr w:type="gramStart"/>
            <w:r w:rsidRPr="007535B3">
              <w:rPr>
                <w:color w:val="000000"/>
                <w:sz w:val="20"/>
                <w:szCs w:val="20"/>
              </w:rPr>
              <w:t xml:space="preserve">0.85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06)</w:t>
            </w:r>
          </w:p>
        </w:tc>
        <w:tc>
          <w:tcPr>
            <w:tcW w:w="1031" w:type="dxa"/>
            <w:shd w:val="clear" w:color="auto" w:fill="auto"/>
            <w:noWrap/>
            <w:vAlign w:val="bottom"/>
          </w:tcPr>
          <w:p w14:paraId="4EDCDD3A" w14:textId="615B0116" w:rsidR="00187CE9" w:rsidRPr="007535B3" w:rsidRDefault="00187CE9" w:rsidP="004655AD">
            <w:pPr>
              <w:jc w:val="center"/>
              <w:rPr>
                <w:color w:val="000000"/>
                <w:sz w:val="20"/>
                <w:szCs w:val="20"/>
                <w:lang w:eastAsia="en-US"/>
              </w:rPr>
            </w:pPr>
            <w:r w:rsidRPr="007535B3">
              <w:rPr>
                <w:color w:val="000000"/>
                <w:sz w:val="20"/>
                <w:szCs w:val="20"/>
              </w:rPr>
              <w:t>0.34</w:t>
            </w:r>
          </w:p>
        </w:tc>
        <w:tc>
          <w:tcPr>
            <w:tcW w:w="1804" w:type="dxa"/>
            <w:shd w:val="clear" w:color="auto" w:fill="auto"/>
            <w:noWrap/>
            <w:vAlign w:val="bottom"/>
          </w:tcPr>
          <w:p w14:paraId="0A1FDCD4" w14:textId="1B578D7D" w:rsidR="00187CE9" w:rsidRPr="007535B3" w:rsidRDefault="00187CE9" w:rsidP="004655AD">
            <w:pPr>
              <w:jc w:val="center"/>
              <w:rPr>
                <w:color w:val="000000"/>
                <w:sz w:val="20"/>
                <w:szCs w:val="20"/>
                <w:lang w:eastAsia="en-US"/>
              </w:rPr>
            </w:pPr>
            <w:r w:rsidRPr="007535B3">
              <w:rPr>
                <w:color w:val="000000"/>
                <w:sz w:val="20"/>
                <w:szCs w:val="20"/>
              </w:rPr>
              <w:t>1.05 (</w:t>
            </w:r>
            <w:proofErr w:type="gramStart"/>
            <w:r w:rsidRPr="007535B3">
              <w:rPr>
                <w:color w:val="000000"/>
                <w:sz w:val="20"/>
                <w:szCs w:val="20"/>
              </w:rPr>
              <w:t xml:space="preserve">0.66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65)</w:t>
            </w:r>
          </w:p>
        </w:tc>
        <w:tc>
          <w:tcPr>
            <w:tcW w:w="1031" w:type="dxa"/>
            <w:shd w:val="clear" w:color="auto" w:fill="auto"/>
            <w:noWrap/>
            <w:vAlign w:val="bottom"/>
          </w:tcPr>
          <w:p w14:paraId="036773EE" w14:textId="3836EED5" w:rsidR="00187CE9" w:rsidRPr="007535B3" w:rsidRDefault="00187CE9" w:rsidP="004655AD">
            <w:pPr>
              <w:jc w:val="center"/>
              <w:rPr>
                <w:color w:val="000000"/>
                <w:sz w:val="20"/>
                <w:szCs w:val="20"/>
                <w:lang w:eastAsia="en-US"/>
              </w:rPr>
            </w:pPr>
            <w:r w:rsidRPr="007535B3">
              <w:rPr>
                <w:color w:val="000000"/>
                <w:sz w:val="20"/>
                <w:szCs w:val="20"/>
              </w:rPr>
              <w:t>0.84</w:t>
            </w:r>
          </w:p>
        </w:tc>
        <w:tc>
          <w:tcPr>
            <w:tcW w:w="1804" w:type="dxa"/>
            <w:shd w:val="clear" w:color="auto" w:fill="auto"/>
            <w:noWrap/>
            <w:vAlign w:val="bottom"/>
          </w:tcPr>
          <w:p w14:paraId="32D72CCE" w14:textId="6D57460C" w:rsidR="00187CE9" w:rsidRPr="007535B3" w:rsidRDefault="00187CE9" w:rsidP="004655AD">
            <w:pPr>
              <w:jc w:val="center"/>
              <w:rPr>
                <w:color w:val="000000"/>
                <w:sz w:val="20"/>
                <w:szCs w:val="20"/>
                <w:lang w:eastAsia="en-US"/>
              </w:rPr>
            </w:pPr>
            <w:r w:rsidRPr="007535B3">
              <w:rPr>
                <w:color w:val="000000"/>
                <w:sz w:val="20"/>
                <w:szCs w:val="20"/>
              </w:rPr>
              <w:t>0.95 (</w:t>
            </w:r>
            <w:proofErr w:type="gramStart"/>
            <w:r w:rsidRPr="007535B3">
              <w:rPr>
                <w:color w:val="000000"/>
                <w:sz w:val="20"/>
                <w:szCs w:val="20"/>
              </w:rPr>
              <w:t xml:space="preserve">0.85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06)</w:t>
            </w:r>
          </w:p>
        </w:tc>
        <w:tc>
          <w:tcPr>
            <w:tcW w:w="1033" w:type="dxa"/>
            <w:shd w:val="clear" w:color="auto" w:fill="auto"/>
            <w:noWrap/>
            <w:vAlign w:val="bottom"/>
          </w:tcPr>
          <w:p w14:paraId="03DEAF49" w14:textId="600680B1" w:rsidR="00187CE9" w:rsidRPr="007535B3" w:rsidRDefault="00187CE9" w:rsidP="004655AD">
            <w:pPr>
              <w:jc w:val="center"/>
              <w:rPr>
                <w:color w:val="000000"/>
                <w:sz w:val="20"/>
                <w:szCs w:val="20"/>
                <w:lang w:eastAsia="en-US"/>
              </w:rPr>
            </w:pPr>
            <w:r w:rsidRPr="007535B3">
              <w:rPr>
                <w:color w:val="000000"/>
                <w:sz w:val="20"/>
                <w:szCs w:val="20"/>
              </w:rPr>
              <w:t>0.38</w:t>
            </w:r>
          </w:p>
        </w:tc>
      </w:tr>
      <w:tr w:rsidR="00187CE9" w:rsidRPr="007535B3" w14:paraId="15D6D8AB" w14:textId="77777777" w:rsidTr="00C9686B">
        <w:trPr>
          <w:gridAfter w:val="2"/>
          <w:wAfter w:w="33" w:type="dxa"/>
          <w:trHeight w:val="300"/>
        </w:trPr>
        <w:tc>
          <w:tcPr>
            <w:tcW w:w="452" w:type="dxa"/>
            <w:vMerge/>
            <w:vAlign w:val="center"/>
            <w:hideMark/>
          </w:tcPr>
          <w:p w14:paraId="75595993" w14:textId="77777777" w:rsidR="00187CE9" w:rsidRPr="007535B3" w:rsidRDefault="00187CE9" w:rsidP="00C6779B">
            <w:pPr>
              <w:rPr>
                <w:color w:val="000000"/>
                <w:sz w:val="20"/>
                <w:szCs w:val="20"/>
                <w:lang w:eastAsia="en-US"/>
              </w:rPr>
            </w:pPr>
          </w:p>
        </w:tc>
        <w:tc>
          <w:tcPr>
            <w:tcW w:w="2587" w:type="dxa"/>
            <w:shd w:val="clear" w:color="auto" w:fill="auto"/>
            <w:noWrap/>
            <w:vAlign w:val="bottom"/>
            <w:hideMark/>
          </w:tcPr>
          <w:p w14:paraId="7FCE5C60" w14:textId="77777777" w:rsidR="00187CE9" w:rsidRPr="007535B3" w:rsidRDefault="00187CE9" w:rsidP="00C6779B">
            <w:pPr>
              <w:rPr>
                <w:color w:val="000000"/>
                <w:sz w:val="20"/>
                <w:szCs w:val="20"/>
                <w:lang w:eastAsia="en-US"/>
              </w:rPr>
            </w:pPr>
            <w:r w:rsidRPr="007535B3">
              <w:rPr>
                <w:color w:val="000000"/>
                <w:sz w:val="20"/>
                <w:szCs w:val="20"/>
                <w:lang w:eastAsia="en-US"/>
              </w:rPr>
              <w:t>Rectal</w:t>
            </w:r>
          </w:p>
        </w:tc>
        <w:tc>
          <w:tcPr>
            <w:tcW w:w="2588" w:type="dxa"/>
            <w:shd w:val="clear" w:color="auto" w:fill="auto"/>
            <w:noWrap/>
            <w:vAlign w:val="bottom"/>
          </w:tcPr>
          <w:p w14:paraId="2ABAD85F" w14:textId="7483DF3D" w:rsidR="00187CE9" w:rsidRPr="007535B3" w:rsidRDefault="00187CE9" w:rsidP="00C6779B">
            <w:pPr>
              <w:rPr>
                <w:color w:val="000000"/>
                <w:sz w:val="20"/>
                <w:szCs w:val="20"/>
                <w:lang w:eastAsia="en-US"/>
              </w:rPr>
            </w:pPr>
            <w:r w:rsidRPr="007535B3">
              <w:rPr>
                <w:color w:val="000000"/>
                <w:sz w:val="20"/>
                <w:szCs w:val="20"/>
              </w:rPr>
              <w:t>MR Egger</w:t>
            </w:r>
          </w:p>
        </w:tc>
        <w:tc>
          <w:tcPr>
            <w:tcW w:w="1804" w:type="dxa"/>
            <w:shd w:val="clear" w:color="auto" w:fill="auto"/>
            <w:noWrap/>
            <w:vAlign w:val="bottom"/>
          </w:tcPr>
          <w:p w14:paraId="5D0B73F9" w14:textId="2465F368" w:rsidR="00187CE9" w:rsidRPr="007535B3" w:rsidRDefault="00187CE9" w:rsidP="004655AD">
            <w:pPr>
              <w:jc w:val="center"/>
              <w:rPr>
                <w:color w:val="000000"/>
                <w:sz w:val="20"/>
                <w:szCs w:val="20"/>
                <w:lang w:eastAsia="en-US"/>
              </w:rPr>
            </w:pPr>
            <w:r w:rsidRPr="007535B3">
              <w:rPr>
                <w:color w:val="000000"/>
                <w:sz w:val="20"/>
                <w:szCs w:val="20"/>
              </w:rPr>
              <w:t>0.93 (</w:t>
            </w:r>
            <w:proofErr w:type="gramStart"/>
            <w:r w:rsidRPr="007535B3">
              <w:rPr>
                <w:color w:val="000000"/>
                <w:sz w:val="20"/>
                <w:szCs w:val="20"/>
              </w:rPr>
              <w:t xml:space="preserve">0.78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12)</w:t>
            </w:r>
          </w:p>
        </w:tc>
        <w:tc>
          <w:tcPr>
            <w:tcW w:w="1031" w:type="dxa"/>
            <w:shd w:val="clear" w:color="auto" w:fill="auto"/>
            <w:noWrap/>
            <w:vAlign w:val="bottom"/>
          </w:tcPr>
          <w:p w14:paraId="1B6D11E4" w14:textId="71692699" w:rsidR="00187CE9" w:rsidRPr="007535B3" w:rsidRDefault="00187CE9" w:rsidP="004655AD">
            <w:pPr>
              <w:jc w:val="center"/>
              <w:rPr>
                <w:color w:val="000000"/>
                <w:sz w:val="20"/>
                <w:szCs w:val="20"/>
                <w:lang w:eastAsia="en-US"/>
              </w:rPr>
            </w:pPr>
            <w:r w:rsidRPr="007535B3">
              <w:rPr>
                <w:color w:val="000000"/>
                <w:sz w:val="20"/>
                <w:szCs w:val="20"/>
              </w:rPr>
              <w:t>0.54</w:t>
            </w:r>
          </w:p>
        </w:tc>
        <w:tc>
          <w:tcPr>
            <w:tcW w:w="1804" w:type="dxa"/>
            <w:shd w:val="clear" w:color="auto" w:fill="auto"/>
            <w:noWrap/>
            <w:vAlign w:val="bottom"/>
          </w:tcPr>
          <w:p w14:paraId="42542A06" w14:textId="4E63919A" w:rsidR="00187CE9" w:rsidRPr="007535B3" w:rsidRDefault="00187CE9" w:rsidP="004655AD">
            <w:pPr>
              <w:jc w:val="center"/>
              <w:rPr>
                <w:color w:val="000000"/>
                <w:sz w:val="20"/>
                <w:szCs w:val="20"/>
                <w:lang w:eastAsia="en-US"/>
              </w:rPr>
            </w:pPr>
            <w:r w:rsidRPr="007535B3">
              <w:rPr>
                <w:color w:val="000000"/>
                <w:sz w:val="20"/>
                <w:szCs w:val="20"/>
              </w:rPr>
              <w:t>0.70 (</w:t>
            </w:r>
            <w:proofErr w:type="gramStart"/>
            <w:r w:rsidRPr="007535B3">
              <w:rPr>
                <w:color w:val="000000"/>
                <w:sz w:val="20"/>
                <w:szCs w:val="20"/>
              </w:rPr>
              <w:t xml:space="preserve">0.28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76)</w:t>
            </w:r>
          </w:p>
        </w:tc>
        <w:tc>
          <w:tcPr>
            <w:tcW w:w="1031" w:type="dxa"/>
            <w:shd w:val="clear" w:color="auto" w:fill="auto"/>
            <w:noWrap/>
            <w:vAlign w:val="bottom"/>
          </w:tcPr>
          <w:p w14:paraId="31DD0BFC" w14:textId="52AF9A85" w:rsidR="00187CE9" w:rsidRPr="007535B3" w:rsidRDefault="00187CE9" w:rsidP="004655AD">
            <w:pPr>
              <w:jc w:val="center"/>
              <w:rPr>
                <w:color w:val="000000"/>
                <w:sz w:val="20"/>
                <w:szCs w:val="20"/>
                <w:lang w:eastAsia="en-US"/>
              </w:rPr>
            </w:pPr>
            <w:r w:rsidRPr="007535B3">
              <w:rPr>
                <w:color w:val="000000"/>
                <w:sz w:val="20"/>
                <w:szCs w:val="20"/>
              </w:rPr>
              <w:t>0.53</w:t>
            </w:r>
          </w:p>
        </w:tc>
        <w:tc>
          <w:tcPr>
            <w:tcW w:w="1804" w:type="dxa"/>
            <w:shd w:val="clear" w:color="auto" w:fill="auto"/>
            <w:noWrap/>
            <w:vAlign w:val="bottom"/>
          </w:tcPr>
          <w:p w14:paraId="08219A4B" w14:textId="0B940C31" w:rsidR="00187CE9" w:rsidRPr="007535B3" w:rsidRDefault="00187CE9" w:rsidP="004655AD">
            <w:pPr>
              <w:jc w:val="center"/>
              <w:rPr>
                <w:color w:val="000000"/>
                <w:sz w:val="20"/>
                <w:szCs w:val="20"/>
                <w:lang w:eastAsia="en-US"/>
              </w:rPr>
            </w:pPr>
            <w:r w:rsidRPr="007535B3">
              <w:rPr>
                <w:color w:val="000000"/>
                <w:sz w:val="20"/>
                <w:szCs w:val="20"/>
              </w:rPr>
              <w:t>0.92 (</w:t>
            </w:r>
            <w:proofErr w:type="gramStart"/>
            <w:r w:rsidRPr="007535B3">
              <w:rPr>
                <w:color w:val="000000"/>
                <w:sz w:val="20"/>
                <w:szCs w:val="20"/>
              </w:rPr>
              <w:t xml:space="preserve">0.78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10)</w:t>
            </w:r>
          </w:p>
        </w:tc>
        <w:tc>
          <w:tcPr>
            <w:tcW w:w="1033" w:type="dxa"/>
            <w:shd w:val="clear" w:color="auto" w:fill="auto"/>
            <w:noWrap/>
            <w:vAlign w:val="bottom"/>
          </w:tcPr>
          <w:p w14:paraId="0C28D743" w14:textId="4A853EF8" w:rsidR="00187CE9" w:rsidRPr="007535B3" w:rsidRDefault="00187CE9" w:rsidP="004655AD">
            <w:pPr>
              <w:jc w:val="center"/>
              <w:rPr>
                <w:color w:val="000000"/>
                <w:sz w:val="20"/>
                <w:szCs w:val="20"/>
                <w:lang w:eastAsia="en-US"/>
              </w:rPr>
            </w:pPr>
            <w:r w:rsidRPr="007535B3">
              <w:rPr>
                <w:color w:val="000000"/>
                <w:sz w:val="20"/>
                <w:szCs w:val="20"/>
              </w:rPr>
              <w:t>0.39</w:t>
            </w:r>
          </w:p>
        </w:tc>
      </w:tr>
      <w:tr w:rsidR="00187CE9" w:rsidRPr="007535B3" w14:paraId="67F26DD6" w14:textId="77777777" w:rsidTr="00C9686B">
        <w:trPr>
          <w:gridAfter w:val="2"/>
          <w:wAfter w:w="33" w:type="dxa"/>
          <w:trHeight w:val="300"/>
        </w:trPr>
        <w:tc>
          <w:tcPr>
            <w:tcW w:w="452" w:type="dxa"/>
            <w:vMerge/>
            <w:vAlign w:val="center"/>
            <w:hideMark/>
          </w:tcPr>
          <w:p w14:paraId="6E42DBDB" w14:textId="77777777" w:rsidR="00187CE9" w:rsidRPr="007535B3" w:rsidRDefault="00187CE9" w:rsidP="00C6779B">
            <w:pPr>
              <w:rPr>
                <w:color w:val="000000"/>
                <w:sz w:val="20"/>
                <w:szCs w:val="20"/>
                <w:lang w:eastAsia="en-US"/>
              </w:rPr>
            </w:pPr>
          </w:p>
        </w:tc>
        <w:tc>
          <w:tcPr>
            <w:tcW w:w="2587" w:type="dxa"/>
            <w:shd w:val="clear" w:color="auto" w:fill="auto"/>
            <w:noWrap/>
            <w:vAlign w:val="bottom"/>
            <w:hideMark/>
          </w:tcPr>
          <w:p w14:paraId="15F94231" w14:textId="77777777" w:rsidR="00187CE9" w:rsidRPr="007535B3" w:rsidRDefault="00187CE9" w:rsidP="00C6779B">
            <w:pPr>
              <w:rPr>
                <w:color w:val="000000"/>
                <w:sz w:val="20"/>
                <w:szCs w:val="20"/>
                <w:lang w:eastAsia="en-US"/>
              </w:rPr>
            </w:pPr>
            <w:r w:rsidRPr="007535B3">
              <w:rPr>
                <w:color w:val="000000"/>
                <w:sz w:val="20"/>
                <w:szCs w:val="20"/>
                <w:lang w:eastAsia="en-US"/>
              </w:rPr>
              <w:t>Rectal</w:t>
            </w:r>
          </w:p>
        </w:tc>
        <w:tc>
          <w:tcPr>
            <w:tcW w:w="2588" w:type="dxa"/>
            <w:shd w:val="clear" w:color="auto" w:fill="auto"/>
            <w:noWrap/>
            <w:vAlign w:val="bottom"/>
          </w:tcPr>
          <w:p w14:paraId="166D1F5B" w14:textId="74CD958B" w:rsidR="00187CE9" w:rsidRPr="007535B3" w:rsidRDefault="00187CE9" w:rsidP="00C6779B">
            <w:pPr>
              <w:rPr>
                <w:color w:val="000000"/>
                <w:sz w:val="20"/>
                <w:szCs w:val="20"/>
                <w:lang w:eastAsia="en-US"/>
              </w:rPr>
            </w:pPr>
            <w:r w:rsidRPr="007535B3">
              <w:rPr>
                <w:color w:val="000000"/>
                <w:sz w:val="20"/>
                <w:szCs w:val="20"/>
              </w:rPr>
              <w:t>Simple median</w:t>
            </w:r>
          </w:p>
        </w:tc>
        <w:tc>
          <w:tcPr>
            <w:tcW w:w="1804" w:type="dxa"/>
            <w:shd w:val="clear" w:color="auto" w:fill="auto"/>
            <w:noWrap/>
            <w:vAlign w:val="bottom"/>
          </w:tcPr>
          <w:p w14:paraId="73589975" w14:textId="44CFCCCF" w:rsidR="00187CE9" w:rsidRPr="007535B3" w:rsidRDefault="00187CE9" w:rsidP="004655AD">
            <w:pPr>
              <w:jc w:val="center"/>
              <w:rPr>
                <w:color w:val="000000"/>
                <w:sz w:val="20"/>
                <w:szCs w:val="20"/>
                <w:lang w:eastAsia="en-US"/>
              </w:rPr>
            </w:pPr>
            <w:r w:rsidRPr="007535B3">
              <w:rPr>
                <w:color w:val="000000"/>
                <w:sz w:val="20"/>
                <w:szCs w:val="20"/>
              </w:rPr>
              <w:t>0.97 (</w:t>
            </w:r>
            <w:proofErr w:type="gramStart"/>
            <w:r w:rsidRPr="007535B3">
              <w:rPr>
                <w:color w:val="000000"/>
                <w:sz w:val="20"/>
                <w:szCs w:val="20"/>
              </w:rPr>
              <w:t xml:space="preserve">0.84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11)</w:t>
            </w:r>
          </w:p>
        </w:tc>
        <w:tc>
          <w:tcPr>
            <w:tcW w:w="1031" w:type="dxa"/>
            <w:shd w:val="clear" w:color="auto" w:fill="auto"/>
            <w:noWrap/>
            <w:vAlign w:val="bottom"/>
          </w:tcPr>
          <w:p w14:paraId="29040E93" w14:textId="22FE69A8" w:rsidR="00187CE9" w:rsidRPr="007535B3" w:rsidRDefault="00187CE9" w:rsidP="004655AD">
            <w:pPr>
              <w:jc w:val="center"/>
              <w:rPr>
                <w:color w:val="000000"/>
                <w:sz w:val="20"/>
                <w:szCs w:val="20"/>
                <w:lang w:eastAsia="en-US"/>
              </w:rPr>
            </w:pPr>
            <w:r w:rsidRPr="007535B3">
              <w:rPr>
                <w:color w:val="000000"/>
                <w:sz w:val="20"/>
                <w:szCs w:val="20"/>
              </w:rPr>
              <w:t>0.63</w:t>
            </w:r>
          </w:p>
        </w:tc>
        <w:tc>
          <w:tcPr>
            <w:tcW w:w="1804" w:type="dxa"/>
            <w:shd w:val="clear" w:color="auto" w:fill="auto"/>
            <w:noWrap/>
            <w:vAlign w:val="bottom"/>
          </w:tcPr>
          <w:p w14:paraId="1BAFD4A1" w14:textId="1FE756CF" w:rsidR="00187CE9" w:rsidRPr="007535B3" w:rsidRDefault="00187CE9" w:rsidP="004655AD">
            <w:pPr>
              <w:jc w:val="center"/>
              <w:rPr>
                <w:color w:val="000000"/>
                <w:sz w:val="20"/>
                <w:szCs w:val="20"/>
                <w:lang w:eastAsia="en-US"/>
              </w:rPr>
            </w:pPr>
            <w:r w:rsidRPr="007535B3">
              <w:rPr>
                <w:color w:val="000000"/>
                <w:sz w:val="20"/>
                <w:szCs w:val="20"/>
              </w:rPr>
              <w:t>1.19 (</w:t>
            </w:r>
            <w:proofErr w:type="gramStart"/>
            <w:r w:rsidRPr="007535B3">
              <w:rPr>
                <w:color w:val="000000"/>
                <w:sz w:val="20"/>
                <w:szCs w:val="20"/>
              </w:rPr>
              <w:t xml:space="preserve">0.81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76)</w:t>
            </w:r>
          </w:p>
        </w:tc>
        <w:tc>
          <w:tcPr>
            <w:tcW w:w="1031" w:type="dxa"/>
            <w:shd w:val="clear" w:color="auto" w:fill="auto"/>
            <w:noWrap/>
            <w:vAlign w:val="bottom"/>
          </w:tcPr>
          <w:p w14:paraId="437CD2F2" w14:textId="3DA9E3E8" w:rsidR="00187CE9" w:rsidRPr="007535B3" w:rsidRDefault="00187CE9" w:rsidP="004655AD">
            <w:pPr>
              <w:jc w:val="center"/>
              <w:rPr>
                <w:color w:val="000000"/>
                <w:sz w:val="20"/>
                <w:szCs w:val="20"/>
                <w:lang w:eastAsia="en-US"/>
              </w:rPr>
            </w:pPr>
            <w:r w:rsidRPr="007535B3">
              <w:rPr>
                <w:color w:val="000000"/>
                <w:sz w:val="20"/>
                <w:szCs w:val="20"/>
              </w:rPr>
              <w:t>0.38</w:t>
            </w:r>
          </w:p>
        </w:tc>
        <w:tc>
          <w:tcPr>
            <w:tcW w:w="1804" w:type="dxa"/>
            <w:shd w:val="clear" w:color="auto" w:fill="auto"/>
            <w:noWrap/>
            <w:vAlign w:val="bottom"/>
          </w:tcPr>
          <w:p w14:paraId="26B55912" w14:textId="7C616F83" w:rsidR="00187CE9" w:rsidRPr="007535B3" w:rsidRDefault="00187CE9" w:rsidP="004655AD">
            <w:pPr>
              <w:jc w:val="center"/>
              <w:rPr>
                <w:color w:val="000000"/>
                <w:sz w:val="20"/>
                <w:szCs w:val="20"/>
                <w:lang w:eastAsia="en-US"/>
              </w:rPr>
            </w:pPr>
            <w:r w:rsidRPr="007535B3">
              <w:rPr>
                <w:color w:val="000000"/>
                <w:sz w:val="20"/>
                <w:szCs w:val="20"/>
              </w:rPr>
              <w:t>0.99 (</w:t>
            </w:r>
            <w:proofErr w:type="gramStart"/>
            <w:r w:rsidRPr="007535B3">
              <w:rPr>
                <w:color w:val="000000"/>
                <w:sz w:val="20"/>
                <w:szCs w:val="20"/>
              </w:rPr>
              <w:t xml:space="preserve">0.87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13)</w:t>
            </w:r>
          </w:p>
        </w:tc>
        <w:tc>
          <w:tcPr>
            <w:tcW w:w="1033" w:type="dxa"/>
            <w:shd w:val="clear" w:color="auto" w:fill="auto"/>
            <w:noWrap/>
            <w:vAlign w:val="bottom"/>
          </w:tcPr>
          <w:p w14:paraId="1626C223" w14:textId="3D53DFE5" w:rsidR="00187CE9" w:rsidRPr="007535B3" w:rsidRDefault="00187CE9" w:rsidP="004655AD">
            <w:pPr>
              <w:jc w:val="center"/>
              <w:rPr>
                <w:color w:val="000000"/>
                <w:sz w:val="20"/>
                <w:szCs w:val="20"/>
                <w:lang w:eastAsia="en-US"/>
              </w:rPr>
            </w:pPr>
            <w:r w:rsidRPr="007535B3">
              <w:rPr>
                <w:color w:val="000000"/>
                <w:sz w:val="20"/>
                <w:szCs w:val="20"/>
              </w:rPr>
              <w:t>0.87</w:t>
            </w:r>
          </w:p>
        </w:tc>
      </w:tr>
      <w:tr w:rsidR="00187CE9" w:rsidRPr="007535B3" w14:paraId="3E45D412" w14:textId="77777777" w:rsidTr="00C9686B">
        <w:trPr>
          <w:gridAfter w:val="2"/>
          <w:wAfter w:w="33" w:type="dxa"/>
          <w:trHeight w:val="300"/>
        </w:trPr>
        <w:tc>
          <w:tcPr>
            <w:tcW w:w="452" w:type="dxa"/>
            <w:vMerge/>
            <w:vAlign w:val="center"/>
            <w:hideMark/>
          </w:tcPr>
          <w:p w14:paraId="5A6CA2A0" w14:textId="77777777" w:rsidR="00187CE9" w:rsidRPr="007535B3" w:rsidRDefault="00187CE9" w:rsidP="00C6779B">
            <w:pPr>
              <w:rPr>
                <w:color w:val="000000"/>
                <w:sz w:val="20"/>
                <w:szCs w:val="20"/>
                <w:lang w:eastAsia="en-US"/>
              </w:rPr>
            </w:pPr>
          </w:p>
        </w:tc>
        <w:tc>
          <w:tcPr>
            <w:tcW w:w="2587" w:type="dxa"/>
            <w:shd w:val="clear" w:color="auto" w:fill="auto"/>
            <w:noWrap/>
            <w:vAlign w:val="bottom"/>
            <w:hideMark/>
          </w:tcPr>
          <w:p w14:paraId="14A7C5F2" w14:textId="77777777" w:rsidR="00187CE9" w:rsidRPr="007535B3" w:rsidRDefault="00187CE9" w:rsidP="00C6779B">
            <w:pPr>
              <w:rPr>
                <w:color w:val="000000"/>
                <w:sz w:val="20"/>
                <w:szCs w:val="20"/>
                <w:lang w:eastAsia="en-US"/>
              </w:rPr>
            </w:pPr>
            <w:r w:rsidRPr="007535B3">
              <w:rPr>
                <w:color w:val="000000"/>
                <w:sz w:val="20"/>
                <w:szCs w:val="20"/>
                <w:lang w:eastAsia="en-US"/>
              </w:rPr>
              <w:t>Rectal</w:t>
            </w:r>
          </w:p>
        </w:tc>
        <w:tc>
          <w:tcPr>
            <w:tcW w:w="2588" w:type="dxa"/>
            <w:shd w:val="clear" w:color="auto" w:fill="auto"/>
            <w:noWrap/>
            <w:vAlign w:val="bottom"/>
          </w:tcPr>
          <w:p w14:paraId="03618506" w14:textId="55C134FF" w:rsidR="00187CE9" w:rsidRPr="007535B3" w:rsidRDefault="00187CE9" w:rsidP="00C6779B">
            <w:pPr>
              <w:rPr>
                <w:color w:val="000000"/>
                <w:sz w:val="20"/>
                <w:szCs w:val="20"/>
                <w:lang w:eastAsia="en-US"/>
              </w:rPr>
            </w:pPr>
            <w:r w:rsidRPr="007535B3">
              <w:rPr>
                <w:color w:val="000000"/>
                <w:sz w:val="20"/>
                <w:szCs w:val="20"/>
              </w:rPr>
              <w:t>Weighted median</w:t>
            </w:r>
          </w:p>
        </w:tc>
        <w:tc>
          <w:tcPr>
            <w:tcW w:w="1804" w:type="dxa"/>
            <w:shd w:val="clear" w:color="auto" w:fill="auto"/>
            <w:noWrap/>
            <w:vAlign w:val="bottom"/>
          </w:tcPr>
          <w:p w14:paraId="4F38DBD2" w14:textId="341A3B9E" w:rsidR="00187CE9" w:rsidRPr="007535B3" w:rsidRDefault="00187CE9" w:rsidP="004655AD">
            <w:pPr>
              <w:jc w:val="center"/>
              <w:rPr>
                <w:color w:val="000000"/>
                <w:sz w:val="20"/>
                <w:szCs w:val="20"/>
                <w:lang w:eastAsia="en-US"/>
              </w:rPr>
            </w:pPr>
            <w:r w:rsidRPr="007535B3">
              <w:rPr>
                <w:color w:val="000000"/>
                <w:sz w:val="20"/>
                <w:szCs w:val="20"/>
              </w:rPr>
              <w:t>0.95 (</w:t>
            </w:r>
            <w:proofErr w:type="gramStart"/>
            <w:r w:rsidRPr="007535B3">
              <w:rPr>
                <w:color w:val="000000"/>
                <w:sz w:val="20"/>
                <w:szCs w:val="20"/>
              </w:rPr>
              <w:t xml:space="preserve">0.84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08)</w:t>
            </w:r>
          </w:p>
        </w:tc>
        <w:tc>
          <w:tcPr>
            <w:tcW w:w="1031" w:type="dxa"/>
            <w:shd w:val="clear" w:color="auto" w:fill="auto"/>
            <w:noWrap/>
            <w:vAlign w:val="bottom"/>
          </w:tcPr>
          <w:p w14:paraId="5355DA4F" w14:textId="590A10FC" w:rsidR="00187CE9" w:rsidRPr="007535B3" w:rsidRDefault="00187CE9" w:rsidP="004655AD">
            <w:pPr>
              <w:jc w:val="center"/>
              <w:rPr>
                <w:color w:val="000000"/>
                <w:sz w:val="20"/>
                <w:szCs w:val="20"/>
                <w:lang w:eastAsia="en-US"/>
              </w:rPr>
            </w:pPr>
            <w:r w:rsidRPr="007535B3">
              <w:rPr>
                <w:color w:val="000000"/>
                <w:sz w:val="20"/>
                <w:szCs w:val="20"/>
              </w:rPr>
              <w:t>0.45</w:t>
            </w:r>
          </w:p>
        </w:tc>
        <w:tc>
          <w:tcPr>
            <w:tcW w:w="1804" w:type="dxa"/>
            <w:shd w:val="clear" w:color="auto" w:fill="auto"/>
            <w:noWrap/>
            <w:vAlign w:val="bottom"/>
          </w:tcPr>
          <w:p w14:paraId="1FA4EC6E" w14:textId="2DCBBC80" w:rsidR="00187CE9" w:rsidRPr="007535B3" w:rsidRDefault="00187CE9" w:rsidP="004655AD">
            <w:pPr>
              <w:jc w:val="center"/>
              <w:rPr>
                <w:color w:val="000000"/>
                <w:sz w:val="20"/>
                <w:szCs w:val="20"/>
                <w:lang w:eastAsia="en-US"/>
              </w:rPr>
            </w:pPr>
            <w:r w:rsidRPr="007535B3">
              <w:rPr>
                <w:color w:val="000000"/>
                <w:sz w:val="20"/>
                <w:szCs w:val="20"/>
              </w:rPr>
              <w:t>0.88 (</w:t>
            </w:r>
            <w:proofErr w:type="gramStart"/>
            <w:r w:rsidRPr="007535B3">
              <w:rPr>
                <w:color w:val="000000"/>
                <w:sz w:val="20"/>
                <w:szCs w:val="20"/>
              </w:rPr>
              <w:t xml:space="preserve">0.60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30)</w:t>
            </w:r>
          </w:p>
        </w:tc>
        <w:tc>
          <w:tcPr>
            <w:tcW w:w="1031" w:type="dxa"/>
            <w:shd w:val="clear" w:color="auto" w:fill="auto"/>
            <w:noWrap/>
            <w:vAlign w:val="bottom"/>
          </w:tcPr>
          <w:p w14:paraId="150F08BD" w14:textId="4A041849" w:rsidR="00187CE9" w:rsidRPr="007535B3" w:rsidRDefault="00187CE9" w:rsidP="004655AD">
            <w:pPr>
              <w:jc w:val="center"/>
              <w:rPr>
                <w:color w:val="000000"/>
                <w:sz w:val="20"/>
                <w:szCs w:val="20"/>
                <w:lang w:eastAsia="en-US"/>
              </w:rPr>
            </w:pPr>
            <w:r w:rsidRPr="007535B3">
              <w:rPr>
                <w:color w:val="000000"/>
                <w:sz w:val="20"/>
                <w:szCs w:val="20"/>
              </w:rPr>
              <w:t>0.52</w:t>
            </w:r>
          </w:p>
        </w:tc>
        <w:tc>
          <w:tcPr>
            <w:tcW w:w="1804" w:type="dxa"/>
            <w:shd w:val="clear" w:color="auto" w:fill="auto"/>
            <w:noWrap/>
            <w:vAlign w:val="bottom"/>
          </w:tcPr>
          <w:p w14:paraId="7CCEE6CA" w14:textId="55039513" w:rsidR="00187CE9" w:rsidRPr="007535B3" w:rsidRDefault="00187CE9" w:rsidP="004655AD">
            <w:pPr>
              <w:jc w:val="center"/>
              <w:rPr>
                <w:color w:val="000000"/>
                <w:sz w:val="20"/>
                <w:szCs w:val="20"/>
                <w:lang w:eastAsia="en-US"/>
              </w:rPr>
            </w:pPr>
            <w:r w:rsidRPr="007535B3">
              <w:rPr>
                <w:color w:val="000000"/>
                <w:sz w:val="20"/>
                <w:szCs w:val="20"/>
              </w:rPr>
              <w:t>0.94 (</w:t>
            </w:r>
            <w:proofErr w:type="gramStart"/>
            <w:r w:rsidRPr="007535B3">
              <w:rPr>
                <w:color w:val="000000"/>
                <w:sz w:val="20"/>
                <w:szCs w:val="20"/>
              </w:rPr>
              <w:t xml:space="preserve">0.84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07)</w:t>
            </w:r>
          </w:p>
        </w:tc>
        <w:tc>
          <w:tcPr>
            <w:tcW w:w="1033" w:type="dxa"/>
            <w:shd w:val="clear" w:color="auto" w:fill="auto"/>
            <w:noWrap/>
            <w:vAlign w:val="bottom"/>
          </w:tcPr>
          <w:p w14:paraId="2878D310" w14:textId="0867358B" w:rsidR="00187CE9" w:rsidRPr="007535B3" w:rsidRDefault="00187CE9" w:rsidP="004655AD">
            <w:pPr>
              <w:jc w:val="center"/>
              <w:rPr>
                <w:color w:val="000000"/>
                <w:sz w:val="20"/>
                <w:szCs w:val="20"/>
                <w:lang w:eastAsia="en-US"/>
              </w:rPr>
            </w:pPr>
            <w:r w:rsidRPr="007535B3">
              <w:rPr>
                <w:color w:val="000000"/>
                <w:sz w:val="20"/>
                <w:szCs w:val="20"/>
              </w:rPr>
              <w:t>0.36</w:t>
            </w:r>
          </w:p>
        </w:tc>
      </w:tr>
      <w:tr w:rsidR="00187CE9" w:rsidRPr="007535B3" w14:paraId="28EADF8D" w14:textId="77777777" w:rsidTr="00C9686B">
        <w:trPr>
          <w:gridAfter w:val="2"/>
          <w:wAfter w:w="33" w:type="dxa"/>
          <w:trHeight w:val="300"/>
        </w:trPr>
        <w:tc>
          <w:tcPr>
            <w:tcW w:w="452" w:type="dxa"/>
            <w:vMerge/>
            <w:vAlign w:val="center"/>
            <w:hideMark/>
          </w:tcPr>
          <w:p w14:paraId="17E5866A" w14:textId="77777777" w:rsidR="00187CE9" w:rsidRPr="007535B3" w:rsidRDefault="00187CE9" w:rsidP="00C6779B">
            <w:pPr>
              <w:rPr>
                <w:color w:val="000000"/>
                <w:sz w:val="20"/>
                <w:szCs w:val="20"/>
                <w:lang w:eastAsia="en-US"/>
              </w:rPr>
            </w:pPr>
          </w:p>
        </w:tc>
        <w:tc>
          <w:tcPr>
            <w:tcW w:w="2587" w:type="dxa"/>
            <w:shd w:val="clear" w:color="auto" w:fill="auto"/>
            <w:noWrap/>
            <w:vAlign w:val="bottom"/>
            <w:hideMark/>
          </w:tcPr>
          <w:p w14:paraId="5B625C1C" w14:textId="77777777" w:rsidR="00187CE9" w:rsidRPr="007535B3" w:rsidRDefault="00187CE9" w:rsidP="00C6779B">
            <w:pPr>
              <w:rPr>
                <w:color w:val="000000"/>
                <w:sz w:val="20"/>
                <w:szCs w:val="20"/>
                <w:lang w:eastAsia="en-US"/>
              </w:rPr>
            </w:pPr>
            <w:r w:rsidRPr="007535B3">
              <w:rPr>
                <w:color w:val="000000"/>
                <w:sz w:val="20"/>
                <w:szCs w:val="20"/>
                <w:lang w:eastAsia="en-US"/>
              </w:rPr>
              <w:t>Rectal</w:t>
            </w:r>
          </w:p>
        </w:tc>
        <w:tc>
          <w:tcPr>
            <w:tcW w:w="2588" w:type="dxa"/>
            <w:shd w:val="clear" w:color="auto" w:fill="auto"/>
            <w:noWrap/>
            <w:vAlign w:val="bottom"/>
          </w:tcPr>
          <w:p w14:paraId="67748293" w14:textId="7A7DC06D" w:rsidR="00187CE9" w:rsidRPr="007535B3" w:rsidRDefault="00187CE9" w:rsidP="00C6779B">
            <w:pPr>
              <w:rPr>
                <w:color w:val="000000"/>
                <w:sz w:val="20"/>
                <w:szCs w:val="20"/>
                <w:lang w:eastAsia="en-US"/>
              </w:rPr>
            </w:pPr>
            <w:r w:rsidRPr="007535B3">
              <w:rPr>
                <w:color w:val="000000"/>
                <w:sz w:val="20"/>
                <w:szCs w:val="20"/>
              </w:rPr>
              <w:t>Weighted mode</w:t>
            </w:r>
          </w:p>
        </w:tc>
        <w:tc>
          <w:tcPr>
            <w:tcW w:w="1804" w:type="dxa"/>
            <w:shd w:val="clear" w:color="auto" w:fill="auto"/>
            <w:noWrap/>
            <w:vAlign w:val="bottom"/>
          </w:tcPr>
          <w:p w14:paraId="7BC22A86" w14:textId="580244B0" w:rsidR="00187CE9" w:rsidRPr="007535B3" w:rsidRDefault="00187CE9" w:rsidP="004655AD">
            <w:pPr>
              <w:jc w:val="center"/>
              <w:rPr>
                <w:color w:val="000000"/>
                <w:sz w:val="20"/>
                <w:szCs w:val="20"/>
                <w:lang w:eastAsia="en-US"/>
              </w:rPr>
            </w:pPr>
            <w:r w:rsidRPr="007535B3">
              <w:rPr>
                <w:color w:val="000000"/>
                <w:sz w:val="20"/>
                <w:szCs w:val="20"/>
              </w:rPr>
              <w:t>0.95 (</w:t>
            </w:r>
            <w:proofErr w:type="gramStart"/>
            <w:r w:rsidRPr="007535B3">
              <w:rPr>
                <w:color w:val="000000"/>
                <w:sz w:val="20"/>
                <w:szCs w:val="20"/>
              </w:rPr>
              <w:t xml:space="preserve">0.83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10)</w:t>
            </w:r>
          </w:p>
        </w:tc>
        <w:tc>
          <w:tcPr>
            <w:tcW w:w="1031" w:type="dxa"/>
            <w:shd w:val="clear" w:color="auto" w:fill="auto"/>
            <w:noWrap/>
            <w:vAlign w:val="bottom"/>
          </w:tcPr>
          <w:p w14:paraId="62E650D0" w14:textId="136305D8" w:rsidR="00187CE9" w:rsidRPr="007535B3" w:rsidRDefault="00187CE9" w:rsidP="004655AD">
            <w:pPr>
              <w:jc w:val="center"/>
              <w:rPr>
                <w:color w:val="000000"/>
                <w:sz w:val="20"/>
                <w:szCs w:val="20"/>
                <w:lang w:eastAsia="en-US"/>
              </w:rPr>
            </w:pPr>
            <w:r w:rsidRPr="007535B3">
              <w:rPr>
                <w:color w:val="000000"/>
                <w:sz w:val="20"/>
                <w:szCs w:val="20"/>
              </w:rPr>
              <w:t>0.54</w:t>
            </w:r>
          </w:p>
        </w:tc>
        <w:tc>
          <w:tcPr>
            <w:tcW w:w="1804" w:type="dxa"/>
            <w:shd w:val="clear" w:color="auto" w:fill="auto"/>
            <w:noWrap/>
            <w:vAlign w:val="bottom"/>
          </w:tcPr>
          <w:p w14:paraId="38B71866" w14:textId="5056D4E0" w:rsidR="00187CE9" w:rsidRPr="007535B3" w:rsidRDefault="00187CE9" w:rsidP="004655AD">
            <w:pPr>
              <w:jc w:val="center"/>
              <w:rPr>
                <w:color w:val="000000"/>
                <w:sz w:val="20"/>
                <w:szCs w:val="20"/>
                <w:lang w:eastAsia="en-US"/>
              </w:rPr>
            </w:pPr>
            <w:r w:rsidRPr="007535B3">
              <w:rPr>
                <w:color w:val="000000"/>
                <w:sz w:val="20"/>
                <w:szCs w:val="20"/>
              </w:rPr>
              <w:t>0.86 (</w:t>
            </w:r>
            <w:proofErr w:type="gramStart"/>
            <w:r w:rsidRPr="007535B3">
              <w:rPr>
                <w:color w:val="000000"/>
                <w:sz w:val="20"/>
                <w:szCs w:val="20"/>
              </w:rPr>
              <w:t xml:space="preserve">0.57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30)</w:t>
            </w:r>
          </w:p>
        </w:tc>
        <w:tc>
          <w:tcPr>
            <w:tcW w:w="1031" w:type="dxa"/>
            <w:shd w:val="clear" w:color="auto" w:fill="auto"/>
            <w:noWrap/>
            <w:vAlign w:val="bottom"/>
          </w:tcPr>
          <w:p w14:paraId="632FDCEA" w14:textId="3CE1A8EB" w:rsidR="00187CE9" w:rsidRPr="007535B3" w:rsidRDefault="00187CE9" w:rsidP="004655AD">
            <w:pPr>
              <w:jc w:val="center"/>
              <w:rPr>
                <w:color w:val="000000"/>
                <w:sz w:val="20"/>
                <w:szCs w:val="20"/>
                <w:lang w:eastAsia="en-US"/>
              </w:rPr>
            </w:pPr>
            <w:r w:rsidRPr="007535B3">
              <w:rPr>
                <w:color w:val="000000"/>
                <w:sz w:val="20"/>
                <w:szCs w:val="20"/>
              </w:rPr>
              <w:t>0.54</w:t>
            </w:r>
          </w:p>
        </w:tc>
        <w:tc>
          <w:tcPr>
            <w:tcW w:w="1804" w:type="dxa"/>
            <w:shd w:val="clear" w:color="auto" w:fill="auto"/>
            <w:noWrap/>
            <w:vAlign w:val="bottom"/>
          </w:tcPr>
          <w:p w14:paraId="3E3AF15F" w14:textId="37B87758" w:rsidR="00187CE9" w:rsidRPr="007535B3" w:rsidRDefault="00187CE9" w:rsidP="004655AD">
            <w:pPr>
              <w:jc w:val="center"/>
              <w:rPr>
                <w:color w:val="000000"/>
                <w:sz w:val="20"/>
                <w:szCs w:val="20"/>
                <w:lang w:eastAsia="en-US"/>
              </w:rPr>
            </w:pPr>
            <w:r w:rsidRPr="007535B3">
              <w:rPr>
                <w:color w:val="000000"/>
                <w:sz w:val="20"/>
                <w:szCs w:val="20"/>
              </w:rPr>
              <w:t>0.94 (</w:t>
            </w:r>
            <w:proofErr w:type="gramStart"/>
            <w:r w:rsidRPr="007535B3">
              <w:rPr>
                <w:color w:val="000000"/>
                <w:sz w:val="20"/>
                <w:szCs w:val="20"/>
              </w:rPr>
              <w:t xml:space="preserve">0.82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08)</w:t>
            </w:r>
          </w:p>
        </w:tc>
        <w:tc>
          <w:tcPr>
            <w:tcW w:w="1033" w:type="dxa"/>
            <w:shd w:val="clear" w:color="auto" w:fill="auto"/>
            <w:noWrap/>
            <w:vAlign w:val="bottom"/>
          </w:tcPr>
          <w:p w14:paraId="764AA6B8" w14:textId="5B8566F4" w:rsidR="00187CE9" w:rsidRPr="007535B3" w:rsidRDefault="00187CE9" w:rsidP="004655AD">
            <w:pPr>
              <w:jc w:val="center"/>
              <w:rPr>
                <w:color w:val="000000"/>
                <w:sz w:val="20"/>
                <w:szCs w:val="20"/>
                <w:lang w:eastAsia="en-US"/>
              </w:rPr>
            </w:pPr>
            <w:r w:rsidRPr="007535B3">
              <w:rPr>
                <w:color w:val="000000"/>
                <w:sz w:val="20"/>
                <w:szCs w:val="20"/>
              </w:rPr>
              <w:t>0.38</w:t>
            </w:r>
          </w:p>
        </w:tc>
      </w:tr>
      <w:tr w:rsidR="00187CE9" w:rsidRPr="007535B3" w14:paraId="5F90D52F" w14:textId="77777777" w:rsidTr="00C9686B">
        <w:trPr>
          <w:gridAfter w:val="2"/>
          <w:wAfter w:w="33" w:type="dxa"/>
          <w:trHeight w:val="300"/>
        </w:trPr>
        <w:tc>
          <w:tcPr>
            <w:tcW w:w="452" w:type="dxa"/>
            <w:vMerge/>
            <w:vAlign w:val="center"/>
            <w:hideMark/>
          </w:tcPr>
          <w:p w14:paraId="558EDDB1" w14:textId="77777777" w:rsidR="00187CE9" w:rsidRPr="007535B3" w:rsidRDefault="00187CE9" w:rsidP="00C6779B">
            <w:pPr>
              <w:rPr>
                <w:color w:val="000000"/>
                <w:sz w:val="20"/>
                <w:szCs w:val="20"/>
                <w:lang w:eastAsia="en-US"/>
              </w:rPr>
            </w:pPr>
          </w:p>
        </w:tc>
        <w:tc>
          <w:tcPr>
            <w:tcW w:w="2587" w:type="dxa"/>
            <w:shd w:val="clear" w:color="auto" w:fill="auto"/>
            <w:noWrap/>
            <w:vAlign w:val="bottom"/>
            <w:hideMark/>
          </w:tcPr>
          <w:p w14:paraId="64DBB55A" w14:textId="77777777" w:rsidR="00187CE9" w:rsidRPr="007535B3" w:rsidRDefault="00187CE9" w:rsidP="00C6779B">
            <w:pPr>
              <w:rPr>
                <w:color w:val="000000"/>
                <w:sz w:val="20"/>
                <w:szCs w:val="20"/>
                <w:lang w:eastAsia="en-US"/>
              </w:rPr>
            </w:pPr>
            <w:r w:rsidRPr="007535B3">
              <w:rPr>
                <w:color w:val="000000"/>
                <w:sz w:val="20"/>
                <w:szCs w:val="20"/>
                <w:lang w:eastAsia="en-US"/>
              </w:rPr>
              <w:t>Proximal colon cancer</w:t>
            </w:r>
          </w:p>
        </w:tc>
        <w:tc>
          <w:tcPr>
            <w:tcW w:w="2588" w:type="dxa"/>
            <w:shd w:val="clear" w:color="auto" w:fill="auto"/>
            <w:noWrap/>
            <w:vAlign w:val="bottom"/>
          </w:tcPr>
          <w:p w14:paraId="5BC926AB" w14:textId="27CB7F9A" w:rsidR="00187CE9" w:rsidRPr="007535B3" w:rsidRDefault="00187CE9" w:rsidP="00C6779B">
            <w:pPr>
              <w:rPr>
                <w:color w:val="000000"/>
                <w:sz w:val="20"/>
                <w:szCs w:val="20"/>
                <w:lang w:eastAsia="en-US"/>
              </w:rPr>
            </w:pPr>
            <w:r w:rsidRPr="007535B3">
              <w:rPr>
                <w:color w:val="000000"/>
                <w:sz w:val="20"/>
                <w:szCs w:val="20"/>
              </w:rPr>
              <w:t>Inverse variance weighted</w:t>
            </w:r>
          </w:p>
        </w:tc>
        <w:tc>
          <w:tcPr>
            <w:tcW w:w="1804" w:type="dxa"/>
            <w:shd w:val="clear" w:color="auto" w:fill="auto"/>
            <w:noWrap/>
            <w:vAlign w:val="bottom"/>
          </w:tcPr>
          <w:p w14:paraId="4EDD5A51" w14:textId="0AAA3F3C" w:rsidR="00187CE9" w:rsidRPr="007535B3" w:rsidRDefault="00187CE9" w:rsidP="004655AD">
            <w:pPr>
              <w:jc w:val="center"/>
              <w:rPr>
                <w:color w:val="000000"/>
                <w:sz w:val="20"/>
                <w:szCs w:val="20"/>
                <w:lang w:eastAsia="en-US"/>
              </w:rPr>
            </w:pPr>
            <w:r w:rsidRPr="007535B3">
              <w:rPr>
                <w:color w:val="000000"/>
                <w:sz w:val="20"/>
                <w:szCs w:val="20"/>
              </w:rPr>
              <w:t>0.94 (</w:t>
            </w:r>
            <w:proofErr w:type="gramStart"/>
            <w:r w:rsidRPr="007535B3">
              <w:rPr>
                <w:color w:val="000000"/>
                <w:sz w:val="20"/>
                <w:szCs w:val="20"/>
              </w:rPr>
              <w:t xml:space="preserve">0.80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10)</w:t>
            </w:r>
          </w:p>
        </w:tc>
        <w:tc>
          <w:tcPr>
            <w:tcW w:w="1031" w:type="dxa"/>
            <w:shd w:val="clear" w:color="auto" w:fill="auto"/>
            <w:noWrap/>
            <w:vAlign w:val="bottom"/>
          </w:tcPr>
          <w:p w14:paraId="1CDEBA5B" w14:textId="036F4011" w:rsidR="00187CE9" w:rsidRPr="007535B3" w:rsidRDefault="00187CE9" w:rsidP="004655AD">
            <w:pPr>
              <w:jc w:val="center"/>
              <w:rPr>
                <w:color w:val="000000"/>
                <w:sz w:val="20"/>
                <w:szCs w:val="20"/>
                <w:lang w:eastAsia="en-US"/>
              </w:rPr>
            </w:pPr>
            <w:r w:rsidRPr="007535B3">
              <w:rPr>
                <w:color w:val="000000"/>
                <w:sz w:val="20"/>
                <w:szCs w:val="20"/>
              </w:rPr>
              <w:t>0.46</w:t>
            </w:r>
          </w:p>
        </w:tc>
        <w:tc>
          <w:tcPr>
            <w:tcW w:w="1804" w:type="dxa"/>
            <w:shd w:val="clear" w:color="auto" w:fill="auto"/>
            <w:noWrap/>
            <w:vAlign w:val="bottom"/>
          </w:tcPr>
          <w:p w14:paraId="27A0023D" w14:textId="5DF97144" w:rsidR="00187CE9" w:rsidRPr="007535B3" w:rsidRDefault="00187CE9"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40829515" w14:textId="457B142C" w:rsidR="00187CE9" w:rsidRPr="007535B3" w:rsidRDefault="00187CE9"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6C9E25EF" w14:textId="1DC1A6FD" w:rsidR="00187CE9" w:rsidRPr="007535B3" w:rsidRDefault="00187CE9"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0A2243D4" w14:textId="29300AEF" w:rsidR="00187CE9" w:rsidRPr="007535B3" w:rsidRDefault="00187CE9" w:rsidP="004655AD">
            <w:pPr>
              <w:jc w:val="center"/>
              <w:rPr>
                <w:color w:val="000000"/>
                <w:sz w:val="20"/>
                <w:szCs w:val="20"/>
                <w:lang w:eastAsia="en-US"/>
              </w:rPr>
            </w:pPr>
            <w:r w:rsidRPr="007535B3">
              <w:rPr>
                <w:color w:val="000000"/>
                <w:sz w:val="20"/>
                <w:szCs w:val="20"/>
              </w:rPr>
              <w:t>NA</w:t>
            </w:r>
          </w:p>
        </w:tc>
      </w:tr>
      <w:tr w:rsidR="00187CE9" w:rsidRPr="007535B3" w14:paraId="6C0B6BFB" w14:textId="77777777" w:rsidTr="00C9686B">
        <w:trPr>
          <w:gridAfter w:val="2"/>
          <w:wAfter w:w="33" w:type="dxa"/>
          <w:trHeight w:val="300"/>
        </w:trPr>
        <w:tc>
          <w:tcPr>
            <w:tcW w:w="452" w:type="dxa"/>
            <w:vMerge/>
            <w:vAlign w:val="center"/>
            <w:hideMark/>
          </w:tcPr>
          <w:p w14:paraId="524F5C9E" w14:textId="77777777" w:rsidR="00187CE9" w:rsidRPr="007535B3" w:rsidRDefault="00187CE9" w:rsidP="00C6779B">
            <w:pPr>
              <w:rPr>
                <w:color w:val="000000"/>
                <w:sz w:val="20"/>
                <w:szCs w:val="20"/>
                <w:lang w:eastAsia="en-US"/>
              </w:rPr>
            </w:pPr>
          </w:p>
        </w:tc>
        <w:tc>
          <w:tcPr>
            <w:tcW w:w="2587" w:type="dxa"/>
            <w:shd w:val="clear" w:color="auto" w:fill="auto"/>
            <w:noWrap/>
            <w:vAlign w:val="bottom"/>
            <w:hideMark/>
          </w:tcPr>
          <w:p w14:paraId="49A0EC7E" w14:textId="77777777" w:rsidR="00187CE9" w:rsidRPr="007535B3" w:rsidRDefault="00187CE9" w:rsidP="00C6779B">
            <w:pPr>
              <w:rPr>
                <w:color w:val="000000"/>
                <w:sz w:val="20"/>
                <w:szCs w:val="20"/>
                <w:lang w:eastAsia="en-US"/>
              </w:rPr>
            </w:pPr>
            <w:r w:rsidRPr="007535B3">
              <w:rPr>
                <w:color w:val="000000"/>
                <w:sz w:val="20"/>
                <w:szCs w:val="20"/>
                <w:lang w:eastAsia="en-US"/>
              </w:rPr>
              <w:t>Proximal colon cancer</w:t>
            </w:r>
          </w:p>
        </w:tc>
        <w:tc>
          <w:tcPr>
            <w:tcW w:w="2588" w:type="dxa"/>
            <w:shd w:val="clear" w:color="auto" w:fill="auto"/>
            <w:noWrap/>
            <w:vAlign w:val="bottom"/>
          </w:tcPr>
          <w:p w14:paraId="3D9D8879" w14:textId="33203031" w:rsidR="00187CE9" w:rsidRPr="007535B3" w:rsidRDefault="00187CE9" w:rsidP="00C6779B">
            <w:pPr>
              <w:rPr>
                <w:color w:val="000000"/>
                <w:sz w:val="20"/>
                <w:szCs w:val="20"/>
                <w:lang w:eastAsia="en-US"/>
              </w:rPr>
            </w:pPr>
            <w:r w:rsidRPr="007535B3">
              <w:rPr>
                <w:color w:val="000000"/>
                <w:sz w:val="20"/>
                <w:szCs w:val="20"/>
              </w:rPr>
              <w:t>MR Egger</w:t>
            </w:r>
          </w:p>
        </w:tc>
        <w:tc>
          <w:tcPr>
            <w:tcW w:w="1804" w:type="dxa"/>
            <w:shd w:val="clear" w:color="auto" w:fill="auto"/>
            <w:noWrap/>
            <w:vAlign w:val="bottom"/>
          </w:tcPr>
          <w:p w14:paraId="5F89569B" w14:textId="3D447DE4" w:rsidR="00187CE9" w:rsidRPr="007535B3" w:rsidRDefault="00187CE9" w:rsidP="004655AD">
            <w:pPr>
              <w:jc w:val="center"/>
              <w:rPr>
                <w:color w:val="000000"/>
                <w:sz w:val="20"/>
                <w:szCs w:val="20"/>
                <w:lang w:eastAsia="en-US"/>
              </w:rPr>
            </w:pPr>
            <w:r w:rsidRPr="007535B3">
              <w:rPr>
                <w:color w:val="000000"/>
                <w:sz w:val="20"/>
                <w:szCs w:val="20"/>
              </w:rPr>
              <w:t>0.86 (</w:t>
            </w:r>
            <w:proofErr w:type="gramStart"/>
            <w:r w:rsidRPr="007535B3">
              <w:rPr>
                <w:color w:val="000000"/>
                <w:sz w:val="20"/>
                <w:szCs w:val="20"/>
              </w:rPr>
              <w:t xml:space="preserve">0.65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14)</w:t>
            </w:r>
          </w:p>
        </w:tc>
        <w:tc>
          <w:tcPr>
            <w:tcW w:w="1031" w:type="dxa"/>
            <w:shd w:val="clear" w:color="auto" w:fill="auto"/>
            <w:noWrap/>
            <w:vAlign w:val="bottom"/>
          </w:tcPr>
          <w:p w14:paraId="32CC718B" w14:textId="271B11E6" w:rsidR="00187CE9" w:rsidRPr="007535B3" w:rsidRDefault="00187CE9" w:rsidP="004655AD">
            <w:pPr>
              <w:jc w:val="center"/>
              <w:rPr>
                <w:color w:val="000000"/>
                <w:sz w:val="20"/>
                <w:szCs w:val="20"/>
                <w:lang w:eastAsia="en-US"/>
              </w:rPr>
            </w:pPr>
            <w:r w:rsidRPr="007535B3">
              <w:rPr>
                <w:color w:val="000000"/>
                <w:sz w:val="20"/>
                <w:szCs w:val="20"/>
              </w:rPr>
              <w:t>0.41</w:t>
            </w:r>
          </w:p>
        </w:tc>
        <w:tc>
          <w:tcPr>
            <w:tcW w:w="1804" w:type="dxa"/>
            <w:shd w:val="clear" w:color="auto" w:fill="auto"/>
            <w:noWrap/>
            <w:vAlign w:val="bottom"/>
          </w:tcPr>
          <w:p w14:paraId="682CB749" w14:textId="548A7DF1" w:rsidR="00187CE9" w:rsidRPr="007535B3" w:rsidRDefault="00187CE9"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16806AE7" w14:textId="600E7B23" w:rsidR="00187CE9" w:rsidRPr="007535B3" w:rsidRDefault="00187CE9"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5791CB4D" w14:textId="2696DFD5" w:rsidR="00187CE9" w:rsidRPr="007535B3" w:rsidRDefault="00187CE9"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0F312955" w14:textId="0515BA5C" w:rsidR="00187CE9" w:rsidRPr="007535B3" w:rsidRDefault="00187CE9" w:rsidP="004655AD">
            <w:pPr>
              <w:jc w:val="center"/>
              <w:rPr>
                <w:color w:val="000000"/>
                <w:sz w:val="20"/>
                <w:szCs w:val="20"/>
                <w:lang w:eastAsia="en-US"/>
              </w:rPr>
            </w:pPr>
            <w:r w:rsidRPr="007535B3">
              <w:rPr>
                <w:color w:val="000000"/>
                <w:sz w:val="20"/>
                <w:szCs w:val="20"/>
              </w:rPr>
              <w:t>NA</w:t>
            </w:r>
          </w:p>
        </w:tc>
      </w:tr>
      <w:tr w:rsidR="00187CE9" w:rsidRPr="007535B3" w14:paraId="457698CD" w14:textId="77777777" w:rsidTr="00C9686B">
        <w:trPr>
          <w:gridAfter w:val="2"/>
          <w:wAfter w:w="33" w:type="dxa"/>
          <w:trHeight w:val="300"/>
        </w:trPr>
        <w:tc>
          <w:tcPr>
            <w:tcW w:w="452" w:type="dxa"/>
            <w:vMerge/>
            <w:vAlign w:val="center"/>
            <w:hideMark/>
          </w:tcPr>
          <w:p w14:paraId="0D3A6EAD" w14:textId="77777777" w:rsidR="00187CE9" w:rsidRPr="007535B3" w:rsidRDefault="00187CE9" w:rsidP="00C6779B">
            <w:pPr>
              <w:rPr>
                <w:color w:val="000000"/>
                <w:sz w:val="20"/>
                <w:szCs w:val="20"/>
                <w:lang w:eastAsia="en-US"/>
              </w:rPr>
            </w:pPr>
          </w:p>
        </w:tc>
        <w:tc>
          <w:tcPr>
            <w:tcW w:w="2587" w:type="dxa"/>
            <w:shd w:val="clear" w:color="auto" w:fill="auto"/>
            <w:noWrap/>
            <w:vAlign w:val="bottom"/>
            <w:hideMark/>
          </w:tcPr>
          <w:p w14:paraId="15B4AB4E" w14:textId="77777777" w:rsidR="00187CE9" w:rsidRPr="007535B3" w:rsidRDefault="00187CE9" w:rsidP="00C6779B">
            <w:pPr>
              <w:rPr>
                <w:color w:val="000000"/>
                <w:sz w:val="20"/>
                <w:szCs w:val="20"/>
                <w:lang w:eastAsia="en-US"/>
              </w:rPr>
            </w:pPr>
            <w:r w:rsidRPr="007535B3">
              <w:rPr>
                <w:color w:val="000000"/>
                <w:sz w:val="20"/>
                <w:szCs w:val="20"/>
                <w:lang w:eastAsia="en-US"/>
              </w:rPr>
              <w:t>Proximal colon cancer</w:t>
            </w:r>
          </w:p>
        </w:tc>
        <w:tc>
          <w:tcPr>
            <w:tcW w:w="2588" w:type="dxa"/>
            <w:shd w:val="clear" w:color="auto" w:fill="auto"/>
            <w:noWrap/>
            <w:vAlign w:val="bottom"/>
          </w:tcPr>
          <w:p w14:paraId="4F1C9B9D" w14:textId="2D9B15F1" w:rsidR="00187CE9" w:rsidRPr="007535B3" w:rsidRDefault="00187CE9" w:rsidP="00C6779B">
            <w:pPr>
              <w:rPr>
                <w:color w:val="000000"/>
                <w:sz w:val="20"/>
                <w:szCs w:val="20"/>
                <w:lang w:eastAsia="en-US"/>
              </w:rPr>
            </w:pPr>
            <w:r w:rsidRPr="007535B3">
              <w:rPr>
                <w:color w:val="000000"/>
                <w:sz w:val="20"/>
                <w:szCs w:val="20"/>
              </w:rPr>
              <w:t>Simple median</w:t>
            </w:r>
          </w:p>
        </w:tc>
        <w:tc>
          <w:tcPr>
            <w:tcW w:w="1804" w:type="dxa"/>
            <w:shd w:val="clear" w:color="auto" w:fill="auto"/>
            <w:noWrap/>
            <w:vAlign w:val="bottom"/>
          </w:tcPr>
          <w:p w14:paraId="178AAC6E" w14:textId="66043238" w:rsidR="00187CE9" w:rsidRPr="007535B3" w:rsidRDefault="00187CE9" w:rsidP="004655AD">
            <w:pPr>
              <w:jc w:val="center"/>
              <w:rPr>
                <w:color w:val="000000"/>
                <w:sz w:val="20"/>
                <w:szCs w:val="20"/>
                <w:lang w:eastAsia="en-US"/>
              </w:rPr>
            </w:pPr>
            <w:r w:rsidRPr="007535B3">
              <w:rPr>
                <w:color w:val="000000"/>
                <w:sz w:val="20"/>
                <w:szCs w:val="20"/>
              </w:rPr>
              <w:t>0.95 (</w:t>
            </w:r>
            <w:proofErr w:type="gramStart"/>
            <w:r w:rsidRPr="007535B3">
              <w:rPr>
                <w:color w:val="000000"/>
                <w:sz w:val="20"/>
                <w:szCs w:val="20"/>
              </w:rPr>
              <w:t xml:space="preserve">0.82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10)</w:t>
            </w:r>
          </w:p>
        </w:tc>
        <w:tc>
          <w:tcPr>
            <w:tcW w:w="1031" w:type="dxa"/>
            <w:shd w:val="clear" w:color="auto" w:fill="auto"/>
            <w:noWrap/>
            <w:vAlign w:val="bottom"/>
          </w:tcPr>
          <w:p w14:paraId="3E05BBFF" w14:textId="3807EF2F" w:rsidR="00187CE9" w:rsidRPr="007535B3" w:rsidRDefault="00187CE9" w:rsidP="004655AD">
            <w:pPr>
              <w:jc w:val="center"/>
              <w:rPr>
                <w:color w:val="000000"/>
                <w:sz w:val="20"/>
                <w:szCs w:val="20"/>
                <w:lang w:eastAsia="en-US"/>
              </w:rPr>
            </w:pPr>
            <w:r w:rsidRPr="007535B3">
              <w:rPr>
                <w:color w:val="000000"/>
                <w:sz w:val="20"/>
                <w:szCs w:val="20"/>
              </w:rPr>
              <w:t>0.49</w:t>
            </w:r>
          </w:p>
        </w:tc>
        <w:tc>
          <w:tcPr>
            <w:tcW w:w="1804" w:type="dxa"/>
            <w:shd w:val="clear" w:color="auto" w:fill="auto"/>
            <w:noWrap/>
            <w:vAlign w:val="bottom"/>
          </w:tcPr>
          <w:p w14:paraId="7D09FCC6" w14:textId="236FA928" w:rsidR="00187CE9" w:rsidRPr="007535B3" w:rsidRDefault="00187CE9"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033341A7" w14:textId="0DB91729" w:rsidR="00187CE9" w:rsidRPr="007535B3" w:rsidRDefault="00187CE9"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606A51BF" w14:textId="10BA3925" w:rsidR="00187CE9" w:rsidRPr="007535B3" w:rsidRDefault="00187CE9"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69CF016D" w14:textId="532EEB3A" w:rsidR="00187CE9" w:rsidRPr="007535B3" w:rsidRDefault="00187CE9" w:rsidP="004655AD">
            <w:pPr>
              <w:jc w:val="center"/>
              <w:rPr>
                <w:color w:val="000000"/>
                <w:sz w:val="20"/>
                <w:szCs w:val="20"/>
                <w:lang w:eastAsia="en-US"/>
              </w:rPr>
            </w:pPr>
            <w:r w:rsidRPr="007535B3">
              <w:rPr>
                <w:color w:val="000000"/>
                <w:sz w:val="20"/>
                <w:szCs w:val="20"/>
              </w:rPr>
              <w:t>NA</w:t>
            </w:r>
          </w:p>
        </w:tc>
      </w:tr>
      <w:tr w:rsidR="00187CE9" w:rsidRPr="007535B3" w14:paraId="71C3EFB1" w14:textId="77777777" w:rsidTr="00C9686B">
        <w:trPr>
          <w:gridAfter w:val="2"/>
          <w:wAfter w:w="33" w:type="dxa"/>
          <w:trHeight w:val="300"/>
        </w:trPr>
        <w:tc>
          <w:tcPr>
            <w:tcW w:w="452" w:type="dxa"/>
            <w:vMerge/>
            <w:vAlign w:val="center"/>
            <w:hideMark/>
          </w:tcPr>
          <w:p w14:paraId="71D0C105" w14:textId="77777777" w:rsidR="00187CE9" w:rsidRPr="007535B3" w:rsidRDefault="00187CE9" w:rsidP="00C6779B">
            <w:pPr>
              <w:rPr>
                <w:color w:val="000000"/>
                <w:sz w:val="20"/>
                <w:szCs w:val="20"/>
                <w:lang w:eastAsia="en-US"/>
              </w:rPr>
            </w:pPr>
          </w:p>
        </w:tc>
        <w:tc>
          <w:tcPr>
            <w:tcW w:w="2587" w:type="dxa"/>
            <w:shd w:val="clear" w:color="auto" w:fill="auto"/>
            <w:noWrap/>
            <w:vAlign w:val="bottom"/>
            <w:hideMark/>
          </w:tcPr>
          <w:p w14:paraId="7089C0C5" w14:textId="77777777" w:rsidR="00187CE9" w:rsidRPr="007535B3" w:rsidRDefault="00187CE9" w:rsidP="00C6779B">
            <w:pPr>
              <w:rPr>
                <w:color w:val="000000"/>
                <w:sz w:val="20"/>
                <w:szCs w:val="20"/>
                <w:lang w:eastAsia="en-US"/>
              </w:rPr>
            </w:pPr>
            <w:r w:rsidRPr="007535B3">
              <w:rPr>
                <w:color w:val="000000"/>
                <w:sz w:val="20"/>
                <w:szCs w:val="20"/>
                <w:lang w:eastAsia="en-US"/>
              </w:rPr>
              <w:t>Proximal colon cancer</w:t>
            </w:r>
          </w:p>
        </w:tc>
        <w:tc>
          <w:tcPr>
            <w:tcW w:w="2588" w:type="dxa"/>
            <w:shd w:val="clear" w:color="auto" w:fill="auto"/>
            <w:noWrap/>
            <w:vAlign w:val="bottom"/>
          </w:tcPr>
          <w:p w14:paraId="6FB52B64" w14:textId="4A02DF0B" w:rsidR="00187CE9" w:rsidRPr="007535B3" w:rsidRDefault="00187CE9" w:rsidP="00C6779B">
            <w:pPr>
              <w:rPr>
                <w:color w:val="000000"/>
                <w:sz w:val="20"/>
                <w:szCs w:val="20"/>
                <w:lang w:eastAsia="en-US"/>
              </w:rPr>
            </w:pPr>
            <w:r w:rsidRPr="007535B3">
              <w:rPr>
                <w:color w:val="000000"/>
                <w:sz w:val="20"/>
                <w:szCs w:val="20"/>
              </w:rPr>
              <w:t>Weighted median</w:t>
            </w:r>
          </w:p>
        </w:tc>
        <w:tc>
          <w:tcPr>
            <w:tcW w:w="1804" w:type="dxa"/>
            <w:shd w:val="clear" w:color="auto" w:fill="auto"/>
            <w:noWrap/>
            <w:vAlign w:val="bottom"/>
          </w:tcPr>
          <w:p w14:paraId="144E95D7" w14:textId="1C877E78" w:rsidR="00187CE9" w:rsidRPr="007535B3" w:rsidRDefault="00187CE9" w:rsidP="004655AD">
            <w:pPr>
              <w:jc w:val="center"/>
              <w:rPr>
                <w:color w:val="000000"/>
                <w:sz w:val="20"/>
                <w:szCs w:val="20"/>
                <w:lang w:eastAsia="en-US"/>
              </w:rPr>
            </w:pPr>
            <w:r w:rsidRPr="007535B3">
              <w:rPr>
                <w:color w:val="000000"/>
                <w:sz w:val="20"/>
                <w:szCs w:val="20"/>
              </w:rPr>
              <w:t>0.99 (</w:t>
            </w:r>
            <w:proofErr w:type="gramStart"/>
            <w:r w:rsidRPr="007535B3">
              <w:rPr>
                <w:color w:val="000000"/>
                <w:sz w:val="20"/>
                <w:szCs w:val="20"/>
              </w:rPr>
              <w:t xml:space="preserve">0.85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15)</w:t>
            </w:r>
          </w:p>
        </w:tc>
        <w:tc>
          <w:tcPr>
            <w:tcW w:w="1031" w:type="dxa"/>
            <w:shd w:val="clear" w:color="auto" w:fill="auto"/>
            <w:noWrap/>
            <w:vAlign w:val="bottom"/>
          </w:tcPr>
          <w:p w14:paraId="25D70BFC" w14:textId="34C43FAC" w:rsidR="00187CE9" w:rsidRPr="007535B3" w:rsidRDefault="00187CE9" w:rsidP="004655AD">
            <w:pPr>
              <w:jc w:val="center"/>
              <w:rPr>
                <w:color w:val="000000"/>
                <w:sz w:val="20"/>
                <w:szCs w:val="20"/>
                <w:lang w:eastAsia="en-US"/>
              </w:rPr>
            </w:pPr>
            <w:r w:rsidRPr="007535B3">
              <w:rPr>
                <w:color w:val="000000"/>
                <w:sz w:val="20"/>
                <w:szCs w:val="20"/>
              </w:rPr>
              <w:t>0.91</w:t>
            </w:r>
          </w:p>
        </w:tc>
        <w:tc>
          <w:tcPr>
            <w:tcW w:w="1804" w:type="dxa"/>
            <w:shd w:val="clear" w:color="auto" w:fill="auto"/>
            <w:noWrap/>
            <w:vAlign w:val="bottom"/>
          </w:tcPr>
          <w:p w14:paraId="45F382D6" w14:textId="67CB67BF" w:rsidR="00187CE9" w:rsidRPr="007535B3" w:rsidRDefault="00187CE9"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29EF1FBD" w14:textId="0158086C" w:rsidR="00187CE9" w:rsidRPr="007535B3" w:rsidRDefault="00187CE9"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55A160E3" w14:textId="2947B848" w:rsidR="00187CE9" w:rsidRPr="007535B3" w:rsidRDefault="00187CE9"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2B0ECC64" w14:textId="3F75599B" w:rsidR="00187CE9" w:rsidRPr="007535B3" w:rsidRDefault="00187CE9" w:rsidP="004655AD">
            <w:pPr>
              <w:jc w:val="center"/>
              <w:rPr>
                <w:color w:val="000000"/>
                <w:sz w:val="20"/>
                <w:szCs w:val="20"/>
                <w:lang w:eastAsia="en-US"/>
              </w:rPr>
            </w:pPr>
            <w:r w:rsidRPr="007535B3">
              <w:rPr>
                <w:color w:val="000000"/>
                <w:sz w:val="20"/>
                <w:szCs w:val="20"/>
              </w:rPr>
              <w:t>NA</w:t>
            </w:r>
          </w:p>
        </w:tc>
      </w:tr>
      <w:tr w:rsidR="00187CE9" w:rsidRPr="007535B3" w14:paraId="1626DC12" w14:textId="77777777" w:rsidTr="00C9686B">
        <w:trPr>
          <w:gridAfter w:val="2"/>
          <w:wAfter w:w="33" w:type="dxa"/>
          <w:trHeight w:val="300"/>
        </w:trPr>
        <w:tc>
          <w:tcPr>
            <w:tcW w:w="452" w:type="dxa"/>
            <w:vMerge/>
            <w:vAlign w:val="center"/>
            <w:hideMark/>
          </w:tcPr>
          <w:p w14:paraId="04CF5191" w14:textId="77777777" w:rsidR="00187CE9" w:rsidRPr="007535B3" w:rsidRDefault="00187CE9" w:rsidP="00C6779B">
            <w:pPr>
              <w:rPr>
                <w:color w:val="000000"/>
                <w:sz w:val="20"/>
                <w:szCs w:val="20"/>
                <w:lang w:eastAsia="en-US"/>
              </w:rPr>
            </w:pPr>
          </w:p>
        </w:tc>
        <w:tc>
          <w:tcPr>
            <w:tcW w:w="2587" w:type="dxa"/>
            <w:shd w:val="clear" w:color="auto" w:fill="auto"/>
            <w:noWrap/>
            <w:vAlign w:val="bottom"/>
            <w:hideMark/>
          </w:tcPr>
          <w:p w14:paraId="2078C952" w14:textId="77777777" w:rsidR="00187CE9" w:rsidRPr="007535B3" w:rsidRDefault="00187CE9" w:rsidP="00C6779B">
            <w:pPr>
              <w:rPr>
                <w:color w:val="000000"/>
                <w:sz w:val="20"/>
                <w:szCs w:val="20"/>
                <w:lang w:eastAsia="en-US"/>
              </w:rPr>
            </w:pPr>
            <w:r w:rsidRPr="007535B3">
              <w:rPr>
                <w:color w:val="000000"/>
                <w:sz w:val="20"/>
                <w:szCs w:val="20"/>
                <w:lang w:eastAsia="en-US"/>
              </w:rPr>
              <w:t>Proximal colon cancer</w:t>
            </w:r>
          </w:p>
        </w:tc>
        <w:tc>
          <w:tcPr>
            <w:tcW w:w="2588" w:type="dxa"/>
            <w:shd w:val="clear" w:color="auto" w:fill="auto"/>
            <w:noWrap/>
            <w:vAlign w:val="bottom"/>
          </w:tcPr>
          <w:p w14:paraId="54D0179E" w14:textId="13FB5E2C" w:rsidR="00187CE9" w:rsidRPr="007535B3" w:rsidRDefault="00187CE9" w:rsidP="00C6779B">
            <w:pPr>
              <w:rPr>
                <w:color w:val="000000"/>
                <w:sz w:val="20"/>
                <w:szCs w:val="20"/>
                <w:lang w:eastAsia="en-US"/>
              </w:rPr>
            </w:pPr>
            <w:r w:rsidRPr="007535B3">
              <w:rPr>
                <w:color w:val="000000"/>
                <w:sz w:val="20"/>
                <w:szCs w:val="20"/>
              </w:rPr>
              <w:t>Weighted mode</w:t>
            </w:r>
          </w:p>
        </w:tc>
        <w:tc>
          <w:tcPr>
            <w:tcW w:w="1804" w:type="dxa"/>
            <w:shd w:val="clear" w:color="auto" w:fill="auto"/>
            <w:noWrap/>
            <w:vAlign w:val="bottom"/>
          </w:tcPr>
          <w:p w14:paraId="4E26F784" w14:textId="74B0B889" w:rsidR="00187CE9" w:rsidRPr="007535B3" w:rsidRDefault="00187CE9" w:rsidP="004655AD">
            <w:pPr>
              <w:jc w:val="center"/>
              <w:rPr>
                <w:color w:val="000000"/>
                <w:sz w:val="20"/>
                <w:szCs w:val="20"/>
                <w:lang w:eastAsia="en-US"/>
              </w:rPr>
            </w:pPr>
            <w:r w:rsidRPr="007535B3">
              <w:rPr>
                <w:color w:val="000000"/>
                <w:sz w:val="20"/>
                <w:szCs w:val="20"/>
              </w:rPr>
              <w:t>0.99 (</w:t>
            </w:r>
            <w:proofErr w:type="gramStart"/>
            <w:r w:rsidRPr="007535B3">
              <w:rPr>
                <w:color w:val="000000"/>
                <w:sz w:val="20"/>
                <w:szCs w:val="20"/>
              </w:rPr>
              <w:t xml:space="preserve">0.81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22)</w:t>
            </w:r>
          </w:p>
        </w:tc>
        <w:tc>
          <w:tcPr>
            <w:tcW w:w="1031" w:type="dxa"/>
            <w:shd w:val="clear" w:color="auto" w:fill="auto"/>
            <w:noWrap/>
            <w:vAlign w:val="bottom"/>
          </w:tcPr>
          <w:p w14:paraId="47F26B1A" w14:textId="38EB00AA" w:rsidR="00187CE9" w:rsidRPr="007535B3" w:rsidRDefault="00187CE9" w:rsidP="004655AD">
            <w:pPr>
              <w:jc w:val="center"/>
              <w:rPr>
                <w:color w:val="000000"/>
                <w:sz w:val="20"/>
                <w:szCs w:val="20"/>
                <w:lang w:eastAsia="en-US"/>
              </w:rPr>
            </w:pPr>
            <w:r w:rsidRPr="007535B3">
              <w:rPr>
                <w:color w:val="000000"/>
                <w:sz w:val="20"/>
                <w:szCs w:val="20"/>
              </w:rPr>
              <w:t>0.95</w:t>
            </w:r>
          </w:p>
        </w:tc>
        <w:tc>
          <w:tcPr>
            <w:tcW w:w="1804" w:type="dxa"/>
            <w:shd w:val="clear" w:color="auto" w:fill="auto"/>
            <w:noWrap/>
            <w:vAlign w:val="bottom"/>
          </w:tcPr>
          <w:p w14:paraId="3A03B0B8" w14:textId="2A854896" w:rsidR="00187CE9" w:rsidRPr="007535B3" w:rsidRDefault="00187CE9"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3A9F4861" w14:textId="563E5944" w:rsidR="00187CE9" w:rsidRPr="007535B3" w:rsidRDefault="00187CE9"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0BA87A4C" w14:textId="30F35714" w:rsidR="00187CE9" w:rsidRPr="007535B3" w:rsidRDefault="00187CE9"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59686CE8" w14:textId="026057C9" w:rsidR="00187CE9" w:rsidRPr="007535B3" w:rsidRDefault="00187CE9" w:rsidP="004655AD">
            <w:pPr>
              <w:jc w:val="center"/>
              <w:rPr>
                <w:color w:val="000000"/>
                <w:sz w:val="20"/>
                <w:szCs w:val="20"/>
                <w:lang w:eastAsia="en-US"/>
              </w:rPr>
            </w:pPr>
            <w:r w:rsidRPr="007535B3">
              <w:rPr>
                <w:color w:val="000000"/>
                <w:sz w:val="20"/>
                <w:szCs w:val="20"/>
              </w:rPr>
              <w:t>NA</w:t>
            </w:r>
          </w:p>
        </w:tc>
      </w:tr>
      <w:tr w:rsidR="00187CE9" w:rsidRPr="007535B3" w14:paraId="4061A5CB" w14:textId="77777777" w:rsidTr="00C9686B">
        <w:trPr>
          <w:gridAfter w:val="2"/>
          <w:wAfter w:w="33" w:type="dxa"/>
          <w:trHeight w:val="300"/>
        </w:trPr>
        <w:tc>
          <w:tcPr>
            <w:tcW w:w="452" w:type="dxa"/>
            <w:vMerge/>
            <w:vAlign w:val="center"/>
            <w:hideMark/>
          </w:tcPr>
          <w:p w14:paraId="6BD56592" w14:textId="77777777" w:rsidR="00187CE9" w:rsidRPr="007535B3" w:rsidRDefault="00187CE9" w:rsidP="00C6779B">
            <w:pPr>
              <w:rPr>
                <w:color w:val="000000"/>
                <w:sz w:val="20"/>
                <w:szCs w:val="20"/>
                <w:lang w:eastAsia="en-US"/>
              </w:rPr>
            </w:pPr>
          </w:p>
        </w:tc>
        <w:tc>
          <w:tcPr>
            <w:tcW w:w="2587" w:type="dxa"/>
            <w:shd w:val="clear" w:color="auto" w:fill="auto"/>
            <w:noWrap/>
            <w:vAlign w:val="bottom"/>
            <w:hideMark/>
          </w:tcPr>
          <w:p w14:paraId="74A6735E" w14:textId="77777777" w:rsidR="00187CE9" w:rsidRPr="007535B3" w:rsidRDefault="00187CE9" w:rsidP="00C6779B">
            <w:pPr>
              <w:rPr>
                <w:color w:val="000000"/>
                <w:sz w:val="20"/>
                <w:szCs w:val="20"/>
                <w:lang w:eastAsia="en-US"/>
              </w:rPr>
            </w:pPr>
            <w:r w:rsidRPr="007535B3">
              <w:rPr>
                <w:color w:val="000000"/>
                <w:sz w:val="20"/>
                <w:szCs w:val="20"/>
                <w:lang w:eastAsia="en-US"/>
              </w:rPr>
              <w:t>Distal colon cancer</w:t>
            </w:r>
          </w:p>
        </w:tc>
        <w:tc>
          <w:tcPr>
            <w:tcW w:w="2588" w:type="dxa"/>
            <w:shd w:val="clear" w:color="auto" w:fill="auto"/>
            <w:noWrap/>
            <w:vAlign w:val="bottom"/>
          </w:tcPr>
          <w:p w14:paraId="30A4DB8E" w14:textId="4514725E" w:rsidR="00187CE9" w:rsidRPr="007535B3" w:rsidRDefault="00187CE9" w:rsidP="00C6779B">
            <w:pPr>
              <w:rPr>
                <w:color w:val="000000"/>
                <w:sz w:val="20"/>
                <w:szCs w:val="20"/>
                <w:lang w:eastAsia="en-US"/>
              </w:rPr>
            </w:pPr>
            <w:r w:rsidRPr="007535B3">
              <w:rPr>
                <w:color w:val="000000"/>
                <w:sz w:val="20"/>
                <w:szCs w:val="20"/>
              </w:rPr>
              <w:t>Inverse variance weighted</w:t>
            </w:r>
          </w:p>
        </w:tc>
        <w:tc>
          <w:tcPr>
            <w:tcW w:w="1804" w:type="dxa"/>
            <w:shd w:val="clear" w:color="auto" w:fill="auto"/>
            <w:noWrap/>
            <w:vAlign w:val="bottom"/>
          </w:tcPr>
          <w:p w14:paraId="3F879A8C" w14:textId="4BE948E6" w:rsidR="00187CE9" w:rsidRPr="007535B3" w:rsidRDefault="00187CE9" w:rsidP="004655AD">
            <w:pPr>
              <w:jc w:val="center"/>
              <w:rPr>
                <w:color w:val="000000"/>
                <w:sz w:val="20"/>
                <w:szCs w:val="20"/>
                <w:lang w:eastAsia="en-US"/>
              </w:rPr>
            </w:pPr>
            <w:r w:rsidRPr="007535B3">
              <w:rPr>
                <w:color w:val="000000"/>
                <w:sz w:val="20"/>
                <w:szCs w:val="20"/>
              </w:rPr>
              <w:t>0.94 (</w:t>
            </w:r>
            <w:proofErr w:type="gramStart"/>
            <w:r w:rsidRPr="007535B3">
              <w:rPr>
                <w:color w:val="000000"/>
                <w:sz w:val="20"/>
                <w:szCs w:val="20"/>
              </w:rPr>
              <w:t xml:space="preserve">0.84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06)</w:t>
            </w:r>
          </w:p>
        </w:tc>
        <w:tc>
          <w:tcPr>
            <w:tcW w:w="1031" w:type="dxa"/>
            <w:shd w:val="clear" w:color="auto" w:fill="auto"/>
            <w:noWrap/>
            <w:vAlign w:val="bottom"/>
          </w:tcPr>
          <w:p w14:paraId="5040BD08" w14:textId="33A3BF0C" w:rsidR="00187CE9" w:rsidRPr="007535B3" w:rsidRDefault="00187CE9" w:rsidP="004655AD">
            <w:pPr>
              <w:jc w:val="center"/>
              <w:rPr>
                <w:color w:val="000000"/>
                <w:sz w:val="20"/>
                <w:szCs w:val="20"/>
                <w:lang w:eastAsia="en-US"/>
              </w:rPr>
            </w:pPr>
            <w:r w:rsidRPr="007535B3">
              <w:rPr>
                <w:color w:val="000000"/>
                <w:sz w:val="20"/>
                <w:szCs w:val="20"/>
              </w:rPr>
              <w:t>0.30</w:t>
            </w:r>
          </w:p>
        </w:tc>
        <w:tc>
          <w:tcPr>
            <w:tcW w:w="1804" w:type="dxa"/>
            <w:shd w:val="clear" w:color="auto" w:fill="auto"/>
            <w:noWrap/>
            <w:vAlign w:val="bottom"/>
          </w:tcPr>
          <w:p w14:paraId="5EA0C361" w14:textId="329E6C8F" w:rsidR="00187CE9" w:rsidRPr="007535B3" w:rsidRDefault="00187CE9"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58745A85" w14:textId="02B777CE" w:rsidR="00187CE9" w:rsidRPr="007535B3" w:rsidRDefault="00187CE9"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02C18AF2" w14:textId="537BC2BF" w:rsidR="00187CE9" w:rsidRPr="007535B3" w:rsidRDefault="00187CE9"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55FC053C" w14:textId="4DEAF9F9" w:rsidR="00187CE9" w:rsidRPr="007535B3" w:rsidRDefault="00187CE9" w:rsidP="004655AD">
            <w:pPr>
              <w:jc w:val="center"/>
              <w:rPr>
                <w:color w:val="000000"/>
                <w:sz w:val="20"/>
                <w:szCs w:val="20"/>
                <w:lang w:eastAsia="en-US"/>
              </w:rPr>
            </w:pPr>
            <w:r w:rsidRPr="007535B3">
              <w:rPr>
                <w:color w:val="000000"/>
                <w:sz w:val="20"/>
                <w:szCs w:val="20"/>
              </w:rPr>
              <w:t>NA</w:t>
            </w:r>
          </w:p>
        </w:tc>
      </w:tr>
      <w:tr w:rsidR="00187CE9" w:rsidRPr="007535B3" w14:paraId="62A28841" w14:textId="77777777" w:rsidTr="00C9686B">
        <w:trPr>
          <w:gridAfter w:val="2"/>
          <w:wAfter w:w="33" w:type="dxa"/>
          <w:trHeight w:val="300"/>
        </w:trPr>
        <w:tc>
          <w:tcPr>
            <w:tcW w:w="452" w:type="dxa"/>
            <w:vMerge/>
            <w:vAlign w:val="center"/>
            <w:hideMark/>
          </w:tcPr>
          <w:p w14:paraId="7D2222CD" w14:textId="77777777" w:rsidR="00187CE9" w:rsidRPr="007535B3" w:rsidRDefault="00187CE9" w:rsidP="00C6779B">
            <w:pPr>
              <w:rPr>
                <w:color w:val="000000"/>
                <w:sz w:val="20"/>
                <w:szCs w:val="20"/>
                <w:lang w:eastAsia="en-US"/>
              </w:rPr>
            </w:pPr>
          </w:p>
        </w:tc>
        <w:tc>
          <w:tcPr>
            <w:tcW w:w="2587" w:type="dxa"/>
            <w:shd w:val="clear" w:color="auto" w:fill="auto"/>
            <w:noWrap/>
            <w:vAlign w:val="bottom"/>
            <w:hideMark/>
          </w:tcPr>
          <w:p w14:paraId="219E0C4F" w14:textId="77777777" w:rsidR="00187CE9" w:rsidRPr="007535B3" w:rsidRDefault="00187CE9" w:rsidP="00C6779B">
            <w:pPr>
              <w:rPr>
                <w:color w:val="000000"/>
                <w:sz w:val="20"/>
                <w:szCs w:val="20"/>
                <w:lang w:eastAsia="en-US"/>
              </w:rPr>
            </w:pPr>
            <w:r w:rsidRPr="007535B3">
              <w:rPr>
                <w:color w:val="000000"/>
                <w:sz w:val="20"/>
                <w:szCs w:val="20"/>
                <w:lang w:eastAsia="en-US"/>
              </w:rPr>
              <w:t>Distal colon cancer</w:t>
            </w:r>
          </w:p>
        </w:tc>
        <w:tc>
          <w:tcPr>
            <w:tcW w:w="2588" w:type="dxa"/>
            <w:shd w:val="clear" w:color="auto" w:fill="auto"/>
            <w:noWrap/>
            <w:vAlign w:val="bottom"/>
          </w:tcPr>
          <w:p w14:paraId="474AF3A9" w14:textId="4A84951B" w:rsidR="00187CE9" w:rsidRPr="007535B3" w:rsidRDefault="00187CE9" w:rsidP="00C6779B">
            <w:pPr>
              <w:rPr>
                <w:color w:val="000000"/>
                <w:sz w:val="20"/>
                <w:szCs w:val="20"/>
                <w:lang w:eastAsia="en-US"/>
              </w:rPr>
            </w:pPr>
            <w:r w:rsidRPr="007535B3">
              <w:rPr>
                <w:color w:val="000000"/>
                <w:sz w:val="20"/>
                <w:szCs w:val="20"/>
              </w:rPr>
              <w:t>MR Egger</w:t>
            </w:r>
          </w:p>
        </w:tc>
        <w:tc>
          <w:tcPr>
            <w:tcW w:w="1804" w:type="dxa"/>
            <w:shd w:val="clear" w:color="auto" w:fill="auto"/>
            <w:noWrap/>
            <w:vAlign w:val="bottom"/>
          </w:tcPr>
          <w:p w14:paraId="217286BE" w14:textId="0C989565" w:rsidR="00187CE9" w:rsidRPr="007535B3" w:rsidRDefault="00187CE9" w:rsidP="004655AD">
            <w:pPr>
              <w:jc w:val="center"/>
              <w:rPr>
                <w:color w:val="000000"/>
                <w:sz w:val="20"/>
                <w:szCs w:val="20"/>
                <w:lang w:eastAsia="en-US"/>
              </w:rPr>
            </w:pPr>
            <w:r w:rsidRPr="007535B3">
              <w:rPr>
                <w:color w:val="000000"/>
                <w:sz w:val="20"/>
                <w:szCs w:val="20"/>
              </w:rPr>
              <w:t>0.95 (</w:t>
            </w:r>
            <w:proofErr w:type="gramStart"/>
            <w:r w:rsidRPr="007535B3">
              <w:rPr>
                <w:color w:val="000000"/>
                <w:sz w:val="20"/>
                <w:szCs w:val="20"/>
              </w:rPr>
              <w:t xml:space="preserve">0.79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15)</w:t>
            </w:r>
          </w:p>
        </w:tc>
        <w:tc>
          <w:tcPr>
            <w:tcW w:w="1031" w:type="dxa"/>
            <w:shd w:val="clear" w:color="auto" w:fill="auto"/>
            <w:noWrap/>
            <w:vAlign w:val="bottom"/>
          </w:tcPr>
          <w:p w14:paraId="41A7F387" w14:textId="01DC7A6B" w:rsidR="00187CE9" w:rsidRPr="007535B3" w:rsidRDefault="00187CE9" w:rsidP="004655AD">
            <w:pPr>
              <w:jc w:val="center"/>
              <w:rPr>
                <w:color w:val="000000"/>
                <w:sz w:val="20"/>
                <w:szCs w:val="20"/>
                <w:lang w:eastAsia="en-US"/>
              </w:rPr>
            </w:pPr>
            <w:r w:rsidRPr="007535B3">
              <w:rPr>
                <w:color w:val="000000"/>
                <w:sz w:val="20"/>
                <w:szCs w:val="20"/>
              </w:rPr>
              <w:t>0.67</w:t>
            </w:r>
          </w:p>
        </w:tc>
        <w:tc>
          <w:tcPr>
            <w:tcW w:w="1804" w:type="dxa"/>
            <w:shd w:val="clear" w:color="auto" w:fill="auto"/>
            <w:noWrap/>
            <w:vAlign w:val="bottom"/>
          </w:tcPr>
          <w:p w14:paraId="633646FA" w14:textId="02511C83" w:rsidR="00187CE9" w:rsidRPr="007535B3" w:rsidRDefault="00187CE9"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344DC2DB" w14:textId="7CBF858F" w:rsidR="00187CE9" w:rsidRPr="007535B3" w:rsidRDefault="00187CE9"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263923D3" w14:textId="5A73CA16" w:rsidR="00187CE9" w:rsidRPr="007535B3" w:rsidRDefault="00187CE9"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79202E70" w14:textId="271C8C07" w:rsidR="00187CE9" w:rsidRPr="007535B3" w:rsidRDefault="00187CE9" w:rsidP="004655AD">
            <w:pPr>
              <w:jc w:val="center"/>
              <w:rPr>
                <w:color w:val="000000"/>
                <w:sz w:val="20"/>
                <w:szCs w:val="20"/>
                <w:lang w:eastAsia="en-US"/>
              </w:rPr>
            </w:pPr>
            <w:r w:rsidRPr="007535B3">
              <w:rPr>
                <w:color w:val="000000"/>
                <w:sz w:val="20"/>
                <w:szCs w:val="20"/>
              </w:rPr>
              <w:t>NA</w:t>
            </w:r>
          </w:p>
        </w:tc>
      </w:tr>
      <w:tr w:rsidR="00187CE9" w:rsidRPr="007535B3" w14:paraId="111B5FB2" w14:textId="77777777" w:rsidTr="00C9686B">
        <w:trPr>
          <w:gridAfter w:val="2"/>
          <w:wAfter w:w="33" w:type="dxa"/>
          <w:trHeight w:val="300"/>
        </w:trPr>
        <w:tc>
          <w:tcPr>
            <w:tcW w:w="452" w:type="dxa"/>
            <w:vMerge/>
            <w:vAlign w:val="center"/>
            <w:hideMark/>
          </w:tcPr>
          <w:p w14:paraId="10521256" w14:textId="77777777" w:rsidR="00187CE9" w:rsidRPr="007535B3" w:rsidRDefault="00187CE9" w:rsidP="00C6779B">
            <w:pPr>
              <w:rPr>
                <w:color w:val="000000"/>
                <w:sz w:val="20"/>
                <w:szCs w:val="20"/>
                <w:lang w:eastAsia="en-US"/>
              </w:rPr>
            </w:pPr>
          </w:p>
        </w:tc>
        <w:tc>
          <w:tcPr>
            <w:tcW w:w="2587" w:type="dxa"/>
            <w:shd w:val="clear" w:color="auto" w:fill="auto"/>
            <w:noWrap/>
            <w:vAlign w:val="bottom"/>
            <w:hideMark/>
          </w:tcPr>
          <w:p w14:paraId="37963639" w14:textId="77777777" w:rsidR="00187CE9" w:rsidRPr="007535B3" w:rsidRDefault="00187CE9" w:rsidP="00C6779B">
            <w:pPr>
              <w:rPr>
                <w:color w:val="000000"/>
                <w:sz w:val="20"/>
                <w:szCs w:val="20"/>
                <w:lang w:eastAsia="en-US"/>
              </w:rPr>
            </w:pPr>
            <w:r w:rsidRPr="007535B3">
              <w:rPr>
                <w:color w:val="000000"/>
                <w:sz w:val="20"/>
                <w:szCs w:val="20"/>
                <w:lang w:eastAsia="en-US"/>
              </w:rPr>
              <w:t>Distal colon cancer</w:t>
            </w:r>
          </w:p>
        </w:tc>
        <w:tc>
          <w:tcPr>
            <w:tcW w:w="2588" w:type="dxa"/>
            <w:shd w:val="clear" w:color="auto" w:fill="auto"/>
            <w:noWrap/>
            <w:vAlign w:val="bottom"/>
          </w:tcPr>
          <w:p w14:paraId="18AAFF67" w14:textId="0D34C0D0" w:rsidR="00187CE9" w:rsidRPr="007535B3" w:rsidRDefault="00187CE9" w:rsidP="00C6779B">
            <w:pPr>
              <w:rPr>
                <w:color w:val="000000"/>
                <w:sz w:val="20"/>
                <w:szCs w:val="20"/>
                <w:lang w:eastAsia="en-US"/>
              </w:rPr>
            </w:pPr>
            <w:r w:rsidRPr="007535B3">
              <w:rPr>
                <w:color w:val="000000"/>
                <w:sz w:val="20"/>
                <w:szCs w:val="20"/>
              </w:rPr>
              <w:t>Simple median</w:t>
            </w:r>
          </w:p>
        </w:tc>
        <w:tc>
          <w:tcPr>
            <w:tcW w:w="1804" w:type="dxa"/>
            <w:shd w:val="clear" w:color="auto" w:fill="auto"/>
            <w:noWrap/>
            <w:vAlign w:val="bottom"/>
          </w:tcPr>
          <w:p w14:paraId="7314CBF6" w14:textId="4AA25FB7" w:rsidR="00187CE9" w:rsidRPr="007535B3" w:rsidRDefault="00187CE9" w:rsidP="004655AD">
            <w:pPr>
              <w:jc w:val="center"/>
              <w:rPr>
                <w:color w:val="000000"/>
                <w:sz w:val="20"/>
                <w:szCs w:val="20"/>
                <w:lang w:eastAsia="en-US"/>
              </w:rPr>
            </w:pPr>
            <w:r w:rsidRPr="007535B3">
              <w:rPr>
                <w:color w:val="000000"/>
                <w:sz w:val="20"/>
                <w:szCs w:val="20"/>
              </w:rPr>
              <w:t>0.94 (</w:t>
            </w:r>
            <w:proofErr w:type="gramStart"/>
            <w:r w:rsidRPr="007535B3">
              <w:rPr>
                <w:color w:val="000000"/>
                <w:sz w:val="20"/>
                <w:szCs w:val="20"/>
              </w:rPr>
              <w:t xml:space="preserve">0.81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09)</w:t>
            </w:r>
          </w:p>
        </w:tc>
        <w:tc>
          <w:tcPr>
            <w:tcW w:w="1031" w:type="dxa"/>
            <w:shd w:val="clear" w:color="auto" w:fill="auto"/>
            <w:noWrap/>
            <w:vAlign w:val="bottom"/>
          </w:tcPr>
          <w:p w14:paraId="7FE18962" w14:textId="0D1AD61E" w:rsidR="00187CE9" w:rsidRPr="007535B3" w:rsidRDefault="00187CE9" w:rsidP="004655AD">
            <w:pPr>
              <w:jc w:val="center"/>
              <w:rPr>
                <w:color w:val="000000"/>
                <w:sz w:val="20"/>
                <w:szCs w:val="20"/>
                <w:lang w:eastAsia="en-US"/>
              </w:rPr>
            </w:pPr>
            <w:r w:rsidRPr="007535B3">
              <w:rPr>
                <w:color w:val="000000"/>
                <w:sz w:val="20"/>
                <w:szCs w:val="20"/>
              </w:rPr>
              <w:t>0.41</w:t>
            </w:r>
          </w:p>
        </w:tc>
        <w:tc>
          <w:tcPr>
            <w:tcW w:w="1804" w:type="dxa"/>
            <w:shd w:val="clear" w:color="auto" w:fill="auto"/>
            <w:noWrap/>
            <w:vAlign w:val="bottom"/>
          </w:tcPr>
          <w:p w14:paraId="0A607FE6" w14:textId="59950341" w:rsidR="00187CE9" w:rsidRPr="007535B3" w:rsidRDefault="00187CE9"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33174172" w14:textId="44AAC3F5" w:rsidR="00187CE9" w:rsidRPr="007535B3" w:rsidRDefault="00187CE9"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1E36704F" w14:textId="662C64B2" w:rsidR="00187CE9" w:rsidRPr="007535B3" w:rsidRDefault="00187CE9"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297F3B86" w14:textId="501FE092" w:rsidR="00187CE9" w:rsidRPr="007535B3" w:rsidRDefault="00187CE9" w:rsidP="004655AD">
            <w:pPr>
              <w:jc w:val="center"/>
              <w:rPr>
                <w:color w:val="000000"/>
                <w:sz w:val="20"/>
                <w:szCs w:val="20"/>
                <w:lang w:eastAsia="en-US"/>
              </w:rPr>
            </w:pPr>
            <w:r w:rsidRPr="007535B3">
              <w:rPr>
                <w:color w:val="000000"/>
                <w:sz w:val="20"/>
                <w:szCs w:val="20"/>
              </w:rPr>
              <w:t>NA</w:t>
            </w:r>
          </w:p>
        </w:tc>
      </w:tr>
      <w:tr w:rsidR="00187CE9" w:rsidRPr="007535B3" w14:paraId="656AFA90" w14:textId="77777777" w:rsidTr="00C9686B">
        <w:trPr>
          <w:gridAfter w:val="2"/>
          <w:wAfter w:w="33" w:type="dxa"/>
          <w:trHeight w:val="300"/>
        </w:trPr>
        <w:tc>
          <w:tcPr>
            <w:tcW w:w="452" w:type="dxa"/>
            <w:vMerge/>
            <w:vAlign w:val="center"/>
            <w:hideMark/>
          </w:tcPr>
          <w:p w14:paraId="6232E53C" w14:textId="77777777" w:rsidR="00187CE9" w:rsidRPr="007535B3" w:rsidRDefault="00187CE9" w:rsidP="00C6779B">
            <w:pPr>
              <w:rPr>
                <w:color w:val="000000"/>
                <w:sz w:val="20"/>
                <w:szCs w:val="20"/>
                <w:lang w:eastAsia="en-US"/>
              </w:rPr>
            </w:pPr>
          </w:p>
        </w:tc>
        <w:tc>
          <w:tcPr>
            <w:tcW w:w="2587" w:type="dxa"/>
            <w:shd w:val="clear" w:color="auto" w:fill="auto"/>
            <w:noWrap/>
            <w:vAlign w:val="bottom"/>
            <w:hideMark/>
          </w:tcPr>
          <w:p w14:paraId="55912A21" w14:textId="77777777" w:rsidR="00187CE9" w:rsidRPr="007535B3" w:rsidRDefault="00187CE9" w:rsidP="00C6779B">
            <w:pPr>
              <w:rPr>
                <w:color w:val="000000"/>
                <w:sz w:val="20"/>
                <w:szCs w:val="20"/>
                <w:lang w:eastAsia="en-US"/>
              </w:rPr>
            </w:pPr>
            <w:r w:rsidRPr="007535B3">
              <w:rPr>
                <w:color w:val="000000"/>
                <w:sz w:val="20"/>
                <w:szCs w:val="20"/>
                <w:lang w:eastAsia="en-US"/>
              </w:rPr>
              <w:t>Distal colon cancer</w:t>
            </w:r>
          </w:p>
        </w:tc>
        <w:tc>
          <w:tcPr>
            <w:tcW w:w="2588" w:type="dxa"/>
            <w:shd w:val="clear" w:color="auto" w:fill="auto"/>
            <w:noWrap/>
            <w:vAlign w:val="bottom"/>
          </w:tcPr>
          <w:p w14:paraId="3D0A0D14" w14:textId="71F72E0F" w:rsidR="00187CE9" w:rsidRPr="007535B3" w:rsidRDefault="00187CE9" w:rsidP="00C6779B">
            <w:pPr>
              <w:rPr>
                <w:color w:val="000000"/>
                <w:sz w:val="20"/>
                <w:szCs w:val="20"/>
                <w:lang w:eastAsia="en-US"/>
              </w:rPr>
            </w:pPr>
            <w:r w:rsidRPr="007535B3">
              <w:rPr>
                <w:color w:val="000000"/>
                <w:sz w:val="20"/>
                <w:szCs w:val="20"/>
              </w:rPr>
              <w:t>Weighted median</w:t>
            </w:r>
          </w:p>
        </w:tc>
        <w:tc>
          <w:tcPr>
            <w:tcW w:w="1804" w:type="dxa"/>
            <w:shd w:val="clear" w:color="auto" w:fill="auto"/>
            <w:noWrap/>
            <w:vAlign w:val="bottom"/>
          </w:tcPr>
          <w:p w14:paraId="45A490FB" w14:textId="4EB83535" w:rsidR="00187CE9" w:rsidRPr="007535B3" w:rsidRDefault="00187CE9" w:rsidP="004655AD">
            <w:pPr>
              <w:jc w:val="center"/>
              <w:rPr>
                <w:color w:val="000000"/>
                <w:sz w:val="20"/>
                <w:szCs w:val="20"/>
                <w:lang w:eastAsia="en-US"/>
              </w:rPr>
            </w:pPr>
            <w:r w:rsidRPr="007535B3">
              <w:rPr>
                <w:color w:val="000000"/>
                <w:sz w:val="20"/>
                <w:szCs w:val="20"/>
              </w:rPr>
              <w:t>0.95 (</w:t>
            </w:r>
            <w:proofErr w:type="gramStart"/>
            <w:r w:rsidRPr="007535B3">
              <w:rPr>
                <w:color w:val="000000"/>
                <w:sz w:val="20"/>
                <w:szCs w:val="20"/>
              </w:rPr>
              <w:t xml:space="preserve">0.83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08)</w:t>
            </w:r>
          </w:p>
        </w:tc>
        <w:tc>
          <w:tcPr>
            <w:tcW w:w="1031" w:type="dxa"/>
            <w:shd w:val="clear" w:color="auto" w:fill="auto"/>
            <w:noWrap/>
            <w:vAlign w:val="bottom"/>
          </w:tcPr>
          <w:p w14:paraId="555AC96B" w14:textId="78F9A8B1" w:rsidR="00187CE9" w:rsidRPr="007535B3" w:rsidRDefault="00187CE9" w:rsidP="004655AD">
            <w:pPr>
              <w:jc w:val="center"/>
              <w:rPr>
                <w:color w:val="000000"/>
                <w:sz w:val="20"/>
                <w:szCs w:val="20"/>
                <w:lang w:eastAsia="en-US"/>
              </w:rPr>
            </w:pPr>
            <w:r w:rsidRPr="007535B3">
              <w:rPr>
                <w:color w:val="000000"/>
                <w:sz w:val="20"/>
                <w:szCs w:val="20"/>
              </w:rPr>
              <w:t>0.43</w:t>
            </w:r>
          </w:p>
        </w:tc>
        <w:tc>
          <w:tcPr>
            <w:tcW w:w="1804" w:type="dxa"/>
            <w:shd w:val="clear" w:color="auto" w:fill="auto"/>
            <w:noWrap/>
            <w:vAlign w:val="bottom"/>
          </w:tcPr>
          <w:p w14:paraId="16EDFEB7" w14:textId="1CC97DA6" w:rsidR="00187CE9" w:rsidRPr="007535B3" w:rsidRDefault="00187CE9"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43517B16" w14:textId="78E5F9C8" w:rsidR="00187CE9" w:rsidRPr="007535B3" w:rsidRDefault="00187CE9"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27EBD535" w14:textId="29AC5B81" w:rsidR="00187CE9" w:rsidRPr="007535B3" w:rsidRDefault="00187CE9"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1D5F2068" w14:textId="543F226D" w:rsidR="00187CE9" w:rsidRPr="007535B3" w:rsidRDefault="00187CE9" w:rsidP="004655AD">
            <w:pPr>
              <w:jc w:val="center"/>
              <w:rPr>
                <w:color w:val="000000"/>
                <w:sz w:val="20"/>
                <w:szCs w:val="20"/>
                <w:lang w:eastAsia="en-US"/>
              </w:rPr>
            </w:pPr>
            <w:r w:rsidRPr="007535B3">
              <w:rPr>
                <w:color w:val="000000"/>
                <w:sz w:val="20"/>
                <w:szCs w:val="20"/>
              </w:rPr>
              <w:t>NA</w:t>
            </w:r>
          </w:p>
        </w:tc>
      </w:tr>
      <w:tr w:rsidR="00187CE9" w:rsidRPr="007535B3" w14:paraId="7D6BED66" w14:textId="77777777" w:rsidTr="00C9686B">
        <w:trPr>
          <w:gridAfter w:val="2"/>
          <w:wAfter w:w="33" w:type="dxa"/>
          <w:trHeight w:val="300"/>
        </w:trPr>
        <w:tc>
          <w:tcPr>
            <w:tcW w:w="452" w:type="dxa"/>
            <w:vMerge/>
            <w:vAlign w:val="center"/>
            <w:hideMark/>
          </w:tcPr>
          <w:p w14:paraId="541B5CC6" w14:textId="77777777" w:rsidR="00187CE9" w:rsidRPr="007535B3" w:rsidRDefault="00187CE9" w:rsidP="00C6779B">
            <w:pPr>
              <w:rPr>
                <w:color w:val="000000"/>
                <w:sz w:val="20"/>
                <w:szCs w:val="20"/>
                <w:lang w:eastAsia="en-US"/>
              </w:rPr>
            </w:pPr>
          </w:p>
        </w:tc>
        <w:tc>
          <w:tcPr>
            <w:tcW w:w="2587" w:type="dxa"/>
            <w:shd w:val="clear" w:color="auto" w:fill="auto"/>
            <w:noWrap/>
            <w:vAlign w:val="bottom"/>
            <w:hideMark/>
          </w:tcPr>
          <w:p w14:paraId="38C2F870" w14:textId="77777777" w:rsidR="00187CE9" w:rsidRPr="007535B3" w:rsidRDefault="00187CE9" w:rsidP="00C6779B">
            <w:pPr>
              <w:rPr>
                <w:color w:val="000000"/>
                <w:sz w:val="20"/>
                <w:szCs w:val="20"/>
                <w:lang w:eastAsia="en-US"/>
              </w:rPr>
            </w:pPr>
            <w:r w:rsidRPr="007535B3">
              <w:rPr>
                <w:color w:val="000000"/>
                <w:sz w:val="20"/>
                <w:szCs w:val="20"/>
                <w:lang w:eastAsia="en-US"/>
              </w:rPr>
              <w:t>Distal colon cancer</w:t>
            </w:r>
          </w:p>
        </w:tc>
        <w:tc>
          <w:tcPr>
            <w:tcW w:w="2588" w:type="dxa"/>
            <w:shd w:val="clear" w:color="auto" w:fill="auto"/>
            <w:noWrap/>
            <w:vAlign w:val="bottom"/>
          </w:tcPr>
          <w:p w14:paraId="2AC1B8BB" w14:textId="1518A324" w:rsidR="00187CE9" w:rsidRPr="007535B3" w:rsidRDefault="00187CE9" w:rsidP="00C6779B">
            <w:pPr>
              <w:rPr>
                <w:color w:val="000000"/>
                <w:sz w:val="20"/>
                <w:szCs w:val="20"/>
                <w:lang w:eastAsia="en-US"/>
              </w:rPr>
            </w:pPr>
            <w:r w:rsidRPr="007535B3">
              <w:rPr>
                <w:color w:val="000000"/>
                <w:sz w:val="20"/>
                <w:szCs w:val="20"/>
              </w:rPr>
              <w:t>Weighted mode</w:t>
            </w:r>
          </w:p>
        </w:tc>
        <w:tc>
          <w:tcPr>
            <w:tcW w:w="1804" w:type="dxa"/>
            <w:shd w:val="clear" w:color="auto" w:fill="auto"/>
            <w:noWrap/>
            <w:vAlign w:val="bottom"/>
          </w:tcPr>
          <w:p w14:paraId="64D8A1D1" w14:textId="64347BD7" w:rsidR="00187CE9" w:rsidRPr="007535B3" w:rsidRDefault="00187CE9" w:rsidP="004655AD">
            <w:pPr>
              <w:jc w:val="center"/>
              <w:rPr>
                <w:color w:val="000000"/>
                <w:sz w:val="20"/>
                <w:szCs w:val="20"/>
                <w:lang w:eastAsia="en-US"/>
              </w:rPr>
            </w:pPr>
            <w:r w:rsidRPr="007535B3">
              <w:rPr>
                <w:color w:val="000000"/>
                <w:sz w:val="20"/>
                <w:szCs w:val="20"/>
              </w:rPr>
              <w:t>0.96 (</w:t>
            </w:r>
            <w:proofErr w:type="gramStart"/>
            <w:r w:rsidRPr="007535B3">
              <w:rPr>
                <w:color w:val="000000"/>
                <w:sz w:val="20"/>
                <w:szCs w:val="20"/>
              </w:rPr>
              <w:t xml:space="preserve">0.82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12)</w:t>
            </w:r>
          </w:p>
        </w:tc>
        <w:tc>
          <w:tcPr>
            <w:tcW w:w="1031" w:type="dxa"/>
            <w:shd w:val="clear" w:color="auto" w:fill="auto"/>
            <w:noWrap/>
            <w:vAlign w:val="bottom"/>
          </w:tcPr>
          <w:p w14:paraId="65C4BE7E" w14:textId="7E78064E" w:rsidR="00187CE9" w:rsidRPr="007535B3" w:rsidRDefault="00187CE9" w:rsidP="004655AD">
            <w:pPr>
              <w:jc w:val="center"/>
              <w:rPr>
                <w:color w:val="000000"/>
                <w:sz w:val="20"/>
                <w:szCs w:val="20"/>
                <w:lang w:eastAsia="en-US"/>
              </w:rPr>
            </w:pPr>
            <w:r w:rsidRPr="007535B3">
              <w:rPr>
                <w:color w:val="000000"/>
                <w:sz w:val="20"/>
                <w:szCs w:val="20"/>
              </w:rPr>
              <w:t>0.65</w:t>
            </w:r>
          </w:p>
        </w:tc>
        <w:tc>
          <w:tcPr>
            <w:tcW w:w="1804" w:type="dxa"/>
            <w:shd w:val="clear" w:color="auto" w:fill="auto"/>
            <w:noWrap/>
            <w:vAlign w:val="bottom"/>
          </w:tcPr>
          <w:p w14:paraId="47CCD35F" w14:textId="5D96E056" w:rsidR="00187CE9" w:rsidRPr="007535B3" w:rsidRDefault="00187CE9"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17D5B70F" w14:textId="002922C8" w:rsidR="00187CE9" w:rsidRPr="007535B3" w:rsidRDefault="00187CE9"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7CDC823A" w14:textId="4527F679" w:rsidR="00187CE9" w:rsidRPr="007535B3" w:rsidRDefault="00187CE9"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327CEBB9" w14:textId="2927530E" w:rsidR="00187CE9" w:rsidRPr="007535B3" w:rsidRDefault="00187CE9" w:rsidP="004655AD">
            <w:pPr>
              <w:jc w:val="center"/>
              <w:rPr>
                <w:color w:val="000000"/>
                <w:sz w:val="20"/>
                <w:szCs w:val="20"/>
                <w:lang w:eastAsia="en-US"/>
              </w:rPr>
            </w:pPr>
            <w:r w:rsidRPr="007535B3">
              <w:rPr>
                <w:color w:val="000000"/>
                <w:sz w:val="20"/>
                <w:szCs w:val="20"/>
              </w:rPr>
              <w:t>NA</w:t>
            </w:r>
          </w:p>
        </w:tc>
      </w:tr>
      <w:tr w:rsidR="00182ECE" w:rsidRPr="007535B3" w14:paraId="1F2ECF14" w14:textId="77777777" w:rsidTr="00C9686B">
        <w:trPr>
          <w:trHeight w:val="300"/>
        </w:trPr>
        <w:tc>
          <w:tcPr>
            <w:tcW w:w="14167" w:type="dxa"/>
            <w:gridSpan w:val="11"/>
            <w:shd w:val="clear" w:color="auto" w:fill="C5E0B3" w:themeFill="accent6" w:themeFillTint="66"/>
            <w:vAlign w:val="center"/>
          </w:tcPr>
          <w:p w14:paraId="307F500D" w14:textId="57D204F2" w:rsidR="00182ECE" w:rsidRPr="007535B3" w:rsidRDefault="00182ECE" w:rsidP="00C6779B">
            <w:pPr>
              <w:rPr>
                <w:b/>
                <w:bCs/>
                <w:color w:val="000000"/>
                <w:sz w:val="20"/>
                <w:szCs w:val="20"/>
                <w:lang w:eastAsia="en-US"/>
              </w:rPr>
            </w:pPr>
            <w:r w:rsidRPr="007535B3">
              <w:rPr>
                <w:b/>
                <w:bCs/>
                <w:color w:val="000000"/>
                <w:sz w:val="20"/>
                <w:szCs w:val="20"/>
                <w:lang w:eastAsia="en-US"/>
              </w:rPr>
              <w:t>Trans-</w:t>
            </w:r>
            <w:proofErr w:type="spellStart"/>
            <w:r w:rsidRPr="007535B3">
              <w:rPr>
                <w:b/>
                <w:bCs/>
                <w:color w:val="000000"/>
                <w:sz w:val="20"/>
                <w:szCs w:val="20"/>
                <w:lang w:eastAsia="en-US"/>
              </w:rPr>
              <w:t>pQTL</w:t>
            </w:r>
            <w:r w:rsidR="00041B8A" w:rsidRPr="007535B3">
              <w:rPr>
                <w:b/>
                <w:bCs/>
                <w:color w:val="000000"/>
                <w:sz w:val="20"/>
                <w:szCs w:val="20"/>
                <w:lang w:eastAsia="en-US"/>
              </w:rPr>
              <w:t>s</w:t>
            </w:r>
            <w:proofErr w:type="spellEnd"/>
            <w:r w:rsidRPr="007535B3">
              <w:rPr>
                <w:b/>
                <w:bCs/>
                <w:color w:val="000000"/>
                <w:sz w:val="20"/>
                <w:szCs w:val="20"/>
                <w:lang w:eastAsia="en-US"/>
              </w:rPr>
              <w:t xml:space="preserve"> as IVs</w:t>
            </w:r>
          </w:p>
        </w:tc>
      </w:tr>
      <w:tr w:rsidR="002031DA" w:rsidRPr="007535B3" w14:paraId="77A0BCA9" w14:textId="77777777" w:rsidTr="00C9686B">
        <w:trPr>
          <w:gridAfter w:val="2"/>
          <w:wAfter w:w="33" w:type="dxa"/>
          <w:trHeight w:val="300"/>
        </w:trPr>
        <w:tc>
          <w:tcPr>
            <w:tcW w:w="452" w:type="dxa"/>
            <w:vMerge w:val="restart"/>
            <w:shd w:val="clear" w:color="auto" w:fill="auto"/>
            <w:noWrap/>
            <w:vAlign w:val="center"/>
            <w:hideMark/>
          </w:tcPr>
          <w:p w14:paraId="61CAE943" w14:textId="77777777" w:rsidR="002031DA" w:rsidRPr="007535B3" w:rsidRDefault="002031DA" w:rsidP="00C6779B">
            <w:pPr>
              <w:jc w:val="center"/>
              <w:rPr>
                <w:color w:val="000000"/>
                <w:sz w:val="20"/>
                <w:szCs w:val="20"/>
                <w:lang w:eastAsia="en-US"/>
              </w:rPr>
            </w:pPr>
          </w:p>
        </w:tc>
        <w:tc>
          <w:tcPr>
            <w:tcW w:w="2587" w:type="dxa"/>
            <w:shd w:val="clear" w:color="auto" w:fill="auto"/>
            <w:noWrap/>
            <w:vAlign w:val="bottom"/>
            <w:hideMark/>
          </w:tcPr>
          <w:p w14:paraId="4063959E" w14:textId="77777777" w:rsidR="002031DA" w:rsidRPr="007535B3" w:rsidRDefault="002031DA" w:rsidP="00C6779B">
            <w:pPr>
              <w:rPr>
                <w:color w:val="000000"/>
                <w:sz w:val="20"/>
                <w:szCs w:val="20"/>
                <w:lang w:eastAsia="en-US"/>
              </w:rPr>
            </w:pPr>
            <w:r w:rsidRPr="007535B3">
              <w:rPr>
                <w:color w:val="000000"/>
                <w:sz w:val="20"/>
                <w:szCs w:val="20"/>
                <w:lang w:eastAsia="en-US"/>
              </w:rPr>
              <w:t>CRC</w:t>
            </w:r>
          </w:p>
        </w:tc>
        <w:tc>
          <w:tcPr>
            <w:tcW w:w="2588" w:type="dxa"/>
            <w:shd w:val="clear" w:color="auto" w:fill="auto"/>
            <w:noWrap/>
            <w:vAlign w:val="bottom"/>
          </w:tcPr>
          <w:p w14:paraId="476FA5EA" w14:textId="07B04DF1" w:rsidR="002031DA" w:rsidRPr="007535B3" w:rsidRDefault="002031DA" w:rsidP="00C6779B">
            <w:pPr>
              <w:rPr>
                <w:color w:val="000000"/>
                <w:sz w:val="20"/>
                <w:szCs w:val="20"/>
                <w:lang w:eastAsia="en-US"/>
              </w:rPr>
            </w:pPr>
            <w:r w:rsidRPr="007535B3">
              <w:rPr>
                <w:color w:val="000000"/>
                <w:sz w:val="20"/>
                <w:szCs w:val="20"/>
              </w:rPr>
              <w:t>Inverse variance weighted</w:t>
            </w:r>
          </w:p>
        </w:tc>
        <w:tc>
          <w:tcPr>
            <w:tcW w:w="1804" w:type="dxa"/>
            <w:shd w:val="clear" w:color="auto" w:fill="auto"/>
            <w:noWrap/>
            <w:vAlign w:val="bottom"/>
          </w:tcPr>
          <w:p w14:paraId="213CE1D8" w14:textId="5FD14AC7" w:rsidR="002031DA" w:rsidRPr="007535B3" w:rsidRDefault="002031DA" w:rsidP="004655AD">
            <w:pPr>
              <w:jc w:val="center"/>
              <w:rPr>
                <w:color w:val="000000"/>
                <w:sz w:val="20"/>
                <w:szCs w:val="20"/>
                <w:lang w:eastAsia="en-US"/>
              </w:rPr>
            </w:pPr>
            <w:r w:rsidRPr="007535B3">
              <w:rPr>
                <w:color w:val="000000"/>
                <w:sz w:val="20"/>
                <w:szCs w:val="20"/>
              </w:rPr>
              <w:t>1.08 (</w:t>
            </w:r>
            <w:proofErr w:type="gramStart"/>
            <w:r w:rsidRPr="007535B3">
              <w:rPr>
                <w:color w:val="000000"/>
                <w:sz w:val="20"/>
                <w:szCs w:val="20"/>
              </w:rPr>
              <w:t xml:space="preserve">0.99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18)</w:t>
            </w:r>
          </w:p>
        </w:tc>
        <w:tc>
          <w:tcPr>
            <w:tcW w:w="1031" w:type="dxa"/>
            <w:shd w:val="clear" w:color="auto" w:fill="auto"/>
            <w:noWrap/>
            <w:vAlign w:val="bottom"/>
          </w:tcPr>
          <w:p w14:paraId="37B0DB29" w14:textId="1684703F" w:rsidR="002031DA" w:rsidRPr="007535B3" w:rsidRDefault="002031DA" w:rsidP="004655AD">
            <w:pPr>
              <w:jc w:val="center"/>
              <w:rPr>
                <w:color w:val="000000"/>
                <w:sz w:val="20"/>
                <w:szCs w:val="20"/>
                <w:lang w:eastAsia="en-US"/>
              </w:rPr>
            </w:pPr>
            <w:r w:rsidRPr="007535B3">
              <w:rPr>
                <w:color w:val="000000"/>
                <w:sz w:val="20"/>
                <w:szCs w:val="20"/>
              </w:rPr>
              <w:t>0.07</w:t>
            </w:r>
          </w:p>
        </w:tc>
        <w:tc>
          <w:tcPr>
            <w:tcW w:w="1804" w:type="dxa"/>
            <w:shd w:val="clear" w:color="auto" w:fill="auto"/>
            <w:noWrap/>
            <w:vAlign w:val="bottom"/>
          </w:tcPr>
          <w:p w14:paraId="16D47682" w14:textId="468AC371" w:rsidR="002031DA" w:rsidRPr="007535B3" w:rsidRDefault="002031DA" w:rsidP="004655AD">
            <w:pPr>
              <w:jc w:val="center"/>
              <w:rPr>
                <w:color w:val="000000"/>
                <w:sz w:val="20"/>
                <w:szCs w:val="20"/>
                <w:lang w:eastAsia="en-US"/>
              </w:rPr>
            </w:pPr>
            <w:r w:rsidRPr="007535B3">
              <w:rPr>
                <w:color w:val="000000"/>
                <w:sz w:val="20"/>
                <w:szCs w:val="20"/>
              </w:rPr>
              <w:t>0.91 (</w:t>
            </w:r>
            <w:proofErr w:type="gramStart"/>
            <w:r w:rsidRPr="007535B3">
              <w:rPr>
                <w:color w:val="000000"/>
                <w:sz w:val="20"/>
                <w:szCs w:val="20"/>
              </w:rPr>
              <w:t xml:space="preserve">0.66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26)</w:t>
            </w:r>
          </w:p>
        </w:tc>
        <w:tc>
          <w:tcPr>
            <w:tcW w:w="1031" w:type="dxa"/>
            <w:shd w:val="clear" w:color="auto" w:fill="auto"/>
            <w:noWrap/>
            <w:vAlign w:val="bottom"/>
          </w:tcPr>
          <w:p w14:paraId="6FD31F0F" w14:textId="2E873D49" w:rsidR="002031DA" w:rsidRPr="007535B3" w:rsidRDefault="002031DA" w:rsidP="004655AD">
            <w:pPr>
              <w:jc w:val="center"/>
              <w:rPr>
                <w:color w:val="000000"/>
                <w:sz w:val="20"/>
                <w:szCs w:val="20"/>
                <w:lang w:eastAsia="en-US"/>
              </w:rPr>
            </w:pPr>
            <w:r w:rsidRPr="007535B3">
              <w:rPr>
                <w:color w:val="000000"/>
                <w:sz w:val="20"/>
                <w:szCs w:val="20"/>
              </w:rPr>
              <w:t>0.58</w:t>
            </w:r>
          </w:p>
        </w:tc>
        <w:tc>
          <w:tcPr>
            <w:tcW w:w="1804" w:type="dxa"/>
            <w:shd w:val="clear" w:color="auto" w:fill="auto"/>
            <w:noWrap/>
            <w:vAlign w:val="bottom"/>
          </w:tcPr>
          <w:p w14:paraId="115B6761" w14:textId="340AAEF3" w:rsidR="002031DA" w:rsidRPr="007535B3" w:rsidRDefault="002031DA" w:rsidP="004655AD">
            <w:pPr>
              <w:jc w:val="center"/>
              <w:rPr>
                <w:color w:val="000000"/>
                <w:sz w:val="20"/>
                <w:szCs w:val="20"/>
                <w:lang w:eastAsia="en-US"/>
              </w:rPr>
            </w:pPr>
            <w:r w:rsidRPr="007535B3">
              <w:rPr>
                <w:color w:val="000000"/>
                <w:sz w:val="20"/>
                <w:szCs w:val="20"/>
              </w:rPr>
              <w:t>1.07 (</w:t>
            </w:r>
            <w:proofErr w:type="gramStart"/>
            <w:r w:rsidRPr="007535B3">
              <w:rPr>
                <w:color w:val="000000"/>
                <w:sz w:val="20"/>
                <w:szCs w:val="20"/>
              </w:rPr>
              <w:t xml:space="preserve">0.98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17)</w:t>
            </w:r>
          </w:p>
        </w:tc>
        <w:tc>
          <w:tcPr>
            <w:tcW w:w="1033" w:type="dxa"/>
            <w:shd w:val="clear" w:color="auto" w:fill="auto"/>
            <w:noWrap/>
            <w:vAlign w:val="bottom"/>
          </w:tcPr>
          <w:p w14:paraId="7A99C17C" w14:textId="4DCC48E5" w:rsidR="002031DA" w:rsidRPr="007535B3" w:rsidRDefault="002031DA" w:rsidP="004655AD">
            <w:pPr>
              <w:jc w:val="center"/>
              <w:rPr>
                <w:color w:val="000000"/>
                <w:sz w:val="20"/>
                <w:szCs w:val="20"/>
                <w:lang w:eastAsia="en-US"/>
              </w:rPr>
            </w:pPr>
            <w:r w:rsidRPr="007535B3">
              <w:rPr>
                <w:color w:val="000000"/>
                <w:sz w:val="20"/>
                <w:szCs w:val="20"/>
              </w:rPr>
              <w:t>0.11</w:t>
            </w:r>
          </w:p>
        </w:tc>
      </w:tr>
      <w:tr w:rsidR="002031DA" w:rsidRPr="007535B3" w14:paraId="6F0B1080" w14:textId="77777777" w:rsidTr="00C9686B">
        <w:trPr>
          <w:gridAfter w:val="2"/>
          <w:wAfter w:w="33" w:type="dxa"/>
          <w:trHeight w:val="300"/>
        </w:trPr>
        <w:tc>
          <w:tcPr>
            <w:tcW w:w="452" w:type="dxa"/>
            <w:vMerge/>
            <w:vAlign w:val="center"/>
            <w:hideMark/>
          </w:tcPr>
          <w:p w14:paraId="6C72A118"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049AFFBF" w14:textId="77777777" w:rsidR="002031DA" w:rsidRPr="007535B3" w:rsidRDefault="002031DA" w:rsidP="00C6779B">
            <w:pPr>
              <w:rPr>
                <w:color w:val="000000"/>
                <w:sz w:val="20"/>
                <w:szCs w:val="20"/>
                <w:lang w:eastAsia="en-US"/>
              </w:rPr>
            </w:pPr>
            <w:r w:rsidRPr="007535B3">
              <w:rPr>
                <w:color w:val="000000"/>
                <w:sz w:val="20"/>
                <w:szCs w:val="20"/>
                <w:lang w:eastAsia="en-US"/>
              </w:rPr>
              <w:t>CRC</w:t>
            </w:r>
          </w:p>
        </w:tc>
        <w:tc>
          <w:tcPr>
            <w:tcW w:w="2588" w:type="dxa"/>
            <w:shd w:val="clear" w:color="auto" w:fill="auto"/>
            <w:noWrap/>
            <w:vAlign w:val="bottom"/>
          </w:tcPr>
          <w:p w14:paraId="4951F6C3" w14:textId="19D46EF1" w:rsidR="002031DA" w:rsidRPr="007535B3" w:rsidRDefault="002031DA" w:rsidP="00C6779B">
            <w:pPr>
              <w:rPr>
                <w:color w:val="000000"/>
                <w:sz w:val="20"/>
                <w:szCs w:val="20"/>
                <w:lang w:eastAsia="en-US"/>
              </w:rPr>
            </w:pPr>
            <w:r w:rsidRPr="007535B3">
              <w:rPr>
                <w:color w:val="000000"/>
                <w:sz w:val="20"/>
                <w:szCs w:val="20"/>
              </w:rPr>
              <w:t>MR Egger</w:t>
            </w:r>
          </w:p>
        </w:tc>
        <w:tc>
          <w:tcPr>
            <w:tcW w:w="1804" w:type="dxa"/>
            <w:shd w:val="clear" w:color="auto" w:fill="auto"/>
            <w:noWrap/>
            <w:vAlign w:val="bottom"/>
          </w:tcPr>
          <w:p w14:paraId="68746F67" w14:textId="58869502" w:rsidR="002031DA" w:rsidRPr="007535B3" w:rsidRDefault="002031DA" w:rsidP="004655AD">
            <w:pPr>
              <w:jc w:val="center"/>
              <w:rPr>
                <w:color w:val="000000"/>
                <w:sz w:val="20"/>
                <w:szCs w:val="20"/>
                <w:lang w:eastAsia="en-US"/>
              </w:rPr>
            </w:pPr>
            <w:r w:rsidRPr="007535B3">
              <w:rPr>
                <w:color w:val="000000"/>
                <w:sz w:val="20"/>
                <w:szCs w:val="20"/>
              </w:rPr>
              <w:t>1.07 (</w:t>
            </w:r>
            <w:proofErr w:type="gramStart"/>
            <w:r w:rsidRPr="007535B3">
              <w:rPr>
                <w:color w:val="000000"/>
                <w:sz w:val="20"/>
                <w:szCs w:val="20"/>
              </w:rPr>
              <w:t xml:space="preserve">0.80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42)</w:t>
            </w:r>
          </w:p>
        </w:tc>
        <w:tc>
          <w:tcPr>
            <w:tcW w:w="1031" w:type="dxa"/>
            <w:shd w:val="clear" w:color="auto" w:fill="auto"/>
            <w:noWrap/>
            <w:vAlign w:val="bottom"/>
          </w:tcPr>
          <w:p w14:paraId="55E2B715" w14:textId="1420E7EC" w:rsidR="002031DA" w:rsidRPr="007535B3" w:rsidRDefault="002031DA" w:rsidP="004655AD">
            <w:pPr>
              <w:jc w:val="center"/>
              <w:rPr>
                <w:color w:val="000000"/>
                <w:sz w:val="20"/>
                <w:szCs w:val="20"/>
                <w:lang w:eastAsia="en-US"/>
              </w:rPr>
            </w:pPr>
            <w:r w:rsidRPr="007535B3">
              <w:rPr>
                <w:color w:val="000000"/>
                <w:sz w:val="20"/>
                <w:szCs w:val="20"/>
              </w:rPr>
              <w:t>0.67</w:t>
            </w:r>
          </w:p>
        </w:tc>
        <w:tc>
          <w:tcPr>
            <w:tcW w:w="1804" w:type="dxa"/>
            <w:shd w:val="clear" w:color="auto" w:fill="auto"/>
            <w:noWrap/>
            <w:vAlign w:val="bottom"/>
          </w:tcPr>
          <w:p w14:paraId="75967359" w14:textId="6B10C386" w:rsidR="002031DA" w:rsidRPr="007535B3" w:rsidRDefault="002031DA" w:rsidP="004655AD">
            <w:pPr>
              <w:jc w:val="center"/>
              <w:rPr>
                <w:color w:val="000000"/>
                <w:sz w:val="20"/>
                <w:szCs w:val="20"/>
                <w:lang w:eastAsia="en-US"/>
              </w:rPr>
            </w:pPr>
            <w:r w:rsidRPr="007535B3">
              <w:rPr>
                <w:color w:val="000000"/>
                <w:sz w:val="20"/>
                <w:szCs w:val="20"/>
              </w:rPr>
              <w:t>1.16 (</w:t>
            </w:r>
            <w:proofErr w:type="gramStart"/>
            <w:r w:rsidRPr="007535B3">
              <w:rPr>
                <w:color w:val="000000"/>
                <w:sz w:val="20"/>
                <w:szCs w:val="20"/>
              </w:rPr>
              <w:t xml:space="preserve">0.37 </w:t>
            </w:r>
            <w:r w:rsidR="007535B3">
              <w:rPr>
                <w:color w:val="000000"/>
                <w:sz w:val="20"/>
                <w:szCs w:val="20"/>
              </w:rPr>
              <w:t>,</w:t>
            </w:r>
            <w:proofErr w:type="gramEnd"/>
            <w:r w:rsidRPr="007535B3">
              <w:rPr>
                <w:color w:val="000000"/>
                <w:sz w:val="20"/>
                <w:szCs w:val="20"/>
              </w:rPr>
              <w:t xml:space="preserve"> 3.66)</w:t>
            </w:r>
          </w:p>
        </w:tc>
        <w:tc>
          <w:tcPr>
            <w:tcW w:w="1031" w:type="dxa"/>
            <w:shd w:val="clear" w:color="auto" w:fill="auto"/>
            <w:noWrap/>
            <w:vAlign w:val="bottom"/>
          </w:tcPr>
          <w:p w14:paraId="27D40B8E" w14:textId="507AB297" w:rsidR="002031DA" w:rsidRPr="007535B3" w:rsidRDefault="002031DA" w:rsidP="004655AD">
            <w:pPr>
              <w:jc w:val="center"/>
              <w:rPr>
                <w:color w:val="000000"/>
                <w:sz w:val="20"/>
                <w:szCs w:val="20"/>
                <w:lang w:eastAsia="en-US"/>
              </w:rPr>
            </w:pPr>
            <w:r w:rsidRPr="007535B3">
              <w:rPr>
                <w:color w:val="000000"/>
                <w:sz w:val="20"/>
                <w:szCs w:val="20"/>
              </w:rPr>
              <w:t>0.81</w:t>
            </w:r>
          </w:p>
        </w:tc>
        <w:tc>
          <w:tcPr>
            <w:tcW w:w="1804" w:type="dxa"/>
            <w:shd w:val="clear" w:color="auto" w:fill="auto"/>
            <w:noWrap/>
            <w:vAlign w:val="bottom"/>
          </w:tcPr>
          <w:p w14:paraId="0CCC018F" w14:textId="6A8CDF1B" w:rsidR="002031DA" w:rsidRPr="007535B3" w:rsidRDefault="002031DA" w:rsidP="004655AD">
            <w:pPr>
              <w:jc w:val="center"/>
              <w:rPr>
                <w:color w:val="000000"/>
                <w:sz w:val="20"/>
                <w:szCs w:val="20"/>
                <w:lang w:eastAsia="en-US"/>
              </w:rPr>
            </w:pPr>
            <w:r w:rsidRPr="007535B3">
              <w:rPr>
                <w:color w:val="000000"/>
                <w:sz w:val="20"/>
                <w:szCs w:val="20"/>
              </w:rPr>
              <w:t>1.07 (</w:t>
            </w:r>
            <w:proofErr w:type="gramStart"/>
            <w:r w:rsidRPr="007535B3">
              <w:rPr>
                <w:color w:val="000000"/>
                <w:sz w:val="20"/>
                <w:szCs w:val="20"/>
              </w:rPr>
              <w:t xml:space="preserve">0.81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42)</w:t>
            </w:r>
          </w:p>
        </w:tc>
        <w:tc>
          <w:tcPr>
            <w:tcW w:w="1033" w:type="dxa"/>
            <w:shd w:val="clear" w:color="auto" w:fill="auto"/>
            <w:noWrap/>
            <w:vAlign w:val="bottom"/>
          </w:tcPr>
          <w:p w14:paraId="09647C8E" w14:textId="43CAA111" w:rsidR="002031DA" w:rsidRPr="007535B3" w:rsidRDefault="002031DA" w:rsidP="004655AD">
            <w:pPr>
              <w:jc w:val="center"/>
              <w:rPr>
                <w:color w:val="000000"/>
                <w:sz w:val="20"/>
                <w:szCs w:val="20"/>
                <w:lang w:eastAsia="en-US"/>
              </w:rPr>
            </w:pPr>
            <w:r w:rsidRPr="007535B3">
              <w:rPr>
                <w:color w:val="000000"/>
                <w:sz w:val="20"/>
                <w:szCs w:val="20"/>
              </w:rPr>
              <w:t>0.62</w:t>
            </w:r>
          </w:p>
        </w:tc>
      </w:tr>
      <w:tr w:rsidR="002031DA" w:rsidRPr="007535B3" w14:paraId="2930031B" w14:textId="77777777" w:rsidTr="00C9686B">
        <w:trPr>
          <w:gridAfter w:val="2"/>
          <w:wAfter w:w="33" w:type="dxa"/>
          <w:trHeight w:val="300"/>
        </w:trPr>
        <w:tc>
          <w:tcPr>
            <w:tcW w:w="452" w:type="dxa"/>
            <w:vMerge/>
            <w:vAlign w:val="center"/>
            <w:hideMark/>
          </w:tcPr>
          <w:p w14:paraId="1684F231"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054C06AA" w14:textId="77777777" w:rsidR="002031DA" w:rsidRPr="007535B3" w:rsidRDefault="002031DA" w:rsidP="00C6779B">
            <w:pPr>
              <w:rPr>
                <w:color w:val="000000"/>
                <w:sz w:val="20"/>
                <w:szCs w:val="20"/>
                <w:lang w:eastAsia="en-US"/>
              </w:rPr>
            </w:pPr>
            <w:r w:rsidRPr="007535B3">
              <w:rPr>
                <w:color w:val="000000"/>
                <w:sz w:val="20"/>
                <w:szCs w:val="20"/>
                <w:lang w:eastAsia="en-US"/>
              </w:rPr>
              <w:t>CRC</w:t>
            </w:r>
          </w:p>
        </w:tc>
        <w:tc>
          <w:tcPr>
            <w:tcW w:w="2588" w:type="dxa"/>
            <w:shd w:val="clear" w:color="auto" w:fill="auto"/>
            <w:noWrap/>
            <w:vAlign w:val="bottom"/>
          </w:tcPr>
          <w:p w14:paraId="50A85876" w14:textId="2C76AE57" w:rsidR="002031DA" w:rsidRPr="007535B3" w:rsidRDefault="002031DA" w:rsidP="00C6779B">
            <w:pPr>
              <w:rPr>
                <w:color w:val="000000"/>
                <w:sz w:val="20"/>
                <w:szCs w:val="20"/>
                <w:lang w:eastAsia="en-US"/>
              </w:rPr>
            </w:pPr>
            <w:r w:rsidRPr="007535B3">
              <w:rPr>
                <w:color w:val="000000"/>
                <w:sz w:val="20"/>
                <w:szCs w:val="20"/>
              </w:rPr>
              <w:t>Simple median</w:t>
            </w:r>
          </w:p>
        </w:tc>
        <w:tc>
          <w:tcPr>
            <w:tcW w:w="1804" w:type="dxa"/>
            <w:shd w:val="clear" w:color="auto" w:fill="auto"/>
            <w:noWrap/>
            <w:vAlign w:val="bottom"/>
          </w:tcPr>
          <w:p w14:paraId="65568340" w14:textId="7F031D43" w:rsidR="002031DA" w:rsidRPr="007535B3" w:rsidRDefault="002031DA" w:rsidP="004655AD">
            <w:pPr>
              <w:jc w:val="center"/>
              <w:rPr>
                <w:color w:val="000000"/>
                <w:sz w:val="20"/>
                <w:szCs w:val="20"/>
                <w:lang w:eastAsia="en-US"/>
              </w:rPr>
            </w:pPr>
            <w:r w:rsidRPr="007535B3">
              <w:rPr>
                <w:color w:val="000000"/>
                <w:sz w:val="20"/>
                <w:szCs w:val="20"/>
              </w:rPr>
              <w:t>1.08 (</w:t>
            </w:r>
            <w:proofErr w:type="gramStart"/>
            <w:r w:rsidRPr="007535B3">
              <w:rPr>
                <w:color w:val="000000"/>
                <w:sz w:val="20"/>
                <w:szCs w:val="20"/>
              </w:rPr>
              <w:t xml:space="preserve">0.96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21)</w:t>
            </w:r>
          </w:p>
        </w:tc>
        <w:tc>
          <w:tcPr>
            <w:tcW w:w="1031" w:type="dxa"/>
            <w:shd w:val="clear" w:color="auto" w:fill="auto"/>
            <w:noWrap/>
            <w:vAlign w:val="bottom"/>
          </w:tcPr>
          <w:p w14:paraId="42F62D07" w14:textId="3FF80C65" w:rsidR="002031DA" w:rsidRPr="007535B3" w:rsidRDefault="002031DA" w:rsidP="004655AD">
            <w:pPr>
              <w:jc w:val="center"/>
              <w:rPr>
                <w:color w:val="000000"/>
                <w:sz w:val="20"/>
                <w:szCs w:val="20"/>
                <w:lang w:eastAsia="en-US"/>
              </w:rPr>
            </w:pPr>
            <w:r w:rsidRPr="007535B3">
              <w:rPr>
                <w:color w:val="000000"/>
                <w:sz w:val="20"/>
                <w:szCs w:val="20"/>
              </w:rPr>
              <w:t>0.18</w:t>
            </w:r>
          </w:p>
        </w:tc>
        <w:tc>
          <w:tcPr>
            <w:tcW w:w="1804" w:type="dxa"/>
            <w:shd w:val="clear" w:color="auto" w:fill="auto"/>
            <w:noWrap/>
            <w:vAlign w:val="bottom"/>
          </w:tcPr>
          <w:p w14:paraId="792A4C44" w14:textId="07A603EF" w:rsidR="002031DA" w:rsidRPr="007535B3" w:rsidRDefault="002031DA" w:rsidP="004655AD">
            <w:pPr>
              <w:jc w:val="center"/>
              <w:rPr>
                <w:color w:val="000000"/>
                <w:sz w:val="20"/>
                <w:szCs w:val="20"/>
                <w:lang w:eastAsia="en-US"/>
              </w:rPr>
            </w:pPr>
            <w:r w:rsidRPr="007535B3">
              <w:rPr>
                <w:color w:val="000000"/>
                <w:sz w:val="20"/>
                <w:szCs w:val="20"/>
              </w:rPr>
              <w:t>1.07 (</w:t>
            </w:r>
            <w:proofErr w:type="gramStart"/>
            <w:r w:rsidRPr="007535B3">
              <w:rPr>
                <w:color w:val="000000"/>
                <w:sz w:val="20"/>
                <w:szCs w:val="20"/>
              </w:rPr>
              <w:t xml:space="preserve">0.78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47)</w:t>
            </w:r>
          </w:p>
        </w:tc>
        <w:tc>
          <w:tcPr>
            <w:tcW w:w="1031" w:type="dxa"/>
            <w:shd w:val="clear" w:color="auto" w:fill="auto"/>
            <w:noWrap/>
            <w:vAlign w:val="bottom"/>
          </w:tcPr>
          <w:p w14:paraId="66BCCE07" w14:textId="65C30BA3" w:rsidR="002031DA" w:rsidRPr="007535B3" w:rsidRDefault="002031DA" w:rsidP="004655AD">
            <w:pPr>
              <w:jc w:val="center"/>
              <w:rPr>
                <w:color w:val="000000"/>
                <w:sz w:val="20"/>
                <w:szCs w:val="20"/>
                <w:lang w:eastAsia="en-US"/>
              </w:rPr>
            </w:pPr>
            <w:r w:rsidRPr="007535B3">
              <w:rPr>
                <w:color w:val="000000"/>
                <w:sz w:val="20"/>
                <w:szCs w:val="20"/>
              </w:rPr>
              <w:t>0.68</w:t>
            </w:r>
          </w:p>
        </w:tc>
        <w:tc>
          <w:tcPr>
            <w:tcW w:w="1804" w:type="dxa"/>
            <w:shd w:val="clear" w:color="auto" w:fill="auto"/>
            <w:noWrap/>
            <w:vAlign w:val="bottom"/>
          </w:tcPr>
          <w:p w14:paraId="7438D029" w14:textId="0060ADCF" w:rsidR="002031DA" w:rsidRPr="007535B3" w:rsidRDefault="002031DA" w:rsidP="004655AD">
            <w:pPr>
              <w:jc w:val="center"/>
              <w:rPr>
                <w:color w:val="000000"/>
                <w:sz w:val="20"/>
                <w:szCs w:val="20"/>
                <w:lang w:eastAsia="en-US"/>
              </w:rPr>
            </w:pPr>
            <w:r w:rsidRPr="007535B3">
              <w:rPr>
                <w:color w:val="000000"/>
                <w:sz w:val="20"/>
                <w:szCs w:val="20"/>
              </w:rPr>
              <w:t>1.08 (</w:t>
            </w:r>
            <w:proofErr w:type="gramStart"/>
            <w:r w:rsidRPr="007535B3">
              <w:rPr>
                <w:color w:val="000000"/>
                <w:sz w:val="20"/>
                <w:szCs w:val="20"/>
              </w:rPr>
              <w:t xml:space="preserve">0.97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20)</w:t>
            </w:r>
          </w:p>
        </w:tc>
        <w:tc>
          <w:tcPr>
            <w:tcW w:w="1033" w:type="dxa"/>
            <w:shd w:val="clear" w:color="auto" w:fill="auto"/>
            <w:noWrap/>
            <w:vAlign w:val="bottom"/>
          </w:tcPr>
          <w:p w14:paraId="4296AB22" w14:textId="1CD9B0CF" w:rsidR="002031DA" w:rsidRPr="007535B3" w:rsidRDefault="002031DA" w:rsidP="004655AD">
            <w:pPr>
              <w:jc w:val="center"/>
              <w:rPr>
                <w:color w:val="000000"/>
                <w:sz w:val="20"/>
                <w:szCs w:val="20"/>
                <w:lang w:eastAsia="en-US"/>
              </w:rPr>
            </w:pPr>
            <w:r w:rsidRPr="007535B3">
              <w:rPr>
                <w:color w:val="000000"/>
                <w:sz w:val="20"/>
                <w:szCs w:val="20"/>
              </w:rPr>
              <w:t>0.16</w:t>
            </w:r>
          </w:p>
        </w:tc>
      </w:tr>
      <w:tr w:rsidR="002031DA" w:rsidRPr="007535B3" w14:paraId="540E7DC7" w14:textId="77777777" w:rsidTr="00C9686B">
        <w:trPr>
          <w:gridAfter w:val="2"/>
          <w:wAfter w:w="33" w:type="dxa"/>
          <w:trHeight w:val="300"/>
        </w:trPr>
        <w:tc>
          <w:tcPr>
            <w:tcW w:w="452" w:type="dxa"/>
            <w:vMerge/>
            <w:vAlign w:val="center"/>
            <w:hideMark/>
          </w:tcPr>
          <w:p w14:paraId="31F3EEC9"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761C75E6" w14:textId="77777777" w:rsidR="002031DA" w:rsidRPr="007535B3" w:rsidRDefault="002031DA" w:rsidP="00C6779B">
            <w:pPr>
              <w:rPr>
                <w:color w:val="000000"/>
                <w:sz w:val="20"/>
                <w:szCs w:val="20"/>
                <w:lang w:eastAsia="en-US"/>
              </w:rPr>
            </w:pPr>
            <w:r w:rsidRPr="007535B3">
              <w:rPr>
                <w:color w:val="000000"/>
                <w:sz w:val="20"/>
                <w:szCs w:val="20"/>
                <w:lang w:eastAsia="en-US"/>
              </w:rPr>
              <w:t>CRC</w:t>
            </w:r>
          </w:p>
        </w:tc>
        <w:tc>
          <w:tcPr>
            <w:tcW w:w="2588" w:type="dxa"/>
            <w:shd w:val="clear" w:color="auto" w:fill="auto"/>
            <w:noWrap/>
            <w:vAlign w:val="bottom"/>
          </w:tcPr>
          <w:p w14:paraId="3CE3F370" w14:textId="253F4601" w:rsidR="002031DA" w:rsidRPr="007535B3" w:rsidRDefault="002031DA" w:rsidP="00C6779B">
            <w:pPr>
              <w:rPr>
                <w:color w:val="000000"/>
                <w:sz w:val="20"/>
                <w:szCs w:val="20"/>
                <w:lang w:eastAsia="en-US"/>
              </w:rPr>
            </w:pPr>
            <w:r w:rsidRPr="007535B3">
              <w:rPr>
                <w:color w:val="000000"/>
                <w:sz w:val="20"/>
                <w:szCs w:val="20"/>
              </w:rPr>
              <w:t>Weighted median</w:t>
            </w:r>
          </w:p>
        </w:tc>
        <w:tc>
          <w:tcPr>
            <w:tcW w:w="1804" w:type="dxa"/>
            <w:shd w:val="clear" w:color="auto" w:fill="auto"/>
            <w:noWrap/>
            <w:vAlign w:val="bottom"/>
          </w:tcPr>
          <w:p w14:paraId="0FFEE555" w14:textId="362A4953" w:rsidR="002031DA" w:rsidRPr="007535B3" w:rsidRDefault="002031DA" w:rsidP="004655AD">
            <w:pPr>
              <w:jc w:val="center"/>
              <w:rPr>
                <w:color w:val="000000"/>
                <w:sz w:val="20"/>
                <w:szCs w:val="20"/>
                <w:lang w:eastAsia="en-US"/>
              </w:rPr>
            </w:pPr>
            <w:r w:rsidRPr="007535B3">
              <w:rPr>
                <w:color w:val="000000"/>
                <w:sz w:val="20"/>
                <w:szCs w:val="20"/>
              </w:rPr>
              <w:t>1.08 (</w:t>
            </w:r>
            <w:proofErr w:type="gramStart"/>
            <w:r w:rsidRPr="007535B3">
              <w:rPr>
                <w:color w:val="000000"/>
                <w:sz w:val="20"/>
                <w:szCs w:val="20"/>
              </w:rPr>
              <w:t xml:space="preserve">0.97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20)</w:t>
            </w:r>
          </w:p>
        </w:tc>
        <w:tc>
          <w:tcPr>
            <w:tcW w:w="1031" w:type="dxa"/>
            <w:shd w:val="clear" w:color="auto" w:fill="auto"/>
            <w:noWrap/>
            <w:vAlign w:val="bottom"/>
          </w:tcPr>
          <w:p w14:paraId="40B0B8F5" w14:textId="54E634CA" w:rsidR="002031DA" w:rsidRPr="007535B3" w:rsidRDefault="002031DA" w:rsidP="004655AD">
            <w:pPr>
              <w:jc w:val="center"/>
              <w:rPr>
                <w:color w:val="000000"/>
                <w:sz w:val="20"/>
                <w:szCs w:val="20"/>
                <w:lang w:eastAsia="en-US"/>
              </w:rPr>
            </w:pPr>
            <w:r w:rsidRPr="007535B3">
              <w:rPr>
                <w:color w:val="000000"/>
                <w:sz w:val="20"/>
                <w:szCs w:val="20"/>
              </w:rPr>
              <w:t>0.16</w:t>
            </w:r>
          </w:p>
        </w:tc>
        <w:tc>
          <w:tcPr>
            <w:tcW w:w="1804" w:type="dxa"/>
            <w:shd w:val="clear" w:color="auto" w:fill="auto"/>
            <w:noWrap/>
            <w:vAlign w:val="bottom"/>
          </w:tcPr>
          <w:p w14:paraId="56B468FE" w14:textId="67A6BEA5" w:rsidR="002031DA" w:rsidRPr="007535B3" w:rsidRDefault="002031DA" w:rsidP="004655AD">
            <w:pPr>
              <w:jc w:val="center"/>
              <w:rPr>
                <w:color w:val="000000"/>
                <w:sz w:val="20"/>
                <w:szCs w:val="20"/>
                <w:lang w:eastAsia="en-US"/>
              </w:rPr>
            </w:pPr>
            <w:r w:rsidRPr="007535B3">
              <w:rPr>
                <w:color w:val="000000"/>
                <w:sz w:val="20"/>
                <w:szCs w:val="20"/>
              </w:rPr>
              <w:t>1.07 (</w:t>
            </w:r>
            <w:proofErr w:type="gramStart"/>
            <w:r w:rsidRPr="007535B3">
              <w:rPr>
                <w:color w:val="000000"/>
                <w:sz w:val="20"/>
                <w:szCs w:val="20"/>
              </w:rPr>
              <w:t xml:space="preserve">0.78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47)</w:t>
            </w:r>
          </w:p>
        </w:tc>
        <w:tc>
          <w:tcPr>
            <w:tcW w:w="1031" w:type="dxa"/>
            <w:shd w:val="clear" w:color="auto" w:fill="auto"/>
            <w:noWrap/>
            <w:vAlign w:val="bottom"/>
          </w:tcPr>
          <w:p w14:paraId="622CB7E1" w14:textId="65159B0C" w:rsidR="002031DA" w:rsidRPr="007535B3" w:rsidRDefault="002031DA" w:rsidP="004655AD">
            <w:pPr>
              <w:jc w:val="center"/>
              <w:rPr>
                <w:color w:val="000000"/>
                <w:sz w:val="20"/>
                <w:szCs w:val="20"/>
                <w:lang w:eastAsia="en-US"/>
              </w:rPr>
            </w:pPr>
            <w:r w:rsidRPr="007535B3">
              <w:rPr>
                <w:color w:val="000000"/>
                <w:sz w:val="20"/>
                <w:szCs w:val="20"/>
              </w:rPr>
              <w:t>0.68</w:t>
            </w:r>
          </w:p>
        </w:tc>
        <w:tc>
          <w:tcPr>
            <w:tcW w:w="1804" w:type="dxa"/>
            <w:shd w:val="clear" w:color="auto" w:fill="auto"/>
            <w:noWrap/>
            <w:vAlign w:val="bottom"/>
          </w:tcPr>
          <w:p w14:paraId="68972A3F" w14:textId="4CD0FCED" w:rsidR="002031DA" w:rsidRPr="007535B3" w:rsidRDefault="002031DA" w:rsidP="004655AD">
            <w:pPr>
              <w:jc w:val="center"/>
              <w:rPr>
                <w:color w:val="000000"/>
                <w:sz w:val="20"/>
                <w:szCs w:val="20"/>
                <w:lang w:eastAsia="en-US"/>
              </w:rPr>
            </w:pPr>
            <w:r w:rsidRPr="007535B3">
              <w:rPr>
                <w:color w:val="000000"/>
                <w:sz w:val="20"/>
                <w:szCs w:val="20"/>
              </w:rPr>
              <w:t>1.08 (</w:t>
            </w:r>
            <w:proofErr w:type="gramStart"/>
            <w:r w:rsidRPr="007535B3">
              <w:rPr>
                <w:color w:val="000000"/>
                <w:sz w:val="20"/>
                <w:szCs w:val="20"/>
              </w:rPr>
              <w:t xml:space="preserve">0.97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19)</w:t>
            </w:r>
          </w:p>
        </w:tc>
        <w:tc>
          <w:tcPr>
            <w:tcW w:w="1033" w:type="dxa"/>
            <w:shd w:val="clear" w:color="auto" w:fill="auto"/>
            <w:noWrap/>
            <w:vAlign w:val="bottom"/>
          </w:tcPr>
          <w:p w14:paraId="0A3CA83A" w14:textId="3724132A" w:rsidR="002031DA" w:rsidRPr="007535B3" w:rsidRDefault="002031DA" w:rsidP="004655AD">
            <w:pPr>
              <w:jc w:val="center"/>
              <w:rPr>
                <w:color w:val="000000"/>
                <w:sz w:val="20"/>
                <w:szCs w:val="20"/>
                <w:lang w:eastAsia="en-US"/>
              </w:rPr>
            </w:pPr>
            <w:r w:rsidRPr="007535B3">
              <w:rPr>
                <w:color w:val="000000"/>
                <w:sz w:val="20"/>
                <w:szCs w:val="20"/>
              </w:rPr>
              <w:t>0.14</w:t>
            </w:r>
          </w:p>
        </w:tc>
      </w:tr>
      <w:tr w:rsidR="002031DA" w:rsidRPr="007535B3" w14:paraId="46D8ABAC" w14:textId="77777777" w:rsidTr="00C9686B">
        <w:trPr>
          <w:gridAfter w:val="2"/>
          <w:wAfter w:w="33" w:type="dxa"/>
          <w:trHeight w:val="300"/>
        </w:trPr>
        <w:tc>
          <w:tcPr>
            <w:tcW w:w="452" w:type="dxa"/>
            <w:vMerge/>
            <w:vAlign w:val="center"/>
            <w:hideMark/>
          </w:tcPr>
          <w:p w14:paraId="4AFC2AC9"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470245A6" w14:textId="77777777" w:rsidR="002031DA" w:rsidRPr="007535B3" w:rsidRDefault="002031DA" w:rsidP="00C6779B">
            <w:pPr>
              <w:rPr>
                <w:color w:val="000000"/>
                <w:sz w:val="20"/>
                <w:szCs w:val="20"/>
                <w:lang w:eastAsia="en-US"/>
              </w:rPr>
            </w:pPr>
            <w:r w:rsidRPr="007535B3">
              <w:rPr>
                <w:color w:val="000000"/>
                <w:sz w:val="20"/>
                <w:szCs w:val="20"/>
                <w:lang w:eastAsia="en-US"/>
              </w:rPr>
              <w:t>CRC</w:t>
            </w:r>
          </w:p>
        </w:tc>
        <w:tc>
          <w:tcPr>
            <w:tcW w:w="2588" w:type="dxa"/>
            <w:shd w:val="clear" w:color="auto" w:fill="auto"/>
            <w:noWrap/>
            <w:vAlign w:val="bottom"/>
          </w:tcPr>
          <w:p w14:paraId="3D36C8F9" w14:textId="6241B3BC" w:rsidR="002031DA" w:rsidRPr="007535B3" w:rsidRDefault="002031DA" w:rsidP="00C6779B">
            <w:pPr>
              <w:rPr>
                <w:color w:val="000000"/>
                <w:sz w:val="20"/>
                <w:szCs w:val="20"/>
                <w:lang w:eastAsia="en-US"/>
              </w:rPr>
            </w:pPr>
            <w:r w:rsidRPr="007535B3">
              <w:rPr>
                <w:color w:val="000000"/>
                <w:sz w:val="20"/>
                <w:szCs w:val="20"/>
              </w:rPr>
              <w:t>Weighted mode</w:t>
            </w:r>
          </w:p>
        </w:tc>
        <w:tc>
          <w:tcPr>
            <w:tcW w:w="1804" w:type="dxa"/>
            <w:shd w:val="clear" w:color="auto" w:fill="auto"/>
            <w:noWrap/>
            <w:vAlign w:val="bottom"/>
          </w:tcPr>
          <w:p w14:paraId="79C8BFDC" w14:textId="4A13E972" w:rsidR="002031DA" w:rsidRPr="007535B3" w:rsidRDefault="002031DA" w:rsidP="004655AD">
            <w:pPr>
              <w:jc w:val="center"/>
              <w:rPr>
                <w:color w:val="000000"/>
                <w:sz w:val="20"/>
                <w:szCs w:val="20"/>
                <w:lang w:eastAsia="en-US"/>
              </w:rPr>
            </w:pPr>
            <w:r w:rsidRPr="007535B3">
              <w:rPr>
                <w:color w:val="000000"/>
                <w:sz w:val="20"/>
                <w:szCs w:val="20"/>
              </w:rPr>
              <w:t>1.10 (</w:t>
            </w:r>
            <w:proofErr w:type="gramStart"/>
            <w:r w:rsidRPr="007535B3">
              <w:rPr>
                <w:color w:val="000000"/>
                <w:sz w:val="20"/>
                <w:szCs w:val="20"/>
              </w:rPr>
              <w:t xml:space="preserve">0.93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29)</w:t>
            </w:r>
          </w:p>
        </w:tc>
        <w:tc>
          <w:tcPr>
            <w:tcW w:w="1031" w:type="dxa"/>
            <w:shd w:val="clear" w:color="auto" w:fill="auto"/>
            <w:noWrap/>
            <w:vAlign w:val="bottom"/>
          </w:tcPr>
          <w:p w14:paraId="25755F19" w14:textId="5A38FD0B" w:rsidR="002031DA" w:rsidRPr="007535B3" w:rsidRDefault="002031DA" w:rsidP="004655AD">
            <w:pPr>
              <w:jc w:val="center"/>
              <w:rPr>
                <w:color w:val="000000"/>
                <w:sz w:val="20"/>
                <w:szCs w:val="20"/>
                <w:lang w:eastAsia="en-US"/>
              </w:rPr>
            </w:pPr>
            <w:r w:rsidRPr="007535B3">
              <w:rPr>
                <w:color w:val="000000"/>
                <w:sz w:val="20"/>
                <w:szCs w:val="20"/>
              </w:rPr>
              <w:t>0.30</w:t>
            </w:r>
          </w:p>
        </w:tc>
        <w:tc>
          <w:tcPr>
            <w:tcW w:w="1804" w:type="dxa"/>
            <w:shd w:val="clear" w:color="auto" w:fill="auto"/>
            <w:noWrap/>
            <w:vAlign w:val="bottom"/>
          </w:tcPr>
          <w:p w14:paraId="22CE0572" w14:textId="19F7B4B6" w:rsidR="002031DA" w:rsidRPr="007535B3" w:rsidRDefault="002031DA" w:rsidP="004655AD">
            <w:pPr>
              <w:jc w:val="center"/>
              <w:rPr>
                <w:color w:val="000000"/>
                <w:sz w:val="20"/>
                <w:szCs w:val="20"/>
                <w:lang w:eastAsia="en-US"/>
              </w:rPr>
            </w:pPr>
            <w:r w:rsidRPr="007535B3">
              <w:rPr>
                <w:color w:val="000000"/>
                <w:sz w:val="20"/>
                <w:szCs w:val="20"/>
              </w:rPr>
              <w:t>1.07 (</w:t>
            </w:r>
            <w:proofErr w:type="gramStart"/>
            <w:r w:rsidRPr="007535B3">
              <w:rPr>
                <w:color w:val="000000"/>
                <w:sz w:val="20"/>
                <w:szCs w:val="20"/>
              </w:rPr>
              <w:t xml:space="preserve">0.75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53)</w:t>
            </w:r>
          </w:p>
        </w:tc>
        <w:tc>
          <w:tcPr>
            <w:tcW w:w="1031" w:type="dxa"/>
            <w:shd w:val="clear" w:color="auto" w:fill="auto"/>
            <w:noWrap/>
            <w:vAlign w:val="bottom"/>
          </w:tcPr>
          <w:p w14:paraId="54B3A534" w14:textId="568BC76A" w:rsidR="002031DA" w:rsidRPr="007535B3" w:rsidRDefault="002031DA" w:rsidP="004655AD">
            <w:pPr>
              <w:jc w:val="center"/>
              <w:rPr>
                <w:color w:val="000000"/>
                <w:sz w:val="20"/>
                <w:szCs w:val="20"/>
                <w:lang w:eastAsia="en-US"/>
              </w:rPr>
            </w:pPr>
            <w:r w:rsidRPr="007535B3">
              <w:rPr>
                <w:color w:val="000000"/>
                <w:sz w:val="20"/>
                <w:szCs w:val="20"/>
              </w:rPr>
              <w:t>0.70</w:t>
            </w:r>
          </w:p>
        </w:tc>
        <w:tc>
          <w:tcPr>
            <w:tcW w:w="1804" w:type="dxa"/>
            <w:shd w:val="clear" w:color="auto" w:fill="auto"/>
            <w:noWrap/>
            <w:vAlign w:val="bottom"/>
          </w:tcPr>
          <w:p w14:paraId="0AD59DFA" w14:textId="77FC5682" w:rsidR="002031DA" w:rsidRPr="007535B3" w:rsidRDefault="002031DA" w:rsidP="004655AD">
            <w:pPr>
              <w:jc w:val="center"/>
              <w:rPr>
                <w:color w:val="000000"/>
                <w:sz w:val="20"/>
                <w:szCs w:val="20"/>
                <w:lang w:eastAsia="en-US"/>
              </w:rPr>
            </w:pPr>
            <w:r w:rsidRPr="007535B3">
              <w:rPr>
                <w:color w:val="000000"/>
                <w:sz w:val="20"/>
                <w:szCs w:val="20"/>
              </w:rPr>
              <w:t>1.09 (</w:t>
            </w:r>
            <w:proofErr w:type="gramStart"/>
            <w:r w:rsidRPr="007535B3">
              <w:rPr>
                <w:color w:val="000000"/>
                <w:sz w:val="20"/>
                <w:szCs w:val="20"/>
              </w:rPr>
              <w:t xml:space="preserve">0.94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27)</w:t>
            </w:r>
          </w:p>
        </w:tc>
        <w:tc>
          <w:tcPr>
            <w:tcW w:w="1033" w:type="dxa"/>
            <w:shd w:val="clear" w:color="auto" w:fill="auto"/>
            <w:noWrap/>
            <w:vAlign w:val="bottom"/>
          </w:tcPr>
          <w:p w14:paraId="401A2A61" w14:textId="6A614E1A" w:rsidR="002031DA" w:rsidRPr="007535B3" w:rsidRDefault="002031DA" w:rsidP="004655AD">
            <w:pPr>
              <w:jc w:val="center"/>
              <w:rPr>
                <w:color w:val="000000"/>
                <w:sz w:val="20"/>
                <w:szCs w:val="20"/>
                <w:lang w:eastAsia="en-US"/>
              </w:rPr>
            </w:pPr>
            <w:r w:rsidRPr="007535B3">
              <w:rPr>
                <w:color w:val="000000"/>
                <w:sz w:val="20"/>
                <w:szCs w:val="20"/>
              </w:rPr>
              <w:t>0.24</w:t>
            </w:r>
          </w:p>
        </w:tc>
      </w:tr>
      <w:tr w:rsidR="002031DA" w:rsidRPr="007535B3" w14:paraId="6FBF4394" w14:textId="77777777" w:rsidTr="00C9686B">
        <w:trPr>
          <w:gridAfter w:val="2"/>
          <w:wAfter w:w="33" w:type="dxa"/>
          <w:trHeight w:val="300"/>
        </w:trPr>
        <w:tc>
          <w:tcPr>
            <w:tcW w:w="452" w:type="dxa"/>
            <w:vMerge/>
            <w:vAlign w:val="center"/>
            <w:hideMark/>
          </w:tcPr>
          <w:p w14:paraId="013EB690"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5DEE53F4" w14:textId="77777777" w:rsidR="002031DA" w:rsidRPr="007535B3" w:rsidRDefault="002031DA" w:rsidP="00C6779B">
            <w:pPr>
              <w:rPr>
                <w:color w:val="000000"/>
                <w:sz w:val="20"/>
                <w:szCs w:val="20"/>
                <w:lang w:eastAsia="en-US"/>
              </w:rPr>
            </w:pPr>
            <w:r w:rsidRPr="007535B3">
              <w:rPr>
                <w:color w:val="000000"/>
                <w:sz w:val="20"/>
                <w:szCs w:val="20"/>
                <w:lang w:eastAsia="en-US"/>
              </w:rPr>
              <w:t>Colon</w:t>
            </w:r>
          </w:p>
        </w:tc>
        <w:tc>
          <w:tcPr>
            <w:tcW w:w="2588" w:type="dxa"/>
            <w:shd w:val="clear" w:color="auto" w:fill="auto"/>
            <w:noWrap/>
            <w:vAlign w:val="bottom"/>
          </w:tcPr>
          <w:p w14:paraId="1B17A6D7" w14:textId="7FE7509F" w:rsidR="002031DA" w:rsidRPr="007535B3" w:rsidRDefault="002031DA" w:rsidP="00C6779B">
            <w:pPr>
              <w:rPr>
                <w:color w:val="000000"/>
                <w:sz w:val="20"/>
                <w:szCs w:val="20"/>
                <w:lang w:eastAsia="en-US"/>
              </w:rPr>
            </w:pPr>
            <w:r w:rsidRPr="007535B3">
              <w:rPr>
                <w:color w:val="000000"/>
                <w:sz w:val="20"/>
                <w:szCs w:val="20"/>
              </w:rPr>
              <w:t>Inverse variance weighted</w:t>
            </w:r>
          </w:p>
        </w:tc>
        <w:tc>
          <w:tcPr>
            <w:tcW w:w="1804" w:type="dxa"/>
            <w:shd w:val="clear" w:color="auto" w:fill="auto"/>
            <w:noWrap/>
            <w:vAlign w:val="bottom"/>
          </w:tcPr>
          <w:p w14:paraId="756833F5" w14:textId="701D617C" w:rsidR="002031DA" w:rsidRPr="007535B3" w:rsidRDefault="002031DA" w:rsidP="004655AD">
            <w:pPr>
              <w:jc w:val="center"/>
              <w:rPr>
                <w:color w:val="000000"/>
                <w:sz w:val="20"/>
                <w:szCs w:val="20"/>
                <w:lang w:eastAsia="en-US"/>
              </w:rPr>
            </w:pPr>
            <w:r w:rsidRPr="007535B3">
              <w:rPr>
                <w:color w:val="000000"/>
                <w:sz w:val="20"/>
                <w:szCs w:val="20"/>
              </w:rPr>
              <w:t>1.04 (</w:t>
            </w:r>
            <w:proofErr w:type="gramStart"/>
            <w:r w:rsidRPr="007535B3">
              <w:rPr>
                <w:color w:val="000000"/>
                <w:sz w:val="20"/>
                <w:szCs w:val="20"/>
              </w:rPr>
              <w:t xml:space="preserve">0.93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16)</w:t>
            </w:r>
          </w:p>
        </w:tc>
        <w:tc>
          <w:tcPr>
            <w:tcW w:w="1031" w:type="dxa"/>
            <w:shd w:val="clear" w:color="auto" w:fill="auto"/>
            <w:noWrap/>
            <w:vAlign w:val="bottom"/>
          </w:tcPr>
          <w:p w14:paraId="399E4480" w14:textId="52057601" w:rsidR="002031DA" w:rsidRPr="007535B3" w:rsidRDefault="002031DA" w:rsidP="004655AD">
            <w:pPr>
              <w:jc w:val="center"/>
              <w:rPr>
                <w:color w:val="000000"/>
                <w:sz w:val="20"/>
                <w:szCs w:val="20"/>
                <w:lang w:eastAsia="en-US"/>
              </w:rPr>
            </w:pPr>
            <w:r w:rsidRPr="007535B3">
              <w:rPr>
                <w:color w:val="000000"/>
                <w:sz w:val="20"/>
                <w:szCs w:val="20"/>
              </w:rPr>
              <w:t>0.53</w:t>
            </w:r>
          </w:p>
        </w:tc>
        <w:tc>
          <w:tcPr>
            <w:tcW w:w="1804" w:type="dxa"/>
            <w:shd w:val="clear" w:color="auto" w:fill="auto"/>
            <w:noWrap/>
            <w:vAlign w:val="bottom"/>
          </w:tcPr>
          <w:p w14:paraId="07B6BE24" w14:textId="3AD7A462" w:rsidR="002031DA" w:rsidRPr="007535B3" w:rsidRDefault="002031DA" w:rsidP="004655AD">
            <w:pPr>
              <w:jc w:val="center"/>
              <w:rPr>
                <w:color w:val="000000"/>
                <w:sz w:val="20"/>
                <w:szCs w:val="20"/>
                <w:lang w:eastAsia="en-US"/>
              </w:rPr>
            </w:pPr>
            <w:r w:rsidRPr="007535B3">
              <w:rPr>
                <w:color w:val="000000"/>
                <w:sz w:val="20"/>
                <w:szCs w:val="20"/>
              </w:rPr>
              <w:t>0.98 (</w:t>
            </w:r>
            <w:proofErr w:type="gramStart"/>
            <w:r w:rsidRPr="007535B3">
              <w:rPr>
                <w:color w:val="000000"/>
                <w:sz w:val="20"/>
                <w:szCs w:val="20"/>
              </w:rPr>
              <w:t xml:space="preserve">0.67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43)</w:t>
            </w:r>
          </w:p>
        </w:tc>
        <w:tc>
          <w:tcPr>
            <w:tcW w:w="1031" w:type="dxa"/>
            <w:shd w:val="clear" w:color="auto" w:fill="auto"/>
            <w:noWrap/>
            <w:vAlign w:val="bottom"/>
          </w:tcPr>
          <w:p w14:paraId="08A9242D" w14:textId="5DB6AF68" w:rsidR="002031DA" w:rsidRPr="007535B3" w:rsidRDefault="002031DA" w:rsidP="004655AD">
            <w:pPr>
              <w:jc w:val="center"/>
              <w:rPr>
                <w:color w:val="000000"/>
                <w:sz w:val="20"/>
                <w:szCs w:val="20"/>
                <w:lang w:eastAsia="en-US"/>
              </w:rPr>
            </w:pPr>
            <w:r w:rsidRPr="007535B3">
              <w:rPr>
                <w:color w:val="000000"/>
                <w:sz w:val="20"/>
                <w:szCs w:val="20"/>
              </w:rPr>
              <w:t>0.91</w:t>
            </w:r>
          </w:p>
        </w:tc>
        <w:tc>
          <w:tcPr>
            <w:tcW w:w="1804" w:type="dxa"/>
            <w:shd w:val="clear" w:color="auto" w:fill="auto"/>
            <w:noWrap/>
            <w:vAlign w:val="bottom"/>
          </w:tcPr>
          <w:p w14:paraId="5BDD958F" w14:textId="4AEA0B7A" w:rsidR="002031DA" w:rsidRPr="007535B3" w:rsidRDefault="002031DA" w:rsidP="004655AD">
            <w:pPr>
              <w:jc w:val="center"/>
              <w:rPr>
                <w:color w:val="000000"/>
                <w:sz w:val="20"/>
                <w:szCs w:val="20"/>
                <w:lang w:eastAsia="en-US"/>
              </w:rPr>
            </w:pPr>
            <w:r w:rsidRPr="007535B3">
              <w:rPr>
                <w:color w:val="000000"/>
                <w:sz w:val="20"/>
                <w:szCs w:val="20"/>
              </w:rPr>
              <w:t>1.03 (</w:t>
            </w:r>
            <w:proofErr w:type="gramStart"/>
            <w:r w:rsidRPr="007535B3">
              <w:rPr>
                <w:color w:val="000000"/>
                <w:sz w:val="20"/>
                <w:szCs w:val="20"/>
              </w:rPr>
              <w:t xml:space="preserve">0.93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15)</w:t>
            </w:r>
          </w:p>
        </w:tc>
        <w:tc>
          <w:tcPr>
            <w:tcW w:w="1033" w:type="dxa"/>
            <w:shd w:val="clear" w:color="auto" w:fill="auto"/>
            <w:noWrap/>
            <w:vAlign w:val="bottom"/>
          </w:tcPr>
          <w:p w14:paraId="5EBF662A" w14:textId="5CC25EC0" w:rsidR="002031DA" w:rsidRPr="007535B3" w:rsidRDefault="002031DA" w:rsidP="004655AD">
            <w:pPr>
              <w:jc w:val="center"/>
              <w:rPr>
                <w:color w:val="000000"/>
                <w:sz w:val="20"/>
                <w:szCs w:val="20"/>
                <w:lang w:eastAsia="en-US"/>
              </w:rPr>
            </w:pPr>
            <w:r w:rsidRPr="007535B3">
              <w:rPr>
                <w:color w:val="000000"/>
                <w:sz w:val="20"/>
                <w:szCs w:val="20"/>
              </w:rPr>
              <w:t>0.57</w:t>
            </w:r>
          </w:p>
        </w:tc>
      </w:tr>
      <w:tr w:rsidR="002031DA" w:rsidRPr="007535B3" w14:paraId="4642440A" w14:textId="77777777" w:rsidTr="00C9686B">
        <w:trPr>
          <w:gridAfter w:val="2"/>
          <w:wAfter w:w="33" w:type="dxa"/>
          <w:trHeight w:val="300"/>
        </w:trPr>
        <w:tc>
          <w:tcPr>
            <w:tcW w:w="452" w:type="dxa"/>
            <w:vMerge/>
            <w:vAlign w:val="center"/>
            <w:hideMark/>
          </w:tcPr>
          <w:p w14:paraId="17907B4E"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1CD7209A" w14:textId="77777777" w:rsidR="002031DA" w:rsidRPr="007535B3" w:rsidRDefault="002031DA" w:rsidP="00C6779B">
            <w:pPr>
              <w:rPr>
                <w:color w:val="000000"/>
                <w:sz w:val="20"/>
                <w:szCs w:val="20"/>
                <w:lang w:eastAsia="en-US"/>
              </w:rPr>
            </w:pPr>
            <w:r w:rsidRPr="007535B3">
              <w:rPr>
                <w:color w:val="000000"/>
                <w:sz w:val="20"/>
                <w:szCs w:val="20"/>
                <w:lang w:eastAsia="en-US"/>
              </w:rPr>
              <w:t>Colon</w:t>
            </w:r>
          </w:p>
        </w:tc>
        <w:tc>
          <w:tcPr>
            <w:tcW w:w="2588" w:type="dxa"/>
            <w:shd w:val="clear" w:color="auto" w:fill="auto"/>
            <w:noWrap/>
            <w:vAlign w:val="bottom"/>
          </w:tcPr>
          <w:p w14:paraId="040A6F71" w14:textId="1FFD1F94" w:rsidR="002031DA" w:rsidRPr="007535B3" w:rsidRDefault="002031DA" w:rsidP="00C6779B">
            <w:pPr>
              <w:rPr>
                <w:color w:val="000000"/>
                <w:sz w:val="20"/>
                <w:szCs w:val="20"/>
                <w:lang w:eastAsia="en-US"/>
              </w:rPr>
            </w:pPr>
            <w:r w:rsidRPr="007535B3">
              <w:rPr>
                <w:color w:val="000000"/>
                <w:sz w:val="20"/>
                <w:szCs w:val="20"/>
              </w:rPr>
              <w:t>MR Egger</w:t>
            </w:r>
          </w:p>
        </w:tc>
        <w:tc>
          <w:tcPr>
            <w:tcW w:w="1804" w:type="dxa"/>
            <w:shd w:val="clear" w:color="auto" w:fill="auto"/>
            <w:noWrap/>
            <w:vAlign w:val="bottom"/>
          </w:tcPr>
          <w:p w14:paraId="1F61FE12" w14:textId="657831C1" w:rsidR="002031DA" w:rsidRPr="007535B3" w:rsidRDefault="002031DA" w:rsidP="004655AD">
            <w:pPr>
              <w:jc w:val="center"/>
              <w:rPr>
                <w:color w:val="000000"/>
                <w:sz w:val="20"/>
                <w:szCs w:val="20"/>
                <w:lang w:eastAsia="en-US"/>
              </w:rPr>
            </w:pPr>
            <w:r w:rsidRPr="007535B3">
              <w:rPr>
                <w:color w:val="000000"/>
                <w:sz w:val="20"/>
                <w:szCs w:val="20"/>
              </w:rPr>
              <w:t>0.97 (</w:t>
            </w:r>
            <w:proofErr w:type="gramStart"/>
            <w:r w:rsidRPr="007535B3">
              <w:rPr>
                <w:color w:val="000000"/>
                <w:sz w:val="20"/>
                <w:szCs w:val="20"/>
              </w:rPr>
              <w:t xml:space="preserve">0.67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42)</w:t>
            </w:r>
          </w:p>
        </w:tc>
        <w:tc>
          <w:tcPr>
            <w:tcW w:w="1031" w:type="dxa"/>
            <w:shd w:val="clear" w:color="auto" w:fill="auto"/>
            <w:noWrap/>
            <w:vAlign w:val="bottom"/>
          </w:tcPr>
          <w:p w14:paraId="0D5CBEFA" w14:textId="5750628A" w:rsidR="002031DA" w:rsidRPr="007535B3" w:rsidRDefault="002031DA" w:rsidP="004655AD">
            <w:pPr>
              <w:jc w:val="center"/>
              <w:rPr>
                <w:color w:val="000000"/>
                <w:sz w:val="20"/>
                <w:szCs w:val="20"/>
                <w:lang w:eastAsia="en-US"/>
              </w:rPr>
            </w:pPr>
            <w:r w:rsidRPr="007535B3">
              <w:rPr>
                <w:color w:val="000000"/>
                <w:sz w:val="20"/>
                <w:szCs w:val="20"/>
              </w:rPr>
              <w:t>0.90</w:t>
            </w:r>
          </w:p>
        </w:tc>
        <w:tc>
          <w:tcPr>
            <w:tcW w:w="1804" w:type="dxa"/>
            <w:shd w:val="clear" w:color="auto" w:fill="auto"/>
            <w:noWrap/>
            <w:vAlign w:val="bottom"/>
          </w:tcPr>
          <w:p w14:paraId="3A172668" w14:textId="4C9B8B3A" w:rsidR="002031DA" w:rsidRPr="007535B3" w:rsidRDefault="002031DA" w:rsidP="004655AD">
            <w:pPr>
              <w:jc w:val="center"/>
              <w:rPr>
                <w:color w:val="000000"/>
                <w:sz w:val="20"/>
                <w:szCs w:val="20"/>
                <w:lang w:eastAsia="en-US"/>
              </w:rPr>
            </w:pPr>
            <w:r w:rsidRPr="007535B3">
              <w:rPr>
                <w:color w:val="000000"/>
                <w:sz w:val="20"/>
                <w:szCs w:val="20"/>
              </w:rPr>
              <w:t>1.14 (</w:t>
            </w:r>
            <w:proofErr w:type="gramStart"/>
            <w:r w:rsidRPr="007535B3">
              <w:rPr>
                <w:color w:val="000000"/>
                <w:sz w:val="20"/>
                <w:szCs w:val="20"/>
              </w:rPr>
              <w:t xml:space="preserve">0.29 </w:t>
            </w:r>
            <w:r w:rsidR="007535B3">
              <w:rPr>
                <w:color w:val="000000"/>
                <w:sz w:val="20"/>
                <w:szCs w:val="20"/>
              </w:rPr>
              <w:t>,</w:t>
            </w:r>
            <w:proofErr w:type="gramEnd"/>
            <w:r w:rsidRPr="007535B3">
              <w:rPr>
                <w:color w:val="000000"/>
                <w:sz w:val="20"/>
                <w:szCs w:val="20"/>
              </w:rPr>
              <w:t xml:space="preserve"> 4.48)</w:t>
            </w:r>
          </w:p>
        </w:tc>
        <w:tc>
          <w:tcPr>
            <w:tcW w:w="1031" w:type="dxa"/>
            <w:shd w:val="clear" w:color="auto" w:fill="auto"/>
            <w:noWrap/>
            <w:vAlign w:val="bottom"/>
          </w:tcPr>
          <w:p w14:paraId="2529365B" w14:textId="1F9283A6" w:rsidR="002031DA" w:rsidRPr="007535B3" w:rsidRDefault="002031DA" w:rsidP="004655AD">
            <w:pPr>
              <w:jc w:val="center"/>
              <w:rPr>
                <w:color w:val="000000"/>
                <w:sz w:val="20"/>
                <w:szCs w:val="20"/>
                <w:lang w:eastAsia="en-US"/>
              </w:rPr>
            </w:pPr>
            <w:r w:rsidRPr="007535B3">
              <w:rPr>
                <w:color w:val="000000"/>
                <w:sz w:val="20"/>
                <w:szCs w:val="20"/>
              </w:rPr>
              <w:t>0.86</w:t>
            </w:r>
          </w:p>
        </w:tc>
        <w:tc>
          <w:tcPr>
            <w:tcW w:w="1804" w:type="dxa"/>
            <w:shd w:val="clear" w:color="auto" w:fill="auto"/>
            <w:noWrap/>
            <w:vAlign w:val="bottom"/>
          </w:tcPr>
          <w:p w14:paraId="3916FAFB" w14:textId="25F04C3E" w:rsidR="002031DA" w:rsidRPr="007535B3" w:rsidRDefault="002031DA" w:rsidP="004655AD">
            <w:pPr>
              <w:jc w:val="center"/>
              <w:rPr>
                <w:color w:val="000000"/>
                <w:sz w:val="20"/>
                <w:szCs w:val="20"/>
                <w:lang w:eastAsia="en-US"/>
              </w:rPr>
            </w:pPr>
            <w:r w:rsidRPr="007535B3">
              <w:rPr>
                <w:color w:val="000000"/>
                <w:sz w:val="20"/>
                <w:szCs w:val="20"/>
              </w:rPr>
              <w:t>0.99 (</w:t>
            </w:r>
            <w:proofErr w:type="gramStart"/>
            <w:r w:rsidRPr="007535B3">
              <w:rPr>
                <w:color w:val="000000"/>
                <w:sz w:val="20"/>
                <w:szCs w:val="20"/>
              </w:rPr>
              <w:t xml:space="preserve">0.68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42)</w:t>
            </w:r>
          </w:p>
        </w:tc>
        <w:tc>
          <w:tcPr>
            <w:tcW w:w="1033" w:type="dxa"/>
            <w:shd w:val="clear" w:color="auto" w:fill="auto"/>
            <w:noWrap/>
            <w:vAlign w:val="bottom"/>
          </w:tcPr>
          <w:p w14:paraId="41A73252" w14:textId="4DA2F5FC" w:rsidR="002031DA" w:rsidRPr="007535B3" w:rsidRDefault="002031DA" w:rsidP="004655AD">
            <w:pPr>
              <w:jc w:val="center"/>
              <w:rPr>
                <w:color w:val="000000"/>
                <w:sz w:val="20"/>
                <w:szCs w:val="20"/>
                <w:lang w:eastAsia="en-US"/>
              </w:rPr>
            </w:pPr>
            <w:r w:rsidRPr="007535B3">
              <w:rPr>
                <w:color w:val="000000"/>
                <w:sz w:val="20"/>
                <w:szCs w:val="20"/>
              </w:rPr>
              <w:t>0.94</w:t>
            </w:r>
          </w:p>
        </w:tc>
      </w:tr>
      <w:tr w:rsidR="002031DA" w:rsidRPr="007535B3" w14:paraId="092684BC" w14:textId="77777777" w:rsidTr="00C9686B">
        <w:trPr>
          <w:gridAfter w:val="2"/>
          <w:wAfter w:w="33" w:type="dxa"/>
          <w:trHeight w:val="300"/>
        </w:trPr>
        <w:tc>
          <w:tcPr>
            <w:tcW w:w="452" w:type="dxa"/>
            <w:vMerge/>
            <w:vAlign w:val="center"/>
            <w:hideMark/>
          </w:tcPr>
          <w:p w14:paraId="7738FBB6"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601D6B47" w14:textId="77777777" w:rsidR="002031DA" w:rsidRPr="007535B3" w:rsidRDefault="002031DA" w:rsidP="00C6779B">
            <w:pPr>
              <w:rPr>
                <w:color w:val="000000"/>
                <w:sz w:val="20"/>
                <w:szCs w:val="20"/>
                <w:lang w:eastAsia="en-US"/>
              </w:rPr>
            </w:pPr>
            <w:r w:rsidRPr="007535B3">
              <w:rPr>
                <w:color w:val="000000"/>
                <w:sz w:val="20"/>
                <w:szCs w:val="20"/>
                <w:lang w:eastAsia="en-US"/>
              </w:rPr>
              <w:t>Colon</w:t>
            </w:r>
          </w:p>
        </w:tc>
        <w:tc>
          <w:tcPr>
            <w:tcW w:w="2588" w:type="dxa"/>
            <w:shd w:val="clear" w:color="auto" w:fill="auto"/>
            <w:noWrap/>
            <w:vAlign w:val="bottom"/>
          </w:tcPr>
          <w:p w14:paraId="63A96DDD" w14:textId="10B3D5B7" w:rsidR="002031DA" w:rsidRPr="007535B3" w:rsidRDefault="002031DA" w:rsidP="00C6779B">
            <w:pPr>
              <w:rPr>
                <w:color w:val="000000"/>
                <w:sz w:val="20"/>
                <w:szCs w:val="20"/>
                <w:lang w:eastAsia="en-US"/>
              </w:rPr>
            </w:pPr>
            <w:r w:rsidRPr="007535B3">
              <w:rPr>
                <w:color w:val="000000"/>
                <w:sz w:val="20"/>
                <w:szCs w:val="20"/>
              </w:rPr>
              <w:t>Simple median</w:t>
            </w:r>
          </w:p>
        </w:tc>
        <w:tc>
          <w:tcPr>
            <w:tcW w:w="1804" w:type="dxa"/>
            <w:shd w:val="clear" w:color="auto" w:fill="auto"/>
            <w:noWrap/>
            <w:vAlign w:val="bottom"/>
          </w:tcPr>
          <w:p w14:paraId="75E8A6C7" w14:textId="1D856CA7" w:rsidR="002031DA" w:rsidRPr="007535B3" w:rsidRDefault="002031DA" w:rsidP="004655AD">
            <w:pPr>
              <w:jc w:val="center"/>
              <w:rPr>
                <w:color w:val="000000"/>
                <w:sz w:val="20"/>
                <w:szCs w:val="20"/>
                <w:lang w:eastAsia="en-US"/>
              </w:rPr>
            </w:pPr>
            <w:r w:rsidRPr="007535B3">
              <w:rPr>
                <w:color w:val="000000"/>
                <w:sz w:val="20"/>
                <w:szCs w:val="20"/>
              </w:rPr>
              <w:t>1.00 (</w:t>
            </w:r>
            <w:proofErr w:type="gramStart"/>
            <w:r w:rsidRPr="007535B3">
              <w:rPr>
                <w:color w:val="000000"/>
                <w:sz w:val="20"/>
                <w:szCs w:val="20"/>
              </w:rPr>
              <w:t xml:space="preserve">0.87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15)</w:t>
            </w:r>
          </w:p>
        </w:tc>
        <w:tc>
          <w:tcPr>
            <w:tcW w:w="1031" w:type="dxa"/>
            <w:shd w:val="clear" w:color="auto" w:fill="auto"/>
            <w:noWrap/>
            <w:vAlign w:val="bottom"/>
          </w:tcPr>
          <w:p w14:paraId="795304EB" w14:textId="6D42F48D" w:rsidR="002031DA" w:rsidRPr="007535B3" w:rsidRDefault="002031DA" w:rsidP="004655AD">
            <w:pPr>
              <w:jc w:val="center"/>
              <w:rPr>
                <w:color w:val="000000"/>
                <w:sz w:val="20"/>
                <w:szCs w:val="20"/>
                <w:lang w:eastAsia="en-US"/>
              </w:rPr>
            </w:pPr>
            <w:r w:rsidRPr="007535B3">
              <w:rPr>
                <w:color w:val="000000"/>
                <w:sz w:val="20"/>
                <w:szCs w:val="20"/>
              </w:rPr>
              <w:t>0.96</w:t>
            </w:r>
          </w:p>
        </w:tc>
        <w:tc>
          <w:tcPr>
            <w:tcW w:w="1804" w:type="dxa"/>
            <w:shd w:val="clear" w:color="auto" w:fill="auto"/>
            <w:noWrap/>
            <w:vAlign w:val="bottom"/>
          </w:tcPr>
          <w:p w14:paraId="00F0A97B" w14:textId="58DD01B1" w:rsidR="002031DA" w:rsidRPr="007535B3" w:rsidRDefault="002031DA" w:rsidP="004655AD">
            <w:pPr>
              <w:jc w:val="center"/>
              <w:rPr>
                <w:color w:val="000000"/>
                <w:sz w:val="20"/>
                <w:szCs w:val="20"/>
                <w:lang w:eastAsia="en-US"/>
              </w:rPr>
            </w:pPr>
            <w:r w:rsidRPr="007535B3">
              <w:rPr>
                <w:color w:val="000000"/>
                <w:sz w:val="20"/>
                <w:szCs w:val="20"/>
              </w:rPr>
              <w:t>1.03 (</w:t>
            </w:r>
            <w:proofErr w:type="gramStart"/>
            <w:r w:rsidRPr="007535B3">
              <w:rPr>
                <w:color w:val="000000"/>
                <w:sz w:val="20"/>
                <w:szCs w:val="20"/>
              </w:rPr>
              <w:t xml:space="preserve">0.68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57)</w:t>
            </w:r>
          </w:p>
        </w:tc>
        <w:tc>
          <w:tcPr>
            <w:tcW w:w="1031" w:type="dxa"/>
            <w:shd w:val="clear" w:color="auto" w:fill="auto"/>
            <w:noWrap/>
            <w:vAlign w:val="bottom"/>
          </w:tcPr>
          <w:p w14:paraId="2BA27BC6" w14:textId="7D5B4DC7" w:rsidR="002031DA" w:rsidRPr="007535B3" w:rsidRDefault="002031DA" w:rsidP="004655AD">
            <w:pPr>
              <w:jc w:val="center"/>
              <w:rPr>
                <w:color w:val="000000"/>
                <w:sz w:val="20"/>
                <w:szCs w:val="20"/>
                <w:lang w:eastAsia="en-US"/>
              </w:rPr>
            </w:pPr>
            <w:r w:rsidRPr="007535B3">
              <w:rPr>
                <w:color w:val="000000"/>
                <w:sz w:val="20"/>
                <w:szCs w:val="20"/>
              </w:rPr>
              <w:t>0.89</w:t>
            </w:r>
          </w:p>
        </w:tc>
        <w:tc>
          <w:tcPr>
            <w:tcW w:w="1804" w:type="dxa"/>
            <w:shd w:val="clear" w:color="auto" w:fill="auto"/>
            <w:noWrap/>
            <w:vAlign w:val="bottom"/>
          </w:tcPr>
          <w:p w14:paraId="1373153A" w14:textId="00920C5B" w:rsidR="002031DA" w:rsidRPr="007535B3" w:rsidRDefault="002031DA" w:rsidP="004655AD">
            <w:pPr>
              <w:jc w:val="center"/>
              <w:rPr>
                <w:color w:val="000000"/>
                <w:sz w:val="20"/>
                <w:szCs w:val="20"/>
                <w:lang w:eastAsia="en-US"/>
              </w:rPr>
            </w:pPr>
            <w:r w:rsidRPr="007535B3">
              <w:rPr>
                <w:color w:val="000000"/>
                <w:sz w:val="20"/>
                <w:szCs w:val="20"/>
              </w:rPr>
              <w:t>1.01 (</w:t>
            </w:r>
            <w:proofErr w:type="gramStart"/>
            <w:r w:rsidRPr="007535B3">
              <w:rPr>
                <w:color w:val="000000"/>
                <w:sz w:val="20"/>
                <w:szCs w:val="20"/>
              </w:rPr>
              <w:t xml:space="preserve">0.88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15)</w:t>
            </w:r>
          </w:p>
        </w:tc>
        <w:tc>
          <w:tcPr>
            <w:tcW w:w="1033" w:type="dxa"/>
            <w:shd w:val="clear" w:color="auto" w:fill="auto"/>
            <w:noWrap/>
            <w:vAlign w:val="bottom"/>
          </w:tcPr>
          <w:p w14:paraId="41021D30" w14:textId="61C1DF0B" w:rsidR="002031DA" w:rsidRPr="007535B3" w:rsidRDefault="002031DA" w:rsidP="004655AD">
            <w:pPr>
              <w:jc w:val="center"/>
              <w:rPr>
                <w:color w:val="000000"/>
                <w:sz w:val="20"/>
                <w:szCs w:val="20"/>
                <w:lang w:eastAsia="en-US"/>
              </w:rPr>
            </w:pPr>
            <w:r w:rsidRPr="007535B3">
              <w:rPr>
                <w:color w:val="000000"/>
                <w:sz w:val="20"/>
                <w:szCs w:val="20"/>
              </w:rPr>
              <w:t>0.93</w:t>
            </w:r>
          </w:p>
        </w:tc>
      </w:tr>
      <w:tr w:rsidR="002031DA" w:rsidRPr="007535B3" w14:paraId="6F50F5F1" w14:textId="77777777" w:rsidTr="00C9686B">
        <w:trPr>
          <w:gridAfter w:val="2"/>
          <w:wAfter w:w="33" w:type="dxa"/>
          <w:trHeight w:val="300"/>
        </w:trPr>
        <w:tc>
          <w:tcPr>
            <w:tcW w:w="452" w:type="dxa"/>
            <w:vMerge/>
            <w:vAlign w:val="center"/>
            <w:hideMark/>
          </w:tcPr>
          <w:p w14:paraId="25BEC444"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227C1F60" w14:textId="77777777" w:rsidR="002031DA" w:rsidRPr="007535B3" w:rsidRDefault="002031DA" w:rsidP="00C6779B">
            <w:pPr>
              <w:rPr>
                <w:color w:val="000000"/>
                <w:sz w:val="20"/>
                <w:szCs w:val="20"/>
                <w:lang w:eastAsia="en-US"/>
              </w:rPr>
            </w:pPr>
            <w:r w:rsidRPr="007535B3">
              <w:rPr>
                <w:color w:val="000000"/>
                <w:sz w:val="20"/>
                <w:szCs w:val="20"/>
                <w:lang w:eastAsia="en-US"/>
              </w:rPr>
              <w:t>Colon</w:t>
            </w:r>
          </w:p>
        </w:tc>
        <w:tc>
          <w:tcPr>
            <w:tcW w:w="2588" w:type="dxa"/>
            <w:shd w:val="clear" w:color="auto" w:fill="auto"/>
            <w:noWrap/>
            <w:vAlign w:val="bottom"/>
          </w:tcPr>
          <w:p w14:paraId="0ECC61F9" w14:textId="5CE09DFD" w:rsidR="002031DA" w:rsidRPr="007535B3" w:rsidRDefault="002031DA" w:rsidP="00C6779B">
            <w:pPr>
              <w:rPr>
                <w:color w:val="000000"/>
                <w:sz w:val="20"/>
                <w:szCs w:val="20"/>
                <w:lang w:eastAsia="en-US"/>
              </w:rPr>
            </w:pPr>
            <w:r w:rsidRPr="007535B3">
              <w:rPr>
                <w:color w:val="000000"/>
                <w:sz w:val="20"/>
                <w:szCs w:val="20"/>
              </w:rPr>
              <w:t>Weighted median</w:t>
            </w:r>
          </w:p>
        </w:tc>
        <w:tc>
          <w:tcPr>
            <w:tcW w:w="1804" w:type="dxa"/>
            <w:shd w:val="clear" w:color="auto" w:fill="auto"/>
            <w:noWrap/>
            <w:vAlign w:val="bottom"/>
          </w:tcPr>
          <w:p w14:paraId="51D7347E" w14:textId="15460BB9" w:rsidR="002031DA" w:rsidRPr="007535B3" w:rsidRDefault="002031DA" w:rsidP="004655AD">
            <w:pPr>
              <w:jc w:val="center"/>
              <w:rPr>
                <w:color w:val="000000"/>
                <w:sz w:val="20"/>
                <w:szCs w:val="20"/>
                <w:lang w:eastAsia="en-US"/>
              </w:rPr>
            </w:pPr>
            <w:r w:rsidRPr="007535B3">
              <w:rPr>
                <w:color w:val="000000"/>
                <w:sz w:val="20"/>
                <w:szCs w:val="20"/>
              </w:rPr>
              <w:t>1.00 (</w:t>
            </w:r>
            <w:proofErr w:type="gramStart"/>
            <w:r w:rsidRPr="007535B3">
              <w:rPr>
                <w:color w:val="000000"/>
                <w:sz w:val="20"/>
                <w:szCs w:val="20"/>
              </w:rPr>
              <w:t xml:space="preserve">0.87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15)</w:t>
            </w:r>
          </w:p>
        </w:tc>
        <w:tc>
          <w:tcPr>
            <w:tcW w:w="1031" w:type="dxa"/>
            <w:shd w:val="clear" w:color="auto" w:fill="auto"/>
            <w:noWrap/>
            <w:vAlign w:val="bottom"/>
          </w:tcPr>
          <w:p w14:paraId="4805B7F7" w14:textId="6E4DBF62" w:rsidR="002031DA" w:rsidRPr="007535B3" w:rsidRDefault="002031DA" w:rsidP="004655AD">
            <w:pPr>
              <w:jc w:val="center"/>
              <w:rPr>
                <w:color w:val="000000"/>
                <w:sz w:val="20"/>
                <w:szCs w:val="20"/>
                <w:lang w:eastAsia="en-US"/>
              </w:rPr>
            </w:pPr>
            <w:r w:rsidRPr="007535B3">
              <w:rPr>
                <w:color w:val="000000"/>
                <w:sz w:val="20"/>
                <w:szCs w:val="20"/>
              </w:rPr>
              <w:t>0.99</w:t>
            </w:r>
          </w:p>
        </w:tc>
        <w:tc>
          <w:tcPr>
            <w:tcW w:w="1804" w:type="dxa"/>
            <w:shd w:val="clear" w:color="auto" w:fill="auto"/>
            <w:noWrap/>
            <w:vAlign w:val="bottom"/>
          </w:tcPr>
          <w:p w14:paraId="1E6F51AE" w14:textId="18ED5F63" w:rsidR="002031DA" w:rsidRPr="007535B3" w:rsidRDefault="002031DA" w:rsidP="004655AD">
            <w:pPr>
              <w:jc w:val="center"/>
              <w:rPr>
                <w:color w:val="000000"/>
                <w:sz w:val="20"/>
                <w:szCs w:val="20"/>
                <w:lang w:eastAsia="en-US"/>
              </w:rPr>
            </w:pPr>
            <w:r w:rsidRPr="007535B3">
              <w:rPr>
                <w:color w:val="000000"/>
                <w:sz w:val="20"/>
                <w:szCs w:val="20"/>
              </w:rPr>
              <w:t>1.07 (</w:t>
            </w:r>
            <w:proofErr w:type="gramStart"/>
            <w:r w:rsidRPr="007535B3">
              <w:rPr>
                <w:color w:val="000000"/>
                <w:sz w:val="20"/>
                <w:szCs w:val="20"/>
              </w:rPr>
              <w:t xml:space="preserve">0.74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55)</w:t>
            </w:r>
          </w:p>
        </w:tc>
        <w:tc>
          <w:tcPr>
            <w:tcW w:w="1031" w:type="dxa"/>
            <w:shd w:val="clear" w:color="auto" w:fill="auto"/>
            <w:noWrap/>
            <w:vAlign w:val="bottom"/>
          </w:tcPr>
          <w:p w14:paraId="2F9D369C" w14:textId="15A05EB2" w:rsidR="002031DA" w:rsidRPr="007535B3" w:rsidRDefault="002031DA" w:rsidP="004655AD">
            <w:pPr>
              <w:jc w:val="center"/>
              <w:rPr>
                <w:color w:val="000000"/>
                <w:sz w:val="20"/>
                <w:szCs w:val="20"/>
                <w:lang w:eastAsia="en-US"/>
              </w:rPr>
            </w:pPr>
            <w:r w:rsidRPr="007535B3">
              <w:rPr>
                <w:color w:val="000000"/>
                <w:sz w:val="20"/>
                <w:szCs w:val="20"/>
              </w:rPr>
              <w:t>0.72</w:t>
            </w:r>
          </w:p>
        </w:tc>
        <w:tc>
          <w:tcPr>
            <w:tcW w:w="1804" w:type="dxa"/>
            <w:shd w:val="clear" w:color="auto" w:fill="auto"/>
            <w:noWrap/>
            <w:vAlign w:val="bottom"/>
          </w:tcPr>
          <w:p w14:paraId="3D44D391" w14:textId="3CC35F0D" w:rsidR="002031DA" w:rsidRPr="007535B3" w:rsidRDefault="002031DA" w:rsidP="004655AD">
            <w:pPr>
              <w:jc w:val="center"/>
              <w:rPr>
                <w:color w:val="000000"/>
                <w:sz w:val="20"/>
                <w:szCs w:val="20"/>
                <w:lang w:eastAsia="en-US"/>
              </w:rPr>
            </w:pPr>
            <w:r w:rsidRPr="007535B3">
              <w:rPr>
                <w:color w:val="000000"/>
                <w:sz w:val="20"/>
                <w:szCs w:val="20"/>
              </w:rPr>
              <w:t>1.01 (</w:t>
            </w:r>
            <w:proofErr w:type="gramStart"/>
            <w:r w:rsidRPr="007535B3">
              <w:rPr>
                <w:color w:val="000000"/>
                <w:sz w:val="20"/>
                <w:szCs w:val="20"/>
              </w:rPr>
              <w:t xml:space="preserve">0.89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15)</w:t>
            </w:r>
          </w:p>
        </w:tc>
        <w:tc>
          <w:tcPr>
            <w:tcW w:w="1033" w:type="dxa"/>
            <w:shd w:val="clear" w:color="auto" w:fill="auto"/>
            <w:noWrap/>
            <w:vAlign w:val="bottom"/>
          </w:tcPr>
          <w:p w14:paraId="147533CD" w14:textId="370B2D62" w:rsidR="002031DA" w:rsidRPr="007535B3" w:rsidRDefault="002031DA" w:rsidP="004655AD">
            <w:pPr>
              <w:jc w:val="center"/>
              <w:rPr>
                <w:color w:val="000000"/>
                <w:sz w:val="20"/>
                <w:szCs w:val="20"/>
                <w:lang w:eastAsia="en-US"/>
              </w:rPr>
            </w:pPr>
            <w:r w:rsidRPr="007535B3">
              <w:rPr>
                <w:color w:val="000000"/>
                <w:sz w:val="20"/>
                <w:szCs w:val="20"/>
              </w:rPr>
              <w:t>0.89</w:t>
            </w:r>
          </w:p>
        </w:tc>
      </w:tr>
      <w:tr w:rsidR="002031DA" w:rsidRPr="007535B3" w14:paraId="7E082120" w14:textId="77777777" w:rsidTr="00C9686B">
        <w:trPr>
          <w:gridAfter w:val="2"/>
          <w:wAfter w:w="33" w:type="dxa"/>
          <w:trHeight w:val="300"/>
        </w:trPr>
        <w:tc>
          <w:tcPr>
            <w:tcW w:w="452" w:type="dxa"/>
            <w:vMerge/>
            <w:vAlign w:val="center"/>
            <w:hideMark/>
          </w:tcPr>
          <w:p w14:paraId="0FF820C8"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3D0E4072" w14:textId="77777777" w:rsidR="002031DA" w:rsidRPr="007535B3" w:rsidRDefault="002031DA" w:rsidP="00C6779B">
            <w:pPr>
              <w:rPr>
                <w:color w:val="000000"/>
                <w:sz w:val="20"/>
                <w:szCs w:val="20"/>
                <w:lang w:eastAsia="en-US"/>
              </w:rPr>
            </w:pPr>
            <w:r w:rsidRPr="007535B3">
              <w:rPr>
                <w:color w:val="000000"/>
                <w:sz w:val="20"/>
                <w:szCs w:val="20"/>
                <w:lang w:eastAsia="en-US"/>
              </w:rPr>
              <w:t>Colon</w:t>
            </w:r>
          </w:p>
        </w:tc>
        <w:tc>
          <w:tcPr>
            <w:tcW w:w="2588" w:type="dxa"/>
            <w:shd w:val="clear" w:color="auto" w:fill="auto"/>
            <w:noWrap/>
            <w:vAlign w:val="bottom"/>
          </w:tcPr>
          <w:p w14:paraId="66CB1A32" w14:textId="1406CB26" w:rsidR="002031DA" w:rsidRPr="007535B3" w:rsidRDefault="002031DA" w:rsidP="00C6779B">
            <w:pPr>
              <w:rPr>
                <w:color w:val="000000"/>
                <w:sz w:val="20"/>
                <w:szCs w:val="20"/>
                <w:lang w:eastAsia="en-US"/>
              </w:rPr>
            </w:pPr>
            <w:r w:rsidRPr="007535B3">
              <w:rPr>
                <w:color w:val="000000"/>
                <w:sz w:val="20"/>
                <w:szCs w:val="20"/>
              </w:rPr>
              <w:t>Weighted mode</w:t>
            </w:r>
          </w:p>
        </w:tc>
        <w:tc>
          <w:tcPr>
            <w:tcW w:w="1804" w:type="dxa"/>
            <w:shd w:val="clear" w:color="auto" w:fill="auto"/>
            <w:noWrap/>
            <w:vAlign w:val="bottom"/>
          </w:tcPr>
          <w:p w14:paraId="18B8E6A1" w14:textId="74E01E28" w:rsidR="002031DA" w:rsidRPr="007535B3" w:rsidRDefault="002031DA" w:rsidP="004655AD">
            <w:pPr>
              <w:jc w:val="center"/>
              <w:rPr>
                <w:color w:val="000000"/>
                <w:sz w:val="20"/>
                <w:szCs w:val="20"/>
                <w:lang w:eastAsia="en-US"/>
              </w:rPr>
            </w:pPr>
            <w:r w:rsidRPr="007535B3">
              <w:rPr>
                <w:color w:val="000000"/>
                <w:sz w:val="20"/>
                <w:szCs w:val="20"/>
              </w:rPr>
              <w:t>1.00 (</w:t>
            </w:r>
            <w:proofErr w:type="gramStart"/>
            <w:r w:rsidRPr="007535B3">
              <w:rPr>
                <w:color w:val="000000"/>
                <w:sz w:val="20"/>
                <w:szCs w:val="20"/>
              </w:rPr>
              <w:t xml:space="preserve">0.82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20)</w:t>
            </w:r>
          </w:p>
        </w:tc>
        <w:tc>
          <w:tcPr>
            <w:tcW w:w="1031" w:type="dxa"/>
            <w:shd w:val="clear" w:color="auto" w:fill="auto"/>
            <w:noWrap/>
            <w:vAlign w:val="bottom"/>
          </w:tcPr>
          <w:p w14:paraId="087468A3" w14:textId="35836280" w:rsidR="002031DA" w:rsidRPr="007535B3" w:rsidRDefault="002031DA" w:rsidP="004655AD">
            <w:pPr>
              <w:jc w:val="center"/>
              <w:rPr>
                <w:color w:val="000000"/>
                <w:sz w:val="20"/>
                <w:szCs w:val="20"/>
                <w:lang w:eastAsia="en-US"/>
              </w:rPr>
            </w:pPr>
            <w:r w:rsidRPr="007535B3">
              <w:rPr>
                <w:color w:val="000000"/>
                <w:sz w:val="20"/>
                <w:szCs w:val="20"/>
              </w:rPr>
              <w:t>0.96</w:t>
            </w:r>
          </w:p>
        </w:tc>
        <w:tc>
          <w:tcPr>
            <w:tcW w:w="1804" w:type="dxa"/>
            <w:shd w:val="clear" w:color="auto" w:fill="auto"/>
            <w:noWrap/>
            <w:vAlign w:val="bottom"/>
          </w:tcPr>
          <w:p w14:paraId="74DEE6E4" w14:textId="5AC4C160" w:rsidR="002031DA" w:rsidRPr="007535B3" w:rsidRDefault="002031DA" w:rsidP="004655AD">
            <w:pPr>
              <w:jc w:val="center"/>
              <w:rPr>
                <w:color w:val="000000"/>
                <w:sz w:val="20"/>
                <w:szCs w:val="20"/>
                <w:lang w:eastAsia="en-US"/>
              </w:rPr>
            </w:pPr>
            <w:r w:rsidRPr="007535B3">
              <w:rPr>
                <w:color w:val="000000"/>
                <w:sz w:val="20"/>
                <w:szCs w:val="20"/>
              </w:rPr>
              <w:t>1.14 (</w:t>
            </w:r>
            <w:proofErr w:type="gramStart"/>
            <w:r w:rsidRPr="007535B3">
              <w:rPr>
                <w:color w:val="000000"/>
                <w:sz w:val="20"/>
                <w:szCs w:val="20"/>
              </w:rPr>
              <w:t xml:space="preserve">0.69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89)</w:t>
            </w:r>
          </w:p>
        </w:tc>
        <w:tc>
          <w:tcPr>
            <w:tcW w:w="1031" w:type="dxa"/>
            <w:shd w:val="clear" w:color="auto" w:fill="auto"/>
            <w:noWrap/>
            <w:vAlign w:val="bottom"/>
          </w:tcPr>
          <w:p w14:paraId="264CA314" w14:textId="07088D7A" w:rsidR="002031DA" w:rsidRPr="007535B3" w:rsidRDefault="002031DA" w:rsidP="004655AD">
            <w:pPr>
              <w:jc w:val="center"/>
              <w:rPr>
                <w:color w:val="000000"/>
                <w:sz w:val="20"/>
                <w:szCs w:val="20"/>
                <w:lang w:eastAsia="en-US"/>
              </w:rPr>
            </w:pPr>
            <w:r w:rsidRPr="007535B3">
              <w:rPr>
                <w:color w:val="000000"/>
                <w:sz w:val="20"/>
                <w:szCs w:val="20"/>
              </w:rPr>
              <w:t>0.63</w:t>
            </w:r>
          </w:p>
        </w:tc>
        <w:tc>
          <w:tcPr>
            <w:tcW w:w="1804" w:type="dxa"/>
            <w:shd w:val="clear" w:color="auto" w:fill="auto"/>
            <w:noWrap/>
            <w:vAlign w:val="bottom"/>
          </w:tcPr>
          <w:p w14:paraId="6518FF9E" w14:textId="07B952F4" w:rsidR="002031DA" w:rsidRPr="007535B3" w:rsidRDefault="002031DA" w:rsidP="004655AD">
            <w:pPr>
              <w:jc w:val="center"/>
              <w:rPr>
                <w:color w:val="000000"/>
                <w:sz w:val="20"/>
                <w:szCs w:val="20"/>
                <w:lang w:eastAsia="en-US"/>
              </w:rPr>
            </w:pPr>
            <w:r w:rsidRPr="007535B3">
              <w:rPr>
                <w:color w:val="000000"/>
                <w:sz w:val="20"/>
                <w:szCs w:val="20"/>
              </w:rPr>
              <w:t>1.01 (</w:t>
            </w:r>
            <w:proofErr w:type="gramStart"/>
            <w:r w:rsidRPr="007535B3">
              <w:rPr>
                <w:color w:val="000000"/>
                <w:sz w:val="20"/>
                <w:szCs w:val="20"/>
              </w:rPr>
              <w:t xml:space="preserve">0.85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21)</w:t>
            </w:r>
          </w:p>
        </w:tc>
        <w:tc>
          <w:tcPr>
            <w:tcW w:w="1033" w:type="dxa"/>
            <w:shd w:val="clear" w:color="auto" w:fill="auto"/>
            <w:noWrap/>
            <w:vAlign w:val="bottom"/>
          </w:tcPr>
          <w:p w14:paraId="0B1349F0" w14:textId="4B6E1C1A" w:rsidR="002031DA" w:rsidRPr="007535B3" w:rsidRDefault="002031DA" w:rsidP="004655AD">
            <w:pPr>
              <w:jc w:val="center"/>
              <w:rPr>
                <w:color w:val="000000"/>
                <w:sz w:val="20"/>
                <w:szCs w:val="20"/>
                <w:lang w:eastAsia="en-US"/>
              </w:rPr>
            </w:pPr>
            <w:r w:rsidRPr="007535B3">
              <w:rPr>
                <w:color w:val="000000"/>
                <w:sz w:val="20"/>
                <w:szCs w:val="20"/>
              </w:rPr>
              <w:t>0.90</w:t>
            </w:r>
          </w:p>
        </w:tc>
      </w:tr>
      <w:tr w:rsidR="002031DA" w:rsidRPr="007535B3" w14:paraId="39AA0547" w14:textId="77777777" w:rsidTr="00C9686B">
        <w:trPr>
          <w:gridAfter w:val="2"/>
          <w:wAfter w:w="33" w:type="dxa"/>
          <w:trHeight w:val="300"/>
        </w:trPr>
        <w:tc>
          <w:tcPr>
            <w:tcW w:w="452" w:type="dxa"/>
            <w:vMerge/>
            <w:vAlign w:val="center"/>
            <w:hideMark/>
          </w:tcPr>
          <w:p w14:paraId="18EBB786"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25EC3C90" w14:textId="77777777" w:rsidR="002031DA" w:rsidRPr="007535B3" w:rsidRDefault="002031DA" w:rsidP="00C6779B">
            <w:pPr>
              <w:rPr>
                <w:color w:val="000000"/>
                <w:sz w:val="20"/>
                <w:szCs w:val="20"/>
                <w:lang w:eastAsia="en-US"/>
              </w:rPr>
            </w:pPr>
            <w:r w:rsidRPr="007535B3">
              <w:rPr>
                <w:color w:val="000000"/>
                <w:sz w:val="20"/>
                <w:szCs w:val="20"/>
                <w:lang w:eastAsia="en-US"/>
              </w:rPr>
              <w:t>Rectal</w:t>
            </w:r>
          </w:p>
        </w:tc>
        <w:tc>
          <w:tcPr>
            <w:tcW w:w="2588" w:type="dxa"/>
            <w:shd w:val="clear" w:color="auto" w:fill="auto"/>
            <w:noWrap/>
            <w:vAlign w:val="bottom"/>
          </w:tcPr>
          <w:p w14:paraId="72DC3295" w14:textId="072E6116" w:rsidR="002031DA" w:rsidRPr="007535B3" w:rsidRDefault="002031DA" w:rsidP="00C6779B">
            <w:pPr>
              <w:rPr>
                <w:color w:val="000000"/>
                <w:sz w:val="20"/>
                <w:szCs w:val="20"/>
                <w:lang w:eastAsia="en-US"/>
              </w:rPr>
            </w:pPr>
            <w:r w:rsidRPr="007535B3">
              <w:rPr>
                <w:color w:val="000000"/>
                <w:sz w:val="20"/>
                <w:szCs w:val="20"/>
              </w:rPr>
              <w:t>Inverse variance weighted</w:t>
            </w:r>
          </w:p>
        </w:tc>
        <w:tc>
          <w:tcPr>
            <w:tcW w:w="1804" w:type="dxa"/>
            <w:shd w:val="clear" w:color="auto" w:fill="auto"/>
            <w:noWrap/>
            <w:vAlign w:val="bottom"/>
          </w:tcPr>
          <w:p w14:paraId="048D68E8" w14:textId="5D7BF6A9" w:rsidR="002031DA" w:rsidRPr="007535B3" w:rsidRDefault="002031DA" w:rsidP="004655AD">
            <w:pPr>
              <w:jc w:val="center"/>
              <w:rPr>
                <w:color w:val="000000"/>
                <w:sz w:val="20"/>
                <w:szCs w:val="20"/>
                <w:lang w:eastAsia="en-US"/>
              </w:rPr>
            </w:pPr>
            <w:r w:rsidRPr="007535B3">
              <w:rPr>
                <w:color w:val="000000"/>
                <w:sz w:val="20"/>
                <w:szCs w:val="20"/>
              </w:rPr>
              <w:t>1.12 (</w:t>
            </w:r>
            <w:proofErr w:type="gramStart"/>
            <w:r w:rsidRPr="007535B3">
              <w:rPr>
                <w:color w:val="000000"/>
                <w:sz w:val="20"/>
                <w:szCs w:val="20"/>
              </w:rPr>
              <w:t xml:space="preserve">0.97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28)</w:t>
            </w:r>
          </w:p>
        </w:tc>
        <w:tc>
          <w:tcPr>
            <w:tcW w:w="1031" w:type="dxa"/>
            <w:shd w:val="clear" w:color="auto" w:fill="auto"/>
            <w:noWrap/>
            <w:vAlign w:val="bottom"/>
          </w:tcPr>
          <w:p w14:paraId="3FFE399D" w14:textId="4F4D8BF4" w:rsidR="002031DA" w:rsidRPr="007535B3" w:rsidRDefault="002031DA" w:rsidP="004655AD">
            <w:pPr>
              <w:jc w:val="center"/>
              <w:rPr>
                <w:color w:val="000000"/>
                <w:sz w:val="20"/>
                <w:szCs w:val="20"/>
                <w:lang w:eastAsia="en-US"/>
              </w:rPr>
            </w:pPr>
            <w:r w:rsidRPr="007535B3">
              <w:rPr>
                <w:color w:val="000000"/>
                <w:sz w:val="20"/>
                <w:szCs w:val="20"/>
              </w:rPr>
              <w:t>0.11</w:t>
            </w:r>
          </w:p>
        </w:tc>
        <w:tc>
          <w:tcPr>
            <w:tcW w:w="1804" w:type="dxa"/>
            <w:shd w:val="clear" w:color="auto" w:fill="auto"/>
            <w:noWrap/>
            <w:vAlign w:val="bottom"/>
          </w:tcPr>
          <w:p w14:paraId="16F511C2" w14:textId="1C0C5B00" w:rsidR="002031DA" w:rsidRPr="007535B3" w:rsidRDefault="002031DA" w:rsidP="004655AD">
            <w:pPr>
              <w:jc w:val="center"/>
              <w:rPr>
                <w:color w:val="000000"/>
                <w:sz w:val="20"/>
                <w:szCs w:val="20"/>
                <w:lang w:eastAsia="en-US"/>
              </w:rPr>
            </w:pPr>
            <w:r w:rsidRPr="007535B3">
              <w:rPr>
                <w:color w:val="000000"/>
                <w:sz w:val="20"/>
                <w:szCs w:val="20"/>
              </w:rPr>
              <w:t>0.79 (</w:t>
            </w:r>
            <w:proofErr w:type="gramStart"/>
            <w:r w:rsidRPr="007535B3">
              <w:rPr>
                <w:color w:val="000000"/>
                <w:sz w:val="20"/>
                <w:szCs w:val="20"/>
              </w:rPr>
              <w:t xml:space="preserve">0.50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25)</w:t>
            </w:r>
          </w:p>
        </w:tc>
        <w:tc>
          <w:tcPr>
            <w:tcW w:w="1031" w:type="dxa"/>
            <w:shd w:val="clear" w:color="auto" w:fill="auto"/>
            <w:noWrap/>
            <w:vAlign w:val="bottom"/>
          </w:tcPr>
          <w:p w14:paraId="52B6EB29" w14:textId="1D319F81" w:rsidR="002031DA" w:rsidRPr="007535B3" w:rsidRDefault="002031DA" w:rsidP="004655AD">
            <w:pPr>
              <w:jc w:val="center"/>
              <w:rPr>
                <w:color w:val="000000"/>
                <w:sz w:val="20"/>
                <w:szCs w:val="20"/>
                <w:lang w:eastAsia="en-US"/>
              </w:rPr>
            </w:pPr>
            <w:r w:rsidRPr="007535B3">
              <w:rPr>
                <w:color w:val="000000"/>
                <w:sz w:val="20"/>
                <w:szCs w:val="20"/>
              </w:rPr>
              <w:t>0.31</w:t>
            </w:r>
          </w:p>
        </w:tc>
        <w:tc>
          <w:tcPr>
            <w:tcW w:w="1804" w:type="dxa"/>
            <w:shd w:val="clear" w:color="auto" w:fill="auto"/>
            <w:noWrap/>
            <w:vAlign w:val="bottom"/>
          </w:tcPr>
          <w:p w14:paraId="4E6859C3" w14:textId="5C898479" w:rsidR="002031DA" w:rsidRPr="007535B3" w:rsidRDefault="002031DA" w:rsidP="004655AD">
            <w:pPr>
              <w:jc w:val="center"/>
              <w:rPr>
                <w:color w:val="000000"/>
                <w:sz w:val="20"/>
                <w:szCs w:val="20"/>
                <w:lang w:eastAsia="en-US"/>
              </w:rPr>
            </w:pPr>
            <w:r w:rsidRPr="007535B3">
              <w:rPr>
                <w:color w:val="000000"/>
                <w:sz w:val="20"/>
                <w:szCs w:val="20"/>
              </w:rPr>
              <w:t>1.09 (</w:t>
            </w:r>
            <w:proofErr w:type="gramStart"/>
            <w:r w:rsidRPr="007535B3">
              <w:rPr>
                <w:color w:val="000000"/>
                <w:sz w:val="20"/>
                <w:szCs w:val="20"/>
              </w:rPr>
              <w:t xml:space="preserve">0.95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24)</w:t>
            </w:r>
          </w:p>
        </w:tc>
        <w:tc>
          <w:tcPr>
            <w:tcW w:w="1033" w:type="dxa"/>
            <w:shd w:val="clear" w:color="auto" w:fill="auto"/>
            <w:noWrap/>
            <w:vAlign w:val="bottom"/>
          </w:tcPr>
          <w:p w14:paraId="14486DD3" w14:textId="4538008A" w:rsidR="002031DA" w:rsidRPr="007535B3" w:rsidRDefault="002031DA" w:rsidP="004655AD">
            <w:pPr>
              <w:jc w:val="center"/>
              <w:rPr>
                <w:color w:val="000000"/>
                <w:sz w:val="20"/>
                <w:szCs w:val="20"/>
                <w:lang w:eastAsia="en-US"/>
              </w:rPr>
            </w:pPr>
            <w:r w:rsidRPr="007535B3">
              <w:rPr>
                <w:color w:val="000000"/>
                <w:sz w:val="20"/>
                <w:szCs w:val="20"/>
              </w:rPr>
              <w:t>0.22</w:t>
            </w:r>
          </w:p>
        </w:tc>
      </w:tr>
      <w:tr w:rsidR="002031DA" w:rsidRPr="007535B3" w14:paraId="6F7E75DF" w14:textId="77777777" w:rsidTr="00C9686B">
        <w:trPr>
          <w:gridAfter w:val="2"/>
          <w:wAfter w:w="33" w:type="dxa"/>
          <w:trHeight w:val="300"/>
        </w:trPr>
        <w:tc>
          <w:tcPr>
            <w:tcW w:w="452" w:type="dxa"/>
            <w:vMerge/>
            <w:vAlign w:val="center"/>
            <w:hideMark/>
          </w:tcPr>
          <w:p w14:paraId="4A995586"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7772E29F" w14:textId="77777777" w:rsidR="002031DA" w:rsidRPr="007535B3" w:rsidRDefault="002031DA" w:rsidP="00C6779B">
            <w:pPr>
              <w:rPr>
                <w:color w:val="000000"/>
                <w:sz w:val="20"/>
                <w:szCs w:val="20"/>
                <w:lang w:eastAsia="en-US"/>
              </w:rPr>
            </w:pPr>
            <w:r w:rsidRPr="007535B3">
              <w:rPr>
                <w:color w:val="000000"/>
                <w:sz w:val="20"/>
                <w:szCs w:val="20"/>
                <w:lang w:eastAsia="en-US"/>
              </w:rPr>
              <w:t>Rectal</w:t>
            </w:r>
          </w:p>
        </w:tc>
        <w:tc>
          <w:tcPr>
            <w:tcW w:w="2588" w:type="dxa"/>
            <w:shd w:val="clear" w:color="auto" w:fill="auto"/>
            <w:noWrap/>
            <w:vAlign w:val="bottom"/>
          </w:tcPr>
          <w:p w14:paraId="0D6CF203" w14:textId="2122EFFA" w:rsidR="002031DA" w:rsidRPr="007535B3" w:rsidRDefault="002031DA" w:rsidP="00C6779B">
            <w:pPr>
              <w:rPr>
                <w:color w:val="000000"/>
                <w:sz w:val="20"/>
                <w:szCs w:val="20"/>
                <w:lang w:eastAsia="en-US"/>
              </w:rPr>
            </w:pPr>
            <w:r w:rsidRPr="007535B3">
              <w:rPr>
                <w:color w:val="000000"/>
                <w:sz w:val="20"/>
                <w:szCs w:val="20"/>
              </w:rPr>
              <w:t>MR Egger</w:t>
            </w:r>
          </w:p>
        </w:tc>
        <w:tc>
          <w:tcPr>
            <w:tcW w:w="1804" w:type="dxa"/>
            <w:shd w:val="clear" w:color="auto" w:fill="auto"/>
            <w:noWrap/>
            <w:vAlign w:val="bottom"/>
          </w:tcPr>
          <w:p w14:paraId="278D277F" w14:textId="39AAF051" w:rsidR="002031DA" w:rsidRPr="007535B3" w:rsidRDefault="002031DA" w:rsidP="004655AD">
            <w:pPr>
              <w:jc w:val="center"/>
              <w:rPr>
                <w:color w:val="000000"/>
                <w:sz w:val="20"/>
                <w:szCs w:val="20"/>
                <w:lang w:eastAsia="en-US"/>
              </w:rPr>
            </w:pPr>
            <w:r w:rsidRPr="007535B3">
              <w:rPr>
                <w:color w:val="000000"/>
                <w:sz w:val="20"/>
                <w:szCs w:val="20"/>
              </w:rPr>
              <w:t>1.11 (</w:t>
            </w:r>
            <w:proofErr w:type="gramStart"/>
            <w:r w:rsidRPr="007535B3">
              <w:rPr>
                <w:color w:val="000000"/>
                <w:sz w:val="20"/>
                <w:szCs w:val="20"/>
              </w:rPr>
              <w:t xml:space="preserve">0.71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74)</w:t>
            </w:r>
          </w:p>
        </w:tc>
        <w:tc>
          <w:tcPr>
            <w:tcW w:w="1031" w:type="dxa"/>
            <w:shd w:val="clear" w:color="auto" w:fill="auto"/>
            <w:noWrap/>
            <w:vAlign w:val="bottom"/>
          </w:tcPr>
          <w:p w14:paraId="6D30F4C5" w14:textId="492DF295" w:rsidR="002031DA" w:rsidRPr="007535B3" w:rsidRDefault="002031DA" w:rsidP="004655AD">
            <w:pPr>
              <w:jc w:val="center"/>
              <w:rPr>
                <w:color w:val="000000"/>
                <w:sz w:val="20"/>
                <w:szCs w:val="20"/>
                <w:lang w:eastAsia="en-US"/>
              </w:rPr>
            </w:pPr>
            <w:r w:rsidRPr="007535B3">
              <w:rPr>
                <w:color w:val="000000"/>
                <w:sz w:val="20"/>
                <w:szCs w:val="20"/>
              </w:rPr>
              <w:t>0.67</w:t>
            </w:r>
          </w:p>
        </w:tc>
        <w:tc>
          <w:tcPr>
            <w:tcW w:w="1804" w:type="dxa"/>
            <w:shd w:val="clear" w:color="auto" w:fill="auto"/>
            <w:noWrap/>
            <w:vAlign w:val="bottom"/>
          </w:tcPr>
          <w:p w14:paraId="0A2B2E45" w14:textId="562F7674" w:rsidR="002031DA" w:rsidRPr="007535B3" w:rsidRDefault="002031DA" w:rsidP="004655AD">
            <w:pPr>
              <w:jc w:val="center"/>
              <w:rPr>
                <w:color w:val="000000"/>
                <w:sz w:val="20"/>
                <w:szCs w:val="20"/>
                <w:lang w:eastAsia="en-US"/>
              </w:rPr>
            </w:pPr>
            <w:r w:rsidRPr="007535B3">
              <w:rPr>
                <w:color w:val="000000"/>
                <w:sz w:val="20"/>
                <w:szCs w:val="20"/>
              </w:rPr>
              <w:t>2.11 (</w:t>
            </w:r>
            <w:proofErr w:type="gramStart"/>
            <w:r w:rsidRPr="007535B3">
              <w:rPr>
                <w:color w:val="000000"/>
                <w:sz w:val="20"/>
                <w:szCs w:val="20"/>
              </w:rPr>
              <w:t xml:space="preserve">0.48 </w:t>
            </w:r>
            <w:r w:rsidR="007535B3">
              <w:rPr>
                <w:color w:val="000000"/>
                <w:sz w:val="20"/>
                <w:szCs w:val="20"/>
              </w:rPr>
              <w:t>,</w:t>
            </w:r>
            <w:proofErr w:type="gramEnd"/>
            <w:r w:rsidRPr="007535B3">
              <w:rPr>
                <w:color w:val="000000"/>
                <w:sz w:val="20"/>
                <w:szCs w:val="20"/>
              </w:rPr>
              <w:t xml:space="preserve"> 9.32)</w:t>
            </w:r>
          </w:p>
        </w:tc>
        <w:tc>
          <w:tcPr>
            <w:tcW w:w="1031" w:type="dxa"/>
            <w:shd w:val="clear" w:color="auto" w:fill="auto"/>
            <w:noWrap/>
            <w:vAlign w:val="bottom"/>
          </w:tcPr>
          <w:p w14:paraId="359AB48E" w14:textId="10C115CE" w:rsidR="002031DA" w:rsidRPr="007535B3" w:rsidRDefault="002031DA" w:rsidP="004655AD">
            <w:pPr>
              <w:jc w:val="center"/>
              <w:rPr>
                <w:color w:val="000000"/>
                <w:sz w:val="20"/>
                <w:szCs w:val="20"/>
                <w:lang w:eastAsia="en-US"/>
              </w:rPr>
            </w:pPr>
            <w:r w:rsidRPr="007535B3">
              <w:rPr>
                <w:color w:val="000000"/>
                <w:sz w:val="20"/>
                <w:szCs w:val="20"/>
              </w:rPr>
              <w:t>0.36</w:t>
            </w:r>
          </w:p>
        </w:tc>
        <w:tc>
          <w:tcPr>
            <w:tcW w:w="1804" w:type="dxa"/>
            <w:shd w:val="clear" w:color="auto" w:fill="auto"/>
            <w:noWrap/>
            <w:vAlign w:val="bottom"/>
          </w:tcPr>
          <w:p w14:paraId="0B0D7ADD" w14:textId="30EBF4B9" w:rsidR="002031DA" w:rsidRPr="007535B3" w:rsidRDefault="002031DA" w:rsidP="004655AD">
            <w:pPr>
              <w:jc w:val="center"/>
              <w:rPr>
                <w:color w:val="000000"/>
                <w:sz w:val="20"/>
                <w:szCs w:val="20"/>
                <w:lang w:eastAsia="en-US"/>
              </w:rPr>
            </w:pPr>
            <w:r w:rsidRPr="007535B3">
              <w:rPr>
                <w:color w:val="000000"/>
                <w:sz w:val="20"/>
                <w:szCs w:val="20"/>
              </w:rPr>
              <w:t>1.17 (</w:t>
            </w:r>
            <w:proofErr w:type="gramStart"/>
            <w:r w:rsidRPr="007535B3">
              <w:rPr>
                <w:color w:val="000000"/>
                <w:sz w:val="20"/>
                <w:szCs w:val="20"/>
              </w:rPr>
              <w:t xml:space="preserve">0.76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80)</w:t>
            </w:r>
          </w:p>
        </w:tc>
        <w:tc>
          <w:tcPr>
            <w:tcW w:w="1033" w:type="dxa"/>
            <w:shd w:val="clear" w:color="auto" w:fill="auto"/>
            <w:noWrap/>
            <w:vAlign w:val="bottom"/>
          </w:tcPr>
          <w:p w14:paraId="1F2F2A82" w14:textId="6D67C6B9" w:rsidR="002031DA" w:rsidRPr="007535B3" w:rsidRDefault="002031DA" w:rsidP="004655AD">
            <w:pPr>
              <w:jc w:val="center"/>
              <w:rPr>
                <w:color w:val="000000"/>
                <w:sz w:val="20"/>
                <w:szCs w:val="20"/>
                <w:lang w:eastAsia="en-US"/>
              </w:rPr>
            </w:pPr>
            <w:r w:rsidRPr="007535B3">
              <w:rPr>
                <w:color w:val="000000"/>
                <w:sz w:val="20"/>
                <w:szCs w:val="20"/>
              </w:rPr>
              <w:t>0.47</w:t>
            </w:r>
          </w:p>
        </w:tc>
      </w:tr>
      <w:tr w:rsidR="002031DA" w:rsidRPr="007535B3" w14:paraId="391B17AB" w14:textId="77777777" w:rsidTr="00C9686B">
        <w:trPr>
          <w:gridAfter w:val="2"/>
          <w:wAfter w:w="33" w:type="dxa"/>
          <w:trHeight w:val="300"/>
        </w:trPr>
        <w:tc>
          <w:tcPr>
            <w:tcW w:w="452" w:type="dxa"/>
            <w:vMerge/>
            <w:vAlign w:val="center"/>
            <w:hideMark/>
          </w:tcPr>
          <w:p w14:paraId="617CD223"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0C9678BC" w14:textId="77777777" w:rsidR="002031DA" w:rsidRPr="007535B3" w:rsidRDefault="002031DA" w:rsidP="00C6779B">
            <w:pPr>
              <w:rPr>
                <w:color w:val="000000"/>
                <w:sz w:val="20"/>
                <w:szCs w:val="20"/>
                <w:lang w:eastAsia="en-US"/>
              </w:rPr>
            </w:pPr>
            <w:r w:rsidRPr="007535B3">
              <w:rPr>
                <w:color w:val="000000"/>
                <w:sz w:val="20"/>
                <w:szCs w:val="20"/>
                <w:lang w:eastAsia="en-US"/>
              </w:rPr>
              <w:t>Rectal</w:t>
            </w:r>
          </w:p>
        </w:tc>
        <w:tc>
          <w:tcPr>
            <w:tcW w:w="2588" w:type="dxa"/>
            <w:shd w:val="clear" w:color="auto" w:fill="auto"/>
            <w:noWrap/>
            <w:vAlign w:val="bottom"/>
          </w:tcPr>
          <w:p w14:paraId="03A28CFB" w14:textId="3FC752C2" w:rsidR="002031DA" w:rsidRPr="007535B3" w:rsidRDefault="002031DA" w:rsidP="00C6779B">
            <w:pPr>
              <w:rPr>
                <w:color w:val="000000"/>
                <w:sz w:val="20"/>
                <w:szCs w:val="20"/>
                <w:lang w:eastAsia="en-US"/>
              </w:rPr>
            </w:pPr>
            <w:r w:rsidRPr="007535B3">
              <w:rPr>
                <w:color w:val="000000"/>
                <w:sz w:val="20"/>
                <w:szCs w:val="20"/>
              </w:rPr>
              <w:t>Simple median</w:t>
            </w:r>
          </w:p>
        </w:tc>
        <w:tc>
          <w:tcPr>
            <w:tcW w:w="1804" w:type="dxa"/>
            <w:shd w:val="clear" w:color="auto" w:fill="auto"/>
            <w:noWrap/>
            <w:vAlign w:val="bottom"/>
          </w:tcPr>
          <w:p w14:paraId="0E073401" w14:textId="274995EE" w:rsidR="002031DA" w:rsidRPr="007535B3" w:rsidRDefault="002031DA" w:rsidP="004655AD">
            <w:pPr>
              <w:jc w:val="center"/>
              <w:rPr>
                <w:color w:val="000000"/>
                <w:sz w:val="20"/>
                <w:szCs w:val="20"/>
                <w:lang w:eastAsia="en-US"/>
              </w:rPr>
            </w:pPr>
            <w:r w:rsidRPr="007535B3">
              <w:rPr>
                <w:color w:val="000000"/>
                <w:sz w:val="20"/>
                <w:szCs w:val="20"/>
              </w:rPr>
              <w:t>1.10 (</w:t>
            </w:r>
            <w:proofErr w:type="gramStart"/>
            <w:r w:rsidRPr="007535B3">
              <w:rPr>
                <w:color w:val="000000"/>
                <w:sz w:val="20"/>
                <w:szCs w:val="20"/>
              </w:rPr>
              <w:t xml:space="preserve">0.91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33)</w:t>
            </w:r>
          </w:p>
        </w:tc>
        <w:tc>
          <w:tcPr>
            <w:tcW w:w="1031" w:type="dxa"/>
            <w:shd w:val="clear" w:color="auto" w:fill="auto"/>
            <w:noWrap/>
            <w:vAlign w:val="bottom"/>
          </w:tcPr>
          <w:p w14:paraId="4562D464" w14:textId="6D559F4A" w:rsidR="002031DA" w:rsidRPr="007535B3" w:rsidRDefault="002031DA" w:rsidP="004655AD">
            <w:pPr>
              <w:jc w:val="center"/>
              <w:rPr>
                <w:color w:val="000000"/>
                <w:sz w:val="20"/>
                <w:szCs w:val="20"/>
                <w:lang w:eastAsia="en-US"/>
              </w:rPr>
            </w:pPr>
            <w:r w:rsidRPr="007535B3">
              <w:rPr>
                <w:color w:val="000000"/>
                <w:sz w:val="20"/>
                <w:szCs w:val="20"/>
              </w:rPr>
              <w:t>0.32</w:t>
            </w:r>
          </w:p>
        </w:tc>
        <w:tc>
          <w:tcPr>
            <w:tcW w:w="1804" w:type="dxa"/>
            <w:shd w:val="clear" w:color="auto" w:fill="auto"/>
            <w:noWrap/>
            <w:vAlign w:val="bottom"/>
          </w:tcPr>
          <w:p w14:paraId="7B7AEBD9" w14:textId="02B333B4" w:rsidR="002031DA" w:rsidRPr="007535B3" w:rsidRDefault="002031DA" w:rsidP="004655AD">
            <w:pPr>
              <w:jc w:val="center"/>
              <w:rPr>
                <w:color w:val="000000"/>
                <w:sz w:val="20"/>
                <w:szCs w:val="20"/>
                <w:lang w:eastAsia="en-US"/>
              </w:rPr>
            </w:pPr>
            <w:r w:rsidRPr="007535B3">
              <w:rPr>
                <w:color w:val="000000"/>
                <w:sz w:val="20"/>
                <w:szCs w:val="20"/>
              </w:rPr>
              <w:t>0.62 (</w:t>
            </w:r>
            <w:proofErr w:type="gramStart"/>
            <w:r w:rsidRPr="007535B3">
              <w:rPr>
                <w:color w:val="000000"/>
                <w:sz w:val="20"/>
                <w:szCs w:val="20"/>
              </w:rPr>
              <w:t xml:space="preserve">0.35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11)</w:t>
            </w:r>
          </w:p>
        </w:tc>
        <w:tc>
          <w:tcPr>
            <w:tcW w:w="1031" w:type="dxa"/>
            <w:shd w:val="clear" w:color="auto" w:fill="auto"/>
            <w:noWrap/>
            <w:vAlign w:val="bottom"/>
          </w:tcPr>
          <w:p w14:paraId="35B6D6C6" w14:textId="680E6571" w:rsidR="002031DA" w:rsidRPr="007535B3" w:rsidRDefault="002031DA" w:rsidP="004655AD">
            <w:pPr>
              <w:jc w:val="center"/>
              <w:rPr>
                <w:color w:val="000000"/>
                <w:sz w:val="20"/>
                <w:szCs w:val="20"/>
                <w:lang w:eastAsia="en-US"/>
              </w:rPr>
            </w:pPr>
            <w:r w:rsidRPr="007535B3">
              <w:rPr>
                <w:color w:val="000000"/>
                <w:sz w:val="20"/>
                <w:szCs w:val="20"/>
              </w:rPr>
              <w:t>0.11</w:t>
            </w:r>
          </w:p>
        </w:tc>
        <w:tc>
          <w:tcPr>
            <w:tcW w:w="1804" w:type="dxa"/>
            <w:shd w:val="clear" w:color="auto" w:fill="auto"/>
            <w:noWrap/>
            <w:vAlign w:val="bottom"/>
          </w:tcPr>
          <w:p w14:paraId="425A35FB" w14:textId="56F200DF" w:rsidR="002031DA" w:rsidRPr="007535B3" w:rsidRDefault="002031DA" w:rsidP="004655AD">
            <w:pPr>
              <w:jc w:val="center"/>
              <w:rPr>
                <w:color w:val="000000"/>
                <w:sz w:val="20"/>
                <w:szCs w:val="20"/>
                <w:lang w:eastAsia="en-US"/>
              </w:rPr>
            </w:pPr>
            <w:r w:rsidRPr="007535B3">
              <w:rPr>
                <w:color w:val="000000"/>
                <w:sz w:val="20"/>
                <w:szCs w:val="20"/>
              </w:rPr>
              <w:t>1.04 (</w:t>
            </w:r>
            <w:proofErr w:type="gramStart"/>
            <w:r w:rsidRPr="007535B3">
              <w:rPr>
                <w:color w:val="000000"/>
                <w:sz w:val="20"/>
                <w:szCs w:val="20"/>
              </w:rPr>
              <w:t xml:space="preserve">0.87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25)</w:t>
            </w:r>
          </w:p>
        </w:tc>
        <w:tc>
          <w:tcPr>
            <w:tcW w:w="1033" w:type="dxa"/>
            <w:shd w:val="clear" w:color="auto" w:fill="auto"/>
            <w:noWrap/>
            <w:vAlign w:val="bottom"/>
          </w:tcPr>
          <w:p w14:paraId="19D5C609" w14:textId="6E782735" w:rsidR="002031DA" w:rsidRPr="007535B3" w:rsidRDefault="002031DA" w:rsidP="004655AD">
            <w:pPr>
              <w:jc w:val="center"/>
              <w:rPr>
                <w:color w:val="000000"/>
                <w:sz w:val="20"/>
                <w:szCs w:val="20"/>
                <w:lang w:eastAsia="en-US"/>
              </w:rPr>
            </w:pPr>
            <w:r w:rsidRPr="007535B3">
              <w:rPr>
                <w:color w:val="000000"/>
                <w:sz w:val="20"/>
                <w:szCs w:val="20"/>
              </w:rPr>
              <w:t>0.66</w:t>
            </w:r>
          </w:p>
        </w:tc>
      </w:tr>
      <w:tr w:rsidR="002031DA" w:rsidRPr="007535B3" w14:paraId="6A8BB00C" w14:textId="77777777" w:rsidTr="00C9686B">
        <w:trPr>
          <w:gridAfter w:val="2"/>
          <w:wAfter w:w="33" w:type="dxa"/>
          <w:trHeight w:val="300"/>
        </w:trPr>
        <w:tc>
          <w:tcPr>
            <w:tcW w:w="452" w:type="dxa"/>
            <w:vMerge/>
            <w:vAlign w:val="center"/>
            <w:hideMark/>
          </w:tcPr>
          <w:p w14:paraId="5F67D123"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2CCF19A3" w14:textId="77777777" w:rsidR="002031DA" w:rsidRPr="007535B3" w:rsidRDefault="002031DA" w:rsidP="00C6779B">
            <w:pPr>
              <w:rPr>
                <w:color w:val="000000"/>
                <w:sz w:val="20"/>
                <w:szCs w:val="20"/>
                <w:lang w:eastAsia="en-US"/>
              </w:rPr>
            </w:pPr>
            <w:r w:rsidRPr="007535B3">
              <w:rPr>
                <w:color w:val="000000"/>
                <w:sz w:val="20"/>
                <w:szCs w:val="20"/>
                <w:lang w:eastAsia="en-US"/>
              </w:rPr>
              <w:t>Rectal</w:t>
            </w:r>
          </w:p>
        </w:tc>
        <w:tc>
          <w:tcPr>
            <w:tcW w:w="2588" w:type="dxa"/>
            <w:shd w:val="clear" w:color="auto" w:fill="auto"/>
            <w:noWrap/>
            <w:vAlign w:val="bottom"/>
          </w:tcPr>
          <w:p w14:paraId="2017479A" w14:textId="166DF404" w:rsidR="002031DA" w:rsidRPr="007535B3" w:rsidRDefault="002031DA" w:rsidP="00C6779B">
            <w:pPr>
              <w:rPr>
                <w:color w:val="000000"/>
                <w:sz w:val="20"/>
                <w:szCs w:val="20"/>
                <w:lang w:eastAsia="en-US"/>
              </w:rPr>
            </w:pPr>
            <w:r w:rsidRPr="007535B3">
              <w:rPr>
                <w:color w:val="000000"/>
                <w:sz w:val="20"/>
                <w:szCs w:val="20"/>
              </w:rPr>
              <w:t>Weighted median</w:t>
            </w:r>
          </w:p>
        </w:tc>
        <w:tc>
          <w:tcPr>
            <w:tcW w:w="1804" w:type="dxa"/>
            <w:shd w:val="clear" w:color="auto" w:fill="auto"/>
            <w:noWrap/>
            <w:vAlign w:val="bottom"/>
          </w:tcPr>
          <w:p w14:paraId="38229A11" w14:textId="46D413D7" w:rsidR="002031DA" w:rsidRPr="007535B3" w:rsidRDefault="002031DA" w:rsidP="004655AD">
            <w:pPr>
              <w:jc w:val="center"/>
              <w:rPr>
                <w:color w:val="000000"/>
                <w:sz w:val="20"/>
                <w:szCs w:val="20"/>
                <w:lang w:eastAsia="en-US"/>
              </w:rPr>
            </w:pPr>
            <w:r w:rsidRPr="007535B3">
              <w:rPr>
                <w:color w:val="000000"/>
                <w:sz w:val="20"/>
                <w:szCs w:val="20"/>
              </w:rPr>
              <w:t>1.10 (</w:t>
            </w:r>
            <w:proofErr w:type="gramStart"/>
            <w:r w:rsidRPr="007535B3">
              <w:rPr>
                <w:color w:val="000000"/>
                <w:sz w:val="20"/>
                <w:szCs w:val="20"/>
              </w:rPr>
              <w:t xml:space="preserve">0.91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32)</w:t>
            </w:r>
          </w:p>
        </w:tc>
        <w:tc>
          <w:tcPr>
            <w:tcW w:w="1031" w:type="dxa"/>
            <w:shd w:val="clear" w:color="auto" w:fill="auto"/>
            <w:noWrap/>
            <w:vAlign w:val="bottom"/>
          </w:tcPr>
          <w:p w14:paraId="227D3DB8" w14:textId="0D454256" w:rsidR="002031DA" w:rsidRPr="007535B3" w:rsidRDefault="002031DA" w:rsidP="004655AD">
            <w:pPr>
              <w:jc w:val="center"/>
              <w:rPr>
                <w:color w:val="000000"/>
                <w:sz w:val="20"/>
                <w:szCs w:val="20"/>
                <w:lang w:eastAsia="en-US"/>
              </w:rPr>
            </w:pPr>
            <w:r w:rsidRPr="007535B3">
              <w:rPr>
                <w:color w:val="000000"/>
                <w:sz w:val="20"/>
                <w:szCs w:val="20"/>
              </w:rPr>
              <w:t>0.31</w:t>
            </w:r>
          </w:p>
        </w:tc>
        <w:tc>
          <w:tcPr>
            <w:tcW w:w="1804" w:type="dxa"/>
            <w:shd w:val="clear" w:color="auto" w:fill="auto"/>
            <w:noWrap/>
            <w:vAlign w:val="bottom"/>
          </w:tcPr>
          <w:p w14:paraId="39B57085" w14:textId="0943AF33" w:rsidR="002031DA" w:rsidRPr="007535B3" w:rsidRDefault="002031DA" w:rsidP="004655AD">
            <w:pPr>
              <w:jc w:val="center"/>
              <w:rPr>
                <w:color w:val="000000"/>
                <w:sz w:val="20"/>
                <w:szCs w:val="20"/>
                <w:lang w:eastAsia="en-US"/>
              </w:rPr>
            </w:pPr>
            <w:r w:rsidRPr="007535B3">
              <w:rPr>
                <w:color w:val="000000"/>
                <w:sz w:val="20"/>
                <w:szCs w:val="20"/>
              </w:rPr>
              <w:t>0.79 (</w:t>
            </w:r>
            <w:proofErr w:type="gramStart"/>
            <w:r w:rsidRPr="007535B3">
              <w:rPr>
                <w:color w:val="000000"/>
                <w:sz w:val="20"/>
                <w:szCs w:val="20"/>
              </w:rPr>
              <w:t xml:space="preserve">0.47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33)</w:t>
            </w:r>
          </w:p>
        </w:tc>
        <w:tc>
          <w:tcPr>
            <w:tcW w:w="1031" w:type="dxa"/>
            <w:shd w:val="clear" w:color="auto" w:fill="auto"/>
            <w:noWrap/>
            <w:vAlign w:val="bottom"/>
          </w:tcPr>
          <w:p w14:paraId="00AA6C65" w14:textId="62EB3AEF" w:rsidR="002031DA" w:rsidRPr="007535B3" w:rsidRDefault="002031DA" w:rsidP="004655AD">
            <w:pPr>
              <w:jc w:val="center"/>
              <w:rPr>
                <w:color w:val="000000"/>
                <w:sz w:val="20"/>
                <w:szCs w:val="20"/>
                <w:lang w:eastAsia="en-US"/>
              </w:rPr>
            </w:pPr>
            <w:r w:rsidRPr="007535B3">
              <w:rPr>
                <w:color w:val="000000"/>
                <w:sz w:val="20"/>
                <w:szCs w:val="20"/>
              </w:rPr>
              <w:t>0.38</w:t>
            </w:r>
          </w:p>
        </w:tc>
        <w:tc>
          <w:tcPr>
            <w:tcW w:w="1804" w:type="dxa"/>
            <w:shd w:val="clear" w:color="auto" w:fill="auto"/>
            <w:noWrap/>
            <w:vAlign w:val="bottom"/>
          </w:tcPr>
          <w:p w14:paraId="250D1C82" w14:textId="445FC7FA" w:rsidR="002031DA" w:rsidRPr="007535B3" w:rsidRDefault="002031DA" w:rsidP="004655AD">
            <w:pPr>
              <w:jc w:val="center"/>
              <w:rPr>
                <w:color w:val="000000"/>
                <w:sz w:val="20"/>
                <w:szCs w:val="20"/>
                <w:lang w:eastAsia="en-US"/>
              </w:rPr>
            </w:pPr>
            <w:r w:rsidRPr="007535B3">
              <w:rPr>
                <w:color w:val="000000"/>
                <w:sz w:val="20"/>
                <w:szCs w:val="20"/>
              </w:rPr>
              <w:t>1.06 (</w:t>
            </w:r>
            <w:proofErr w:type="gramStart"/>
            <w:r w:rsidRPr="007535B3">
              <w:rPr>
                <w:color w:val="000000"/>
                <w:sz w:val="20"/>
                <w:szCs w:val="20"/>
              </w:rPr>
              <w:t xml:space="preserve">0.89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26)</w:t>
            </w:r>
          </w:p>
        </w:tc>
        <w:tc>
          <w:tcPr>
            <w:tcW w:w="1033" w:type="dxa"/>
            <w:shd w:val="clear" w:color="auto" w:fill="auto"/>
            <w:noWrap/>
            <w:vAlign w:val="bottom"/>
          </w:tcPr>
          <w:p w14:paraId="030B7B74" w14:textId="5E8484FC" w:rsidR="002031DA" w:rsidRPr="007535B3" w:rsidRDefault="002031DA" w:rsidP="004655AD">
            <w:pPr>
              <w:jc w:val="center"/>
              <w:rPr>
                <w:color w:val="000000"/>
                <w:sz w:val="20"/>
                <w:szCs w:val="20"/>
                <w:lang w:eastAsia="en-US"/>
              </w:rPr>
            </w:pPr>
            <w:r w:rsidRPr="007535B3">
              <w:rPr>
                <w:color w:val="000000"/>
                <w:sz w:val="20"/>
                <w:szCs w:val="20"/>
              </w:rPr>
              <w:t>0.51</w:t>
            </w:r>
          </w:p>
        </w:tc>
      </w:tr>
      <w:tr w:rsidR="002031DA" w:rsidRPr="007535B3" w14:paraId="1EA11982" w14:textId="77777777" w:rsidTr="00C9686B">
        <w:trPr>
          <w:gridAfter w:val="2"/>
          <w:wAfter w:w="33" w:type="dxa"/>
          <w:trHeight w:val="300"/>
        </w:trPr>
        <w:tc>
          <w:tcPr>
            <w:tcW w:w="452" w:type="dxa"/>
            <w:vMerge/>
            <w:vAlign w:val="center"/>
            <w:hideMark/>
          </w:tcPr>
          <w:p w14:paraId="0BEDA693"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371C1EE8" w14:textId="77777777" w:rsidR="002031DA" w:rsidRPr="007535B3" w:rsidRDefault="002031DA" w:rsidP="00C6779B">
            <w:pPr>
              <w:rPr>
                <w:color w:val="000000"/>
                <w:sz w:val="20"/>
                <w:szCs w:val="20"/>
                <w:lang w:eastAsia="en-US"/>
              </w:rPr>
            </w:pPr>
            <w:r w:rsidRPr="007535B3">
              <w:rPr>
                <w:color w:val="000000"/>
                <w:sz w:val="20"/>
                <w:szCs w:val="20"/>
                <w:lang w:eastAsia="en-US"/>
              </w:rPr>
              <w:t>Rectal</w:t>
            </w:r>
          </w:p>
        </w:tc>
        <w:tc>
          <w:tcPr>
            <w:tcW w:w="2588" w:type="dxa"/>
            <w:shd w:val="clear" w:color="auto" w:fill="auto"/>
            <w:noWrap/>
            <w:vAlign w:val="bottom"/>
          </w:tcPr>
          <w:p w14:paraId="4CDA8B63" w14:textId="0854C8BE" w:rsidR="002031DA" w:rsidRPr="007535B3" w:rsidRDefault="002031DA" w:rsidP="00C6779B">
            <w:pPr>
              <w:rPr>
                <w:color w:val="000000"/>
                <w:sz w:val="20"/>
                <w:szCs w:val="20"/>
                <w:lang w:eastAsia="en-US"/>
              </w:rPr>
            </w:pPr>
            <w:r w:rsidRPr="007535B3">
              <w:rPr>
                <w:color w:val="000000"/>
                <w:sz w:val="20"/>
                <w:szCs w:val="20"/>
              </w:rPr>
              <w:t>Weighted mode</w:t>
            </w:r>
          </w:p>
        </w:tc>
        <w:tc>
          <w:tcPr>
            <w:tcW w:w="1804" w:type="dxa"/>
            <w:shd w:val="clear" w:color="auto" w:fill="auto"/>
            <w:noWrap/>
            <w:vAlign w:val="bottom"/>
          </w:tcPr>
          <w:p w14:paraId="77223E63" w14:textId="52C4900E" w:rsidR="002031DA" w:rsidRPr="007535B3" w:rsidRDefault="002031DA" w:rsidP="004655AD">
            <w:pPr>
              <w:jc w:val="center"/>
              <w:rPr>
                <w:color w:val="000000"/>
                <w:sz w:val="20"/>
                <w:szCs w:val="20"/>
                <w:lang w:eastAsia="en-US"/>
              </w:rPr>
            </w:pPr>
            <w:r w:rsidRPr="007535B3">
              <w:rPr>
                <w:color w:val="000000"/>
                <w:sz w:val="20"/>
                <w:szCs w:val="20"/>
              </w:rPr>
              <w:t>1.15 (</w:t>
            </w:r>
            <w:proofErr w:type="gramStart"/>
            <w:r w:rsidRPr="007535B3">
              <w:rPr>
                <w:color w:val="000000"/>
                <w:sz w:val="20"/>
                <w:szCs w:val="20"/>
              </w:rPr>
              <w:t xml:space="preserve">0.88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50)</w:t>
            </w:r>
          </w:p>
        </w:tc>
        <w:tc>
          <w:tcPr>
            <w:tcW w:w="1031" w:type="dxa"/>
            <w:shd w:val="clear" w:color="auto" w:fill="auto"/>
            <w:noWrap/>
            <w:vAlign w:val="bottom"/>
          </w:tcPr>
          <w:p w14:paraId="77C04B9B" w14:textId="52074D20" w:rsidR="002031DA" w:rsidRPr="007535B3" w:rsidRDefault="002031DA" w:rsidP="004655AD">
            <w:pPr>
              <w:jc w:val="center"/>
              <w:rPr>
                <w:color w:val="000000"/>
                <w:sz w:val="20"/>
                <w:szCs w:val="20"/>
                <w:lang w:eastAsia="en-US"/>
              </w:rPr>
            </w:pPr>
            <w:r w:rsidRPr="007535B3">
              <w:rPr>
                <w:color w:val="000000"/>
                <w:sz w:val="20"/>
                <w:szCs w:val="20"/>
              </w:rPr>
              <w:t>0.35</w:t>
            </w:r>
          </w:p>
        </w:tc>
        <w:tc>
          <w:tcPr>
            <w:tcW w:w="1804" w:type="dxa"/>
            <w:shd w:val="clear" w:color="auto" w:fill="auto"/>
            <w:noWrap/>
            <w:vAlign w:val="bottom"/>
          </w:tcPr>
          <w:p w14:paraId="27216C07" w14:textId="35F80430" w:rsidR="002031DA" w:rsidRPr="007535B3" w:rsidRDefault="002031DA" w:rsidP="004655AD">
            <w:pPr>
              <w:jc w:val="center"/>
              <w:rPr>
                <w:color w:val="000000"/>
                <w:sz w:val="20"/>
                <w:szCs w:val="20"/>
                <w:lang w:eastAsia="en-US"/>
              </w:rPr>
            </w:pPr>
            <w:r w:rsidRPr="007535B3">
              <w:rPr>
                <w:color w:val="000000"/>
                <w:sz w:val="20"/>
                <w:szCs w:val="20"/>
              </w:rPr>
              <w:t>0.48 (</w:t>
            </w:r>
            <w:proofErr w:type="gramStart"/>
            <w:r w:rsidRPr="007535B3">
              <w:rPr>
                <w:color w:val="000000"/>
                <w:sz w:val="20"/>
                <w:szCs w:val="20"/>
              </w:rPr>
              <w:t xml:space="preserve">0.19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19)</w:t>
            </w:r>
          </w:p>
        </w:tc>
        <w:tc>
          <w:tcPr>
            <w:tcW w:w="1031" w:type="dxa"/>
            <w:shd w:val="clear" w:color="auto" w:fill="auto"/>
            <w:noWrap/>
            <w:vAlign w:val="bottom"/>
          </w:tcPr>
          <w:p w14:paraId="4839FF9D" w14:textId="33104CFF" w:rsidR="002031DA" w:rsidRPr="007535B3" w:rsidRDefault="002031DA" w:rsidP="004655AD">
            <w:pPr>
              <w:jc w:val="center"/>
              <w:rPr>
                <w:color w:val="000000"/>
                <w:sz w:val="20"/>
                <w:szCs w:val="20"/>
                <w:lang w:eastAsia="en-US"/>
              </w:rPr>
            </w:pPr>
            <w:r w:rsidRPr="007535B3">
              <w:rPr>
                <w:color w:val="000000"/>
                <w:sz w:val="20"/>
                <w:szCs w:val="20"/>
              </w:rPr>
              <w:t>0.15</w:t>
            </w:r>
          </w:p>
        </w:tc>
        <w:tc>
          <w:tcPr>
            <w:tcW w:w="1804" w:type="dxa"/>
            <w:shd w:val="clear" w:color="auto" w:fill="auto"/>
            <w:noWrap/>
            <w:vAlign w:val="bottom"/>
          </w:tcPr>
          <w:p w14:paraId="74101747" w14:textId="6077468F" w:rsidR="002031DA" w:rsidRPr="007535B3" w:rsidRDefault="002031DA" w:rsidP="004655AD">
            <w:pPr>
              <w:jc w:val="center"/>
              <w:rPr>
                <w:color w:val="000000"/>
                <w:sz w:val="20"/>
                <w:szCs w:val="20"/>
                <w:lang w:eastAsia="en-US"/>
              </w:rPr>
            </w:pPr>
            <w:r w:rsidRPr="007535B3">
              <w:rPr>
                <w:color w:val="000000"/>
                <w:sz w:val="20"/>
                <w:szCs w:val="20"/>
              </w:rPr>
              <w:t>1.07 (</w:t>
            </w:r>
            <w:proofErr w:type="gramStart"/>
            <w:r w:rsidRPr="007535B3">
              <w:rPr>
                <w:color w:val="000000"/>
                <w:sz w:val="20"/>
                <w:szCs w:val="20"/>
              </w:rPr>
              <w:t xml:space="preserve">0.82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38)</w:t>
            </w:r>
          </w:p>
        </w:tc>
        <w:tc>
          <w:tcPr>
            <w:tcW w:w="1033" w:type="dxa"/>
            <w:shd w:val="clear" w:color="auto" w:fill="auto"/>
            <w:noWrap/>
            <w:vAlign w:val="bottom"/>
          </w:tcPr>
          <w:p w14:paraId="2859F88E" w14:textId="346FD9B0" w:rsidR="002031DA" w:rsidRPr="007535B3" w:rsidRDefault="002031DA" w:rsidP="004655AD">
            <w:pPr>
              <w:jc w:val="center"/>
              <w:rPr>
                <w:color w:val="000000"/>
                <w:sz w:val="20"/>
                <w:szCs w:val="20"/>
                <w:lang w:eastAsia="en-US"/>
              </w:rPr>
            </w:pPr>
            <w:r w:rsidRPr="007535B3">
              <w:rPr>
                <w:color w:val="000000"/>
                <w:sz w:val="20"/>
                <w:szCs w:val="20"/>
              </w:rPr>
              <w:t>0.62</w:t>
            </w:r>
          </w:p>
        </w:tc>
      </w:tr>
      <w:tr w:rsidR="002031DA" w:rsidRPr="007535B3" w14:paraId="3E8C32ED" w14:textId="77777777" w:rsidTr="00C9686B">
        <w:trPr>
          <w:gridAfter w:val="2"/>
          <w:wAfter w:w="33" w:type="dxa"/>
          <w:trHeight w:val="300"/>
        </w:trPr>
        <w:tc>
          <w:tcPr>
            <w:tcW w:w="452" w:type="dxa"/>
            <w:vMerge/>
            <w:vAlign w:val="center"/>
            <w:hideMark/>
          </w:tcPr>
          <w:p w14:paraId="255C535D"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61F6E708" w14:textId="77777777" w:rsidR="002031DA" w:rsidRPr="007535B3" w:rsidRDefault="002031DA" w:rsidP="00C6779B">
            <w:pPr>
              <w:rPr>
                <w:color w:val="000000"/>
                <w:sz w:val="20"/>
                <w:szCs w:val="20"/>
                <w:lang w:eastAsia="en-US"/>
              </w:rPr>
            </w:pPr>
            <w:r w:rsidRPr="007535B3">
              <w:rPr>
                <w:color w:val="000000"/>
                <w:sz w:val="20"/>
                <w:szCs w:val="20"/>
                <w:lang w:eastAsia="en-US"/>
              </w:rPr>
              <w:t>Proximal colon cancer</w:t>
            </w:r>
          </w:p>
        </w:tc>
        <w:tc>
          <w:tcPr>
            <w:tcW w:w="2588" w:type="dxa"/>
            <w:shd w:val="clear" w:color="auto" w:fill="auto"/>
            <w:noWrap/>
            <w:vAlign w:val="bottom"/>
          </w:tcPr>
          <w:p w14:paraId="580A0C59" w14:textId="70CFBAFF" w:rsidR="002031DA" w:rsidRPr="007535B3" w:rsidRDefault="002031DA" w:rsidP="00C6779B">
            <w:pPr>
              <w:rPr>
                <w:color w:val="000000"/>
                <w:sz w:val="20"/>
                <w:szCs w:val="20"/>
                <w:lang w:eastAsia="en-US"/>
              </w:rPr>
            </w:pPr>
            <w:r w:rsidRPr="007535B3">
              <w:rPr>
                <w:color w:val="000000"/>
                <w:sz w:val="20"/>
                <w:szCs w:val="20"/>
              </w:rPr>
              <w:t>Inverse variance weighted</w:t>
            </w:r>
          </w:p>
        </w:tc>
        <w:tc>
          <w:tcPr>
            <w:tcW w:w="1804" w:type="dxa"/>
            <w:shd w:val="clear" w:color="auto" w:fill="auto"/>
            <w:noWrap/>
            <w:vAlign w:val="bottom"/>
          </w:tcPr>
          <w:p w14:paraId="1488A87F" w14:textId="177F09E3" w:rsidR="002031DA" w:rsidRPr="007535B3" w:rsidRDefault="002031DA" w:rsidP="004655AD">
            <w:pPr>
              <w:jc w:val="center"/>
              <w:rPr>
                <w:color w:val="000000"/>
                <w:sz w:val="20"/>
                <w:szCs w:val="20"/>
                <w:lang w:eastAsia="en-US"/>
              </w:rPr>
            </w:pPr>
            <w:r w:rsidRPr="007535B3">
              <w:rPr>
                <w:color w:val="000000"/>
                <w:sz w:val="20"/>
                <w:szCs w:val="20"/>
              </w:rPr>
              <w:t>0.91 (</w:t>
            </w:r>
            <w:proofErr w:type="gramStart"/>
            <w:r w:rsidRPr="007535B3">
              <w:rPr>
                <w:color w:val="000000"/>
                <w:sz w:val="20"/>
                <w:szCs w:val="20"/>
              </w:rPr>
              <w:t xml:space="preserve">0.78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06)</w:t>
            </w:r>
          </w:p>
        </w:tc>
        <w:tc>
          <w:tcPr>
            <w:tcW w:w="1031" w:type="dxa"/>
            <w:shd w:val="clear" w:color="auto" w:fill="auto"/>
            <w:noWrap/>
            <w:vAlign w:val="bottom"/>
          </w:tcPr>
          <w:p w14:paraId="59B4D4C5" w14:textId="02AFF9C0" w:rsidR="002031DA" w:rsidRPr="007535B3" w:rsidRDefault="002031DA" w:rsidP="004655AD">
            <w:pPr>
              <w:jc w:val="center"/>
              <w:rPr>
                <w:color w:val="000000"/>
                <w:sz w:val="20"/>
                <w:szCs w:val="20"/>
                <w:lang w:eastAsia="en-US"/>
              </w:rPr>
            </w:pPr>
            <w:r w:rsidRPr="007535B3">
              <w:rPr>
                <w:color w:val="000000"/>
                <w:sz w:val="20"/>
                <w:szCs w:val="20"/>
              </w:rPr>
              <w:t>0.21</w:t>
            </w:r>
          </w:p>
        </w:tc>
        <w:tc>
          <w:tcPr>
            <w:tcW w:w="1804" w:type="dxa"/>
            <w:shd w:val="clear" w:color="auto" w:fill="auto"/>
            <w:noWrap/>
            <w:vAlign w:val="bottom"/>
          </w:tcPr>
          <w:p w14:paraId="09537218" w14:textId="6D5B8CEB" w:rsidR="002031DA" w:rsidRPr="007535B3" w:rsidRDefault="002031DA"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614CC51A" w14:textId="074ACB67" w:rsidR="002031DA" w:rsidRPr="007535B3" w:rsidRDefault="002031DA"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59327419" w14:textId="07E9616B" w:rsidR="002031DA" w:rsidRPr="007535B3" w:rsidRDefault="002031DA"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7F9CD45F" w14:textId="1BE4CAA4" w:rsidR="002031DA" w:rsidRPr="007535B3" w:rsidRDefault="002031DA" w:rsidP="004655AD">
            <w:pPr>
              <w:jc w:val="center"/>
              <w:rPr>
                <w:color w:val="000000"/>
                <w:sz w:val="20"/>
                <w:szCs w:val="20"/>
                <w:lang w:eastAsia="en-US"/>
              </w:rPr>
            </w:pPr>
            <w:r w:rsidRPr="007535B3">
              <w:rPr>
                <w:color w:val="000000"/>
                <w:sz w:val="20"/>
                <w:szCs w:val="20"/>
              </w:rPr>
              <w:t>NA</w:t>
            </w:r>
          </w:p>
        </w:tc>
      </w:tr>
      <w:tr w:rsidR="002031DA" w:rsidRPr="007535B3" w14:paraId="6291C1A3" w14:textId="77777777" w:rsidTr="00C9686B">
        <w:trPr>
          <w:gridAfter w:val="2"/>
          <w:wAfter w:w="33" w:type="dxa"/>
          <w:trHeight w:val="300"/>
        </w:trPr>
        <w:tc>
          <w:tcPr>
            <w:tcW w:w="452" w:type="dxa"/>
            <w:vMerge/>
            <w:vAlign w:val="center"/>
            <w:hideMark/>
          </w:tcPr>
          <w:p w14:paraId="238A9606"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16AA3B8D" w14:textId="77777777" w:rsidR="002031DA" w:rsidRPr="007535B3" w:rsidRDefault="002031DA" w:rsidP="00C6779B">
            <w:pPr>
              <w:rPr>
                <w:color w:val="000000"/>
                <w:sz w:val="20"/>
                <w:szCs w:val="20"/>
                <w:lang w:eastAsia="en-US"/>
              </w:rPr>
            </w:pPr>
            <w:r w:rsidRPr="007535B3">
              <w:rPr>
                <w:color w:val="000000"/>
                <w:sz w:val="20"/>
                <w:szCs w:val="20"/>
                <w:lang w:eastAsia="en-US"/>
              </w:rPr>
              <w:t>Proximal colon cancer</w:t>
            </w:r>
          </w:p>
        </w:tc>
        <w:tc>
          <w:tcPr>
            <w:tcW w:w="2588" w:type="dxa"/>
            <w:shd w:val="clear" w:color="auto" w:fill="auto"/>
            <w:noWrap/>
            <w:vAlign w:val="bottom"/>
          </w:tcPr>
          <w:p w14:paraId="1BBB3BC2" w14:textId="0A211F23" w:rsidR="002031DA" w:rsidRPr="007535B3" w:rsidRDefault="002031DA" w:rsidP="00C6779B">
            <w:pPr>
              <w:rPr>
                <w:color w:val="000000"/>
                <w:sz w:val="20"/>
                <w:szCs w:val="20"/>
                <w:lang w:eastAsia="en-US"/>
              </w:rPr>
            </w:pPr>
            <w:r w:rsidRPr="007535B3">
              <w:rPr>
                <w:color w:val="000000"/>
                <w:sz w:val="20"/>
                <w:szCs w:val="20"/>
              </w:rPr>
              <w:t>MR Egger</w:t>
            </w:r>
          </w:p>
        </w:tc>
        <w:tc>
          <w:tcPr>
            <w:tcW w:w="1804" w:type="dxa"/>
            <w:shd w:val="clear" w:color="auto" w:fill="auto"/>
            <w:noWrap/>
            <w:vAlign w:val="bottom"/>
          </w:tcPr>
          <w:p w14:paraId="78F04968" w14:textId="616270EE" w:rsidR="002031DA" w:rsidRPr="007535B3" w:rsidRDefault="002031DA" w:rsidP="004655AD">
            <w:pPr>
              <w:jc w:val="center"/>
              <w:rPr>
                <w:color w:val="000000"/>
                <w:sz w:val="20"/>
                <w:szCs w:val="20"/>
                <w:lang w:eastAsia="en-US"/>
              </w:rPr>
            </w:pPr>
            <w:r w:rsidRPr="007535B3">
              <w:rPr>
                <w:color w:val="000000"/>
                <w:sz w:val="20"/>
                <w:szCs w:val="20"/>
              </w:rPr>
              <w:t>0.80 (</w:t>
            </w:r>
            <w:proofErr w:type="gramStart"/>
            <w:r w:rsidRPr="007535B3">
              <w:rPr>
                <w:color w:val="000000"/>
                <w:sz w:val="20"/>
                <w:szCs w:val="20"/>
              </w:rPr>
              <w:t xml:space="preserve">0.47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36)</w:t>
            </w:r>
          </w:p>
        </w:tc>
        <w:tc>
          <w:tcPr>
            <w:tcW w:w="1031" w:type="dxa"/>
            <w:shd w:val="clear" w:color="auto" w:fill="auto"/>
            <w:noWrap/>
            <w:vAlign w:val="bottom"/>
          </w:tcPr>
          <w:p w14:paraId="353D0302" w14:textId="1E3B03CA" w:rsidR="002031DA" w:rsidRPr="007535B3" w:rsidRDefault="002031DA" w:rsidP="004655AD">
            <w:pPr>
              <w:jc w:val="center"/>
              <w:rPr>
                <w:color w:val="000000"/>
                <w:sz w:val="20"/>
                <w:szCs w:val="20"/>
                <w:lang w:eastAsia="en-US"/>
              </w:rPr>
            </w:pPr>
            <w:r w:rsidRPr="007535B3">
              <w:rPr>
                <w:color w:val="000000"/>
                <w:sz w:val="20"/>
                <w:szCs w:val="20"/>
              </w:rPr>
              <w:t>0.44</w:t>
            </w:r>
          </w:p>
        </w:tc>
        <w:tc>
          <w:tcPr>
            <w:tcW w:w="1804" w:type="dxa"/>
            <w:shd w:val="clear" w:color="auto" w:fill="auto"/>
            <w:noWrap/>
            <w:vAlign w:val="bottom"/>
          </w:tcPr>
          <w:p w14:paraId="00A930AF" w14:textId="684558A4" w:rsidR="002031DA" w:rsidRPr="007535B3" w:rsidRDefault="002031DA"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75BD4B97" w14:textId="3F058344" w:rsidR="002031DA" w:rsidRPr="007535B3" w:rsidRDefault="002031DA"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7A09CB86" w14:textId="28ADDBAB" w:rsidR="002031DA" w:rsidRPr="007535B3" w:rsidRDefault="002031DA"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64D1E02B" w14:textId="5CED2713" w:rsidR="002031DA" w:rsidRPr="007535B3" w:rsidRDefault="002031DA" w:rsidP="004655AD">
            <w:pPr>
              <w:jc w:val="center"/>
              <w:rPr>
                <w:color w:val="000000"/>
                <w:sz w:val="20"/>
                <w:szCs w:val="20"/>
                <w:lang w:eastAsia="en-US"/>
              </w:rPr>
            </w:pPr>
            <w:r w:rsidRPr="007535B3">
              <w:rPr>
                <w:color w:val="000000"/>
                <w:sz w:val="20"/>
                <w:szCs w:val="20"/>
              </w:rPr>
              <w:t>NA</w:t>
            </w:r>
          </w:p>
        </w:tc>
      </w:tr>
      <w:tr w:rsidR="002031DA" w:rsidRPr="007535B3" w14:paraId="5E34C654" w14:textId="77777777" w:rsidTr="00C9686B">
        <w:trPr>
          <w:gridAfter w:val="2"/>
          <w:wAfter w:w="33" w:type="dxa"/>
          <w:trHeight w:val="300"/>
        </w:trPr>
        <w:tc>
          <w:tcPr>
            <w:tcW w:w="452" w:type="dxa"/>
            <w:vMerge/>
            <w:vAlign w:val="center"/>
            <w:hideMark/>
          </w:tcPr>
          <w:p w14:paraId="0CBE7943"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023EBA2A" w14:textId="77777777" w:rsidR="002031DA" w:rsidRPr="007535B3" w:rsidRDefault="002031DA" w:rsidP="00C6779B">
            <w:pPr>
              <w:rPr>
                <w:color w:val="000000"/>
                <w:sz w:val="20"/>
                <w:szCs w:val="20"/>
                <w:lang w:eastAsia="en-US"/>
              </w:rPr>
            </w:pPr>
            <w:r w:rsidRPr="007535B3">
              <w:rPr>
                <w:color w:val="000000"/>
                <w:sz w:val="20"/>
                <w:szCs w:val="20"/>
                <w:lang w:eastAsia="en-US"/>
              </w:rPr>
              <w:t>Proximal colon cancer</w:t>
            </w:r>
          </w:p>
        </w:tc>
        <w:tc>
          <w:tcPr>
            <w:tcW w:w="2588" w:type="dxa"/>
            <w:shd w:val="clear" w:color="auto" w:fill="auto"/>
            <w:noWrap/>
            <w:vAlign w:val="bottom"/>
          </w:tcPr>
          <w:p w14:paraId="3B7880ED" w14:textId="6B0DBF42" w:rsidR="002031DA" w:rsidRPr="007535B3" w:rsidRDefault="002031DA" w:rsidP="00C6779B">
            <w:pPr>
              <w:rPr>
                <w:color w:val="000000"/>
                <w:sz w:val="20"/>
                <w:szCs w:val="20"/>
                <w:lang w:eastAsia="en-US"/>
              </w:rPr>
            </w:pPr>
            <w:r w:rsidRPr="007535B3">
              <w:rPr>
                <w:color w:val="000000"/>
                <w:sz w:val="20"/>
                <w:szCs w:val="20"/>
              </w:rPr>
              <w:t>Simple median</w:t>
            </w:r>
          </w:p>
        </w:tc>
        <w:tc>
          <w:tcPr>
            <w:tcW w:w="1804" w:type="dxa"/>
            <w:shd w:val="clear" w:color="auto" w:fill="auto"/>
            <w:noWrap/>
            <w:vAlign w:val="bottom"/>
          </w:tcPr>
          <w:p w14:paraId="18F6C943" w14:textId="6740C67B" w:rsidR="002031DA" w:rsidRPr="007535B3" w:rsidRDefault="002031DA" w:rsidP="004655AD">
            <w:pPr>
              <w:jc w:val="center"/>
              <w:rPr>
                <w:color w:val="000000"/>
                <w:sz w:val="20"/>
                <w:szCs w:val="20"/>
                <w:lang w:eastAsia="en-US"/>
              </w:rPr>
            </w:pPr>
            <w:r w:rsidRPr="007535B3">
              <w:rPr>
                <w:color w:val="000000"/>
                <w:sz w:val="20"/>
                <w:szCs w:val="20"/>
              </w:rPr>
              <w:t>0.85 (</w:t>
            </w:r>
            <w:proofErr w:type="gramStart"/>
            <w:r w:rsidRPr="007535B3">
              <w:rPr>
                <w:color w:val="000000"/>
                <w:sz w:val="20"/>
                <w:szCs w:val="20"/>
              </w:rPr>
              <w:t xml:space="preserve">0.71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03)</w:t>
            </w:r>
          </w:p>
        </w:tc>
        <w:tc>
          <w:tcPr>
            <w:tcW w:w="1031" w:type="dxa"/>
            <w:shd w:val="clear" w:color="auto" w:fill="auto"/>
            <w:noWrap/>
            <w:vAlign w:val="bottom"/>
          </w:tcPr>
          <w:p w14:paraId="4E93CC8E" w14:textId="77EC1C14" w:rsidR="002031DA" w:rsidRPr="007535B3" w:rsidRDefault="002031DA" w:rsidP="004655AD">
            <w:pPr>
              <w:jc w:val="center"/>
              <w:rPr>
                <w:color w:val="000000"/>
                <w:sz w:val="20"/>
                <w:szCs w:val="20"/>
                <w:lang w:eastAsia="en-US"/>
              </w:rPr>
            </w:pPr>
            <w:r w:rsidRPr="007535B3">
              <w:rPr>
                <w:color w:val="000000"/>
                <w:sz w:val="20"/>
                <w:szCs w:val="20"/>
              </w:rPr>
              <w:t>0.10</w:t>
            </w:r>
          </w:p>
        </w:tc>
        <w:tc>
          <w:tcPr>
            <w:tcW w:w="1804" w:type="dxa"/>
            <w:shd w:val="clear" w:color="auto" w:fill="auto"/>
            <w:noWrap/>
            <w:vAlign w:val="bottom"/>
          </w:tcPr>
          <w:p w14:paraId="171B4CCA" w14:textId="2ABD9136" w:rsidR="002031DA" w:rsidRPr="007535B3" w:rsidRDefault="002031DA"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0D5D95C3" w14:textId="3F9A5DB8" w:rsidR="002031DA" w:rsidRPr="007535B3" w:rsidRDefault="002031DA"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5A470C0A" w14:textId="426CAFBD" w:rsidR="002031DA" w:rsidRPr="007535B3" w:rsidRDefault="002031DA"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72A5D04B" w14:textId="0A818A8C" w:rsidR="002031DA" w:rsidRPr="007535B3" w:rsidRDefault="002031DA" w:rsidP="004655AD">
            <w:pPr>
              <w:jc w:val="center"/>
              <w:rPr>
                <w:color w:val="000000"/>
                <w:sz w:val="20"/>
                <w:szCs w:val="20"/>
                <w:lang w:eastAsia="en-US"/>
              </w:rPr>
            </w:pPr>
            <w:r w:rsidRPr="007535B3">
              <w:rPr>
                <w:color w:val="000000"/>
                <w:sz w:val="20"/>
                <w:szCs w:val="20"/>
              </w:rPr>
              <w:t>NA</w:t>
            </w:r>
          </w:p>
        </w:tc>
      </w:tr>
      <w:tr w:rsidR="002031DA" w:rsidRPr="007535B3" w14:paraId="390DDEAC" w14:textId="77777777" w:rsidTr="00C9686B">
        <w:trPr>
          <w:gridAfter w:val="2"/>
          <w:wAfter w:w="33" w:type="dxa"/>
          <w:trHeight w:val="300"/>
        </w:trPr>
        <w:tc>
          <w:tcPr>
            <w:tcW w:w="452" w:type="dxa"/>
            <w:vMerge/>
            <w:vAlign w:val="center"/>
            <w:hideMark/>
          </w:tcPr>
          <w:p w14:paraId="29A972BD"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64A3778D" w14:textId="77777777" w:rsidR="002031DA" w:rsidRPr="007535B3" w:rsidRDefault="002031DA" w:rsidP="00C6779B">
            <w:pPr>
              <w:rPr>
                <w:color w:val="000000"/>
                <w:sz w:val="20"/>
                <w:szCs w:val="20"/>
                <w:lang w:eastAsia="en-US"/>
              </w:rPr>
            </w:pPr>
            <w:r w:rsidRPr="007535B3">
              <w:rPr>
                <w:color w:val="000000"/>
                <w:sz w:val="20"/>
                <w:szCs w:val="20"/>
                <w:lang w:eastAsia="en-US"/>
              </w:rPr>
              <w:t>Proximal colon cancer</w:t>
            </w:r>
          </w:p>
        </w:tc>
        <w:tc>
          <w:tcPr>
            <w:tcW w:w="2588" w:type="dxa"/>
            <w:shd w:val="clear" w:color="auto" w:fill="auto"/>
            <w:noWrap/>
            <w:vAlign w:val="bottom"/>
          </w:tcPr>
          <w:p w14:paraId="6E2E5395" w14:textId="4F651D8B" w:rsidR="002031DA" w:rsidRPr="007535B3" w:rsidRDefault="002031DA" w:rsidP="00C6779B">
            <w:pPr>
              <w:rPr>
                <w:color w:val="000000"/>
                <w:sz w:val="20"/>
                <w:szCs w:val="20"/>
                <w:lang w:eastAsia="en-US"/>
              </w:rPr>
            </w:pPr>
            <w:r w:rsidRPr="007535B3">
              <w:rPr>
                <w:color w:val="000000"/>
                <w:sz w:val="20"/>
                <w:szCs w:val="20"/>
              </w:rPr>
              <w:t>Weighted median</w:t>
            </w:r>
          </w:p>
        </w:tc>
        <w:tc>
          <w:tcPr>
            <w:tcW w:w="1804" w:type="dxa"/>
            <w:shd w:val="clear" w:color="auto" w:fill="auto"/>
            <w:noWrap/>
            <w:vAlign w:val="bottom"/>
          </w:tcPr>
          <w:p w14:paraId="02496289" w14:textId="3B22E2BA" w:rsidR="002031DA" w:rsidRPr="007535B3" w:rsidRDefault="002031DA" w:rsidP="004655AD">
            <w:pPr>
              <w:jc w:val="center"/>
              <w:rPr>
                <w:color w:val="000000"/>
                <w:sz w:val="20"/>
                <w:szCs w:val="20"/>
                <w:lang w:eastAsia="en-US"/>
              </w:rPr>
            </w:pPr>
            <w:r w:rsidRPr="007535B3">
              <w:rPr>
                <w:color w:val="000000"/>
                <w:sz w:val="20"/>
                <w:szCs w:val="20"/>
              </w:rPr>
              <w:t>0.86 (</w:t>
            </w:r>
            <w:proofErr w:type="gramStart"/>
            <w:r w:rsidRPr="007535B3">
              <w:rPr>
                <w:color w:val="000000"/>
                <w:sz w:val="20"/>
                <w:szCs w:val="20"/>
              </w:rPr>
              <w:t xml:space="preserve">0.72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02)</w:t>
            </w:r>
          </w:p>
        </w:tc>
        <w:tc>
          <w:tcPr>
            <w:tcW w:w="1031" w:type="dxa"/>
            <w:shd w:val="clear" w:color="auto" w:fill="auto"/>
            <w:noWrap/>
            <w:vAlign w:val="bottom"/>
          </w:tcPr>
          <w:p w14:paraId="5455C85B" w14:textId="2393C229" w:rsidR="002031DA" w:rsidRPr="007535B3" w:rsidRDefault="002031DA" w:rsidP="004655AD">
            <w:pPr>
              <w:jc w:val="center"/>
              <w:rPr>
                <w:color w:val="000000"/>
                <w:sz w:val="20"/>
                <w:szCs w:val="20"/>
                <w:lang w:eastAsia="en-US"/>
              </w:rPr>
            </w:pPr>
            <w:r w:rsidRPr="007535B3">
              <w:rPr>
                <w:color w:val="000000"/>
                <w:sz w:val="20"/>
                <w:szCs w:val="20"/>
              </w:rPr>
              <w:t>0.09</w:t>
            </w:r>
          </w:p>
        </w:tc>
        <w:tc>
          <w:tcPr>
            <w:tcW w:w="1804" w:type="dxa"/>
            <w:shd w:val="clear" w:color="auto" w:fill="auto"/>
            <w:noWrap/>
            <w:vAlign w:val="bottom"/>
          </w:tcPr>
          <w:p w14:paraId="79F439CD" w14:textId="05319F49" w:rsidR="002031DA" w:rsidRPr="007535B3" w:rsidRDefault="002031DA"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295A7026" w14:textId="4AC1A86A" w:rsidR="002031DA" w:rsidRPr="007535B3" w:rsidRDefault="002031DA"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0D8D3341" w14:textId="3BAF9A32" w:rsidR="002031DA" w:rsidRPr="007535B3" w:rsidRDefault="002031DA"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7CF40918" w14:textId="5B1C132E" w:rsidR="002031DA" w:rsidRPr="007535B3" w:rsidRDefault="002031DA" w:rsidP="004655AD">
            <w:pPr>
              <w:jc w:val="center"/>
              <w:rPr>
                <w:color w:val="000000"/>
                <w:sz w:val="20"/>
                <w:szCs w:val="20"/>
                <w:lang w:eastAsia="en-US"/>
              </w:rPr>
            </w:pPr>
            <w:r w:rsidRPr="007535B3">
              <w:rPr>
                <w:color w:val="000000"/>
                <w:sz w:val="20"/>
                <w:szCs w:val="20"/>
              </w:rPr>
              <w:t>NA</w:t>
            </w:r>
          </w:p>
        </w:tc>
      </w:tr>
      <w:tr w:rsidR="002031DA" w:rsidRPr="007535B3" w14:paraId="7F40E501" w14:textId="77777777" w:rsidTr="00C9686B">
        <w:trPr>
          <w:gridAfter w:val="2"/>
          <w:wAfter w:w="33" w:type="dxa"/>
          <w:trHeight w:val="300"/>
        </w:trPr>
        <w:tc>
          <w:tcPr>
            <w:tcW w:w="452" w:type="dxa"/>
            <w:vMerge/>
            <w:vAlign w:val="center"/>
            <w:hideMark/>
          </w:tcPr>
          <w:p w14:paraId="64243730"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5C6609F2" w14:textId="77777777" w:rsidR="002031DA" w:rsidRPr="007535B3" w:rsidRDefault="002031DA" w:rsidP="00C6779B">
            <w:pPr>
              <w:rPr>
                <w:color w:val="000000"/>
                <w:sz w:val="20"/>
                <w:szCs w:val="20"/>
                <w:lang w:eastAsia="en-US"/>
              </w:rPr>
            </w:pPr>
            <w:r w:rsidRPr="007535B3">
              <w:rPr>
                <w:color w:val="000000"/>
                <w:sz w:val="20"/>
                <w:szCs w:val="20"/>
                <w:lang w:eastAsia="en-US"/>
              </w:rPr>
              <w:t>Proximal colon cancer</w:t>
            </w:r>
          </w:p>
        </w:tc>
        <w:tc>
          <w:tcPr>
            <w:tcW w:w="2588" w:type="dxa"/>
            <w:shd w:val="clear" w:color="auto" w:fill="auto"/>
            <w:noWrap/>
            <w:vAlign w:val="bottom"/>
          </w:tcPr>
          <w:p w14:paraId="51987D21" w14:textId="5037BC86" w:rsidR="002031DA" w:rsidRPr="007535B3" w:rsidRDefault="002031DA" w:rsidP="00C6779B">
            <w:pPr>
              <w:rPr>
                <w:color w:val="000000"/>
                <w:sz w:val="20"/>
                <w:szCs w:val="20"/>
                <w:lang w:eastAsia="en-US"/>
              </w:rPr>
            </w:pPr>
            <w:r w:rsidRPr="007535B3">
              <w:rPr>
                <w:color w:val="000000"/>
                <w:sz w:val="20"/>
                <w:szCs w:val="20"/>
              </w:rPr>
              <w:t>Weighted mode</w:t>
            </w:r>
          </w:p>
        </w:tc>
        <w:tc>
          <w:tcPr>
            <w:tcW w:w="1804" w:type="dxa"/>
            <w:shd w:val="clear" w:color="auto" w:fill="auto"/>
            <w:noWrap/>
            <w:vAlign w:val="bottom"/>
          </w:tcPr>
          <w:p w14:paraId="62052A43" w14:textId="51F170F0" w:rsidR="002031DA" w:rsidRPr="007535B3" w:rsidRDefault="002031DA" w:rsidP="004655AD">
            <w:pPr>
              <w:jc w:val="center"/>
              <w:rPr>
                <w:color w:val="000000"/>
                <w:sz w:val="20"/>
                <w:szCs w:val="20"/>
                <w:lang w:eastAsia="en-US"/>
              </w:rPr>
            </w:pPr>
            <w:r w:rsidRPr="007535B3">
              <w:rPr>
                <w:color w:val="000000"/>
                <w:sz w:val="20"/>
                <w:szCs w:val="20"/>
              </w:rPr>
              <w:t>0.85 (</w:t>
            </w:r>
            <w:proofErr w:type="gramStart"/>
            <w:r w:rsidRPr="007535B3">
              <w:rPr>
                <w:color w:val="000000"/>
                <w:sz w:val="20"/>
                <w:szCs w:val="20"/>
              </w:rPr>
              <w:t xml:space="preserve">0.68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07)</w:t>
            </w:r>
          </w:p>
        </w:tc>
        <w:tc>
          <w:tcPr>
            <w:tcW w:w="1031" w:type="dxa"/>
            <w:shd w:val="clear" w:color="auto" w:fill="auto"/>
            <w:noWrap/>
            <w:vAlign w:val="bottom"/>
          </w:tcPr>
          <w:p w14:paraId="7B332CEB" w14:textId="41E13647" w:rsidR="002031DA" w:rsidRPr="007535B3" w:rsidRDefault="002031DA" w:rsidP="004655AD">
            <w:pPr>
              <w:jc w:val="center"/>
              <w:rPr>
                <w:color w:val="000000"/>
                <w:sz w:val="20"/>
                <w:szCs w:val="20"/>
                <w:lang w:eastAsia="en-US"/>
              </w:rPr>
            </w:pPr>
            <w:r w:rsidRPr="007535B3">
              <w:rPr>
                <w:color w:val="000000"/>
                <w:sz w:val="20"/>
                <w:szCs w:val="20"/>
              </w:rPr>
              <w:t>0.20</w:t>
            </w:r>
          </w:p>
        </w:tc>
        <w:tc>
          <w:tcPr>
            <w:tcW w:w="1804" w:type="dxa"/>
            <w:shd w:val="clear" w:color="auto" w:fill="auto"/>
            <w:noWrap/>
            <w:vAlign w:val="bottom"/>
          </w:tcPr>
          <w:p w14:paraId="754F38BE" w14:textId="5409C5BD" w:rsidR="002031DA" w:rsidRPr="007535B3" w:rsidRDefault="002031DA"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7B40B726" w14:textId="43BF3D67" w:rsidR="002031DA" w:rsidRPr="007535B3" w:rsidRDefault="002031DA"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7CBF1CD2" w14:textId="0C9C718E" w:rsidR="002031DA" w:rsidRPr="007535B3" w:rsidRDefault="002031DA"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4AC19368" w14:textId="38862CFE" w:rsidR="002031DA" w:rsidRPr="007535B3" w:rsidRDefault="002031DA" w:rsidP="004655AD">
            <w:pPr>
              <w:jc w:val="center"/>
              <w:rPr>
                <w:color w:val="000000"/>
                <w:sz w:val="20"/>
                <w:szCs w:val="20"/>
                <w:lang w:eastAsia="en-US"/>
              </w:rPr>
            </w:pPr>
            <w:r w:rsidRPr="007535B3">
              <w:rPr>
                <w:color w:val="000000"/>
                <w:sz w:val="20"/>
                <w:szCs w:val="20"/>
              </w:rPr>
              <w:t>NA</w:t>
            </w:r>
          </w:p>
        </w:tc>
      </w:tr>
      <w:tr w:rsidR="002031DA" w:rsidRPr="007535B3" w14:paraId="1A4C3011" w14:textId="77777777" w:rsidTr="00C9686B">
        <w:trPr>
          <w:gridAfter w:val="2"/>
          <w:wAfter w:w="33" w:type="dxa"/>
          <w:trHeight w:val="300"/>
        </w:trPr>
        <w:tc>
          <w:tcPr>
            <w:tcW w:w="452" w:type="dxa"/>
            <w:vMerge/>
            <w:vAlign w:val="center"/>
            <w:hideMark/>
          </w:tcPr>
          <w:p w14:paraId="779E4A9A"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0EA0DDE0" w14:textId="77777777" w:rsidR="002031DA" w:rsidRPr="007535B3" w:rsidRDefault="002031DA" w:rsidP="00C6779B">
            <w:pPr>
              <w:rPr>
                <w:color w:val="000000"/>
                <w:sz w:val="20"/>
                <w:szCs w:val="20"/>
                <w:lang w:eastAsia="en-US"/>
              </w:rPr>
            </w:pPr>
            <w:r w:rsidRPr="007535B3">
              <w:rPr>
                <w:color w:val="000000"/>
                <w:sz w:val="20"/>
                <w:szCs w:val="20"/>
                <w:lang w:eastAsia="en-US"/>
              </w:rPr>
              <w:t>Distal colon cancer</w:t>
            </w:r>
          </w:p>
        </w:tc>
        <w:tc>
          <w:tcPr>
            <w:tcW w:w="2588" w:type="dxa"/>
            <w:shd w:val="clear" w:color="auto" w:fill="auto"/>
            <w:noWrap/>
            <w:vAlign w:val="bottom"/>
          </w:tcPr>
          <w:p w14:paraId="4C6C8B74" w14:textId="4CFBB0E8" w:rsidR="002031DA" w:rsidRPr="007535B3" w:rsidRDefault="002031DA" w:rsidP="00C6779B">
            <w:pPr>
              <w:rPr>
                <w:color w:val="000000"/>
                <w:sz w:val="20"/>
                <w:szCs w:val="20"/>
                <w:lang w:eastAsia="en-US"/>
              </w:rPr>
            </w:pPr>
            <w:r w:rsidRPr="007535B3">
              <w:rPr>
                <w:color w:val="000000"/>
                <w:sz w:val="20"/>
                <w:szCs w:val="20"/>
              </w:rPr>
              <w:t>Inverse variance weighted</w:t>
            </w:r>
          </w:p>
        </w:tc>
        <w:tc>
          <w:tcPr>
            <w:tcW w:w="1804" w:type="dxa"/>
            <w:shd w:val="clear" w:color="auto" w:fill="auto"/>
            <w:noWrap/>
            <w:vAlign w:val="bottom"/>
          </w:tcPr>
          <w:p w14:paraId="7B2EBA01" w14:textId="5FB7CABB" w:rsidR="002031DA" w:rsidRPr="007535B3" w:rsidRDefault="002031DA" w:rsidP="004655AD">
            <w:pPr>
              <w:jc w:val="center"/>
              <w:rPr>
                <w:color w:val="000000"/>
                <w:sz w:val="20"/>
                <w:szCs w:val="20"/>
                <w:lang w:eastAsia="en-US"/>
              </w:rPr>
            </w:pPr>
            <w:r w:rsidRPr="007535B3">
              <w:rPr>
                <w:color w:val="000000"/>
                <w:sz w:val="20"/>
                <w:szCs w:val="20"/>
              </w:rPr>
              <w:t>1.14 (</w:t>
            </w:r>
            <w:proofErr w:type="gramStart"/>
            <w:r w:rsidRPr="007535B3">
              <w:rPr>
                <w:color w:val="000000"/>
                <w:sz w:val="20"/>
                <w:szCs w:val="20"/>
              </w:rPr>
              <w:t xml:space="preserve">1.00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31)</w:t>
            </w:r>
          </w:p>
        </w:tc>
        <w:tc>
          <w:tcPr>
            <w:tcW w:w="1031" w:type="dxa"/>
            <w:shd w:val="clear" w:color="auto" w:fill="auto"/>
            <w:noWrap/>
            <w:vAlign w:val="bottom"/>
          </w:tcPr>
          <w:p w14:paraId="4AA2A289" w14:textId="4CB33E98" w:rsidR="002031DA" w:rsidRPr="007535B3" w:rsidRDefault="002031DA" w:rsidP="004655AD">
            <w:pPr>
              <w:jc w:val="center"/>
              <w:rPr>
                <w:color w:val="000000"/>
                <w:sz w:val="20"/>
                <w:szCs w:val="20"/>
                <w:lang w:eastAsia="en-US"/>
              </w:rPr>
            </w:pPr>
            <w:r w:rsidRPr="007535B3">
              <w:rPr>
                <w:color w:val="000000"/>
                <w:sz w:val="20"/>
                <w:szCs w:val="20"/>
              </w:rPr>
              <w:t>0.06</w:t>
            </w:r>
          </w:p>
        </w:tc>
        <w:tc>
          <w:tcPr>
            <w:tcW w:w="1804" w:type="dxa"/>
            <w:shd w:val="clear" w:color="auto" w:fill="auto"/>
            <w:noWrap/>
            <w:vAlign w:val="bottom"/>
          </w:tcPr>
          <w:p w14:paraId="5C424A71" w14:textId="0EF84CAE" w:rsidR="002031DA" w:rsidRPr="007535B3" w:rsidRDefault="002031DA"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762EC7BC" w14:textId="7D2F9CF0" w:rsidR="002031DA" w:rsidRPr="007535B3" w:rsidRDefault="002031DA"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7BB16CB5" w14:textId="1190ADF2" w:rsidR="002031DA" w:rsidRPr="007535B3" w:rsidRDefault="002031DA"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60A44DDE" w14:textId="6E89F65E" w:rsidR="002031DA" w:rsidRPr="007535B3" w:rsidRDefault="002031DA" w:rsidP="004655AD">
            <w:pPr>
              <w:jc w:val="center"/>
              <w:rPr>
                <w:color w:val="000000"/>
                <w:sz w:val="20"/>
                <w:szCs w:val="20"/>
                <w:lang w:eastAsia="en-US"/>
              </w:rPr>
            </w:pPr>
            <w:r w:rsidRPr="007535B3">
              <w:rPr>
                <w:color w:val="000000"/>
                <w:sz w:val="20"/>
                <w:szCs w:val="20"/>
              </w:rPr>
              <w:t>NA</w:t>
            </w:r>
          </w:p>
        </w:tc>
      </w:tr>
      <w:tr w:rsidR="002031DA" w:rsidRPr="007535B3" w14:paraId="38D4AB44" w14:textId="77777777" w:rsidTr="00C9686B">
        <w:trPr>
          <w:gridAfter w:val="2"/>
          <w:wAfter w:w="33" w:type="dxa"/>
          <w:trHeight w:val="300"/>
        </w:trPr>
        <w:tc>
          <w:tcPr>
            <w:tcW w:w="452" w:type="dxa"/>
            <w:vMerge/>
            <w:vAlign w:val="center"/>
            <w:hideMark/>
          </w:tcPr>
          <w:p w14:paraId="77DCBDA9"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6A64F327" w14:textId="77777777" w:rsidR="002031DA" w:rsidRPr="007535B3" w:rsidRDefault="002031DA" w:rsidP="00C6779B">
            <w:pPr>
              <w:rPr>
                <w:color w:val="000000"/>
                <w:sz w:val="20"/>
                <w:szCs w:val="20"/>
                <w:lang w:eastAsia="en-US"/>
              </w:rPr>
            </w:pPr>
            <w:r w:rsidRPr="007535B3">
              <w:rPr>
                <w:color w:val="000000"/>
                <w:sz w:val="20"/>
                <w:szCs w:val="20"/>
                <w:lang w:eastAsia="en-US"/>
              </w:rPr>
              <w:t>Distal colon cancer</w:t>
            </w:r>
          </w:p>
        </w:tc>
        <w:tc>
          <w:tcPr>
            <w:tcW w:w="2588" w:type="dxa"/>
            <w:shd w:val="clear" w:color="auto" w:fill="auto"/>
            <w:noWrap/>
            <w:vAlign w:val="bottom"/>
          </w:tcPr>
          <w:p w14:paraId="3DD11BA0" w14:textId="2625C977" w:rsidR="002031DA" w:rsidRPr="007535B3" w:rsidRDefault="002031DA" w:rsidP="00C6779B">
            <w:pPr>
              <w:rPr>
                <w:color w:val="000000"/>
                <w:sz w:val="20"/>
                <w:szCs w:val="20"/>
                <w:lang w:eastAsia="en-US"/>
              </w:rPr>
            </w:pPr>
            <w:r w:rsidRPr="007535B3">
              <w:rPr>
                <w:color w:val="000000"/>
                <w:sz w:val="20"/>
                <w:szCs w:val="20"/>
              </w:rPr>
              <w:t>MR Egger</w:t>
            </w:r>
          </w:p>
        </w:tc>
        <w:tc>
          <w:tcPr>
            <w:tcW w:w="1804" w:type="dxa"/>
            <w:shd w:val="clear" w:color="auto" w:fill="auto"/>
            <w:noWrap/>
            <w:vAlign w:val="bottom"/>
          </w:tcPr>
          <w:p w14:paraId="1A1D97A7" w14:textId="1C9AA068" w:rsidR="002031DA" w:rsidRPr="007535B3" w:rsidRDefault="002031DA" w:rsidP="004655AD">
            <w:pPr>
              <w:jc w:val="center"/>
              <w:rPr>
                <w:b/>
                <w:bCs/>
                <w:color w:val="0070C0"/>
                <w:sz w:val="20"/>
                <w:szCs w:val="20"/>
                <w:lang w:eastAsia="en-US"/>
              </w:rPr>
            </w:pPr>
            <w:r w:rsidRPr="007535B3">
              <w:rPr>
                <w:color w:val="000000"/>
                <w:sz w:val="20"/>
                <w:szCs w:val="20"/>
              </w:rPr>
              <w:t>1.18 (</w:t>
            </w:r>
            <w:proofErr w:type="gramStart"/>
            <w:r w:rsidRPr="007535B3">
              <w:rPr>
                <w:color w:val="000000"/>
                <w:sz w:val="20"/>
                <w:szCs w:val="20"/>
              </w:rPr>
              <w:t xml:space="preserve">0.75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86)</w:t>
            </w:r>
          </w:p>
        </w:tc>
        <w:tc>
          <w:tcPr>
            <w:tcW w:w="1031" w:type="dxa"/>
            <w:shd w:val="clear" w:color="auto" w:fill="auto"/>
            <w:noWrap/>
            <w:vAlign w:val="bottom"/>
          </w:tcPr>
          <w:p w14:paraId="7C4FA2ED" w14:textId="45E51659" w:rsidR="002031DA" w:rsidRPr="007535B3" w:rsidRDefault="002031DA" w:rsidP="004655AD">
            <w:pPr>
              <w:jc w:val="center"/>
              <w:rPr>
                <w:b/>
                <w:bCs/>
                <w:color w:val="0070C0"/>
                <w:sz w:val="20"/>
                <w:szCs w:val="20"/>
                <w:lang w:eastAsia="en-US"/>
              </w:rPr>
            </w:pPr>
            <w:r w:rsidRPr="007535B3">
              <w:rPr>
                <w:color w:val="000000"/>
                <w:sz w:val="20"/>
                <w:szCs w:val="20"/>
              </w:rPr>
              <w:t>0.49</w:t>
            </w:r>
          </w:p>
        </w:tc>
        <w:tc>
          <w:tcPr>
            <w:tcW w:w="1804" w:type="dxa"/>
            <w:shd w:val="clear" w:color="auto" w:fill="auto"/>
            <w:noWrap/>
            <w:vAlign w:val="bottom"/>
          </w:tcPr>
          <w:p w14:paraId="162A6652" w14:textId="429102A2" w:rsidR="002031DA" w:rsidRPr="007535B3" w:rsidRDefault="002031DA"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73A413F4" w14:textId="479C5943" w:rsidR="002031DA" w:rsidRPr="007535B3" w:rsidRDefault="002031DA"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789E725F" w14:textId="64074A29" w:rsidR="002031DA" w:rsidRPr="007535B3" w:rsidRDefault="002031DA"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719694BB" w14:textId="674EB93D" w:rsidR="002031DA" w:rsidRPr="007535B3" w:rsidRDefault="002031DA" w:rsidP="004655AD">
            <w:pPr>
              <w:jc w:val="center"/>
              <w:rPr>
                <w:color w:val="000000"/>
                <w:sz w:val="20"/>
                <w:szCs w:val="20"/>
                <w:lang w:eastAsia="en-US"/>
              </w:rPr>
            </w:pPr>
            <w:r w:rsidRPr="007535B3">
              <w:rPr>
                <w:color w:val="000000"/>
                <w:sz w:val="20"/>
                <w:szCs w:val="20"/>
              </w:rPr>
              <w:t>NA</w:t>
            </w:r>
          </w:p>
        </w:tc>
      </w:tr>
      <w:tr w:rsidR="002031DA" w:rsidRPr="007535B3" w14:paraId="3EC9FA23" w14:textId="77777777" w:rsidTr="00C9686B">
        <w:trPr>
          <w:gridAfter w:val="2"/>
          <w:wAfter w:w="33" w:type="dxa"/>
          <w:trHeight w:val="300"/>
        </w:trPr>
        <w:tc>
          <w:tcPr>
            <w:tcW w:w="452" w:type="dxa"/>
            <w:vMerge/>
            <w:vAlign w:val="center"/>
            <w:hideMark/>
          </w:tcPr>
          <w:p w14:paraId="51BB27BE"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13F08E46" w14:textId="77777777" w:rsidR="002031DA" w:rsidRPr="007535B3" w:rsidRDefault="002031DA" w:rsidP="00C6779B">
            <w:pPr>
              <w:rPr>
                <w:color w:val="000000"/>
                <w:sz w:val="20"/>
                <w:szCs w:val="20"/>
                <w:lang w:eastAsia="en-US"/>
              </w:rPr>
            </w:pPr>
            <w:r w:rsidRPr="007535B3">
              <w:rPr>
                <w:color w:val="000000"/>
                <w:sz w:val="20"/>
                <w:szCs w:val="20"/>
                <w:lang w:eastAsia="en-US"/>
              </w:rPr>
              <w:t>Distal colon cancer</w:t>
            </w:r>
          </w:p>
        </w:tc>
        <w:tc>
          <w:tcPr>
            <w:tcW w:w="2588" w:type="dxa"/>
            <w:shd w:val="clear" w:color="auto" w:fill="auto"/>
            <w:noWrap/>
            <w:vAlign w:val="bottom"/>
          </w:tcPr>
          <w:p w14:paraId="0E8EDCA3" w14:textId="7AE578DB" w:rsidR="002031DA" w:rsidRPr="007535B3" w:rsidRDefault="002031DA" w:rsidP="00C6779B">
            <w:pPr>
              <w:rPr>
                <w:color w:val="000000"/>
                <w:sz w:val="20"/>
                <w:szCs w:val="20"/>
                <w:lang w:eastAsia="en-US"/>
              </w:rPr>
            </w:pPr>
            <w:r w:rsidRPr="007535B3">
              <w:rPr>
                <w:color w:val="000000"/>
                <w:sz w:val="20"/>
                <w:szCs w:val="20"/>
              </w:rPr>
              <w:t>Simple median</w:t>
            </w:r>
          </w:p>
        </w:tc>
        <w:tc>
          <w:tcPr>
            <w:tcW w:w="1804" w:type="dxa"/>
            <w:shd w:val="clear" w:color="auto" w:fill="auto"/>
            <w:noWrap/>
            <w:vAlign w:val="bottom"/>
          </w:tcPr>
          <w:p w14:paraId="19B31E74" w14:textId="28752FB7" w:rsidR="002031DA" w:rsidRPr="007535B3" w:rsidRDefault="002031DA" w:rsidP="004655AD">
            <w:pPr>
              <w:jc w:val="center"/>
              <w:rPr>
                <w:sz w:val="20"/>
                <w:szCs w:val="20"/>
                <w:lang w:eastAsia="en-US"/>
              </w:rPr>
            </w:pPr>
            <w:r w:rsidRPr="007535B3">
              <w:rPr>
                <w:sz w:val="20"/>
                <w:szCs w:val="20"/>
              </w:rPr>
              <w:t>1.21 (</w:t>
            </w:r>
            <w:proofErr w:type="gramStart"/>
            <w:r w:rsidRPr="007535B3">
              <w:rPr>
                <w:sz w:val="20"/>
                <w:szCs w:val="20"/>
              </w:rPr>
              <w:t xml:space="preserve">1.00 </w:t>
            </w:r>
            <w:r w:rsidR="00C904A1" w:rsidRPr="007535B3">
              <w:rPr>
                <w:sz w:val="20"/>
                <w:szCs w:val="20"/>
              </w:rPr>
              <w:t>,</w:t>
            </w:r>
            <w:proofErr w:type="gramEnd"/>
            <w:r w:rsidR="00C904A1" w:rsidRPr="007535B3">
              <w:rPr>
                <w:sz w:val="20"/>
                <w:szCs w:val="20"/>
              </w:rPr>
              <w:t xml:space="preserve"> 1.</w:t>
            </w:r>
            <w:r w:rsidRPr="007535B3">
              <w:rPr>
                <w:sz w:val="20"/>
                <w:szCs w:val="20"/>
              </w:rPr>
              <w:t>46)</w:t>
            </w:r>
          </w:p>
        </w:tc>
        <w:tc>
          <w:tcPr>
            <w:tcW w:w="1031" w:type="dxa"/>
            <w:shd w:val="clear" w:color="auto" w:fill="auto"/>
            <w:noWrap/>
            <w:vAlign w:val="bottom"/>
          </w:tcPr>
          <w:p w14:paraId="07A3F553" w14:textId="65CAE0E1" w:rsidR="002031DA" w:rsidRPr="007535B3" w:rsidRDefault="002031DA" w:rsidP="004655AD">
            <w:pPr>
              <w:jc w:val="center"/>
              <w:rPr>
                <w:sz w:val="20"/>
                <w:szCs w:val="20"/>
                <w:lang w:eastAsia="en-US"/>
              </w:rPr>
            </w:pPr>
            <w:r w:rsidRPr="007535B3">
              <w:rPr>
                <w:sz w:val="20"/>
                <w:szCs w:val="20"/>
              </w:rPr>
              <w:t>0.05</w:t>
            </w:r>
          </w:p>
        </w:tc>
        <w:tc>
          <w:tcPr>
            <w:tcW w:w="1804" w:type="dxa"/>
            <w:shd w:val="clear" w:color="auto" w:fill="auto"/>
            <w:noWrap/>
            <w:vAlign w:val="bottom"/>
          </w:tcPr>
          <w:p w14:paraId="380738EF" w14:textId="396B5EDC" w:rsidR="002031DA" w:rsidRPr="007535B3" w:rsidRDefault="002031DA"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0820031E" w14:textId="41DB78C8" w:rsidR="002031DA" w:rsidRPr="007535B3" w:rsidRDefault="002031DA"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4F2444A7" w14:textId="19BABC33" w:rsidR="002031DA" w:rsidRPr="007535B3" w:rsidRDefault="002031DA"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3D6AA1B2" w14:textId="4CB39779" w:rsidR="002031DA" w:rsidRPr="007535B3" w:rsidRDefault="002031DA" w:rsidP="004655AD">
            <w:pPr>
              <w:jc w:val="center"/>
              <w:rPr>
                <w:color w:val="000000"/>
                <w:sz w:val="20"/>
                <w:szCs w:val="20"/>
                <w:lang w:eastAsia="en-US"/>
              </w:rPr>
            </w:pPr>
            <w:r w:rsidRPr="007535B3">
              <w:rPr>
                <w:color w:val="000000"/>
                <w:sz w:val="20"/>
                <w:szCs w:val="20"/>
              </w:rPr>
              <w:t>NA</w:t>
            </w:r>
          </w:p>
        </w:tc>
      </w:tr>
      <w:tr w:rsidR="002031DA" w:rsidRPr="007535B3" w14:paraId="749E21DE" w14:textId="77777777" w:rsidTr="00C9686B">
        <w:trPr>
          <w:gridAfter w:val="2"/>
          <w:wAfter w:w="33" w:type="dxa"/>
          <w:trHeight w:val="300"/>
        </w:trPr>
        <w:tc>
          <w:tcPr>
            <w:tcW w:w="452" w:type="dxa"/>
            <w:vMerge/>
            <w:vAlign w:val="center"/>
            <w:hideMark/>
          </w:tcPr>
          <w:p w14:paraId="658DEDB3"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10E4D5D4" w14:textId="77777777" w:rsidR="002031DA" w:rsidRPr="007535B3" w:rsidRDefault="002031DA" w:rsidP="00C6779B">
            <w:pPr>
              <w:rPr>
                <w:color w:val="000000"/>
                <w:sz w:val="20"/>
                <w:szCs w:val="20"/>
                <w:lang w:eastAsia="en-US"/>
              </w:rPr>
            </w:pPr>
            <w:r w:rsidRPr="007535B3">
              <w:rPr>
                <w:color w:val="000000"/>
                <w:sz w:val="20"/>
                <w:szCs w:val="20"/>
                <w:lang w:eastAsia="en-US"/>
              </w:rPr>
              <w:t>Distal colon cancer</w:t>
            </w:r>
          </w:p>
        </w:tc>
        <w:tc>
          <w:tcPr>
            <w:tcW w:w="2588" w:type="dxa"/>
            <w:shd w:val="clear" w:color="auto" w:fill="auto"/>
            <w:noWrap/>
            <w:vAlign w:val="bottom"/>
          </w:tcPr>
          <w:p w14:paraId="35EBEBC6" w14:textId="06A407DD" w:rsidR="002031DA" w:rsidRPr="007535B3" w:rsidRDefault="002031DA" w:rsidP="00C6779B">
            <w:pPr>
              <w:rPr>
                <w:color w:val="000000"/>
                <w:sz w:val="20"/>
                <w:szCs w:val="20"/>
                <w:lang w:eastAsia="en-US"/>
              </w:rPr>
            </w:pPr>
            <w:r w:rsidRPr="007535B3">
              <w:rPr>
                <w:color w:val="000000"/>
                <w:sz w:val="20"/>
                <w:szCs w:val="20"/>
              </w:rPr>
              <w:t>Weighted median</w:t>
            </w:r>
          </w:p>
        </w:tc>
        <w:tc>
          <w:tcPr>
            <w:tcW w:w="1804" w:type="dxa"/>
            <w:shd w:val="clear" w:color="auto" w:fill="auto"/>
            <w:noWrap/>
            <w:vAlign w:val="bottom"/>
          </w:tcPr>
          <w:p w14:paraId="36C0E8E4" w14:textId="47F69CF3" w:rsidR="002031DA" w:rsidRPr="007535B3" w:rsidRDefault="002031DA" w:rsidP="004655AD">
            <w:pPr>
              <w:jc w:val="center"/>
              <w:rPr>
                <w:sz w:val="20"/>
                <w:szCs w:val="20"/>
                <w:lang w:eastAsia="en-US"/>
              </w:rPr>
            </w:pPr>
            <w:r w:rsidRPr="007535B3">
              <w:rPr>
                <w:sz w:val="20"/>
                <w:szCs w:val="20"/>
              </w:rPr>
              <w:t>1.21 (</w:t>
            </w:r>
            <w:proofErr w:type="gramStart"/>
            <w:r w:rsidRPr="007535B3">
              <w:rPr>
                <w:sz w:val="20"/>
                <w:szCs w:val="20"/>
              </w:rPr>
              <w:t xml:space="preserve">1.02 </w:t>
            </w:r>
            <w:r w:rsidR="00C904A1" w:rsidRPr="007535B3">
              <w:rPr>
                <w:sz w:val="20"/>
                <w:szCs w:val="20"/>
              </w:rPr>
              <w:t>,</w:t>
            </w:r>
            <w:proofErr w:type="gramEnd"/>
            <w:r w:rsidR="00C904A1" w:rsidRPr="007535B3">
              <w:rPr>
                <w:sz w:val="20"/>
                <w:szCs w:val="20"/>
              </w:rPr>
              <w:t xml:space="preserve"> 1.</w:t>
            </w:r>
            <w:r w:rsidRPr="007535B3">
              <w:rPr>
                <w:sz w:val="20"/>
                <w:szCs w:val="20"/>
              </w:rPr>
              <w:t>44)</w:t>
            </w:r>
          </w:p>
        </w:tc>
        <w:tc>
          <w:tcPr>
            <w:tcW w:w="1031" w:type="dxa"/>
            <w:shd w:val="clear" w:color="auto" w:fill="auto"/>
            <w:noWrap/>
            <w:vAlign w:val="bottom"/>
          </w:tcPr>
          <w:p w14:paraId="21B34421" w14:textId="3B105743" w:rsidR="002031DA" w:rsidRPr="007535B3" w:rsidRDefault="002031DA" w:rsidP="004655AD">
            <w:pPr>
              <w:jc w:val="center"/>
              <w:rPr>
                <w:sz w:val="20"/>
                <w:szCs w:val="20"/>
                <w:lang w:eastAsia="en-US"/>
              </w:rPr>
            </w:pPr>
            <w:r w:rsidRPr="007535B3">
              <w:rPr>
                <w:sz w:val="20"/>
                <w:szCs w:val="20"/>
              </w:rPr>
              <w:t>0.03</w:t>
            </w:r>
          </w:p>
        </w:tc>
        <w:tc>
          <w:tcPr>
            <w:tcW w:w="1804" w:type="dxa"/>
            <w:shd w:val="clear" w:color="auto" w:fill="auto"/>
            <w:noWrap/>
            <w:vAlign w:val="bottom"/>
          </w:tcPr>
          <w:p w14:paraId="75495C88" w14:textId="30A800C1" w:rsidR="002031DA" w:rsidRPr="007535B3" w:rsidRDefault="002031DA"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1A6FD69A" w14:textId="692AABCF" w:rsidR="002031DA" w:rsidRPr="007535B3" w:rsidRDefault="002031DA"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4F889BE6" w14:textId="2932E521" w:rsidR="002031DA" w:rsidRPr="007535B3" w:rsidRDefault="002031DA"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46D1AB1C" w14:textId="57D29078" w:rsidR="002031DA" w:rsidRPr="007535B3" w:rsidRDefault="002031DA" w:rsidP="004655AD">
            <w:pPr>
              <w:jc w:val="center"/>
              <w:rPr>
                <w:color w:val="000000"/>
                <w:sz w:val="20"/>
                <w:szCs w:val="20"/>
                <w:lang w:eastAsia="en-US"/>
              </w:rPr>
            </w:pPr>
            <w:r w:rsidRPr="007535B3">
              <w:rPr>
                <w:color w:val="000000"/>
                <w:sz w:val="20"/>
                <w:szCs w:val="20"/>
              </w:rPr>
              <w:t>NA</w:t>
            </w:r>
          </w:p>
        </w:tc>
      </w:tr>
      <w:tr w:rsidR="002031DA" w:rsidRPr="007535B3" w14:paraId="2659C17B" w14:textId="77777777" w:rsidTr="00C9686B">
        <w:trPr>
          <w:gridAfter w:val="2"/>
          <w:wAfter w:w="33" w:type="dxa"/>
          <w:trHeight w:val="300"/>
        </w:trPr>
        <w:tc>
          <w:tcPr>
            <w:tcW w:w="452" w:type="dxa"/>
            <w:vMerge/>
            <w:vAlign w:val="center"/>
            <w:hideMark/>
          </w:tcPr>
          <w:p w14:paraId="71863389" w14:textId="77777777" w:rsidR="002031DA" w:rsidRPr="007535B3" w:rsidRDefault="002031DA" w:rsidP="00C6779B">
            <w:pPr>
              <w:rPr>
                <w:color w:val="000000"/>
                <w:sz w:val="20"/>
                <w:szCs w:val="20"/>
                <w:lang w:eastAsia="en-US"/>
              </w:rPr>
            </w:pPr>
          </w:p>
        </w:tc>
        <w:tc>
          <w:tcPr>
            <w:tcW w:w="2587" w:type="dxa"/>
            <w:shd w:val="clear" w:color="auto" w:fill="auto"/>
            <w:noWrap/>
            <w:vAlign w:val="bottom"/>
            <w:hideMark/>
          </w:tcPr>
          <w:p w14:paraId="44741292" w14:textId="77777777" w:rsidR="002031DA" w:rsidRPr="007535B3" w:rsidRDefault="002031DA" w:rsidP="00C6779B">
            <w:pPr>
              <w:rPr>
                <w:color w:val="000000"/>
                <w:sz w:val="20"/>
                <w:szCs w:val="20"/>
                <w:lang w:eastAsia="en-US"/>
              </w:rPr>
            </w:pPr>
            <w:r w:rsidRPr="007535B3">
              <w:rPr>
                <w:color w:val="000000"/>
                <w:sz w:val="20"/>
                <w:szCs w:val="20"/>
                <w:lang w:eastAsia="en-US"/>
              </w:rPr>
              <w:t>Distal colon cancer</w:t>
            </w:r>
          </w:p>
        </w:tc>
        <w:tc>
          <w:tcPr>
            <w:tcW w:w="2588" w:type="dxa"/>
            <w:shd w:val="clear" w:color="auto" w:fill="auto"/>
            <w:noWrap/>
            <w:vAlign w:val="bottom"/>
          </w:tcPr>
          <w:p w14:paraId="33F931FF" w14:textId="61A8E3F6" w:rsidR="002031DA" w:rsidRPr="007535B3" w:rsidRDefault="002031DA" w:rsidP="00C6779B">
            <w:pPr>
              <w:rPr>
                <w:color w:val="000000"/>
                <w:sz w:val="20"/>
                <w:szCs w:val="20"/>
                <w:lang w:eastAsia="en-US"/>
              </w:rPr>
            </w:pPr>
            <w:r w:rsidRPr="007535B3">
              <w:rPr>
                <w:color w:val="000000"/>
                <w:sz w:val="20"/>
                <w:szCs w:val="20"/>
              </w:rPr>
              <w:t>Weighted mode</w:t>
            </w:r>
          </w:p>
        </w:tc>
        <w:tc>
          <w:tcPr>
            <w:tcW w:w="1804" w:type="dxa"/>
            <w:shd w:val="clear" w:color="auto" w:fill="auto"/>
            <w:noWrap/>
            <w:vAlign w:val="bottom"/>
          </w:tcPr>
          <w:p w14:paraId="79FFDDFF" w14:textId="41854473" w:rsidR="002031DA" w:rsidRPr="007535B3" w:rsidRDefault="002031DA" w:rsidP="004655AD">
            <w:pPr>
              <w:jc w:val="center"/>
              <w:rPr>
                <w:color w:val="000000"/>
                <w:sz w:val="20"/>
                <w:szCs w:val="20"/>
                <w:lang w:eastAsia="en-US"/>
              </w:rPr>
            </w:pPr>
            <w:r w:rsidRPr="007535B3">
              <w:rPr>
                <w:color w:val="000000"/>
                <w:sz w:val="20"/>
                <w:szCs w:val="20"/>
              </w:rPr>
              <w:t>1.22 (</w:t>
            </w:r>
            <w:proofErr w:type="gramStart"/>
            <w:r w:rsidRPr="007535B3">
              <w:rPr>
                <w:color w:val="000000"/>
                <w:sz w:val="20"/>
                <w:szCs w:val="20"/>
              </w:rPr>
              <w:t xml:space="preserve">0.96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56)</w:t>
            </w:r>
          </w:p>
        </w:tc>
        <w:tc>
          <w:tcPr>
            <w:tcW w:w="1031" w:type="dxa"/>
            <w:shd w:val="clear" w:color="auto" w:fill="auto"/>
            <w:noWrap/>
            <w:vAlign w:val="bottom"/>
          </w:tcPr>
          <w:p w14:paraId="67F48216" w14:textId="19D93805" w:rsidR="002031DA" w:rsidRPr="007535B3" w:rsidRDefault="002031DA" w:rsidP="004655AD">
            <w:pPr>
              <w:jc w:val="center"/>
              <w:rPr>
                <w:color w:val="000000"/>
                <w:sz w:val="20"/>
                <w:szCs w:val="20"/>
                <w:lang w:eastAsia="en-US"/>
              </w:rPr>
            </w:pPr>
            <w:r w:rsidRPr="007535B3">
              <w:rPr>
                <w:color w:val="000000"/>
                <w:sz w:val="20"/>
                <w:szCs w:val="20"/>
              </w:rPr>
              <w:t>0.14</w:t>
            </w:r>
          </w:p>
        </w:tc>
        <w:tc>
          <w:tcPr>
            <w:tcW w:w="1804" w:type="dxa"/>
            <w:shd w:val="clear" w:color="auto" w:fill="auto"/>
            <w:noWrap/>
            <w:vAlign w:val="bottom"/>
          </w:tcPr>
          <w:p w14:paraId="2A2F68F9" w14:textId="6344A7A3" w:rsidR="002031DA" w:rsidRPr="007535B3" w:rsidRDefault="002031DA"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77DAF045" w14:textId="3A6F8816" w:rsidR="002031DA" w:rsidRPr="007535B3" w:rsidRDefault="002031DA"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254082C6" w14:textId="036899C0" w:rsidR="002031DA" w:rsidRPr="007535B3" w:rsidRDefault="002031DA"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36E5BB93" w14:textId="2C1AF0CC" w:rsidR="002031DA" w:rsidRPr="007535B3" w:rsidRDefault="002031DA" w:rsidP="004655AD">
            <w:pPr>
              <w:jc w:val="center"/>
              <w:rPr>
                <w:color w:val="000000"/>
                <w:sz w:val="20"/>
                <w:szCs w:val="20"/>
                <w:lang w:eastAsia="en-US"/>
              </w:rPr>
            </w:pPr>
            <w:r w:rsidRPr="007535B3">
              <w:rPr>
                <w:color w:val="000000"/>
                <w:sz w:val="20"/>
                <w:szCs w:val="20"/>
              </w:rPr>
              <w:t>NA</w:t>
            </w:r>
          </w:p>
        </w:tc>
      </w:tr>
      <w:tr w:rsidR="00182ECE" w:rsidRPr="007535B3" w14:paraId="79295717" w14:textId="77777777" w:rsidTr="00C9686B">
        <w:trPr>
          <w:gridAfter w:val="1"/>
          <w:wAfter w:w="25" w:type="dxa"/>
          <w:trHeight w:val="300"/>
        </w:trPr>
        <w:tc>
          <w:tcPr>
            <w:tcW w:w="14142" w:type="dxa"/>
            <w:gridSpan w:val="10"/>
            <w:shd w:val="clear" w:color="auto" w:fill="C5E0B3" w:themeFill="accent6" w:themeFillTint="66"/>
            <w:vAlign w:val="center"/>
          </w:tcPr>
          <w:p w14:paraId="5C6065AC" w14:textId="30FD05A4" w:rsidR="00182ECE" w:rsidRPr="007535B3" w:rsidRDefault="00041B8A" w:rsidP="00C6779B">
            <w:pPr>
              <w:rPr>
                <w:b/>
                <w:bCs/>
                <w:color w:val="000000"/>
                <w:sz w:val="20"/>
                <w:szCs w:val="20"/>
                <w:lang w:eastAsia="en-US"/>
              </w:rPr>
            </w:pPr>
            <w:r w:rsidRPr="007535B3">
              <w:rPr>
                <w:b/>
                <w:bCs/>
                <w:color w:val="000000"/>
                <w:sz w:val="20"/>
                <w:szCs w:val="20"/>
                <w:lang w:eastAsia="en-US"/>
              </w:rPr>
              <w:t>“</w:t>
            </w:r>
            <w:r w:rsidR="00251224" w:rsidRPr="007535B3">
              <w:rPr>
                <w:b/>
                <w:bCs/>
                <w:color w:val="000000"/>
                <w:sz w:val="20"/>
                <w:szCs w:val="20"/>
                <w:lang w:eastAsia="en-US"/>
              </w:rPr>
              <w:t>T</w:t>
            </w:r>
            <w:r w:rsidRPr="007535B3">
              <w:rPr>
                <w:b/>
                <w:bCs/>
                <w:color w:val="000000"/>
                <w:sz w:val="20"/>
                <w:szCs w:val="20"/>
                <w:lang w:eastAsia="en-US"/>
              </w:rPr>
              <w:t>he partially independent cis-</w:t>
            </w:r>
            <w:proofErr w:type="spellStart"/>
            <w:r w:rsidRPr="007535B3">
              <w:rPr>
                <w:b/>
                <w:bCs/>
                <w:color w:val="000000"/>
                <w:sz w:val="20"/>
                <w:szCs w:val="20"/>
                <w:lang w:eastAsia="en-US"/>
              </w:rPr>
              <w:t>pQTLs</w:t>
            </w:r>
            <w:proofErr w:type="spellEnd"/>
            <w:r w:rsidRPr="007535B3">
              <w:rPr>
                <w:b/>
                <w:bCs/>
                <w:color w:val="000000"/>
                <w:sz w:val="20"/>
                <w:szCs w:val="20"/>
                <w:lang w:eastAsia="en-US"/>
              </w:rPr>
              <w:t>” as IVs</w:t>
            </w:r>
            <w:r w:rsidR="00182ECE" w:rsidRPr="007535B3">
              <w:rPr>
                <w:b/>
                <w:bCs/>
                <w:color w:val="000000"/>
                <w:sz w:val="20"/>
                <w:szCs w:val="20"/>
                <w:lang w:eastAsia="en-US"/>
              </w:rPr>
              <w:t xml:space="preserve"> *</w:t>
            </w:r>
          </w:p>
        </w:tc>
      </w:tr>
      <w:tr w:rsidR="00182ECE" w:rsidRPr="007535B3" w14:paraId="3E079A76" w14:textId="77777777" w:rsidTr="00C9686B">
        <w:trPr>
          <w:gridAfter w:val="2"/>
          <w:wAfter w:w="33" w:type="dxa"/>
          <w:trHeight w:val="300"/>
        </w:trPr>
        <w:tc>
          <w:tcPr>
            <w:tcW w:w="452" w:type="dxa"/>
            <w:vAlign w:val="center"/>
          </w:tcPr>
          <w:p w14:paraId="41FF04DE" w14:textId="77777777" w:rsidR="00182ECE" w:rsidRPr="007535B3" w:rsidRDefault="00182ECE" w:rsidP="00C6779B">
            <w:pPr>
              <w:rPr>
                <w:color w:val="000000"/>
                <w:sz w:val="20"/>
                <w:szCs w:val="20"/>
                <w:lang w:eastAsia="en-US"/>
              </w:rPr>
            </w:pPr>
          </w:p>
        </w:tc>
        <w:tc>
          <w:tcPr>
            <w:tcW w:w="2587" w:type="dxa"/>
            <w:shd w:val="clear" w:color="auto" w:fill="auto"/>
            <w:noWrap/>
            <w:vAlign w:val="center"/>
          </w:tcPr>
          <w:p w14:paraId="6F6A87B2" w14:textId="77777777" w:rsidR="00182ECE" w:rsidRPr="007535B3" w:rsidRDefault="00182ECE" w:rsidP="00C6779B">
            <w:pPr>
              <w:rPr>
                <w:color w:val="000000"/>
                <w:sz w:val="20"/>
                <w:szCs w:val="20"/>
                <w:lang w:eastAsia="en-US"/>
              </w:rPr>
            </w:pPr>
            <w:r w:rsidRPr="007535B3">
              <w:rPr>
                <w:color w:val="000000"/>
                <w:sz w:val="20"/>
                <w:szCs w:val="20"/>
                <w:lang w:eastAsia="en-US"/>
              </w:rPr>
              <w:t>CRC</w:t>
            </w:r>
          </w:p>
        </w:tc>
        <w:tc>
          <w:tcPr>
            <w:tcW w:w="2588" w:type="dxa"/>
            <w:shd w:val="clear" w:color="auto" w:fill="auto"/>
            <w:noWrap/>
            <w:vAlign w:val="bottom"/>
          </w:tcPr>
          <w:p w14:paraId="64E4A9B4" w14:textId="77777777" w:rsidR="00182ECE" w:rsidRPr="007535B3" w:rsidRDefault="00182ECE" w:rsidP="00C6779B">
            <w:pPr>
              <w:rPr>
                <w:color w:val="000000"/>
                <w:sz w:val="20"/>
                <w:szCs w:val="20"/>
                <w:lang w:eastAsia="en-US"/>
              </w:rPr>
            </w:pPr>
            <w:r w:rsidRPr="007535B3">
              <w:rPr>
                <w:color w:val="000000"/>
                <w:sz w:val="20"/>
                <w:szCs w:val="20"/>
                <w:lang w:eastAsia="en-US"/>
              </w:rPr>
              <w:t>IVW</w:t>
            </w:r>
          </w:p>
        </w:tc>
        <w:tc>
          <w:tcPr>
            <w:tcW w:w="1804" w:type="dxa"/>
            <w:shd w:val="clear" w:color="auto" w:fill="auto"/>
            <w:noWrap/>
            <w:vAlign w:val="bottom"/>
          </w:tcPr>
          <w:p w14:paraId="334F49EA" w14:textId="7E3CF61A" w:rsidR="00182ECE" w:rsidRPr="007535B3" w:rsidRDefault="00182ECE" w:rsidP="004655AD">
            <w:pPr>
              <w:jc w:val="center"/>
              <w:rPr>
                <w:color w:val="000000"/>
                <w:sz w:val="20"/>
                <w:szCs w:val="20"/>
                <w:lang w:eastAsia="en-US"/>
              </w:rPr>
            </w:pPr>
            <w:r w:rsidRPr="007535B3">
              <w:rPr>
                <w:color w:val="000000"/>
                <w:sz w:val="20"/>
                <w:szCs w:val="20"/>
                <w:lang w:eastAsia="en-US"/>
              </w:rPr>
              <w:t>0.96 (</w:t>
            </w:r>
            <w:proofErr w:type="gramStart"/>
            <w:r w:rsidRPr="007535B3">
              <w:rPr>
                <w:color w:val="000000"/>
                <w:sz w:val="20"/>
                <w:szCs w:val="20"/>
                <w:lang w:eastAsia="en-US"/>
              </w:rPr>
              <w:t xml:space="preserve">0.89 </w:t>
            </w:r>
            <w:r w:rsidR="00C904A1" w:rsidRPr="007535B3">
              <w:rPr>
                <w:color w:val="000000"/>
                <w:sz w:val="20"/>
                <w:szCs w:val="20"/>
                <w:lang w:eastAsia="en-US"/>
              </w:rPr>
              <w:t>,</w:t>
            </w:r>
            <w:proofErr w:type="gramEnd"/>
            <w:r w:rsidR="00C904A1" w:rsidRPr="007535B3">
              <w:rPr>
                <w:color w:val="000000"/>
                <w:sz w:val="20"/>
                <w:szCs w:val="20"/>
                <w:lang w:eastAsia="en-US"/>
              </w:rPr>
              <w:t xml:space="preserve"> 1.</w:t>
            </w:r>
            <w:r w:rsidRPr="007535B3">
              <w:rPr>
                <w:color w:val="000000"/>
                <w:sz w:val="20"/>
                <w:szCs w:val="20"/>
                <w:lang w:eastAsia="en-US"/>
              </w:rPr>
              <w:t>03)</w:t>
            </w:r>
          </w:p>
        </w:tc>
        <w:tc>
          <w:tcPr>
            <w:tcW w:w="1031" w:type="dxa"/>
            <w:shd w:val="clear" w:color="auto" w:fill="auto"/>
            <w:noWrap/>
            <w:vAlign w:val="bottom"/>
          </w:tcPr>
          <w:p w14:paraId="03D36297" w14:textId="77777777" w:rsidR="00182ECE" w:rsidRPr="007535B3" w:rsidRDefault="00182ECE" w:rsidP="004655AD">
            <w:pPr>
              <w:jc w:val="center"/>
              <w:rPr>
                <w:color w:val="000000"/>
                <w:sz w:val="20"/>
                <w:szCs w:val="20"/>
                <w:lang w:eastAsia="en-US"/>
              </w:rPr>
            </w:pPr>
            <w:r w:rsidRPr="007535B3">
              <w:rPr>
                <w:color w:val="000000"/>
                <w:sz w:val="20"/>
                <w:szCs w:val="20"/>
              </w:rPr>
              <w:t>0.29</w:t>
            </w:r>
          </w:p>
        </w:tc>
        <w:tc>
          <w:tcPr>
            <w:tcW w:w="1804" w:type="dxa"/>
            <w:shd w:val="clear" w:color="auto" w:fill="auto"/>
            <w:noWrap/>
            <w:vAlign w:val="bottom"/>
          </w:tcPr>
          <w:p w14:paraId="5F79E065" w14:textId="183B71AA" w:rsidR="00182ECE" w:rsidRPr="007535B3" w:rsidRDefault="00182ECE" w:rsidP="004655AD">
            <w:pPr>
              <w:jc w:val="center"/>
              <w:rPr>
                <w:color w:val="000000"/>
                <w:sz w:val="20"/>
                <w:szCs w:val="20"/>
                <w:lang w:eastAsia="en-US"/>
              </w:rPr>
            </w:pPr>
            <w:r w:rsidRPr="007535B3">
              <w:rPr>
                <w:color w:val="000000"/>
                <w:sz w:val="20"/>
                <w:szCs w:val="20"/>
                <w:lang w:eastAsia="en-US"/>
              </w:rPr>
              <w:t>1.13 (</w:t>
            </w:r>
            <w:proofErr w:type="gramStart"/>
            <w:r w:rsidRPr="007535B3">
              <w:rPr>
                <w:color w:val="000000"/>
                <w:sz w:val="20"/>
                <w:szCs w:val="20"/>
                <w:lang w:eastAsia="en-US"/>
              </w:rPr>
              <w:t xml:space="preserve">0.89 </w:t>
            </w:r>
            <w:r w:rsidR="00C904A1" w:rsidRPr="007535B3">
              <w:rPr>
                <w:color w:val="000000"/>
                <w:sz w:val="20"/>
                <w:szCs w:val="20"/>
                <w:lang w:eastAsia="en-US"/>
              </w:rPr>
              <w:t>,</w:t>
            </w:r>
            <w:proofErr w:type="gramEnd"/>
            <w:r w:rsidR="00C904A1" w:rsidRPr="007535B3">
              <w:rPr>
                <w:color w:val="000000"/>
                <w:sz w:val="20"/>
                <w:szCs w:val="20"/>
                <w:lang w:eastAsia="en-US"/>
              </w:rPr>
              <w:t xml:space="preserve"> 1.</w:t>
            </w:r>
            <w:r w:rsidRPr="007535B3">
              <w:rPr>
                <w:color w:val="000000"/>
                <w:sz w:val="20"/>
                <w:szCs w:val="20"/>
                <w:lang w:eastAsia="en-US"/>
              </w:rPr>
              <w:t>43)</w:t>
            </w:r>
          </w:p>
        </w:tc>
        <w:tc>
          <w:tcPr>
            <w:tcW w:w="1031" w:type="dxa"/>
            <w:shd w:val="clear" w:color="auto" w:fill="auto"/>
            <w:noWrap/>
            <w:vAlign w:val="bottom"/>
          </w:tcPr>
          <w:p w14:paraId="61A25C9B" w14:textId="77777777" w:rsidR="00182ECE" w:rsidRPr="007535B3" w:rsidRDefault="00182ECE" w:rsidP="004655AD">
            <w:pPr>
              <w:jc w:val="center"/>
              <w:rPr>
                <w:color w:val="000000"/>
                <w:sz w:val="20"/>
                <w:szCs w:val="20"/>
                <w:lang w:eastAsia="en-US"/>
              </w:rPr>
            </w:pPr>
            <w:r w:rsidRPr="007535B3">
              <w:rPr>
                <w:color w:val="000000"/>
                <w:sz w:val="20"/>
                <w:szCs w:val="20"/>
              </w:rPr>
              <w:t>0.32</w:t>
            </w:r>
          </w:p>
        </w:tc>
        <w:tc>
          <w:tcPr>
            <w:tcW w:w="1804" w:type="dxa"/>
            <w:shd w:val="clear" w:color="auto" w:fill="auto"/>
            <w:noWrap/>
            <w:vAlign w:val="bottom"/>
          </w:tcPr>
          <w:p w14:paraId="2CC77EF3" w14:textId="5A284810" w:rsidR="00182ECE" w:rsidRPr="007535B3" w:rsidRDefault="00182ECE" w:rsidP="004655AD">
            <w:pPr>
              <w:jc w:val="center"/>
              <w:rPr>
                <w:color w:val="000000"/>
                <w:sz w:val="20"/>
                <w:szCs w:val="20"/>
                <w:lang w:eastAsia="en-US"/>
              </w:rPr>
            </w:pPr>
            <w:r w:rsidRPr="007535B3">
              <w:rPr>
                <w:color w:val="000000"/>
                <w:sz w:val="20"/>
                <w:szCs w:val="20"/>
                <w:lang w:eastAsia="en-US"/>
              </w:rPr>
              <w:t>0.97 (</w:t>
            </w:r>
            <w:proofErr w:type="gramStart"/>
            <w:r w:rsidRPr="007535B3">
              <w:rPr>
                <w:color w:val="000000"/>
                <w:sz w:val="20"/>
                <w:szCs w:val="20"/>
                <w:lang w:eastAsia="en-US"/>
              </w:rPr>
              <w:t xml:space="preserve">0.91 </w:t>
            </w:r>
            <w:r w:rsidR="00C904A1" w:rsidRPr="007535B3">
              <w:rPr>
                <w:color w:val="000000"/>
                <w:sz w:val="20"/>
                <w:szCs w:val="20"/>
                <w:lang w:eastAsia="en-US"/>
              </w:rPr>
              <w:t>,</w:t>
            </w:r>
            <w:proofErr w:type="gramEnd"/>
            <w:r w:rsidR="00C904A1" w:rsidRPr="007535B3">
              <w:rPr>
                <w:color w:val="000000"/>
                <w:sz w:val="20"/>
                <w:szCs w:val="20"/>
                <w:lang w:eastAsia="en-US"/>
              </w:rPr>
              <w:t xml:space="preserve"> 1.</w:t>
            </w:r>
            <w:r w:rsidRPr="007535B3">
              <w:rPr>
                <w:color w:val="000000"/>
                <w:sz w:val="20"/>
                <w:szCs w:val="20"/>
                <w:lang w:eastAsia="en-US"/>
              </w:rPr>
              <w:t>04)</w:t>
            </w:r>
          </w:p>
        </w:tc>
        <w:tc>
          <w:tcPr>
            <w:tcW w:w="1033" w:type="dxa"/>
            <w:shd w:val="clear" w:color="auto" w:fill="auto"/>
            <w:noWrap/>
            <w:vAlign w:val="bottom"/>
          </w:tcPr>
          <w:p w14:paraId="7C5E058B" w14:textId="77777777" w:rsidR="00182ECE" w:rsidRPr="007535B3" w:rsidRDefault="00182ECE" w:rsidP="004655AD">
            <w:pPr>
              <w:jc w:val="center"/>
              <w:rPr>
                <w:color w:val="000000"/>
                <w:sz w:val="20"/>
                <w:szCs w:val="20"/>
                <w:lang w:eastAsia="en-US"/>
              </w:rPr>
            </w:pPr>
            <w:r w:rsidRPr="007535B3">
              <w:rPr>
                <w:color w:val="000000"/>
                <w:sz w:val="20"/>
                <w:szCs w:val="20"/>
                <w:lang w:eastAsia="en-US"/>
              </w:rPr>
              <w:t>0.46</w:t>
            </w:r>
          </w:p>
        </w:tc>
      </w:tr>
      <w:tr w:rsidR="00182ECE" w:rsidRPr="007535B3" w14:paraId="23E955A0" w14:textId="77777777" w:rsidTr="00C9686B">
        <w:trPr>
          <w:gridAfter w:val="2"/>
          <w:wAfter w:w="33" w:type="dxa"/>
          <w:trHeight w:val="300"/>
        </w:trPr>
        <w:tc>
          <w:tcPr>
            <w:tcW w:w="452" w:type="dxa"/>
            <w:vAlign w:val="center"/>
          </w:tcPr>
          <w:p w14:paraId="44BD692C" w14:textId="77777777" w:rsidR="00182ECE" w:rsidRPr="007535B3" w:rsidRDefault="00182ECE" w:rsidP="00C6779B">
            <w:pPr>
              <w:rPr>
                <w:color w:val="000000"/>
                <w:sz w:val="20"/>
                <w:szCs w:val="20"/>
                <w:lang w:eastAsia="en-US"/>
              </w:rPr>
            </w:pPr>
          </w:p>
        </w:tc>
        <w:tc>
          <w:tcPr>
            <w:tcW w:w="2587" w:type="dxa"/>
            <w:shd w:val="clear" w:color="auto" w:fill="auto"/>
            <w:noWrap/>
            <w:vAlign w:val="center"/>
          </w:tcPr>
          <w:p w14:paraId="3178A1B0" w14:textId="77777777" w:rsidR="00182ECE" w:rsidRPr="007535B3" w:rsidRDefault="00182ECE" w:rsidP="00C6779B">
            <w:pPr>
              <w:rPr>
                <w:color w:val="000000"/>
                <w:sz w:val="20"/>
                <w:szCs w:val="20"/>
                <w:lang w:eastAsia="en-US"/>
              </w:rPr>
            </w:pPr>
            <w:r w:rsidRPr="007535B3">
              <w:rPr>
                <w:color w:val="000000"/>
                <w:sz w:val="20"/>
                <w:szCs w:val="20"/>
                <w:lang w:eastAsia="en-US"/>
              </w:rPr>
              <w:t>CRC</w:t>
            </w:r>
          </w:p>
        </w:tc>
        <w:tc>
          <w:tcPr>
            <w:tcW w:w="2588" w:type="dxa"/>
            <w:shd w:val="clear" w:color="auto" w:fill="auto"/>
            <w:noWrap/>
            <w:vAlign w:val="bottom"/>
          </w:tcPr>
          <w:p w14:paraId="7BDFBB92" w14:textId="77777777" w:rsidR="00182ECE" w:rsidRPr="007535B3" w:rsidRDefault="00182ECE" w:rsidP="00C6779B">
            <w:pPr>
              <w:rPr>
                <w:color w:val="000000"/>
                <w:sz w:val="20"/>
                <w:szCs w:val="20"/>
                <w:lang w:eastAsia="en-US"/>
              </w:rPr>
            </w:pPr>
            <w:r w:rsidRPr="007535B3">
              <w:rPr>
                <w:color w:val="000000"/>
                <w:sz w:val="20"/>
                <w:szCs w:val="20"/>
                <w:lang w:eastAsia="en-US"/>
              </w:rPr>
              <w:t>Egger</w:t>
            </w:r>
          </w:p>
        </w:tc>
        <w:tc>
          <w:tcPr>
            <w:tcW w:w="1804" w:type="dxa"/>
            <w:shd w:val="clear" w:color="auto" w:fill="auto"/>
            <w:noWrap/>
            <w:vAlign w:val="bottom"/>
          </w:tcPr>
          <w:p w14:paraId="512BB9B0" w14:textId="7481446E" w:rsidR="00182ECE" w:rsidRPr="007535B3" w:rsidRDefault="00182ECE" w:rsidP="004655AD">
            <w:pPr>
              <w:jc w:val="center"/>
              <w:rPr>
                <w:color w:val="000000"/>
                <w:sz w:val="20"/>
                <w:szCs w:val="20"/>
                <w:lang w:eastAsia="en-US"/>
              </w:rPr>
            </w:pPr>
            <w:r w:rsidRPr="007535B3">
              <w:rPr>
                <w:color w:val="000000"/>
                <w:sz w:val="20"/>
                <w:szCs w:val="20"/>
                <w:lang w:eastAsia="en-US"/>
              </w:rPr>
              <w:t>0.92 (</w:t>
            </w:r>
            <w:proofErr w:type="gramStart"/>
            <w:r w:rsidRPr="007535B3">
              <w:rPr>
                <w:color w:val="000000"/>
                <w:sz w:val="20"/>
                <w:szCs w:val="20"/>
                <w:lang w:eastAsia="en-US"/>
              </w:rPr>
              <w:t xml:space="preserve">0.82 </w:t>
            </w:r>
            <w:r w:rsidR="00C904A1" w:rsidRPr="007535B3">
              <w:rPr>
                <w:color w:val="000000"/>
                <w:sz w:val="20"/>
                <w:szCs w:val="20"/>
                <w:lang w:eastAsia="en-US"/>
              </w:rPr>
              <w:t>,</w:t>
            </w:r>
            <w:proofErr w:type="gramEnd"/>
            <w:r w:rsidR="00C904A1" w:rsidRPr="007535B3">
              <w:rPr>
                <w:color w:val="000000"/>
                <w:sz w:val="20"/>
                <w:szCs w:val="20"/>
                <w:lang w:eastAsia="en-US"/>
              </w:rPr>
              <w:t xml:space="preserve"> 1.</w:t>
            </w:r>
            <w:r w:rsidRPr="007535B3">
              <w:rPr>
                <w:color w:val="000000"/>
                <w:sz w:val="20"/>
                <w:szCs w:val="20"/>
                <w:lang w:eastAsia="en-US"/>
              </w:rPr>
              <w:t>03)</w:t>
            </w:r>
          </w:p>
        </w:tc>
        <w:tc>
          <w:tcPr>
            <w:tcW w:w="1031" w:type="dxa"/>
            <w:shd w:val="clear" w:color="auto" w:fill="auto"/>
            <w:noWrap/>
            <w:vAlign w:val="bottom"/>
          </w:tcPr>
          <w:p w14:paraId="157F7346" w14:textId="77777777" w:rsidR="00182ECE" w:rsidRPr="007535B3" w:rsidRDefault="00182ECE" w:rsidP="004655AD">
            <w:pPr>
              <w:jc w:val="center"/>
              <w:rPr>
                <w:color w:val="000000"/>
                <w:sz w:val="20"/>
                <w:szCs w:val="20"/>
                <w:lang w:eastAsia="en-US"/>
              </w:rPr>
            </w:pPr>
            <w:r w:rsidRPr="007535B3">
              <w:rPr>
                <w:color w:val="000000"/>
                <w:sz w:val="20"/>
                <w:szCs w:val="20"/>
              </w:rPr>
              <w:t>0.14</w:t>
            </w:r>
          </w:p>
        </w:tc>
        <w:tc>
          <w:tcPr>
            <w:tcW w:w="1804" w:type="dxa"/>
            <w:shd w:val="clear" w:color="auto" w:fill="auto"/>
            <w:noWrap/>
            <w:vAlign w:val="bottom"/>
          </w:tcPr>
          <w:p w14:paraId="55761234" w14:textId="2A5D31DB" w:rsidR="00182ECE" w:rsidRPr="007535B3" w:rsidRDefault="00182ECE" w:rsidP="004655AD">
            <w:pPr>
              <w:jc w:val="center"/>
              <w:rPr>
                <w:color w:val="000000"/>
                <w:sz w:val="20"/>
                <w:szCs w:val="20"/>
                <w:lang w:eastAsia="en-US"/>
              </w:rPr>
            </w:pPr>
            <w:r w:rsidRPr="007535B3">
              <w:rPr>
                <w:color w:val="000000"/>
                <w:sz w:val="20"/>
                <w:szCs w:val="20"/>
                <w:lang w:eastAsia="en-US"/>
              </w:rPr>
              <w:t>1.39 (</w:t>
            </w:r>
            <w:proofErr w:type="gramStart"/>
            <w:r w:rsidRPr="007535B3">
              <w:rPr>
                <w:color w:val="000000"/>
                <w:sz w:val="20"/>
                <w:szCs w:val="20"/>
                <w:lang w:eastAsia="en-US"/>
              </w:rPr>
              <w:t xml:space="preserve">0.94 </w:t>
            </w:r>
            <w:r w:rsidR="007535B3">
              <w:rPr>
                <w:color w:val="000000"/>
                <w:sz w:val="20"/>
                <w:szCs w:val="20"/>
                <w:lang w:eastAsia="en-US"/>
              </w:rPr>
              <w:t>,</w:t>
            </w:r>
            <w:proofErr w:type="gramEnd"/>
            <w:r w:rsidRPr="007535B3">
              <w:rPr>
                <w:color w:val="000000"/>
                <w:sz w:val="20"/>
                <w:szCs w:val="20"/>
                <w:lang w:eastAsia="en-US"/>
              </w:rPr>
              <w:t xml:space="preserve"> 2.04)</w:t>
            </w:r>
          </w:p>
        </w:tc>
        <w:tc>
          <w:tcPr>
            <w:tcW w:w="1031" w:type="dxa"/>
            <w:shd w:val="clear" w:color="auto" w:fill="auto"/>
            <w:noWrap/>
            <w:vAlign w:val="bottom"/>
          </w:tcPr>
          <w:p w14:paraId="2DA54390" w14:textId="77777777" w:rsidR="00182ECE" w:rsidRPr="007535B3" w:rsidRDefault="00182ECE" w:rsidP="004655AD">
            <w:pPr>
              <w:jc w:val="center"/>
              <w:rPr>
                <w:color w:val="000000"/>
                <w:sz w:val="20"/>
                <w:szCs w:val="20"/>
                <w:lang w:eastAsia="en-US"/>
              </w:rPr>
            </w:pPr>
            <w:r w:rsidRPr="007535B3">
              <w:rPr>
                <w:color w:val="000000"/>
                <w:sz w:val="20"/>
                <w:szCs w:val="20"/>
              </w:rPr>
              <w:t>0.10</w:t>
            </w:r>
          </w:p>
        </w:tc>
        <w:tc>
          <w:tcPr>
            <w:tcW w:w="1804" w:type="dxa"/>
            <w:shd w:val="clear" w:color="auto" w:fill="auto"/>
            <w:noWrap/>
            <w:vAlign w:val="bottom"/>
          </w:tcPr>
          <w:p w14:paraId="381DA9A7" w14:textId="75F29A52" w:rsidR="00182ECE" w:rsidRPr="007535B3" w:rsidRDefault="00182ECE" w:rsidP="004655AD">
            <w:pPr>
              <w:jc w:val="center"/>
              <w:rPr>
                <w:color w:val="000000"/>
                <w:sz w:val="20"/>
                <w:szCs w:val="20"/>
                <w:lang w:eastAsia="en-US"/>
              </w:rPr>
            </w:pPr>
            <w:r w:rsidRPr="007535B3">
              <w:rPr>
                <w:color w:val="000000"/>
                <w:sz w:val="20"/>
                <w:szCs w:val="20"/>
                <w:lang w:eastAsia="en-US"/>
              </w:rPr>
              <w:t>0.95 (</w:t>
            </w:r>
            <w:proofErr w:type="gramStart"/>
            <w:r w:rsidRPr="007535B3">
              <w:rPr>
                <w:color w:val="000000"/>
                <w:sz w:val="20"/>
                <w:szCs w:val="20"/>
                <w:lang w:eastAsia="en-US"/>
              </w:rPr>
              <w:t xml:space="preserve">0.85 </w:t>
            </w:r>
            <w:r w:rsidR="00C904A1" w:rsidRPr="007535B3">
              <w:rPr>
                <w:color w:val="000000"/>
                <w:sz w:val="20"/>
                <w:szCs w:val="20"/>
                <w:lang w:eastAsia="en-US"/>
              </w:rPr>
              <w:t>,</w:t>
            </w:r>
            <w:proofErr w:type="gramEnd"/>
            <w:r w:rsidR="00C904A1" w:rsidRPr="007535B3">
              <w:rPr>
                <w:color w:val="000000"/>
                <w:sz w:val="20"/>
                <w:szCs w:val="20"/>
                <w:lang w:eastAsia="en-US"/>
              </w:rPr>
              <w:t xml:space="preserve"> 1.</w:t>
            </w:r>
            <w:r w:rsidRPr="007535B3">
              <w:rPr>
                <w:color w:val="000000"/>
                <w:sz w:val="20"/>
                <w:szCs w:val="20"/>
                <w:lang w:eastAsia="en-US"/>
              </w:rPr>
              <w:t>06)</w:t>
            </w:r>
          </w:p>
        </w:tc>
        <w:tc>
          <w:tcPr>
            <w:tcW w:w="1033" w:type="dxa"/>
            <w:shd w:val="clear" w:color="auto" w:fill="auto"/>
            <w:noWrap/>
            <w:vAlign w:val="bottom"/>
          </w:tcPr>
          <w:p w14:paraId="65024A4D" w14:textId="77777777" w:rsidR="00182ECE" w:rsidRPr="007535B3" w:rsidRDefault="00182ECE" w:rsidP="004655AD">
            <w:pPr>
              <w:jc w:val="center"/>
              <w:rPr>
                <w:color w:val="000000"/>
                <w:sz w:val="20"/>
                <w:szCs w:val="20"/>
                <w:lang w:eastAsia="en-US"/>
              </w:rPr>
            </w:pPr>
            <w:r w:rsidRPr="007535B3">
              <w:rPr>
                <w:color w:val="000000"/>
                <w:sz w:val="20"/>
                <w:szCs w:val="20"/>
                <w:lang w:eastAsia="en-US"/>
              </w:rPr>
              <w:t>0.34</w:t>
            </w:r>
          </w:p>
        </w:tc>
      </w:tr>
      <w:tr w:rsidR="00182ECE" w:rsidRPr="007535B3" w14:paraId="7767B971" w14:textId="77777777" w:rsidTr="00C9686B">
        <w:trPr>
          <w:gridAfter w:val="2"/>
          <w:wAfter w:w="33" w:type="dxa"/>
          <w:trHeight w:val="300"/>
        </w:trPr>
        <w:tc>
          <w:tcPr>
            <w:tcW w:w="452" w:type="dxa"/>
            <w:vAlign w:val="center"/>
          </w:tcPr>
          <w:p w14:paraId="498692F2" w14:textId="77777777" w:rsidR="00182ECE" w:rsidRPr="007535B3" w:rsidRDefault="00182ECE" w:rsidP="00C6779B">
            <w:pPr>
              <w:rPr>
                <w:color w:val="000000"/>
                <w:sz w:val="20"/>
                <w:szCs w:val="20"/>
                <w:lang w:eastAsia="en-US"/>
              </w:rPr>
            </w:pPr>
          </w:p>
        </w:tc>
        <w:tc>
          <w:tcPr>
            <w:tcW w:w="2587" w:type="dxa"/>
            <w:shd w:val="clear" w:color="auto" w:fill="auto"/>
            <w:noWrap/>
            <w:vAlign w:val="center"/>
          </w:tcPr>
          <w:p w14:paraId="4AC0341E" w14:textId="77777777" w:rsidR="00182ECE" w:rsidRPr="007535B3" w:rsidRDefault="00182ECE" w:rsidP="00C6779B">
            <w:pPr>
              <w:rPr>
                <w:color w:val="000000"/>
                <w:sz w:val="20"/>
                <w:szCs w:val="20"/>
                <w:lang w:eastAsia="en-US"/>
              </w:rPr>
            </w:pPr>
            <w:r w:rsidRPr="007535B3">
              <w:rPr>
                <w:color w:val="000000"/>
                <w:sz w:val="20"/>
                <w:szCs w:val="20"/>
                <w:lang w:eastAsia="en-US"/>
              </w:rPr>
              <w:t>Colon cancer</w:t>
            </w:r>
          </w:p>
        </w:tc>
        <w:tc>
          <w:tcPr>
            <w:tcW w:w="2588" w:type="dxa"/>
            <w:shd w:val="clear" w:color="auto" w:fill="auto"/>
            <w:noWrap/>
            <w:vAlign w:val="bottom"/>
          </w:tcPr>
          <w:p w14:paraId="4A9C3372" w14:textId="77777777" w:rsidR="00182ECE" w:rsidRPr="007535B3" w:rsidRDefault="00182ECE" w:rsidP="00C6779B">
            <w:pPr>
              <w:rPr>
                <w:color w:val="000000"/>
                <w:sz w:val="20"/>
                <w:szCs w:val="20"/>
                <w:lang w:eastAsia="en-US"/>
              </w:rPr>
            </w:pPr>
            <w:r w:rsidRPr="007535B3">
              <w:rPr>
                <w:color w:val="000000"/>
                <w:sz w:val="20"/>
                <w:szCs w:val="20"/>
                <w:lang w:eastAsia="en-US"/>
              </w:rPr>
              <w:t>IVW</w:t>
            </w:r>
          </w:p>
        </w:tc>
        <w:tc>
          <w:tcPr>
            <w:tcW w:w="1804" w:type="dxa"/>
            <w:shd w:val="clear" w:color="auto" w:fill="auto"/>
            <w:noWrap/>
            <w:vAlign w:val="bottom"/>
          </w:tcPr>
          <w:p w14:paraId="656E805E" w14:textId="4FA20566" w:rsidR="00182ECE" w:rsidRPr="007535B3" w:rsidRDefault="00182ECE" w:rsidP="004655AD">
            <w:pPr>
              <w:jc w:val="center"/>
              <w:rPr>
                <w:color w:val="000000"/>
                <w:sz w:val="20"/>
                <w:szCs w:val="20"/>
                <w:lang w:eastAsia="en-US"/>
              </w:rPr>
            </w:pPr>
            <w:r w:rsidRPr="007535B3">
              <w:rPr>
                <w:color w:val="000000"/>
                <w:sz w:val="20"/>
                <w:szCs w:val="20"/>
              </w:rPr>
              <w:t>0.94 (</w:t>
            </w:r>
            <w:proofErr w:type="gramStart"/>
            <w:r w:rsidRPr="007535B3">
              <w:rPr>
                <w:color w:val="000000"/>
                <w:sz w:val="20"/>
                <w:szCs w:val="20"/>
              </w:rPr>
              <w:t xml:space="preserve">0.86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03)</w:t>
            </w:r>
          </w:p>
        </w:tc>
        <w:tc>
          <w:tcPr>
            <w:tcW w:w="1031" w:type="dxa"/>
            <w:shd w:val="clear" w:color="auto" w:fill="auto"/>
            <w:noWrap/>
            <w:vAlign w:val="bottom"/>
          </w:tcPr>
          <w:p w14:paraId="5B3F7BD3" w14:textId="77777777" w:rsidR="00182ECE" w:rsidRPr="007535B3" w:rsidRDefault="00182ECE" w:rsidP="004655AD">
            <w:pPr>
              <w:jc w:val="center"/>
              <w:rPr>
                <w:color w:val="000000"/>
                <w:sz w:val="20"/>
                <w:szCs w:val="20"/>
                <w:lang w:eastAsia="en-US"/>
              </w:rPr>
            </w:pPr>
            <w:r w:rsidRPr="007535B3">
              <w:rPr>
                <w:color w:val="000000"/>
                <w:sz w:val="20"/>
                <w:szCs w:val="20"/>
              </w:rPr>
              <w:t>0.16</w:t>
            </w:r>
          </w:p>
        </w:tc>
        <w:tc>
          <w:tcPr>
            <w:tcW w:w="1804" w:type="dxa"/>
            <w:shd w:val="clear" w:color="auto" w:fill="auto"/>
            <w:noWrap/>
            <w:vAlign w:val="bottom"/>
          </w:tcPr>
          <w:p w14:paraId="2D7E3A26" w14:textId="019C5B62" w:rsidR="00182ECE" w:rsidRPr="007535B3" w:rsidRDefault="00182ECE" w:rsidP="004655AD">
            <w:pPr>
              <w:jc w:val="center"/>
              <w:rPr>
                <w:color w:val="000000"/>
                <w:sz w:val="20"/>
                <w:szCs w:val="20"/>
                <w:lang w:eastAsia="en-US"/>
              </w:rPr>
            </w:pPr>
            <w:r w:rsidRPr="007535B3">
              <w:rPr>
                <w:color w:val="000000"/>
                <w:sz w:val="20"/>
                <w:szCs w:val="20"/>
              </w:rPr>
              <w:t>1.08 (</w:t>
            </w:r>
            <w:proofErr w:type="gramStart"/>
            <w:r w:rsidRPr="007535B3">
              <w:rPr>
                <w:color w:val="000000"/>
                <w:sz w:val="20"/>
                <w:szCs w:val="20"/>
              </w:rPr>
              <w:t xml:space="preserve">0.86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36)</w:t>
            </w:r>
          </w:p>
        </w:tc>
        <w:tc>
          <w:tcPr>
            <w:tcW w:w="1031" w:type="dxa"/>
            <w:shd w:val="clear" w:color="auto" w:fill="auto"/>
            <w:noWrap/>
            <w:vAlign w:val="bottom"/>
          </w:tcPr>
          <w:p w14:paraId="5E899E3E" w14:textId="77777777" w:rsidR="00182ECE" w:rsidRPr="007535B3" w:rsidRDefault="00182ECE" w:rsidP="004655AD">
            <w:pPr>
              <w:jc w:val="center"/>
              <w:rPr>
                <w:color w:val="000000"/>
                <w:sz w:val="20"/>
                <w:szCs w:val="20"/>
                <w:lang w:eastAsia="en-US"/>
              </w:rPr>
            </w:pPr>
            <w:r w:rsidRPr="007535B3">
              <w:rPr>
                <w:color w:val="000000"/>
                <w:sz w:val="20"/>
                <w:szCs w:val="20"/>
              </w:rPr>
              <w:t>0.50</w:t>
            </w:r>
          </w:p>
        </w:tc>
        <w:tc>
          <w:tcPr>
            <w:tcW w:w="1804" w:type="dxa"/>
            <w:shd w:val="clear" w:color="auto" w:fill="auto"/>
            <w:noWrap/>
            <w:vAlign w:val="bottom"/>
          </w:tcPr>
          <w:p w14:paraId="60889394" w14:textId="1C67FDC9" w:rsidR="00182ECE" w:rsidRPr="007535B3" w:rsidRDefault="00182ECE" w:rsidP="004655AD">
            <w:pPr>
              <w:jc w:val="center"/>
              <w:rPr>
                <w:color w:val="000000"/>
                <w:sz w:val="20"/>
                <w:szCs w:val="20"/>
                <w:lang w:eastAsia="en-US"/>
              </w:rPr>
            </w:pPr>
            <w:r w:rsidRPr="007535B3">
              <w:rPr>
                <w:color w:val="000000"/>
                <w:sz w:val="20"/>
                <w:szCs w:val="20"/>
              </w:rPr>
              <w:t>0.96 (</w:t>
            </w:r>
            <w:proofErr w:type="gramStart"/>
            <w:r w:rsidRPr="007535B3">
              <w:rPr>
                <w:color w:val="000000"/>
                <w:sz w:val="20"/>
                <w:szCs w:val="20"/>
              </w:rPr>
              <w:t xml:space="preserve">0.88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04)</w:t>
            </w:r>
          </w:p>
        </w:tc>
        <w:tc>
          <w:tcPr>
            <w:tcW w:w="1033" w:type="dxa"/>
            <w:shd w:val="clear" w:color="auto" w:fill="auto"/>
            <w:noWrap/>
            <w:vAlign w:val="bottom"/>
          </w:tcPr>
          <w:p w14:paraId="7292738C" w14:textId="77777777" w:rsidR="00182ECE" w:rsidRPr="007535B3" w:rsidRDefault="00182ECE" w:rsidP="004655AD">
            <w:pPr>
              <w:jc w:val="center"/>
              <w:rPr>
                <w:color w:val="000000"/>
                <w:sz w:val="20"/>
                <w:szCs w:val="20"/>
                <w:lang w:eastAsia="en-US"/>
              </w:rPr>
            </w:pPr>
            <w:r w:rsidRPr="007535B3">
              <w:rPr>
                <w:color w:val="000000"/>
                <w:sz w:val="20"/>
                <w:szCs w:val="20"/>
              </w:rPr>
              <w:t>0.29</w:t>
            </w:r>
          </w:p>
        </w:tc>
      </w:tr>
      <w:tr w:rsidR="00182ECE" w:rsidRPr="007535B3" w14:paraId="2FDFAA4A" w14:textId="77777777" w:rsidTr="00C9686B">
        <w:trPr>
          <w:gridAfter w:val="2"/>
          <w:wAfter w:w="33" w:type="dxa"/>
          <w:trHeight w:val="300"/>
        </w:trPr>
        <w:tc>
          <w:tcPr>
            <w:tcW w:w="452" w:type="dxa"/>
            <w:vAlign w:val="center"/>
          </w:tcPr>
          <w:p w14:paraId="6142205B" w14:textId="77777777" w:rsidR="00182ECE" w:rsidRPr="007535B3" w:rsidRDefault="00182ECE" w:rsidP="00C6779B">
            <w:pPr>
              <w:rPr>
                <w:color w:val="000000"/>
                <w:sz w:val="20"/>
                <w:szCs w:val="20"/>
                <w:lang w:eastAsia="en-US"/>
              </w:rPr>
            </w:pPr>
          </w:p>
        </w:tc>
        <w:tc>
          <w:tcPr>
            <w:tcW w:w="2587" w:type="dxa"/>
            <w:shd w:val="clear" w:color="auto" w:fill="auto"/>
            <w:noWrap/>
            <w:vAlign w:val="center"/>
          </w:tcPr>
          <w:p w14:paraId="40E02A16" w14:textId="77777777" w:rsidR="00182ECE" w:rsidRPr="007535B3" w:rsidRDefault="00182ECE" w:rsidP="00C6779B">
            <w:pPr>
              <w:rPr>
                <w:color w:val="000000"/>
                <w:sz w:val="20"/>
                <w:szCs w:val="20"/>
                <w:lang w:eastAsia="en-US"/>
              </w:rPr>
            </w:pPr>
            <w:r w:rsidRPr="007535B3">
              <w:rPr>
                <w:color w:val="000000"/>
                <w:sz w:val="20"/>
                <w:szCs w:val="20"/>
                <w:lang w:eastAsia="en-US"/>
              </w:rPr>
              <w:t>Colon cancer</w:t>
            </w:r>
          </w:p>
        </w:tc>
        <w:tc>
          <w:tcPr>
            <w:tcW w:w="2588" w:type="dxa"/>
            <w:shd w:val="clear" w:color="auto" w:fill="auto"/>
            <w:noWrap/>
            <w:vAlign w:val="bottom"/>
          </w:tcPr>
          <w:p w14:paraId="72BB5E76" w14:textId="77777777" w:rsidR="00182ECE" w:rsidRPr="007535B3" w:rsidRDefault="00182ECE" w:rsidP="00C6779B">
            <w:pPr>
              <w:rPr>
                <w:color w:val="000000"/>
                <w:sz w:val="20"/>
                <w:szCs w:val="20"/>
                <w:lang w:eastAsia="en-US"/>
              </w:rPr>
            </w:pPr>
            <w:r w:rsidRPr="007535B3">
              <w:rPr>
                <w:color w:val="000000"/>
                <w:sz w:val="20"/>
                <w:szCs w:val="20"/>
                <w:lang w:eastAsia="en-US"/>
              </w:rPr>
              <w:t>Egger</w:t>
            </w:r>
          </w:p>
        </w:tc>
        <w:tc>
          <w:tcPr>
            <w:tcW w:w="1804" w:type="dxa"/>
            <w:shd w:val="clear" w:color="auto" w:fill="auto"/>
            <w:noWrap/>
            <w:vAlign w:val="bottom"/>
          </w:tcPr>
          <w:p w14:paraId="1923D838" w14:textId="2F05FDBF" w:rsidR="00182ECE" w:rsidRPr="007535B3" w:rsidRDefault="00182ECE" w:rsidP="004655AD">
            <w:pPr>
              <w:jc w:val="center"/>
              <w:rPr>
                <w:color w:val="000000"/>
                <w:sz w:val="20"/>
                <w:szCs w:val="20"/>
                <w:lang w:eastAsia="en-US"/>
              </w:rPr>
            </w:pPr>
            <w:r w:rsidRPr="007535B3">
              <w:rPr>
                <w:color w:val="000000"/>
                <w:sz w:val="20"/>
                <w:szCs w:val="20"/>
              </w:rPr>
              <w:t>0.91 (</w:t>
            </w:r>
            <w:proofErr w:type="gramStart"/>
            <w:r w:rsidRPr="007535B3">
              <w:rPr>
                <w:color w:val="000000"/>
                <w:sz w:val="20"/>
                <w:szCs w:val="20"/>
              </w:rPr>
              <w:t xml:space="preserve">0.79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05)</w:t>
            </w:r>
          </w:p>
        </w:tc>
        <w:tc>
          <w:tcPr>
            <w:tcW w:w="1031" w:type="dxa"/>
            <w:shd w:val="clear" w:color="auto" w:fill="auto"/>
            <w:noWrap/>
            <w:vAlign w:val="bottom"/>
          </w:tcPr>
          <w:p w14:paraId="0F2A9FDC" w14:textId="77777777" w:rsidR="00182ECE" w:rsidRPr="007535B3" w:rsidRDefault="00182ECE" w:rsidP="004655AD">
            <w:pPr>
              <w:jc w:val="center"/>
              <w:rPr>
                <w:color w:val="000000"/>
                <w:sz w:val="20"/>
                <w:szCs w:val="20"/>
                <w:lang w:eastAsia="en-US"/>
              </w:rPr>
            </w:pPr>
            <w:r w:rsidRPr="007535B3">
              <w:rPr>
                <w:color w:val="000000"/>
                <w:sz w:val="20"/>
                <w:szCs w:val="20"/>
              </w:rPr>
              <w:t>0.18</w:t>
            </w:r>
          </w:p>
        </w:tc>
        <w:tc>
          <w:tcPr>
            <w:tcW w:w="1804" w:type="dxa"/>
            <w:shd w:val="clear" w:color="auto" w:fill="auto"/>
            <w:noWrap/>
            <w:vAlign w:val="bottom"/>
          </w:tcPr>
          <w:p w14:paraId="71436148" w14:textId="5D51A20F" w:rsidR="00182ECE" w:rsidRPr="007535B3" w:rsidRDefault="00182ECE" w:rsidP="004655AD">
            <w:pPr>
              <w:jc w:val="center"/>
              <w:rPr>
                <w:color w:val="000000"/>
                <w:sz w:val="20"/>
                <w:szCs w:val="20"/>
                <w:lang w:eastAsia="en-US"/>
              </w:rPr>
            </w:pPr>
            <w:r w:rsidRPr="007535B3">
              <w:rPr>
                <w:color w:val="000000"/>
                <w:sz w:val="20"/>
                <w:szCs w:val="20"/>
              </w:rPr>
              <w:t>1.42 (</w:t>
            </w:r>
            <w:proofErr w:type="gramStart"/>
            <w:r w:rsidRPr="007535B3">
              <w:rPr>
                <w:color w:val="000000"/>
                <w:sz w:val="20"/>
                <w:szCs w:val="20"/>
              </w:rPr>
              <w:t xml:space="preserve">0.97 </w:t>
            </w:r>
            <w:r w:rsidR="007535B3">
              <w:rPr>
                <w:color w:val="000000"/>
                <w:sz w:val="20"/>
                <w:szCs w:val="20"/>
              </w:rPr>
              <w:t>,</w:t>
            </w:r>
            <w:proofErr w:type="gramEnd"/>
            <w:r w:rsidRPr="007535B3">
              <w:rPr>
                <w:color w:val="000000"/>
                <w:sz w:val="20"/>
                <w:szCs w:val="20"/>
              </w:rPr>
              <w:t xml:space="preserve"> 2.10)</w:t>
            </w:r>
          </w:p>
        </w:tc>
        <w:tc>
          <w:tcPr>
            <w:tcW w:w="1031" w:type="dxa"/>
            <w:shd w:val="clear" w:color="auto" w:fill="auto"/>
            <w:noWrap/>
            <w:vAlign w:val="bottom"/>
          </w:tcPr>
          <w:p w14:paraId="40F8075C" w14:textId="77777777" w:rsidR="00182ECE" w:rsidRPr="007535B3" w:rsidRDefault="00182ECE" w:rsidP="004655AD">
            <w:pPr>
              <w:jc w:val="center"/>
              <w:rPr>
                <w:color w:val="000000"/>
                <w:sz w:val="20"/>
                <w:szCs w:val="20"/>
                <w:lang w:eastAsia="en-US"/>
              </w:rPr>
            </w:pPr>
            <w:r w:rsidRPr="007535B3">
              <w:rPr>
                <w:color w:val="000000"/>
                <w:sz w:val="20"/>
                <w:szCs w:val="20"/>
              </w:rPr>
              <w:t>0.07</w:t>
            </w:r>
          </w:p>
        </w:tc>
        <w:tc>
          <w:tcPr>
            <w:tcW w:w="1804" w:type="dxa"/>
            <w:shd w:val="clear" w:color="auto" w:fill="auto"/>
            <w:noWrap/>
            <w:vAlign w:val="bottom"/>
          </w:tcPr>
          <w:p w14:paraId="063F262C" w14:textId="3718709A" w:rsidR="00182ECE" w:rsidRPr="007535B3" w:rsidRDefault="00182ECE" w:rsidP="004655AD">
            <w:pPr>
              <w:jc w:val="center"/>
              <w:rPr>
                <w:color w:val="000000"/>
                <w:sz w:val="20"/>
                <w:szCs w:val="20"/>
                <w:lang w:eastAsia="en-US"/>
              </w:rPr>
            </w:pPr>
            <w:r w:rsidRPr="007535B3">
              <w:rPr>
                <w:color w:val="000000"/>
                <w:sz w:val="20"/>
                <w:szCs w:val="20"/>
              </w:rPr>
              <w:t>1.04 (</w:t>
            </w:r>
            <w:proofErr w:type="gramStart"/>
            <w:r w:rsidRPr="007535B3">
              <w:rPr>
                <w:color w:val="000000"/>
                <w:sz w:val="20"/>
                <w:szCs w:val="20"/>
              </w:rPr>
              <w:t xml:space="preserve">0.80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34)</w:t>
            </w:r>
          </w:p>
        </w:tc>
        <w:tc>
          <w:tcPr>
            <w:tcW w:w="1033" w:type="dxa"/>
            <w:shd w:val="clear" w:color="auto" w:fill="auto"/>
            <w:noWrap/>
            <w:vAlign w:val="bottom"/>
          </w:tcPr>
          <w:p w14:paraId="3FA81FFB" w14:textId="77777777" w:rsidR="00182ECE" w:rsidRPr="007535B3" w:rsidRDefault="00182ECE" w:rsidP="004655AD">
            <w:pPr>
              <w:jc w:val="center"/>
              <w:rPr>
                <w:color w:val="000000"/>
                <w:sz w:val="20"/>
                <w:szCs w:val="20"/>
                <w:lang w:eastAsia="en-US"/>
              </w:rPr>
            </w:pPr>
            <w:r w:rsidRPr="007535B3">
              <w:rPr>
                <w:color w:val="000000"/>
                <w:sz w:val="20"/>
                <w:szCs w:val="20"/>
              </w:rPr>
              <w:t>0.78</w:t>
            </w:r>
          </w:p>
        </w:tc>
      </w:tr>
      <w:tr w:rsidR="00182ECE" w:rsidRPr="007535B3" w14:paraId="3AD188EA" w14:textId="77777777" w:rsidTr="00C9686B">
        <w:trPr>
          <w:gridAfter w:val="2"/>
          <w:wAfter w:w="33" w:type="dxa"/>
          <w:trHeight w:val="300"/>
        </w:trPr>
        <w:tc>
          <w:tcPr>
            <w:tcW w:w="452" w:type="dxa"/>
            <w:vAlign w:val="center"/>
          </w:tcPr>
          <w:p w14:paraId="3294A503" w14:textId="77777777" w:rsidR="00182ECE" w:rsidRPr="007535B3" w:rsidRDefault="00182ECE" w:rsidP="00C6779B">
            <w:pPr>
              <w:rPr>
                <w:color w:val="000000"/>
                <w:sz w:val="20"/>
                <w:szCs w:val="20"/>
                <w:lang w:eastAsia="en-US"/>
              </w:rPr>
            </w:pPr>
          </w:p>
        </w:tc>
        <w:tc>
          <w:tcPr>
            <w:tcW w:w="2587" w:type="dxa"/>
            <w:shd w:val="clear" w:color="auto" w:fill="auto"/>
            <w:noWrap/>
            <w:vAlign w:val="center"/>
          </w:tcPr>
          <w:p w14:paraId="0B8B2C8D" w14:textId="77777777" w:rsidR="00182ECE" w:rsidRPr="007535B3" w:rsidRDefault="00182ECE" w:rsidP="00C6779B">
            <w:pPr>
              <w:rPr>
                <w:color w:val="000000"/>
                <w:sz w:val="20"/>
                <w:szCs w:val="20"/>
                <w:lang w:eastAsia="en-US"/>
              </w:rPr>
            </w:pPr>
            <w:r w:rsidRPr="007535B3">
              <w:rPr>
                <w:color w:val="000000"/>
                <w:sz w:val="20"/>
                <w:szCs w:val="20"/>
                <w:lang w:eastAsia="en-US"/>
              </w:rPr>
              <w:t>Rectal cancer</w:t>
            </w:r>
          </w:p>
        </w:tc>
        <w:tc>
          <w:tcPr>
            <w:tcW w:w="2588" w:type="dxa"/>
            <w:shd w:val="clear" w:color="auto" w:fill="auto"/>
            <w:noWrap/>
            <w:vAlign w:val="bottom"/>
          </w:tcPr>
          <w:p w14:paraId="7538C322" w14:textId="77777777" w:rsidR="00182ECE" w:rsidRPr="007535B3" w:rsidRDefault="00182ECE" w:rsidP="00C6779B">
            <w:pPr>
              <w:rPr>
                <w:color w:val="000000"/>
                <w:sz w:val="20"/>
                <w:szCs w:val="20"/>
                <w:lang w:eastAsia="en-US"/>
              </w:rPr>
            </w:pPr>
            <w:r w:rsidRPr="007535B3">
              <w:rPr>
                <w:color w:val="000000"/>
                <w:sz w:val="20"/>
                <w:szCs w:val="20"/>
                <w:lang w:eastAsia="en-US"/>
              </w:rPr>
              <w:t>IVW</w:t>
            </w:r>
          </w:p>
        </w:tc>
        <w:tc>
          <w:tcPr>
            <w:tcW w:w="1804" w:type="dxa"/>
            <w:shd w:val="clear" w:color="auto" w:fill="auto"/>
            <w:noWrap/>
            <w:vAlign w:val="bottom"/>
          </w:tcPr>
          <w:p w14:paraId="1DA2EC1C" w14:textId="29A4D56D" w:rsidR="00182ECE" w:rsidRPr="007535B3" w:rsidRDefault="00182ECE" w:rsidP="004655AD">
            <w:pPr>
              <w:jc w:val="center"/>
              <w:rPr>
                <w:color w:val="000000"/>
                <w:sz w:val="20"/>
                <w:szCs w:val="20"/>
                <w:lang w:eastAsia="en-US"/>
              </w:rPr>
            </w:pPr>
            <w:r w:rsidRPr="007535B3">
              <w:rPr>
                <w:color w:val="000000"/>
                <w:sz w:val="20"/>
                <w:szCs w:val="20"/>
              </w:rPr>
              <w:t>0.97 (</w:t>
            </w:r>
            <w:proofErr w:type="gramStart"/>
            <w:r w:rsidRPr="007535B3">
              <w:rPr>
                <w:color w:val="000000"/>
                <w:sz w:val="20"/>
                <w:szCs w:val="20"/>
              </w:rPr>
              <w:t xml:space="preserve">0.87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09)</w:t>
            </w:r>
          </w:p>
        </w:tc>
        <w:tc>
          <w:tcPr>
            <w:tcW w:w="1031" w:type="dxa"/>
            <w:shd w:val="clear" w:color="auto" w:fill="auto"/>
            <w:noWrap/>
            <w:vAlign w:val="bottom"/>
          </w:tcPr>
          <w:p w14:paraId="0E48B249" w14:textId="77777777" w:rsidR="00182ECE" w:rsidRPr="007535B3" w:rsidRDefault="00182ECE" w:rsidP="004655AD">
            <w:pPr>
              <w:jc w:val="center"/>
              <w:rPr>
                <w:color w:val="000000"/>
                <w:sz w:val="20"/>
                <w:szCs w:val="20"/>
                <w:lang w:eastAsia="en-US"/>
              </w:rPr>
            </w:pPr>
            <w:r w:rsidRPr="007535B3">
              <w:rPr>
                <w:color w:val="000000"/>
                <w:sz w:val="20"/>
                <w:szCs w:val="20"/>
              </w:rPr>
              <w:t>0.65</w:t>
            </w:r>
          </w:p>
        </w:tc>
        <w:tc>
          <w:tcPr>
            <w:tcW w:w="1804" w:type="dxa"/>
            <w:shd w:val="clear" w:color="auto" w:fill="auto"/>
            <w:noWrap/>
            <w:vAlign w:val="bottom"/>
          </w:tcPr>
          <w:p w14:paraId="15EC5245" w14:textId="152AAF38" w:rsidR="00182ECE" w:rsidRPr="007535B3" w:rsidRDefault="00182ECE" w:rsidP="004655AD">
            <w:pPr>
              <w:jc w:val="center"/>
              <w:rPr>
                <w:color w:val="000000"/>
                <w:sz w:val="20"/>
                <w:szCs w:val="20"/>
                <w:lang w:eastAsia="en-US"/>
              </w:rPr>
            </w:pPr>
            <w:r w:rsidRPr="007535B3">
              <w:rPr>
                <w:color w:val="000000"/>
                <w:sz w:val="20"/>
                <w:szCs w:val="20"/>
              </w:rPr>
              <w:t>1.25 (</w:t>
            </w:r>
            <w:proofErr w:type="gramStart"/>
            <w:r w:rsidRPr="007535B3">
              <w:rPr>
                <w:color w:val="000000"/>
                <w:sz w:val="20"/>
                <w:szCs w:val="20"/>
              </w:rPr>
              <w:t xml:space="preserve">0.86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82)</w:t>
            </w:r>
          </w:p>
        </w:tc>
        <w:tc>
          <w:tcPr>
            <w:tcW w:w="1031" w:type="dxa"/>
            <w:shd w:val="clear" w:color="auto" w:fill="auto"/>
            <w:noWrap/>
            <w:vAlign w:val="bottom"/>
          </w:tcPr>
          <w:p w14:paraId="261CD9F0" w14:textId="77777777" w:rsidR="00182ECE" w:rsidRPr="007535B3" w:rsidRDefault="00182ECE" w:rsidP="004655AD">
            <w:pPr>
              <w:jc w:val="center"/>
              <w:rPr>
                <w:color w:val="000000"/>
                <w:sz w:val="20"/>
                <w:szCs w:val="20"/>
                <w:lang w:eastAsia="en-US"/>
              </w:rPr>
            </w:pPr>
            <w:r w:rsidRPr="007535B3">
              <w:rPr>
                <w:color w:val="000000"/>
                <w:sz w:val="20"/>
                <w:szCs w:val="20"/>
              </w:rPr>
              <w:t>0.24</w:t>
            </w:r>
          </w:p>
        </w:tc>
        <w:tc>
          <w:tcPr>
            <w:tcW w:w="1804" w:type="dxa"/>
            <w:shd w:val="clear" w:color="auto" w:fill="auto"/>
            <w:noWrap/>
            <w:vAlign w:val="bottom"/>
          </w:tcPr>
          <w:p w14:paraId="3BE1A0DB" w14:textId="496E4400" w:rsidR="00182ECE" w:rsidRPr="007535B3" w:rsidRDefault="00182ECE" w:rsidP="004655AD">
            <w:pPr>
              <w:jc w:val="center"/>
              <w:rPr>
                <w:color w:val="000000"/>
                <w:sz w:val="20"/>
                <w:szCs w:val="20"/>
                <w:lang w:eastAsia="en-US"/>
              </w:rPr>
            </w:pPr>
            <w:r w:rsidRPr="007535B3">
              <w:rPr>
                <w:color w:val="000000"/>
                <w:sz w:val="20"/>
                <w:szCs w:val="20"/>
              </w:rPr>
              <w:t>0.99 (</w:t>
            </w:r>
            <w:proofErr w:type="gramStart"/>
            <w:r w:rsidRPr="007535B3">
              <w:rPr>
                <w:color w:val="000000"/>
                <w:sz w:val="20"/>
                <w:szCs w:val="20"/>
              </w:rPr>
              <w:t xml:space="preserve">0.89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11)</w:t>
            </w:r>
          </w:p>
        </w:tc>
        <w:tc>
          <w:tcPr>
            <w:tcW w:w="1033" w:type="dxa"/>
            <w:shd w:val="clear" w:color="auto" w:fill="auto"/>
            <w:noWrap/>
            <w:vAlign w:val="bottom"/>
          </w:tcPr>
          <w:p w14:paraId="59E4D523" w14:textId="77777777" w:rsidR="00182ECE" w:rsidRPr="007535B3" w:rsidRDefault="00182ECE" w:rsidP="004655AD">
            <w:pPr>
              <w:jc w:val="center"/>
              <w:rPr>
                <w:color w:val="000000"/>
                <w:sz w:val="20"/>
                <w:szCs w:val="20"/>
                <w:lang w:eastAsia="en-US"/>
              </w:rPr>
            </w:pPr>
            <w:r w:rsidRPr="007535B3">
              <w:rPr>
                <w:color w:val="000000"/>
                <w:sz w:val="20"/>
                <w:szCs w:val="20"/>
              </w:rPr>
              <w:t>0.92</w:t>
            </w:r>
          </w:p>
        </w:tc>
      </w:tr>
      <w:tr w:rsidR="00182ECE" w:rsidRPr="007535B3" w14:paraId="6075D65C" w14:textId="77777777" w:rsidTr="00C9686B">
        <w:trPr>
          <w:gridAfter w:val="2"/>
          <w:wAfter w:w="33" w:type="dxa"/>
          <w:trHeight w:val="300"/>
        </w:trPr>
        <w:tc>
          <w:tcPr>
            <w:tcW w:w="452" w:type="dxa"/>
            <w:vAlign w:val="center"/>
          </w:tcPr>
          <w:p w14:paraId="137E53C0" w14:textId="77777777" w:rsidR="00182ECE" w:rsidRPr="007535B3" w:rsidRDefault="00182ECE" w:rsidP="00C6779B">
            <w:pPr>
              <w:rPr>
                <w:color w:val="000000"/>
                <w:sz w:val="20"/>
                <w:szCs w:val="20"/>
                <w:lang w:eastAsia="en-US"/>
              </w:rPr>
            </w:pPr>
          </w:p>
        </w:tc>
        <w:tc>
          <w:tcPr>
            <w:tcW w:w="2587" w:type="dxa"/>
            <w:shd w:val="clear" w:color="auto" w:fill="auto"/>
            <w:noWrap/>
            <w:vAlign w:val="center"/>
          </w:tcPr>
          <w:p w14:paraId="705F9EF3" w14:textId="77777777" w:rsidR="00182ECE" w:rsidRPr="007535B3" w:rsidRDefault="00182ECE" w:rsidP="00C6779B">
            <w:pPr>
              <w:rPr>
                <w:color w:val="000000"/>
                <w:sz w:val="20"/>
                <w:szCs w:val="20"/>
                <w:lang w:eastAsia="en-US"/>
              </w:rPr>
            </w:pPr>
            <w:r w:rsidRPr="007535B3">
              <w:rPr>
                <w:color w:val="000000"/>
                <w:sz w:val="20"/>
                <w:szCs w:val="20"/>
                <w:lang w:eastAsia="en-US"/>
              </w:rPr>
              <w:t>Rectal cancer</w:t>
            </w:r>
          </w:p>
        </w:tc>
        <w:tc>
          <w:tcPr>
            <w:tcW w:w="2588" w:type="dxa"/>
            <w:shd w:val="clear" w:color="auto" w:fill="auto"/>
            <w:noWrap/>
            <w:vAlign w:val="bottom"/>
          </w:tcPr>
          <w:p w14:paraId="1F61C4F1" w14:textId="77777777" w:rsidR="00182ECE" w:rsidRPr="007535B3" w:rsidRDefault="00182ECE" w:rsidP="00C6779B">
            <w:pPr>
              <w:rPr>
                <w:color w:val="000000"/>
                <w:sz w:val="20"/>
                <w:szCs w:val="20"/>
                <w:lang w:eastAsia="en-US"/>
              </w:rPr>
            </w:pPr>
            <w:r w:rsidRPr="007535B3">
              <w:rPr>
                <w:color w:val="000000"/>
                <w:sz w:val="20"/>
                <w:szCs w:val="20"/>
                <w:lang w:eastAsia="en-US"/>
              </w:rPr>
              <w:t>Egger</w:t>
            </w:r>
          </w:p>
        </w:tc>
        <w:tc>
          <w:tcPr>
            <w:tcW w:w="1804" w:type="dxa"/>
            <w:shd w:val="clear" w:color="auto" w:fill="auto"/>
            <w:noWrap/>
            <w:vAlign w:val="bottom"/>
          </w:tcPr>
          <w:p w14:paraId="04CD245A" w14:textId="21A7705C" w:rsidR="00182ECE" w:rsidRPr="007535B3" w:rsidRDefault="00182ECE" w:rsidP="004655AD">
            <w:pPr>
              <w:jc w:val="center"/>
              <w:rPr>
                <w:color w:val="000000"/>
                <w:sz w:val="20"/>
                <w:szCs w:val="20"/>
                <w:lang w:eastAsia="en-US"/>
              </w:rPr>
            </w:pPr>
            <w:r w:rsidRPr="007535B3">
              <w:rPr>
                <w:color w:val="000000"/>
                <w:sz w:val="20"/>
                <w:szCs w:val="20"/>
              </w:rPr>
              <w:t>0.90 (</w:t>
            </w:r>
            <w:proofErr w:type="gramStart"/>
            <w:r w:rsidRPr="007535B3">
              <w:rPr>
                <w:color w:val="000000"/>
                <w:sz w:val="20"/>
                <w:szCs w:val="20"/>
              </w:rPr>
              <w:t xml:space="preserve">0.75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07)</w:t>
            </w:r>
          </w:p>
        </w:tc>
        <w:tc>
          <w:tcPr>
            <w:tcW w:w="1031" w:type="dxa"/>
            <w:shd w:val="clear" w:color="auto" w:fill="auto"/>
            <w:noWrap/>
            <w:vAlign w:val="bottom"/>
          </w:tcPr>
          <w:p w14:paraId="4CF83928" w14:textId="77777777" w:rsidR="00182ECE" w:rsidRPr="007535B3" w:rsidRDefault="00182ECE" w:rsidP="004655AD">
            <w:pPr>
              <w:jc w:val="center"/>
              <w:rPr>
                <w:color w:val="000000"/>
                <w:sz w:val="20"/>
                <w:szCs w:val="20"/>
                <w:lang w:eastAsia="en-US"/>
              </w:rPr>
            </w:pPr>
            <w:r w:rsidRPr="007535B3">
              <w:rPr>
                <w:color w:val="000000"/>
                <w:sz w:val="20"/>
                <w:szCs w:val="20"/>
              </w:rPr>
              <w:t>0.23</w:t>
            </w:r>
          </w:p>
        </w:tc>
        <w:tc>
          <w:tcPr>
            <w:tcW w:w="1804" w:type="dxa"/>
            <w:shd w:val="clear" w:color="auto" w:fill="auto"/>
            <w:noWrap/>
            <w:vAlign w:val="bottom"/>
          </w:tcPr>
          <w:p w14:paraId="69B590AA" w14:textId="16BC9B62" w:rsidR="00182ECE" w:rsidRPr="007535B3" w:rsidRDefault="00182ECE" w:rsidP="004655AD">
            <w:pPr>
              <w:jc w:val="center"/>
              <w:rPr>
                <w:color w:val="000000"/>
                <w:sz w:val="20"/>
                <w:szCs w:val="20"/>
                <w:lang w:eastAsia="en-US"/>
              </w:rPr>
            </w:pPr>
            <w:r w:rsidRPr="007535B3">
              <w:rPr>
                <w:color w:val="000000"/>
                <w:sz w:val="20"/>
                <w:szCs w:val="20"/>
              </w:rPr>
              <w:t xml:space="preserve">1.48 (0.76 </w:t>
            </w:r>
            <w:r w:rsidR="007535B3">
              <w:rPr>
                <w:color w:val="000000"/>
                <w:sz w:val="20"/>
                <w:szCs w:val="20"/>
              </w:rPr>
              <w:t>,</w:t>
            </w:r>
            <w:r w:rsidRPr="007535B3">
              <w:rPr>
                <w:color w:val="000000"/>
                <w:sz w:val="20"/>
                <w:szCs w:val="20"/>
              </w:rPr>
              <w:t xml:space="preserve"> 2.89)</w:t>
            </w:r>
          </w:p>
        </w:tc>
        <w:tc>
          <w:tcPr>
            <w:tcW w:w="1031" w:type="dxa"/>
            <w:shd w:val="clear" w:color="auto" w:fill="auto"/>
            <w:noWrap/>
            <w:vAlign w:val="bottom"/>
          </w:tcPr>
          <w:p w14:paraId="757BC17E" w14:textId="77777777" w:rsidR="00182ECE" w:rsidRPr="007535B3" w:rsidRDefault="00182ECE" w:rsidP="004655AD">
            <w:pPr>
              <w:jc w:val="center"/>
              <w:rPr>
                <w:color w:val="000000"/>
                <w:sz w:val="20"/>
                <w:szCs w:val="20"/>
                <w:lang w:eastAsia="en-US"/>
              </w:rPr>
            </w:pPr>
            <w:r w:rsidRPr="007535B3">
              <w:rPr>
                <w:color w:val="000000"/>
                <w:sz w:val="20"/>
                <w:szCs w:val="20"/>
              </w:rPr>
              <w:t>0.25</w:t>
            </w:r>
          </w:p>
        </w:tc>
        <w:tc>
          <w:tcPr>
            <w:tcW w:w="1804" w:type="dxa"/>
            <w:shd w:val="clear" w:color="auto" w:fill="auto"/>
            <w:noWrap/>
            <w:vAlign w:val="bottom"/>
          </w:tcPr>
          <w:p w14:paraId="27BAE2A8" w14:textId="7DE71381" w:rsidR="00182ECE" w:rsidRPr="007535B3" w:rsidRDefault="00182ECE" w:rsidP="004655AD">
            <w:pPr>
              <w:jc w:val="center"/>
              <w:rPr>
                <w:color w:val="000000"/>
                <w:sz w:val="20"/>
                <w:szCs w:val="20"/>
                <w:lang w:eastAsia="en-US"/>
              </w:rPr>
            </w:pPr>
            <w:r w:rsidRPr="007535B3">
              <w:rPr>
                <w:color w:val="000000"/>
                <w:sz w:val="20"/>
                <w:szCs w:val="20"/>
              </w:rPr>
              <w:t>0.93 (</w:t>
            </w:r>
            <w:proofErr w:type="gramStart"/>
            <w:r w:rsidRPr="007535B3">
              <w:rPr>
                <w:color w:val="000000"/>
                <w:sz w:val="20"/>
                <w:szCs w:val="20"/>
              </w:rPr>
              <w:t xml:space="preserve">0.78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10)</w:t>
            </w:r>
          </w:p>
        </w:tc>
        <w:tc>
          <w:tcPr>
            <w:tcW w:w="1033" w:type="dxa"/>
            <w:shd w:val="clear" w:color="auto" w:fill="auto"/>
            <w:noWrap/>
            <w:vAlign w:val="bottom"/>
          </w:tcPr>
          <w:p w14:paraId="4795FF74" w14:textId="77777777" w:rsidR="00182ECE" w:rsidRPr="007535B3" w:rsidRDefault="00182ECE" w:rsidP="004655AD">
            <w:pPr>
              <w:jc w:val="center"/>
              <w:rPr>
                <w:color w:val="000000"/>
                <w:sz w:val="20"/>
                <w:szCs w:val="20"/>
                <w:lang w:eastAsia="en-US"/>
              </w:rPr>
            </w:pPr>
            <w:r w:rsidRPr="007535B3">
              <w:rPr>
                <w:color w:val="000000"/>
                <w:sz w:val="20"/>
                <w:szCs w:val="20"/>
              </w:rPr>
              <w:t>0.39</w:t>
            </w:r>
          </w:p>
        </w:tc>
      </w:tr>
      <w:tr w:rsidR="00182ECE" w:rsidRPr="007535B3" w14:paraId="7A7A0F5F" w14:textId="77777777" w:rsidTr="00C9686B">
        <w:trPr>
          <w:gridAfter w:val="2"/>
          <w:wAfter w:w="33" w:type="dxa"/>
          <w:trHeight w:val="300"/>
        </w:trPr>
        <w:tc>
          <w:tcPr>
            <w:tcW w:w="452" w:type="dxa"/>
            <w:vAlign w:val="center"/>
          </w:tcPr>
          <w:p w14:paraId="23AD83BB" w14:textId="77777777" w:rsidR="00182ECE" w:rsidRPr="007535B3" w:rsidRDefault="00182ECE" w:rsidP="00C6779B">
            <w:pPr>
              <w:rPr>
                <w:color w:val="000000"/>
                <w:sz w:val="20"/>
                <w:szCs w:val="20"/>
                <w:lang w:eastAsia="en-US"/>
              </w:rPr>
            </w:pPr>
          </w:p>
        </w:tc>
        <w:tc>
          <w:tcPr>
            <w:tcW w:w="2587" w:type="dxa"/>
            <w:shd w:val="clear" w:color="auto" w:fill="auto"/>
            <w:noWrap/>
            <w:vAlign w:val="center"/>
          </w:tcPr>
          <w:p w14:paraId="52A35D85" w14:textId="77777777" w:rsidR="00182ECE" w:rsidRPr="007535B3" w:rsidRDefault="00182ECE" w:rsidP="00C6779B">
            <w:pPr>
              <w:rPr>
                <w:color w:val="000000"/>
                <w:sz w:val="20"/>
                <w:szCs w:val="20"/>
                <w:lang w:eastAsia="en-US"/>
              </w:rPr>
            </w:pPr>
            <w:r w:rsidRPr="007535B3">
              <w:rPr>
                <w:color w:val="000000"/>
                <w:sz w:val="20"/>
                <w:szCs w:val="20"/>
              </w:rPr>
              <w:t>Proximal colon cancer</w:t>
            </w:r>
          </w:p>
        </w:tc>
        <w:tc>
          <w:tcPr>
            <w:tcW w:w="2588" w:type="dxa"/>
            <w:shd w:val="clear" w:color="auto" w:fill="auto"/>
            <w:noWrap/>
            <w:vAlign w:val="bottom"/>
          </w:tcPr>
          <w:p w14:paraId="6047A72F" w14:textId="77777777" w:rsidR="00182ECE" w:rsidRPr="007535B3" w:rsidRDefault="00182ECE" w:rsidP="00C6779B">
            <w:pPr>
              <w:rPr>
                <w:color w:val="000000"/>
                <w:sz w:val="20"/>
                <w:szCs w:val="20"/>
                <w:lang w:eastAsia="en-US"/>
              </w:rPr>
            </w:pPr>
            <w:r w:rsidRPr="007535B3">
              <w:rPr>
                <w:color w:val="000000"/>
                <w:sz w:val="20"/>
                <w:szCs w:val="20"/>
                <w:lang w:eastAsia="en-US"/>
              </w:rPr>
              <w:t>IVW</w:t>
            </w:r>
          </w:p>
        </w:tc>
        <w:tc>
          <w:tcPr>
            <w:tcW w:w="1804" w:type="dxa"/>
            <w:shd w:val="clear" w:color="auto" w:fill="auto"/>
            <w:noWrap/>
            <w:vAlign w:val="bottom"/>
          </w:tcPr>
          <w:p w14:paraId="37E5972F" w14:textId="6470B805" w:rsidR="00182ECE" w:rsidRPr="007535B3" w:rsidRDefault="00182ECE" w:rsidP="004655AD">
            <w:pPr>
              <w:jc w:val="center"/>
              <w:rPr>
                <w:color w:val="000000"/>
                <w:sz w:val="20"/>
                <w:szCs w:val="20"/>
                <w:lang w:eastAsia="en-US"/>
              </w:rPr>
            </w:pPr>
            <w:r w:rsidRPr="007535B3">
              <w:rPr>
                <w:color w:val="000000"/>
                <w:sz w:val="20"/>
                <w:szCs w:val="20"/>
              </w:rPr>
              <w:t>0.94 (</w:t>
            </w:r>
            <w:proofErr w:type="gramStart"/>
            <w:r w:rsidRPr="007535B3">
              <w:rPr>
                <w:color w:val="000000"/>
                <w:sz w:val="20"/>
                <w:szCs w:val="20"/>
              </w:rPr>
              <w:t xml:space="preserve">0.83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06)</w:t>
            </w:r>
          </w:p>
        </w:tc>
        <w:tc>
          <w:tcPr>
            <w:tcW w:w="1031" w:type="dxa"/>
            <w:shd w:val="clear" w:color="auto" w:fill="auto"/>
            <w:noWrap/>
            <w:vAlign w:val="bottom"/>
          </w:tcPr>
          <w:p w14:paraId="7DE5A922" w14:textId="77777777" w:rsidR="00182ECE" w:rsidRPr="007535B3" w:rsidRDefault="00182ECE" w:rsidP="004655AD">
            <w:pPr>
              <w:jc w:val="center"/>
              <w:rPr>
                <w:color w:val="000000"/>
                <w:sz w:val="20"/>
                <w:szCs w:val="20"/>
                <w:lang w:eastAsia="en-US"/>
              </w:rPr>
            </w:pPr>
            <w:r w:rsidRPr="007535B3">
              <w:rPr>
                <w:color w:val="000000"/>
                <w:sz w:val="20"/>
                <w:szCs w:val="20"/>
              </w:rPr>
              <w:t>0.32</w:t>
            </w:r>
          </w:p>
        </w:tc>
        <w:tc>
          <w:tcPr>
            <w:tcW w:w="1804" w:type="dxa"/>
            <w:shd w:val="clear" w:color="auto" w:fill="auto"/>
            <w:noWrap/>
            <w:vAlign w:val="bottom"/>
          </w:tcPr>
          <w:p w14:paraId="6E966CFE" w14:textId="77777777" w:rsidR="00182ECE" w:rsidRPr="007535B3" w:rsidRDefault="00182ECE"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1BE03EFE" w14:textId="77777777" w:rsidR="00182ECE" w:rsidRPr="007535B3" w:rsidRDefault="00182ECE"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04DD4D5A" w14:textId="77777777" w:rsidR="00182ECE" w:rsidRPr="007535B3" w:rsidRDefault="00182ECE"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38ED1637" w14:textId="77777777" w:rsidR="00182ECE" w:rsidRPr="007535B3" w:rsidRDefault="00182ECE" w:rsidP="004655AD">
            <w:pPr>
              <w:jc w:val="center"/>
              <w:rPr>
                <w:color w:val="000000"/>
                <w:sz w:val="20"/>
                <w:szCs w:val="20"/>
                <w:lang w:eastAsia="en-US"/>
              </w:rPr>
            </w:pPr>
            <w:r w:rsidRPr="007535B3">
              <w:rPr>
                <w:color w:val="000000"/>
                <w:sz w:val="20"/>
                <w:szCs w:val="20"/>
              </w:rPr>
              <w:t>NA</w:t>
            </w:r>
          </w:p>
        </w:tc>
      </w:tr>
      <w:tr w:rsidR="00182ECE" w:rsidRPr="007535B3" w14:paraId="59090D9F" w14:textId="77777777" w:rsidTr="00C9686B">
        <w:trPr>
          <w:gridAfter w:val="2"/>
          <w:wAfter w:w="33" w:type="dxa"/>
          <w:trHeight w:val="300"/>
        </w:trPr>
        <w:tc>
          <w:tcPr>
            <w:tcW w:w="452" w:type="dxa"/>
            <w:vAlign w:val="center"/>
          </w:tcPr>
          <w:p w14:paraId="37ACB615" w14:textId="77777777" w:rsidR="00182ECE" w:rsidRPr="007535B3" w:rsidRDefault="00182ECE" w:rsidP="00C6779B">
            <w:pPr>
              <w:rPr>
                <w:color w:val="000000"/>
                <w:sz w:val="20"/>
                <w:szCs w:val="20"/>
                <w:lang w:eastAsia="en-US"/>
              </w:rPr>
            </w:pPr>
          </w:p>
        </w:tc>
        <w:tc>
          <w:tcPr>
            <w:tcW w:w="2587" w:type="dxa"/>
            <w:shd w:val="clear" w:color="auto" w:fill="auto"/>
            <w:noWrap/>
            <w:vAlign w:val="center"/>
          </w:tcPr>
          <w:p w14:paraId="77D22628" w14:textId="77777777" w:rsidR="00182ECE" w:rsidRPr="007535B3" w:rsidRDefault="00182ECE" w:rsidP="00C6779B">
            <w:pPr>
              <w:rPr>
                <w:color w:val="000000"/>
                <w:sz w:val="20"/>
                <w:szCs w:val="20"/>
                <w:lang w:eastAsia="en-US"/>
              </w:rPr>
            </w:pPr>
            <w:r w:rsidRPr="007535B3">
              <w:rPr>
                <w:color w:val="000000"/>
                <w:sz w:val="20"/>
                <w:szCs w:val="20"/>
              </w:rPr>
              <w:t>Proximal colon cancer</w:t>
            </w:r>
          </w:p>
        </w:tc>
        <w:tc>
          <w:tcPr>
            <w:tcW w:w="2588" w:type="dxa"/>
            <w:shd w:val="clear" w:color="auto" w:fill="auto"/>
            <w:noWrap/>
            <w:vAlign w:val="bottom"/>
          </w:tcPr>
          <w:p w14:paraId="540EC743" w14:textId="77777777" w:rsidR="00182ECE" w:rsidRPr="007535B3" w:rsidRDefault="00182ECE" w:rsidP="00C6779B">
            <w:pPr>
              <w:rPr>
                <w:color w:val="000000"/>
                <w:sz w:val="20"/>
                <w:szCs w:val="20"/>
                <w:lang w:eastAsia="en-US"/>
              </w:rPr>
            </w:pPr>
            <w:r w:rsidRPr="007535B3">
              <w:rPr>
                <w:color w:val="000000"/>
                <w:sz w:val="20"/>
                <w:szCs w:val="20"/>
                <w:lang w:eastAsia="en-US"/>
              </w:rPr>
              <w:t>Egger</w:t>
            </w:r>
          </w:p>
        </w:tc>
        <w:tc>
          <w:tcPr>
            <w:tcW w:w="1804" w:type="dxa"/>
            <w:shd w:val="clear" w:color="auto" w:fill="auto"/>
            <w:noWrap/>
            <w:vAlign w:val="bottom"/>
          </w:tcPr>
          <w:p w14:paraId="55FF438F" w14:textId="528F0FE6" w:rsidR="00182ECE" w:rsidRPr="007535B3" w:rsidRDefault="00182ECE" w:rsidP="004655AD">
            <w:pPr>
              <w:jc w:val="center"/>
              <w:rPr>
                <w:color w:val="000000"/>
                <w:sz w:val="20"/>
                <w:szCs w:val="20"/>
                <w:lang w:eastAsia="en-US"/>
              </w:rPr>
            </w:pPr>
            <w:r w:rsidRPr="007535B3">
              <w:rPr>
                <w:color w:val="000000"/>
                <w:sz w:val="20"/>
                <w:szCs w:val="20"/>
              </w:rPr>
              <w:t>0.93 (</w:t>
            </w:r>
            <w:proofErr w:type="gramStart"/>
            <w:r w:rsidRPr="007535B3">
              <w:rPr>
                <w:color w:val="000000"/>
                <w:sz w:val="20"/>
                <w:szCs w:val="20"/>
              </w:rPr>
              <w:t xml:space="preserve">0.75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13)</w:t>
            </w:r>
          </w:p>
        </w:tc>
        <w:tc>
          <w:tcPr>
            <w:tcW w:w="1031" w:type="dxa"/>
            <w:shd w:val="clear" w:color="auto" w:fill="auto"/>
            <w:noWrap/>
            <w:vAlign w:val="bottom"/>
          </w:tcPr>
          <w:p w14:paraId="3CCFA635" w14:textId="77777777" w:rsidR="00182ECE" w:rsidRPr="007535B3" w:rsidRDefault="00182ECE" w:rsidP="004655AD">
            <w:pPr>
              <w:jc w:val="center"/>
              <w:rPr>
                <w:color w:val="000000"/>
                <w:sz w:val="20"/>
                <w:szCs w:val="20"/>
                <w:lang w:eastAsia="en-US"/>
              </w:rPr>
            </w:pPr>
            <w:r w:rsidRPr="007535B3">
              <w:rPr>
                <w:color w:val="000000"/>
                <w:sz w:val="20"/>
                <w:szCs w:val="20"/>
              </w:rPr>
              <w:t>0.46</w:t>
            </w:r>
          </w:p>
        </w:tc>
        <w:tc>
          <w:tcPr>
            <w:tcW w:w="1804" w:type="dxa"/>
            <w:shd w:val="clear" w:color="auto" w:fill="auto"/>
            <w:noWrap/>
            <w:vAlign w:val="bottom"/>
          </w:tcPr>
          <w:p w14:paraId="05281041" w14:textId="77777777" w:rsidR="00182ECE" w:rsidRPr="007535B3" w:rsidRDefault="00182ECE"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6D044EA6" w14:textId="77777777" w:rsidR="00182ECE" w:rsidRPr="007535B3" w:rsidRDefault="00182ECE"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594A299E" w14:textId="77777777" w:rsidR="00182ECE" w:rsidRPr="007535B3" w:rsidRDefault="00182ECE"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0D2B8139" w14:textId="77777777" w:rsidR="00182ECE" w:rsidRPr="007535B3" w:rsidRDefault="00182ECE" w:rsidP="004655AD">
            <w:pPr>
              <w:jc w:val="center"/>
              <w:rPr>
                <w:color w:val="000000"/>
                <w:sz w:val="20"/>
                <w:szCs w:val="20"/>
                <w:lang w:eastAsia="en-US"/>
              </w:rPr>
            </w:pPr>
            <w:r w:rsidRPr="007535B3">
              <w:rPr>
                <w:color w:val="000000"/>
                <w:sz w:val="20"/>
                <w:szCs w:val="20"/>
              </w:rPr>
              <w:t>NA</w:t>
            </w:r>
          </w:p>
        </w:tc>
      </w:tr>
      <w:tr w:rsidR="00182ECE" w:rsidRPr="007535B3" w14:paraId="1C93A5D1" w14:textId="77777777" w:rsidTr="00C9686B">
        <w:trPr>
          <w:gridAfter w:val="2"/>
          <w:wAfter w:w="33" w:type="dxa"/>
          <w:trHeight w:val="300"/>
        </w:trPr>
        <w:tc>
          <w:tcPr>
            <w:tcW w:w="452" w:type="dxa"/>
            <w:vAlign w:val="center"/>
          </w:tcPr>
          <w:p w14:paraId="4B5C6327" w14:textId="77777777" w:rsidR="00182ECE" w:rsidRPr="007535B3" w:rsidRDefault="00182ECE" w:rsidP="00C6779B">
            <w:pPr>
              <w:rPr>
                <w:color w:val="000000"/>
                <w:sz w:val="20"/>
                <w:szCs w:val="20"/>
                <w:lang w:eastAsia="en-US"/>
              </w:rPr>
            </w:pPr>
          </w:p>
        </w:tc>
        <w:tc>
          <w:tcPr>
            <w:tcW w:w="2587" w:type="dxa"/>
            <w:shd w:val="clear" w:color="auto" w:fill="auto"/>
            <w:noWrap/>
            <w:vAlign w:val="center"/>
          </w:tcPr>
          <w:p w14:paraId="3254B991" w14:textId="77777777" w:rsidR="00182ECE" w:rsidRPr="007535B3" w:rsidRDefault="00182ECE" w:rsidP="00C6779B">
            <w:pPr>
              <w:rPr>
                <w:color w:val="000000"/>
                <w:sz w:val="20"/>
                <w:szCs w:val="20"/>
                <w:lang w:eastAsia="en-US"/>
              </w:rPr>
            </w:pPr>
            <w:r w:rsidRPr="007535B3">
              <w:rPr>
                <w:color w:val="000000"/>
                <w:sz w:val="20"/>
                <w:szCs w:val="20"/>
                <w:lang w:eastAsia="en-US"/>
              </w:rPr>
              <w:t>Distal colon cancer</w:t>
            </w:r>
          </w:p>
        </w:tc>
        <w:tc>
          <w:tcPr>
            <w:tcW w:w="2588" w:type="dxa"/>
            <w:shd w:val="clear" w:color="auto" w:fill="auto"/>
            <w:noWrap/>
            <w:vAlign w:val="bottom"/>
          </w:tcPr>
          <w:p w14:paraId="775FC6D0" w14:textId="77777777" w:rsidR="00182ECE" w:rsidRPr="007535B3" w:rsidRDefault="00182ECE" w:rsidP="00C6779B">
            <w:pPr>
              <w:rPr>
                <w:color w:val="000000"/>
                <w:sz w:val="20"/>
                <w:szCs w:val="20"/>
                <w:lang w:eastAsia="en-US"/>
              </w:rPr>
            </w:pPr>
            <w:r w:rsidRPr="007535B3">
              <w:rPr>
                <w:color w:val="000000"/>
                <w:sz w:val="20"/>
                <w:szCs w:val="20"/>
                <w:lang w:eastAsia="en-US"/>
              </w:rPr>
              <w:t>IVW</w:t>
            </w:r>
          </w:p>
        </w:tc>
        <w:tc>
          <w:tcPr>
            <w:tcW w:w="1804" w:type="dxa"/>
            <w:shd w:val="clear" w:color="auto" w:fill="auto"/>
            <w:noWrap/>
            <w:vAlign w:val="bottom"/>
          </w:tcPr>
          <w:p w14:paraId="305B2348" w14:textId="221A0F7A" w:rsidR="00182ECE" w:rsidRPr="007535B3" w:rsidRDefault="00182ECE" w:rsidP="004655AD">
            <w:pPr>
              <w:jc w:val="center"/>
              <w:rPr>
                <w:color w:val="000000"/>
                <w:sz w:val="20"/>
                <w:szCs w:val="20"/>
                <w:lang w:eastAsia="en-US"/>
              </w:rPr>
            </w:pPr>
            <w:r w:rsidRPr="007535B3">
              <w:rPr>
                <w:color w:val="000000"/>
                <w:sz w:val="20"/>
                <w:szCs w:val="20"/>
              </w:rPr>
              <w:t>0.93 (</w:t>
            </w:r>
            <w:proofErr w:type="gramStart"/>
            <w:r w:rsidRPr="007535B3">
              <w:rPr>
                <w:color w:val="000000"/>
                <w:sz w:val="20"/>
                <w:szCs w:val="20"/>
              </w:rPr>
              <w:t xml:space="preserve">0.83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05)</w:t>
            </w:r>
          </w:p>
        </w:tc>
        <w:tc>
          <w:tcPr>
            <w:tcW w:w="1031" w:type="dxa"/>
            <w:shd w:val="clear" w:color="auto" w:fill="auto"/>
            <w:noWrap/>
            <w:vAlign w:val="bottom"/>
          </w:tcPr>
          <w:p w14:paraId="3365559A" w14:textId="77777777" w:rsidR="00182ECE" w:rsidRPr="007535B3" w:rsidRDefault="00182ECE" w:rsidP="004655AD">
            <w:pPr>
              <w:jc w:val="center"/>
              <w:rPr>
                <w:color w:val="000000"/>
                <w:sz w:val="20"/>
                <w:szCs w:val="20"/>
                <w:lang w:eastAsia="en-US"/>
              </w:rPr>
            </w:pPr>
            <w:r w:rsidRPr="007535B3">
              <w:rPr>
                <w:color w:val="000000"/>
                <w:sz w:val="20"/>
                <w:szCs w:val="20"/>
              </w:rPr>
              <w:t>0.25</w:t>
            </w:r>
          </w:p>
        </w:tc>
        <w:tc>
          <w:tcPr>
            <w:tcW w:w="1804" w:type="dxa"/>
            <w:shd w:val="clear" w:color="auto" w:fill="auto"/>
            <w:noWrap/>
            <w:vAlign w:val="bottom"/>
          </w:tcPr>
          <w:p w14:paraId="5191C39F" w14:textId="77777777" w:rsidR="00182ECE" w:rsidRPr="007535B3" w:rsidRDefault="00182ECE"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600A79F6" w14:textId="77777777" w:rsidR="00182ECE" w:rsidRPr="007535B3" w:rsidRDefault="00182ECE"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0CF5ABFC" w14:textId="77777777" w:rsidR="00182ECE" w:rsidRPr="007535B3" w:rsidRDefault="00182ECE"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47D39F50" w14:textId="77777777" w:rsidR="00182ECE" w:rsidRPr="007535B3" w:rsidRDefault="00182ECE" w:rsidP="004655AD">
            <w:pPr>
              <w:jc w:val="center"/>
              <w:rPr>
                <w:color w:val="000000"/>
                <w:sz w:val="20"/>
                <w:szCs w:val="20"/>
                <w:lang w:eastAsia="en-US"/>
              </w:rPr>
            </w:pPr>
            <w:r w:rsidRPr="007535B3">
              <w:rPr>
                <w:color w:val="000000"/>
                <w:sz w:val="20"/>
                <w:szCs w:val="20"/>
              </w:rPr>
              <w:t>NA</w:t>
            </w:r>
          </w:p>
        </w:tc>
      </w:tr>
      <w:tr w:rsidR="00182ECE" w:rsidRPr="007535B3" w14:paraId="22B51DC8" w14:textId="77777777" w:rsidTr="00C9686B">
        <w:trPr>
          <w:gridAfter w:val="2"/>
          <w:wAfter w:w="33" w:type="dxa"/>
          <w:trHeight w:val="300"/>
        </w:trPr>
        <w:tc>
          <w:tcPr>
            <w:tcW w:w="452" w:type="dxa"/>
            <w:vAlign w:val="center"/>
          </w:tcPr>
          <w:p w14:paraId="674D1006" w14:textId="77777777" w:rsidR="00182ECE" w:rsidRPr="007535B3" w:rsidRDefault="00182ECE" w:rsidP="00C6779B">
            <w:pPr>
              <w:rPr>
                <w:color w:val="000000"/>
                <w:sz w:val="20"/>
                <w:szCs w:val="20"/>
                <w:lang w:eastAsia="en-US"/>
              </w:rPr>
            </w:pPr>
          </w:p>
        </w:tc>
        <w:tc>
          <w:tcPr>
            <w:tcW w:w="2587" w:type="dxa"/>
            <w:shd w:val="clear" w:color="auto" w:fill="auto"/>
            <w:noWrap/>
            <w:vAlign w:val="center"/>
          </w:tcPr>
          <w:p w14:paraId="126CB2DD" w14:textId="77777777" w:rsidR="00182ECE" w:rsidRPr="007535B3" w:rsidRDefault="00182ECE" w:rsidP="00C6779B">
            <w:pPr>
              <w:rPr>
                <w:color w:val="000000"/>
                <w:sz w:val="20"/>
                <w:szCs w:val="20"/>
                <w:lang w:eastAsia="en-US"/>
              </w:rPr>
            </w:pPr>
            <w:r w:rsidRPr="007535B3">
              <w:rPr>
                <w:color w:val="000000"/>
                <w:sz w:val="20"/>
                <w:szCs w:val="20"/>
                <w:lang w:eastAsia="en-US"/>
              </w:rPr>
              <w:t>Distal colon cancer</w:t>
            </w:r>
          </w:p>
        </w:tc>
        <w:tc>
          <w:tcPr>
            <w:tcW w:w="2588" w:type="dxa"/>
            <w:shd w:val="clear" w:color="auto" w:fill="auto"/>
            <w:noWrap/>
            <w:vAlign w:val="bottom"/>
          </w:tcPr>
          <w:p w14:paraId="6F168559" w14:textId="77777777" w:rsidR="00182ECE" w:rsidRPr="007535B3" w:rsidRDefault="00182ECE" w:rsidP="00C6779B">
            <w:pPr>
              <w:rPr>
                <w:color w:val="000000"/>
                <w:sz w:val="20"/>
                <w:szCs w:val="20"/>
                <w:lang w:eastAsia="en-US"/>
              </w:rPr>
            </w:pPr>
            <w:r w:rsidRPr="007535B3">
              <w:rPr>
                <w:color w:val="000000"/>
                <w:sz w:val="20"/>
                <w:szCs w:val="20"/>
                <w:lang w:eastAsia="en-US"/>
              </w:rPr>
              <w:t>Egger</w:t>
            </w:r>
          </w:p>
        </w:tc>
        <w:tc>
          <w:tcPr>
            <w:tcW w:w="1804" w:type="dxa"/>
            <w:shd w:val="clear" w:color="auto" w:fill="auto"/>
            <w:noWrap/>
            <w:vAlign w:val="bottom"/>
          </w:tcPr>
          <w:p w14:paraId="4E06A8F5" w14:textId="485EBE6C" w:rsidR="00182ECE" w:rsidRPr="007535B3" w:rsidRDefault="00182ECE" w:rsidP="004655AD">
            <w:pPr>
              <w:jc w:val="center"/>
              <w:rPr>
                <w:color w:val="000000"/>
                <w:sz w:val="20"/>
                <w:szCs w:val="20"/>
                <w:lang w:eastAsia="en-US"/>
              </w:rPr>
            </w:pPr>
            <w:r w:rsidRPr="007535B3">
              <w:rPr>
                <w:color w:val="000000"/>
                <w:sz w:val="20"/>
                <w:szCs w:val="20"/>
              </w:rPr>
              <w:t>0.86 (</w:t>
            </w:r>
            <w:proofErr w:type="gramStart"/>
            <w:r w:rsidRPr="007535B3">
              <w:rPr>
                <w:color w:val="000000"/>
                <w:sz w:val="20"/>
                <w:szCs w:val="20"/>
              </w:rPr>
              <w:t xml:space="preserve">0.71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03)</w:t>
            </w:r>
          </w:p>
        </w:tc>
        <w:tc>
          <w:tcPr>
            <w:tcW w:w="1031" w:type="dxa"/>
            <w:shd w:val="clear" w:color="auto" w:fill="auto"/>
            <w:noWrap/>
            <w:vAlign w:val="bottom"/>
          </w:tcPr>
          <w:p w14:paraId="708CA222" w14:textId="77777777" w:rsidR="00182ECE" w:rsidRPr="007535B3" w:rsidRDefault="00182ECE" w:rsidP="004655AD">
            <w:pPr>
              <w:jc w:val="center"/>
              <w:rPr>
                <w:color w:val="000000"/>
                <w:sz w:val="20"/>
                <w:szCs w:val="20"/>
                <w:lang w:eastAsia="en-US"/>
              </w:rPr>
            </w:pPr>
            <w:r w:rsidRPr="007535B3">
              <w:rPr>
                <w:color w:val="000000"/>
                <w:sz w:val="20"/>
                <w:szCs w:val="20"/>
              </w:rPr>
              <w:t>0.10</w:t>
            </w:r>
          </w:p>
        </w:tc>
        <w:tc>
          <w:tcPr>
            <w:tcW w:w="1804" w:type="dxa"/>
            <w:shd w:val="clear" w:color="auto" w:fill="auto"/>
            <w:noWrap/>
            <w:vAlign w:val="bottom"/>
          </w:tcPr>
          <w:p w14:paraId="5E34D81A" w14:textId="77777777" w:rsidR="00182ECE" w:rsidRPr="007535B3" w:rsidRDefault="00182ECE"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2C535110" w14:textId="77777777" w:rsidR="00182ECE" w:rsidRPr="007535B3" w:rsidRDefault="00182ECE"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135990B5" w14:textId="77777777" w:rsidR="00182ECE" w:rsidRPr="007535B3" w:rsidRDefault="00182ECE"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6E112493" w14:textId="77777777" w:rsidR="00182ECE" w:rsidRPr="007535B3" w:rsidRDefault="00182ECE" w:rsidP="004655AD">
            <w:pPr>
              <w:jc w:val="center"/>
              <w:rPr>
                <w:color w:val="000000"/>
                <w:sz w:val="20"/>
                <w:szCs w:val="20"/>
                <w:lang w:eastAsia="en-US"/>
              </w:rPr>
            </w:pPr>
            <w:r w:rsidRPr="007535B3">
              <w:rPr>
                <w:color w:val="000000"/>
                <w:sz w:val="20"/>
                <w:szCs w:val="20"/>
              </w:rPr>
              <w:t>NA</w:t>
            </w:r>
          </w:p>
        </w:tc>
      </w:tr>
      <w:tr w:rsidR="00377AD9" w:rsidRPr="007535B3" w14:paraId="03359AB1" w14:textId="77777777" w:rsidTr="00C9686B">
        <w:trPr>
          <w:gridAfter w:val="2"/>
          <w:wAfter w:w="33" w:type="dxa"/>
          <w:trHeight w:val="300"/>
        </w:trPr>
        <w:tc>
          <w:tcPr>
            <w:tcW w:w="14134" w:type="dxa"/>
            <w:gridSpan w:val="9"/>
            <w:shd w:val="clear" w:color="auto" w:fill="C5E0B3" w:themeFill="accent6" w:themeFillTint="66"/>
            <w:vAlign w:val="center"/>
          </w:tcPr>
          <w:p w14:paraId="0E41891B" w14:textId="7E930B90" w:rsidR="00377AD9" w:rsidRPr="007535B3" w:rsidRDefault="00377AD9" w:rsidP="00C6779B">
            <w:pPr>
              <w:rPr>
                <w:b/>
                <w:bCs/>
                <w:color w:val="000000"/>
                <w:sz w:val="20"/>
                <w:szCs w:val="20"/>
                <w:lang w:eastAsia="en-US"/>
              </w:rPr>
            </w:pPr>
            <w:r w:rsidRPr="007535B3">
              <w:rPr>
                <w:b/>
                <w:bCs/>
                <w:color w:val="000000"/>
                <w:sz w:val="20"/>
                <w:szCs w:val="20"/>
                <w:lang w:eastAsia="de-DE"/>
              </w:rPr>
              <w:t xml:space="preserve">Men - All genome-wide </w:t>
            </w:r>
            <w:proofErr w:type="spellStart"/>
            <w:r w:rsidR="00251224" w:rsidRPr="007535B3">
              <w:rPr>
                <w:b/>
                <w:bCs/>
                <w:color w:val="000000"/>
                <w:sz w:val="20"/>
                <w:szCs w:val="20"/>
                <w:lang w:eastAsia="de-DE"/>
              </w:rPr>
              <w:t>pQTLs</w:t>
            </w:r>
            <w:proofErr w:type="spellEnd"/>
            <w:r w:rsidRPr="007535B3">
              <w:rPr>
                <w:b/>
                <w:bCs/>
                <w:color w:val="000000"/>
                <w:sz w:val="20"/>
                <w:szCs w:val="20"/>
                <w:lang w:eastAsia="de-DE"/>
              </w:rPr>
              <w:t xml:space="preserve"> as IVs</w:t>
            </w:r>
          </w:p>
        </w:tc>
      </w:tr>
      <w:tr w:rsidR="000033CE" w:rsidRPr="007535B3" w14:paraId="18B510BB" w14:textId="77777777" w:rsidTr="00C9686B">
        <w:trPr>
          <w:gridAfter w:val="2"/>
          <w:wAfter w:w="33" w:type="dxa"/>
          <w:trHeight w:val="300"/>
        </w:trPr>
        <w:tc>
          <w:tcPr>
            <w:tcW w:w="452" w:type="dxa"/>
            <w:vAlign w:val="center"/>
          </w:tcPr>
          <w:p w14:paraId="0B698C48" w14:textId="77777777" w:rsidR="000033CE" w:rsidRPr="007535B3" w:rsidRDefault="000033CE" w:rsidP="00C6779B">
            <w:pPr>
              <w:rPr>
                <w:color w:val="000000"/>
                <w:sz w:val="20"/>
                <w:szCs w:val="20"/>
                <w:lang w:eastAsia="en-US"/>
              </w:rPr>
            </w:pPr>
          </w:p>
        </w:tc>
        <w:tc>
          <w:tcPr>
            <w:tcW w:w="2587" w:type="dxa"/>
            <w:shd w:val="clear" w:color="auto" w:fill="auto"/>
            <w:noWrap/>
            <w:vAlign w:val="bottom"/>
          </w:tcPr>
          <w:p w14:paraId="6B374ED7" w14:textId="050BF59D" w:rsidR="000033CE" w:rsidRPr="007535B3" w:rsidRDefault="000033CE" w:rsidP="00C6779B">
            <w:pPr>
              <w:rPr>
                <w:color w:val="000000"/>
                <w:sz w:val="20"/>
                <w:szCs w:val="20"/>
                <w:lang w:eastAsia="en-US"/>
              </w:rPr>
            </w:pPr>
            <w:r w:rsidRPr="007535B3">
              <w:rPr>
                <w:color w:val="000000"/>
                <w:sz w:val="20"/>
                <w:szCs w:val="20"/>
              </w:rPr>
              <w:t>CRC</w:t>
            </w:r>
          </w:p>
        </w:tc>
        <w:tc>
          <w:tcPr>
            <w:tcW w:w="2588" w:type="dxa"/>
            <w:shd w:val="clear" w:color="auto" w:fill="auto"/>
            <w:noWrap/>
            <w:vAlign w:val="bottom"/>
          </w:tcPr>
          <w:p w14:paraId="43D88025" w14:textId="655902CE" w:rsidR="000033CE" w:rsidRPr="007535B3" w:rsidRDefault="000033CE" w:rsidP="00C6779B">
            <w:pPr>
              <w:rPr>
                <w:color w:val="000000"/>
                <w:sz w:val="20"/>
                <w:szCs w:val="20"/>
                <w:lang w:eastAsia="en-US"/>
              </w:rPr>
            </w:pPr>
            <w:r w:rsidRPr="007535B3">
              <w:rPr>
                <w:color w:val="000000"/>
                <w:sz w:val="20"/>
                <w:szCs w:val="20"/>
              </w:rPr>
              <w:t>Inverse variance weighted</w:t>
            </w:r>
          </w:p>
        </w:tc>
        <w:tc>
          <w:tcPr>
            <w:tcW w:w="1804" w:type="dxa"/>
            <w:shd w:val="clear" w:color="auto" w:fill="auto"/>
            <w:noWrap/>
            <w:vAlign w:val="bottom"/>
          </w:tcPr>
          <w:p w14:paraId="63B8F6F6" w14:textId="48C692A7" w:rsidR="000033CE" w:rsidRPr="007535B3" w:rsidRDefault="000033CE" w:rsidP="004655AD">
            <w:pPr>
              <w:jc w:val="center"/>
              <w:rPr>
                <w:color w:val="000000"/>
                <w:sz w:val="20"/>
                <w:szCs w:val="20"/>
              </w:rPr>
            </w:pPr>
            <w:r w:rsidRPr="007535B3">
              <w:rPr>
                <w:color w:val="000000"/>
                <w:sz w:val="20"/>
                <w:szCs w:val="20"/>
              </w:rPr>
              <w:t>1.05 (</w:t>
            </w:r>
            <w:proofErr w:type="gramStart"/>
            <w:r w:rsidRPr="007535B3">
              <w:rPr>
                <w:color w:val="000000"/>
                <w:sz w:val="20"/>
                <w:szCs w:val="20"/>
              </w:rPr>
              <w:t xml:space="preserve">0.97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13)</w:t>
            </w:r>
          </w:p>
        </w:tc>
        <w:tc>
          <w:tcPr>
            <w:tcW w:w="1031" w:type="dxa"/>
            <w:shd w:val="clear" w:color="auto" w:fill="auto"/>
            <w:noWrap/>
            <w:vAlign w:val="bottom"/>
          </w:tcPr>
          <w:p w14:paraId="49E72E4F" w14:textId="7A87E51B" w:rsidR="000033CE" w:rsidRPr="007535B3" w:rsidRDefault="000033CE" w:rsidP="004655AD">
            <w:pPr>
              <w:jc w:val="center"/>
              <w:rPr>
                <w:color w:val="000000"/>
                <w:sz w:val="20"/>
                <w:szCs w:val="20"/>
              </w:rPr>
            </w:pPr>
            <w:r w:rsidRPr="007535B3">
              <w:rPr>
                <w:color w:val="000000"/>
                <w:sz w:val="20"/>
                <w:szCs w:val="20"/>
              </w:rPr>
              <w:t>0.25</w:t>
            </w:r>
          </w:p>
        </w:tc>
        <w:tc>
          <w:tcPr>
            <w:tcW w:w="1804" w:type="dxa"/>
            <w:shd w:val="clear" w:color="auto" w:fill="auto"/>
            <w:noWrap/>
            <w:vAlign w:val="bottom"/>
          </w:tcPr>
          <w:p w14:paraId="44E8589A" w14:textId="080A6422" w:rsidR="000033CE" w:rsidRPr="007535B3" w:rsidRDefault="000033CE"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209BE5DD" w14:textId="11B01411" w:rsidR="000033CE" w:rsidRPr="007535B3" w:rsidRDefault="000033CE"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17CE0191" w14:textId="2AFE8DFE" w:rsidR="000033CE" w:rsidRPr="007535B3" w:rsidRDefault="000033CE"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551EC694" w14:textId="029A1D7F" w:rsidR="000033CE" w:rsidRPr="007535B3" w:rsidRDefault="000033CE" w:rsidP="004655AD">
            <w:pPr>
              <w:jc w:val="center"/>
              <w:rPr>
                <w:color w:val="000000"/>
                <w:sz w:val="20"/>
                <w:szCs w:val="20"/>
              </w:rPr>
            </w:pPr>
            <w:r w:rsidRPr="007535B3">
              <w:rPr>
                <w:color w:val="000000"/>
                <w:sz w:val="20"/>
                <w:szCs w:val="20"/>
              </w:rPr>
              <w:t>NA</w:t>
            </w:r>
          </w:p>
        </w:tc>
      </w:tr>
      <w:tr w:rsidR="000033CE" w:rsidRPr="007535B3" w14:paraId="10EC05A8" w14:textId="77777777" w:rsidTr="00C9686B">
        <w:trPr>
          <w:gridAfter w:val="2"/>
          <w:wAfter w:w="33" w:type="dxa"/>
          <w:trHeight w:val="300"/>
        </w:trPr>
        <w:tc>
          <w:tcPr>
            <w:tcW w:w="452" w:type="dxa"/>
            <w:vAlign w:val="center"/>
          </w:tcPr>
          <w:p w14:paraId="3C3D59E5" w14:textId="77777777" w:rsidR="000033CE" w:rsidRPr="007535B3" w:rsidRDefault="000033CE" w:rsidP="00C6779B">
            <w:pPr>
              <w:rPr>
                <w:color w:val="000000"/>
                <w:sz w:val="20"/>
                <w:szCs w:val="20"/>
                <w:lang w:eastAsia="en-US"/>
              </w:rPr>
            </w:pPr>
          </w:p>
        </w:tc>
        <w:tc>
          <w:tcPr>
            <w:tcW w:w="2587" w:type="dxa"/>
            <w:shd w:val="clear" w:color="auto" w:fill="auto"/>
            <w:noWrap/>
            <w:vAlign w:val="bottom"/>
          </w:tcPr>
          <w:p w14:paraId="18AE8C3F" w14:textId="6D6A4AE7" w:rsidR="000033CE" w:rsidRPr="007535B3" w:rsidRDefault="000033CE" w:rsidP="00C6779B">
            <w:pPr>
              <w:rPr>
                <w:color w:val="000000"/>
                <w:sz w:val="20"/>
                <w:szCs w:val="20"/>
                <w:lang w:eastAsia="en-US"/>
              </w:rPr>
            </w:pPr>
            <w:r w:rsidRPr="007535B3">
              <w:rPr>
                <w:color w:val="000000"/>
                <w:sz w:val="20"/>
                <w:szCs w:val="20"/>
              </w:rPr>
              <w:t>CRC</w:t>
            </w:r>
          </w:p>
        </w:tc>
        <w:tc>
          <w:tcPr>
            <w:tcW w:w="2588" w:type="dxa"/>
            <w:shd w:val="clear" w:color="auto" w:fill="auto"/>
            <w:noWrap/>
            <w:vAlign w:val="bottom"/>
          </w:tcPr>
          <w:p w14:paraId="7B470F7F" w14:textId="5A9412BB" w:rsidR="000033CE" w:rsidRPr="007535B3" w:rsidRDefault="000033CE" w:rsidP="00C6779B">
            <w:pPr>
              <w:rPr>
                <w:color w:val="000000"/>
                <w:sz w:val="20"/>
                <w:szCs w:val="20"/>
                <w:lang w:eastAsia="en-US"/>
              </w:rPr>
            </w:pPr>
            <w:r w:rsidRPr="007535B3">
              <w:rPr>
                <w:color w:val="000000"/>
                <w:sz w:val="20"/>
                <w:szCs w:val="20"/>
              </w:rPr>
              <w:t>MR Egger</w:t>
            </w:r>
          </w:p>
        </w:tc>
        <w:tc>
          <w:tcPr>
            <w:tcW w:w="1804" w:type="dxa"/>
            <w:shd w:val="clear" w:color="auto" w:fill="auto"/>
            <w:noWrap/>
            <w:vAlign w:val="bottom"/>
          </w:tcPr>
          <w:p w14:paraId="702A6755" w14:textId="45B52DCA" w:rsidR="000033CE" w:rsidRPr="007535B3" w:rsidRDefault="000033CE" w:rsidP="004655AD">
            <w:pPr>
              <w:jc w:val="center"/>
              <w:rPr>
                <w:color w:val="000000"/>
                <w:sz w:val="20"/>
                <w:szCs w:val="20"/>
              </w:rPr>
            </w:pPr>
            <w:r w:rsidRPr="007535B3">
              <w:rPr>
                <w:color w:val="000000"/>
                <w:sz w:val="20"/>
                <w:szCs w:val="20"/>
              </w:rPr>
              <w:t>1.00 (</w:t>
            </w:r>
            <w:proofErr w:type="gramStart"/>
            <w:r w:rsidRPr="007535B3">
              <w:rPr>
                <w:color w:val="000000"/>
                <w:sz w:val="20"/>
                <w:szCs w:val="20"/>
              </w:rPr>
              <w:t xml:space="preserve">0.88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15)</w:t>
            </w:r>
          </w:p>
        </w:tc>
        <w:tc>
          <w:tcPr>
            <w:tcW w:w="1031" w:type="dxa"/>
            <w:shd w:val="clear" w:color="auto" w:fill="auto"/>
            <w:noWrap/>
            <w:vAlign w:val="bottom"/>
          </w:tcPr>
          <w:p w14:paraId="25CB0CCF" w14:textId="2016910A" w:rsidR="000033CE" w:rsidRPr="007535B3" w:rsidRDefault="000033CE" w:rsidP="004655AD">
            <w:pPr>
              <w:jc w:val="center"/>
              <w:rPr>
                <w:color w:val="000000"/>
                <w:sz w:val="20"/>
                <w:szCs w:val="20"/>
              </w:rPr>
            </w:pPr>
            <w:r w:rsidRPr="007535B3">
              <w:rPr>
                <w:color w:val="000000"/>
                <w:sz w:val="20"/>
                <w:szCs w:val="20"/>
              </w:rPr>
              <w:t>0.97</w:t>
            </w:r>
          </w:p>
        </w:tc>
        <w:tc>
          <w:tcPr>
            <w:tcW w:w="1804" w:type="dxa"/>
            <w:shd w:val="clear" w:color="auto" w:fill="auto"/>
            <w:noWrap/>
            <w:vAlign w:val="bottom"/>
          </w:tcPr>
          <w:p w14:paraId="79B72E72" w14:textId="294F8F32" w:rsidR="000033CE" w:rsidRPr="007535B3" w:rsidRDefault="000033CE"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037DD609" w14:textId="6C3538F2" w:rsidR="000033CE" w:rsidRPr="007535B3" w:rsidRDefault="000033CE"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0D88CC3F" w14:textId="50D681B4" w:rsidR="000033CE" w:rsidRPr="007535B3" w:rsidRDefault="000033CE"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54105079" w14:textId="503ABA45" w:rsidR="000033CE" w:rsidRPr="007535B3" w:rsidRDefault="000033CE" w:rsidP="004655AD">
            <w:pPr>
              <w:jc w:val="center"/>
              <w:rPr>
                <w:color w:val="000000"/>
                <w:sz w:val="20"/>
                <w:szCs w:val="20"/>
              </w:rPr>
            </w:pPr>
            <w:r w:rsidRPr="007535B3">
              <w:rPr>
                <w:color w:val="000000"/>
                <w:sz w:val="20"/>
                <w:szCs w:val="20"/>
              </w:rPr>
              <w:t>NA</w:t>
            </w:r>
          </w:p>
        </w:tc>
      </w:tr>
      <w:tr w:rsidR="000033CE" w:rsidRPr="007535B3" w14:paraId="7373FE41" w14:textId="77777777" w:rsidTr="00C9686B">
        <w:trPr>
          <w:gridAfter w:val="2"/>
          <w:wAfter w:w="33" w:type="dxa"/>
          <w:trHeight w:val="300"/>
        </w:trPr>
        <w:tc>
          <w:tcPr>
            <w:tcW w:w="452" w:type="dxa"/>
            <w:vAlign w:val="center"/>
          </w:tcPr>
          <w:p w14:paraId="084624B8" w14:textId="77777777" w:rsidR="000033CE" w:rsidRPr="007535B3" w:rsidRDefault="000033CE" w:rsidP="00C6779B">
            <w:pPr>
              <w:rPr>
                <w:color w:val="000000"/>
                <w:sz w:val="20"/>
                <w:szCs w:val="20"/>
                <w:lang w:eastAsia="en-US"/>
              </w:rPr>
            </w:pPr>
          </w:p>
        </w:tc>
        <w:tc>
          <w:tcPr>
            <w:tcW w:w="2587" w:type="dxa"/>
            <w:shd w:val="clear" w:color="auto" w:fill="auto"/>
            <w:noWrap/>
            <w:vAlign w:val="bottom"/>
          </w:tcPr>
          <w:p w14:paraId="05FB511C" w14:textId="7808C7C6" w:rsidR="000033CE" w:rsidRPr="007535B3" w:rsidRDefault="000033CE" w:rsidP="00C6779B">
            <w:pPr>
              <w:rPr>
                <w:color w:val="000000"/>
                <w:sz w:val="20"/>
                <w:szCs w:val="20"/>
                <w:lang w:eastAsia="en-US"/>
              </w:rPr>
            </w:pPr>
            <w:r w:rsidRPr="007535B3">
              <w:rPr>
                <w:color w:val="000000"/>
                <w:sz w:val="20"/>
                <w:szCs w:val="20"/>
              </w:rPr>
              <w:t>CRC</w:t>
            </w:r>
          </w:p>
        </w:tc>
        <w:tc>
          <w:tcPr>
            <w:tcW w:w="2588" w:type="dxa"/>
            <w:shd w:val="clear" w:color="auto" w:fill="auto"/>
            <w:noWrap/>
            <w:vAlign w:val="bottom"/>
          </w:tcPr>
          <w:p w14:paraId="15634B07" w14:textId="19CBE795" w:rsidR="000033CE" w:rsidRPr="007535B3" w:rsidRDefault="000033CE" w:rsidP="00C6779B">
            <w:pPr>
              <w:rPr>
                <w:color w:val="000000"/>
                <w:sz w:val="20"/>
                <w:szCs w:val="20"/>
                <w:lang w:eastAsia="en-US"/>
              </w:rPr>
            </w:pPr>
            <w:r w:rsidRPr="007535B3">
              <w:rPr>
                <w:color w:val="000000"/>
                <w:sz w:val="20"/>
                <w:szCs w:val="20"/>
              </w:rPr>
              <w:t>Simple median</w:t>
            </w:r>
          </w:p>
        </w:tc>
        <w:tc>
          <w:tcPr>
            <w:tcW w:w="1804" w:type="dxa"/>
            <w:shd w:val="clear" w:color="auto" w:fill="auto"/>
            <w:noWrap/>
            <w:vAlign w:val="bottom"/>
          </w:tcPr>
          <w:p w14:paraId="1D420123" w14:textId="73A1940B" w:rsidR="000033CE" w:rsidRPr="007535B3" w:rsidRDefault="000033CE" w:rsidP="004655AD">
            <w:pPr>
              <w:jc w:val="center"/>
              <w:rPr>
                <w:color w:val="000000"/>
                <w:sz w:val="20"/>
                <w:szCs w:val="20"/>
              </w:rPr>
            </w:pPr>
            <w:r w:rsidRPr="007535B3">
              <w:rPr>
                <w:color w:val="000000"/>
                <w:sz w:val="20"/>
                <w:szCs w:val="20"/>
              </w:rPr>
              <w:t>1.06 (</w:t>
            </w:r>
            <w:proofErr w:type="gramStart"/>
            <w:r w:rsidRPr="007535B3">
              <w:rPr>
                <w:color w:val="000000"/>
                <w:sz w:val="20"/>
                <w:szCs w:val="20"/>
              </w:rPr>
              <w:t xml:space="preserve">0.94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20)</w:t>
            </w:r>
          </w:p>
        </w:tc>
        <w:tc>
          <w:tcPr>
            <w:tcW w:w="1031" w:type="dxa"/>
            <w:shd w:val="clear" w:color="auto" w:fill="auto"/>
            <w:noWrap/>
            <w:vAlign w:val="bottom"/>
          </w:tcPr>
          <w:p w14:paraId="083268D7" w14:textId="473BC954" w:rsidR="000033CE" w:rsidRPr="007535B3" w:rsidRDefault="000033CE" w:rsidP="004655AD">
            <w:pPr>
              <w:jc w:val="center"/>
              <w:rPr>
                <w:color w:val="000000"/>
                <w:sz w:val="20"/>
                <w:szCs w:val="20"/>
              </w:rPr>
            </w:pPr>
            <w:r w:rsidRPr="007535B3">
              <w:rPr>
                <w:color w:val="000000"/>
                <w:sz w:val="20"/>
                <w:szCs w:val="20"/>
              </w:rPr>
              <w:t>0.32</w:t>
            </w:r>
          </w:p>
        </w:tc>
        <w:tc>
          <w:tcPr>
            <w:tcW w:w="1804" w:type="dxa"/>
            <w:shd w:val="clear" w:color="auto" w:fill="auto"/>
            <w:noWrap/>
            <w:vAlign w:val="bottom"/>
          </w:tcPr>
          <w:p w14:paraId="10ECA832" w14:textId="5403DF21" w:rsidR="000033CE" w:rsidRPr="007535B3" w:rsidRDefault="000033CE"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61FD4075" w14:textId="3393D2A6" w:rsidR="000033CE" w:rsidRPr="007535B3" w:rsidRDefault="000033CE"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4B9EAE7B" w14:textId="49050617" w:rsidR="000033CE" w:rsidRPr="007535B3" w:rsidRDefault="000033CE"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219886B1" w14:textId="60C78DC0" w:rsidR="000033CE" w:rsidRPr="007535B3" w:rsidRDefault="000033CE" w:rsidP="004655AD">
            <w:pPr>
              <w:jc w:val="center"/>
              <w:rPr>
                <w:color w:val="000000"/>
                <w:sz w:val="20"/>
                <w:szCs w:val="20"/>
              </w:rPr>
            </w:pPr>
            <w:r w:rsidRPr="007535B3">
              <w:rPr>
                <w:color w:val="000000"/>
                <w:sz w:val="20"/>
                <w:szCs w:val="20"/>
              </w:rPr>
              <w:t>NA</w:t>
            </w:r>
          </w:p>
        </w:tc>
      </w:tr>
      <w:tr w:rsidR="000033CE" w:rsidRPr="007535B3" w14:paraId="2776707B" w14:textId="77777777" w:rsidTr="00C9686B">
        <w:trPr>
          <w:gridAfter w:val="2"/>
          <w:wAfter w:w="33" w:type="dxa"/>
          <w:trHeight w:val="300"/>
        </w:trPr>
        <w:tc>
          <w:tcPr>
            <w:tcW w:w="452" w:type="dxa"/>
            <w:vAlign w:val="center"/>
          </w:tcPr>
          <w:p w14:paraId="01452C03" w14:textId="77777777" w:rsidR="000033CE" w:rsidRPr="007535B3" w:rsidRDefault="000033CE" w:rsidP="00C6779B">
            <w:pPr>
              <w:rPr>
                <w:color w:val="000000"/>
                <w:sz w:val="20"/>
                <w:szCs w:val="20"/>
                <w:lang w:eastAsia="en-US"/>
              </w:rPr>
            </w:pPr>
          </w:p>
        </w:tc>
        <w:tc>
          <w:tcPr>
            <w:tcW w:w="2587" w:type="dxa"/>
            <w:shd w:val="clear" w:color="auto" w:fill="auto"/>
            <w:noWrap/>
            <w:vAlign w:val="bottom"/>
          </w:tcPr>
          <w:p w14:paraId="55B61AB2" w14:textId="6295E014" w:rsidR="000033CE" w:rsidRPr="007535B3" w:rsidRDefault="000033CE" w:rsidP="00C6779B">
            <w:pPr>
              <w:rPr>
                <w:color w:val="000000"/>
                <w:sz w:val="20"/>
                <w:szCs w:val="20"/>
                <w:lang w:eastAsia="en-US"/>
              </w:rPr>
            </w:pPr>
            <w:r w:rsidRPr="007535B3">
              <w:rPr>
                <w:color w:val="000000"/>
                <w:sz w:val="20"/>
                <w:szCs w:val="20"/>
              </w:rPr>
              <w:t>CRC</w:t>
            </w:r>
          </w:p>
        </w:tc>
        <w:tc>
          <w:tcPr>
            <w:tcW w:w="2588" w:type="dxa"/>
            <w:shd w:val="clear" w:color="auto" w:fill="auto"/>
            <w:noWrap/>
            <w:vAlign w:val="bottom"/>
          </w:tcPr>
          <w:p w14:paraId="462B13EE" w14:textId="41F1F9DE" w:rsidR="000033CE" w:rsidRPr="007535B3" w:rsidRDefault="000033CE" w:rsidP="00C6779B">
            <w:pPr>
              <w:rPr>
                <w:color w:val="000000"/>
                <w:sz w:val="20"/>
                <w:szCs w:val="20"/>
                <w:lang w:eastAsia="en-US"/>
              </w:rPr>
            </w:pPr>
            <w:r w:rsidRPr="007535B3">
              <w:rPr>
                <w:color w:val="000000"/>
                <w:sz w:val="20"/>
                <w:szCs w:val="20"/>
              </w:rPr>
              <w:t>Weighted median</w:t>
            </w:r>
          </w:p>
        </w:tc>
        <w:tc>
          <w:tcPr>
            <w:tcW w:w="1804" w:type="dxa"/>
            <w:shd w:val="clear" w:color="auto" w:fill="auto"/>
            <w:noWrap/>
            <w:vAlign w:val="bottom"/>
          </w:tcPr>
          <w:p w14:paraId="7DA85AAA" w14:textId="1CEF6F7B" w:rsidR="000033CE" w:rsidRPr="007535B3" w:rsidRDefault="000033CE" w:rsidP="004655AD">
            <w:pPr>
              <w:jc w:val="center"/>
              <w:rPr>
                <w:color w:val="000000"/>
                <w:sz w:val="20"/>
                <w:szCs w:val="20"/>
              </w:rPr>
            </w:pPr>
            <w:r w:rsidRPr="007535B3">
              <w:rPr>
                <w:color w:val="000000"/>
                <w:sz w:val="20"/>
                <w:szCs w:val="20"/>
              </w:rPr>
              <w:t>1.01 (</w:t>
            </w:r>
            <w:proofErr w:type="gramStart"/>
            <w:r w:rsidRPr="007535B3">
              <w:rPr>
                <w:color w:val="000000"/>
                <w:sz w:val="20"/>
                <w:szCs w:val="20"/>
              </w:rPr>
              <w:t xml:space="preserve">0.91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12)</w:t>
            </w:r>
          </w:p>
        </w:tc>
        <w:tc>
          <w:tcPr>
            <w:tcW w:w="1031" w:type="dxa"/>
            <w:shd w:val="clear" w:color="auto" w:fill="auto"/>
            <w:noWrap/>
            <w:vAlign w:val="bottom"/>
          </w:tcPr>
          <w:p w14:paraId="3EAB175B" w14:textId="03A41140" w:rsidR="000033CE" w:rsidRPr="007535B3" w:rsidRDefault="000033CE" w:rsidP="004655AD">
            <w:pPr>
              <w:jc w:val="center"/>
              <w:rPr>
                <w:color w:val="000000"/>
                <w:sz w:val="20"/>
                <w:szCs w:val="20"/>
              </w:rPr>
            </w:pPr>
            <w:r w:rsidRPr="007535B3">
              <w:rPr>
                <w:color w:val="000000"/>
                <w:sz w:val="20"/>
                <w:szCs w:val="20"/>
              </w:rPr>
              <w:t>0.85</w:t>
            </w:r>
          </w:p>
        </w:tc>
        <w:tc>
          <w:tcPr>
            <w:tcW w:w="1804" w:type="dxa"/>
            <w:shd w:val="clear" w:color="auto" w:fill="auto"/>
            <w:noWrap/>
            <w:vAlign w:val="bottom"/>
          </w:tcPr>
          <w:p w14:paraId="44ABD19B" w14:textId="040303E1" w:rsidR="000033CE" w:rsidRPr="007535B3" w:rsidRDefault="000033CE"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0E94EF18" w14:textId="02B87F72" w:rsidR="000033CE" w:rsidRPr="007535B3" w:rsidRDefault="000033CE"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02A51FA6" w14:textId="7AFDEE6F" w:rsidR="000033CE" w:rsidRPr="007535B3" w:rsidRDefault="000033CE"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13BBD210" w14:textId="7AB1171A" w:rsidR="000033CE" w:rsidRPr="007535B3" w:rsidRDefault="000033CE" w:rsidP="004655AD">
            <w:pPr>
              <w:jc w:val="center"/>
              <w:rPr>
                <w:color w:val="000000"/>
                <w:sz w:val="20"/>
                <w:szCs w:val="20"/>
              </w:rPr>
            </w:pPr>
            <w:r w:rsidRPr="007535B3">
              <w:rPr>
                <w:color w:val="000000"/>
                <w:sz w:val="20"/>
                <w:szCs w:val="20"/>
              </w:rPr>
              <w:t>NA</w:t>
            </w:r>
          </w:p>
        </w:tc>
      </w:tr>
      <w:tr w:rsidR="000033CE" w:rsidRPr="007535B3" w14:paraId="69FE9213" w14:textId="77777777" w:rsidTr="00C9686B">
        <w:trPr>
          <w:gridAfter w:val="2"/>
          <w:wAfter w:w="33" w:type="dxa"/>
          <w:trHeight w:val="300"/>
        </w:trPr>
        <w:tc>
          <w:tcPr>
            <w:tcW w:w="452" w:type="dxa"/>
            <w:vAlign w:val="center"/>
          </w:tcPr>
          <w:p w14:paraId="40E58097" w14:textId="77777777" w:rsidR="000033CE" w:rsidRPr="007535B3" w:rsidRDefault="000033CE" w:rsidP="00C6779B">
            <w:pPr>
              <w:rPr>
                <w:color w:val="000000"/>
                <w:sz w:val="20"/>
                <w:szCs w:val="20"/>
                <w:lang w:eastAsia="en-US"/>
              </w:rPr>
            </w:pPr>
          </w:p>
        </w:tc>
        <w:tc>
          <w:tcPr>
            <w:tcW w:w="2587" w:type="dxa"/>
            <w:shd w:val="clear" w:color="auto" w:fill="auto"/>
            <w:noWrap/>
            <w:vAlign w:val="bottom"/>
          </w:tcPr>
          <w:p w14:paraId="3F82F2AD" w14:textId="76D03E3F" w:rsidR="000033CE" w:rsidRPr="007535B3" w:rsidRDefault="000033CE" w:rsidP="00C6779B">
            <w:pPr>
              <w:rPr>
                <w:color w:val="000000"/>
                <w:sz w:val="20"/>
                <w:szCs w:val="20"/>
                <w:lang w:eastAsia="en-US"/>
              </w:rPr>
            </w:pPr>
            <w:r w:rsidRPr="007535B3">
              <w:rPr>
                <w:color w:val="000000"/>
                <w:sz w:val="20"/>
                <w:szCs w:val="20"/>
              </w:rPr>
              <w:t>CRC</w:t>
            </w:r>
          </w:p>
        </w:tc>
        <w:tc>
          <w:tcPr>
            <w:tcW w:w="2588" w:type="dxa"/>
            <w:shd w:val="clear" w:color="auto" w:fill="auto"/>
            <w:noWrap/>
            <w:vAlign w:val="bottom"/>
          </w:tcPr>
          <w:p w14:paraId="1DA4BE2D" w14:textId="6A6E4554" w:rsidR="000033CE" w:rsidRPr="007535B3" w:rsidRDefault="000033CE" w:rsidP="00C6779B">
            <w:pPr>
              <w:rPr>
                <w:color w:val="000000"/>
                <w:sz w:val="20"/>
                <w:szCs w:val="20"/>
                <w:lang w:eastAsia="en-US"/>
              </w:rPr>
            </w:pPr>
            <w:r w:rsidRPr="007535B3">
              <w:rPr>
                <w:color w:val="000000"/>
                <w:sz w:val="20"/>
                <w:szCs w:val="20"/>
              </w:rPr>
              <w:t>Weighted mode</w:t>
            </w:r>
          </w:p>
        </w:tc>
        <w:tc>
          <w:tcPr>
            <w:tcW w:w="1804" w:type="dxa"/>
            <w:shd w:val="clear" w:color="auto" w:fill="auto"/>
            <w:noWrap/>
            <w:vAlign w:val="bottom"/>
          </w:tcPr>
          <w:p w14:paraId="54208A54" w14:textId="6758DE46" w:rsidR="000033CE" w:rsidRPr="007535B3" w:rsidRDefault="000033CE" w:rsidP="004655AD">
            <w:pPr>
              <w:jc w:val="center"/>
              <w:rPr>
                <w:color w:val="000000"/>
                <w:sz w:val="20"/>
                <w:szCs w:val="20"/>
              </w:rPr>
            </w:pPr>
            <w:r w:rsidRPr="007535B3">
              <w:rPr>
                <w:color w:val="000000"/>
                <w:sz w:val="20"/>
                <w:szCs w:val="20"/>
              </w:rPr>
              <w:t>1.03 (</w:t>
            </w:r>
            <w:proofErr w:type="gramStart"/>
            <w:r w:rsidRPr="007535B3">
              <w:rPr>
                <w:color w:val="000000"/>
                <w:sz w:val="20"/>
                <w:szCs w:val="20"/>
              </w:rPr>
              <w:t xml:space="preserve">0.93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14)</w:t>
            </w:r>
          </w:p>
        </w:tc>
        <w:tc>
          <w:tcPr>
            <w:tcW w:w="1031" w:type="dxa"/>
            <w:shd w:val="clear" w:color="auto" w:fill="auto"/>
            <w:noWrap/>
            <w:vAlign w:val="bottom"/>
          </w:tcPr>
          <w:p w14:paraId="7F67AB61" w14:textId="74A2B059" w:rsidR="000033CE" w:rsidRPr="007535B3" w:rsidRDefault="000033CE" w:rsidP="004655AD">
            <w:pPr>
              <w:jc w:val="center"/>
              <w:rPr>
                <w:color w:val="000000"/>
                <w:sz w:val="20"/>
                <w:szCs w:val="20"/>
              </w:rPr>
            </w:pPr>
            <w:r w:rsidRPr="007535B3">
              <w:rPr>
                <w:color w:val="000000"/>
                <w:sz w:val="20"/>
                <w:szCs w:val="20"/>
              </w:rPr>
              <w:t>0.62</w:t>
            </w:r>
          </w:p>
        </w:tc>
        <w:tc>
          <w:tcPr>
            <w:tcW w:w="1804" w:type="dxa"/>
            <w:shd w:val="clear" w:color="auto" w:fill="auto"/>
            <w:noWrap/>
            <w:vAlign w:val="bottom"/>
          </w:tcPr>
          <w:p w14:paraId="47269389" w14:textId="7F93AE81" w:rsidR="000033CE" w:rsidRPr="007535B3" w:rsidRDefault="000033CE"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2DF6CCCE" w14:textId="5F9A8153" w:rsidR="000033CE" w:rsidRPr="007535B3" w:rsidRDefault="000033CE"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701BD319" w14:textId="45602DBC" w:rsidR="000033CE" w:rsidRPr="007535B3" w:rsidRDefault="000033CE"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767E653B" w14:textId="15C7644F" w:rsidR="000033CE" w:rsidRPr="007535B3" w:rsidRDefault="000033CE" w:rsidP="004655AD">
            <w:pPr>
              <w:jc w:val="center"/>
              <w:rPr>
                <w:color w:val="000000"/>
                <w:sz w:val="20"/>
                <w:szCs w:val="20"/>
              </w:rPr>
            </w:pPr>
            <w:r w:rsidRPr="007535B3">
              <w:rPr>
                <w:color w:val="000000"/>
                <w:sz w:val="20"/>
                <w:szCs w:val="20"/>
              </w:rPr>
              <w:t>NA</w:t>
            </w:r>
          </w:p>
        </w:tc>
      </w:tr>
      <w:tr w:rsidR="000033CE" w:rsidRPr="007535B3" w14:paraId="171E7787" w14:textId="77777777" w:rsidTr="00C9686B">
        <w:trPr>
          <w:gridAfter w:val="2"/>
          <w:wAfter w:w="33" w:type="dxa"/>
          <w:trHeight w:val="300"/>
        </w:trPr>
        <w:tc>
          <w:tcPr>
            <w:tcW w:w="452" w:type="dxa"/>
            <w:vAlign w:val="center"/>
          </w:tcPr>
          <w:p w14:paraId="06AB69B0" w14:textId="77777777" w:rsidR="000033CE" w:rsidRPr="007535B3" w:rsidRDefault="000033CE" w:rsidP="00C6779B">
            <w:pPr>
              <w:rPr>
                <w:color w:val="000000"/>
                <w:sz w:val="20"/>
                <w:szCs w:val="20"/>
                <w:lang w:eastAsia="en-US"/>
              </w:rPr>
            </w:pPr>
          </w:p>
        </w:tc>
        <w:tc>
          <w:tcPr>
            <w:tcW w:w="2587" w:type="dxa"/>
            <w:shd w:val="clear" w:color="auto" w:fill="auto"/>
            <w:noWrap/>
            <w:vAlign w:val="bottom"/>
          </w:tcPr>
          <w:p w14:paraId="79022ED2" w14:textId="7252923C" w:rsidR="000033CE" w:rsidRPr="007535B3" w:rsidRDefault="000033CE" w:rsidP="00C6779B">
            <w:pPr>
              <w:rPr>
                <w:color w:val="000000"/>
                <w:sz w:val="20"/>
                <w:szCs w:val="20"/>
                <w:lang w:eastAsia="en-US"/>
              </w:rPr>
            </w:pPr>
            <w:r w:rsidRPr="007535B3">
              <w:rPr>
                <w:color w:val="000000"/>
                <w:sz w:val="20"/>
                <w:szCs w:val="20"/>
                <w:lang w:eastAsia="en-US"/>
              </w:rPr>
              <w:t>Colon</w:t>
            </w:r>
          </w:p>
        </w:tc>
        <w:tc>
          <w:tcPr>
            <w:tcW w:w="2588" w:type="dxa"/>
            <w:shd w:val="clear" w:color="auto" w:fill="auto"/>
            <w:noWrap/>
            <w:vAlign w:val="bottom"/>
          </w:tcPr>
          <w:p w14:paraId="63CB1CBB" w14:textId="20543B72" w:rsidR="000033CE" w:rsidRPr="007535B3" w:rsidRDefault="000033CE" w:rsidP="00C6779B">
            <w:pPr>
              <w:rPr>
                <w:color w:val="000000"/>
                <w:sz w:val="20"/>
                <w:szCs w:val="20"/>
                <w:lang w:eastAsia="en-US"/>
              </w:rPr>
            </w:pPr>
            <w:r w:rsidRPr="007535B3">
              <w:rPr>
                <w:color w:val="000000"/>
                <w:sz w:val="20"/>
                <w:szCs w:val="20"/>
              </w:rPr>
              <w:t>Inverse variance weighted</w:t>
            </w:r>
          </w:p>
        </w:tc>
        <w:tc>
          <w:tcPr>
            <w:tcW w:w="1804" w:type="dxa"/>
            <w:shd w:val="clear" w:color="auto" w:fill="auto"/>
            <w:noWrap/>
            <w:vAlign w:val="bottom"/>
          </w:tcPr>
          <w:p w14:paraId="021A2840" w14:textId="4E75573A" w:rsidR="000033CE" w:rsidRPr="007535B3" w:rsidRDefault="000033CE" w:rsidP="004655AD">
            <w:pPr>
              <w:jc w:val="center"/>
              <w:rPr>
                <w:color w:val="000000"/>
                <w:sz w:val="20"/>
                <w:szCs w:val="20"/>
              </w:rPr>
            </w:pPr>
            <w:r w:rsidRPr="007535B3">
              <w:rPr>
                <w:color w:val="000000"/>
                <w:sz w:val="20"/>
                <w:szCs w:val="20"/>
              </w:rPr>
              <w:t>0.99 (</w:t>
            </w:r>
            <w:proofErr w:type="gramStart"/>
            <w:r w:rsidRPr="007535B3">
              <w:rPr>
                <w:color w:val="000000"/>
                <w:sz w:val="20"/>
                <w:szCs w:val="20"/>
              </w:rPr>
              <w:t xml:space="preserve">0.88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10)</w:t>
            </w:r>
          </w:p>
        </w:tc>
        <w:tc>
          <w:tcPr>
            <w:tcW w:w="1031" w:type="dxa"/>
            <w:shd w:val="clear" w:color="auto" w:fill="auto"/>
            <w:noWrap/>
            <w:vAlign w:val="bottom"/>
          </w:tcPr>
          <w:p w14:paraId="4086CB75" w14:textId="7C97BB7D" w:rsidR="000033CE" w:rsidRPr="007535B3" w:rsidRDefault="000033CE" w:rsidP="004655AD">
            <w:pPr>
              <w:jc w:val="center"/>
              <w:rPr>
                <w:color w:val="000000"/>
                <w:sz w:val="20"/>
                <w:szCs w:val="20"/>
              </w:rPr>
            </w:pPr>
            <w:r w:rsidRPr="007535B3">
              <w:rPr>
                <w:color w:val="000000"/>
                <w:sz w:val="20"/>
                <w:szCs w:val="20"/>
              </w:rPr>
              <w:t>0.81</w:t>
            </w:r>
          </w:p>
        </w:tc>
        <w:tc>
          <w:tcPr>
            <w:tcW w:w="1804" w:type="dxa"/>
            <w:shd w:val="clear" w:color="auto" w:fill="auto"/>
            <w:noWrap/>
            <w:vAlign w:val="bottom"/>
          </w:tcPr>
          <w:p w14:paraId="0E3827CB" w14:textId="149F663E" w:rsidR="000033CE" w:rsidRPr="007535B3" w:rsidRDefault="000033CE"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1B5B4A86" w14:textId="42221E6F" w:rsidR="000033CE" w:rsidRPr="007535B3" w:rsidRDefault="000033CE"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1846BDDD" w14:textId="31F64DDC" w:rsidR="000033CE" w:rsidRPr="007535B3" w:rsidRDefault="000033CE"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6CEE9030" w14:textId="5115B9FA" w:rsidR="000033CE" w:rsidRPr="007535B3" w:rsidRDefault="000033CE" w:rsidP="004655AD">
            <w:pPr>
              <w:jc w:val="center"/>
              <w:rPr>
                <w:color w:val="000000"/>
                <w:sz w:val="20"/>
                <w:szCs w:val="20"/>
              </w:rPr>
            </w:pPr>
            <w:r w:rsidRPr="007535B3">
              <w:rPr>
                <w:color w:val="000000"/>
                <w:sz w:val="20"/>
                <w:szCs w:val="20"/>
              </w:rPr>
              <w:t>NA</w:t>
            </w:r>
          </w:p>
        </w:tc>
      </w:tr>
      <w:tr w:rsidR="000033CE" w:rsidRPr="007535B3" w14:paraId="2963EC1D" w14:textId="77777777" w:rsidTr="00C9686B">
        <w:trPr>
          <w:gridAfter w:val="2"/>
          <w:wAfter w:w="33" w:type="dxa"/>
          <w:trHeight w:val="300"/>
        </w:trPr>
        <w:tc>
          <w:tcPr>
            <w:tcW w:w="452" w:type="dxa"/>
            <w:vAlign w:val="center"/>
          </w:tcPr>
          <w:p w14:paraId="56813346" w14:textId="77777777" w:rsidR="000033CE" w:rsidRPr="007535B3" w:rsidRDefault="000033CE" w:rsidP="00C6779B">
            <w:pPr>
              <w:rPr>
                <w:color w:val="000000"/>
                <w:sz w:val="20"/>
                <w:szCs w:val="20"/>
                <w:lang w:eastAsia="en-US"/>
              </w:rPr>
            </w:pPr>
          </w:p>
        </w:tc>
        <w:tc>
          <w:tcPr>
            <w:tcW w:w="2587" w:type="dxa"/>
            <w:shd w:val="clear" w:color="auto" w:fill="auto"/>
            <w:noWrap/>
            <w:vAlign w:val="bottom"/>
          </w:tcPr>
          <w:p w14:paraId="3598DA60" w14:textId="64C0F3D7" w:rsidR="000033CE" w:rsidRPr="007535B3" w:rsidRDefault="000033CE" w:rsidP="00C6779B">
            <w:pPr>
              <w:rPr>
                <w:color w:val="000000"/>
                <w:sz w:val="20"/>
                <w:szCs w:val="20"/>
                <w:lang w:eastAsia="en-US"/>
              </w:rPr>
            </w:pPr>
            <w:r w:rsidRPr="007535B3">
              <w:rPr>
                <w:color w:val="000000"/>
                <w:sz w:val="20"/>
                <w:szCs w:val="20"/>
                <w:lang w:eastAsia="en-US"/>
              </w:rPr>
              <w:t>Colon</w:t>
            </w:r>
          </w:p>
        </w:tc>
        <w:tc>
          <w:tcPr>
            <w:tcW w:w="2588" w:type="dxa"/>
            <w:shd w:val="clear" w:color="auto" w:fill="auto"/>
            <w:noWrap/>
            <w:vAlign w:val="bottom"/>
          </w:tcPr>
          <w:p w14:paraId="43FE5577" w14:textId="6400B028" w:rsidR="000033CE" w:rsidRPr="007535B3" w:rsidRDefault="000033CE" w:rsidP="00C6779B">
            <w:pPr>
              <w:rPr>
                <w:color w:val="000000"/>
                <w:sz w:val="20"/>
                <w:szCs w:val="20"/>
                <w:lang w:eastAsia="en-US"/>
              </w:rPr>
            </w:pPr>
            <w:r w:rsidRPr="007535B3">
              <w:rPr>
                <w:color w:val="000000"/>
                <w:sz w:val="20"/>
                <w:szCs w:val="20"/>
              </w:rPr>
              <w:t>MR Egger</w:t>
            </w:r>
          </w:p>
        </w:tc>
        <w:tc>
          <w:tcPr>
            <w:tcW w:w="1804" w:type="dxa"/>
            <w:shd w:val="clear" w:color="auto" w:fill="auto"/>
            <w:noWrap/>
            <w:vAlign w:val="bottom"/>
          </w:tcPr>
          <w:p w14:paraId="0F217FBD" w14:textId="48AA4F84" w:rsidR="000033CE" w:rsidRPr="007535B3" w:rsidRDefault="000033CE" w:rsidP="004655AD">
            <w:pPr>
              <w:jc w:val="center"/>
              <w:rPr>
                <w:color w:val="000000"/>
                <w:sz w:val="20"/>
                <w:szCs w:val="20"/>
              </w:rPr>
            </w:pPr>
            <w:r w:rsidRPr="007535B3">
              <w:rPr>
                <w:color w:val="000000"/>
                <w:sz w:val="20"/>
                <w:szCs w:val="20"/>
              </w:rPr>
              <w:t>0.90 (</w:t>
            </w:r>
            <w:proofErr w:type="gramStart"/>
            <w:r w:rsidRPr="007535B3">
              <w:rPr>
                <w:color w:val="000000"/>
                <w:sz w:val="20"/>
                <w:szCs w:val="20"/>
              </w:rPr>
              <w:t xml:space="preserve">0.73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11)</w:t>
            </w:r>
          </w:p>
        </w:tc>
        <w:tc>
          <w:tcPr>
            <w:tcW w:w="1031" w:type="dxa"/>
            <w:shd w:val="clear" w:color="auto" w:fill="auto"/>
            <w:noWrap/>
            <w:vAlign w:val="bottom"/>
          </w:tcPr>
          <w:p w14:paraId="132E3068" w14:textId="14D0E6ED" w:rsidR="000033CE" w:rsidRPr="007535B3" w:rsidRDefault="000033CE" w:rsidP="004655AD">
            <w:pPr>
              <w:jc w:val="center"/>
              <w:rPr>
                <w:color w:val="000000"/>
                <w:sz w:val="20"/>
                <w:szCs w:val="20"/>
              </w:rPr>
            </w:pPr>
            <w:r w:rsidRPr="007535B3">
              <w:rPr>
                <w:color w:val="000000"/>
                <w:sz w:val="20"/>
                <w:szCs w:val="20"/>
              </w:rPr>
              <w:t>0.33</w:t>
            </w:r>
          </w:p>
        </w:tc>
        <w:tc>
          <w:tcPr>
            <w:tcW w:w="1804" w:type="dxa"/>
            <w:shd w:val="clear" w:color="auto" w:fill="auto"/>
            <w:noWrap/>
            <w:vAlign w:val="bottom"/>
          </w:tcPr>
          <w:p w14:paraId="6E03C8D7" w14:textId="498C897B" w:rsidR="000033CE" w:rsidRPr="007535B3" w:rsidRDefault="000033CE"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223CCFC0" w14:textId="2F830F79" w:rsidR="000033CE" w:rsidRPr="007535B3" w:rsidRDefault="000033CE"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11FAC51B" w14:textId="51F55BFD" w:rsidR="000033CE" w:rsidRPr="007535B3" w:rsidRDefault="000033CE"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5C6853CE" w14:textId="4CD6DA3E" w:rsidR="000033CE" w:rsidRPr="007535B3" w:rsidRDefault="000033CE" w:rsidP="004655AD">
            <w:pPr>
              <w:jc w:val="center"/>
              <w:rPr>
                <w:color w:val="000000"/>
                <w:sz w:val="20"/>
                <w:szCs w:val="20"/>
              </w:rPr>
            </w:pPr>
            <w:r w:rsidRPr="007535B3">
              <w:rPr>
                <w:color w:val="000000"/>
                <w:sz w:val="20"/>
                <w:szCs w:val="20"/>
              </w:rPr>
              <w:t>NA</w:t>
            </w:r>
          </w:p>
        </w:tc>
      </w:tr>
      <w:tr w:rsidR="000033CE" w:rsidRPr="007535B3" w14:paraId="601B1808" w14:textId="77777777" w:rsidTr="00C9686B">
        <w:trPr>
          <w:gridAfter w:val="2"/>
          <w:wAfter w:w="33" w:type="dxa"/>
          <w:trHeight w:val="300"/>
        </w:trPr>
        <w:tc>
          <w:tcPr>
            <w:tcW w:w="452" w:type="dxa"/>
            <w:vAlign w:val="center"/>
          </w:tcPr>
          <w:p w14:paraId="53FEA3BC" w14:textId="77777777" w:rsidR="000033CE" w:rsidRPr="007535B3" w:rsidRDefault="000033CE" w:rsidP="00C6779B">
            <w:pPr>
              <w:rPr>
                <w:color w:val="000000"/>
                <w:sz w:val="20"/>
                <w:szCs w:val="20"/>
                <w:lang w:eastAsia="en-US"/>
              </w:rPr>
            </w:pPr>
          </w:p>
        </w:tc>
        <w:tc>
          <w:tcPr>
            <w:tcW w:w="2587" w:type="dxa"/>
            <w:shd w:val="clear" w:color="auto" w:fill="auto"/>
            <w:noWrap/>
            <w:vAlign w:val="bottom"/>
          </w:tcPr>
          <w:p w14:paraId="6ADC4ED1" w14:textId="59577C9C" w:rsidR="000033CE" w:rsidRPr="007535B3" w:rsidRDefault="000033CE" w:rsidP="00C6779B">
            <w:pPr>
              <w:rPr>
                <w:color w:val="000000"/>
                <w:sz w:val="20"/>
                <w:szCs w:val="20"/>
                <w:lang w:eastAsia="en-US"/>
              </w:rPr>
            </w:pPr>
            <w:r w:rsidRPr="007535B3">
              <w:rPr>
                <w:color w:val="000000"/>
                <w:sz w:val="20"/>
                <w:szCs w:val="20"/>
                <w:lang w:eastAsia="en-US"/>
              </w:rPr>
              <w:t>Colon</w:t>
            </w:r>
          </w:p>
        </w:tc>
        <w:tc>
          <w:tcPr>
            <w:tcW w:w="2588" w:type="dxa"/>
            <w:shd w:val="clear" w:color="auto" w:fill="auto"/>
            <w:noWrap/>
            <w:vAlign w:val="bottom"/>
          </w:tcPr>
          <w:p w14:paraId="20C89ADE" w14:textId="2D37D190" w:rsidR="000033CE" w:rsidRPr="007535B3" w:rsidRDefault="000033CE" w:rsidP="00C6779B">
            <w:pPr>
              <w:rPr>
                <w:color w:val="000000"/>
                <w:sz w:val="20"/>
                <w:szCs w:val="20"/>
                <w:lang w:eastAsia="en-US"/>
              </w:rPr>
            </w:pPr>
            <w:r w:rsidRPr="007535B3">
              <w:rPr>
                <w:color w:val="000000"/>
                <w:sz w:val="20"/>
                <w:szCs w:val="20"/>
              </w:rPr>
              <w:t>Simple median</w:t>
            </w:r>
          </w:p>
        </w:tc>
        <w:tc>
          <w:tcPr>
            <w:tcW w:w="1804" w:type="dxa"/>
            <w:shd w:val="clear" w:color="auto" w:fill="auto"/>
            <w:noWrap/>
            <w:vAlign w:val="bottom"/>
          </w:tcPr>
          <w:p w14:paraId="4AEA02B3" w14:textId="07E5ADB5" w:rsidR="000033CE" w:rsidRPr="007535B3" w:rsidRDefault="000033CE" w:rsidP="004655AD">
            <w:pPr>
              <w:jc w:val="center"/>
              <w:rPr>
                <w:color w:val="000000"/>
                <w:sz w:val="20"/>
                <w:szCs w:val="20"/>
              </w:rPr>
            </w:pPr>
            <w:r w:rsidRPr="007535B3">
              <w:rPr>
                <w:color w:val="000000"/>
                <w:sz w:val="20"/>
                <w:szCs w:val="20"/>
              </w:rPr>
              <w:t>1.04 (</w:t>
            </w:r>
            <w:proofErr w:type="gramStart"/>
            <w:r w:rsidRPr="007535B3">
              <w:rPr>
                <w:color w:val="000000"/>
                <w:sz w:val="20"/>
                <w:szCs w:val="20"/>
              </w:rPr>
              <w:t xml:space="preserve">0.88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21)</w:t>
            </w:r>
          </w:p>
        </w:tc>
        <w:tc>
          <w:tcPr>
            <w:tcW w:w="1031" w:type="dxa"/>
            <w:shd w:val="clear" w:color="auto" w:fill="auto"/>
            <w:noWrap/>
            <w:vAlign w:val="bottom"/>
          </w:tcPr>
          <w:p w14:paraId="0E7674E2" w14:textId="372B62CC" w:rsidR="000033CE" w:rsidRPr="007535B3" w:rsidRDefault="000033CE" w:rsidP="004655AD">
            <w:pPr>
              <w:jc w:val="center"/>
              <w:rPr>
                <w:color w:val="000000"/>
                <w:sz w:val="20"/>
                <w:szCs w:val="20"/>
              </w:rPr>
            </w:pPr>
            <w:r w:rsidRPr="007535B3">
              <w:rPr>
                <w:color w:val="000000"/>
                <w:sz w:val="20"/>
                <w:szCs w:val="20"/>
              </w:rPr>
              <w:t>0.66</w:t>
            </w:r>
          </w:p>
        </w:tc>
        <w:tc>
          <w:tcPr>
            <w:tcW w:w="1804" w:type="dxa"/>
            <w:shd w:val="clear" w:color="auto" w:fill="auto"/>
            <w:noWrap/>
            <w:vAlign w:val="bottom"/>
          </w:tcPr>
          <w:p w14:paraId="716EAC22" w14:textId="697F547D" w:rsidR="000033CE" w:rsidRPr="007535B3" w:rsidRDefault="000033CE"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3DCE90BC" w14:textId="54D922B0" w:rsidR="000033CE" w:rsidRPr="007535B3" w:rsidRDefault="000033CE"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389343DB" w14:textId="2914ADA1" w:rsidR="000033CE" w:rsidRPr="007535B3" w:rsidRDefault="000033CE"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049EEDF2" w14:textId="1955BE5A" w:rsidR="000033CE" w:rsidRPr="007535B3" w:rsidRDefault="000033CE" w:rsidP="004655AD">
            <w:pPr>
              <w:jc w:val="center"/>
              <w:rPr>
                <w:color w:val="000000"/>
                <w:sz w:val="20"/>
                <w:szCs w:val="20"/>
              </w:rPr>
            </w:pPr>
            <w:r w:rsidRPr="007535B3">
              <w:rPr>
                <w:color w:val="000000"/>
                <w:sz w:val="20"/>
                <w:szCs w:val="20"/>
              </w:rPr>
              <w:t>NA</w:t>
            </w:r>
          </w:p>
        </w:tc>
      </w:tr>
      <w:tr w:rsidR="000033CE" w:rsidRPr="007535B3" w14:paraId="598A1262" w14:textId="77777777" w:rsidTr="00C9686B">
        <w:trPr>
          <w:gridAfter w:val="2"/>
          <w:wAfter w:w="33" w:type="dxa"/>
          <w:trHeight w:val="300"/>
        </w:trPr>
        <w:tc>
          <w:tcPr>
            <w:tcW w:w="452" w:type="dxa"/>
            <w:vAlign w:val="center"/>
          </w:tcPr>
          <w:p w14:paraId="4E21667A" w14:textId="77777777" w:rsidR="000033CE" w:rsidRPr="007535B3" w:rsidRDefault="000033CE" w:rsidP="00C6779B">
            <w:pPr>
              <w:rPr>
                <w:color w:val="000000"/>
                <w:sz w:val="20"/>
                <w:szCs w:val="20"/>
                <w:lang w:eastAsia="en-US"/>
              </w:rPr>
            </w:pPr>
          </w:p>
        </w:tc>
        <w:tc>
          <w:tcPr>
            <w:tcW w:w="2587" w:type="dxa"/>
            <w:shd w:val="clear" w:color="auto" w:fill="auto"/>
            <w:noWrap/>
            <w:vAlign w:val="bottom"/>
          </w:tcPr>
          <w:p w14:paraId="7265442A" w14:textId="0C545008" w:rsidR="000033CE" w:rsidRPr="007535B3" w:rsidRDefault="000033CE" w:rsidP="00C6779B">
            <w:pPr>
              <w:rPr>
                <w:color w:val="000000"/>
                <w:sz w:val="20"/>
                <w:szCs w:val="20"/>
                <w:lang w:eastAsia="en-US"/>
              </w:rPr>
            </w:pPr>
            <w:r w:rsidRPr="007535B3">
              <w:rPr>
                <w:color w:val="000000"/>
                <w:sz w:val="20"/>
                <w:szCs w:val="20"/>
                <w:lang w:eastAsia="en-US"/>
              </w:rPr>
              <w:t>Colon</w:t>
            </w:r>
          </w:p>
        </w:tc>
        <w:tc>
          <w:tcPr>
            <w:tcW w:w="2588" w:type="dxa"/>
            <w:shd w:val="clear" w:color="auto" w:fill="auto"/>
            <w:noWrap/>
            <w:vAlign w:val="bottom"/>
          </w:tcPr>
          <w:p w14:paraId="31F4E40A" w14:textId="167A0FEB" w:rsidR="000033CE" w:rsidRPr="007535B3" w:rsidRDefault="000033CE" w:rsidP="00C6779B">
            <w:pPr>
              <w:rPr>
                <w:color w:val="000000"/>
                <w:sz w:val="20"/>
                <w:szCs w:val="20"/>
                <w:lang w:eastAsia="en-US"/>
              </w:rPr>
            </w:pPr>
            <w:r w:rsidRPr="007535B3">
              <w:rPr>
                <w:color w:val="000000"/>
                <w:sz w:val="20"/>
                <w:szCs w:val="20"/>
              </w:rPr>
              <w:t>Weighted median</w:t>
            </w:r>
          </w:p>
        </w:tc>
        <w:tc>
          <w:tcPr>
            <w:tcW w:w="1804" w:type="dxa"/>
            <w:shd w:val="clear" w:color="auto" w:fill="auto"/>
            <w:noWrap/>
            <w:vAlign w:val="bottom"/>
          </w:tcPr>
          <w:p w14:paraId="1ADD12F3" w14:textId="3A09B84E" w:rsidR="000033CE" w:rsidRPr="007535B3" w:rsidRDefault="000033CE" w:rsidP="004655AD">
            <w:pPr>
              <w:jc w:val="center"/>
              <w:rPr>
                <w:color w:val="000000"/>
                <w:sz w:val="20"/>
                <w:szCs w:val="20"/>
              </w:rPr>
            </w:pPr>
            <w:r w:rsidRPr="007535B3">
              <w:rPr>
                <w:color w:val="000000"/>
                <w:sz w:val="20"/>
                <w:szCs w:val="20"/>
              </w:rPr>
              <w:t>0.97 (</w:t>
            </w:r>
            <w:proofErr w:type="gramStart"/>
            <w:r w:rsidRPr="007535B3">
              <w:rPr>
                <w:color w:val="000000"/>
                <w:sz w:val="20"/>
                <w:szCs w:val="20"/>
              </w:rPr>
              <w:t xml:space="preserve">0.84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13)</w:t>
            </w:r>
          </w:p>
        </w:tc>
        <w:tc>
          <w:tcPr>
            <w:tcW w:w="1031" w:type="dxa"/>
            <w:shd w:val="clear" w:color="auto" w:fill="auto"/>
            <w:noWrap/>
            <w:vAlign w:val="bottom"/>
          </w:tcPr>
          <w:p w14:paraId="2E2CBA69" w14:textId="0BE9A321" w:rsidR="000033CE" w:rsidRPr="007535B3" w:rsidRDefault="000033CE" w:rsidP="004655AD">
            <w:pPr>
              <w:jc w:val="center"/>
              <w:rPr>
                <w:color w:val="000000"/>
                <w:sz w:val="20"/>
                <w:szCs w:val="20"/>
              </w:rPr>
            </w:pPr>
            <w:r w:rsidRPr="007535B3">
              <w:rPr>
                <w:color w:val="000000"/>
                <w:sz w:val="20"/>
                <w:szCs w:val="20"/>
              </w:rPr>
              <w:t>0.73</w:t>
            </w:r>
          </w:p>
        </w:tc>
        <w:tc>
          <w:tcPr>
            <w:tcW w:w="1804" w:type="dxa"/>
            <w:shd w:val="clear" w:color="auto" w:fill="auto"/>
            <w:noWrap/>
            <w:vAlign w:val="bottom"/>
          </w:tcPr>
          <w:p w14:paraId="04F82896" w14:textId="09743367" w:rsidR="000033CE" w:rsidRPr="007535B3" w:rsidRDefault="000033CE"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3F39BF2F" w14:textId="49E4AC71" w:rsidR="000033CE" w:rsidRPr="007535B3" w:rsidRDefault="000033CE"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25684CDC" w14:textId="64B84377" w:rsidR="000033CE" w:rsidRPr="007535B3" w:rsidRDefault="000033CE"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2D596525" w14:textId="0C0112F6" w:rsidR="000033CE" w:rsidRPr="007535B3" w:rsidRDefault="000033CE" w:rsidP="004655AD">
            <w:pPr>
              <w:jc w:val="center"/>
              <w:rPr>
                <w:color w:val="000000"/>
                <w:sz w:val="20"/>
                <w:szCs w:val="20"/>
              </w:rPr>
            </w:pPr>
            <w:r w:rsidRPr="007535B3">
              <w:rPr>
                <w:color w:val="000000"/>
                <w:sz w:val="20"/>
                <w:szCs w:val="20"/>
              </w:rPr>
              <w:t>NA</w:t>
            </w:r>
          </w:p>
        </w:tc>
      </w:tr>
      <w:tr w:rsidR="000033CE" w:rsidRPr="007535B3" w14:paraId="66AE01D9" w14:textId="77777777" w:rsidTr="00C9686B">
        <w:trPr>
          <w:gridAfter w:val="2"/>
          <w:wAfter w:w="33" w:type="dxa"/>
          <w:trHeight w:val="300"/>
        </w:trPr>
        <w:tc>
          <w:tcPr>
            <w:tcW w:w="452" w:type="dxa"/>
            <w:vAlign w:val="center"/>
          </w:tcPr>
          <w:p w14:paraId="73504C70" w14:textId="77777777" w:rsidR="000033CE" w:rsidRPr="007535B3" w:rsidRDefault="000033CE" w:rsidP="00C6779B">
            <w:pPr>
              <w:rPr>
                <w:color w:val="000000"/>
                <w:sz w:val="20"/>
                <w:szCs w:val="20"/>
                <w:lang w:eastAsia="en-US"/>
              </w:rPr>
            </w:pPr>
          </w:p>
        </w:tc>
        <w:tc>
          <w:tcPr>
            <w:tcW w:w="2587" w:type="dxa"/>
            <w:shd w:val="clear" w:color="auto" w:fill="auto"/>
            <w:noWrap/>
            <w:vAlign w:val="bottom"/>
          </w:tcPr>
          <w:p w14:paraId="6A915A19" w14:textId="198EF0D7" w:rsidR="000033CE" w:rsidRPr="007535B3" w:rsidRDefault="000033CE" w:rsidP="00C6779B">
            <w:pPr>
              <w:rPr>
                <w:color w:val="000000"/>
                <w:sz w:val="20"/>
                <w:szCs w:val="20"/>
                <w:lang w:eastAsia="en-US"/>
              </w:rPr>
            </w:pPr>
            <w:r w:rsidRPr="007535B3">
              <w:rPr>
                <w:color w:val="000000"/>
                <w:sz w:val="20"/>
                <w:szCs w:val="20"/>
                <w:lang w:eastAsia="en-US"/>
              </w:rPr>
              <w:t>Colon</w:t>
            </w:r>
          </w:p>
        </w:tc>
        <w:tc>
          <w:tcPr>
            <w:tcW w:w="2588" w:type="dxa"/>
            <w:shd w:val="clear" w:color="auto" w:fill="auto"/>
            <w:noWrap/>
            <w:vAlign w:val="bottom"/>
          </w:tcPr>
          <w:p w14:paraId="653A6332" w14:textId="1D23DC51" w:rsidR="000033CE" w:rsidRPr="007535B3" w:rsidRDefault="000033CE" w:rsidP="00C6779B">
            <w:pPr>
              <w:rPr>
                <w:color w:val="000000"/>
                <w:sz w:val="20"/>
                <w:szCs w:val="20"/>
                <w:lang w:eastAsia="en-US"/>
              </w:rPr>
            </w:pPr>
            <w:r w:rsidRPr="007535B3">
              <w:rPr>
                <w:color w:val="000000"/>
                <w:sz w:val="20"/>
                <w:szCs w:val="20"/>
              </w:rPr>
              <w:t>Weighted mode</w:t>
            </w:r>
          </w:p>
        </w:tc>
        <w:tc>
          <w:tcPr>
            <w:tcW w:w="1804" w:type="dxa"/>
            <w:shd w:val="clear" w:color="auto" w:fill="auto"/>
            <w:noWrap/>
            <w:vAlign w:val="bottom"/>
          </w:tcPr>
          <w:p w14:paraId="0BFC6782" w14:textId="1A3BB4D4" w:rsidR="000033CE" w:rsidRPr="007535B3" w:rsidRDefault="000033CE" w:rsidP="004655AD">
            <w:pPr>
              <w:jc w:val="center"/>
              <w:rPr>
                <w:color w:val="000000"/>
                <w:sz w:val="20"/>
                <w:szCs w:val="20"/>
              </w:rPr>
            </w:pPr>
            <w:r w:rsidRPr="007535B3">
              <w:rPr>
                <w:color w:val="000000"/>
                <w:sz w:val="20"/>
                <w:szCs w:val="20"/>
              </w:rPr>
              <w:t>1.02 (</w:t>
            </w:r>
            <w:proofErr w:type="gramStart"/>
            <w:r w:rsidRPr="007535B3">
              <w:rPr>
                <w:color w:val="000000"/>
                <w:sz w:val="20"/>
                <w:szCs w:val="20"/>
              </w:rPr>
              <w:t xml:space="preserve">0.81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28)</w:t>
            </w:r>
          </w:p>
        </w:tc>
        <w:tc>
          <w:tcPr>
            <w:tcW w:w="1031" w:type="dxa"/>
            <w:shd w:val="clear" w:color="auto" w:fill="auto"/>
            <w:noWrap/>
            <w:vAlign w:val="bottom"/>
          </w:tcPr>
          <w:p w14:paraId="6D1BA0BE" w14:textId="23FCAD87" w:rsidR="000033CE" w:rsidRPr="007535B3" w:rsidRDefault="000033CE" w:rsidP="004655AD">
            <w:pPr>
              <w:jc w:val="center"/>
              <w:rPr>
                <w:color w:val="000000"/>
                <w:sz w:val="20"/>
                <w:szCs w:val="20"/>
              </w:rPr>
            </w:pPr>
            <w:r w:rsidRPr="007535B3">
              <w:rPr>
                <w:color w:val="000000"/>
                <w:sz w:val="20"/>
                <w:szCs w:val="20"/>
              </w:rPr>
              <w:t>0.86</w:t>
            </w:r>
          </w:p>
        </w:tc>
        <w:tc>
          <w:tcPr>
            <w:tcW w:w="1804" w:type="dxa"/>
            <w:shd w:val="clear" w:color="auto" w:fill="auto"/>
            <w:noWrap/>
            <w:vAlign w:val="bottom"/>
          </w:tcPr>
          <w:p w14:paraId="57F293E8" w14:textId="20411BF8" w:rsidR="000033CE" w:rsidRPr="007535B3" w:rsidRDefault="000033CE"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102100ED" w14:textId="7CDAC033" w:rsidR="000033CE" w:rsidRPr="007535B3" w:rsidRDefault="000033CE"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5D2D4F2D" w14:textId="6F0C4CD3" w:rsidR="000033CE" w:rsidRPr="007535B3" w:rsidRDefault="000033CE"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2E434B57" w14:textId="45EC34DC" w:rsidR="000033CE" w:rsidRPr="007535B3" w:rsidRDefault="000033CE" w:rsidP="004655AD">
            <w:pPr>
              <w:jc w:val="center"/>
              <w:rPr>
                <w:color w:val="000000"/>
                <w:sz w:val="20"/>
                <w:szCs w:val="20"/>
              </w:rPr>
            </w:pPr>
            <w:r w:rsidRPr="007535B3">
              <w:rPr>
                <w:color w:val="000000"/>
                <w:sz w:val="20"/>
                <w:szCs w:val="20"/>
              </w:rPr>
              <w:t>NA</w:t>
            </w:r>
          </w:p>
        </w:tc>
      </w:tr>
      <w:tr w:rsidR="000033CE" w:rsidRPr="007535B3" w14:paraId="06D812E1" w14:textId="77777777" w:rsidTr="00C9686B">
        <w:trPr>
          <w:gridAfter w:val="2"/>
          <w:wAfter w:w="33" w:type="dxa"/>
          <w:trHeight w:val="300"/>
        </w:trPr>
        <w:tc>
          <w:tcPr>
            <w:tcW w:w="452" w:type="dxa"/>
            <w:vAlign w:val="center"/>
          </w:tcPr>
          <w:p w14:paraId="20D51B2A" w14:textId="77777777" w:rsidR="000033CE" w:rsidRPr="007535B3" w:rsidRDefault="000033CE" w:rsidP="00C6779B">
            <w:pPr>
              <w:rPr>
                <w:color w:val="000000"/>
                <w:sz w:val="20"/>
                <w:szCs w:val="20"/>
                <w:lang w:eastAsia="en-US"/>
              </w:rPr>
            </w:pPr>
          </w:p>
        </w:tc>
        <w:tc>
          <w:tcPr>
            <w:tcW w:w="2587" w:type="dxa"/>
            <w:shd w:val="clear" w:color="auto" w:fill="auto"/>
            <w:noWrap/>
            <w:vAlign w:val="bottom"/>
          </w:tcPr>
          <w:p w14:paraId="2A7FE39D" w14:textId="1BBA28D9" w:rsidR="000033CE" w:rsidRPr="007535B3" w:rsidRDefault="000033CE" w:rsidP="00C6779B">
            <w:pPr>
              <w:rPr>
                <w:color w:val="000000"/>
                <w:sz w:val="20"/>
                <w:szCs w:val="20"/>
                <w:lang w:eastAsia="en-US"/>
              </w:rPr>
            </w:pPr>
            <w:r w:rsidRPr="007535B3">
              <w:rPr>
                <w:color w:val="000000"/>
                <w:sz w:val="20"/>
                <w:szCs w:val="20"/>
                <w:lang w:eastAsia="en-US"/>
              </w:rPr>
              <w:t>Rectal</w:t>
            </w:r>
          </w:p>
        </w:tc>
        <w:tc>
          <w:tcPr>
            <w:tcW w:w="2588" w:type="dxa"/>
            <w:shd w:val="clear" w:color="auto" w:fill="auto"/>
            <w:noWrap/>
            <w:vAlign w:val="bottom"/>
          </w:tcPr>
          <w:p w14:paraId="074BD136" w14:textId="2F99E185" w:rsidR="000033CE" w:rsidRPr="007535B3" w:rsidRDefault="000033CE" w:rsidP="00C6779B">
            <w:pPr>
              <w:rPr>
                <w:color w:val="000000"/>
                <w:sz w:val="20"/>
                <w:szCs w:val="20"/>
                <w:lang w:eastAsia="en-US"/>
              </w:rPr>
            </w:pPr>
            <w:r w:rsidRPr="007535B3">
              <w:rPr>
                <w:color w:val="000000"/>
                <w:sz w:val="20"/>
                <w:szCs w:val="20"/>
              </w:rPr>
              <w:t>Inverse variance weighted</w:t>
            </w:r>
          </w:p>
        </w:tc>
        <w:tc>
          <w:tcPr>
            <w:tcW w:w="1804" w:type="dxa"/>
            <w:shd w:val="clear" w:color="auto" w:fill="auto"/>
            <w:noWrap/>
            <w:vAlign w:val="bottom"/>
          </w:tcPr>
          <w:p w14:paraId="02A5A990" w14:textId="0FFD9B5E" w:rsidR="000033CE" w:rsidRPr="007535B3" w:rsidRDefault="000033CE" w:rsidP="004655AD">
            <w:pPr>
              <w:jc w:val="center"/>
              <w:rPr>
                <w:color w:val="000000"/>
                <w:sz w:val="20"/>
                <w:szCs w:val="20"/>
              </w:rPr>
            </w:pPr>
            <w:r w:rsidRPr="007535B3">
              <w:rPr>
                <w:color w:val="000000"/>
                <w:sz w:val="20"/>
                <w:szCs w:val="20"/>
              </w:rPr>
              <w:t>0.97 (</w:t>
            </w:r>
            <w:proofErr w:type="gramStart"/>
            <w:r w:rsidRPr="007535B3">
              <w:rPr>
                <w:color w:val="000000"/>
                <w:sz w:val="20"/>
                <w:szCs w:val="20"/>
              </w:rPr>
              <w:t xml:space="preserve">0.85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10)</w:t>
            </w:r>
          </w:p>
        </w:tc>
        <w:tc>
          <w:tcPr>
            <w:tcW w:w="1031" w:type="dxa"/>
            <w:shd w:val="clear" w:color="auto" w:fill="auto"/>
            <w:noWrap/>
            <w:vAlign w:val="bottom"/>
          </w:tcPr>
          <w:p w14:paraId="28669B7B" w14:textId="2C8BED5C" w:rsidR="000033CE" w:rsidRPr="007535B3" w:rsidRDefault="000033CE" w:rsidP="004655AD">
            <w:pPr>
              <w:jc w:val="center"/>
              <w:rPr>
                <w:color w:val="000000"/>
                <w:sz w:val="20"/>
                <w:szCs w:val="20"/>
              </w:rPr>
            </w:pPr>
            <w:r w:rsidRPr="007535B3">
              <w:rPr>
                <w:color w:val="000000"/>
                <w:sz w:val="20"/>
                <w:szCs w:val="20"/>
              </w:rPr>
              <w:t>0.59</w:t>
            </w:r>
          </w:p>
        </w:tc>
        <w:tc>
          <w:tcPr>
            <w:tcW w:w="1804" w:type="dxa"/>
            <w:shd w:val="clear" w:color="auto" w:fill="auto"/>
            <w:noWrap/>
            <w:vAlign w:val="bottom"/>
          </w:tcPr>
          <w:p w14:paraId="036790EF" w14:textId="11B4BFA8" w:rsidR="000033CE" w:rsidRPr="007535B3" w:rsidRDefault="000033CE"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372FE3BC" w14:textId="5E293A70" w:rsidR="000033CE" w:rsidRPr="007535B3" w:rsidRDefault="000033CE"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43408501" w14:textId="6EB3D38B" w:rsidR="000033CE" w:rsidRPr="007535B3" w:rsidRDefault="000033CE"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1D3B4BCF" w14:textId="03C77B2E" w:rsidR="000033CE" w:rsidRPr="007535B3" w:rsidRDefault="000033CE" w:rsidP="004655AD">
            <w:pPr>
              <w:jc w:val="center"/>
              <w:rPr>
                <w:color w:val="000000"/>
                <w:sz w:val="20"/>
                <w:szCs w:val="20"/>
              </w:rPr>
            </w:pPr>
            <w:r w:rsidRPr="007535B3">
              <w:rPr>
                <w:color w:val="000000"/>
                <w:sz w:val="20"/>
                <w:szCs w:val="20"/>
              </w:rPr>
              <w:t>NA</w:t>
            </w:r>
          </w:p>
        </w:tc>
      </w:tr>
      <w:tr w:rsidR="000033CE" w:rsidRPr="007535B3" w14:paraId="761129B2" w14:textId="77777777" w:rsidTr="00C9686B">
        <w:trPr>
          <w:gridAfter w:val="2"/>
          <w:wAfter w:w="33" w:type="dxa"/>
          <w:trHeight w:val="300"/>
        </w:trPr>
        <w:tc>
          <w:tcPr>
            <w:tcW w:w="452" w:type="dxa"/>
            <w:vAlign w:val="center"/>
          </w:tcPr>
          <w:p w14:paraId="7AD84D05" w14:textId="77777777" w:rsidR="000033CE" w:rsidRPr="007535B3" w:rsidRDefault="000033CE" w:rsidP="00C6779B">
            <w:pPr>
              <w:rPr>
                <w:color w:val="000000"/>
                <w:sz w:val="20"/>
                <w:szCs w:val="20"/>
                <w:lang w:eastAsia="en-US"/>
              </w:rPr>
            </w:pPr>
          </w:p>
        </w:tc>
        <w:tc>
          <w:tcPr>
            <w:tcW w:w="2587" w:type="dxa"/>
            <w:shd w:val="clear" w:color="auto" w:fill="auto"/>
            <w:noWrap/>
            <w:vAlign w:val="bottom"/>
          </w:tcPr>
          <w:p w14:paraId="570FB486" w14:textId="4FBDBDE9" w:rsidR="000033CE" w:rsidRPr="007535B3" w:rsidRDefault="000033CE" w:rsidP="00C6779B">
            <w:pPr>
              <w:rPr>
                <w:color w:val="000000"/>
                <w:sz w:val="20"/>
                <w:szCs w:val="20"/>
                <w:lang w:eastAsia="en-US"/>
              </w:rPr>
            </w:pPr>
            <w:r w:rsidRPr="007535B3">
              <w:rPr>
                <w:color w:val="000000"/>
                <w:sz w:val="20"/>
                <w:szCs w:val="20"/>
                <w:lang w:eastAsia="en-US"/>
              </w:rPr>
              <w:t>Rectal</w:t>
            </w:r>
          </w:p>
        </w:tc>
        <w:tc>
          <w:tcPr>
            <w:tcW w:w="2588" w:type="dxa"/>
            <w:shd w:val="clear" w:color="auto" w:fill="auto"/>
            <w:noWrap/>
            <w:vAlign w:val="bottom"/>
          </w:tcPr>
          <w:p w14:paraId="108D4E53" w14:textId="0F1DBF90" w:rsidR="000033CE" w:rsidRPr="007535B3" w:rsidRDefault="000033CE" w:rsidP="00C6779B">
            <w:pPr>
              <w:rPr>
                <w:color w:val="000000"/>
                <w:sz w:val="20"/>
                <w:szCs w:val="20"/>
                <w:lang w:eastAsia="en-US"/>
              </w:rPr>
            </w:pPr>
            <w:r w:rsidRPr="007535B3">
              <w:rPr>
                <w:color w:val="000000"/>
                <w:sz w:val="20"/>
                <w:szCs w:val="20"/>
              </w:rPr>
              <w:t>MR Egger</w:t>
            </w:r>
          </w:p>
        </w:tc>
        <w:tc>
          <w:tcPr>
            <w:tcW w:w="1804" w:type="dxa"/>
            <w:shd w:val="clear" w:color="auto" w:fill="auto"/>
            <w:noWrap/>
            <w:vAlign w:val="bottom"/>
          </w:tcPr>
          <w:p w14:paraId="1802913C" w14:textId="5C604281" w:rsidR="000033CE" w:rsidRPr="007535B3" w:rsidRDefault="000033CE" w:rsidP="004655AD">
            <w:pPr>
              <w:jc w:val="center"/>
              <w:rPr>
                <w:color w:val="000000"/>
                <w:sz w:val="20"/>
                <w:szCs w:val="20"/>
              </w:rPr>
            </w:pPr>
            <w:r w:rsidRPr="007535B3">
              <w:rPr>
                <w:color w:val="000000"/>
                <w:sz w:val="20"/>
                <w:szCs w:val="20"/>
              </w:rPr>
              <w:t>0.81 (</w:t>
            </w:r>
            <w:proofErr w:type="gramStart"/>
            <w:r w:rsidRPr="007535B3">
              <w:rPr>
                <w:color w:val="000000"/>
                <w:sz w:val="20"/>
                <w:szCs w:val="20"/>
              </w:rPr>
              <w:t xml:space="preserve">0.65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01)</w:t>
            </w:r>
          </w:p>
        </w:tc>
        <w:tc>
          <w:tcPr>
            <w:tcW w:w="1031" w:type="dxa"/>
            <w:shd w:val="clear" w:color="auto" w:fill="auto"/>
            <w:noWrap/>
            <w:vAlign w:val="bottom"/>
          </w:tcPr>
          <w:p w14:paraId="358A5E6C" w14:textId="614207AB" w:rsidR="000033CE" w:rsidRPr="007535B3" w:rsidRDefault="000033CE" w:rsidP="004655AD">
            <w:pPr>
              <w:jc w:val="center"/>
              <w:rPr>
                <w:color w:val="000000"/>
                <w:sz w:val="20"/>
                <w:szCs w:val="20"/>
              </w:rPr>
            </w:pPr>
            <w:r w:rsidRPr="007535B3">
              <w:rPr>
                <w:color w:val="000000"/>
                <w:sz w:val="20"/>
                <w:szCs w:val="20"/>
              </w:rPr>
              <w:t>0.09</w:t>
            </w:r>
          </w:p>
        </w:tc>
        <w:tc>
          <w:tcPr>
            <w:tcW w:w="1804" w:type="dxa"/>
            <w:shd w:val="clear" w:color="auto" w:fill="auto"/>
            <w:noWrap/>
            <w:vAlign w:val="bottom"/>
          </w:tcPr>
          <w:p w14:paraId="185534D8" w14:textId="16CD349B" w:rsidR="000033CE" w:rsidRPr="007535B3" w:rsidRDefault="000033CE"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17D9139E" w14:textId="5967EE2E" w:rsidR="000033CE" w:rsidRPr="007535B3" w:rsidRDefault="000033CE"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7DD2635F" w14:textId="03294CAE" w:rsidR="000033CE" w:rsidRPr="007535B3" w:rsidRDefault="000033CE"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0B3B1E96" w14:textId="626F6D40" w:rsidR="000033CE" w:rsidRPr="007535B3" w:rsidRDefault="000033CE" w:rsidP="004655AD">
            <w:pPr>
              <w:jc w:val="center"/>
              <w:rPr>
                <w:color w:val="000000"/>
                <w:sz w:val="20"/>
                <w:szCs w:val="20"/>
              </w:rPr>
            </w:pPr>
            <w:r w:rsidRPr="007535B3">
              <w:rPr>
                <w:color w:val="000000"/>
                <w:sz w:val="20"/>
                <w:szCs w:val="20"/>
              </w:rPr>
              <w:t>NA</w:t>
            </w:r>
          </w:p>
        </w:tc>
      </w:tr>
      <w:tr w:rsidR="000033CE" w:rsidRPr="007535B3" w14:paraId="382B0D4F" w14:textId="77777777" w:rsidTr="00C9686B">
        <w:trPr>
          <w:gridAfter w:val="2"/>
          <w:wAfter w:w="33" w:type="dxa"/>
          <w:trHeight w:val="300"/>
        </w:trPr>
        <w:tc>
          <w:tcPr>
            <w:tcW w:w="452" w:type="dxa"/>
            <w:vAlign w:val="center"/>
          </w:tcPr>
          <w:p w14:paraId="0CBCF37D" w14:textId="77777777" w:rsidR="000033CE" w:rsidRPr="007535B3" w:rsidRDefault="000033CE" w:rsidP="00C6779B">
            <w:pPr>
              <w:rPr>
                <w:color w:val="000000"/>
                <w:sz w:val="20"/>
                <w:szCs w:val="20"/>
                <w:lang w:eastAsia="en-US"/>
              </w:rPr>
            </w:pPr>
          </w:p>
        </w:tc>
        <w:tc>
          <w:tcPr>
            <w:tcW w:w="2587" w:type="dxa"/>
            <w:shd w:val="clear" w:color="auto" w:fill="auto"/>
            <w:noWrap/>
            <w:vAlign w:val="bottom"/>
          </w:tcPr>
          <w:p w14:paraId="47D5BA6B" w14:textId="3D2B6C83" w:rsidR="000033CE" w:rsidRPr="007535B3" w:rsidRDefault="000033CE" w:rsidP="00C6779B">
            <w:pPr>
              <w:rPr>
                <w:color w:val="000000"/>
                <w:sz w:val="20"/>
                <w:szCs w:val="20"/>
                <w:lang w:eastAsia="en-US"/>
              </w:rPr>
            </w:pPr>
            <w:r w:rsidRPr="007535B3">
              <w:rPr>
                <w:color w:val="000000"/>
                <w:sz w:val="20"/>
                <w:szCs w:val="20"/>
                <w:lang w:eastAsia="en-US"/>
              </w:rPr>
              <w:t>Rectal</w:t>
            </w:r>
          </w:p>
        </w:tc>
        <w:tc>
          <w:tcPr>
            <w:tcW w:w="2588" w:type="dxa"/>
            <w:shd w:val="clear" w:color="auto" w:fill="auto"/>
            <w:noWrap/>
            <w:vAlign w:val="bottom"/>
          </w:tcPr>
          <w:p w14:paraId="6D5D7F4F" w14:textId="3D2D09D5" w:rsidR="000033CE" w:rsidRPr="007535B3" w:rsidRDefault="000033CE" w:rsidP="00C6779B">
            <w:pPr>
              <w:rPr>
                <w:color w:val="000000"/>
                <w:sz w:val="20"/>
                <w:szCs w:val="20"/>
                <w:lang w:eastAsia="en-US"/>
              </w:rPr>
            </w:pPr>
            <w:r w:rsidRPr="007535B3">
              <w:rPr>
                <w:color w:val="000000"/>
                <w:sz w:val="20"/>
                <w:szCs w:val="20"/>
              </w:rPr>
              <w:t>Simple median</w:t>
            </w:r>
          </w:p>
        </w:tc>
        <w:tc>
          <w:tcPr>
            <w:tcW w:w="1804" w:type="dxa"/>
            <w:shd w:val="clear" w:color="auto" w:fill="auto"/>
            <w:noWrap/>
            <w:vAlign w:val="bottom"/>
          </w:tcPr>
          <w:p w14:paraId="36E9F987" w14:textId="127BD8C2" w:rsidR="000033CE" w:rsidRPr="007535B3" w:rsidRDefault="000033CE" w:rsidP="004655AD">
            <w:pPr>
              <w:jc w:val="center"/>
              <w:rPr>
                <w:color w:val="000000"/>
                <w:sz w:val="20"/>
                <w:szCs w:val="20"/>
              </w:rPr>
            </w:pPr>
            <w:r w:rsidRPr="007535B3">
              <w:rPr>
                <w:color w:val="000000"/>
                <w:sz w:val="20"/>
                <w:szCs w:val="20"/>
              </w:rPr>
              <w:t>1.12 (</w:t>
            </w:r>
            <w:proofErr w:type="gramStart"/>
            <w:r w:rsidRPr="007535B3">
              <w:rPr>
                <w:color w:val="000000"/>
                <w:sz w:val="20"/>
                <w:szCs w:val="20"/>
              </w:rPr>
              <w:t xml:space="preserve">0.92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37)</w:t>
            </w:r>
          </w:p>
        </w:tc>
        <w:tc>
          <w:tcPr>
            <w:tcW w:w="1031" w:type="dxa"/>
            <w:shd w:val="clear" w:color="auto" w:fill="auto"/>
            <w:noWrap/>
            <w:vAlign w:val="bottom"/>
          </w:tcPr>
          <w:p w14:paraId="49168563" w14:textId="1FB46B37" w:rsidR="000033CE" w:rsidRPr="007535B3" w:rsidRDefault="000033CE" w:rsidP="004655AD">
            <w:pPr>
              <w:jc w:val="center"/>
              <w:rPr>
                <w:color w:val="000000"/>
                <w:sz w:val="20"/>
                <w:szCs w:val="20"/>
              </w:rPr>
            </w:pPr>
            <w:r w:rsidRPr="007535B3">
              <w:rPr>
                <w:color w:val="000000"/>
                <w:sz w:val="20"/>
                <w:szCs w:val="20"/>
              </w:rPr>
              <w:t>0.26</w:t>
            </w:r>
          </w:p>
        </w:tc>
        <w:tc>
          <w:tcPr>
            <w:tcW w:w="1804" w:type="dxa"/>
            <w:shd w:val="clear" w:color="auto" w:fill="auto"/>
            <w:noWrap/>
            <w:vAlign w:val="bottom"/>
          </w:tcPr>
          <w:p w14:paraId="0007FC8A" w14:textId="67BF1960" w:rsidR="000033CE" w:rsidRPr="007535B3" w:rsidRDefault="000033CE"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4D6FD7E1" w14:textId="293D62A6" w:rsidR="000033CE" w:rsidRPr="007535B3" w:rsidRDefault="000033CE"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56B9B0D9" w14:textId="32FE4DED" w:rsidR="000033CE" w:rsidRPr="007535B3" w:rsidRDefault="000033CE"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2CC261B4" w14:textId="61004BD8" w:rsidR="000033CE" w:rsidRPr="007535B3" w:rsidRDefault="000033CE" w:rsidP="004655AD">
            <w:pPr>
              <w:jc w:val="center"/>
              <w:rPr>
                <w:color w:val="000000"/>
                <w:sz w:val="20"/>
                <w:szCs w:val="20"/>
              </w:rPr>
            </w:pPr>
            <w:r w:rsidRPr="007535B3">
              <w:rPr>
                <w:color w:val="000000"/>
                <w:sz w:val="20"/>
                <w:szCs w:val="20"/>
              </w:rPr>
              <w:t>NA</w:t>
            </w:r>
          </w:p>
        </w:tc>
      </w:tr>
      <w:tr w:rsidR="000033CE" w:rsidRPr="007535B3" w14:paraId="1F8AE184" w14:textId="77777777" w:rsidTr="00C9686B">
        <w:trPr>
          <w:gridAfter w:val="2"/>
          <w:wAfter w:w="33" w:type="dxa"/>
          <w:trHeight w:val="300"/>
        </w:trPr>
        <w:tc>
          <w:tcPr>
            <w:tcW w:w="452" w:type="dxa"/>
            <w:vAlign w:val="center"/>
          </w:tcPr>
          <w:p w14:paraId="27D78C5F" w14:textId="77777777" w:rsidR="000033CE" w:rsidRPr="007535B3" w:rsidRDefault="000033CE" w:rsidP="00C6779B">
            <w:pPr>
              <w:rPr>
                <w:color w:val="000000"/>
                <w:sz w:val="20"/>
                <w:szCs w:val="20"/>
                <w:lang w:eastAsia="en-US"/>
              </w:rPr>
            </w:pPr>
          </w:p>
        </w:tc>
        <w:tc>
          <w:tcPr>
            <w:tcW w:w="2587" w:type="dxa"/>
            <w:shd w:val="clear" w:color="auto" w:fill="auto"/>
            <w:noWrap/>
            <w:vAlign w:val="bottom"/>
          </w:tcPr>
          <w:p w14:paraId="1330D3C8" w14:textId="45EEA166" w:rsidR="000033CE" w:rsidRPr="007535B3" w:rsidRDefault="000033CE" w:rsidP="00C6779B">
            <w:pPr>
              <w:rPr>
                <w:color w:val="000000"/>
                <w:sz w:val="20"/>
                <w:szCs w:val="20"/>
                <w:lang w:eastAsia="en-US"/>
              </w:rPr>
            </w:pPr>
            <w:r w:rsidRPr="007535B3">
              <w:rPr>
                <w:color w:val="000000"/>
                <w:sz w:val="20"/>
                <w:szCs w:val="20"/>
                <w:lang w:eastAsia="en-US"/>
              </w:rPr>
              <w:t>Rectal</w:t>
            </w:r>
          </w:p>
        </w:tc>
        <w:tc>
          <w:tcPr>
            <w:tcW w:w="2588" w:type="dxa"/>
            <w:shd w:val="clear" w:color="auto" w:fill="auto"/>
            <w:noWrap/>
            <w:vAlign w:val="bottom"/>
          </w:tcPr>
          <w:p w14:paraId="53396D22" w14:textId="6781DE04" w:rsidR="000033CE" w:rsidRPr="007535B3" w:rsidRDefault="000033CE" w:rsidP="00C6779B">
            <w:pPr>
              <w:rPr>
                <w:color w:val="000000"/>
                <w:sz w:val="20"/>
                <w:szCs w:val="20"/>
                <w:lang w:eastAsia="en-US"/>
              </w:rPr>
            </w:pPr>
            <w:r w:rsidRPr="007535B3">
              <w:rPr>
                <w:color w:val="000000"/>
                <w:sz w:val="20"/>
                <w:szCs w:val="20"/>
              </w:rPr>
              <w:t>Weighted median</w:t>
            </w:r>
          </w:p>
        </w:tc>
        <w:tc>
          <w:tcPr>
            <w:tcW w:w="1804" w:type="dxa"/>
            <w:shd w:val="clear" w:color="auto" w:fill="auto"/>
            <w:noWrap/>
            <w:vAlign w:val="bottom"/>
          </w:tcPr>
          <w:p w14:paraId="5D1C8425" w14:textId="44B29DEF" w:rsidR="000033CE" w:rsidRPr="007535B3" w:rsidRDefault="000033CE" w:rsidP="004655AD">
            <w:pPr>
              <w:jc w:val="center"/>
              <w:rPr>
                <w:color w:val="000000"/>
                <w:sz w:val="20"/>
                <w:szCs w:val="20"/>
              </w:rPr>
            </w:pPr>
            <w:r w:rsidRPr="007535B3">
              <w:rPr>
                <w:color w:val="000000"/>
                <w:sz w:val="20"/>
                <w:szCs w:val="20"/>
              </w:rPr>
              <w:t>0.91 (</w:t>
            </w:r>
            <w:proofErr w:type="gramStart"/>
            <w:r w:rsidRPr="007535B3">
              <w:rPr>
                <w:color w:val="000000"/>
                <w:sz w:val="20"/>
                <w:szCs w:val="20"/>
              </w:rPr>
              <w:t xml:space="preserve">0.77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07)</w:t>
            </w:r>
          </w:p>
        </w:tc>
        <w:tc>
          <w:tcPr>
            <w:tcW w:w="1031" w:type="dxa"/>
            <w:shd w:val="clear" w:color="auto" w:fill="auto"/>
            <w:noWrap/>
            <w:vAlign w:val="bottom"/>
          </w:tcPr>
          <w:p w14:paraId="2A0674A2" w14:textId="39BB77F3" w:rsidR="000033CE" w:rsidRPr="007535B3" w:rsidRDefault="000033CE" w:rsidP="004655AD">
            <w:pPr>
              <w:jc w:val="center"/>
              <w:rPr>
                <w:color w:val="000000"/>
                <w:sz w:val="20"/>
                <w:szCs w:val="20"/>
              </w:rPr>
            </w:pPr>
            <w:r w:rsidRPr="007535B3">
              <w:rPr>
                <w:color w:val="000000"/>
                <w:sz w:val="20"/>
                <w:szCs w:val="20"/>
              </w:rPr>
              <w:t>0.24</w:t>
            </w:r>
          </w:p>
        </w:tc>
        <w:tc>
          <w:tcPr>
            <w:tcW w:w="1804" w:type="dxa"/>
            <w:shd w:val="clear" w:color="auto" w:fill="auto"/>
            <w:noWrap/>
            <w:vAlign w:val="bottom"/>
          </w:tcPr>
          <w:p w14:paraId="54B521A0" w14:textId="636A99FF" w:rsidR="000033CE" w:rsidRPr="007535B3" w:rsidRDefault="000033CE"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43D7C87F" w14:textId="0BA2C77F" w:rsidR="000033CE" w:rsidRPr="007535B3" w:rsidRDefault="000033CE"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48339404" w14:textId="7ECC1046" w:rsidR="000033CE" w:rsidRPr="007535B3" w:rsidRDefault="000033CE"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7DC23C29" w14:textId="75995605" w:rsidR="000033CE" w:rsidRPr="007535B3" w:rsidRDefault="000033CE" w:rsidP="004655AD">
            <w:pPr>
              <w:jc w:val="center"/>
              <w:rPr>
                <w:color w:val="000000"/>
                <w:sz w:val="20"/>
                <w:szCs w:val="20"/>
              </w:rPr>
            </w:pPr>
            <w:r w:rsidRPr="007535B3">
              <w:rPr>
                <w:color w:val="000000"/>
                <w:sz w:val="20"/>
                <w:szCs w:val="20"/>
              </w:rPr>
              <w:t>NA</w:t>
            </w:r>
          </w:p>
        </w:tc>
      </w:tr>
      <w:tr w:rsidR="000033CE" w:rsidRPr="007535B3" w14:paraId="71DC0598" w14:textId="77777777" w:rsidTr="00C9686B">
        <w:trPr>
          <w:gridAfter w:val="2"/>
          <w:wAfter w:w="33" w:type="dxa"/>
          <w:trHeight w:val="300"/>
        </w:trPr>
        <w:tc>
          <w:tcPr>
            <w:tcW w:w="452" w:type="dxa"/>
            <w:vAlign w:val="center"/>
          </w:tcPr>
          <w:p w14:paraId="7A8B2471" w14:textId="77777777" w:rsidR="000033CE" w:rsidRPr="007535B3" w:rsidRDefault="000033CE" w:rsidP="00C6779B">
            <w:pPr>
              <w:rPr>
                <w:color w:val="000000"/>
                <w:sz w:val="20"/>
                <w:szCs w:val="20"/>
                <w:lang w:eastAsia="en-US"/>
              </w:rPr>
            </w:pPr>
          </w:p>
        </w:tc>
        <w:tc>
          <w:tcPr>
            <w:tcW w:w="2587" w:type="dxa"/>
            <w:shd w:val="clear" w:color="auto" w:fill="auto"/>
            <w:noWrap/>
            <w:vAlign w:val="bottom"/>
          </w:tcPr>
          <w:p w14:paraId="4701EAE7" w14:textId="6EB2AEA7" w:rsidR="000033CE" w:rsidRPr="007535B3" w:rsidRDefault="000033CE" w:rsidP="00C6779B">
            <w:pPr>
              <w:rPr>
                <w:color w:val="000000"/>
                <w:sz w:val="20"/>
                <w:szCs w:val="20"/>
                <w:lang w:eastAsia="en-US"/>
              </w:rPr>
            </w:pPr>
            <w:r w:rsidRPr="007535B3">
              <w:rPr>
                <w:color w:val="000000"/>
                <w:sz w:val="20"/>
                <w:szCs w:val="20"/>
                <w:lang w:eastAsia="en-US"/>
              </w:rPr>
              <w:t>Rectal</w:t>
            </w:r>
          </w:p>
        </w:tc>
        <w:tc>
          <w:tcPr>
            <w:tcW w:w="2588" w:type="dxa"/>
            <w:shd w:val="clear" w:color="auto" w:fill="auto"/>
            <w:noWrap/>
            <w:vAlign w:val="bottom"/>
          </w:tcPr>
          <w:p w14:paraId="2F9D7078" w14:textId="67F56ABC" w:rsidR="000033CE" w:rsidRPr="007535B3" w:rsidRDefault="000033CE" w:rsidP="00C6779B">
            <w:pPr>
              <w:rPr>
                <w:color w:val="000000"/>
                <w:sz w:val="20"/>
                <w:szCs w:val="20"/>
                <w:lang w:eastAsia="en-US"/>
              </w:rPr>
            </w:pPr>
            <w:r w:rsidRPr="007535B3">
              <w:rPr>
                <w:color w:val="000000"/>
                <w:sz w:val="20"/>
                <w:szCs w:val="20"/>
              </w:rPr>
              <w:t>Weighted mode</w:t>
            </w:r>
          </w:p>
        </w:tc>
        <w:tc>
          <w:tcPr>
            <w:tcW w:w="1804" w:type="dxa"/>
            <w:shd w:val="clear" w:color="auto" w:fill="auto"/>
            <w:noWrap/>
            <w:vAlign w:val="bottom"/>
          </w:tcPr>
          <w:p w14:paraId="45F0692F" w14:textId="28D6F42B" w:rsidR="000033CE" w:rsidRPr="007535B3" w:rsidRDefault="000033CE" w:rsidP="004655AD">
            <w:pPr>
              <w:jc w:val="center"/>
              <w:rPr>
                <w:color w:val="000000"/>
                <w:sz w:val="20"/>
                <w:szCs w:val="20"/>
              </w:rPr>
            </w:pPr>
            <w:r w:rsidRPr="007535B3">
              <w:rPr>
                <w:color w:val="000000"/>
                <w:sz w:val="20"/>
                <w:szCs w:val="20"/>
              </w:rPr>
              <w:t>0.87 (</w:t>
            </w:r>
            <w:proofErr w:type="gramStart"/>
            <w:r w:rsidRPr="007535B3">
              <w:rPr>
                <w:color w:val="000000"/>
                <w:sz w:val="20"/>
                <w:szCs w:val="20"/>
              </w:rPr>
              <w:t xml:space="preserve">0.72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06)</w:t>
            </w:r>
          </w:p>
        </w:tc>
        <w:tc>
          <w:tcPr>
            <w:tcW w:w="1031" w:type="dxa"/>
            <w:shd w:val="clear" w:color="auto" w:fill="auto"/>
            <w:noWrap/>
            <w:vAlign w:val="bottom"/>
          </w:tcPr>
          <w:p w14:paraId="330015C1" w14:textId="76FFFF2A" w:rsidR="000033CE" w:rsidRPr="007535B3" w:rsidRDefault="000033CE" w:rsidP="004655AD">
            <w:pPr>
              <w:jc w:val="center"/>
              <w:rPr>
                <w:color w:val="000000"/>
                <w:sz w:val="20"/>
                <w:szCs w:val="20"/>
              </w:rPr>
            </w:pPr>
            <w:r w:rsidRPr="007535B3">
              <w:rPr>
                <w:color w:val="000000"/>
                <w:sz w:val="20"/>
                <w:szCs w:val="20"/>
              </w:rPr>
              <w:t>0.19</w:t>
            </w:r>
          </w:p>
        </w:tc>
        <w:tc>
          <w:tcPr>
            <w:tcW w:w="1804" w:type="dxa"/>
            <w:shd w:val="clear" w:color="auto" w:fill="auto"/>
            <w:noWrap/>
            <w:vAlign w:val="bottom"/>
          </w:tcPr>
          <w:p w14:paraId="254F5340" w14:textId="1686031E" w:rsidR="000033CE" w:rsidRPr="007535B3" w:rsidRDefault="000033CE"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6F397253" w14:textId="2E324EC5" w:rsidR="000033CE" w:rsidRPr="007535B3" w:rsidRDefault="000033CE"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09E3BD36" w14:textId="5B04B03C" w:rsidR="000033CE" w:rsidRPr="007535B3" w:rsidRDefault="000033CE"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00DE7931" w14:textId="5DE9D160" w:rsidR="000033CE" w:rsidRPr="007535B3" w:rsidRDefault="000033CE" w:rsidP="004655AD">
            <w:pPr>
              <w:jc w:val="center"/>
              <w:rPr>
                <w:color w:val="000000"/>
                <w:sz w:val="20"/>
                <w:szCs w:val="20"/>
              </w:rPr>
            </w:pPr>
            <w:r w:rsidRPr="007535B3">
              <w:rPr>
                <w:color w:val="000000"/>
                <w:sz w:val="20"/>
                <w:szCs w:val="20"/>
              </w:rPr>
              <w:t>NA</w:t>
            </w:r>
          </w:p>
        </w:tc>
      </w:tr>
      <w:tr w:rsidR="000033CE" w:rsidRPr="007535B3" w14:paraId="59F1EA2F" w14:textId="77777777" w:rsidTr="00C9686B">
        <w:trPr>
          <w:gridAfter w:val="2"/>
          <w:wAfter w:w="33" w:type="dxa"/>
          <w:trHeight w:val="300"/>
        </w:trPr>
        <w:tc>
          <w:tcPr>
            <w:tcW w:w="452" w:type="dxa"/>
            <w:vAlign w:val="center"/>
          </w:tcPr>
          <w:p w14:paraId="6EC79F0E" w14:textId="77777777" w:rsidR="000033CE" w:rsidRPr="007535B3" w:rsidRDefault="000033CE" w:rsidP="00C6779B">
            <w:pPr>
              <w:rPr>
                <w:color w:val="000000"/>
                <w:sz w:val="20"/>
                <w:szCs w:val="20"/>
                <w:lang w:eastAsia="en-US"/>
              </w:rPr>
            </w:pPr>
          </w:p>
        </w:tc>
        <w:tc>
          <w:tcPr>
            <w:tcW w:w="2587" w:type="dxa"/>
            <w:shd w:val="clear" w:color="auto" w:fill="auto"/>
            <w:noWrap/>
            <w:vAlign w:val="bottom"/>
          </w:tcPr>
          <w:p w14:paraId="7B2DCDD3" w14:textId="57E32C63" w:rsidR="000033CE" w:rsidRPr="007535B3" w:rsidRDefault="000033CE" w:rsidP="00C6779B">
            <w:pPr>
              <w:rPr>
                <w:color w:val="000000"/>
                <w:sz w:val="20"/>
                <w:szCs w:val="20"/>
                <w:lang w:eastAsia="en-US"/>
              </w:rPr>
            </w:pPr>
            <w:r w:rsidRPr="007535B3">
              <w:rPr>
                <w:color w:val="000000"/>
                <w:sz w:val="20"/>
                <w:szCs w:val="20"/>
                <w:lang w:eastAsia="en-US"/>
              </w:rPr>
              <w:t>Proximal colon cancer</w:t>
            </w:r>
          </w:p>
        </w:tc>
        <w:tc>
          <w:tcPr>
            <w:tcW w:w="2588" w:type="dxa"/>
            <w:shd w:val="clear" w:color="auto" w:fill="auto"/>
            <w:noWrap/>
            <w:vAlign w:val="bottom"/>
          </w:tcPr>
          <w:p w14:paraId="273E0DAB" w14:textId="38395E8E" w:rsidR="000033CE" w:rsidRPr="007535B3" w:rsidRDefault="000033CE" w:rsidP="00C6779B">
            <w:pPr>
              <w:rPr>
                <w:color w:val="000000"/>
                <w:sz w:val="20"/>
                <w:szCs w:val="20"/>
                <w:lang w:eastAsia="en-US"/>
              </w:rPr>
            </w:pPr>
            <w:r w:rsidRPr="007535B3">
              <w:rPr>
                <w:color w:val="000000"/>
                <w:sz w:val="20"/>
                <w:szCs w:val="20"/>
              </w:rPr>
              <w:t>Inverse variance weighted</w:t>
            </w:r>
          </w:p>
        </w:tc>
        <w:tc>
          <w:tcPr>
            <w:tcW w:w="1804" w:type="dxa"/>
            <w:shd w:val="clear" w:color="auto" w:fill="auto"/>
            <w:noWrap/>
            <w:vAlign w:val="bottom"/>
          </w:tcPr>
          <w:p w14:paraId="129F0FE6" w14:textId="1C51DD5F" w:rsidR="000033CE" w:rsidRPr="007535B3" w:rsidRDefault="000033CE" w:rsidP="004655AD">
            <w:pPr>
              <w:jc w:val="center"/>
              <w:rPr>
                <w:color w:val="000000"/>
                <w:sz w:val="20"/>
                <w:szCs w:val="20"/>
              </w:rPr>
            </w:pPr>
            <w:r w:rsidRPr="007535B3">
              <w:rPr>
                <w:color w:val="000000"/>
                <w:sz w:val="20"/>
                <w:szCs w:val="20"/>
              </w:rPr>
              <w:t>0.96 (</w:t>
            </w:r>
            <w:proofErr w:type="gramStart"/>
            <w:r w:rsidRPr="007535B3">
              <w:rPr>
                <w:color w:val="000000"/>
                <w:sz w:val="20"/>
                <w:szCs w:val="20"/>
              </w:rPr>
              <w:t xml:space="preserve">0.83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11)</w:t>
            </w:r>
          </w:p>
        </w:tc>
        <w:tc>
          <w:tcPr>
            <w:tcW w:w="1031" w:type="dxa"/>
            <w:shd w:val="clear" w:color="auto" w:fill="auto"/>
            <w:noWrap/>
            <w:vAlign w:val="bottom"/>
          </w:tcPr>
          <w:p w14:paraId="7B31958F" w14:textId="5D61E031" w:rsidR="000033CE" w:rsidRPr="007535B3" w:rsidRDefault="000033CE" w:rsidP="004655AD">
            <w:pPr>
              <w:jc w:val="center"/>
              <w:rPr>
                <w:color w:val="000000"/>
                <w:sz w:val="20"/>
                <w:szCs w:val="20"/>
              </w:rPr>
            </w:pPr>
            <w:r w:rsidRPr="007535B3">
              <w:rPr>
                <w:color w:val="000000"/>
                <w:sz w:val="20"/>
                <w:szCs w:val="20"/>
              </w:rPr>
              <w:t>0.57</w:t>
            </w:r>
          </w:p>
        </w:tc>
        <w:tc>
          <w:tcPr>
            <w:tcW w:w="1804" w:type="dxa"/>
            <w:shd w:val="clear" w:color="auto" w:fill="auto"/>
            <w:noWrap/>
            <w:vAlign w:val="bottom"/>
          </w:tcPr>
          <w:p w14:paraId="38439931" w14:textId="6E123912" w:rsidR="000033CE" w:rsidRPr="007535B3" w:rsidRDefault="000033CE"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1458CB97" w14:textId="4C2468A4" w:rsidR="000033CE" w:rsidRPr="007535B3" w:rsidRDefault="000033CE"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2D870AB7" w14:textId="2BCF3438" w:rsidR="000033CE" w:rsidRPr="007535B3" w:rsidRDefault="000033CE"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30B2E46D" w14:textId="47131D9D" w:rsidR="000033CE" w:rsidRPr="007535B3" w:rsidRDefault="000033CE" w:rsidP="004655AD">
            <w:pPr>
              <w:jc w:val="center"/>
              <w:rPr>
                <w:color w:val="000000"/>
                <w:sz w:val="20"/>
                <w:szCs w:val="20"/>
              </w:rPr>
            </w:pPr>
            <w:r w:rsidRPr="007535B3">
              <w:rPr>
                <w:color w:val="000000"/>
                <w:sz w:val="20"/>
                <w:szCs w:val="20"/>
              </w:rPr>
              <w:t>NA</w:t>
            </w:r>
          </w:p>
        </w:tc>
      </w:tr>
      <w:tr w:rsidR="000033CE" w:rsidRPr="007535B3" w14:paraId="6E07BA76" w14:textId="77777777" w:rsidTr="00C9686B">
        <w:trPr>
          <w:gridAfter w:val="2"/>
          <w:wAfter w:w="33" w:type="dxa"/>
          <w:trHeight w:val="300"/>
        </w:trPr>
        <w:tc>
          <w:tcPr>
            <w:tcW w:w="452" w:type="dxa"/>
            <w:vAlign w:val="center"/>
          </w:tcPr>
          <w:p w14:paraId="7A11D8B3" w14:textId="77777777" w:rsidR="000033CE" w:rsidRPr="007535B3" w:rsidRDefault="000033CE" w:rsidP="00C6779B">
            <w:pPr>
              <w:rPr>
                <w:color w:val="000000"/>
                <w:sz w:val="20"/>
                <w:szCs w:val="20"/>
                <w:lang w:eastAsia="en-US"/>
              </w:rPr>
            </w:pPr>
          </w:p>
        </w:tc>
        <w:tc>
          <w:tcPr>
            <w:tcW w:w="2587" w:type="dxa"/>
            <w:shd w:val="clear" w:color="auto" w:fill="auto"/>
            <w:noWrap/>
            <w:vAlign w:val="bottom"/>
          </w:tcPr>
          <w:p w14:paraId="19B3569F" w14:textId="412AA536" w:rsidR="000033CE" w:rsidRPr="007535B3" w:rsidRDefault="000033CE" w:rsidP="00C6779B">
            <w:pPr>
              <w:rPr>
                <w:color w:val="000000"/>
                <w:sz w:val="20"/>
                <w:szCs w:val="20"/>
                <w:lang w:eastAsia="en-US"/>
              </w:rPr>
            </w:pPr>
            <w:r w:rsidRPr="007535B3">
              <w:rPr>
                <w:color w:val="000000"/>
                <w:sz w:val="20"/>
                <w:szCs w:val="20"/>
                <w:lang w:eastAsia="en-US"/>
              </w:rPr>
              <w:t>Proximal colon cancer</w:t>
            </w:r>
          </w:p>
        </w:tc>
        <w:tc>
          <w:tcPr>
            <w:tcW w:w="2588" w:type="dxa"/>
            <w:shd w:val="clear" w:color="auto" w:fill="auto"/>
            <w:noWrap/>
            <w:vAlign w:val="bottom"/>
          </w:tcPr>
          <w:p w14:paraId="100ED487" w14:textId="293B813D" w:rsidR="000033CE" w:rsidRPr="007535B3" w:rsidRDefault="000033CE" w:rsidP="00C6779B">
            <w:pPr>
              <w:rPr>
                <w:color w:val="000000"/>
                <w:sz w:val="20"/>
                <w:szCs w:val="20"/>
                <w:lang w:eastAsia="en-US"/>
              </w:rPr>
            </w:pPr>
            <w:r w:rsidRPr="007535B3">
              <w:rPr>
                <w:color w:val="000000"/>
                <w:sz w:val="20"/>
                <w:szCs w:val="20"/>
              </w:rPr>
              <w:t>MR Egger</w:t>
            </w:r>
          </w:p>
        </w:tc>
        <w:tc>
          <w:tcPr>
            <w:tcW w:w="1804" w:type="dxa"/>
            <w:shd w:val="clear" w:color="auto" w:fill="auto"/>
            <w:noWrap/>
            <w:vAlign w:val="bottom"/>
          </w:tcPr>
          <w:p w14:paraId="23FBEC74" w14:textId="03C54980" w:rsidR="000033CE" w:rsidRPr="007535B3" w:rsidRDefault="000033CE" w:rsidP="004655AD">
            <w:pPr>
              <w:jc w:val="center"/>
              <w:rPr>
                <w:color w:val="000000"/>
                <w:sz w:val="20"/>
                <w:szCs w:val="20"/>
              </w:rPr>
            </w:pPr>
            <w:r w:rsidRPr="007535B3">
              <w:rPr>
                <w:color w:val="000000"/>
                <w:sz w:val="20"/>
                <w:szCs w:val="20"/>
              </w:rPr>
              <w:t>0.96 (</w:t>
            </w:r>
            <w:proofErr w:type="gramStart"/>
            <w:r w:rsidRPr="007535B3">
              <w:rPr>
                <w:color w:val="000000"/>
                <w:sz w:val="20"/>
                <w:szCs w:val="20"/>
              </w:rPr>
              <w:t xml:space="preserve">0.72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28)</w:t>
            </w:r>
          </w:p>
        </w:tc>
        <w:tc>
          <w:tcPr>
            <w:tcW w:w="1031" w:type="dxa"/>
            <w:shd w:val="clear" w:color="auto" w:fill="auto"/>
            <w:noWrap/>
            <w:vAlign w:val="bottom"/>
          </w:tcPr>
          <w:p w14:paraId="12AAD477" w14:textId="58F1273E" w:rsidR="000033CE" w:rsidRPr="007535B3" w:rsidRDefault="000033CE" w:rsidP="004655AD">
            <w:pPr>
              <w:jc w:val="center"/>
              <w:rPr>
                <w:color w:val="000000"/>
                <w:sz w:val="20"/>
                <w:szCs w:val="20"/>
              </w:rPr>
            </w:pPr>
            <w:r w:rsidRPr="007535B3">
              <w:rPr>
                <w:color w:val="000000"/>
                <w:sz w:val="20"/>
                <w:szCs w:val="20"/>
              </w:rPr>
              <w:t>0.78</w:t>
            </w:r>
          </w:p>
        </w:tc>
        <w:tc>
          <w:tcPr>
            <w:tcW w:w="1804" w:type="dxa"/>
            <w:shd w:val="clear" w:color="auto" w:fill="auto"/>
            <w:noWrap/>
            <w:vAlign w:val="bottom"/>
          </w:tcPr>
          <w:p w14:paraId="3EA5A728" w14:textId="4363DEA3" w:rsidR="000033CE" w:rsidRPr="007535B3" w:rsidRDefault="000033CE"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740A7FC5" w14:textId="6960DB72" w:rsidR="000033CE" w:rsidRPr="007535B3" w:rsidRDefault="000033CE"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51D4AB64" w14:textId="43CF8226" w:rsidR="000033CE" w:rsidRPr="007535B3" w:rsidRDefault="000033CE"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66BFFADC" w14:textId="0AC0CE90" w:rsidR="000033CE" w:rsidRPr="007535B3" w:rsidRDefault="000033CE" w:rsidP="004655AD">
            <w:pPr>
              <w:jc w:val="center"/>
              <w:rPr>
                <w:color w:val="000000"/>
                <w:sz w:val="20"/>
                <w:szCs w:val="20"/>
              </w:rPr>
            </w:pPr>
            <w:r w:rsidRPr="007535B3">
              <w:rPr>
                <w:color w:val="000000"/>
                <w:sz w:val="20"/>
                <w:szCs w:val="20"/>
              </w:rPr>
              <w:t>NA</w:t>
            </w:r>
          </w:p>
        </w:tc>
      </w:tr>
      <w:tr w:rsidR="000033CE" w:rsidRPr="007535B3" w14:paraId="5D985DD9" w14:textId="77777777" w:rsidTr="00C9686B">
        <w:trPr>
          <w:gridAfter w:val="2"/>
          <w:wAfter w:w="33" w:type="dxa"/>
          <w:trHeight w:val="300"/>
        </w:trPr>
        <w:tc>
          <w:tcPr>
            <w:tcW w:w="452" w:type="dxa"/>
            <w:vAlign w:val="center"/>
          </w:tcPr>
          <w:p w14:paraId="2C29E7C1" w14:textId="77777777" w:rsidR="000033CE" w:rsidRPr="007535B3" w:rsidRDefault="000033CE" w:rsidP="00C6779B">
            <w:pPr>
              <w:rPr>
                <w:color w:val="000000"/>
                <w:sz w:val="20"/>
                <w:szCs w:val="20"/>
                <w:lang w:eastAsia="en-US"/>
              </w:rPr>
            </w:pPr>
          </w:p>
        </w:tc>
        <w:tc>
          <w:tcPr>
            <w:tcW w:w="2587" w:type="dxa"/>
            <w:shd w:val="clear" w:color="auto" w:fill="auto"/>
            <w:noWrap/>
            <w:vAlign w:val="bottom"/>
          </w:tcPr>
          <w:p w14:paraId="5EAC9647" w14:textId="1C10DAE4" w:rsidR="000033CE" w:rsidRPr="007535B3" w:rsidRDefault="000033CE" w:rsidP="00C6779B">
            <w:pPr>
              <w:rPr>
                <w:color w:val="000000"/>
                <w:sz w:val="20"/>
                <w:szCs w:val="20"/>
                <w:lang w:eastAsia="en-US"/>
              </w:rPr>
            </w:pPr>
            <w:r w:rsidRPr="007535B3">
              <w:rPr>
                <w:color w:val="000000"/>
                <w:sz w:val="20"/>
                <w:szCs w:val="20"/>
                <w:lang w:eastAsia="en-US"/>
              </w:rPr>
              <w:t>Proximal colon cancer</w:t>
            </w:r>
          </w:p>
        </w:tc>
        <w:tc>
          <w:tcPr>
            <w:tcW w:w="2588" w:type="dxa"/>
            <w:shd w:val="clear" w:color="auto" w:fill="auto"/>
            <w:noWrap/>
            <w:vAlign w:val="bottom"/>
          </w:tcPr>
          <w:p w14:paraId="1E0E005B" w14:textId="36F90DEB" w:rsidR="000033CE" w:rsidRPr="007535B3" w:rsidRDefault="000033CE" w:rsidP="00C6779B">
            <w:pPr>
              <w:rPr>
                <w:color w:val="000000"/>
                <w:sz w:val="20"/>
                <w:szCs w:val="20"/>
                <w:lang w:eastAsia="en-US"/>
              </w:rPr>
            </w:pPr>
            <w:r w:rsidRPr="007535B3">
              <w:rPr>
                <w:color w:val="000000"/>
                <w:sz w:val="20"/>
                <w:szCs w:val="20"/>
              </w:rPr>
              <w:t>Simple median</w:t>
            </w:r>
          </w:p>
        </w:tc>
        <w:tc>
          <w:tcPr>
            <w:tcW w:w="1804" w:type="dxa"/>
            <w:shd w:val="clear" w:color="auto" w:fill="auto"/>
            <w:noWrap/>
            <w:vAlign w:val="bottom"/>
          </w:tcPr>
          <w:p w14:paraId="1A305F61" w14:textId="42B9705C" w:rsidR="000033CE" w:rsidRPr="007535B3" w:rsidRDefault="000033CE" w:rsidP="004655AD">
            <w:pPr>
              <w:jc w:val="center"/>
              <w:rPr>
                <w:color w:val="000000"/>
                <w:sz w:val="20"/>
                <w:szCs w:val="20"/>
              </w:rPr>
            </w:pPr>
            <w:r w:rsidRPr="007535B3">
              <w:rPr>
                <w:color w:val="000000"/>
                <w:sz w:val="20"/>
                <w:szCs w:val="20"/>
              </w:rPr>
              <w:t>0.83 (</w:t>
            </w:r>
            <w:proofErr w:type="gramStart"/>
            <w:r w:rsidRPr="007535B3">
              <w:rPr>
                <w:color w:val="000000"/>
                <w:sz w:val="20"/>
                <w:szCs w:val="20"/>
              </w:rPr>
              <w:t xml:space="preserve">0.67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03)</w:t>
            </w:r>
          </w:p>
        </w:tc>
        <w:tc>
          <w:tcPr>
            <w:tcW w:w="1031" w:type="dxa"/>
            <w:shd w:val="clear" w:color="auto" w:fill="auto"/>
            <w:noWrap/>
            <w:vAlign w:val="bottom"/>
          </w:tcPr>
          <w:p w14:paraId="4CC7C82E" w14:textId="709321B1" w:rsidR="000033CE" w:rsidRPr="007535B3" w:rsidRDefault="000033CE" w:rsidP="004655AD">
            <w:pPr>
              <w:jc w:val="center"/>
              <w:rPr>
                <w:color w:val="000000"/>
                <w:sz w:val="20"/>
                <w:szCs w:val="20"/>
              </w:rPr>
            </w:pPr>
            <w:r w:rsidRPr="007535B3">
              <w:rPr>
                <w:color w:val="000000"/>
                <w:sz w:val="20"/>
                <w:szCs w:val="20"/>
              </w:rPr>
              <w:t>0.10</w:t>
            </w:r>
          </w:p>
        </w:tc>
        <w:tc>
          <w:tcPr>
            <w:tcW w:w="1804" w:type="dxa"/>
            <w:shd w:val="clear" w:color="auto" w:fill="auto"/>
            <w:noWrap/>
            <w:vAlign w:val="bottom"/>
          </w:tcPr>
          <w:p w14:paraId="2757728A" w14:textId="21C12D3A" w:rsidR="000033CE" w:rsidRPr="007535B3" w:rsidRDefault="000033CE"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60D1EC33" w14:textId="0AF0C56B" w:rsidR="000033CE" w:rsidRPr="007535B3" w:rsidRDefault="000033CE"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705F5916" w14:textId="51D247F4" w:rsidR="000033CE" w:rsidRPr="007535B3" w:rsidRDefault="000033CE"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14E984CD" w14:textId="0B1F2A52" w:rsidR="000033CE" w:rsidRPr="007535B3" w:rsidRDefault="000033CE" w:rsidP="004655AD">
            <w:pPr>
              <w:jc w:val="center"/>
              <w:rPr>
                <w:color w:val="000000"/>
                <w:sz w:val="20"/>
                <w:szCs w:val="20"/>
              </w:rPr>
            </w:pPr>
            <w:r w:rsidRPr="007535B3">
              <w:rPr>
                <w:color w:val="000000"/>
                <w:sz w:val="20"/>
                <w:szCs w:val="20"/>
              </w:rPr>
              <w:t>NA</w:t>
            </w:r>
          </w:p>
        </w:tc>
      </w:tr>
      <w:tr w:rsidR="000033CE" w:rsidRPr="007535B3" w14:paraId="6DEB0A06" w14:textId="77777777" w:rsidTr="00C9686B">
        <w:trPr>
          <w:gridAfter w:val="2"/>
          <w:wAfter w:w="33" w:type="dxa"/>
          <w:trHeight w:val="300"/>
        </w:trPr>
        <w:tc>
          <w:tcPr>
            <w:tcW w:w="452" w:type="dxa"/>
            <w:vAlign w:val="center"/>
          </w:tcPr>
          <w:p w14:paraId="46E0927B" w14:textId="77777777" w:rsidR="000033CE" w:rsidRPr="007535B3" w:rsidRDefault="000033CE" w:rsidP="00C6779B">
            <w:pPr>
              <w:rPr>
                <w:color w:val="000000"/>
                <w:sz w:val="20"/>
                <w:szCs w:val="20"/>
                <w:lang w:eastAsia="en-US"/>
              </w:rPr>
            </w:pPr>
          </w:p>
        </w:tc>
        <w:tc>
          <w:tcPr>
            <w:tcW w:w="2587" w:type="dxa"/>
            <w:shd w:val="clear" w:color="auto" w:fill="auto"/>
            <w:noWrap/>
            <w:vAlign w:val="bottom"/>
          </w:tcPr>
          <w:p w14:paraId="30606555" w14:textId="4DAA213D" w:rsidR="000033CE" w:rsidRPr="007535B3" w:rsidRDefault="000033CE" w:rsidP="00C6779B">
            <w:pPr>
              <w:rPr>
                <w:color w:val="000000"/>
                <w:sz w:val="20"/>
                <w:szCs w:val="20"/>
                <w:lang w:eastAsia="en-US"/>
              </w:rPr>
            </w:pPr>
            <w:r w:rsidRPr="007535B3">
              <w:rPr>
                <w:color w:val="000000"/>
                <w:sz w:val="20"/>
                <w:szCs w:val="20"/>
                <w:lang w:eastAsia="en-US"/>
              </w:rPr>
              <w:t>Proximal colon cancer</w:t>
            </w:r>
          </w:p>
        </w:tc>
        <w:tc>
          <w:tcPr>
            <w:tcW w:w="2588" w:type="dxa"/>
            <w:shd w:val="clear" w:color="auto" w:fill="auto"/>
            <w:noWrap/>
            <w:vAlign w:val="bottom"/>
          </w:tcPr>
          <w:p w14:paraId="7D1C2FE3" w14:textId="534AAE1E" w:rsidR="000033CE" w:rsidRPr="007535B3" w:rsidRDefault="000033CE" w:rsidP="00C6779B">
            <w:pPr>
              <w:rPr>
                <w:color w:val="000000"/>
                <w:sz w:val="20"/>
                <w:szCs w:val="20"/>
                <w:lang w:eastAsia="en-US"/>
              </w:rPr>
            </w:pPr>
            <w:r w:rsidRPr="007535B3">
              <w:rPr>
                <w:color w:val="000000"/>
                <w:sz w:val="20"/>
                <w:szCs w:val="20"/>
              </w:rPr>
              <w:t>Weighted median</w:t>
            </w:r>
          </w:p>
        </w:tc>
        <w:tc>
          <w:tcPr>
            <w:tcW w:w="1804" w:type="dxa"/>
            <w:shd w:val="clear" w:color="auto" w:fill="auto"/>
            <w:noWrap/>
            <w:vAlign w:val="bottom"/>
          </w:tcPr>
          <w:p w14:paraId="3D6618A4" w14:textId="4036E5EE" w:rsidR="000033CE" w:rsidRPr="007535B3" w:rsidRDefault="000033CE" w:rsidP="004655AD">
            <w:pPr>
              <w:jc w:val="center"/>
              <w:rPr>
                <w:bCs/>
                <w:color w:val="000000"/>
                <w:sz w:val="20"/>
                <w:szCs w:val="20"/>
              </w:rPr>
            </w:pPr>
            <w:r w:rsidRPr="007535B3">
              <w:rPr>
                <w:bCs/>
                <w:color w:val="000000"/>
                <w:sz w:val="20"/>
                <w:szCs w:val="20"/>
              </w:rPr>
              <w:t>0.83 (</w:t>
            </w:r>
            <w:proofErr w:type="gramStart"/>
            <w:r w:rsidRPr="007535B3">
              <w:rPr>
                <w:bCs/>
                <w:color w:val="000000"/>
                <w:sz w:val="20"/>
                <w:szCs w:val="20"/>
              </w:rPr>
              <w:t xml:space="preserve">0.69 </w:t>
            </w:r>
            <w:r w:rsidR="00C904A1" w:rsidRPr="007535B3">
              <w:rPr>
                <w:bCs/>
                <w:color w:val="000000"/>
                <w:sz w:val="20"/>
                <w:szCs w:val="20"/>
              </w:rPr>
              <w:t>,</w:t>
            </w:r>
            <w:proofErr w:type="gramEnd"/>
            <w:r w:rsidR="00C904A1" w:rsidRPr="007535B3">
              <w:rPr>
                <w:bCs/>
                <w:color w:val="000000"/>
                <w:sz w:val="20"/>
                <w:szCs w:val="20"/>
              </w:rPr>
              <w:t xml:space="preserve"> 1.</w:t>
            </w:r>
            <w:r w:rsidRPr="007535B3">
              <w:rPr>
                <w:bCs/>
                <w:color w:val="000000"/>
                <w:sz w:val="20"/>
                <w:szCs w:val="20"/>
              </w:rPr>
              <w:t>00)</w:t>
            </w:r>
          </w:p>
        </w:tc>
        <w:tc>
          <w:tcPr>
            <w:tcW w:w="1031" w:type="dxa"/>
            <w:shd w:val="clear" w:color="auto" w:fill="auto"/>
            <w:noWrap/>
            <w:vAlign w:val="bottom"/>
          </w:tcPr>
          <w:p w14:paraId="10CC2B1D" w14:textId="27D08B57" w:rsidR="000033CE" w:rsidRPr="007535B3" w:rsidRDefault="000033CE" w:rsidP="004655AD">
            <w:pPr>
              <w:jc w:val="center"/>
              <w:rPr>
                <w:bCs/>
                <w:color w:val="000000"/>
                <w:sz w:val="20"/>
                <w:szCs w:val="20"/>
              </w:rPr>
            </w:pPr>
            <w:r w:rsidRPr="007535B3">
              <w:rPr>
                <w:bCs/>
                <w:color w:val="000000"/>
                <w:sz w:val="20"/>
                <w:szCs w:val="20"/>
              </w:rPr>
              <w:t>0.05</w:t>
            </w:r>
          </w:p>
        </w:tc>
        <w:tc>
          <w:tcPr>
            <w:tcW w:w="1804" w:type="dxa"/>
            <w:shd w:val="clear" w:color="auto" w:fill="auto"/>
            <w:noWrap/>
            <w:vAlign w:val="bottom"/>
          </w:tcPr>
          <w:p w14:paraId="039EC1B8" w14:textId="45A734A0" w:rsidR="000033CE" w:rsidRPr="007535B3" w:rsidRDefault="000033CE"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7C7A5C93" w14:textId="3A9AB7BD" w:rsidR="000033CE" w:rsidRPr="007535B3" w:rsidRDefault="000033CE"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7D3E5E19" w14:textId="5C87B0CA" w:rsidR="000033CE" w:rsidRPr="007535B3" w:rsidRDefault="000033CE"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5CACD818" w14:textId="5C961B22" w:rsidR="000033CE" w:rsidRPr="007535B3" w:rsidRDefault="000033CE" w:rsidP="004655AD">
            <w:pPr>
              <w:jc w:val="center"/>
              <w:rPr>
                <w:color w:val="000000"/>
                <w:sz w:val="20"/>
                <w:szCs w:val="20"/>
              </w:rPr>
            </w:pPr>
            <w:r w:rsidRPr="007535B3">
              <w:rPr>
                <w:color w:val="000000"/>
                <w:sz w:val="20"/>
                <w:szCs w:val="20"/>
              </w:rPr>
              <w:t>NA</w:t>
            </w:r>
          </w:p>
        </w:tc>
      </w:tr>
      <w:tr w:rsidR="000033CE" w:rsidRPr="007535B3" w14:paraId="1CA695CD" w14:textId="77777777" w:rsidTr="00C9686B">
        <w:trPr>
          <w:gridAfter w:val="2"/>
          <w:wAfter w:w="33" w:type="dxa"/>
          <w:trHeight w:val="300"/>
        </w:trPr>
        <w:tc>
          <w:tcPr>
            <w:tcW w:w="452" w:type="dxa"/>
            <w:vAlign w:val="center"/>
          </w:tcPr>
          <w:p w14:paraId="495F4166" w14:textId="77777777" w:rsidR="000033CE" w:rsidRPr="007535B3" w:rsidRDefault="000033CE" w:rsidP="00C6779B">
            <w:pPr>
              <w:rPr>
                <w:color w:val="000000"/>
                <w:sz w:val="20"/>
                <w:szCs w:val="20"/>
                <w:lang w:eastAsia="en-US"/>
              </w:rPr>
            </w:pPr>
          </w:p>
        </w:tc>
        <w:tc>
          <w:tcPr>
            <w:tcW w:w="2587" w:type="dxa"/>
            <w:shd w:val="clear" w:color="auto" w:fill="auto"/>
            <w:noWrap/>
            <w:vAlign w:val="bottom"/>
          </w:tcPr>
          <w:p w14:paraId="665CCF54" w14:textId="12C9F4C9" w:rsidR="000033CE" w:rsidRPr="007535B3" w:rsidRDefault="000033CE" w:rsidP="00C6779B">
            <w:pPr>
              <w:rPr>
                <w:color w:val="000000"/>
                <w:sz w:val="20"/>
                <w:szCs w:val="20"/>
                <w:lang w:eastAsia="en-US"/>
              </w:rPr>
            </w:pPr>
            <w:r w:rsidRPr="007535B3">
              <w:rPr>
                <w:color w:val="000000"/>
                <w:sz w:val="20"/>
                <w:szCs w:val="20"/>
                <w:lang w:eastAsia="en-US"/>
              </w:rPr>
              <w:t>Proximal colon cancer</w:t>
            </w:r>
          </w:p>
        </w:tc>
        <w:tc>
          <w:tcPr>
            <w:tcW w:w="2588" w:type="dxa"/>
            <w:shd w:val="clear" w:color="auto" w:fill="auto"/>
            <w:noWrap/>
            <w:vAlign w:val="bottom"/>
          </w:tcPr>
          <w:p w14:paraId="118AAB3A" w14:textId="36F89F17" w:rsidR="000033CE" w:rsidRPr="007535B3" w:rsidRDefault="000033CE" w:rsidP="00C6779B">
            <w:pPr>
              <w:rPr>
                <w:color w:val="000000"/>
                <w:sz w:val="20"/>
                <w:szCs w:val="20"/>
                <w:lang w:eastAsia="en-US"/>
              </w:rPr>
            </w:pPr>
            <w:r w:rsidRPr="007535B3">
              <w:rPr>
                <w:color w:val="000000"/>
                <w:sz w:val="20"/>
                <w:szCs w:val="20"/>
              </w:rPr>
              <w:t>Weighted mode</w:t>
            </w:r>
          </w:p>
        </w:tc>
        <w:tc>
          <w:tcPr>
            <w:tcW w:w="1804" w:type="dxa"/>
            <w:shd w:val="clear" w:color="auto" w:fill="auto"/>
            <w:noWrap/>
            <w:vAlign w:val="bottom"/>
          </w:tcPr>
          <w:p w14:paraId="0FD77E28" w14:textId="7C6F9D29" w:rsidR="000033CE" w:rsidRPr="007535B3" w:rsidRDefault="000033CE" w:rsidP="004655AD">
            <w:pPr>
              <w:jc w:val="center"/>
              <w:rPr>
                <w:color w:val="000000"/>
                <w:sz w:val="20"/>
                <w:szCs w:val="20"/>
              </w:rPr>
            </w:pPr>
            <w:r w:rsidRPr="007535B3">
              <w:rPr>
                <w:color w:val="000000"/>
                <w:sz w:val="20"/>
                <w:szCs w:val="20"/>
              </w:rPr>
              <w:t>0.79 (</w:t>
            </w:r>
            <w:proofErr w:type="gramStart"/>
            <w:r w:rsidRPr="007535B3">
              <w:rPr>
                <w:color w:val="000000"/>
                <w:sz w:val="20"/>
                <w:szCs w:val="20"/>
              </w:rPr>
              <w:t xml:space="preserve">0.55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13)</w:t>
            </w:r>
          </w:p>
        </w:tc>
        <w:tc>
          <w:tcPr>
            <w:tcW w:w="1031" w:type="dxa"/>
            <w:shd w:val="clear" w:color="auto" w:fill="auto"/>
            <w:noWrap/>
            <w:vAlign w:val="bottom"/>
          </w:tcPr>
          <w:p w14:paraId="590F6CD7" w14:textId="6F782E3F" w:rsidR="000033CE" w:rsidRPr="007535B3" w:rsidRDefault="000033CE" w:rsidP="004655AD">
            <w:pPr>
              <w:jc w:val="center"/>
              <w:rPr>
                <w:color w:val="000000"/>
                <w:sz w:val="20"/>
                <w:szCs w:val="20"/>
              </w:rPr>
            </w:pPr>
            <w:r w:rsidRPr="007535B3">
              <w:rPr>
                <w:color w:val="000000"/>
                <w:sz w:val="20"/>
                <w:szCs w:val="20"/>
              </w:rPr>
              <w:t>0.22</w:t>
            </w:r>
          </w:p>
        </w:tc>
        <w:tc>
          <w:tcPr>
            <w:tcW w:w="1804" w:type="dxa"/>
            <w:shd w:val="clear" w:color="auto" w:fill="auto"/>
            <w:noWrap/>
            <w:vAlign w:val="bottom"/>
          </w:tcPr>
          <w:p w14:paraId="3FCF69AB" w14:textId="059BDAD2" w:rsidR="000033CE" w:rsidRPr="007535B3" w:rsidRDefault="000033CE"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13159EBD" w14:textId="47265A3E" w:rsidR="000033CE" w:rsidRPr="007535B3" w:rsidRDefault="000033CE"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3F77756D" w14:textId="2560DFF5" w:rsidR="000033CE" w:rsidRPr="007535B3" w:rsidRDefault="000033CE"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64E0BC59" w14:textId="107C6EE8" w:rsidR="000033CE" w:rsidRPr="007535B3" w:rsidRDefault="000033CE" w:rsidP="004655AD">
            <w:pPr>
              <w:jc w:val="center"/>
              <w:rPr>
                <w:color w:val="000000"/>
                <w:sz w:val="20"/>
                <w:szCs w:val="20"/>
              </w:rPr>
            </w:pPr>
            <w:r w:rsidRPr="007535B3">
              <w:rPr>
                <w:color w:val="000000"/>
                <w:sz w:val="20"/>
                <w:szCs w:val="20"/>
              </w:rPr>
              <w:t>NA</w:t>
            </w:r>
          </w:p>
        </w:tc>
      </w:tr>
      <w:tr w:rsidR="000033CE" w:rsidRPr="007535B3" w14:paraId="23A80305" w14:textId="77777777" w:rsidTr="00C9686B">
        <w:trPr>
          <w:gridAfter w:val="2"/>
          <w:wAfter w:w="33" w:type="dxa"/>
          <w:trHeight w:val="300"/>
        </w:trPr>
        <w:tc>
          <w:tcPr>
            <w:tcW w:w="452" w:type="dxa"/>
            <w:vAlign w:val="center"/>
          </w:tcPr>
          <w:p w14:paraId="34D4F501" w14:textId="77777777" w:rsidR="000033CE" w:rsidRPr="007535B3" w:rsidRDefault="000033CE" w:rsidP="00C6779B">
            <w:pPr>
              <w:rPr>
                <w:color w:val="000000"/>
                <w:sz w:val="20"/>
                <w:szCs w:val="20"/>
                <w:lang w:eastAsia="en-US"/>
              </w:rPr>
            </w:pPr>
          </w:p>
        </w:tc>
        <w:tc>
          <w:tcPr>
            <w:tcW w:w="2587" w:type="dxa"/>
            <w:shd w:val="clear" w:color="auto" w:fill="auto"/>
            <w:noWrap/>
            <w:vAlign w:val="bottom"/>
          </w:tcPr>
          <w:p w14:paraId="68C7F73C" w14:textId="68C06B67" w:rsidR="000033CE" w:rsidRPr="007535B3" w:rsidRDefault="000033CE" w:rsidP="00C6779B">
            <w:pPr>
              <w:rPr>
                <w:color w:val="000000"/>
                <w:sz w:val="20"/>
                <w:szCs w:val="20"/>
                <w:lang w:eastAsia="en-US"/>
              </w:rPr>
            </w:pPr>
            <w:r w:rsidRPr="007535B3">
              <w:rPr>
                <w:color w:val="000000"/>
                <w:sz w:val="20"/>
                <w:szCs w:val="20"/>
                <w:lang w:eastAsia="en-US"/>
              </w:rPr>
              <w:t>Distal colon cancer</w:t>
            </w:r>
          </w:p>
        </w:tc>
        <w:tc>
          <w:tcPr>
            <w:tcW w:w="2588" w:type="dxa"/>
            <w:shd w:val="clear" w:color="auto" w:fill="auto"/>
            <w:noWrap/>
            <w:vAlign w:val="bottom"/>
          </w:tcPr>
          <w:p w14:paraId="5A64AAC3" w14:textId="3645ABA8" w:rsidR="000033CE" w:rsidRPr="007535B3" w:rsidRDefault="000033CE" w:rsidP="00C6779B">
            <w:pPr>
              <w:rPr>
                <w:color w:val="000000"/>
                <w:sz w:val="20"/>
                <w:szCs w:val="20"/>
                <w:lang w:eastAsia="en-US"/>
              </w:rPr>
            </w:pPr>
            <w:r w:rsidRPr="007535B3">
              <w:rPr>
                <w:color w:val="000000"/>
                <w:sz w:val="20"/>
                <w:szCs w:val="20"/>
              </w:rPr>
              <w:t>Inverse variance weighted</w:t>
            </w:r>
          </w:p>
        </w:tc>
        <w:tc>
          <w:tcPr>
            <w:tcW w:w="1804" w:type="dxa"/>
            <w:shd w:val="clear" w:color="auto" w:fill="auto"/>
            <w:noWrap/>
            <w:vAlign w:val="bottom"/>
          </w:tcPr>
          <w:p w14:paraId="62F7DF3E" w14:textId="02B5AD5F" w:rsidR="000033CE" w:rsidRPr="007535B3" w:rsidRDefault="000033CE" w:rsidP="004655AD">
            <w:pPr>
              <w:jc w:val="center"/>
              <w:rPr>
                <w:color w:val="000000"/>
                <w:sz w:val="20"/>
                <w:szCs w:val="20"/>
              </w:rPr>
            </w:pPr>
            <w:r w:rsidRPr="007535B3">
              <w:rPr>
                <w:color w:val="000000"/>
                <w:sz w:val="20"/>
                <w:szCs w:val="20"/>
              </w:rPr>
              <w:t>1.03 (</w:t>
            </w:r>
            <w:proofErr w:type="gramStart"/>
            <w:r w:rsidRPr="007535B3">
              <w:rPr>
                <w:color w:val="000000"/>
                <w:sz w:val="20"/>
                <w:szCs w:val="20"/>
              </w:rPr>
              <w:t xml:space="preserve">0.90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18)</w:t>
            </w:r>
          </w:p>
        </w:tc>
        <w:tc>
          <w:tcPr>
            <w:tcW w:w="1031" w:type="dxa"/>
            <w:shd w:val="clear" w:color="auto" w:fill="auto"/>
            <w:noWrap/>
            <w:vAlign w:val="bottom"/>
          </w:tcPr>
          <w:p w14:paraId="5A3C36A6" w14:textId="633770EF" w:rsidR="000033CE" w:rsidRPr="007535B3" w:rsidRDefault="000033CE" w:rsidP="004655AD">
            <w:pPr>
              <w:jc w:val="center"/>
              <w:rPr>
                <w:color w:val="000000"/>
                <w:sz w:val="20"/>
                <w:szCs w:val="20"/>
              </w:rPr>
            </w:pPr>
            <w:r w:rsidRPr="007535B3">
              <w:rPr>
                <w:color w:val="000000"/>
                <w:sz w:val="20"/>
                <w:szCs w:val="20"/>
              </w:rPr>
              <w:t>0.68</w:t>
            </w:r>
          </w:p>
        </w:tc>
        <w:tc>
          <w:tcPr>
            <w:tcW w:w="1804" w:type="dxa"/>
            <w:shd w:val="clear" w:color="auto" w:fill="auto"/>
            <w:noWrap/>
            <w:vAlign w:val="bottom"/>
          </w:tcPr>
          <w:p w14:paraId="53095213" w14:textId="10B776E7" w:rsidR="000033CE" w:rsidRPr="007535B3" w:rsidRDefault="000033CE"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279E7F97" w14:textId="69592D5E" w:rsidR="000033CE" w:rsidRPr="007535B3" w:rsidRDefault="000033CE"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069191C9" w14:textId="1D2E6ADC" w:rsidR="000033CE" w:rsidRPr="007535B3" w:rsidRDefault="000033CE"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19927BE7" w14:textId="18C62921" w:rsidR="000033CE" w:rsidRPr="007535B3" w:rsidRDefault="000033CE" w:rsidP="004655AD">
            <w:pPr>
              <w:jc w:val="center"/>
              <w:rPr>
                <w:color w:val="000000"/>
                <w:sz w:val="20"/>
                <w:szCs w:val="20"/>
              </w:rPr>
            </w:pPr>
            <w:r w:rsidRPr="007535B3">
              <w:rPr>
                <w:color w:val="000000"/>
                <w:sz w:val="20"/>
                <w:szCs w:val="20"/>
              </w:rPr>
              <w:t>NA</w:t>
            </w:r>
          </w:p>
        </w:tc>
      </w:tr>
      <w:tr w:rsidR="000033CE" w:rsidRPr="007535B3" w14:paraId="035EAA99" w14:textId="77777777" w:rsidTr="00C9686B">
        <w:trPr>
          <w:gridAfter w:val="2"/>
          <w:wAfter w:w="33" w:type="dxa"/>
          <w:trHeight w:val="300"/>
        </w:trPr>
        <w:tc>
          <w:tcPr>
            <w:tcW w:w="452" w:type="dxa"/>
            <w:vAlign w:val="center"/>
          </w:tcPr>
          <w:p w14:paraId="468955D9" w14:textId="77777777" w:rsidR="000033CE" w:rsidRPr="007535B3" w:rsidRDefault="000033CE" w:rsidP="00C6779B">
            <w:pPr>
              <w:rPr>
                <w:color w:val="000000"/>
                <w:sz w:val="20"/>
                <w:szCs w:val="20"/>
                <w:lang w:eastAsia="en-US"/>
              </w:rPr>
            </w:pPr>
          </w:p>
        </w:tc>
        <w:tc>
          <w:tcPr>
            <w:tcW w:w="2587" w:type="dxa"/>
            <w:shd w:val="clear" w:color="auto" w:fill="auto"/>
            <w:noWrap/>
            <w:vAlign w:val="bottom"/>
          </w:tcPr>
          <w:p w14:paraId="1DAF31F6" w14:textId="38E54AF3" w:rsidR="000033CE" w:rsidRPr="007535B3" w:rsidRDefault="000033CE" w:rsidP="00C6779B">
            <w:pPr>
              <w:rPr>
                <w:color w:val="000000"/>
                <w:sz w:val="20"/>
                <w:szCs w:val="20"/>
                <w:lang w:eastAsia="en-US"/>
              </w:rPr>
            </w:pPr>
            <w:r w:rsidRPr="007535B3">
              <w:rPr>
                <w:color w:val="000000"/>
                <w:sz w:val="20"/>
                <w:szCs w:val="20"/>
                <w:lang w:eastAsia="en-US"/>
              </w:rPr>
              <w:t>Distal colon cancer</w:t>
            </w:r>
          </w:p>
        </w:tc>
        <w:tc>
          <w:tcPr>
            <w:tcW w:w="2588" w:type="dxa"/>
            <w:shd w:val="clear" w:color="auto" w:fill="auto"/>
            <w:noWrap/>
            <w:vAlign w:val="bottom"/>
          </w:tcPr>
          <w:p w14:paraId="651C72D2" w14:textId="1E5D22D9" w:rsidR="000033CE" w:rsidRPr="007535B3" w:rsidRDefault="000033CE" w:rsidP="00C6779B">
            <w:pPr>
              <w:rPr>
                <w:color w:val="000000"/>
                <w:sz w:val="20"/>
                <w:szCs w:val="20"/>
                <w:lang w:eastAsia="en-US"/>
              </w:rPr>
            </w:pPr>
            <w:r w:rsidRPr="007535B3">
              <w:rPr>
                <w:color w:val="000000"/>
                <w:sz w:val="20"/>
                <w:szCs w:val="20"/>
              </w:rPr>
              <w:t>MR Egger</w:t>
            </w:r>
          </w:p>
        </w:tc>
        <w:tc>
          <w:tcPr>
            <w:tcW w:w="1804" w:type="dxa"/>
            <w:shd w:val="clear" w:color="auto" w:fill="auto"/>
            <w:noWrap/>
            <w:vAlign w:val="bottom"/>
          </w:tcPr>
          <w:p w14:paraId="0F6DD4EF" w14:textId="48DEB78F" w:rsidR="000033CE" w:rsidRPr="007535B3" w:rsidRDefault="000033CE" w:rsidP="004655AD">
            <w:pPr>
              <w:jc w:val="center"/>
              <w:rPr>
                <w:color w:val="000000"/>
                <w:sz w:val="20"/>
                <w:szCs w:val="20"/>
              </w:rPr>
            </w:pPr>
            <w:r w:rsidRPr="007535B3">
              <w:rPr>
                <w:color w:val="000000"/>
                <w:sz w:val="20"/>
                <w:szCs w:val="20"/>
              </w:rPr>
              <w:t>0.91 (</w:t>
            </w:r>
            <w:proofErr w:type="gramStart"/>
            <w:r w:rsidRPr="007535B3">
              <w:rPr>
                <w:color w:val="000000"/>
                <w:sz w:val="20"/>
                <w:szCs w:val="20"/>
              </w:rPr>
              <w:t xml:space="preserve">0.71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16)</w:t>
            </w:r>
          </w:p>
        </w:tc>
        <w:tc>
          <w:tcPr>
            <w:tcW w:w="1031" w:type="dxa"/>
            <w:shd w:val="clear" w:color="auto" w:fill="auto"/>
            <w:noWrap/>
            <w:vAlign w:val="bottom"/>
          </w:tcPr>
          <w:p w14:paraId="038E84DB" w14:textId="78AC00DF" w:rsidR="000033CE" w:rsidRPr="007535B3" w:rsidRDefault="000033CE" w:rsidP="004655AD">
            <w:pPr>
              <w:jc w:val="center"/>
              <w:rPr>
                <w:color w:val="000000"/>
                <w:sz w:val="20"/>
                <w:szCs w:val="20"/>
              </w:rPr>
            </w:pPr>
            <w:r w:rsidRPr="007535B3">
              <w:rPr>
                <w:color w:val="000000"/>
                <w:sz w:val="20"/>
                <w:szCs w:val="20"/>
              </w:rPr>
              <w:t>0.47</w:t>
            </w:r>
          </w:p>
        </w:tc>
        <w:tc>
          <w:tcPr>
            <w:tcW w:w="1804" w:type="dxa"/>
            <w:shd w:val="clear" w:color="auto" w:fill="auto"/>
            <w:noWrap/>
            <w:vAlign w:val="bottom"/>
          </w:tcPr>
          <w:p w14:paraId="0D8B8999" w14:textId="05249B1A" w:rsidR="000033CE" w:rsidRPr="007535B3" w:rsidRDefault="000033CE"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3D2A635C" w14:textId="685EEC31" w:rsidR="000033CE" w:rsidRPr="007535B3" w:rsidRDefault="000033CE"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1E32A3C7" w14:textId="1C97F30A" w:rsidR="000033CE" w:rsidRPr="007535B3" w:rsidRDefault="000033CE"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17C1DD97" w14:textId="0C5374F1" w:rsidR="000033CE" w:rsidRPr="007535B3" w:rsidRDefault="000033CE" w:rsidP="004655AD">
            <w:pPr>
              <w:jc w:val="center"/>
              <w:rPr>
                <w:color w:val="000000"/>
                <w:sz w:val="20"/>
                <w:szCs w:val="20"/>
              </w:rPr>
            </w:pPr>
            <w:r w:rsidRPr="007535B3">
              <w:rPr>
                <w:color w:val="000000"/>
                <w:sz w:val="20"/>
                <w:szCs w:val="20"/>
              </w:rPr>
              <w:t>NA</w:t>
            </w:r>
          </w:p>
        </w:tc>
      </w:tr>
      <w:tr w:rsidR="000033CE" w:rsidRPr="007535B3" w14:paraId="0B0BEA27" w14:textId="77777777" w:rsidTr="00C9686B">
        <w:trPr>
          <w:gridAfter w:val="2"/>
          <w:wAfter w:w="33" w:type="dxa"/>
          <w:trHeight w:val="300"/>
        </w:trPr>
        <w:tc>
          <w:tcPr>
            <w:tcW w:w="452" w:type="dxa"/>
            <w:vAlign w:val="center"/>
          </w:tcPr>
          <w:p w14:paraId="44088124" w14:textId="77777777" w:rsidR="000033CE" w:rsidRPr="007535B3" w:rsidRDefault="000033CE" w:rsidP="00C6779B">
            <w:pPr>
              <w:rPr>
                <w:color w:val="000000"/>
                <w:sz w:val="20"/>
                <w:szCs w:val="20"/>
                <w:lang w:eastAsia="en-US"/>
              </w:rPr>
            </w:pPr>
          </w:p>
        </w:tc>
        <w:tc>
          <w:tcPr>
            <w:tcW w:w="2587" w:type="dxa"/>
            <w:shd w:val="clear" w:color="auto" w:fill="auto"/>
            <w:noWrap/>
            <w:vAlign w:val="bottom"/>
          </w:tcPr>
          <w:p w14:paraId="154F2536" w14:textId="4F7921C5" w:rsidR="000033CE" w:rsidRPr="007535B3" w:rsidRDefault="000033CE" w:rsidP="00C6779B">
            <w:pPr>
              <w:rPr>
                <w:color w:val="000000"/>
                <w:sz w:val="20"/>
                <w:szCs w:val="20"/>
                <w:lang w:eastAsia="en-US"/>
              </w:rPr>
            </w:pPr>
            <w:r w:rsidRPr="007535B3">
              <w:rPr>
                <w:color w:val="000000"/>
                <w:sz w:val="20"/>
                <w:szCs w:val="20"/>
                <w:lang w:eastAsia="en-US"/>
              </w:rPr>
              <w:t>Distal colon cancer</w:t>
            </w:r>
          </w:p>
        </w:tc>
        <w:tc>
          <w:tcPr>
            <w:tcW w:w="2588" w:type="dxa"/>
            <w:shd w:val="clear" w:color="auto" w:fill="auto"/>
            <w:noWrap/>
            <w:vAlign w:val="bottom"/>
          </w:tcPr>
          <w:p w14:paraId="18534802" w14:textId="1AFF61CC" w:rsidR="000033CE" w:rsidRPr="007535B3" w:rsidRDefault="000033CE" w:rsidP="00C6779B">
            <w:pPr>
              <w:rPr>
                <w:color w:val="000000"/>
                <w:sz w:val="20"/>
                <w:szCs w:val="20"/>
                <w:lang w:eastAsia="en-US"/>
              </w:rPr>
            </w:pPr>
            <w:r w:rsidRPr="007535B3">
              <w:rPr>
                <w:color w:val="000000"/>
                <w:sz w:val="20"/>
                <w:szCs w:val="20"/>
              </w:rPr>
              <w:t>Simple median</w:t>
            </w:r>
          </w:p>
        </w:tc>
        <w:tc>
          <w:tcPr>
            <w:tcW w:w="1804" w:type="dxa"/>
            <w:shd w:val="clear" w:color="auto" w:fill="auto"/>
            <w:noWrap/>
            <w:vAlign w:val="bottom"/>
          </w:tcPr>
          <w:p w14:paraId="4DFE41D4" w14:textId="37D16BB2" w:rsidR="000033CE" w:rsidRPr="007535B3" w:rsidRDefault="000033CE" w:rsidP="004655AD">
            <w:pPr>
              <w:jc w:val="center"/>
              <w:rPr>
                <w:color w:val="000000"/>
                <w:sz w:val="20"/>
                <w:szCs w:val="20"/>
              </w:rPr>
            </w:pPr>
            <w:r w:rsidRPr="007535B3">
              <w:rPr>
                <w:color w:val="000000"/>
                <w:sz w:val="20"/>
                <w:szCs w:val="20"/>
              </w:rPr>
              <w:t>1.09 (</w:t>
            </w:r>
            <w:proofErr w:type="gramStart"/>
            <w:r w:rsidRPr="007535B3">
              <w:rPr>
                <w:color w:val="000000"/>
                <w:sz w:val="20"/>
                <w:szCs w:val="20"/>
              </w:rPr>
              <w:t xml:space="preserve">0.90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33)</w:t>
            </w:r>
          </w:p>
        </w:tc>
        <w:tc>
          <w:tcPr>
            <w:tcW w:w="1031" w:type="dxa"/>
            <w:shd w:val="clear" w:color="auto" w:fill="auto"/>
            <w:noWrap/>
            <w:vAlign w:val="bottom"/>
          </w:tcPr>
          <w:p w14:paraId="2E303856" w14:textId="4F1EE523" w:rsidR="000033CE" w:rsidRPr="007535B3" w:rsidRDefault="000033CE" w:rsidP="004655AD">
            <w:pPr>
              <w:jc w:val="center"/>
              <w:rPr>
                <w:color w:val="000000"/>
                <w:sz w:val="20"/>
                <w:szCs w:val="20"/>
              </w:rPr>
            </w:pPr>
            <w:r w:rsidRPr="007535B3">
              <w:rPr>
                <w:color w:val="000000"/>
                <w:sz w:val="20"/>
                <w:szCs w:val="20"/>
              </w:rPr>
              <w:t>0.38</w:t>
            </w:r>
          </w:p>
        </w:tc>
        <w:tc>
          <w:tcPr>
            <w:tcW w:w="1804" w:type="dxa"/>
            <w:shd w:val="clear" w:color="auto" w:fill="auto"/>
            <w:noWrap/>
            <w:vAlign w:val="bottom"/>
          </w:tcPr>
          <w:p w14:paraId="0AEDF850" w14:textId="78B9FEC4" w:rsidR="000033CE" w:rsidRPr="007535B3" w:rsidRDefault="000033CE"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665BC9F6" w14:textId="126F8E68" w:rsidR="000033CE" w:rsidRPr="007535B3" w:rsidRDefault="000033CE"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6A5FC558" w14:textId="5CB6E028" w:rsidR="000033CE" w:rsidRPr="007535B3" w:rsidRDefault="000033CE"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7722BF25" w14:textId="6EC23718" w:rsidR="000033CE" w:rsidRPr="007535B3" w:rsidRDefault="000033CE" w:rsidP="004655AD">
            <w:pPr>
              <w:jc w:val="center"/>
              <w:rPr>
                <w:color w:val="000000"/>
                <w:sz w:val="20"/>
                <w:szCs w:val="20"/>
              </w:rPr>
            </w:pPr>
            <w:r w:rsidRPr="007535B3">
              <w:rPr>
                <w:color w:val="000000"/>
                <w:sz w:val="20"/>
                <w:szCs w:val="20"/>
              </w:rPr>
              <w:t>NA</w:t>
            </w:r>
          </w:p>
        </w:tc>
      </w:tr>
      <w:tr w:rsidR="000033CE" w:rsidRPr="007535B3" w14:paraId="404113BB" w14:textId="77777777" w:rsidTr="00C9686B">
        <w:trPr>
          <w:gridAfter w:val="2"/>
          <w:wAfter w:w="33" w:type="dxa"/>
          <w:trHeight w:val="300"/>
        </w:trPr>
        <w:tc>
          <w:tcPr>
            <w:tcW w:w="452" w:type="dxa"/>
            <w:vAlign w:val="center"/>
          </w:tcPr>
          <w:p w14:paraId="0F4AB835" w14:textId="77777777" w:rsidR="000033CE" w:rsidRPr="007535B3" w:rsidRDefault="000033CE" w:rsidP="00C6779B">
            <w:pPr>
              <w:rPr>
                <w:color w:val="000000"/>
                <w:sz w:val="20"/>
                <w:szCs w:val="20"/>
                <w:lang w:eastAsia="en-US"/>
              </w:rPr>
            </w:pPr>
          </w:p>
        </w:tc>
        <w:tc>
          <w:tcPr>
            <w:tcW w:w="2587" w:type="dxa"/>
            <w:shd w:val="clear" w:color="auto" w:fill="auto"/>
            <w:noWrap/>
            <w:vAlign w:val="bottom"/>
          </w:tcPr>
          <w:p w14:paraId="40897829" w14:textId="75116611" w:rsidR="000033CE" w:rsidRPr="007535B3" w:rsidRDefault="000033CE" w:rsidP="00C6779B">
            <w:pPr>
              <w:rPr>
                <w:color w:val="000000"/>
                <w:sz w:val="20"/>
                <w:szCs w:val="20"/>
                <w:lang w:eastAsia="en-US"/>
              </w:rPr>
            </w:pPr>
            <w:r w:rsidRPr="007535B3">
              <w:rPr>
                <w:color w:val="000000"/>
                <w:sz w:val="20"/>
                <w:szCs w:val="20"/>
                <w:lang w:eastAsia="en-US"/>
              </w:rPr>
              <w:t>Distal colon cancer</w:t>
            </w:r>
          </w:p>
        </w:tc>
        <w:tc>
          <w:tcPr>
            <w:tcW w:w="2588" w:type="dxa"/>
            <w:shd w:val="clear" w:color="auto" w:fill="auto"/>
            <w:noWrap/>
            <w:vAlign w:val="bottom"/>
          </w:tcPr>
          <w:p w14:paraId="74D38B7E" w14:textId="6C1B8149" w:rsidR="000033CE" w:rsidRPr="007535B3" w:rsidRDefault="000033CE" w:rsidP="00C6779B">
            <w:pPr>
              <w:rPr>
                <w:color w:val="000000"/>
                <w:sz w:val="20"/>
                <w:szCs w:val="20"/>
                <w:lang w:eastAsia="en-US"/>
              </w:rPr>
            </w:pPr>
            <w:r w:rsidRPr="007535B3">
              <w:rPr>
                <w:color w:val="000000"/>
                <w:sz w:val="20"/>
                <w:szCs w:val="20"/>
              </w:rPr>
              <w:t>Weighted median</w:t>
            </w:r>
          </w:p>
        </w:tc>
        <w:tc>
          <w:tcPr>
            <w:tcW w:w="1804" w:type="dxa"/>
            <w:shd w:val="clear" w:color="auto" w:fill="auto"/>
            <w:noWrap/>
            <w:vAlign w:val="bottom"/>
          </w:tcPr>
          <w:p w14:paraId="729B4F5D" w14:textId="1B784FC7" w:rsidR="000033CE" w:rsidRPr="007535B3" w:rsidRDefault="000033CE" w:rsidP="004655AD">
            <w:pPr>
              <w:jc w:val="center"/>
              <w:rPr>
                <w:color w:val="000000"/>
                <w:sz w:val="20"/>
                <w:szCs w:val="20"/>
              </w:rPr>
            </w:pPr>
            <w:r w:rsidRPr="007535B3">
              <w:rPr>
                <w:color w:val="000000"/>
                <w:sz w:val="20"/>
                <w:szCs w:val="20"/>
              </w:rPr>
              <w:t>1.01 (</w:t>
            </w:r>
            <w:proofErr w:type="gramStart"/>
            <w:r w:rsidRPr="007535B3">
              <w:rPr>
                <w:color w:val="000000"/>
                <w:sz w:val="20"/>
                <w:szCs w:val="20"/>
              </w:rPr>
              <w:t xml:space="preserve">0.85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21)</w:t>
            </w:r>
          </w:p>
        </w:tc>
        <w:tc>
          <w:tcPr>
            <w:tcW w:w="1031" w:type="dxa"/>
            <w:shd w:val="clear" w:color="auto" w:fill="auto"/>
            <w:noWrap/>
            <w:vAlign w:val="bottom"/>
          </w:tcPr>
          <w:p w14:paraId="4B40A6E2" w14:textId="1119CAC1" w:rsidR="000033CE" w:rsidRPr="007535B3" w:rsidRDefault="000033CE" w:rsidP="004655AD">
            <w:pPr>
              <w:jc w:val="center"/>
              <w:rPr>
                <w:color w:val="000000"/>
                <w:sz w:val="20"/>
                <w:szCs w:val="20"/>
              </w:rPr>
            </w:pPr>
            <w:r w:rsidRPr="007535B3">
              <w:rPr>
                <w:color w:val="000000"/>
                <w:sz w:val="20"/>
                <w:szCs w:val="20"/>
              </w:rPr>
              <w:t>0.89</w:t>
            </w:r>
          </w:p>
        </w:tc>
        <w:tc>
          <w:tcPr>
            <w:tcW w:w="1804" w:type="dxa"/>
            <w:shd w:val="clear" w:color="auto" w:fill="auto"/>
            <w:noWrap/>
            <w:vAlign w:val="bottom"/>
          </w:tcPr>
          <w:p w14:paraId="0A4F0EF0" w14:textId="2BC88862" w:rsidR="000033CE" w:rsidRPr="007535B3" w:rsidRDefault="000033CE"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15FCB0B5" w14:textId="4724EA66" w:rsidR="000033CE" w:rsidRPr="007535B3" w:rsidRDefault="000033CE"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1A13C6FB" w14:textId="6E4119E0" w:rsidR="000033CE" w:rsidRPr="007535B3" w:rsidRDefault="000033CE"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03C539A5" w14:textId="528AA9E0" w:rsidR="000033CE" w:rsidRPr="007535B3" w:rsidRDefault="000033CE" w:rsidP="004655AD">
            <w:pPr>
              <w:jc w:val="center"/>
              <w:rPr>
                <w:color w:val="000000"/>
                <w:sz w:val="20"/>
                <w:szCs w:val="20"/>
              </w:rPr>
            </w:pPr>
            <w:r w:rsidRPr="007535B3">
              <w:rPr>
                <w:color w:val="000000"/>
                <w:sz w:val="20"/>
                <w:szCs w:val="20"/>
              </w:rPr>
              <w:t>NA</w:t>
            </w:r>
          </w:p>
        </w:tc>
      </w:tr>
      <w:tr w:rsidR="000033CE" w:rsidRPr="007535B3" w14:paraId="0F0BD9B6" w14:textId="77777777" w:rsidTr="00C9686B">
        <w:trPr>
          <w:gridAfter w:val="2"/>
          <w:wAfter w:w="33" w:type="dxa"/>
          <w:trHeight w:val="300"/>
        </w:trPr>
        <w:tc>
          <w:tcPr>
            <w:tcW w:w="452" w:type="dxa"/>
            <w:vAlign w:val="center"/>
          </w:tcPr>
          <w:p w14:paraId="743DD484" w14:textId="77777777" w:rsidR="000033CE" w:rsidRPr="007535B3" w:rsidRDefault="000033CE" w:rsidP="00C6779B">
            <w:pPr>
              <w:rPr>
                <w:color w:val="000000"/>
                <w:sz w:val="20"/>
                <w:szCs w:val="20"/>
                <w:lang w:eastAsia="en-US"/>
              </w:rPr>
            </w:pPr>
          </w:p>
        </w:tc>
        <w:tc>
          <w:tcPr>
            <w:tcW w:w="2587" w:type="dxa"/>
            <w:shd w:val="clear" w:color="auto" w:fill="auto"/>
            <w:noWrap/>
            <w:vAlign w:val="bottom"/>
          </w:tcPr>
          <w:p w14:paraId="030ECBA3" w14:textId="3785A2C5" w:rsidR="000033CE" w:rsidRPr="007535B3" w:rsidRDefault="000033CE" w:rsidP="00C6779B">
            <w:pPr>
              <w:rPr>
                <w:color w:val="000000"/>
                <w:sz w:val="20"/>
                <w:szCs w:val="20"/>
                <w:lang w:eastAsia="en-US"/>
              </w:rPr>
            </w:pPr>
            <w:r w:rsidRPr="007535B3">
              <w:rPr>
                <w:color w:val="000000"/>
                <w:sz w:val="20"/>
                <w:szCs w:val="20"/>
                <w:lang w:eastAsia="en-US"/>
              </w:rPr>
              <w:t>Distal colon cancer</w:t>
            </w:r>
          </w:p>
        </w:tc>
        <w:tc>
          <w:tcPr>
            <w:tcW w:w="2588" w:type="dxa"/>
            <w:shd w:val="clear" w:color="auto" w:fill="auto"/>
            <w:noWrap/>
            <w:vAlign w:val="bottom"/>
          </w:tcPr>
          <w:p w14:paraId="69A6CD1B" w14:textId="545D6E1B" w:rsidR="000033CE" w:rsidRPr="007535B3" w:rsidRDefault="000033CE" w:rsidP="00C6779B">
            <w:pPr>
              <w:rPr>
                <w:color w:val="000000"/>
                <w:sz w:val="20"/>
                <w:szCs w:val="20"/>
                <w:lang w:eastAsia="en-US"/>
              </w:rPr>
            </w:pPr>
            <w:r w:rsidRPr="007535B3">
              <w:rPr>
                <w:color w:val="000000"/>
                <w:sz w:val="20"/>
                <w:szCs w:val="20"/>
              </w:rPr>
              <w:t>Weighted mode</w:t>
            </w:r>
          </w:p>
        </w:tc>
        <w:tc>
          <w:tcPr>
            <w:tcW w:w="1804" w:type="dxa"/>
            <w:shd w:val="clear" w:color="auto" w:fill="auto"/>
            <w:noWrap/>
            <w:vAlign w:val="bottom"/>
          </w:tcPr>
          <w:p w14:paraId="3F177B0C" w14:textId="21488B07" w:rsidR="000033CE" w:rsidRPr="007535B3" w:rsidRDefault="000033CE" w:rsidP="004655AD">
            <w:pPr>
              <w:jc w:val="center"/>
              <w:rPr>
                <w:color w:val="000000"/>
                <w:sz w:val="20"/>
                <w:szCs w:val="20"/>
              </w:rPr>
            </w:pPr>
            <w:r w:rsidRPr="007535B3">
              <w:rPr>
                <w:color w:val="000000"/>
                <w:sz w:val="20"/>
                <w:szCs w:val="20"/>
              </w:rPr>
              <w:t>1.00 (</w:t>
            </w:r>
            <w:proofErr w:type="gramStart"/>
            <w:r w:rsidRPr="007535B3">
              <w:rPr>
                <w:color w:val="000000"/>
                <w:sz w:val="20"/>
                <w:szCs w:val="20"/>
              </w:rPr>
              <w:t xml:space="preserve">0.82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21)</w:t>
            </w:r>
          </w:p>
        </w:tc>
        <w:tc>
          <w:tcPr>
            <w:tcW w:w="1031" w:type="dxa"/>
            <w:shd w:val="clear" w:color="auto" w:fill="auto"/>
            <w:noWrap/>
            <w:vAlign w:val="bottom"/>
          </w:tcPr>
          <w:p w14:paraId="02D85DF8" w14:textId="3C1E1F59" w:rsidR="000033CE" w:rsidRPr="007535B3" w:rsidRDefault="000033CE" w:rsidP="004655AD">
            <w:pPr>
              <w:jc w:val="center"/>
              <w:rPr>
                <w:color w:val="000000"/>
                <w:sz w:val="20"/>
                <w:szCs w:val="20"/>
              </w:rPr>
            </w:pPr>
            <w:r w:rsidRPr="007535B3">
              <w:rPr>
                <w:color w:val="000000"/>
                <w:sz w:val="20"/>
                <w:szCs w:val="20"/>
              </w:rPr>
              <w:t>0.99</w:t>
            </w:r>
          </w:p>
        </w:tc>
        <w:tc>
          <w:tcPr>
            <w:tcW w:w="1804" w:type="dxa"/>
            <w:shd w:val="clear" w:color="auto" w:fill="auto"/>
            <w:noWrap/>
            <w:vAlign w:val="bottom"/>
          </w:tcPr>
          <w:p w14:paraId="4199A811" w14:textId="2CA3C7D3" w:rsidR="000033CE" w:rsidRPr="007535B3" w:rsidRDefault="000033CE"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3ED17E21" w14:textId="2235AE24" w:rsidR="000033CE" w:rsidRPr="007535B3" w:rsidRDefault="000033CE"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05E07C54" w14:textId="00664F4F" w:rsidR="000033CE" w:rsidRPr="007535B3" w:rsidRDefault="000033CE"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100E48CF" w14:textId="6FFD2DF6" w:rsidR="000033CE" w:rsidRPr="007535B3" w:rsidRDefault="000033CE" w:rsidP="004655AD">
            <w:pPr>
              <w:jc w:val="center"/>
              <w:rPr>
                <w:color w:val="000000"/>
                <w:sz w:val="20"/>
                <w:szCs w:val="20"/>
              </w:rPr>
            </w:pPr>
            <w:r w:rsidRPr="007535B3">
              <w:rPr>
                <w:color w:val="000000"/>
                <w:sz w:val="20"/>
                <w:szCs w:val="20"/>
              </w:rPr>
              <w:t>NA</w:t>
            </w:r>
          </w:p>
        </w:tc>
      </w:tr>
      <w:tr w:rsidR="002031DA" w:rsidRPr="007535B3" w14:paraId="7AA8B1C0" w14:textId="77777777" w:rsidTr="00C9686B">
        <w:trPr>
          <w:gridAfter w:val="2"/>
          <w:wAfter w:w="33" w:type="dxa"/>
          <w:trHeight w:val="300"/>
        </w:trPr>
        <w:tc>
          <w:tcPr>
            <w:tcW w:w="14134" w:type="dxa"/>
            <w:gridSpan w:val="9"/>
            <w:shd w:val="clear" w:color="auto" w:fill="C5E0B3" w:themeFill="accent6" w:themeFillTint="66"/>
            <w:vAlign w:val="center"/>
          </w:tcPr>
          <w:p w14:paraId="7DD54AEF" w14:textId="036E9032" w:rsidR="002031DA" w:rsidRPr="007535B3" w:rsidRDefault="002031DA" w:rsidP="00C6779B">
            <w:pPr>
              <w:rPr>
                <w:b/>
                <w:bCs/>
                <w:color w:val="000000"/>
                <w:sz w:val="20"/>
                <w:szCs w:val="20"/>
                <w:lang w:eastAsia="de-DE"/>
              </w:rPr>
            </w:pPr>
            <w:r w:rsidRPr="007535B3">
              <w:rPr>
                <w:b/>
                <w:bCs/>
                <w:color w:val="000000"/>
                <w:sz w:val="20"/>
                <w:szCs w:val="20"/>
                <w:lang w:eastAsia="de-DE"/>
              </w:rPr>
              <w:t xml:space="preserve">Men – cis- </w:t>
            </w:r>
            <w:proofErr w:type="spellStart"/>
            <w:r w:rsidR="00251224" w:rsidRPr="007535B3">
              <w:rPr>
                <w:b/>
                <w:bCs/>
                <w:color w:val="000000"/>
                <w:sz w:val="20"/>
                <w:szCs w:val="20"/>
                <w:lang w:eastAsia="de-DE"/>
              </w:rPr>
              <w:t>pQTLs</w:t>
            </w:r>
            <w:proofErr w:type="spellEnd"/>
            <w:r w:rsidRPr="007535B3">
              <w:rPr>
                <w:b/>
                <w:bCs/>
                <w:color w:val="000000"/>
                <w:sz w:val="20"/>
                <w:szCs w:val="20"/>
                <w:lang w:eastAsia="de-DE"/>
              </w:rPr>
              <w:t xml:space="preserve"> as IVs</w:t>
            </w:r>
          </w:p>
        </w:tc>
      </w:tr>
      <w:tr w:rsidR="002031DA" w:rsidRPr="007535B3" w14:paraId="0D59FA67" w14:textId="77777777" w:rsidTr="00C9686B">
        <w:trPr>
          <w:gridAfter w:val="2"/>
          <w:wAfter w:w="33" w:type="dxa"/>
          <w:trHeight w:val="300"/>
        </w:trPr>
        <w:tc>
          <w:tcPr>
            <w:tcW w:w="452" w:type="dxa"/>
            <w:vAlign w:val="center"/>
          </w:tcPr>
          <w:p w14:paraId="65ADF381" w14:textId="77777777" w:rsidR="002031DA" w:rsidRPr="007535B3" w:rsidRDefault="002031DA" w:rsidP="00C6779B">
            <w:pPr>
              <w:rPr>
                <w:color w:val="000000"/>
                <w:sz w:val="20"/>
                <w:szCs w:val="20"/>
                <w:lang w:eastAsia="en-US"/>
              </w:rPr>
            </w:pPr>
          </w:p>
        </w:tc>
        <w:tc>
          <w:tcPr>
            <w:tcW w:w="2587" w:type="dxa"/>
            <w:shd w:val="clear" w:color="auto" w:fill="auto"/>
            <w:noWrap/>
            <w:vAlign w:val="center"/>
          </w:tcPr>
          <w:p w14:paraId="5D639AF1" w14:textId="77777777" w:rsidR="002031DA" w:rsidRPr="007535B3" w:rsidRDefault="002031DA" w:rsidP="00C6779B">
            <w:pPr>
              <w:rPr>
                <w:color w:val="000000"/>
                <w:sz w:val="20"/>
                <w:szCs w:val="20"/>
                <w:lang w:eastAsia="en-US"/>
              </w:rPr>
            </w:pPr>
            <w:r w:rsidRPr="007535B3">
              <w:rPr>
                <w:color w:val="000000"/>
                <w:sz w:val="20"/>
                <w:szCs w:val="20"/>
              </w:rPr>
              <w:t>CRC</w:t>
            </w:r>
          </w:p>
        </w:tc>
        <w:tc>
          <w:tcPr>
            <w:tcW w:w="2588" w:type="dxa"/>
            <w:shd w:val="clear" w:color="auto" w:fill="auto"/>
            <w:noWrap/>
            <w:vAlign w:val="bottom"/>
          </w:tcPr>
          <w:p w14:paraId="513BEBC9" w14:textId="3CB832E9" w:rsidR="002031DA" w:rsidRPr="007535B3" w:rsidRDefault="002031DA" w:rsidP="00C6779B">
            <w:pPr>
              <w:rPr>
                <w:color w:val="000000"/>
                <w:sz w:val="20"/>
                <w:szCs w:val="20"/>
                <w:lang w:eastAsia="en-US"/>
              </w:rPr>
            </w:pPr>
            <w:r w:rsidRPr="007535B3">
              <w:rPr>
                <w:color w:val="000000"/>
                <w:sz w:val="20"/>
                <w:szCs w:val="20"/>
              </w:rPr>
              <w:t>Inverse variance weighted</w:t>
            </w:r>
          </w:p>
        </w:tc>
        <w:tc>
          <w:tcPr>
            <w:tcW w:w="1804" w:type="dxa"/>
            <w:shd w:val="clear" w:color="auto" w:fill="auto"/>
            <w:noWrap/>
            <w:vAlign w:val="bottom"/>
          </w:tcPr>
          <w:p w14:paraId="02D16EDE" w14:textId="6461B7F6" w:rsidR="002031DA" w:rsidRPr="007535B3" w:rsidRDefault="002031DA" w:rsidP="004655AD">
            <w:pPr>
              <w:jc w:val="center"/>
              <w:rPr>
                <w:color w:val="000000"/>
                <w:sz w:val="20"/>
                <w:szCs w:val="20"/>
                <w:lang w:eastAsia="en-US"/>
              </w:rPr>
            </w:pPr>
            <w:r w:rsidRPr="007535B3">
              <w:rPr>
                <w:color w:val="000000"/>
                <w:sz w:val="20"/>
                <w:szCs w:val="20"/>
              </w:rPr>
              <w:t>1.01 (</w:t>
            </w:r>
            <w:proofErr w:type="gramStart"/>
            <w:r w:rsidRPr="007535B3">
              <w:rPr>
                <w:color w:val="000000"/>
                <w:sz w:val="20"/>
                <w:szCs w:val="20"/>
              </w:rPr>
              <w:t xml:space="preserve">0.91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11)</w:t>
            </w:r>
          </w:p>
        </w:tc>
        <w:tc>
          <w:tcPr>
            <w:tcW w:w="1031" w:type="dxa"/>
            <w:shd w:val="clear" w:color="auto" w:fill="auto"/>
            <w:noWrap/>
            <w:vAlign w:val="bottom"/>
          </w:tcPr>
          <w:p w14:paraId="3796DCE4" w14:textId="0B00D260" w:rsidR="002031DA" w:rsidRPr="007535B3" w:rsidRDefault="002031DA" w:rsidP="004655AD">
            <w:pPr>
              <w:jc w:val="center"/>
              <w:rPr>
                <w:color w:val="000000"/>
                <w:sz w:val="20"/>
                <w:szCs w:val="20"/>
                <w:lang w:eastAsia="en-US"/>
              </w:rPr>
            </w:pPr>
            <w:r w:rsidRPr="007535B3">
              <w:rPr>
                <w:color w:val="000000"/>
                <w:sz w:val="20"/>
                <w:szCs w:val="20"/>
              </w:rPr>
              <w:t>0.88</w:t>
            </w:r>
          </w:p>
        </w:tc>
        <w:tc>
          <w:tcPr>
            <w:tcW w:w="1804" w:type="dxa"/>
            <w:shd w:val="clear" w:color="auto" w:fill="auto"/>
            <w:noWrap/>
            <w:vAlign w:val="bottom"/>
          </w:tcPr>
          <w:p w14:paraId="31A4F10C" w14:textId="228F7DA6" w:rsidR="002031DA" w:rsidRPr="007535B3" w:rsidRDefault="002031DA"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1FC01827" w14:textId="75D401B9" w:rsidR="002031DA" w:rsidRPr="007535B3" w:rsidRDefault="002031DA"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276B4BE3" w14:textId="61530DCA" w:rsidR="002031DA" w:rsidRPr="007535B3" w:rsidRDefault="002031DA"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5A4B1463" w14:textId="4A44FAB0" w:rsidR="002031DA" w:rsidRPr="007535B3" w:rsidRDefault="002031DA" w:rsidP="004655AD">
            <w:pPr>
              <w:jc w:val="center"/>
              <w:rPr>
                <w:color w:val="000000"/>
                <w:sz w:val="20"/>
                <w:szCs w:val="20"/>
                <w:lang w:eastAsia="en-US"/>
              </w:rPr>
            </w:pPr>
            <w:r w:rsidRPr="007535B3">
              <w:rPr>
                <w:color w:val="000000"/>
                <w:sz w:val="20"/>
                <w:szCs w:val="20"/>
              </w:rPr>
              <w:t>NA</w:t>
            </w:r>
          </w:p>
        </w:tc>
      </w:tr>
      <w:tr w:rsidR="002031DA" w:rsidRPr="007535B3" w14:paraId="36EB6CDF" w14:textId="77777777" w:rsidTr="00C9686B">
        <w:trPr>
          <w:gridAfter w:val="2"/>
          <w:wAfter w:w="33" w:type="dxa"/>
          <w:trHeight w:val="300"/>
        </w:trPr>
        <w:tc>
          <w:tcPr>
            <w:tcW w:w="452" w:type="dxa"/>
            <w:vAlign w:val="center"/>
          </w:tcPr>
          <w:p w14:paraId="4FE7EC20" w14:textId="77777777" w:rsidR="002031DA" w:rsidRPr="007535B3" w:rsidRDefault="002031DA" w:rsidP="00C6779B">
            <w:pPr>
              <w:rPr>
                <w:color w:val="000000"/>
                <w:sz w:val="20"/>
                <w:szCs w:val="20"/>
                <w:lang w:eastAsia="en-US"/>
              </w:rPr>
            </w:pPr>
          </w:p>
        </w:tc>
        <w:tc>
          <w:tcPr>
            <w:tcW w:w="2587" w:type="dxa"/>
            <w:shd w:val="clear" w:color="auto" w:fill="auto"/>
            <w:noWrap/>
            <w:vAlign w:val="center"/>
          </w:tcPr>
          <w:p w14:paraId="0F5A75FF" w14:textId="77777777" w:rsidR="002031DA" w:rsidRPr="007535B3" w:rsidRDefault="002031DA" w:rsidP="00C6779B">
            <w:pPr>
              <w:rPr>
                <w:color w:val="000000"/>
                <w:sz w:val="20"/>
                <w:szCs w:val="20"/>
                <w:lang w:eastAsia="en-US"/>
              </w:rPr>
            </w:pPr>
            <w:r w:rsidRPr="007535B3">
              <w:rPr>
                <w:color w:val="000000"/>
                <w:sz w:val="20"/>
                <w:szCs w:val="20"/>
              </w:rPr>
              <w:t>CRC</w:t>
            </w:r>
          </w:p>
        </w:tc>
        <w:tc>
          <w:tcPr>
            <w:tcW w:w="2588" w:type="dxa"/>
            <w:shd w:val="clear" w:color="auto" w:fill="auto"/>
            <w:noWrap/>
            <w:vAlign w:val="bottom"/>
          </w:tcPr>
          <w:p w14:paraId="1C6D8078" w14:textId="39936F7D" w:rsidR="002031DA" w:rsidRPr="007535B3" w:rsidRDefault="002031DA" w:rsidP="00C6779B">
            <w:pPr>
              <w:rPr>
                <w:color w:val="000000"/>
                <w:sz w:val="20"/>
                <w:szCs w:val="20"/>
                <w:lang w:eastAsia="en-US"/>
              </w:rPr>
            </w:pPr>
            <w:r w:rsidRPr="007535B3">
              <w:rPr>
                <w:color w:val="000000"/>
                <w:sz w:val="20"/>
                <w:szCs w:val="20"/>
              </w:rPr>
              <w:t>MR Egger</w:t>
            </w:r>
          </w:p>
        </w:tc>
        <w:tc>
          <w:tcPr>
            <w:tcW w:w="1804" w:type="dxa"/>
            <w:shd w:val="clear" w:color="auto" w:fill="auto"/>
            <w:noWrap/>
            <w:vAlign w:val="bottom"/>
          </w:tcPr>
          <w:p w14:paraId="2FE6445A" w14:textId="5F43BD55" w:rsidR="002031DA" w:rsidRPr="007535B3" w:rsidRDefault="002031DA" w:rsidP="004655AD">
            <w:pPr>
              <w:jc w:val="center"/>
              <w:rPr>
                <w:color w:val="000000"/>
                <w:sz w:val="20"/>
                <w:szCs w:val="20"/>
                <w:lang w:eastAsia="en-US"/>
              </w:rPr>
            </w:pPr>
            <w:r w:rsidRPr="007535B3">
              <w:rPr>
                <w:color w:val="000000"/>
                <w:sz w:val="20"/>
                <w:szCs w:val="20"/>
              </w:rPr>
              <w:t>1.03 (</w:t>
            </w:r>
            <w:proofErr w:type="gramStart"/>
            <w:r w:rsidRPr="007535B3">
              <w:rPr>
                <w:color w:val="000000"/>
                <w:sz w:val="20"/>
                <w:szCs w:val="20"/>
              </w:rPr>
              <w:t xml:space="preserve">0.86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23)</w:t>
            </w:r>
          </w:p>
        </w:tc>
        <w:tc>
          <w:tcPr>
            <w:tcW w:w="1031" w:type="dxa"/>
            <w:shd w:val="clear" w:color="auto" w:fill="auto"/>
            <w:noWrap/>
            <w:vAlign w:val="bottom"/>
          </w:tcPr>
          <w:p w14:paraId="2FD8F27C" w14:textId="031C6F91" w:rsidR="002031DA" w:rsidRPr="007535B3" w:rsidRDefault="002031DA" w:rsidP="004655AD">
            <w:pPr>
              <w:jc w:val="center"/>
              <w:rPr>
                <w:color w:val="000000"/>
                <w:sz w:val="20"/>
                <w:szCs w:val="20"/>
                <w:lang w:eastAsia="en-US"/>
              </w:rPr>
            </w:pPr>
            <w:r w:rsidRPr="007535B3">
              <w:rPr>
                <w:color w:val="000000"/>
                <w:sz w:val="20"/>
                <w:szCs w:val="20"/>
              </w:rPr>
              <w:t>0.79</w:t>
            </w:r>
          </w:p>
        </w:tc>
        <w:tc>
          <w:tcPr>
            <w:tcW w:w="1804" w:type="dxa"/>
            <w:shd w:val="clear" w:color="auto" w:fill="auto"/>
            <w:noWrap/>
            <w:vAlign w:val="bottom"/>
          </w:tcPr>
          <w:p w14:paraId="30DB44F5" w14:textId="535218E3" w:rsidR="002031DA" w:rsidRPr="007535B3" w:rsidRDefault="002031DA"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66F13089" w14:textId="0F91AC56" w:rsidR="002031DA" w:rsidRPr="007535B3" w:rsidRDefault="002031DA"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4DDFE730" w14:textId="628D19FC" w:rsidR="002031DA" w:rsidRPr="007535B3" w:rsidRDefault="002031DA"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21B4FA1A" w14:textId="5A2AC1F8" w:rsidR="002031DA" w:rsidRPr="007535B3" w:rsidRDefault="002031DA" w:rsidP="004655AD">
            <w:pPr>
              <w:jc w:val="center"/>
              <w:rPr>
                <w:color w:val="000000"/>
                <w:sz w:val="20"/>
                <w:szCs w:val="20"/>
                <w:lang w:eastAsia="en-US"/>
              </w:rPr>
            </w:pPr>
            <w:r w:rsidRPr="007535B3">
              <w:rPr>
                <w:color w:val="000000"/>
                <w:sz w:val="20"/>
                <w:szCs w:val="20"/>
              </w:rPr>
              <w:t>NA</w:t>
            </w:r>
          </w:p>
        </w:tc>
      </w:tr>
      <w:tr w:rsidR="002031DA" w:rsidRPr="007535B3" w14:paraId="146E0B6E" w14:textId="77777777" w:rsidTr="00C9686B">
        <w:trPr>
          <w:gridAfter w:val="2"/>
          <w:wAfter w:w="33" w:type="dxa"/>
          <w:trHeight w:val="300"/>
        </w:trPr>
        <w:tc>
          <w:tcPr>
            <w:tcW w:w="452" w:type="dxa"/>
            <w:vAlign w:val="center"/>
          </w:tcPr>
          <w:p w14:paraId="00BC6E0C" w14:textId="77777777" w:rsidR="002031DA" w:rsidRPr="007535B3" w:rsidRDefault="002031DA" w:rsidP="00C6779B">
            <w:pPr>
              <w:rPr>
                <w:color w:val="000000"/>
                <w:sz w:val="20"/>
                <w:szCs w:val="20"/>
                <w:lang w:eastAsia="en-US"/>
              </w:rPr>
            </w:pPr>
          </w:p>
        </w:tc>
        <w:tc>
          <w:tcPr>
            <w:tcW w:w="2587" w:type="dxa"/>
            <w:shd w:val="clear" w:color="auto" w:fill="auto"/>
            <w:noWrap/>
            <w:vAlign w:val="center"/>
          </w:tcPr>
          <w:p w14:paraId="57D67D54" w14:textId="77777777" w:rsidR="002031DA" w:rsidRPr="007535B3" w:rsidRDefault="002031DA" w:rsidP="00C6779B">
            <w:pPr>
              <w:rPr>
                <w:color w:val="000000"/>
                <w:sz w:val="20"/>
                <w:szCs w:val="20"/>
                <w:lang w:eastAsia="en-US"/>
              </w:rPr>
            </w:pPr>
            <w:r w:rsidRPr="007535B3">
              <w:rPr>
                <w:color w:val="000000"/>
                <w:sz w:val="20"/>
                <w:szCs w:val="20"/>
              </w:rPr>
              <w:t>CRC</w:t>
            </w:r>
          </w:p>
        </w:tc>
        <w:tc>
          <w:tcPr>
            <w:tcW w:w="2588" w:type="dxa"/>
            <w:shd w:val="clear" w:color="auto" w:fill="auto"/>
            <w:noWrap/>
            <w:vAlign w:val="bottom"/>
          </w:tcPr>
          <w:p w14:paraId="5A92D77B" w14:textId="74F0C498" w:rsidR="002031DA" w:rsidRPr="007535B3" w:rsidRDefault="002031DA" w:rsidP="00C6779B">
            <w:pPr>
              <w:rPr>
                <w:color w:val="000000"/>
                <w:sz w:val="20"/>
                <w:szCs w:val="20"/>
                <w:lang w:eastAsia="en-US"/>
              </w:rPr>
            </w:pPr>
            <w:r w:rsidRPr="007535B3">
              <w:rPr>
                <w:color w:val="000000"/>
                <w:sz w:val="20"/>
                <w:szCs w:val="20"/>
              </w:rPr>
              <w:t>Simple median</w:t>
            </w:r>
          </w:p>
        </w:tc>
        <w:tc>
          <w:tcPr>
            <w:tcW w:w="1804" w:type="dxa"/>
            <w:shd w:val="clear" w:color="auto" w:fill="auto"/>
            <w:noWrap/>
            <w:vAlign w:val="bottom"/>
          </w:tcPr>
          <w:p w14:paraId="4E61786D" w14:textId="1410E942" w:rsidR="002031DA" w:rsidRPr="007535B3" w:rsidRDefault="002031DA" w:rsidP="004655AD">
            <w:pPr>
              <w:jc w:val="center"/>
              <w:rPr>
                <w:color w:val="000000"/>
                <w:sz w:val="20"/>
                <w:szCs w:val="20"/>
                <w:lang w:eastAsia="en-US"/>
              </w:rPr>
            </w:pPr>
            <w:r w:rsidRPr="007535B3">
              <w:rPr>
                <w:color w:val="000000"/>
                <w:sz w:val="20"/>
                <w:szCs w:val="20"/>
              </w:rPr>
              <w:t>1.03 (</w:t>
            </w:r>
            <w:proofErr w:type="gramStart"/>
            <w:r w:rsidRPr="007535B3">
              <w:rPr>
                <w:color w:val="000000"/>
                <w:sz w:val="20"/>
                <w:szCs w:val="20"/>
              </w:rPr>
              <w:t xml:space="preserve">0.92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16)</w:t>
            </w:r>
          </w:p>
        </w:tc>
        <w:tc>
          <w:tcPr>
            <w:tcW w:w="1031" w:type="dxa"/>
            <w:shd w:val="clear" w:color="auto" w:fill="auto"/>
            <w:noWrap/>
            <w:vAlign w:val="bottom"/>
          </w:tcPr>
          <w:p w14:paraId="0C55D946" w14:textId="15361D8C" w:rsidR="002031DA" w:rsidRPr="007535B3" w:rsidRDefault="002031DA" w:rsidP="004655AD">
            <w:pPr>
              <w:jc w:val="center"/>
              <w:rPr>
                <w:color w:val="000000"/>
                <w:sz w:val="20"/>
                <w:szCs w:val="20"/>
                <w:lang w:eastAsia="en-US"/>
              </w:rPr>
            </w:pPr>
            <w:r w:rsidRPr="007535B3">
              <w:rPr>
                <w:color w:val="000000"/>
                <w:sz w:val="20"/>
                <w:szCs w:val="20"/>
              </w:rPr>
              <w:t>0.63</w:t>
            </w:r>
          </w:p>
        </w:tc>
        <w:tc>
          <w:tcPr>
            <w:tcW w:w="1804" w:type="dxa"/>
            <w:shd w:val="clear" w:color="auto" w:fill="auto"/>
            <w:noWrap/>
            <w:vAlign w:val="bottom"/>
          </w:tcPr>
          <w:p w14:paraId="547D0694" w14:textId="356036BD" w:rsidR="002031DA" w:rsidRPr="007535B3" w:rsidRDefault="002031DA"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5B7245CA" w14:textId="4720BCDD" w:rsidR="002031DA" w:rsidRPr="007535B3" w:rsidRDefault="002031DA"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49EC310C" w14:textId="4DFA39B5" w:rsidR="002031DA" w:rsidRPr="007535B3" w:rsidRDefault="002031DA"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05226AF6" w14:textId="1384C347" w:rsidR="002031DA" w:rsidRPr="007535B3" w:rsidRDefault="002031DA" w:rsidP="004655AD">
            <w:pPr>
              <w:jc w:val="center"/>
              <w:rPr>
                <w:color w:val="000000"/>
                <w:sz w:val="20"/>
                <w:szCs w:val="20"/>
                <w:lang w:eastAsia="en-US"/>
              </w:rPr>
            </w:pPr>
            <w:r w:rsidRPr="007535B3">
              <w:rPr>
                <w:color w:val="000000"/>
                <w:sz w:val="20"/>
                <w:szCs w:val="20"/>
              </w:rPr>
              <w:t>NA</w:t>
            </w:r>
          </w:p>
        </w:tc>
      </w:tr>
      <w:tr w:rsidR="002031DA" w:rsidRPr="007535B3" w14:paraId="1759EBA9" w14:textId="77777777" w:rsidTr="00C9686B">
        <w:trPr>
          <w:gridAfter w:val="2"/>
          <w:wAfter w:w="33" w:type="dxa"/>
          <w:trHeight w:val="300"/>
        </w:trPr>
        <w:tc>
          <w:tcPr>
            <w:tcW w:w="452" w:type="dxa"/>
            <w:vAlign w:val="center"/>
          </w:tcPr>
          <w:p w14:paraId="5CB926F1" w14:textId="77777777" w:rsidR="002031DA" w:rsidRPr="007535B3" w:rsidRDefault="002031DA" w:rsidP="00C6779B">
            <w:pPr>
              <w:rPr>
                <w:color w:val="000000"/>
                <w:sz w:val="20"/>
                <w:szCs w:val="20"/>
                <w:lang w:eastAsia="en-US"/>
              </w:rPr>
            </w:pPr>
          </w:p>
        </w:tc>
        <w:tc>
          <w:tcPr>
            <w:tcW w:w="2587" w:type="dxa"/>
            <w:shd w:val="clear" w:color="auto" w:fill="auto"/>
            <w:noWrap/>
            <w:vAlign w:val="center"/>
          </w:tcPr>
          <w:p w14:paraId="4617DD4B" w14:textId="77777777" w:rsidR="002031DA" w:rsidRPr="007535B3" w:rsidRDefault="002031DA" w:rsidP="00C6779B">
            <w:pPr>
              <w:rPr>
                <w:color w:val="000000"/>
                <w:sz w:val="20"/>
                <w:szCs w:val="20"/>
                <w:lang w:eastAsia="en-US"/>
              </w:rPr>
            </w:pPr>
            <w:r w:rsidRPr="007535B3">
              <w:rPr>
                <w:color w:val="000000"/>
                <w:sz w:val="20"/>
                <w:szCs w:val="20"/>
              </w:rPr>
              <w:t>CRC</w:t>
            </w:r>
          </w:p>
        </w:tc>
        <w:tc>
          <w:tcPr>
            <w:tcW w:w="2588" w:type="dxa"/>
            <w:shd w:val="clear" w:color="auto" w:fill="auto"/>
            <w:noWrap/>
            <w:vAlign w:val="bottom"/>
          </w:tcPr>
          <w:p w14:paraId="1C9155BF" w14:textId="58183ADB" w:rsidR="002031DA" w:rsidRPr="007535B3" w:rsidRDefault="002031DA" w:rsidP="00C6779B">
            <w:pPr>
              <w:rPr>
                <w:color w:val="000000"/>
                <w:sz w:val="20"/>
                <w:szCs w:val="20"/>
                <w:lang w:eastAsia="en-US"/>
              </w:rPr>
            </w:pPr>
            <w:r w:rsidRPr="007535B3">
              <w:rPr>
                <w:color w:val="000000"/>
                <w:sz w:val="20"/>
                <w:szCs w:val="20"/>
              </w:rPr>
              <w:t>Weighted median</w:t>
            </w:r>
          </w:p>
        </w:tc>
        <w:tc>
          <w:tcPr>
            <w:tcW w:w="1804" w:type="dxa"/>
            <w:shd w:val="clear" w:color="auto" w:fill="auto"/>
            <w:noWrap/>
            <w:vAlign w:val="bottom"/>
          </w:tcPr>
          <w:p w14:paraId="0E934F84" w14:textId="602E89A4" w:rsidR="002031DA" w:rsidRPr="007535B3" w:rsidRDefault="002031DA" w:rsidP="004655AD">
            <w:pPr>
              <w:jc w:val="center"/>
              <w:rPr>
                <w:color w:val="000000"/>
                <w:sz w:val="20"/>
                <w:szCs w:val="20"/>
                <w:lang w:eastAsia="en-US"/>
              </w:rPr>
            </w:pPr>
            <w:r w:rsidRPr="007535B3">
              <w:rPr>
                <w:color w:val="000000"/>
                <w:sz w:val="20"/>
                <w:szCs w:val="20"/>
              </w:rPr>
              <w:t>1.03 (</w:t>
            </w:r>
            <w:proofErr w:type="gramStart"/>
            <w:r w:rsidRPr="007535B3">
              <w:rPr>
                <w:color w:val="000000"/>
                <w:sz w:val="20"/>
                <w:szCs w:val="20"/>
              </w:rPr>
              <w:t xml:space="preserve">0.93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15)</w:t>
            </w:r>
          </w:p>
        </w:tc>
        <w:tc>
          <w:tcPr>
            <w:tcW w:w="1031" w:type="dxa"/>
            <w:shd w:val="clear" w:color="auto" w:fill="auto"/>
            <w:noWrap/>
            <w:vAlign w:val="bottom"/>
          </w:tcPr>
          <w:p w14:paraId="445E273C" w14:textId="17C9EE43" w:rsidR="002031DA" w:rsidRPr="007535B3" w:rsidRDefault="002031DA" w:rsidP="004655AD">
            <w:pPr>
              <w:jc w:val="center"/>
              <w:rPr>
                <w:color w:val="000000"/>
                <w:sz w:val="20"/>
                <w:szCs w:val="20"/>
                <w:lang w:eastAsia="en-US"/>
              </w:rPr>
            </w:pPr>
            <w:r w:rsidRPr="007535B3">
              <w:rPr>
                <w:color w:val="000000"/>
                <w:sz w:val="20"/>
                <w:szCs w:val="20"/>
              </w:rPr>
              <w:t>0.58</w:t>
            </w:r>
          </w:p>
        </w:tc>
        <w:tc>
          <w:tcPr>
            <w:tcW w:w="1804" w:type="dxa"/>
            <w:shd w:val="clear" w:color="auto" w:fill="auto"/>
            <w:noWrap/>
            <w:vAlign w:val="bottom"/>
          </w:tcPr>
          <w:p w14:paraId="6B14100C" w14:textId="67442B32" w:rsidR="002031DA" w:rsidRPr="007535B3" w:rsidRDefault="002031DA"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7BB881BC" w14:textId="3D3A040B" w:rsidR="002031DA" w:rsidRPr="007535B3" w:rsidRDefault="002031DA"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7056005B" w14:textId="75B9DC88" w:rsidR="002031DA" w:rsidRPr="007535B3" w:rsidRDefault="002031DA"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2E589507" w14:textId="764E32A2" w:rsidR="002031DA" w:rsidRPr="007535B3" w:rsidRDefault="002031DA" w:rsidP="004655AD">
            <w:pPr>
              <w:jc w:val="center"/>
              <w:rPr>
                <w:color w:val="000000"/>
                <w:sz w:val="20"/>
                <w:szCs w:val="20"/>
                <w:lang w:eastAsia="en-US"/>
              </w:rPr>
            </w:pPr>
            <w:r w:rsidRPr="007535B3">
              <w:rPr>
                <w:color w:val="000000"/>
                <w:sz w:val="20"/>
                <w:szCs w:val="20"/>
              </w:rPr>
              <w:t>NA</w:t>
            </w:r>
          </w:p>
        </w:tc>
      </w:tr>
      <w:tr w:rsidR="002031DA" w:rsidRPr="007535B3" w14:paraId="78A1206C" w14:textId="77777777" w:rsidTr="00C9686B">
        <w:trPr>
          <w:gridAfter w:val="2"/>
          <w:wAfter w:w="33" w:type="dxa"/>
          <w:trHeight w:val="300"/>
        </w:trPr>
        <w:tc>
          <w:tcPr>
            <w:tcW w:w="452" w:type="dxa"/>
            <w:vAlign w:val="center"/>
          </w:tcPr>
          <w:p w14:paraId="6FB27C1F" w14:textId="77777777" w:rsidR="002031DA" w:rsidRPr="007535B3" w:rsidRDefault="002031DA" w:rsidP="00C6779B">
            <w:pPr>
              <w:rPr>
                <w:color w:val="000000"/>
                <w:sz w:val="20"/>
                <w:szCs w:val="20"/>
                <w:lang w:eastAsia="en-US"/>
              </w:rPr>
            </w:pPr>
          </w:p>
        </w:tc>
        <w:tc>
          <w:tcPr>
            <w:tcW w:w="2587" w:type="dxa"/>
            <w:shd w:val="clear" w:color="auto" w:fill="auto"/>
            <w:noWrap/>
            <w:vAlign w:val="center"/>
          </w:tcPr>
          <w:p w14:paraId="2D50A746" w14:textId="77777777" w:rsidR="002031DA" w:rsidRPr="007535B3" w:rsidRDefault="002031DA" w:rsidP="00C6779B">
            <w:pPr>
              <w:rPr>
                <w:color w:val="000000"/>
                <w:sz w:val="20"/>
                <w:szCs w:val="20"/>
                <w:lang w:eastAsia="en-US"/>
              </w:rPr>
            </w:pPr>
            <w:r w:rsidRPr="007535B3">
              <w:rPr>
                <w:color w:val="000000"/>
                <w:sz w:val="20"/>
                <w:szCs w:val="20"/>
              </w:rPr>
              <w:t>CRC</w:t>
            </w:r>
          </w:p>
        </w:tc>
        <w:tc>
          <w:tcPr>
            <w:tcW w:w="2588" w:type="dxa"/>
            <w:shd w:val="clear" w:color="auto" w:fill="auto"/>
            <w:noWrap/>
            <w:vAlign w:val="bottom"/>
          </w:tcPr>
          <w:p w14:paraId="0A2E0592" w14:textId="38C639D0" w:rsidR="002031DA" w:rsidRPr="007535B3" w:rsidRDefault="002031DA" w:rsidP="00C6779B">
            <w:pPr>
              <w:rPr>
                <w:color w:val="000000"/>
                <w:sz w:val="20"/>
                <w:szCs w:val="20"/>
                <w:lang w:eastAsia="en-US"/>
              </w:rPr>
            </w:pPr>
            <w:r w:rsidRPr="007535B3">
              <w:rPr>
                <w:color w:val="000000"/>
                <w:sz w:val="20"/>
                <w:szCs w:val="20"/>
              </w:rPr>
              <w:t>Weighted mode</w:t>
            </w:r>
          </w:p>
        </w:tc>
        <w:tc>
          <w:tcPr>
            <w:tcW w:w="1804" w:type="dxa"/>
            <w:shd w:val="clear" w:color="auto" w:fill="auto"/>
            <w:noWrap/>
            <w:vAlign w:val="bottom"/>
          </w:tcPr>
          <w:p w14:paraId="22985D0D" w14:textId="1D723A75" w:rsidR="002031DA" w:rsidRPr="007535B3" w:rsidRDefault="002031DA" w:rsidP="004655AD">
            <w:pPr>
              <w:jc w:val="center"/>
              <w:rPr>
                <w:color w:val="000000"/>
                <w:sz w:val="20"/>
                <w:szCs w:val="20"/>
                <w:lang w:eastAsia="en-US"/>
              </w:rPr>
            </w:pPr>
            <w:r w:rsidRPr="007535B3">
              <w:rPr>
                <w:color w:val="000000"/>
                <w:sz w:val="20"/>
                <w:szCs w:val="20"/>
              </w:rPr>
              <w:t>1.02 (</w:t>
            </w:r>
            <w:proofErr w:type="gramStart"/>
            <w:r w:rsidRPr="007535B3">
              <w:rPr>
                <w:color w:val="000000"/>
                <w:sz w:val="20"/>
                <w:szCs w:val="20"/>
              </w:rPr>
              <w:t xml:space="preserve">0.91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14)</w:t>
            </w:r>
          </w:p>
        </w:tc>
        <w:tc>
          <w:tcPr>
            <w:tcW w:w="1031" w:type="dxa"/>
            <w:shd w:val="clear" w:color="auto" w:fill="auto"/>
            <w:noWrap/>
            <w:vAlign w:val="bottom"/>
          </w:tcPr>
          <w:p w14:paraId="4A36793D" w14:textId="71A4A039" w:rsidR="002031DA" w:rsidRPr="007535B3" w:rsidRDefault="002031DA" w:rsidP="004655AD">
            <w:pPr>
              <w:jc w:val="center"/>
              <w:rPr>
                <w:color w:val="000000"/>
                <w:sz w:val="20"/>
                <w:szCs w:val="20"/>
                <w:lang w:eastAsia="en-US"/>
              </w:rPr>
            </w:pPr>
            <w:r w:rsidRPr="007535B3">
              <w:rPr>
                <w:color w:val="000000"/>
                <w:sz w:val="20"/>
                <w:szCs w:val="20"/>
              </w:rPr>
              <w:t>0.79</w:t>
            </w:r>
          </w:p>
        </w:tc>
        <w:tc>
          <w:tcPr>
            <w:tcW w:w="1804" w:type="dxa"/>
            <w:shd w:val="clear" w:color="auto" w:fill="auto"/>
            <w:noWrap/>
            <w:vAlign w:val="bottom"/>
          </w:tcPr>
          <w:p w14:paraId="26D5F7DF" w14:textId="30F959FA" w:rsidR="002031DA" w:rsidRPr="007535B3" w:rsidRDefault="002031DA"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7992F043" w14:textId="68FD9FAA" w:rsidR="002031DA" w:rsidRPr="007535B3" w:rsidRDefault="002031DA"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15183AC5" w14:textId="64E32069" w:rsidR="002031DA" w:rsidRPr="007535B3" w:rsidRDefault="002031DA"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5D9357EE" w14:textId="785F4C4F" w:rsidR="002031DA" w:rsidRPr="007535B3" w:rsidRDefault="002031DA" w:rsidP="004655AD">
            <w:pPr>
              <w:jc w:val="center"/>
              <w:rPr>
                <w:color w:val="000000"/>
                <w:sz w:val="20"/>
                <w:szCs w:val="20"/>
                <w:lang w:eastAsia="en-US"/>
              </w:rPr>
            </w:pPr>
            <w:r w:rsidRPr="007535B3">
              <w:rPr>
                <w:color w:val="000000"/>
                <w:sz w:val="20"/>
                <w:szCs w:val="20"/>
              </w:rPr>
              <w:t>NA</w:t>
            </w:r>
          </w:p>
        </w:tc>
      </w:tr>
      <w:tr w:rsidR="00AA14F7" w:rsidRPr="007535B3" w14:paraId="35BA1036" w14:textId="77777777" w:rsidTr="009D6594">
        <w:trPr>
          <w:gridAfter w:val="2"/>
          <w:wAfter w:w="33" w:type="dxa"/>
          <w:trHeight w:val="300"/>
        </w:trPr>
        <w:tc>
          <w:tcPr>
            <w:tcW w:w="452" w:type="dxa"/>
            <w:vAlign w:val="center"/>
          </w:tcPr>
          <w:p w14:paraId="63475EBE"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440A9B68" w14:textId="63517709" w:rsidR="00AA14F7" w:rsidRPr="007535B3" w:rsidRDefault="00AA14F7" w:rsidP="00AA14F7">
            <w:pPr>
              <w:rPr>
                <w:color w:val="000000"/>
                <w:sz w:val="20"/>
                <w:szCs w:val="20"/>
              </w:rPr>
            </w:pPr>
            <w:r w:rsidRPr="007535B3">
              <w:rPr>
                <w:color w:val="000000"/>
                <w:sz w:val="20"/>
                <w:szCs w:val="20"/>
                <w:lang w:eastAsia="en-US"/>
              </w:rPr>
              <w:t>Colon</w:t>
            </w:r>
          </w:p>
        </w:tc>
        <w:tc>
          <w:tcPr>
            <w:tcW w:w="2588" w:type="dxa"/>
            <w:shd w:val="clear" w:color="auto" w:fill="auto"/>
            <w:noWrap/>
            <w:vAlign w:val="bottom"/>
          </w:tcPr>
          <w:p w14:paraId="65F8AC56" w14:textId="13CECD6F" w:rsidR="00AA14F7" w:rsidRPr="007535B3" w:rsidRDefault="00AA14F7" w:rsidP="00AA14F7">
            <w:pPr>
              <w:rPr>
                <w:color w:val="000000"/>
                <w:sz w:val="20"/>
                <w:szCs w:val="20"/>
              </w:rPr>
            </w:pPr>
            <w:r w:rsidRPr="007535B3">
              <w:rPr>
                <w:color w:val="000000"/>
                <w:sz w:val="20"/>
                <w:szCs w:val="20"/>
              </w:rPr>
              <w:t>Inverse variance weighted</w:t>
            </w:r>
          </w:p>
        </w:tc>
        <w:tc>
          <w:tcPr>
            <w:tcW w:w="1804" w:type="dxa"/>
            <w:shd w:val="clear" w:color="auto" w:fill="auto"/>
            <w:noWrap/>
            <w:vAlign w:val="bottom"/>
          </w:tcPr>
          <w:p w14:paraId="0FF84AFE" w14:textId="2EF23F82" w:rsidR="00AA14F7" w:rsidRPr="007535B3" w:rsidRDefault="00AA14F7" w:rsidP="00AA14F7">
            <w:pPr>
              <w:jc w:val="center"/>
              <w:rPr>
                <w:color w:val="000000"/>
                <w:sz w:val="20"/>
                <w:szCs w:val="20"/>
              </w:rPr>
            </w:pPr>
            <w:r w:rsidRPr="007535B3">
              <w:rPr>
                <w:color w:val="000000"/>
                <w:sz w:val="20"/>
                <w:szCs w:val="20"/>
              </w:rPr>
              <w:t>0.97 (</w:t>
            </w:r>
            <w:proofErr w:type="gramStart"/>
            <w:r w:rsidRPr="007535B3">
              <w:rPr>
                <w:color w:val="000000"/>
                <w:sz w:val="20"/>
                <w:szCs w:val="20"/>
              </w:rPr>
              <w:t xml:space="preserve">0.82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14)</w:t>
            </w:r>
          </w:p>
        </w:tc>
        <w:tc>
          <w:tcPr>
            <w:tcW w:w="1031" w:type="dxa"/>
            <w:shd w:val="clear" w:color="auto" w:fill="auto"/>
            <w:noWrap/>
            <w:vAlign w:val="bottom"/>
          </w:tcPr>
          <w:p w14:paraId="4361AD64" w14:textId="7BBC5091" w:rsidR="00AA14F7" w:rsidRPr="007535B3" w:rsidRDefault="00AA14F7" w:rsidP="00AA14F7">
            <w:pPr>
              <w:jc w:val="center"/>
              <w:rPr>
                <w:color w:val="000000"/>
                <w:sz w:val="20"/>
                <w:szCs w:val="20"/>
              </w:rPr>
            </w:pPr>
            <w:r w:rsidRPr="007535B3">
              <w:rPr>
                <w:color w:val="000000"/>
                <w:sz w:val="20"/>
                <w:szCs w:val="20"/>
              </w:rPr>
              <w:t>0.69</w:t>
            </w:r>
          </w:p>
        </w:tc>
        <w:tc>
          <w:tcPr>
            <w:tcW w:w="1804" w:type="dxa"/>
            <w:shd w:val="clear" w:color="auto" w:fill="auto"/>
            <w:noWrap/>
            <w:vAlign w:val="bottom"/>
          </w:tcPr>
          <w:p w14:paraId="1545BB3C" w14:textId="1EF7681E"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2F2CA179" w14:textId="1461FC66"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5E3B6D08" w14:textId="0E1CA30F"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28D2B016" w14:textId="7BA82D4B"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5F6E0320" w14:textId="77777777" w:rsidTr="009D6594">
        <w:trPr>
          <w:gridAfter w:val="2"/>
          <w:wAfter w:w="33" w:type="dxa"/>
          <w:trHeight w:val="300"/>
        </w:trPr>
        <w:tc>
          <w:tcPr>
            <w:tcW w:w="452" w:type="dxa"/>
            <w:vAlign w:val="center"/>
          </w:tcPr>
          <w:p w14:paraId="4CB4FB38"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56167606" w14:textId="76D8D498" w:rsidR="00AA14F7" w:rsidRPr="007535B3" w:rsidRDefault="00AA14F7" w:rsidP="00AA14F7">
            <w:pPr>
              <w:rPr>
                <w:color w:val="000000"/>
                <w:sz w:val="20"/>
                <w:szCs w:val="20"/>
              </w:rPr>
            </w:pPr>
            <w:r w:rsidRPr="007535B3">
              <w:rPr>
                <w:color w:val="000000"/>
                <w:sz w:val="20"/>
                <w:szCs w:val="20"/>
                <w:lang w:eastAsia="en-US"/>
              </w:rPr>
              <w:t>Colon</w:t>
            </w:r>
          </w:p>
        </w:tc>
        <w:tc>
          <w:tcPr>
            <w:tcW w:w="2588" w:type="dxa"/>
            <w:shd w:val="clear" w:color="auto" w:fill="auto"/>
            <w:noWrap/>
            <w:vAlign w:val="bottom"/>
          </w:tcPr>
          <w:p w14:paraId="36BAA67D" w14:textId="026BBCCC" w:rsidR="00AA14F7" w:rsidRPr="007535B3" w:rsidRDefault="00AA14F7" w:rsidP="00AA14F7">
            <w:pPr>
              <w:rPr>
                <w:color w:val="000000"/>
                <w:sz w:val="20"/>
                <w:szCs w:val="20"/>
              </w:rPr>
            </w:pPr>
            <w:r w:rsidRPr="007535B3">
              <w:rPr>
                <w:color w:val="000000"/>
                <w:sz w:val="20"/>
                <w:szCs w:val="20"/>
              </w:rPr>
              <w:t>MR Egger</w:t>
            </w:r>
          </w:p>
        </w:tc>
        <w:tc>
          <w:tcPr>
            <w:tcW w:w="1804" w:type="dxa"/>
            <w:shd w:val="clear" w:color="auto" w:fill="auto"/>
            <w:noWrap/>
            <w:vAlign w:val="bottom"/>
          </w:tcPr>
          <w:p w14:paraId="3191C8E0" w14:textId="751A98C3" w:rsidR="00AA14F7" w:rsidRPr="007535B3" w:rsidRDefault="00AA14F7" w:rsidP="00AA14F7">
            <w:pPr>
              <w:jc w:val="center"/>
              <w:rPr>
                <w:color w:val="000000"/>
                <w:sz w:val="20"/>
                <w:szCs w:val="20"/>
              </w:rPr>
            </w:pPr>
            <w:r w:rsidRPr="007535B3">
              <w:rPr>
                <w:color w:val="000000"/>
                <w:sz w:val="20"/>
                <w:szCs w:val="20"/>
              </w:rPr>
              <w:t>0.89 (</w:t>
            </w:r>
            <w:proofErr w:type="gramStart"/>
            <w:r w:rsidRPr="007535B3">
              <w:rPr>
                <w:color w:val="000000"/>
                <w:sz w:val="20"/>
                <w:szCs w:val="20"/>
              </w:rPr>
              <w:t xml:space="preserve">0.65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24)</w:t>
            </w:r>
          </w:p>
        </w:tc>
        <w:tc>
          <w:tcPr>
            <w:tcW w:w="1031" w:type="dxa"/>
            <w:shd w:val="clear" w:color="auto" w:fill="auto"/>
            <w:noWrap/>
            <w:vAlign w:val="bottom"/>
          </w:tcPr>
          <w:p w14:paraId="40D40D72" w14:textId="186B10F7" w:rsidR="00AA14F7" w:rsidRPr="007535B3" w:rsidRDefault="00AA14F7" w:rsidP="00AA14F7">
            <w:pPr>
              <w:jc w:val="center"/>
              <w:rPr>
                <w:color w:val="000000"/>
                <w:sz w:val="20"/>
                <w:szCs w:val="20"/>
              </w:rPr>
            </w:pPr>
            <w:r w:rsidRPr="007535B3">
              <w:rPr>
                <w:color w:val="000000"/>
                <w:sz w:val="20"/>
                <w:szCs w:val="20"/>
              </w:rPr>
              <w:t>0.57</w:t>
            </w:r>
          </w:p>
        </w:tc>
        <w:tc>
          <w:tcPr>
            <w:tcW w:w="1804" w:type="dxa"/>
            <w:shd w:val="clear" w:color="auto" w:fill="auto"/>
            <w:noWrap/>
            <w:vAlign w:val="bottom"/>
          </w:tcPr>
          <w:p w14:paraId="2214A09D" w14:textId="7DDE94F2"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0C62647B" w14:textId="5F050E1C"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35B57410" w14:textId="5FFB2E4C"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0D325831" w14:textId="422C098D"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121F748D" w14:textId="77777777" w:rsidTr="009D6594">
        <w:trPr>
          <w:gridAfter w:val="2"/>
          <w:wAfter w:w="33" w:type="dxa"/>
          <w:trHeight w:val="300"/>
        </w:trPr>
        <w:tc>
          <w:tcPr>
            <w:tcW w:w="452" w:type="dxa"/>
            <w:vAlign w:val="center"/>
          </w:tcPr>
          <w:p w14:paraId="560B84FE"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12F9DEA4" w14:textId="57B37C9E" w:rsidR="00AA14F7" w:rsidRPr="007535B3" w:rsidRDefault="00AA14F7" w:rsidP="00AA14F7">
            <w:pPr>
              <w:rPr>
                <w:color w:val="000000"/>
                <w:sz w:val="20"/>
                <w:szCs w:val="20"/>
              </w:rPr>
            </w:pPr>
            <w:r w:rsidRPr="007535B3">
              <w:rPr>
                <w:color w:val="000000"/>
                <w:sz w:val="20"/>
                <w:szCs w:val="20"/>
                <w:lang w:eastAsia="en-US"/>
              </w:rPr>
              <w:t>Colon</w:t>
            </w:r>
          </w:p>
        </w:tc>
        <w:tc>
          <w:tcPr>
            <w:tcW w:w="2588" w:type="dxa"/>
            <w:shd w:val="clear" w:color="auto" w:fill="auto"/>
            <w:noWrap/>
            <w:vAlign w:val="bottom"/>
          </w:tcPr>
          <w:p w14:paraId="16DEEF4E" w14:textId="5E7694D7" w:rsidR="00AA14F7" w:rsidRPr="007535B3" w:rsidRDefault="00AA14F7" w:rsidP="00AA14F7">
            <w:pPr>
              <w:rPr>
                <w:color w:val="000000"/>
                <w:sz w:val="20"/>
                <w:szCs w:val="20"/>
              </w:rPr>
            </w:pPr>
            <w:r w:rsidRPr="007535B3">
              <w:rPr>
                <w:color w:val="000000"/>
                <w:sz w:val="20"/>
                <w:szCs w:val="20"/>
              </w:rPr>
              <w:t>Simple median</w:t>
            </w:r>
          </w:p>
        </w:tc>
        <w:tc>
          <w:tcPr>
            <w:tcW w:w="1804" w:type="dxa"/>
            <w:shd w:val="clear" w:color="auto" w:fill="auto"/>
            <w:noWrap/>
            <w:vAlign w:val="bottom"/>
          </w:tcPr>
          <w:p w14:paraId="018F3FE2" w14:textId="39E90543" w:rsidR="00AA14F7" w:rsidRPr="007535B3" w:rsidRDefault="00AA14F7" w:rsidP="00AA14F7">
            <w:pPr>
              <w:jc w:val="center"/>
              <w:rPr>
                <w:color w:val="000000"/>
                <w:sz w:val="20"/>
                <w:szCs w:val="20"/>
              </w:rPr>
            </w:pPr>
            <w:r w:rsidRPr="007535B3">
              <w:rPr>
                <w:color w:val="000000"/>
                <w:sz w:val="20"/>
                <w:szCs w:val="20"/>
              </w:rPr>
              <w:t>0.94 (</w:t>
            </w:r>
            <w:proofErr w:type="gramStart"/>
            <w:r w:rsidRPr="007535B3">
              <w:rPr>
                <w:color w:val="000000"/>
                <w:sz w:val="20"/>
                <w:szCs w:val="20"/>
              </w:rPr>
              <w:t xml:space="preserve">0.80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11)</w:t>
            </w:r>
          </w:p>
        </w:tc>
        <w:tc>
          <w:tcPr>
            <w:tcW w:w="1031" w:type="dxa"/>
            <w:shd w:val="clear" w:color="auto" w:fill="auto"/>
            <w:noWrap/>
            <w:vAlign w:val="bottom"/>
          </w:tcPr>
          <w:p w14:paraId="6F926B95" w14:textId="52511E96" w:rsidR="00AA14F7" w:rsidRPr="007535B3" w:rsidRDefault="00AA14F7" w:rsidP="00AA14F7">
            <w:pPr>
              <w:jc w:val="center"/>
              <w:rPr>
                <w:color w:val="000000"/>
                <w:sz w:val="20"/>
                <w:szCs w:val="20"/>
              </w:rPr>
            </w:pPr>
            <w:r w:rsidRPr="007535B3">
              <w:rPr>
                <w:color w:val="000000"/>
                <w:sz w:val="20"/>
                <w:szCs w:val="20"/>
              </w:rPr>
              <w:t>0.49</w:t>
            </w:r>
          </w:p>
        </w:tc>
        <w:tc>
          <w:tcPr>
            <w:tcW w:w="1804" w:type="dxa"/>
            <w:shd w:val="clear" w:color="auto" w:fill="auto"/>
            <w:noWrap/>
            <w:vAlign w:val="bottom"/>
          </w:tcPr>
          <w:p w14:paraId="5F3632F5" w14:textId="2E774E4D"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3D4DC1BD" w14:textId="32039EEA"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6B0E363E" w14:textId="4FF440A9"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1B43C669" w14:textId="68618270"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4FE9DEA4" w14:textId="77777777" w:rsidTr="009D6594">
        <w:trPr>
          <w:gridAfter w:val="2"/>
          <w:wAfter w:w="33" w:type="dxa"/>
          <w:trHeight w:val="300"/>
        </w:trPr>
        <w:tc>
          <w:tcPr>
            <w:tcW w:w="452" w:type="dxa"/>
            <w:vAlign w:val="center"/>
          </w:tcPr>
          <w:p w14:paraId="2250823E"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05A14544" w14:textId="480B03BE" w:rsidR="00AA14F7" w:rsidRPr="007535B3" w:rsidRDefault="00AA14F7" w:rsidP="00AA14F7">
            <w:pPr>
              <w:rPr>
                <w:color w:val="000000"/>
                <w:sz w:val="20"/>
                <w:szCs w:val="20"/>
              </w:rPr>
            </w:pPr>
            <w:r w:rsidRPr="007535B3">
              <w:rPr>
                <w:color w:val="000000"/>
                <w:sz w:val="20"/>
                <w:szCs w:val="20"/>
                <w:lang w:eastAsia="en-US"/>
              </w:rPr>
              <w:t>Colon</w:t>
            </w:r>
          </w:p>
        </w:tc>
        <w:tc>
          <w:tcPr>
            <w:tcW w:w="2588" w:type="dxa"/>
            <w:shd w:val="clear" w:color="auto" w:fill="auto"/>
            <w:noWrap/>
            <w:vAlign w:val="bottom"/>
          </w:tcPr>
          <w:p w14:paraId="16EAF2C9" w14:textId="0D0F4C8B" w:rsidR="00AA14F7" w:rsidRPr="007535B3" w:rsidRDefault="00AA14F7" w:rsidP="00AA14F7">
            <w:pPr>
              <w:rPr>
                <w:color w:val="000000"/>
                <w:sz w:val="20"/>
                <w:szCs w:val="20"/>
              </w:rPr>
            </w:pPr>
            <w:r w:rsidRPr="007535B3">
              <w:rPr>
                <w:color w:val="000000"/>
                <w:sz w:val="20"/>
                <w:szCs w:val="20"/>
              </w:rPr>
              <w:t>Weighted median</w:t>
            </w:r>
          </w:p>
        </w:tc>
        <w:tc>
          <w:tcPr>
            <w:tcW w:w="1804" w:type="dxa"/>
            <w:shd w:val="clear" w:color="auto" w:fill="auto"/>
            <w:noWrap/>
            <w:vAlign w:val="bottom"/>
          </w:tcPr>
          <w:p w14:paraId="4E70BB85" w14:textId="119531E6" w:rsidR="00AA14F7" w:rsidRPr="007535B3" w:rsidRDefault="00AA14F7" w:rsidP="00AA14F7">
            <w:pPr>
              <w:jc w:val="center"/>
              <w:rPr>
                <w:color w:val="000000"/>
                <w:sz w:val="20"/>
                <w:szCs w:val="20"/>
              </w:rPr>
            </w:pPr>
            <w:r w:rsidRPr="007535B3">
              <w:rPr>
                <w:color w:val="000000"/>
                <w:sz w:val="20"/>
                <w:szCs w:val="20"/>
              </w:rPr>
              <w:t>0.99 (</w:t>
            </w:r>
            <w:proofErr w:type="gramStart"/>
            <w:r w:rsidRPr="007535B3">
              <w:rPr>
                <w:color w:val="000000"/>
                <w:sz w:val="20"/>
                <w:szCs w:val="20"/>
              </w:rPr>
              <w:t xml:space="preserve">0.83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17)</w:t>
            </w:r>
          </w:p>
        </w:tc>
        <w:tc>
          <w:tcPr>
            <w:tcW w:w="1031" w:type="dxa"/>
            <w:shd w:val="clear" w:color="auto" w:fill="auto"/>
            <w:noWrap/>
            <w:vAlign w:val="bottom"/>
          </w:tcPr>
          <w:p w14:paraId="55D6C77D" w14:textId="301B9E0B" w:rsidR="00AA14F7" w:rsidRPr="007535B3" w:rsidRDefault="00AA14F7" w:rsidP="00AA14F7">
            <w:pPr>
              <w:jc w:val="center"/>
              <w:rPr>
                <w:color w:val="000000"/>
                <w:sz w:val="20"/>
                <w:szCs w:val="20"/>
              </w:rPr>
            </w:pPr>
            <w:r w:rsidRPr="007535B3">
              <w:rPr>
                <w:color w:val="000000"/>
                <w:sz w:val="20"/>
                <w:szCs w:val="20"/>
              </w:rPr>
              <w:t>0.88</w:t>
            </w:r>
          </w:p>
        </w:tc>
        <w:tc>
          <w:tcPr>
            <w:tcW w:w="1804" w:type="dxa"/>
            <w:shd w:val="clear" w:color="auto" w:fill="auto"/>
            <w:noWrap/>
            <w:vAlign w:val="bottom"/>
          </w:tcPr>
          <w:p w14:paraId="2BAFEF03" w14:textId="7FD5E3DE"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17710F73" w14:textId="4B93AC0A"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676A5B95" w14:textId="7B3BE727"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764854CB" w14:textId="441FB61C"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608B47F5" w14:textId="77777777" w:rsidTr="009D6594">
        <w:trPr>
          <w:gridAfter w:val="2"/>
          <w:wAfter w:w="33" w:type="dxa"/>
          <w:trHeight w:val="300"/>
        </w:trPr>
        <w:tc>
          <w:tcPr>
            <w:tcW w:w="452" w:type="dxa"/>
            <w:vAlign w:val="center"/>
          </w:tcPr>
          <w:p w14:paraId="004D0E2A"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27251A0E" w14:textId="0B138B22" w:rsidR="00AA14F7" w:rsidRPr="007535B3" w:rsidRDefault="00AA14F7" w:rsidP="00AA14F7">
            <w:pPr>
              <w:rPr>
                <w:color w:val="000000"/>
                <w:sz w:val="20"/>
                <w:szCs w:val="20"/>
              </w:rPr>
            </w:pPr>
            <w:r w:rsidRPr="007535B3">
              <w:rPr>
                <w:color w:val="000000"/>
                <w:sz w:val="20"/>
                <w:szCs w:val="20"/>
                <w:lang w:eastAsia="en-US"/>
              </w:rPr>
              <w:t>Colon</w:t>
            </w:r>
          </w:p>
        </w:tc>
        <w:tc>
          <w:tcPr>
            <w:tcW w:w="2588" w:type="dxa"/>
            <w:shd w:val="clear" w:color="auto" w:fill="auto"/>
            <w:noWrap/>
            <w:vAlign w:val="bottom"/>
          </w:tcPr>
          <w:p w14:paraId="556558C9" w14:textId="2E8AE889" w:rsidR="00AA14F7" w:rsidRPr="007535B3" w:rsidRDefault="00AA14F7" w:rsidP="00AA14F7">
            <w:pPr>
              <w:rPr>
                <w:color w:val="000000"/>
                <w:sz w:val="20"/>
                <w:szCs w:val="20"/>
              </w:rPr>
            </w:pPr>
            <w:r w:rsidRPr="007535B3">
              <w:rPr>
                <w:color w:val="000000"/>
                <w:sz w:val="20"/>
                <w:szCs w:val="20"/>
              </w:rPr>
              <w:t>Weighted mode</w:t>
            </w:r>
          </w:p>
        </w:tc>
        <w:tc>
          <w:tcPr>
            <w:tcW w:w="1804" w:type="dxa"/>
            <w:shd w:val="clear" w:color="auto" w:fill="auto"/>
            <w:noWrap/>
            <w:vAlign w:val="bottom"/>
          </w:tcPr>
          <w:p w14:paraId="2C0C0D1C" w14:textId="7DF17BEE" w:rsidR="00AA14F7" w:rsidRPr="007535B3" w:rsidRDefault="00AA14F7" w:rsidP="00AA14F7">
            <w:pPr>
              <w:jc w:val="center"/>
              <w:rPr>
                <w:color w:val="000000"/>
                <w:sz w:val="20"/>
                <w:szCs w:val="20"/>
              </w:rPr>
            </w:pPr>
            <w:r w:rsidRPr="007535B3">
              <w:rPr>
                <w:color w:val="000000"/>
                <w:sz w:val="20"/>
                <w:szCs w:val="20"/>
              </w:rPr>
              <w:t>0.98 (</w:t>
            </w:r>
            <w:proofErr w:type="gramStart"/>
            <w:r w:rsidRPr="007535B3">
              <w:rPr>
                <w:color w:val="000000"/>
                <w:sz w:val="20"/>
                <w:szCs w:val="20"/>
              </w:rPr>
              <w:t xml:space="preserve">0.78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25)</w:t>
            </w:r>
          </w:p>
        </w:tc>
        <w:tc>
          <w:tcPr>
            <w:tcW w:w="1031" w:type="dxa"/>
            <w:shd w:val="clear" w:color="auto" w:fill="auto"/>
            <w:noWrap/>
            <w:vAlign w:val="bottom"/>
          </w:tcPr>
          <w:p w14:paraId="655FA8D6" w14:textId="2335F391" w:rsidR="00AA14F7" w:rsidRPr="007535B3" w:rsidRDefault="00AA14F7" w:rsidP="00AA14F7">
            <w:pPr>
              <w:jc w:val="center"/>
              <w:rPr>
                <w:color w:val="000000"/>
                <w:sz w:val="20"/>
                <w:szCs w:val="20"/>
              </w:rPr>
            </w:pPr>
            <w:r w:rsidRPr="007535B3">
              <w:rPr>
                <w:color w:val="000000"/>
                <w:sz w:val="20"/>
                <w:szCs w:val="20"/>
              </w:rPr>
              <w:t>0.90</w:t>
            </w:r>
          </w:p>
        </w:tc>
        <w:tc>
          <w:tcPr>
            <w:tcW w:w="1804" w:type="dxa"/>
            <w:shd w:val="clear" w:color="auto" w:fill="auto"/>
            <w:noWrap/>
            <w:vAlign w:val="bottom"/>
          </w:tcPr>
          <w:p w14:paraId="21DD0664" w14:textId="0F9A1C3A"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374AEC57" w14:textId="26399E8F"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5059A06B" w14:textId="0B84A45A"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196C0868" w14:textId="7AA1C059"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48677C1F" w14:textId="77777777" w:rsidTr="009D6594">
        <w:trPr>
          <w:gridAfter w:val="2"/>
          <w:wAfter w:w="33" w:type="dxa"/>
          <w:trHeight w:val="300"/>
        </w:trPr>
        <w:tc>
          <w:tcPr>
            <w:tcW w:w="452" w:type="dxa"/>
            <w:vAlign w:val="center"/>
          </w:tcPr>
          <w:p w14:paraId="3D4E7A2F"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06B22862" w14:textId="68B9C453" w:rsidR="00AA14F7" w:rsidRPr="007535B3" w:rsidRDefault="00AA14F7" w:rsidP="00AA14F7">
            <w:pPr>
              <w:rPr>
                <w:color w:val="000000"/>
                <w:sz w:val="20"/>
                <w:szCs w:val="20"/>
              </w:rPr>
            </w:pPr>
            <w:r w:rsidRPr="007535B3">
              <w:rPr>
                <w:color w:val="000000"/>
                <w:sz w:val="20"/>
                <w:szCs w:val="20"/>
                <w:lang w:eastAsia="en-US"/>
              </w:rPr>
              <w:t>Rectal</w:t>
            </w:r>
          </w:p>
        </w:tc>
        <w:tc>
          <w:tcPr>
            <w:tcW w:w="2588" w:type="dxa"/>
            <w:shd w:val="clear" w:color="auto" w:fill="auto"/>
            <w:noWrap/>
            <w:vAlign w:val="bottom"/>
          </w:tcPr>
          <w:p w14:paraId="7BC3D9C4" w14:textId="30903015" w:rsidR="00AA14F7" w:rsidRPr="007535B3" w:rsidRDefault="00AA14F7" w:rsidP="00AA14F7">
            <w:pPr>
              <w:rPr>
                <w:color w:val="000000"/>
                <w:sz w:val="20"/>
                <w:szCs w:val="20"/>
              </w:rPr>
            </w:pPr>
            <w:r w:rsidRPr="007535B3">
              <w:rPr>
                <w:color w:val="000000"/>
                <w:sz w:val="20"/>
                <w:szCs w:val="20"/>
              </w:rPr>
              <w:t>Inverse variance weighted</w:t>
            </w:r>
          </w:p>
        </w:tc>
        <w:tc>
          <w:tcPr>
            <w:tcW w:w="1804" w:type="dxa"/>
            <w:shd w:val="clear" w:color="auto" w:fill="auto"/>
            <w:noWrap/>
            <w:vAlign w:val="bottom"/>
          </w:tcPr>
          <w:p w14:paraId="23862DD0" w14:textId="22BA88A6" w:rsidR="00AA14F7" w:rsidRPr="007535B3" w:rsidRDefault="00AA14F7" w:rsidP="00AA14F7">
            <w:pPr>
              <w:jc w:val="center"/>
              <w:rPr>
                <w:color w:val="000000"/>
                <w:sz w:val="20"/>
                <w:szCs w:val="20"/>
              </w:rPr>
            </w:pPr>
            <w:r w:rsidRPr="007535B3">
              <w:rPr>
                <w:color w:val="000000"/>
                <w:sz w:val="20"/>
                <w:szCs w:val="20"/>
              </w:rPr>
              <w:t>0.84 (</w:t>
            </w:r>
            <w:proofErr w:type="gramStart"/>
            <w:r w:rsidRPr="007535B3">
              <w:rPr>
                <w:color w:val="000000"/>
                <w:sz w:val="20"/>
                <w:szCs w:val="20"/>
              </w:rPr>
              <w:t xml:space="preserve">0.72 </w:t>
            </w:r>
            <w:r w:rsidR="00C904A1" w:rsidRPr="007535B3">
              <w:rPr>
                <w:color w:val="000000"/>
                <w:sz w:val="20"/>
                <w:szCs w:val="20"/>
              </w:rPr>
              <w:t>,</w:t>
            </w:r>
            <w:proofErr w:type="gramEnd"/>
            <w:r w:rsidR="00C904A1" w:rsidRPr="007535B3">
              <w:rPr>
                <w:color w:val="000000"/>
                <w:sz w:val="20"/>
                <w:szCs w:val="20"/>
              </w:rPr>
              <w:t xml:space="preserve"> 0.</w:t>
            </w:r>
            <w:r w:rsidRPr="007535B3">
              <w:rPr>
                <w:color w:val="000000"/>
                <w:sz w:val="20"/>
                <w:szCs w:val="20"/>
              </w:rPr>
              <w:t>99)</w:t>
            </w:r>
          </w:p>
        </w:tc>
        <w:tc>
          <w:tcPr>
            <w:tcW w:w="1031" w:type="dxa"/>
            <w:shd w:val="clear" w:color="auto" w:fill="auto"/>
            <w:noWrap/>
            <w:vAlign w:val="bottom"/>
          </w:tcPr>
          <w:p w14:paraId="6D9856E8" w14:textId="30914CC1" w:rsidR="00AA14F7" w:rsidRPr="007535B3" w:rsidRDefault="00AA14F7" w:rsidP="00AA14F7">
            <w:pPr>
              <w:jc w:val="center"/>
              <w:rPr>
                <w:color w:val="000000"/>
                <w:sz w:val="20"/>
                <w:szCs w:val="20"/>
              </w:rPr>
            </w:pPr>
            <w:r w:rsidRPr="007535B3">
              <w:rPr>
                <w:color w:val="000000"/>
                <w:sz w:val="20"/>
                <w:szCs w:val="20"/>
              </w:rPr>
              <w:t>0.03</w:t>
            </w:r>
          </w:p>
        </w:tc>
        <w:tc>
          <w:tcPr>
            <w:tcW w:w="1804" w:type="dxa"/>
            <w:shd w:val="clear" w:color="auto" w:fill="auto"/>
            <w:noWrap/>
            <w:vAlign w:val="bottom"/>
          </w:tcPr>
          <w:p w14:paraId="084AF407" w14:textId="2A5D0441"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3E8059D4" w14:textId="4D78F712"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5D02F713" w14:textId="34AB55FD"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55CD84AB" w14:textId="2C0EACB1"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397DF1A2" w14:textId="77777777" w:rsidTr="009D6594">
        <w:trPr>
          <w:gridAfter w:val="2"/>
          <w:wAfter w:w="33" w:type="dxa"/>
          <w:trHeight w:val="300"/>
        </w:trPr>
        <w:tc>
          <w:tcPr>
            <w:tcW w:w="452" w:type="dxa"/>
            <w:vAlign w:val="center"/>
          </w:tcPr>
          <w:p w14:paraId="45118F99"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4DBEAE5B" w14:textId="538D1F7E" w:rsidR="00AA14F7" w:rsidRPr="007535B3" w:rsidRDefault="00AA14F7" w:rsidP="00AA14F7">
            <w:pPr>
              <w:rPr>
                <w:color w:val="000000"/>
                <w:sz w:val="20"/>
                <w:szCs w:val="20"/>
              </w:rPr>
            </w:pPr>
            <w:r w:rsidRPr="007535B3">
              <w:rPr>
                <w:color w:val="000000"/>
                <w:sz w:val="20"/>
                <w:szCs w:val="20"/>
                <w:lang w:eastAsia="en-US"/>
              </w:rPr>
              <w:t>Rectal</w:t>
            </w:r>
          </w:p>
        </w:tc>
        <w:tc>
          <w:tcPr>
            <w:tcW w:w="2588" w:type="dxa"/>
            <w:shd w:val="clear" w:color="auto" w:fill="auto"/>
            <w:noWrap/>
            <w:vAlign w:val="bottom"/>
          </w:tcPr>
          <w:p w14:paraId="2733C7BB" w14:textId="513A5FB4" w:rsidR="00AA14F7" w:rsidRPr="007535B3" w:rsidRDefault="00AA14F7" w:rsidP="00AA14F7">
            <w:pPr>
              <w:rPr>
                <w:color w:val="000000"/>
                <w:sz w:val="20"/>
                <w:szCs w:val="20"/>
              </w:rPr>
            </w:pPr>
            <w:r w:rsidRPr="007535B3">
              <w:rPr>
                <w:color w:val="000000"/>
                <w:sz w:val="20"/>
                <w:szCs w:val="20"/>
              </w:rPr>
              <w:t>MR Egger</w:t>
            </w:r>
          </w:p>
        </w:tc>
        <w:tc>
          <w:tcPr>
            <w:tcW w:w="1804" w:type="dxa"/>
            <w:shd w:val="clear" w:color="auto" w:fill="auto"/>
            <w:noWrap/>
            <w:vAlign w:val="bottom"/>
          </w:tcPr>
          <w:p w14:paraId="08820F47" w14:textId="2150E4EC" w:rsidR="00AA14F7" w:rsidRPr="007535B3" w:rsidRDefault="00AA14F7" w:rsidP="00AA14F7">
            <w:pPr>
              <w:jc w:val="center"/>
              <w:rPr>
                <w:color w:val="000000"/>
                <w:sz w:val="20"/>
                <w:szCs w:val="20"/>
              </w:rPr>
            </w:pPr>
            <w:r w:rsidRPr="007535B3">
              <w:rPr>
                <w:color w:val="000000"/>
                <w:sz w:val="20"/>
                <w:szCs w:val="20"/>
              </w:rPr>
              <w:t>0.83 (</w:t>
            </w:r>
            <w:proofErr w:type="gramStart"/>
            <w:r w:rsidRPr="007535B3">
              <w:rPr>
                <w:color w:val="000000"/>
                <w:sz w:val="20"/>
                <w:szCs w:val="20"/>
              </w:rPr>
              <w:t xml:space="preserve">0.63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08)</w:t>
            </w:r>
          </w:p>
        </w:tc>
        <w:tc>
          <w:tcPr>
            <w:tcW w:w="1031" w:type="dxa"/>
            <w:shd w:val="clear" w:color="auto" w:fill="auto"/>
            <w:noWrap/>
            <w:vAlign w:val="bottom"/>
          </w:tcPr>
          <w:p w14:paraId="0090CF11" w14:textId="67CDCBC7" w:rsidR="00AA14F7" w:rsidRPr="007535B3" w:rsidRDefault="00AA14F7" w:rsidP="00AA14F7">
            <w:pPr>
              <w:jc w:val="center"/>
              <w:rPr>
                <w:color w:val="000000"/>
                <w:sz w:val="20"/>
                <w:szCs w:val="20"/>
              </w:rPr>
            </w:pPr>
            <w:r w:rsidRPr="007535B3">
              <w:rPr>
                <w:color w:val="000000"/>
                <w:sz w:val="20"/>
                <w:szCs w:val="20"/>
              </w:rPr>
              <w:t>0.30</w:t>
            </w:r>
          </w:p>
        </w:tc>
        <w:tc>
          <w:tcPr>
            <w:tcW w:w="1804" w:type="dxa"/>
            <w:shd w:val="clear" w:color="auto" w:fill="auto"/>
            <w:noWrap/>
            <w:vAlign w:val="bottom"/>
          </w:tcPr>
          <w:p w14:paraId="4E648276" w14:textId="4A03DDB7"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00EDC70F" w14:textId="115D800A"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3CFA2F64" w14:textId="4B05A8D8"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64F8D7DC" w14:textId="332B3C90"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65D8194A" w14:textId="77777777" w:rsidTr="009D6594">
        <w:trPr>
          <w:gridAfter w:val="2"/>
          <w:wAfter w:w="33" w:type="dxa"/>
          <w:trHeight w:val="300"/>
        </w:trPr>
        <w:tc>
          <w:tcPr>
            <w:tcW w:w="452" w:type="dxa"/>
            <w:vAlign w:val="center"/>
          </w:tcPr>
          <w:p w14:paraId="2FAB9E1B"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65DD4BDF" w14:textId="158265B2" w:rsidR="00AA14F7" w:rsidRPr="007535B3" w:rsidRDefault="00AA14F7" w:rsidP="00AA14F7">
            <w:pPr>
              <w:rPr>
                <w:color w:val="000000"/>
                <w:sz w:val="20"/>
                <w:szCs w:val="20"/>
              </w:rPr>
            </w:pPr>
            <w:r w:rsidRPr="007535B3">
              <w:rPr>
                <w:color w:val="000000"/>
                <w:sz w:val="20"/>
                <w:szCs w:val="20"/>
                <w:lang w:eastAsia="en-US"/>
              </w:rPr>
              <w:t>Rectal</w:t>
            </w:r>
          </w:p>
        </w:tc>
        <w:tc>
          <w:tcPr>
            <w:tcW w:w="2588" w:type="dxa"/>
            <w:shd w:val="clear" w:color="auto" w:fill="auto"/>
            <w:noWrap/>
            <w:vAlign w:val="bottom"/>
          </w:tcPr>
          <w:p w14:paraId="75B49096" w14:textId="52025F48" w:rsidR="00AA14F7" w:rsidRPr="007535B3" w:rsidRDefault="00AA14F7" w:rsidP="00AA14F7">
            <w:pPr>
              <w:rPr>
                <w:color w:val="000000"/>
                <w:sz w:val="20"/>
                <w:szCs w:val="20"/>
              </w:rPr>
            </w:pPr>
            <w:r w:rsidRPr="007535B3">
              <w:rPr>
                <w:color w:val="000000"/>
                <w:sz w:val="20"/>
                <w:szCs w:val="20"/>
              </w:rPr>
              <w:t>Simple median</w:t>
            </w:r>
          </w:p>
        </w:tc>
        <w:tc>
          <w:tcPr>
            <w:tcW w:w="1804" w:type="dxa"/>
            <w:shd w:val="clear" w:color="auto" w:fill="auto"/>
            <w:noWrap/>
            <w:vAlign w:val="bottom"/>
          </w:tcPr>
          <w:p w14:paraId="2B1BBDE2" w14:textId="1DFE96BA" w:rsidR="00AA14F7" w:rsidRPr="007535B3" w:rsidRDefault="00AA14F7" w:rsidP="00AA14F7">
            <w:pPr>
              <w:jc w:val="center"/>
              <w:rPr>
                <w:color w:val="000000"/>
                <w:sz w:val="20"/>
                <w:szCs w:val="20"/>
              </w:rPr>
            </w:pPr>
            <w:r w:rsidRPr="007535B3">
              <w:rPr>
                <w:color w:val="000000"/>
                <w:sz w:val="20"/>
                <w:szCs w:val="20"/>
              </w:rPr>
              <w:t>0.84 (</w:t>
            </w:r>
            <w:proofErr w:type="gramStart"/>
            <w:r w:rsidRPr="007535B3">
              <w:rPr>
                <w:color w:val="000000"/>
                <w:sz w:val="20"/>
                <w:szCs w:val="20"/>
              </w:rPr>
              <w:t xml:space="preserve">0.70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02)</w:t>
            </w:r>
          </w:p>
        </w:tc>
        <w:tc>
          <w:tcPr>
            <w:tcW w:w="1031" w:type="dxa"/>
            <w:shd w:val="clear" w:color="auto" w:fill="auto"/>
            <w:noWrap/>
            <w:vAlign w:val="bottom"/>
          </w:tcPr>
          <w:p w14:paraId="62505673" w14:textId="7C33FCB3" w:rsidR="00AA14F7" w:rsidRPr="007535B3" w:rsidRDefault="00AA14F7" w:rsidP="00AA14F7">
            <w:pPr>
              <w:jc w:val="center"/>
              <w:rPr>
                <w:color w:val="000000"/>
                <w:sz w:val="20"/>
                <w:szCs w:val="20"/>
              </w:rPr>
            </w:pPr>
            <w:r w:rsidRPr="007535B3">
              <w:rPr>
                <w:color w:val="000000"/>
                <w:sz w:val="20"/>
                <w:szCs w:val="20"/>
              </w:rPr>
              <w:t>0.08</w:t>
            </w:r>
          </w:p>
        </w:tc>
        <w:tc>
          <w:tcPr>
            <w:tcW w:w="1804" w:type="dxa"/>
            <w:shd w:val="clear" w:color="auto" w:fill="auto"/>
            <w:noWrap/>
            <w:vAlign w:val="bottom"/>
          </w:tcPr>
          <w:p w14:paraId="3F116154" w14:textId="1CBF2ED7"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18CFAE68" w14:textId="6D74AF5E"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72628BEB" w14:textId="30788B02"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499EA2CB" w14:textId="1B7987E6"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667A6CFE" w14:textId="77777777" w:rsidTr="009D6594">
        <w:trPr>
          <w:gridAfter w:val="2"/>
          <w:wAfter w:w="33" w:type="dxa"/>
          <w:trHeight w:val="300"/>
        </w:trPr>
        <w:tc>
          <w:tcPr>
            <w:tcW w:w="452" w:type="dxa"/>
            <w:vAlign w:val="center"/>
          </w:tcPr>
          <w:p w14:paraId="2E4F1A07"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2BA658D5" w14:textId="525BF1B7" w:rsidR="00AA14F7" w:rsidRPr="007535B3" w:rsidRDefault="00AA14F7" w:rsidP="00AA14F7">
            <w:pPr>
              <w:rPr>
                <w:color w:val="000000"/>
                <w:sz w:val="20"/>
                <w:szCs w:val="20"/>
              </w:rPr>
            </w:pPr>
            <w:r w:rsidRPr="007535B3">
              <w:rPr>
                <w:color w:val="000000"/>
                <w:sz w:val="20"/>
                <w:szCs w:val="20"/>
                <w:lang w:eastAsia="en-US"/>
              </w:rPr>
              <w:t>Rectal</w:t>
            </w:r>
          </w:p>
        </w:tc>
        <w:tc>
          <w:tcPr>
            <w:tcW w:w="2588" w:type="dxa"/>
            <w:shd w:val="clear" w:color="auto" w:fill="auto"/>
            <w:noWrap/>
            <w:vAlign w:val="bottom"/>
          </w:tcPr>
          <w:p w14:paraId="27AAB880" w14:textId="71725470" w:rsidR="00AA14F7" w:rsidRPr="007535B3" w:rsidRDefault="00AA14F7" w:rsidP="00AA14F7">
            <w:pPr>
              <w:rPr>
                <w:color w:val="000000"/>
                <w:sz w:val="20"/>
                <w:szCs w:val="20"/>
              </w:rPr>
            </w:pPr>
            <w:r w:rsidRPr="007535B3">
              <w:rPr>
                <w:color w:val="000000"/>
                <w:sz w:val="20"/>
                <w:szCs w:val="20"/>
              </w:rPr>
              <w:t>Weighted median</w:t>
            </w:r>
          </w:p>
        </w:tc>
        <w:tc>
          <w:tcPr>
            <w:tcW w:w="1804" w:type="dxa"/>
            <w:shd w:val="clear" w:color="auto" w:fill="auto"/>
            <w:noWrap/>
            <w:vAlign w:val="bottom"/>
          </w:tcPr>
          <w:p w14:paraId="5B74C729" w14:textId="6CD20D6A" w:rsidR="00AA14F7" w:rsidRPr="007535B3" w:rsidRDefault="00AA14F7" w:rsidP="00AA14F7">
            <w:pPr>
              <w:jc w:val="center"/>
              <w:rPr>
                <w:color w:val="000000"/>
                <w:sz w:val="20"/>
                <w:szCs w:val="20"/>
              </w:rPr>
            </w:pPr>
            <w:r w:rsidRPr="007535B3">
              <w:rPr>
                <w:color w:val="000000"/>
                <w:sz w:val="20"/>
                <w:szCs w:val="20"/>
              </w:rPr>
              <w:t>0.87 (</w:t>
            </w:r>
            <w:proofErr w:type="gramStart"/>
            <w:r w:rsidRPr="007535B3">
              <w:rPr>
                <w:color w:val="000000"/>
                <w:sz w:val="20"/>
                <w:szCs w:val="20"/>
              </w:rPr>
              <w:t xml:space="preserve">0.72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04)</w:t>
            </w:r>
          </w:p>
        </w:tc>
        <w:tc>
          <w:tcPr>
            <w:tcW w:w="1031" w:type="dxa"/>
            <w:shd w:val="clear" w:color="auto" w:fill="auto"/>
            <w:noWrap/>
            <w:vAlign w:val="bottom"/>
          </w:tcPr>
          <w:p w14:paraId="2A0966BC" w14:textId="055C30E4" w:rsidR="00AA14F7" w:rsidRPr="007535B3" w:rsidRDefault="00AA14F7" w:rsidP="00AA14F7">
            <w:pPr>
              <w:jc w:val="center"/>
              <w:rPr>
                <w:color w:val="000000"/>
                <w:sz w:val="20"/>
                <w:szCs w:val="20"/>
              </w:rPr>
            </w:pPr>
            <w:r w:rsidRPr="007535B3">
              <w:rPr>
                <w:color w:val="000000"/>
                <w:sz w:val="20"/>
                <w:szCs w:val="20"/>
              </w:rPr>
              <w:t>0.12</w:t>
            </w:r>
          </w:p>
        </w:tc>
        <w:tc>
          <w:tcPr>
            <w:tcW w:w="1804" w:type="dxa"/>
            <w:shd w:val="clear" w:color="auto" w:fill="auto"/>
            <w:noWrap/>
            <w:vAlign w:val="bottom"/>
          </w:tcPr>
          <w:p w14:paraId="45B6F0EB" w14:textId="205F3090"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1645512C" w14:textId="7ED6CC04"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7C47CABD" w14:textId="115DAF24"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6939B8FB" w14:textId="5214AAF4"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57918BA3" w14:textId="77777777" w:rsidTr="009D6594">
        <w:trPr>
          <w:gridAfter w:val="2"/>
          <w:wAfter w:w="33" w:type="dxa"/>
          <w:trHeight w:val="300"/>
        </w:trPr>
        <w:tc>
          <w:tcPr>
            <w:tcW w:w="452" w:type="dxa"/>
            <w:vAlign w:val="center"/>
          </w:tcPr>
          <w:p w14:paraId="01B43720"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79B37AD9" w14:textId="509FDB67" w:rsidR="00AA14F7" w:rsidRPr="007535B3" w:rsidRDefault="00AA14F7" w:rsidP="00AA14F7">
            <w:pPr>
              <w:rPr>
                <w:color w:val="000000"/>
                <w:sz w:val="20"/>
                <w:szCs w:val="20"/>
              </w:rPr>
            </w:pPr>
            <w:r w:rsidRPr="007535B3">
              <w:rPr>
                <w:color w:val="000000"/>
                <w:sz w:val="20"/>
                <w:szCs w:val="20"/>
                <w:lang w:eastAsia="en-US"/>
              </w:rPr>
              <w:t>Rectal</w:t>
            </w:r>
          </w:p>
        </w:tc>
        <w:tc>
          <w:tcPr>
            <w:tcW w:w="2588" w:type="dxa"/>
            <w:shd w:val="clear" w:color="auto" w:fill="auto"/>
            <w:noWrap/>
            <w:vAlign w:val="bottom"/>
          </w:tcPr>
          <w:p w14:paraId="757CC7D3" w14:textId="3CCC5C51" w:rsidR="00AA14F7" w:rsidRPr="007535B3" w:rsidRDefault="00AA14F7" w:rsidP="00AA14F7">
            <w:pPr>
              <w:rPr>
                <w:color w:val="000000"/>
                <w:sz w:val="20"/>
                <w:szCs w:val="20"/>
              </w:rPr>
            </w:pPr>
            <w:r w:rsidRPr="007535B3">
              <w:rPr>
                <w:color w:val="000000"/>
                <w:sz w:val="20"/>
                <w:szCs w:val="20"/>
              </w:rPr>
              <w:t>Weighted mode</w:t>
            </w:r>
          </w:p>
        </w:tc>
        <w:tc>
          <w:tcPr>
            <w:tcW w:w="1804" w:type="dxa"/>
            <w:shd w:val="clear" w:color="auto" w:fill="auto"/>
            <w:noWrap/>
            <w:vAlign w:val="bottom"/>
          </w:tcPr>
          <w:p w14:paraId="4F0AD746" w14:textId="7233AF6A" w:rsidR="00AA14F7" w:rsidRPr="007535B3" w:rsidRDefault="00AA14F7" w:rsidP="00AA14F7">
            <w:pPr>
              <w:jc w:val="center"/>
              <w:rPr>
                <w:color w:val="000000"/>
                <w:sz w:val="20"/>
                <w:szCs w:val="20"/>
              </w:rPr>
            </w:pPr>
            <w:r w:rsidRPr="007535B3">
              <w:rPr>
                <w:color w:val="000000"/>
                <w:sz w:val="20"/>
                <w:szCs w:val="20"/>
              </w:rPr>
              <w:t>0.87 (</w:t>
            </w:r>
            <w:proofErr w:type="gramStart"/>
            <w:r w:rsidRPr="007535B3">
              <w:rPr>
                <w:color w:val="000000"/>
                <w:sz w:val="20"/>
                <w:szCs w:val="20"/>
              </w:rPr>
              <w:t xml:space="preserve">0.70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08)</w:t>
            </w:r>
          </w:p>
        </w:tc>
        <w:tc>
          <w:tcPr>
            <w:tcW w:w="1031" w:type="dxa"/>
            <w:shd w:val="clear" w:color="auto" w:fill="auto"/>
            <w:noWrap/>
            <w:vAlign w:val="bottom"/>
          </w:tcPr>
          <w:p w14:paraId="6DF16860" w14:textId="5D0F83C8" w:rsidR="00AA14F7" w:rsidRPr="007535B3" w:rsidRDefault="00AA14F7" w:rsidP="00AA14F7">
            <w:pPr>
              <w:jc w:val="center"/>
              <w:rPr>
                <w:color w:val="000000"/>
                <w:sz w:val="20"/>
                <w:szCs w:val="20"/>
              </w:rPr>
            </w:pPr>
            <w:r w:rsidRPr="007535B3">
              <w:rPr>
                <w:color w:val="000000"/>
                <w:sz w:val="20"/>
                <w:szCs w:val="20"/>
              </w:rPr>
              <w:t>0.30</w:t>
            </w:r>
          </w:p>
        </w:tc>
        <w:tc>
          <w:tcPr>
            <w:tcW w:w="1804" w:type="dxa"/>
            <w:shd w:val="clear" w:color="auto" w:fill="auto"/>
            <w:noWrap/>
            <w:vAlign w:val="bottom"/>
          </w:tcPr>
          <w:p w14:paraId="613E23CF" w14:textId="7DEF394A"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27F09CA2" w14:textId="5D75C63D"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54B5C3EC" w14:textId="0A4303D4"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5C2A231A" w14:textId="47F6A48C"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40B7C477" w14:textId="77777777" w:rsidTr="00776357">
        <w:trPr>
          <w:gridAfter w:val="2"/>
          <w:wAfter w:w="33" w:type="dxa"/>
          <w:trHeight w:val="300"/>
        </w:trPr>
        <w:tc>
          <w:tcPr>
            <w:tcW w:w="452" w:type="dxa"/>
            <w:vAlign w:val="center"/>
          </w:tcPr>
          <w:p w14:paraId="05A6DB56"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6D393407" w14:textId="1FB0ED3D" w:rsidR="00AA14F7" w:rsidRPr="007535B3" w:rsidRDefault="00AA14F7" w:rsidP="00AA14F7">
            <w:pPr>
              <w:rPr>
                <w:color w:val="000000"/>
                <w:sz w:val="20"/>
                <w:szCs w:val="20"/>
              </w:rPr>
            </w:pPr>
            <w:r w:rsidRPr="007535B3">
              <w:rPr>
                <w:color w:val="000000"/>
                <w:sz w:val="20"/>
                <w:szCs w:val="20"/>
                <w:lang w:eastAsia="en-US"/>
              </w:rPr>
              <w:t>Proximal colon cancer</w:t>
            </w:r>
          </w:p>
        </w:tc>
        <w:tc>
          <w:tcPr>
            <w:tcW w:w="2588" w:type="dxa"/>
            <w:shd w:val="clear" w:color="auto" w:fill="auto"/>
            <w:noWrap/>
            <w:vAlign w:val="bottom"/>
          </w:tcPr>
          <w:p w14:paraId="468DDCD0" w14:textId="3E60490B" w:rsidR="00AA14F7" w:rsidRPr="007535B3" w:rsidRDefault="00AA14F7" w:rsidP="00AA14F7">
            <w:pPr>
              <w:rPr>
                <w:color w:val="000000"/>
                <w:sz w:val="20"/>
                <w:szCs w:val="20"/>
              </w:rPr>
            </w:pPr>
            <w:r w:rsidRPr="007535B3">
              <w:rPr>
                <w:color w:val="000000"/>
                <w:sz w:val="20"/>
                <w:szCs w:val="20"/>
              </w:rPr>
              <w:t>Inverse variance weighted</w:t>
            </w:r>
          </w:p>
        </w:tc>
        <w:tc>
          <w:tcPr>
            <w:tcW w:w="1804" w:type="dxa"/>
            <w:shd w:val="clear" w:color="auto" w:fill="auto"/>
            <w:noWrap/>
            <w:vAlign w:val="bottom"/>
          </w:tcPr>
          <w:p w14:paraId="4B5D0389" w14:textId="21D43A9F" w:rsidR="00AA14F7" w:rsidRPr="007535B3" w:rsidRDefault="00AA14F7" w:rsidP="00AA14F7">
            <w:pPr>
              <w:jc w:val="center"/>
              <w:rPr>
                <w:color w:val="000000"/>
                <w:sz w:val="20"/>
                <w:szCs w:val="20"/>
              </w:rPr>
            </w:pPr>
            <w:r w:rsidRPr="007535B3">
              <w:rPr>
                <w:color w:val="000000"/>
                <w:sz w:val="20"/>
                <w:szCs w:val="20"/>
              </w:rPr>
              <w:t>1.03 (</w:t>
            </w:r>
            <w:proofErr w:type="gramStart"/>
            <w:r w:rsidRPr="007535B3">
              <w:rPr>
                <w:color w:val="000000"/>
                <w:sz w:val="20"/>
                <w:szCs w:val="20"/>
              </w:rPr>
              <w:t xml:space="preserve">0.78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38)</w:t>
            </w:r>
          </w:p>
        </w:tc>
        <w:tc>
          <w:tcPr>
            <w:tcW w:w="1031" w:type="dxa"/>
            <w:shd w:val="clear" w:color="auto" w:fill="auto"/>
            <w:noWrap/>
            <w:vAlign w:val="bottom"/>
          </w:tcPr>
          <w:p w14:paraId="4A5D6ECB" w14:textId="19B89AB9" w:rsidR="00AA14F7" w:rsidRPr="007535B3" w:rsidRDefault="00AA14F7" w:rsidP="00AA14F7">
            <w:pPr>
              <w:jc w:val="center"/>
              <w:rPr>
                <w:color w:val="000000"/>
                <w:sz w:val="20"/>
                <w:szCs w:val="20"/>
              </w:rPr>
            </w:pPr>
            <w:r w:rsidRPr="007535B3">
              <w:rPr>
                <w:color w:val="000000"/>
                <w:sz w:val="20"/>
                <w:szCs w:val="20"/>
              </w:rPr>
              <w:t>0.83</w:t>
            </w:r>
          </w:p>
        </w:tc>
        <w:tc>
          <w:tcPr>
            <w:tcW w:w="1804" w:type="dxa"/>
            <w:shd w:val="clear" w:color="auto" w:fill="auto"/>
            <w:noWrap/>
            <w:vAlign w:val="bottom"/>
          </w:tcPr>
          <w:p w14:paraId="7D703B48" w14:textId="5C13621A"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559F3BAE" w14:textId="6EA77814"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58C16C3C" w14:textId="29B6820A"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0F621477" w14:textId="59A78D54"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44C4EBAD" w14:textId="77777777" w:rsidTr="00776357">
        <w:trPr>
          <w:gridAfter w:val="2"/>
          <w:wAfter w:w="33" w:type="dxa"/>
          <w:trHeight w:val="300"/>
        </w:trPr>
        <w:tc>
          <w:tcPr>
            <w:tcW w:w="452" w:type="dxa"/>
            <w:vAlign w:val="center"/>
          </w:tcPr>
          <w:p w14:paraId="64F8DBA6"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3A0F6804" w14:textId="618A096F" w:rsidR="00AA14F7" w:rsidRPr="007535B3" w:rsidRDefault="00AA14F7" w:rsidP="00AA14F7">
            <w:pPr>
              <w:rPr>
                <w:color w:val="000000"/>
                <w:sz w:val="20"/>
                <w:szCs w:val="20"/>
              </w:rPr>
            </w:pPr>
            <w:r w:rsidRPr="007535B3">
              <w:rPr>
                <w:color w:val="000000"/>
                <w:sz w:val="20"/>
                <w:szCs w:val="20"/>
                <w:lang w:eastAsia="en-US"/>
              </w:rPr>
              <w:t>Proximal colon cancer</w:t>
            </w:r>
          </w:p>
        </w:tc>
        <w:tc>
          <w:tcPr>
            <w:tcW w:w="2588" w:type="dxa"/>
            <w:shd w:val="clear" w:color="auto" w:fill="auto"/>
            <w:noWrap/>
            <w:vAlign w:val="bottom"/>
          </w:tcPr>
          <w:p w14:paraId="7C162CD4" w14:textId="5A146ABF" w:rsidR="00AA14F7" w:rsidRPr="007535B3" w:rsidRDefault="00AA14F7" w:rsidP="00AA14F7">
            <w:pPr>
              <w:rPr>
                <w:color w:val="000000"/>
                <w:sz w:val="20"/>
                <w:szCs w:val="20"/>
              </w:rPr>
            </w:pPr>
            <w:r w:rsidRPr="007535B3">
              <w:rPr>
                <w:color w:val="000000"/>
                <w:sz w:val="20"/>
                <w:szCs w:val="20"/>
              </w:rPr>
              <w:t>MR Egger</w:t>
            </w:r>
          </w:p>
        </w:tc>
        <w:tc>
          <w:tcPr>
            <w:tcW w:w="1804" w:type="dxa"/>
            <w:shd w:val="clear" w:color="auto" w:fill="auto"/>
            <w:noWrap/>
            <w:vAlign w:val="bottom"/>
          </w:tcPr>
          <w:p w14:paraId="79C2B6E0" w14:textId="6C25794C" w:rsidR="00AA14F7" w:rsidRPr="007535B3" w:rsidRDefault="00AA14F7" w:rsidP="00AA14F7">
            <w:pPr>
              <w:jc w:val="center"/>
              <w:rPr>
                <w:color w:val="000000"/>
                <w:sz w:val="20"/>
                <w:szCs w:val="20"/>
              </w:rPr>
            </w:pPr>
            <w:r w:rsidRPr="007535B3">
              <w:rPr>
                <w:color w:val="000000"/>
                <w:sz w:val="20"/>
                <w:szCs w:val="20"/>
              </w:rPr>
              <w:t>0.83 (</w:t>
            </w:r>
            <w:proofErr w:type="gramStart"/>
            <w:r w:rsidRPr="007535B3">
              <w:rPr>
                <w:color w:val="000000"/>
                <w:sz w:val="20"/>
                <w:szCs w:val="20"/>
              </w:rPr>
              <w:t xml:space="preserve">0.51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34)</w:t>
            </w:r>
          </w:p>
        </w:tc>
        <w:tc>
          <w:tcPr>
            <w:tcW w:w="1031" w:type="dxa"/>
            <w:shd w:val="clear" w:color="auto" w:fill="auto"/>
            <w:noWrap/>
            <w:vAlign w:val="bottom"/>
          </w:tcPr>
          <w:p w14:paraId="3DEEA4F0" w14:textId="0393AFAD" w:rsidR="00AA14F7" w:rsidRPr="007535B3" w:rsidRDefault="00AA14F7" w:rsidP="00AA14F7">
            <w:pPr>
              <w:jc w:val="center"/>
              <w:rPr>
                <w:color w:val="000000"/>
                <w:sz w:val="20"/>
                <w:szCs w:val="20"/>
              </w:rPr>
            </w:pPr>
            <w:r w:rsidRPr="007535B3">
              <w:rPr>
                <w:color w:val="000000"/>
                <w:sz w:val="20"/>
                <w:szCs w:val="20"/>
              </w:rPr>
              <w:t>0.52</w:t>
            </w:r>
          </w:p>
        </w:tc>
        <w:tc>
          <w:tcPr>
            <w:tcW w:w="1804" w:type="dxa"/>
            <w:shd w:val="clear" w:color="auto" w:fill="auto"/>
            <w:noWrap/>
            <w:vAlign w:val="bottom"/>
          </w:tcPr>
          <w:p w14:paraId="073A64E1" w14:textId="0BE5A53D"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663CCF79" w14:textId="0400C0D9"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45F03697" w14:textId="2BF2F457"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2B6B0C55" w14:textId="2294673A"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5B2FDF52" w14:textId="77777777" w:rsidTr="00776357">
        <w:trPr>
          <w:gridAfter w:val="2"/>
          <w:wAfter w:w="33" w:type="dxa"/>
          <w:trHeight w:val="300"/>
        </w:trPr>
        <w:tc>
          <w:tcPr>
            <w:tcW w:w="452" w:type="dxa"/>
            <w:vAlign w:val="center"/>
          </w:tcPr>
          <w:p w14:paraId="51921AAC"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6D16159E" w14:textId="0798E415" w:rsidR="00AA14F7" w:rsidRPr="007535B3" w:rsidRDefault="00AA14F7" w:rsidP="00AA14F7">
            <w:pPr>
              <w:rPr>
                <w:color w:val="000000"/>
                <w:sz w:val="20"/>
                <w:szCs w:val="20"/>
              </w:rPr>
            </w:pPr>
            <w:r w:rsidRPr="007535B3">
              <w:rPr>
                <w:color w:val="000000"/>
                <w:sz w:val="20"/>
                <w:szCs w:val="20"/>
                <w:lang w:eastAsia="en-US"/>
              </w:rPr>
              <w:t>Proximal colon cancer</w:t>
            </w:r>
          </w:p>
        </w:tc>
        <w:tc>
          <w:tcPr>
            <w:tcW w:w="2588" w:type="dxa"/>
            <w:shd w:val="clear" w:color="auto" w:fill="auto"/>
            <w:noWrap/>
            <w:vAlign w:val="bottom"/>
          </w:tcPr>
          <w:p w14:paraId="03484623" w14:textId="53C73DAA" w:rsidR="00AA14F7" w:rsidRPr="007535B3" w:rsidRDefault="00AA14F7" w:rsidP="00AA14F7">
            <w:pPr>
              <w:rPr>
                <w:color w:val="000000"/>
                <w:sz w:val="20"/>
                <w:szCs w:val="20"/>
              </w:rPr>
            </w:pPr>
            <w:r w:rsidRPr="007535B3">
              <w:rPr>
                <w:color w:val="000000"/>
                <w:sz w:val="20"/>
                <w:szCs w:val="20"/>
              </w:rPr>
              <w:t>Simple median</w:t>
            </w:r>
          </w:p>
        </w:tc>
        <w:tc>
          <w:tcPr>
            <w:tcW w:w="1804" w:type="dxa"/>
            <w:shd w:val="clear" w:color="auto" w:fill="auto"/>
            <w:noWrap/>
            <w:vAlign w:val="bottom"/>
          </w:tcPr>
          <w:p w14:paraId="06B76A62" w14:textId="6B97DF73" w:rsidR="00AA14F7" w:rsidRPr="007535B3" w:rsidRDefault="00AA14F7" w:rsidP="00AA14F7">
            <w:pPr>
              <w:jc w:val="center"/>
              <w:rPr>
                <w:color w:val="000000"/>
                <w:sz w:val="20"/>
                <w:szCs w:val="20"/>
              </w:rPr>
            </w:pPr>
            <w:r w:rsidRPr="007535B3">
              <w:rPr>
                <w:color w:val="000000"/>
                <w:sz w:val="20"/>
                <w:szCs w:val="20"/>
              </w:rPr>
              <w:t>0.98 (</w:t>
            </w:r>
            <w:proofErr w:type="gramStart"/>
            <w:r w:rsidRPr="007535B3">
              <w:rPr>
                <w:color w:val="000000"/>
                <w:sz w:val="20"/>
                <w:szCs w:val="20"/>
              </w:rPr>
              <w:t xml:space="preserve">0.75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27)</w:t>
            </w:r>
          </w:p>
        </w:tc>
        <w:tc>
          <w:tcPr>
            <w:tcW w:w="1031" w:type="dxa"/>
            <w:shd w:val="clear" w:color="auto" w:fill="auto"/>
            <w:noWrap/>
            <w:vAlign w:val="bottom"/>
          </w:tcPr>
          <w:p w14:paraId="4578F7E3" w14:textId="0A0234F5" w:rsidR="00AA14F7" w:rsidRPr="007535B3" w:rsidRDefault="00AA14F7" w:rsidP="00AA14F7">
            <w:pPr>
              <w:jc w:val="center"/>
              <w:rPr>
                <w:color w:val="000000"/>
                <w:sz w:val="20"/>
                <w:szCs w:val="20"/>
              </w:rPr>
            </w:pPr>
            <w:r w:rsidRPr="007535B3">
              <w:rPr>
                <w:color w:val="000000"/>
                <w:sz w:val="20"/>
                <w:szCs w:val="20"/>
              </w:rPr>
              <w:t>0.87</w:t>
            </w:r>
          </w:p>
        </w:tc>
        <w:tc>
          <w:tcPr>
            <w:tcW w:w="1804" w:type="dxa"/>
            <w:shd w:val="clear" w:color="auto" w:fill="auto"/>
            <w:noWrap/>
            <w:vAlign w:val="bottom"/>
          </w:tcPr>
          <w:p w14:paraId="4CCA9878" w14:textId="3248E9B2"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13481C6C" w14:textId="323A3266"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50771321" w14:textId="7DAC39A2"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0325C62A" w14:textId="532C0019"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3165C639" w14:textId="77777777" w:rsidTr="00776357">
        <w:trPr>
          <w:gridAfter w:val="2"/>
          <w:wAfter w:w="33" w:type="dxa"/>
          <w:trHeight w:val="300"/>
        </w:trPr>
        <w:tc>
          <w:tcPr>
            <w:tcW w:w="452" w:type="dxa"/>
            <w:vAlign w:val="center"/>
          </w:tcPr>
          <w:p w14:paraId="5697311F"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01444510" w14:textId="0F72BDAB" w:rsidR="00AA14F7" w:rsidRPr="007535B3" w:rsidRDefault="00AA14F7" w:rsidP="00AA14F7">
            <w:pPr>
              <w:rPr>
                <w:color w:val="000000"/>
                <w:sz w:val="20"/>
                <w:szCs w:val="20"/>
              </w:rPr>
            </w:pPr>
            <w:r w:rsidRPr="007535B3">
              <w:rPr>
                <w:color w:val="000000"/>
                <w:sz w:val="20"/>
                <w:szCs w:val="20"/>
                <w:lang w:eastAsia="en-US"/>
              </w:rPr>
              <w:t>Proximal colon cancer</w:t>
            </w:r>
          </w:p>
        </w:tc>
        <w:tc>
          <w:tcPr>
            <w:tcW w:w="2588" w:type="dxa"/>
            <w:shd w:val="clear" w:color="auto" w:fill="auto"/>
            <w:noWrap/>
            <w:vAlign w:val="bottom"/>
          </w:tcPr>
          <w:p w14:paraId="331A1F46" w14:textId="11B65035" w:rsidR="00AA14F7" w:rsidRPr="007535B3" w:rsidRDefault="00AA14F7" w:rsidP="00AA14F7">
            <w:pPr>
              <w:rPr>
                <w:color w:val="000000"/>
                <w:sz w:val="20"/>
                <w:szCs w:val="20"/>
              </w:rPr>
            </w:pPr>
            <w:r w:rsidRPr="007535B3">
              <w:rPr>
                <w:color w:val="000000"/>
                <w:sz w:val="20"/>
                <w:szCs w:val="20"/>
              </w:rPr>
              <w:t>Weighted median</w:t>
            </w:r>
          </w:p>
        </w:tc>
        <w:tc>
          <w:tcPr>
            <w:tcW w:w="1804" w:type="dxa"/>
            <w:shd w:val="clear" w:color="auto" w:fill="auto"/>
            <w:noWrap/>
            <w:vAlign w:val="bottom"/>
          </w:tcPr>
          <w:p w14:paraId="0C2E9D92" w14:textId="69CE9796" w:rsidR="00AA14F7" w:rsidRPr="007535B3" w:rsidRDefault="00AA14F7" w:rsidP="00AA14F7">
            <w:pPr>
              <w:jc w:val="center"/>
              <w:rPr>
                <w:color w:val="000000"/>
                <w:sz w:val="20"/>
                <w:szCs w:val="20"/>
              </w:rPr>
            </w:pPr>
            <w:r w:rsidRPr="007535B3">
              <w:rPr>
                <w:color w:val="000000"/>
                <w:sz w:val="20"/>
                <w:szCs w:val="20"/>
              </w:rPr>
              <w:t>0.97 (</w:t>
            </w:r>
            <w:proofErr w:type="gramStart"/>
            <w:r w:rsidRPr="007535B3">
              <w:rPr>
                <w:color w:val="000000"/>
                <w:sz w:val="20"/>
                <w:szCs w:val="20"/>
              </w:rPr>
              <w:t xml:space="preserve">0.75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25)</w:t>
            </w:r>
          </w:p>
        </w:tc>
        <w:tc>
          <w:tcPr>
            <w:tcW w:w="1031" w:type="dxa"/>
            <w:shd w:val="clear" w:color="auto" w:fill="auto"/>
            <w:noWrap/>
            <w:vAlign w:val="bottom"/>
          </w:tcPr>
          <w:p w14:paraId="735FA08C" w14:textId="33017DEF" w:rsidR="00AA14F7" w:rsidRPr="007535B3" w:rsidRDefault="00AA14F7" w:rsidP="00AA14F7">
            <w:pPr>
              <w:jc w:val="center"/>
              <w:rPr>
                <w:color w:val="000000"/>
                <w:sz w:val="20"/>
                <w:szCs w:val="20"/>
              </w:rPr>
            </w:pPr>
            <w:r w:rsidRPr="007535B3">
              <w:rPr>
                <w:color w:val="000000"/>
                <w:sz w:val="20"/>
                <w:szCs w:val="20"/>
              </w:rPr>
              <w:t>0.81</w:t>
            </w:r>
          </w:p>
        </w:tc>
        <w:tc>
          <w:tcPr>
            <w:tcW w:w="1804" w:type="dxa"/>
            <w:shd w:val="clear" w:color="auto" w:fill="auto"/>
            <w:noWrap/>
            <w:vAlign w:val="bottom"/>
          </w:tcPr>
          <w:p w14:paraId="369F0D63" w14:textId="5A0CAFD9"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0ED16E34" w14:textId="33C2FFD5"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137D6F33" w14:textId="5ADD6CB6"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4E1FB4BE" w14:textId="7BA07641"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1E4558BE" w14:textId="77777777" w:rsidTr="00776357">
        <w:trPr>
          <w:gridAfter w:val="2"/>
          <w:wAfter w:w="33" w:type="dxa"/>
          <w:trHeight w:val="300"/>
        </w:trPr>
        <w:tc>
          <w:tcPr>
            <w:tcW w:w="452" w:type="dxa"/>
            <w:vAlign w:val="center"/>
          </w:tcPr>
          <w:p w14:paraId="28725372"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44F814FB" w14:textId="3FE2F9E6" w:rsidR="00AA14F7" w:rsidRPr="007535B3" w:rsidRDefault="00AA14F7" w:rsidP="00AA14F7">
            <w:pPr>
              <w:rPr>
                <w:color w:val="000000"/>
                <w:sz w:val="20"/>
                <w:szCs w:val="20"/>
              </w:rPr>
            </w:pPr>
            <w:r w:rsidRPr="007535B3">
              <w:rPr>
                <w:color w:val="000000"/>
                <w:sz w:val="20"/>
                <w:szCs w:val="20"/>
                <w:lang w:eastAsia="en-US"/>
              </w:rPr>
              <w:t>Proximal colon cancer</w:t>
            </w:r>
          </w:p>
        </w:tc>
        <w:tc>
          <w:tcPr>
            <w:tcW w:w="2588" w:type="dxa"/>
            <w:shd w:val="clear" w:color="auto" w:fill="auto"/>
            <w:noWrap/>
            <w:vAlign w:val="bottom"/>
          </w:tcPr>
          <w:p w14:paraId="7C49AF7B" w14:textId="5B4910AA" w:rsidR="00AA14F7" w:rsidRPr="007535B3" w:rsidRDefault="00AA14F7" w:rsidP="00AA14F7">
            <w:pPr>
              <w:rPr>
                <w:color w:val="000000"/>
                <w:sz w:val="20"/>
                <w:szCs w:val="20"/>
              </w:rPr>
            </w:pPr>
            <w:r w:rsidRPr="007535B3">
              <w:rPr>
                <w:color w:val="000000"/>
                <w:sz w:val="20"/>
                <w:szCs w:val="20"/>
              </w:rPr>
              <w:t>Weighted mode</w:t>
            </w:r>
          </w:p>
        </w:tc>
        <w:tc>
          <w:tcPr>
            <w:tcW w:w="1804" w:type="dxa"/>
            <w:shd w:val="clear" w:color="auto" w:fill="auto"/>
            <w:noWrap/>
            <w:vAlign w:val="bottom"/>
          </w:tcPr>
          <w:p w14:paraId="31DDFAC5" w14:textId="7C9A020C" w:rsidR="00AA14F7" w:rsidRPr="007535B3" w:rsidRDefault="00AA14F7" w:rsidP="00AA14F7">
            <w:pPr>
              <w:jc w:val="center"/>
              <w:rPr>
                <w:color w:val="000000"/>
                <w:sz w:val="20"/>
                <w:szCs w:val="20"/>
              </w:rPr>
            </w:pPr>
            <w:r w:rsidRPr="007535B3">
              <w:rPr>
                <w:color w:val="000000"/>
                <w:sz w:val="20"/>
                <w:szCs w:val="20"/>
              </w:rPr>
              <w:t>0.83 (</w:t>
            </w:r>
            <w:proofErr w:type="gramStart"/>
            <w:r w:rsidRPr="007535B3">
              <w:rPr>
                <w:color w:val="000000"/>
                <w:sz w:val="20"/>
                <w:szCs w:val="20"/>
              </w:rPr>
              <w:t xml:space="preserve">0.49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40)</w:t>
            </w:r>
          </w:p>
        </w:tc>
        <w:tc>
          <w:tcPr>
            <w:tcW w:w="1031" w:type="dxa"/>
            <w:shd w:val="clear" w:color="auto" w:fill="auto"/>
            <w:noWrap/>
            <w:vAlign w:val="bottom"/>
          </w:tcPr>
          <w:p w14:paraId="2BEA1F6D" w14:textId="388EF3BA" w:rsidR="00AA14F7" w:rsidRPr="007535B3" w:rsidRDefault="00AA14F7" w:rsidP="00AA14F7">
            <w:pPr>
              <w:jc w:val="center"/>
              <w:rPr>
                <w:color w:val="000000"/>
                <w:sz w:val="20"/>
                <w:szCs w:val="20"/>
              </w:rPr>
            </w:pPr>
            <w:r w:rsidRPr="007535B3">
              <w:rPr>
                <w:color w:val="000000"/>
                <w:sz w:val="20"/>
                <w:szCs w:val="20"/>
              </w:rPr>
              <w:t>0.53</w:t>
            </w:r>
          </w:p>
        </w:tc>
        <w:tc>
          <w:tcPr>
            <w:tcW w:w="1804" w:type="dxa"/>
            <w:shd w:val="clear" w:color="auto" w:fill="auto"/>
            <w:noWrap/>
            <w:vAlign w:val="bottom"/>
          </w:tcPr>
          <w:p w14:paraId="4FC4537E" w14:textId="55E58A48"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39C3D9C6" w14:textId="61F6D0EF"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298641F8" w14:textId="54BA466D"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1E9D940C" w14:textId="092CA921"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00764067" w14:textId="77777777" w:rsidTr="00776357">
        <w:trPr>
          <w:gridAfter w:val="2"/>
          <w:wAfter w:w="33" w:type="dxa"/>
          <w:trHeight w:val="300"/>
        </w:trPr>
        <w:tc>
          <w:tcPr>
            <w:tcW w:w="452" w:type="dxa"/>
            <w:vAlign w:val="center"/>
          </w:tcPr>
          <w:p w14:paraId="656A3655"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36B33565" w14:textId="0199CFEA" w:rsidR="00AA14F7" w:rsidRPr="007535B3" w:rsidRDefault="00AA14F7" w:rsidP="00AA14F7">
            <w:pPr>
              <w:rPr>
                <w:color w:val="000000"/>
                <w:sz w:val="20"/>
                <w:szCs w:val="20"/>
              </w:rPr>
            </w:pPr>
            <w:r w:rsidRPr="007535B3">
              <w:rPr>
                <w:color w:val="000000"/>
                <w:sz w:val="20"/>
                <w:szCs w:val="20"/>
                <w:lang w:eastAsia="en-US"/>
              </w:rPr>
              <w:t>Distal colon cancer</w:t>
            </w:r>
          </w:p>
        </w:tc>
        <w:tc>
          <w:tcPr>
            <w:tcW w:w="2588" w:type="dxa"/>
            <w:shd w:val="clear" w:color="auto" w:fill="auto"/>
            <w:noWrap/>
            <w:vAlign w:val="bottom"/>
          </w:tcPr>
          <w:p w14:paraId="1414275B" w14:textId="5F28E5CF" w:rsidR="00AA14F7" w:rsidRPr="007535B3" w:rsidRDefault="00AA14F7" w:rsidP="00AA14F7">
            <w:pPr>
              <w:rPr>
                <w:color w:val="000000"/>
                <w:sz w:val="20"/>
                <w:szCs w:val="20"/>
              </w:rPr>
            </w:pPr>
            <w:r w:rsidRPr="007535B3">
              <w:rPr>
                <w:color w:val="000000"/>
                <w:sz w:val="20"/>
                <w:szCs w:val="20"/>
              </w:rPr>
              <w:t>Inverse variance weighted</w:t>
            </w:r>
          </w:p>
        </w:tc>
        <w:tc>
          <w:tcPr>
            <w:tcW w:w="1804" w:type="dxa"/>
            <w:shd w:val="clear" w:color="auto" w:fill="auto"/>
            <w:noWrap/>
            <w:vAlign w:val="bottom"/>
          </w:tcPr>
          <w:p w14:paraId="6436825B" w14:textId="299763D2" w:rsidR="00AA14F7" w:rsidRPr="007535B3" w:rsidRDefault="00AA14F7" w:rsidP="00AA14F7">
            <w:pPr>
              <w:jc w:val="center"/>
              <w:rPr>
                <w:color w:val="000000"/>
                <w:sz w:val="20"/>
                <w:szCs w:val="20"/>
              </w:rPr>
            </w:pPr>
            <w:r w:rsidRPr="007535B3">
              <w:rPr>
                <w:color w:val="000000"/>
                <w:sz w:val="20"/>
                <w:szCs w:val="20"/>
              </w:rPr>
              <w:t>0.95 (</w:t>
            </w:r>
            <w:proofErr w:type="gramStart"/>
            <w:r w:rsidRPr="007535B3">
              <w:rPr>
                <w:color w:val="000000"/>
                <w:sz w:val="20"/>
                <w:szCs w:val="20"/>
              </w:rPr>
              <w:t xml:space="preserve">0.80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12)</w:t>
            </w:r>
          </w:p>
        </w:tc>
        <w:tc>
          <w:tcPr>
            <w:tcW w:w="1031" w:type="dxa"/>
            <w:shd w:val="clear" w:color="auto" w:fill="auto"/>
            <w:noWrap/>
            <w:vAlign w:val="bottom"/>
          </w:tcPr>
          <w:p w14:paraId="1A33D505" w14:textId="42058D21" w:rsidR="00AA14F7" w:rsidRPr="007535B3" w:rsidRDefault="00AA14F7" w:rsidP="00AA14F7">
            <w:pPr>
              <w:jc w:val="center"/>
              <w:rPr>
                <w:color w:val="000000"/>
                <w:sz w:val="20"/>
                <w:szCs w:val="20"/>
              </w:rPr>
            </w:pPr>
            <w:r w:rsidRPr="007535B3">
              <w:rPr>
                <w:color w:val="000000"/>
                <w:sz w:val="20"/>
                <w:szCs w:val="20"/>
              </w:rPr>
              <w:t>0.51</w:t>
            </w:r>
          </w:p>
        </w:tc>
        <w:tc>
          <w:tcPr>
            <w:tcW w:w="1804" w:type="dxa"/>
            <w:shd w:val="clear" w:color="auto" w:fill="auto"/>
            <w:noWrap/>
            <w:vAlign w:val="bottom"/>
          </w:tcPr>
          <w:p w14:paraId="517FF33D" w14:textId="11610F30"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34A33D82" w14:textId="539060C1"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757B6F9A" w14:textId="64DCAE6B"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1B755CCF" w14:textId="011C24B4"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167BF432" w14:textId="77777777" w:rsidTr="00776357">
        <w:trPr>
          <w:gridAfter w:val="2"/>
          <w:wAfter w:w="33" w:type="dxa"/>
          <w:trHeight w:val="300"/>
        </w:trPr>
        <w:tc>
          <w:tcPr>
            <w:tcW w:w="452" w:type="dxa"/>
            <w:vAlign w:val="center"/>
          </w:tcPr>
          <w:p w14:paraId="539162AB"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0B831D42" w14:textId="04C9F1F1" w:rsidR="00AA14F7" w:rsidRPr="007535B3" w:rsidRDefault="00AA14F7" w:rsidP="00AA14F7">
            <w:pPr>
              <w:rPr>
                <w:color w:val="000000"/>
                <w:sz w:val="20"/>
                <w:szCs w:val="20"/>
              </w:rPr>
            </w:pPr>
            <w:r w:rsidRPr="007535B3">
              <w:rPr>
                <w:color w:val="000000"/>
                <w:sz w:val="20"/>
                <w:szCs w:val="20"/>
                <w:lang w:eastAsia="en-US"/>
              </w:rPr>
              <w:t>Distal colon cancer</w:t>
            </w:r>
          </w:p>
        </w:tc>
        <w:tc>
          <w:tcPr>
            <w:tcW w:w="2588" w:type="dxa"/>
            <w:shd w:val="clear" w:color="auto" w:fill="auto"/>
            <w:noWrap/>
            <w:vAlign w:val="bottom"/>
          </w:tcPr>
          <w:p w14:paraId="40061178" w14:textId="6A040DAB" w:rsidR="00AA14F7" w:rsidRPr="007535B3" w:rsidRDefault="00AA14F7" w:rsidP="00AA14F7">
            <w:pPr>
              <w:rPr>
                <w:color w:val="000000"/>
                <w:sz w:val="20"/>
                <w:szCs w:val="20"/>
              </w:rPr>
            </w:pPr>
            <w:r w:rsidRPr="007535B3">
              <w:rPr>
                <w:color w:val="000000"/>
                <w:sz w:val="20"/>
                <w:szCs w:val="20"/>
              </w:rPr>
              <w:t>MR Egger</w:t>
            </w:r>
          </w:p>
        </w:tc>
        <w:tc>
          <w:tcPr>
            <w:tcW w:w="1804" w:type="dxa"/>
            <w:shd w:val="clear" w:color="auto" w:fill="auto"/>
            <w:noWrap/>
            <w:vAlign w:val="bottom"/>
          </w:tcPr>
          <w:p w14:paraId="43D8EDAD" w14:textId="54C485C2" w:rsidR="00AA14F7" w:rsidRPr="007535B3" w:rsidRDefault="00AA14F7" w:rsidP="00AA14F7">
            <w:pPr>
              <w:jc w:val="center"/>
              <w:rPr>
                <w:color w:val="000000"/>
                <w:sz w:val="20"/>
                <w:szCs w:val="20"/>
              </w:rPr>
            </w:pPr>
            <w:r w:rsidRPr="007535B3">
              <w:rPr>
                <w:color w:val="000000"/>
                <w:sz w:val="20"/>
                <w:szCs w:val="20"/>
              </w:rPr>
              <w:t>1.05 (</w:t>
            </w:r>
            <w:proofErr w:type="gramStart"/>
            <w:r w:rsidRPr="007535B3">
              <w:rPr>
                <w:color w:val="000000"/>
                <w:sz w:val="20"/>
                <w:szCs w:val="20"/>
              </w:rPr>
              <w:t xml:space="preserve">0.80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39)</w:t>
            </w:r>
          </w:p>
        </w:tc>
        <w:tc>
          <w:tcPr>
            <w:tcW w:w="1031" w:type="dxa"/>
            <w:shd w:val="clear" w:color="auto" w:fill="auto"/>
            <w:noWrap/>
            <w:vAlign w:val="bottom"/>
          </w:tcPr>
          <w:p w14:paraId="7422F1D1" w14:textId="1D2DAA6D" w:rsidR="00AA14F7" w:rsidRPr="007535B3" w:rsidRDefault="00AA14F7" w:rsidP="00AA14F7">
            <w:pPr>
              <w:jc w:val="center"/>
              <w:rPr>
                <w:color w:val="000000"/>
                <w:sz w:val="20"/>
                <w:szCs w:val="20"/>
              </w:rPr>
            </w:pPr>
            <w:r w:rsidRPr="007535B3">
              <w:rPr>
                <w:color w:val="000000"/>
                <w:sz w:val="20"/>
                <w:szCs w:val="20"/>
              </w:rPr>
              <w:t>0.75</w:t>
            </w:r>
          </w:p>
        </w:tc>
        <w:tc>
          <w:tcPr>
            <w:tcW w:w="1804" w:type="dxa"/>
            <w:shd w:val="clear" w:color="auto" w:fill="auto"/>
            <w:noWrap/>
            <w:vAlign w:val="bottom"/>
          </w:tcPr>
          <w:p w14:paraId="7BA3D54F" w14:textId="2FB8BB19"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573B379A" w14:textId="5CEE8047"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15D0EB2F" w14:textId="44BC1319"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0ADB348E" w14:textId="7E358C6E"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3A3E0422" w14:textId="77777777" w:rsidTr="00776357">
        <w:trPr>
          <w:gridAfter w:val="2"/>
          <w:wAfter w:w="33" w:type="dxa"/>
          <w:trHeight w:val="300"/>
        </w:trPr>
        <w:tc>
          <w:tcPr>
            <w:tcW w:w="452" w:type="dxa"/>
            <w:vAlign w:val="center"/>
          </w:tcPr>
          <w:p w14:paraId="2C53D604"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2746259B" w14:textId="52536B4A" w:rsidR="00AA14F7" w:rsidRPr="007535B3" w:rsidRDefault="00AA14F7" w:rsidP="00AA14F7">
            <w:pPr>
              <w:rPr>
                <w:color w:val="000000"/>
                <w:sz w:val="20"/>
                <w:szCs w:val="20"/>
              </w:rPr>
            </w:pPr>
            <w:r w:rsidRPr="007535B3">
              <w:rPr>
                <w:color w:val="000000"/>
                <w:sz w:val="20"/>
                <w:szCs w:val="20"/>
                <w:lang w:eastAsia="en-US"/>
              </w:rPr>
              <w:t>Distal colon cancer</w:t>
            </w:r>
          </w:p>
        </w:tc>
        <w:tc>
          <w:tcPr>
            <w:tcW w:w="2588" w:type="dxa"/>
            <w:shd w:val="clear" w:color="auto" w:fill="auto"/>
            <w:noWrap/>
            <w:vAlign w:val="bottom"/>
          </w:tcPr>
          <w:p w14:paraId="491D7018" w14:textId="7BEFEBAA" w:rsidR="00AA14F7" w:rsidRPr="007535B3" w:rsidRDefault="00AA14F7" w:rsidP="00AA14F7">
            <w:pPr>
              <w:rPr>
                <w:color w:val="000000"/>
                <w:sz w:val="20"/>
                <w:szCs w:val="20"/>
              </w:rPr>
            </w:pPr>
            <w:r w:rsidRPr="007535B3">
              <w:rPr>
                <w:color w:val="000000"/>
                <w:sz w:val="20"/>
                <w:szCs w:val="20"/>
              </w:rPr>
              <w:t>Simple median</w:t>
            </w:r>
          </w:p>
        </w:tc>
        <w:tc>
          <w:tcPr>
            <w:tcW w:w="1804" w:type="dxa"/>
            <w:shd w:val="clear" w:color="auto" w:fill="auto"/>
            <w:noWrap/>
            <w:vAlign w:val="bottom"/>
          </w:tcPr>
          <w:p w14:paraId="096218D2" w14:textId="12C1F3A0" w:rsidR="00AA14F7" w:rsidRPr="007535B3" w:rsidRDefault="00AA14F7" w:rsidP="00AA14F7">
            <w:pPr>
              <w:jc w:val="center"/>
              <w:rPr>
                <w:color w:val="000000"/>
                <w:sz w:val="20"/>
                <w:szCs w:val="20"/>
              </w:rPr>
            </w:pPr>
            <w:r w:rsidRPr="007535B3">
              <w:rPr>
                <w:color w:val="000000"/>
                <w:sz w:val="20"/>
                <w:szCs w:val="20"/>
              </w:rPr>
              <w:t>0.94 (</w:t>
            </w:r>
            <w:proofErr w:type="gramStart"/>
            <w:r w:rsidRPr="007535B3">
              <w:rPr>
                <w:color w:val="000000"/>
                <w:sz w:val="20"/>
                <w:szCs w:val="20"/>
              </w:rPr>
              <w:t xml:space="preserve">0.77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15)</w:t>
            </w:r>
          </w:p>
        </w:tc>
        <w:tc>
          <w:tcPr>
            <w:tcW w:w="1031" w:type="dxa"/>
            <w:shd w:val="clear" w:color="auto" w:fill="auto"/>
            <w:noWrap/>
            <w:vAlign w:val="bottom"/>
          </w:tcPr>
          <w:p w14:paraId="135EEA70" w14:textId="71DAF44D" w:rsidR="00AA14F7" w:rsidRPr="007535B3" w:rsidRDefault="00AA14F7" w:rsidP="00AA14F7">
            <w:pPr>
              <w:jc w:val="center"/>
              <w:rPr>
                <w:color w:val="000000"/>
                <w:sz w:val="20"/>
                <w:szCs w:val="20"/>
              </w:rPr>
            </w:pPr>
            <w:r w:rsidRPr="007535B3">
              <w:rPr>
                <w:color w:val="000000"/>
                <w:sz w:val="20"/>
                <w:szCs w:val="20"/>
              </w:rPr>
              <w:t>0.54</w:t>
            </w:r>
          </w:p>
        </w:tc>
        <w:tc>
          <w:tcPr>
            <w:tcW w:w="1804" w:type="dxa"/>
            <w:shd w:val="clear" w:color="auto" w:fill="auto"/>
            <w:noWrap/>
            <w:vAlign w:val="bottom"/>
          </w:tcPr>
          <w:p w14:paraId="3B547C5E" w14:textId="67595CCF"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3333E609" w14:textId="6A4A4CFC"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690CB079" w14:textId="3F784CF1"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26DAFD8E" w14:textId="052C9AE3"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2DE980F4" w14:textId="77777777" w:rsidTr="00776357">
        <w:trPr>
          <w:gridAfter w:val="2"/>
          <w:wAfter w:w="33" w:type="dxa"/>
          <w:trHeight w:val="300"/>
        </w:trPr>
        <w:tc>
          <w:tcPr>
            <w:tcW w:w="452" w:type="dxa"/>
            <w:vAlign w:val="center"/>
          </w:tcPr>
          <w:p w14:paraId="78315421"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177576A5" w14:textId="6547D8D2" w:rsidR="00AA14F7" w:rsidRPr="007535B3" w:rsidRDefault="00AA14F7" w:rsidP="00AA14F7">
            <w:pPr>
              <w:rPr>
                <w:color w:val="000000"/>
                <w:sz w:val="20"/>
                <w:szCs w:val="20"/>
              </w:rPr>
            </w:pPr>
            <w:r w:rsidRPr="007535B3">
              <w:rPr>
                <w:color w:val="000000"/>
                <w:sz w:val="20"/>
                <w:szCs w:val="20"/>
                <w:lang w:eastAsia="en-US"/>
              </w:rPr>
              <w:t>Distal colon cancer</w:t>
            </w:r>
          </w:p>
        </w:tc>
        <w:tc>
          <w:tcPr>
            <w:tcW w:w="2588" w:type="dxa"/>
            <w:shd w:val="clear" w:color="auto" w:fill="auto"/>
            <w:noWrap/>
            <w:vAlign w:val="bottom"/>
          </w:tcPr>
          <w:p w14:paraId="105546C6" w14:textId="77DB330B" w:rsidR="00AA14F7" w:rsidRPr="007535B3" w:rsidRDefault="00AA14F7" w:rsidP="00AA14F7">
            <w:pPr>
              <w:rPr>
                <w:color w:val="000000"/>
                <w:sz w:val="20"/>
                <w:szCs w:val="20"/>
              </w:rPr>
            </w:pPr>
            <w:r w:rsidRPr="007535B3">
              <w:rPr>
                <w:color w:val="000000"/>
                <w:sz w:val="20"/>
                <w:szCs w:val="20"/>
              </w:rPr>
              <w:t>Weighted median</w:t>
            </w:r>
          </w:p>
        </w:tc>
        <w:tc>
          <w:tcPr>
            <w:tcW w:w="1804" w:type="dxa"/>
            <w:shd w:val="clear" w:color="auto" w:fill="auto"/>
            <w:noWrap/>
            <w:vAlign w:val="bottom"/>
          </w:tcPr>
          <w:p w14:paraId="3288E190" w14:textId="227A169C" w:rsidR="00AA14F7" w:rsidRPr="007535B3" w:rsidRDefault="00AA14F7" w:rsidP="00AA14F7">
            <w:pPr>
              <w:jc w:val="center"/>
              <w:rPr>
                <w:color w:val="000000"/>
                <w:sz w:val="20"/>
                <w:szCs w:val="20"/>
              </w:rPr>
            </w:pPr>
            <w:r w:rsidRPr="007535B3">
              <w:rPr>
                <w:color w:val="000000"/>
                <w:sz w:val="20"/>
                <w:szCs w:val="20"/>
              </w:rPr>
              <w:t>1.00 (</w:t>
            </w:r>
            <w:proofErr w:type="gramStart"/>
            <w:r w:rsidRPr="007535B3">
              <w:rPr>
                <w:color w:val="000000"/>
                <w:sz w:val="20"/>
                <w:szCs w:val="20"/>
              </w:rPr>
              <w:t xml:space="preserve">0.82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22)</w:t>
            </w:r>
          </w:p>
        </w:tc>
        <w:tc>
          <w:tcPr>
            <w:tcW w:w="1031" w:type="dxa"/>
            <w:shd w:val="clear" w:color="auto" w:fill="auto"/>
            <w:noWrap/>
            <w:vAlign w:val="bottom"/>
          </w:tcPr>
          <w:p w14:paraId="48421DAA" w14:textId="1676EA2D" w:rsidR="00AA14F7" w:rsidRPr="007535B3" w:rsidRDefault="00AA14F7" w:rsidP="00AA14F7">
            <w:pPr>
              <w:jc w:val="center"/>
              <w:rPr>
                <w:color w:val="000000"/>
                <w:sz w:val="20"/>
                <w:szCs w:val="20"/>
              </w:rPr>
            </w:pPr>
            <w:r w:rsidRPr="007535B3">
              <w:rPr>
                <w:color w:val="000000"/>
                <w:sz w:val="20"/>
                <w:szCs w:val="20"/>
              </w:rPr>
              <w:t>0.98</w:t>
            </w:r>
          </w:p>
        </w:tc>
        <w:tc>
          <w:tcPr>
            <w:tcW w:w="1804" w:type="dxa"/>
            <w:shd w:val="clear" w:color="auto" w:fill="auto"/>
            <w:noWrap/>
            <w:vAlign w:val="bottom"/>
          </w:tcPr>
          <w:p w14:paraId="2B78E01F" w14:textId="1B3EA812"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573AC52D" w14:textId="4DC27775"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04AB26DE" w14:textId="386D90D5"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34FECC1F" w14:textId="5E5A003D"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32BE16BA" w14:textId="77777777" w:rsidTr="00776357">
        <w:trPr>
          <w:gridAfter w:val="2"/>
          <w:wAfter w:w="33" w:type="dxa"/>
          <w:trHeight w:val="300"/>
        </w:trPr>
        <w:tc>
          <w:tcPr>
            <w:tcW w:w="452" w:type="dxa"/>
            <w:vAlign w:val="center"/>
          </w:tcPr>
          <w:p w14:paraId="7204D340"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3E292A72" w14:textId="1055D033" w:rsidR="00AA14F7" w:rsidRPr="007535B3" w:rsidRDefault="00AA14F7" w:rsidP="00AA14F7">
            <w:pPr>
              <w:rPr>
                <w:color w:val="000000"/>
                <w:sz w:val="20"/>
                <w:szCs w:val="20"/>
              </w:rPr>
            </w:pPr>
            <w:r w:rsidRPr="007535B3">
              <w:rPr>
                <w:color w:val="000000"/>
                <w:sz w:val="20"/>
                <w:szCs w:val="20"/>
                <w:lang w:eastAsia="en-US"/>
              </w:rPr>
              <w:t>Distal colon cancer</w:t>
            </w:r>
          </w:p>
        </w:tc>
        <w:tc>
          <w:tcPr>
            <w:tcW w:w="2588" w:type="dxa"/>
            <w:shd w:val="clear" w:color="auto" w:fill="auto"/>
            <w:noWrap/>
            <w:vAlign w:val="bottom"/>
          </w:tcPr>
          <w:p w14:paraId="4C4E3C58" w14:textId="6B028787" w:rsidR="00AA14F7" w:rsidRPr="007535B3" w:rsidRDefault="00AA14F7" w:rsidP="00AA14F7">
            <w:pPr>
              <w:rPr>
                <w:color w:val="000000"/>
                <w:sz w:val="20"/>
                <w:szCs w:val="20"/>
              </w:rPr>
            </w:pPr>
            <w:r w:rsidRPr="007535B3">
              <w:rPr>
                <w:color w:val="000000"/>
                <w:sz w:val="20"/>
                <w:szCs w:val="20"/>
              </w:rPr>
              <w:t>Weighted mode</w:t>
            </w:r>
          </w:p>
        </w:tc>
        <w:tc>
          <w:tcPr>
            <w:tcW w:w="1804" w:type="dxa"/>
            <w:shd w:val="clear" w:color="auto" w:fill="auto"/>
            <w:noWrap/>
            <w:vAlign w:val="bottom"/>
          </w:tcPr>
          <w:p w14:paraId="706DC924" w14:textId="71616069" w:rsidR="00AA14F7" w:rsidRPr="007535B3" w:rsidRDefault="00AA14F7" w:rsidP="00AA14F7">
            <w:pPr>
              <w:jc w:val="center"/>
              <w:rPr>
                <w:color w:val="000000"/>
                <w:sz w:val="20"/>
                <w:szCs w:val="20"/>
              </w:rPr>
            </w:pPr>
            <w:r w:rsidRPr="007535B3">
              <w:rPr>
                <w:color w:val="000000"/>
                <w:sz w:val="20"/>
                <w:szCs w:val="20"/>
              </w:rPr>
              <w:t>1.00 (</w:t>
            </w:r>
            <w:proofErr w:type="gramStart"/>
            <w:r w:rsidRPr="007535B3">
              <w:rPr>
                <w:color w:val="000000"/>
                <w:sz w:val="20"/>
                <w:szCs w:val="20"/>
              </w:rPr>
              <w:t xml:space="preserve">0.80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24)</w:t>
            </w:r>
          </w:p>
        </w:tc>
        <w:tc>
          <w:tcPr>
            <w:tcW w:w="1031" w:type="dxa"/>
            <w:shd w:val="clear" w:color="auto" w:fill="auto"/>
            <w:noWrap/>
            <w:vAlign w:val="bottom"/>
          </w:tcPr>
          <w:p w14:paraId="3ECA6DBA" w14:textId="7E080DDC" w:rsidR="00AA14F7" w:rsidRPr="007535B3" w:rsidRDefault="00AA14F7" w:rsidP="00AA14F7">
            <w:pPr>
              <w:jc w:val="center"/>
              <w:rPr>
                <w:color w:val="000000"/>
                <w:sz w:val="20"/>
                <w:szCs w:val="20"/>
              </w:rPr>
            </w:pPr>
            <w:r w:rsidRPr="007535B3">
              <w:rPr>
                <w:color w:val="000000"/>
                <w:sz w:val="20"/>
                <w:szCs w:val="20"/>
              </w:rPr>
              <w:t>0.99</w:t>
            </w:r>
          </w:p>
        </w:tc>
        <w:tc>
          <w:tcPr>
            <w:tcW w:w="1804" w:type="dxa"/>
            <w:shd w:val="clear" w:color="auto" w:fill="auto"/>
            <w:noWrap/>
            <w:vAlign w:val="bottom"/>
          </w:tcPr>
          <w:p w14:paraId="76E057F3" w14:textId="3DC7FB3A"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179B0E40" w14:textId="3BFDBC75"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327E623A" w14:textId="1033ACEC"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358B0EA8" w14:textId="297D9A19" w:rsidR="00AA14F7" w:rsidRPr="007535B3" w:rsidRDefault="00AA14F7" w:rsidP="00AA14F7">
            <w:pPr>
              <w:jc w:val="center"/>
              <w:rPr>
                <w:color w:val="000000"/>
                <w:sz w:val="20"/>
                <w:szCs w:val="20"/>
              </w:rPr>
            </w:pPr>
            <w:r w:rsidRPr="007535B3">
              <w:rPr>
                <w:color w:val="000000"/>
                <w:sz w:val="20"/>
                <w:szCs w:val="20"/>
              </w:rPr>
              <w:t>NA</w:t>
            </w:r>
          </w:p>
        </w:tc>
      </w:tr>
      <w:tr w:rsidR="00251224" w:rsidRPr="007535B3" w14:paraId="1C60B562" w14:textId="77777777" w:rsidTr="00C9686B">
        <w:trPr>
          <w:gridAfter w:val="2"/>
          <w:wAfter w:w="33" w:type="dxa"/>
          <w:trHeight w:val="300"/>
        </w:trPr>
        <w:tc>
          <w:tcPr>
            <w:tcW w:w="14134" w:type="dxa"/>
            <w:gridSpan w:val="9"/>
            <w:shd w:val="clear" w:color="auto" w:fill="C5E0B3" w:themeFill="accent6" w:themeFillTint="66"/>
            <w:vAlign w:val="center"/>
          </w:tcPr>
          <w:p w14:paraId="4938A00C" w14:textId="4B5A92E3" w:rsidR="00251224" w:rsidRPr="007535B3" w:rsidRDefault="00251224" w:rsidP="00C91D07">
            <w:pPr>
              <w:rPr>
                <w:b/>
                <w:bCs/>
                <w:color w:val="000000"/>
                <w:sz w:val="20"/>
                <w:szCs w:val="20"/>
                <w:lang w:eastAsia="en-US"/>
              </w:rPr>
            </w:pPr>
            <w:r w:rsidRPr="007535B3">
              <w:rPr>
                <w:b/>
                <w:bCs/>
                <w:color w:val="000000"/>
                <w:sz w:val="20"/>
                <w:szCs w:val="20"/>
                <w:lang w:eastAsia="en-US"/>
              </w:rPr>
              <w:t>Men -</w:t>
            </w:r>
            <w:r w:rsidR="00222EA5" w:rsidRPr="007535B3">
              <w:rPr>
                <w:b/>
                <w:bCs/>
                <w:color w:val="000000"/>
                <w:sz w:val="20"/>
                <w:szCs w:val="20"/>
                <w:lang w:eastAsia="en-US"/>
              </w:rPr>
              <w:t xml:space="preserve"> </w:t>
            </w:r>
            <w:r w:rsidRPr="007535B3">
              <w:rPr>
                <w:b/>
                <w:bCs/>
                <w:color w:val="000000"/>
                <w:sz w:val="20"/>
                <w:szCs w:val="20"/>
                <w:lang w:eastAsia="en-US"/>
              </w:rPr>
              <w:t>“The partially independent cis-</w:t>
            </w:r>
            <w:proofErr w:type="spellStart"/>
            <w:r w:rsidRPr="007535B3">
              <w:rPr>
                <w:b/>
                <w:bCs/>
                <w:color w:val="000000"/>
                <w:sz w:val="20"/>
                <w:szCs w:val="20"/>
                <w:lang w:eastAsia="en-US"/>
              </w:rPr>
              <w:t>pQTLs</w:t>
            </w:r>
            <w:proofErr w:type="spellEnd"/>
            <w:r w:rsidRPr="007535B3">
              <w:rPr>
                <w:b/>
                <w:bCs/>
                <w:color w:val="000000"/>
                <w:sz w:val="20"/>
                <w:szCs w:val="20"/>
                <w:lang w:eastAsia="en-US"/>
              </w:rPr>
              <w:t>” as IVs *</w:t>
            </w:r>
          </w:p>
        </w:tc>
      </w:tr>
      <w:tr w:rsidR="00251224" w:rsidRPr="007535B3" w14:paraId="3222E5EB" w14:textId="77777777" w:rsidTr="00C9686B">
        <w:trPr>
          <w:gridAfter w:val="2"/>
          <w:wAfter w:w="33" w:type="dxa"/>
          <w:trHeight w:val="300"/>
        </w:trPr>
        <w:tc>
          <w:tcPr>
            <w:tcW w:w="452" w:type="dxa"/>
            <w:vAlign w:val="center"/>
          </w:tcPr>
          <w:p w14:paraId="451B1F95" w14:textId="77777777" w:rsidR="00251224" w:rsidRPr="007535B3" w:rsidRDefault="00251224" w:rsidP="00C91D07">
            <w:pPr>
              <w:rPr>
                <w:color w:val="000000"/>
                <w:sz w:val="20"/>
                <w:szCs w:val="20"/>
                <w:lang w:eastAsia="en-US"/>
              </w:rPr>
            </w:pPr>
          </w:p>
        </w:tc>
        <w:tc>
          <w:tcPr>
            <w:tcW w:w="2587" w:type="dxa"/>
            <w:shd w:val="clear" w:color="auto" w:fill="auto"/>
            <w:noWrap/>
            <w:vAlign w:val="center"/>
          </w:tcPr>
          <w:p w14:paraId="3C976CB3" w14:textId="77777777" w:rsidR="00251224" w:rsidRPr="007535B3" w:rsidRDefault="00251224" w:rsidP="00C91D07">
            <w:pPr>
              <w:rPr>
                <w:color w:val="000000"/>
                <w:sz w:val="20"/>
                <w:szCs w:val="20"/>
                <w:lang w:eastAsia="en-US"/>
              </w:rPr>
            </w:pPr>
            <w:r w:rsidRPr="007535B3">
              <w:rPr>
                <w:color w:val="000000"/>
                <w:sz w:val="20"/>
                <w:szCs w:val="20"/>
                <w:lang w:eastAsia="en-US"/>
              </w:rPr>
              <w:t>CRC</w:t>
            </w:r>
          </w:p>
        </w:tc>
        <w:tc>
          <w:tcPr>
            <w:tcW w:w="2588" w:type="dxa"/>
            <w:shd w:val="clear" w:color="auto" w:fill="auto"/>
            <w:noWrap/>
            <w:vAlign w:val="bottom"/>
          </w:tcPr>
          <w:p w14:paraId="1831D324" w14:textId="77777777" w:rsidR="00251224" w:rsidRPr="007535B3" w:rsidRDefault="00251224" w:rsidP="00C91D07">
            <w:pPr>
              <w:rPr>
                <w:color w:val="000000"/>
                <w:sz w:val="20"/>
                <w:szCs w:val="20"/>
                <w:lang w:eastAsia="de-DE"/>
              </w:rPr>
            </w:pPr>
            <w:r w:rsidRPr="007535B3">
              <w:rPr>
                <w:color w:val="000000"/>
                <w:sz w:val="20"/>
                <w:szCs w:val="20"/>
              </w:rPr>
              <w:t>IVW</w:t>
            </w:r>
          </w:p>
        </w:tc>
        <w:tc>
          <w:tcPr>
            <w:tcW w:w="1804" w:type="dxa"/>
            <w:shd w:val="clear" w:color="auto" w:fill="auto"/>
            <w:noWrap/>
            <w:vAlign w:val="bottom"/>
          </w:tcPr>
          <w:p w14:paraId="4A7DC3D3" w14:textId="4292EAF9" w:rsidR="00251224" w:rsidRPr="007535B3" w:rsidRDefault="00251224" w:rsidP="00C91D07">
            <w:pPr>
              <w:jc w:val="center"/>
              <w:rPr>
                <w:color w:val="000000"/>
                <w:sz w:val="20"/>
                <w:szCs w:val="20"/>
              </w:rPr>
            </w:pPr>
            <w:r w:rsidRPr="007535B3">
              <w:rPr>
                <w:color w:val="000000"/>
                <w:sz w:val="20"/>
                <w:szCs w:val="20"/>
              </w:rPr>
              <w:t>0.99 (</w:t>
            </w:r>
            <w:proofErr w:type="gramStart"/>
            <w:r w:rsidRPr="007535B3">
              <w:rPr>
                <w:color w:val="000000"/>
                <w:sz w:val="20"/>
                <w:szCs w:val="20"/>
              </w:rPr>
              <w:t xml:space="preserve">0.90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10)</w:t>
            </w:r>
          </w:p>
        </w:tc>
        <w:tc>
          <w:tcPr>
            <w:tcW w:w="1031" w:type="dxa"/>
            <w:shd w:val="clear" w:color="auto" w:fill="auto"/>
            <w:noWrap/>
            <w:vAlign w:val="bottom"/>
          </w:tcPr>
          <w:p w14:paraId="55CE54E3" w14:textId="77777777" w:rsidR="00251224" w:rsidRPr="007535B3" w:rsidRDefault="00251224" w:rsidP="00C91D07">
            <w:pPr>
              <w:jc w:val="center"/>
              <w:rPr>
                <w:color w:val="000000"/>
                <w:sz w:val="20"/>
                <w:szCs w:val="20"/>
              </w:rPr>
            </w:pPr>
            <w:r w:rsidRPr="007535B3">
              <w:rPr>
                <w:color w:val="000000"/>
                <w:sz w:val="20"/>
                <w:szCs w:val="20"/>
              </w:rPr>
              <w:t>0.89</w:t>
            </w:r>
          </w:p>
        </w:tc>
        <w:tc>
          <w:tcPr>
            <w:tcW w:w="1804" w:type="dxa"/>
            <w:shd w:val="clear" w:color="auto" w:fill="auto"/>
            <w:noWrap/>
            <w:vAlign w:val="bottom"/>
          </w:tcPr>
          <w:p w14:paraId="679B5D22" w14:textId="77777777" w:rsidR="00251224" w:rsidRPr="007535B3" w:rsidRDefault="00251224" w:rsidP="00C91D07">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4E50C4EE" w14:textId="77777777" w:rsidR="00251224" w:rsidRPr="007535B3" w:rsidRDefault="00251224" w:rsidP="00C91D07">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0B9FC7AA" w14:textId="77777777" w:rsidR="00251224" w:rsidRPr="007535B3" w:rsidRDefault="00251224" w:rsidP="00C91D07">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0BBB7923" w14:textId="77777777" w:rsidR="00251224" w:rsidRPr="007535B3" w:rsidRDefault="00251224" w:rsidP="00C91D07">
            <w:pPr>
              <w:jc w:val="center"/>
              <w:rPr>
                <w:color w:val="000000"/>
                <w:sz w:val="20"/>
                <w:szCs w:val="20"/>
                <w:lang w:eastAsia="en-US"/>
              </w:rPr>
            </w:pPr>
            <w:r w:rsidRPr="007535B3">
              <w:rPr>
                <w:color w:val="000000"/>
                <w:sz w:val="20"/>
                <w:szCs w:val="20"/>
              </w:rPr>
              <w:t>NA</w:t>
            </w:r>
          </w:p>
        </w:tc>
      </w:tr>
      <w:tr w:rsidR="00251224" w:rsidRPr="007535B3" w14:paraId="4016B7D5" w14:textId="77777777" w:rsidTr="00C9686B">
        <w:trPr>
          <w:gridAfter w:val="2"/>
          <w:wAfter w:w="33" w:type="dxa"/>
          <w:trHeight w:val="300"/>
        </w:trPr>
        <w:tc>
          <w:tcPr>
            <w:tcW w:w="452" w:type="dxa"/>
            <w:vAlign w:val="center"/>
          </w:tcPr>
          <w:p w14:paraId="7FDB36AB" w14:textId="77777777" w:rsidR="00251224" w:rsidRPr="007535B3" w:rsidRDefault="00251224" w:rsidP="00C91D07">
            <w:pPr>
              <w:rPr>
                <w:color w:val="000000"/>
                <w:sz w:val="20"/>
                <w:szCs w:val="20"/>
                <w:lang w:eastAsia="en-US"/>
              </w:rPr>
            </w:pPr>
          </w:p>
        </w:tc>
        <w:tc>
          <w:tcPr>
            <w:tcW w:w="2587" w:type="dxa"/>
            <w:shd w:val="clear" w:color="auto" w:fill="auto"/>
            <w:noWrap/>
            <w:vAlign w:val="center"/>
          </w:tcPr>
          <w:p w14:paraId="17CD3735" w14:textId="77777777" w:rsidR="00251224" w:rsidRPr="007535B3" w:rsidRDefault="00251224" w:rsidP="00C91D07">
            <w:pPr>
              <w:rPr>
                <w:color w:val="000000"/>
                <w:sz w:val="20"/>
                <w:szCs w:val="20"/>
                <w:lang w:eastAsia="en-US"/>
              </w:rPr>
            </w:pPr>
            <w:r w:rsidRPr="007535B3">
              <w:rPr>
                <w:color w:val="000000"/>
                <w:sz w:val="20"/>
                <w:szCs w:val="20"/>
                <w:lang w:eastAsia="en-US"/>
              </w:rPr>
              <w:t>CRC</w:t>
            </w:r>
          </w:p>
        </w:tc>
        <w:tc>
          <w:tcPr>
            <w:tcW w:w="2588" w:type="dxa"/>
            <w:shd w:val="clear" w:color="auto" w:fill="auto"/>
            <w:noWrap/>
            <w:vAlign w:val="bottom"/>
          </w:tcPr>
          <w:p w14:paraId="36CBB41C" w14:textId="77777777" w:rsidR="00251224" w:rsidRPr="007535B3" w:rsidRDefault="00251224" w:rsidP="00C91D07">
            <w:pPr>
              <w:rPr>
                <w:color w:val="000000"/>
                <w:sz w:val="20"/>
                <w:szCs w:val="20"/>
                <w:lang w:eastAsia="de-DE"/>
              </w:rPr>
            </w:pPr>
            <w:r w:rsidRPr="007535B3">
              <w:rPr>
                <w:color w:val="000000"/>
                <w:sz w:val="20"/>
                <w:szCs w:val="20"/>
              </w:rPr>
              <w:t>Egger</w:t>
            </w:r>
          </w:p>
        </w:tc>
        <w:tc>
          <w:tcPr>
            <w:tcW w:w="1804" w:type="dxa"/>
            <w:shd w:val="clear" w:color="auto" w:fill="auto"/>
            <w:noWrap/>
            <w:vAlign w:val="bottom"/>
          </w:tcPr>
          <w:p w14:paraId="3FC9776E" w14:textId="3F13E384" w:rsidR="00251224" w:rsidRPr="007535B3" w:rsidRDefault="00251224" w:rsidP="00C91D07">
            <w:pPr>
              <w:jc w:val="center"/>
              <w:rPr>
                <w:color w:val="000000"/>
                <w:sz w:val="20"/>
                <w:szCs w:val="20"/>
              </w:rPr>
            </w:pPr>
            <w:r w:rsidRPr="007535B3">
              <w:rPr>
                <w:color w:val="000000"/>
                <w:sz w:val="20"/>
                <w:szCs w:val="20"/>
              </w:rPr>
              <w:t>0.90 (</w:t>
            </w:r>
            <w:proofErr w:type="gramStart"/>
            <w:r w:rsidRPr="007535B3">
              <w:rPr>
                <w:color w:val="000000"/>
                <w:sz w:val="20"/>
                <w:szCs w:val="20"/>
              </w:rPr>
              <w:t xml:space="preserve">0.77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05)</w:t>
            </w:r>
          </w:p>
        </w:tc>
        <w:tc>
          <w:tcPr>
            <w:tcW w:w="1031" w:type="dxa"/>
            <w:shd w:val="clear" w:color="auto" w:fill="auto"/>
            <w:noWrap/>
            <w:vAlign w:val="bottom"/>
          </w:tcPr>
          <w:p w14:paraId="2EF787F6" w14:textId="77777777" w:rsidR="00251224" w:rsidRPr="007535B3" w:rsidRDefault="00251224" w:rsidP="00C91D07">
            <w:pPr>
              <w:jc w:val="center"/>
              <w:rPr>
                <w:color w:val="000000"/>
                <w:sz w:val="20"/>
                <w:szCs w:val="20"/>
              </w:rPr>
            </w:pPr>
            <w:r w:rsidRPr="007535B3">
              <w:rPr>
                <w:color w:val="000000"/>
                <w:sz w:val="20"/>
                <w:szCs w:val="20"/>
              </w:rPr>
              <w:t>0.18</w:t>
            </w:r>
          </w:p>
        </w:tc>
        <w:tc>
          <w:tcPr>
            <w:tcW w:w="1804" w:type="dxa"/>
            <w:shd w:val="clear" w:color="auto" w:fill="auto"/>
            <w:noWrap/>
            <w:vAlign w:val="bottom"/>
          </w:tcPr>
          <w:p w14:paraId="6927A967" w14:textId="77777777" w:rsidR="00251224" w:rsidRPr="007535B3" w:rsidRDefault="00251224" w:rsidP="00C91D07">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319AC7BC" w14:textId="77777777" w:rsidR="00251224" w:rsidRPr="007535B3" w:rsidRDefault="00251224" w:rsidP="00C91D07">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19ED3FAE" w14:textId="77777777" w:rsidR="00251224" w:rsidRPr="007535B3" w:rsidRDefault="00251224" w:rsidP="00C91D07">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3DB0BB85" w14:textId="77777777" w:rsidR="00251224" w:rsidRPr="007535B3" w:rsidRDefault="00251224" w:rsidP="00C91D07">
            <w:pPr>
              <w:jc w:val="center"/>
              <w:rPr>
                <w:color w:val="000000"/>
                <w:sz w:val="20"/>
                <w:szCs w:val="20"/>
                <w:lang w:eastAsia="en-US"/>
              </w:rPr>
            </w:pPr>
            <w:r w:rsidRPr="007535B3">
              <w:rPr>
                <w:color w:val="000000"/>
                <w:sz w:val="20"/>
                <w:szCs w:val="20"/>
              </w:rPr>
              <w:t>NA</w:t>
            </w:r>
          </w:p>
        </w:tc>
      </w:tr>
      <w:tr w:rsidR="00251224" w:rsidRPr="007535B3" w14:paraId="6E5D834C" w14:textId="77777777" w:rsidTr="00C9686B">
        <w:trPr>
          <w:gridAfter w:val="2"/>
          <w:wAfter w:w="33" w:type="dxa"/>
          <w:trHeight w:val="300"/>
        </w:trPr>
        <w:tc>
          <w:tcPr>
            <w:tcW w:w="452" w:type="dxa"/>
            <w:vAlign w:val="center"/>
          </w:tcPr>
          <w:p w14:paraId="42972A0A" w14:textId="77777777" w:rsidR="00251224" w:rsidRPr="007535B3" w:rsidRDefault="00251224" w:rsidP="00C91D07">
            <w:pPr>
              <w:rPr>
                <w:color w:val="000000"/>
                <w:sz w:val="20"/>
                <w:szCs w:val="20"/>
                <w:lang w:eastAsia="en-US"/>
              </w:rPr>
            </w:pPr>
          </w:p>
        </w:tc>
        <w:tc>
          <w:tcPr>
            <w:tcW w:w="2587" w:type="dxa"/>
            <w:shd w:val="clear" w:color="auto" w:fill="auto"/>
            <w:noWrap/>
            <w:vAlign w:val="center"/>
          </w:tcPr>
          <w:p w14:paraId="3C349C4C" w14:textId="77777777" w:rsidR="00251224" w:rsidRPr="007535B3" w:rsidRDefault="00251224" w:rsidP="00C91D07">
            <w:pPr>
              <w:rPr>
                <w:color w:val="000000"/>
                <w:sz w:val="20"/>
                <w:szCs w:val="20"/>
                <w:lang w:eastAsia="en-US"/>
              </w:rPr>
            </w:pPr>
            <w:r w:rsidRPr="007535B3">
              <w:rPr>
                <w:color w:val="000000"/>
                <w:sz w:val="20"/>
                <w:szCs w:val="20"/>
                <w:lang w:eastAsia="en-US"/>
              </w:rPr>
              <w:t>Colon cancer</w:t>
            </w:r>
          </w:p>
        </w:tc>
        <w:tc>
          <w:tcPr>
            <w:tcW w:w="2588" w:type="dxa"/>
            <w:shd w:val="clear" w:color="auto" w:fill="auto"/>
            <w:noWrap/>
            <w:vAlign w:val="bottom"/>
          </w:tcPr>
          <w:p w14:paraId="495CE135" w14:textId="77777777" w:rsidR="00251224" w:rsidRPr="007535B3" w:rsidRDefault="00251224" w:rsidP="00C91D07">
            <w:pPr>
              <w:rPr>
                <w:color w:val="000000"/>
                <w:sz w:val="20"/>
                <w:szCs w:val="20"/>
                <w:lang w:eastAsia="de-DE"/>
              </w:rPr>
            </w:pPr>
            <w:r w:rsidRPr="007535B3">
              <w:rPr>
                <w:color w:val="000000"/>
                <w:sz w:val="20"/>
                <w:szCs w:val="20"/>
              </w:rPr>
              <w:t>IVW</w:t>
            </w:r>
          </w:p>
        </w:tc>
        <w:tc>
          <w:tcPr>
            <w:tcW w:w="1804" w:type="dxa"/>
            <w:shd w:val="clear" w:color="auto" w:fill="auto"/>
            <w:noWrap/>
            <w:vAlign w:val="bottom"/>
          </w:tcPr>
          <w:p w14:paraId="0B3880AE" w14:textId="60E64C7E" w:rsidR="00251224" w:rsidRPr="007535B3" w:rsidRDefault="00251224" w:rsidP="00C91D07">
            <w:pPr>
              <w:jc w:val="center"/>
              <w:rPr>
                <w:color w:val="000000"/>
                <w:sz w:val="20"/>
                <w:szCs w:val="20"/>
              </w:rPr>
            </w:pPr>
            <w:r w:rsidRPr="007535B3">
              <w:rPr>
                <w:color w:val="000000"/>
                <w:sz w:val="20"/>
                <w:szCs w:val="20"/>
              </w:rPr>
              <w:t>0.99 (</w:t>
            </w:r>
            <w:proofErr w:type="gramStart"/>
            <w:r w:rsidRPr="007535B3">
              <w:rPr>
                <w:color w:val="000000"/>
                <w:sz w:val="20"/>
                <w:szCs w:val="20"/>
              </w:rPr>
              <w:t xml:space="preserve">0.90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10)</w:t>
            </w:r>
          </w:p>
        </w:tc>
        <w:tc>
          <w:tcPr>
            <w:tcW w:w="1031" w:type="dxa"/>
            <w:shd w:val="clear" w:color="auto" w:fill="auto"/>
            <w:noWrap/>
            <w:vAlign w:val="bottom"/>
          </w:tcPr>
          <w:p w14:paraId="11AD3F32" w14:textId="77777777" w:rsidR="00251224" w:rsidRPr="007535B3" w:rsidRDefault="00251224" w:rsidP="00C91D07">
            <w:pPr>
              <w:jc w:val="center"/>
              <w:rPr>
                <w:color w:val="000000"/>
                <w:sz w:val="20"/>
                <w:szCs w:val="20"/>
              </w:rPr>
            </w:pPr>
            <w:r w:rsidRPr="007535B3">
              <w:rPr>
                <w:color w:val="000000"/>
                <w:sz w:val="20"/>
                <w:szCs w:val="20"/>
              </w:rPr>
              <w:t>0.89</w:t>
            </w:r>
          </w:p>
        </w:tc>
        <w:tc>
          <w:tcPr>
            <w:tcW w:w="1804" w:type="dxa"/>
            <w:shd w:val="clear" w:color="auto" w:fill="auto"/>
            <w:noWrap/>
            <w:vAlign w:val="bottom"/>
          </w:tcPr>
          <w:p w14:paraId="3E5E2C8B" w14:textId="77777777" w:rsidR="00251224" w:rsidRPr="007535B3" w:rsidRDefault="00251224" w:rsidP="00C91D07">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3DDF9FFF" w14:textId="77777777" w:rsidR="00251224" w:rsidRPr="007535B3" w:rsidRDefault="00251224" w:rsidP="00C91D07">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4709C8C3" w14:textId="77777777" w:rsidR="00251224" w:rsidRPr="007535B3" w:rsidRDefault="00251224" w:rsidP="00C91D07">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5D67B37C" w14:textId="77777777" w:rsidR="00251224" w:rsidRPr="007535B3" w:rsidRDefault="00251224" w:rsidP="00C91D07">
            <w:pPr>
              <w:jc w:val="center"/>
              <w:rPr>
                <w:color w:val="000000"/>
                <w:sz w:val="20"/>
                <w:szCs w:val="20"/>
                <w:lang w:eastAsia="en-US"/>
              </w:rPr>
            </w:pPr>
            <w:r w:rsidRPr="007535B3">
              <w:rPr>
                <w:color w:val="000000"/>
                <w:sz w:val="20"/>
                <w:szCs w:val="20"/>
              </w:rPr>
              <w:t>NA</w:t>
            </w:r>
          </w:p>
        </w:tc>
      </w:tr>
      <w:tr w:rsidR="00251224" w:rsidRPr="007535B3" w14:paraId="1CEB3FD7" w14:textId="77777777" w:rsidTr="00C9686B">
        <w:trPr>
          <w:gridAfter w:val="2"/>
          <w:wAfter w:w="33" w:type="dxa"/>
          <w:trHeight w:val="300"/>
        </w:trPr>
        <w:tc>
          <w:tcPr>
            <w:tcW w:w="452" w:type="dxa"/>
            <w:vAlign w:val="center"/>
          </w:tcPr>
          <w:p w14:paraId="1482DFFE" w14:textId="77777777" w:rsidR="00251224" w:rsidRPr="007535B3" w:rsidRDefault="00251224" w:rsidP="00C91D07">
            <w:pPr>
              <w:rPr>
                <w:color w:val="000000"/>
                <w:sz w:val="20"/>
                <w:szCs w:val="20"/>
                <w:lang w:eastAsia="en-US"/>
              </w:rPr>
            </w:pPr>
          </w:p>
        </w:tc>
        <w:tc>
          <w:tcPr>
            <w:tcW w:w="2587" w:type="dxa"/>
            <w:shd w:val="clear" w:color="auto" w:fill="auto"/>
            <w:noWrap/>
            <w:vAlign w:val="center"/>
          </w:tcPr>
          <w:p w14:paraId="7BD7BD9B" w14:textId="77777777" w:rsidR="00251224" w:rsidRPr="007535B3" w:rsidRDefault="00251224" w:rsidP="00C91D07">
            <w:pPr>
              <w:rPr>
                <w:color w:val="000000"/>
                <w:sz w:val="20"/>
                <w:szCs w:val="20"/>
                <w:lang w:eastAsia="en-US"/>
              </w:rPr>
            </w:pPr>
            <w:r w:rsidRPr="007535B3">
              <w:rPr>
                <w:color w:val="000000"/>
                <w:sz w:val="20"/>
                <w:szCs w:val="20"/>
                <w:lang w:eastAsia="en-US"/>
              </w:rPr>
              <w:t>Colon cancer</w:t>
            </w:r>
          </w:p>
        </w:tc>
        <w:tc>
          <w:tcPr>
            <w:tcW w:w="2588" w:type="dxa"/>
            <w:shd w:val="clear" w:color="auto" w:fill="auto"/>
            <w:noWrap/>
            <w:vAlign w:val="bottom"/>
          </w:tcPr>
          <w:p w14:paraId="1E91D534" w14:textId="77777777" w:rsidR="00251224" w:rsidRPr="007535B3" w:rsidRDefault="00251224" w:rsidP="00C91D07">
            <w:pPr>
              <w:rPr>
                <w:color w:val="000000"/>
                <w:sz w:val="20"/>
                <w:szCs w:val="20"/>
                <w:lang w:eastAsia="de-DE"/>
              </w:rPr>
            </w:pPr>
            <w:r w:rsidRPr="007535B3">
              <w:rPr>
                <w:color w:val="000000"/>
                <w:sz w:val="20"/>
                <w:szCs w:val="20"/>
              </w:rPr>
              <w:t>Egger</w:t>
            </w:r>
          </w:p>
        </w:tc>
        <w:tc>
          <w:tcPr>
            <w:tcW w:w="1804" w:type="dxa"/>
            <w:shd w:val="clear" w:color="auto" w:fill="auto"/>
            <w:noWrap/>
            <w:vAlign w:val="bottom"/>
          </w:tcPr>
          <w:p w14:paraId="5BACE2F6" w14:textId="7DADCD6C" w:rsidR="00251224" w:rsidRPr="007535B3" w:rsidRDefault="00251224" w:rsidP="00C91D07">
            <w:pPr>
              <w:jc w:val="center"/>
              <w:rPr>
                <w:color w:val="000000"/>
                <w:sz w:val="20"/>
                <w:szCs w:val="20"/>
              </w:rPr>
            </w:pPr>
            <w:r w:rsidRPr="007535B3">
              <w:rPr>
                <w:color w:val="000000"/>
                <w:sz w:val="20"/>
                <w:szCs w:val="20"/>
              </w:rPr>
              <w:t>0.90 (</w:t>
            </w:r>
            <w:proofErr w:type="gramStart"/>
            <w:r w:rsidRPr="007535B3">
              <w:rPr>
                <w:color w:val="000000"/>
                <w:sz w:val="20"/>
                <w:szCs w:val="20"/>
              </w:rPr>
              <w:t xml:space="preserve">0.77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05)</w:t>
            </w:r>
          </w:p>
        </w:tc>
        <w:tc>
          <w:tcPr>
            <w:tcW w:w="1031" w:type="dxa"/>
            <w:shd w:val="clear" w:color="auto" w:fill="auto"/>
            <w:noWrap/>
            <w:vAlign w:val="bottom"/>
          </w:tcPr>
          <w:p w14:paraId="128BE49E" w14:textId="77777777" w:rsidR="00251224" w:rsidRPr="007535B3" w:rsidRDefault="00251224" w:rsidP="00C91D07">
            <w:pPr>
              <w:jc w:val="center"/>
              <w:rPr>
                <w:color w:val="000000"/>
                <w:sz w:val="20"/>
                <w:szCs w:val="20"/>
              </w:rPr>
            </w:pPr>
            <w:r w:rsidRPr="007535B3">
              <w:rPr>
                <w:color w:val="000000"/>
                <w:sz w:val="20"/>
                <w:szCs w:val="20"/>
              </w:rPr>
              <w:t>0.18</w:t>
            </w:r>
          </w:p>
        </w:tc>
        <w:tc>
          <w:tcPr>
            <w:tcW w:w="1804" w:type="dxa"/>
            <w:shd w:val="clear" w:color="auto" w:fill="auto"/>
            <w:noWrap/>
            <w:vAlign w:val="bottom"/>
          </w:tcPr>
          <w:p w14:paraId="1BCE2E6F" w14:textId="77777777" w:rsidR="00251224" w:rsidRPr="007535B3" w:rsidRDefault="00251224" w:rsidP="00C91D07">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4FD8122B" w14:textId="77777777" w:rsidR="00251224" w:rsidRPr="007535B3" w:rsidRDefault="00251224" w:rsidP="00C91D07">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2F3DDE27" w14:textId="77777777" w:rsidR="00251224" w:rsidRPr="007535B3" w:rsidRDefault="00251224" w:rsidP="00C91D07">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73805289" w14:textId="77777777" w:rsidR="00251224" w:rsidRPr="007535B3" w:rsidRDefault="00251224" w:rsidP="00C91D07">
            <w:pPr>
              <w:jc w:val="center"/>
              <w:rPr>
                <w:color w:val="000000"/>
                <w:sz w:val="20"/>
                <w:szCs w:val="20"/>
                <w:lang w:eastAsia="en-US"/>
              </w:rPr>
            </w:pPr>
            <w:r w:rsidRPr="007535B3">
              <w:rPr>
                <w:color w:val="000000"/>
                <w:sz w:val="20"/>
                <w:szCs w:val="20"/>
              </w:rPr>
              <w:t>NA</w:t>
            </w:r>
          </w:p>
        </w:tc>
      </w:tr>
      <w:tr w:rsidR="00251224" w:rsidRPr="007535B3" w14:paraId="5820EDF4" w14:textId="77777777" w:rsidTr="00C9686B">
        <w:trPr>
          <w:gridAfter w:val="2"/>
          <w:wAfter w:w="33" w:type="dxa"/>
          <w:trHeight w:val="300"/>
        </w:trPr>
        <w:tc>
          <w:tcPr>
            <w:tcW w:w="452" w:type="dxa"/>
            <w:vAlign w:val="center"/>
          </w:tcPr>
          <w:p w14:paraId="07FCEE81" w14:textId="77777777" w:rsidR="00251224" w:rsidRPr="007535B3" w:rsidRDefault="00251224" w:rsidP="00C91D07">
            <w:pPr>
              <w:rPr>
                <w:color w:val="000000"/>
                <w:sz w:val="20"/>
                <w:szCs w:val="20"/>
                <w:lang w:eastAsia="en-US"/>
              </w:rPr>
            </w:pPr>
          </w:p>
        </w:tc>
        <w:tc>
          <w:tcPr>
            <w:tcW w:w="2587" w:type="dxa"/>
            <w:shd w:val="clear" w:color="auto" w:fill="auto"/>
            <w:noWrap/>
            <w:vAlign w:val="center"/>
          </w:tcPr>
          <w:p w14:paraId="0D5684B6" w14:textId="77777777" w:rsidR="00251224" w:rsidRPr="007535B3" w:rsidRDefault="00251224" w:rsidP="00C91D07">
            <w:pPr>
              <w:rPr>
                <w:color w:val="000000"/>
                <w:sz w:val="20"/>
                <w:szCs w:val="20"/>
                <w:lang w:eastAsia="en-US"/>
              </w:rPr>
            </w:pPr>
            <w:r w:rsidRPr="007535B3">
              <w:rPr>
                <w:color w:val="000000"/>
                <w:sz w:val="20"/>
                <w:szCs w:val="20"/>
                <w:lang w:eastAsia="en-US"/>
              </w:rPr>
              <w:t>Rectal cancer</w:t>
            </w:r>
          </w:p>
        </w:tc>
        <w:tc>
          <w:tcPr>
            <w:tcW w:w="2588" w:type="dxa"/>
            <w:shd w:val="clear" w:color="auto" w:fill="auto"/>
            <w:noWrap/>
            <w:vAlign w:val="bottom"/>
          </w:tcPr>
          <w:p w14:paraId="4B2DF649" w14:textId="77777777" w:rsidR="00251224" w:rsidRPr="007535B3" w:rsidRDefault="00251224" w:rsidP="00C91D07">
            <w:pPr>
              <w:rPr>
                <w:color w:val="000000"/>
                <w:sz w:val="20"/>
                <w:szCs w:val="20"/>
                <w:lang w:eastAsia="de-DE"/>
              </w:rPr>
            </w:pPr>
            <w:r w:rsidRPr="007535B3">
              <w:rPr>
                <w:color w:val="000000"/>
                <w:sz w:val="20"/>
                <w:szCs w:val="20"/>
              </w:rPr>
              <w:t>IVW</w:t>
            </w:r>
          </w:p>
        </w:tc>
        <w:tc>
          <w:tcPr>
            <w:tcW w:w="1804" w:type="dxa"/>
            <w:shd w:val="clear" w:color="auto" w:fill="auto"/>
            <w:noWrap/>
            <w:vAlign w:val="bottom"/>
          </w:tcPr>
          <w:p w14:paraId="3D4E22E4" w14:textId="3BA01581" w:rsidR="00251224" w:rsidRPr="007535B3" w:rsidRDefault="00251224" w:rsidP="00C91D07">
            <w:pPr>
              <w:jc w:val="center"/>
              <w:rPr>
                <w:color w:val="000000"/>
                <w:sz w:val="20"/>
                <w:szCs w:val="20"/>
              </w:rPr>
            </w:pPr>
            <w:r w:rsidRPr="007535B3">
              <w:rPr>
                <w:color w:val="000000"/>
                <w:sz w:val="20"/>
                <w:szCs w:val="20"/>
              </w:rPr>
              <w:t>0.99 (</w:t>
            </w:r>
            <w:proofErr w:type="gramStart"/>
            <w:r w:rsidRPr="007535B3">
              <w:rPr>
                <w:color w:val="000000"/>
                <w:sz w:val="20"/>
                <w:szCs w:val="20"/>
              </w:rPr>
              <w:t xml:space="preserve">0.90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10)</w:t>
            </w:r>
          </w:p>
        </w:tc>
        <w:tc>
          <w:tcPr>
            <w:tcW w:w="1031" w:type="dxa"/>
            <w:shd w:val="clear" w:color="auto" w:fill="auto"/>
            <w:noWrap/>
            <w:vAlign w:val="bottom"/>
          </w:tcPr>
          <w:p w14:paraId="799D4C88" w14:textId="77777777" w:rsidR="00251224" w:rsidRPr="007535B3" w:rsidRDefault="00251224" w:rsidP="00C91D07">
            <w:pPr>
              <w:jc w:val="center"/>
              <w:rPr>
                <w:color w:val="000000"/>
                <w:sz w:val="20"/>
                <w:szCs w:val="20"/>
              </w:rPr>
            </w:pPr>
            <w:r w:rsidRPr="007535B3">
              <w:rPr>
                <w:color w:val="000000"/>
                <w:sz w:val="20"/>
                <w:szCs w:val="20"/>
              </w:rPr>
              <w:t>0.89</w:t>
            </w:r>
          </w:p>
        </w:tc>
        <w:tc>
          <w:tcPr>
            <w:tcW w:w="1804" w:type="dxa"/>
            <w:shd w:val="clear" w:color="auto" w:fill="auto"/>
            <w:noWrap/>
            <w:vAlign w:val="bottom"/>
          </w:tcPr>
          <w:p w14:paraId="228DF718" w14:textId="77777777" w:rsidR="00251224" w:rsidRPr="007535B3" w:rsidRDefault="00251224" w:rsidP="00C91D07">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3B4D0698" w14:textId="77777777" w:rsidR="00251224" w:rsidRPr="007535B3" w:rsidRDefault="00251224" w:rsidP="00C91D07">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1502DBE0" w14:textId="77777777" w:rsidR="00251224" w:rsidRPr="007535B3" w:rsidRDefault="00251224" w:rsidP="00C91D07">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29B9CE02" w14:textId="77777777" w:rsidR="00251224" w:rsidRPr="007535B3" w:rsidRDefault="00251224" w:rsidP="00C91D07">
            <w:pPr>
              <w:jc w:val="center"/>
              <w:rPr>
                <w:color w:val="000000"/>
                <w:sz w:val="20"/>
                <w:szCs w:val="20"/>
                <w:lang w:eastAsia="en-US"/>
              </w:rPr>
            </w:pPr>
            <w:r w:rsidRPr="007535B3">
              <w:rPr>
                <w:color w:val="000000"/>
                <w:sz w:val="20"/>
                <w:szCs w:val="20"/>
              </w:rPr>
              <w:t>NA</w:t>
            </w:r>
          </w:p>
        </w:tc>
      </w:tr>
      <w:tr w:rsidR="00251224" w:rsidRPr="007535B3" w14:paraId="2CC628AE" w14:textId="77777777" w:rsidTr="00C9686B">
        <w:trPr>
          <w:gridAfter w:val="2"/>
          <w:wAfter w:w="33" w:type="dxa"/>
          <w:trHeight w:val="300"/>
        </w:trPr>
        <w:tc>
          <w:tcPr>
            <w:tcW w:w="452" w:type="dxa"/>
            <w:vAlign w:val="center"/>
          </w:tcPr>
          <w:p w14:paraId="02559192" w14:textId="77777777" w:rsidR="00251224" w:rsidRPr="007535B3" w:rsidRDefault="00251224" w:rsidP="00C91D07">
            <w:pPr>
              <w:rPr>
                <w:color w:val="000000"/>
                <w:sz w:val="20"/>
                <w:szCs w:val="20"/>
                <w:lang w:eastAsia="en-US"/>
              </w:rPr>
            </w:pPr>
          </w:p>
        </w:tc>
        <w:tc>
          <w:tcPr>
            <w:tcW w:w="2587" w:type="dxa"/>
            <w:shd w:val="clear" w:color="auto" w:fill="auto"/>
            <w:noWrap/>
            <w:vAlign w:val="center"/>
          </w:tcPr>
          <w:p w14:paraId="27BE3F0B" w14:textId="77777777" w:rsidR="00251224" w:rsidRPr="007535B3" w:rsidRDefault="00251224" w:rsidP="00C91D07">
            <w:pPr>
              <w:rPr>
                <w:color w:val="000000"/>
                <w:sz w:val="20"/>
                <w:szCs w:val="20"/>
                <w:lang w:eastAsia="en-US"/>
              </w:rPr>
            </w:pPr>
            <w:r w:rsidRPr="007535B3">
              <w:rPr>
                <w:color w:val="000000"/>
                <w:sz w:val="20"/>
                <w:szCs w:val="20"/>
                <w:lang w:eastAsia="en-US"/>
              </w:rPr>
              <w:t>Rectal cancer</w:t>
            </w:r>
          </w:p>
        </w:tc>
        <w:tc>
          <w:tcPr>
            <w:tcW w:w="2588" w:type="dxa"/>
            <w:shd w:val="clear" w:color="auto" w:fill="auto"/>
            <w:noWrap/>
            <w:vAlign w:val="bottom"/>
          </w:tcPr>
          <w:p w14:paraId="48855AE5" w14:textId="77777777" w:rsidR="00251224" w:rsidRPr="007535B3" w:rsidRDefault="00251224" w:rsidP="00C91D07">
            <w:pPr>
              <w:rPr>
                <w:color w:val="000000"/>
                <w:sz w:val="20"/>
                <w:szCs w:val="20"/>
                <w:lang w:eastAsia="de-DE"/>
              </w:rPr>
            </w:pPr>
            <w:r w:rsidRPr="007535B3">
              <w:rPr>
                <w:color w:val="000000"/>
                <w:sz w:val="20"/>
                <w:szCs w:val="20"/>
              </w:rPr>
              <w:t>Egger</w:t>
            </w:r>
          </w:p>
        </w:tc>
        <w:tc>
          <w:tcPr>
            <w:tcW w:w="1804" w:type="dxa"/>
            <w:shd w:val="clear" w:color="auto" w:fill="auto"/>
            <w:noWrap/>
            <w:vAlign w:val="bottom"/>
          </w:tcPr>
          <w:p w14:paraId="3EFCE220" w14:textId="6493C3F4" w:rsidR="00251224" w:rsidRPr="007535B3" w:rsidRDefault="00251224" w:rsidP="00C91D07">
            <w:pPr>
              <w:jc w:val="center"/>
              <w:rPr>
                <w:color w:val="000000"/>
                <w:sz w:val="20"/>
                <w:szCs w:val="20"/>
              </w:rPr>
            </w:pPr>
            <w:r w:rsidRPr="007535B3">
              <w:rPr>
                <w:color w:val="000000"/>
                <w:sz w:val="20"/>
                <w:szCs w:val="20"/>
              </w:rPr>
              <w:t>0.90 (</w:t>
            </w:r>
            <w:proofErr w:type="gramStart"/>
            <w:r w:rsidRPr="007535B3">
              <w:rPr>
                <w:color w:val="000000"/>
                <w:sz w:val="20"/>
                <w:szCs w:val="20"/>
              </w:rPr>
              <w:t xml:space="preserve">0.77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05)</w:t>
            </w:r>
          </w:p>
        </w:tc>
        <w:tc>
          <w:tcPr>
            <w:tcW w:w="1031" w:type="dxa"/>
            <w:shd w:val="clear" w:color="auto" w:fill="auto"/>
            <w:noWrap/>
            <w:vAlign w:val="bottom"/>
          </w:tcPr>
          <w:p w14:paraId="067BC4CA" w14:textId="77777777" w:rsidR="00251224" w:rsidRPr="007535B3" w:rsidRDefault="00251224" w:rsidP="00C91D07">
            <w:pPr>
              <w:jc w:val="center"/>
              <w:rPr>
                <w:color w:val="000000"/>
                <w:sz w:val="20"/>
                <w:szCs w:val="20"/>
              </w:rPr>
            </w:pPr>
            <w:r w:rsidRPr="007535B3">
              <w:rPr>
                <w:color w:val="000000"/>
                <w:sz w:val="20"/>
                <w:szCs w:val="20"/>
              </w:rPr>
              <w:t>0.18</w:t>
            </w:r>
          </w:p>
        </w:tc>
        <w:tc>
          <w:tcPr>
            <w:tcW w:w="1804" w:type="dxa"/>
            <w:shd w:val="clear" w:color="auto" w:fill="auto"/>
            <w:noWrap/>
            <w:vAlign w:val="bottom"/>
          </w:tcPr>
          <w:p w14:paraId="553920B8" w14:textId="77777777" w:rsidR="00251224" w:rsidRPr="007535B3" w:rsidRDefault="00251224" w:rsidP="00C91D07">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0BA91A8C" w14:textId="77777777" w:rsidR="00251224" w:rsidRPr="007535B3" w:rsidRDefault="00251224" w:rsidP="00C91D07">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716C2F51" w14:textId="77777777" w:rsidR="00251224" w:rsidRPr="007535B3" w:rsidRDefault="00251224" w:rsidP="00C91D07">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5E603B0C" w14:textId="77777777" w:rsidR="00251224" w:rsidRPr="007535B3" w:rsidRDefault="00251224" w:rsidP="00C91D07">
            <w:pPr>
              <w:jc w:val="center"/>
              <w:rPr>
                <w:color w:val="000000"/>
                <w:sz w:val="20"/>
                <w:szCs w:val="20"/>
                <w:lang w:eastAsia="en-US"/>
              </w:rPr>
            </w:pPr>
            <w:r w:rsidRPr="007535B3">
              <w:rPr>
                <w:color w:val="000000"/>
                <w:sz w:val="20"/>
                <w:szCs w:val="20"/>
              </w:rPr>
              <w:t>NA</w:t>
            </w:r>
          </w:p>
        </w:tc>
      </w:tr>
      <w:tr w:rsidR="00251224" w:rsidRPr="007535B3" w14:paraId="1B6FCB5B" w14:textId="77777777" w:rsidTr="00C9686B">
        <w:trPr>
          <w:gridAfter w:val="2"/>
          <w:wAfter w:w="33" w:type="dxa"/>
          <w:trHeight w:val="300"/>
        </w:trPr>
        <w:tc>
          <w:tcPr>
            <w:tcW w:w="452" w:type="dxa"/>
            <w:vAlign w:val="center"/>
          </w:tcPr>
          <w:p w14:paraId="49137593" w14:textId="77777777" w:rsidR="00251224" w:rsidRPr="007535B3" w:rsidRDefault="00251224" w:rsidP="00C91D07">
            <w:pPr>
              <w:rPr>
                <w:color w:val="000000"/>
                <w:sz w:val="20"/>
                <w:szCs w:val="20"/>
                <w:lang w:eastAsia="en-US"/>
              </w:rPr>
            </w:pPr>
          </w:p>
        </w:tc>
        <w:tc>
          <w:tcPr>
            <w:tcW w:w="2587" w:type="dxa"/>
            <w:shd w:val="clear" w:color="auto" w:fill="auto"/>
            <w:noWrap/>
            <w:vAlign w:val="center"/>
          </w:tcPr>
          <w:p w14:paraId="0A92647E" w14:textId="77777777" w:rsidR="00251224" w:rsidRPr="007535B3" w:rsidRDefault="00251224" w:rsidP="00C91D07">
            <w:pPr>
              <w:rPr>
                <w:color w:val="000000"/>
                <w:sz w:val="20"/>
                <w:szCs w:val="20"/>
                <w:lang w:eastAsia="en-US"/>
              </w:rPr>
            </w:pPr>
            <w:r w:rsidRPr="007535B3">
              <w:rPr>
                <w:color w:val="000000"/>
                <w:sz w:val="20"/>
                <w:szCs w:val="20"/>
              </w:rPr>
              <w:t>Proximal colon cancer</w:t>
            </w:r>
          </w:p>
        </w:tc>
        <w:tc>
          <w:tcPr>
            <w:tcW w:w="2588" w:type="dxa"/>
            <w:shd w:val="clear" w:color="auto" w:fill="auto"/>
            <w:noWrap/>
            <w:vAlign w:val="bottom"/>
          </w:tcPr>
          <w:p w14:paraId="2D25F251" w14:textId="77777777" w:rsidR="00251224" w:rsidRPr="007535B3" w:rsidRDefault="00251224" w:rsidP="00C91D07">
            <w:pPr>
              <w:rPr>
                <w:color w:val="000000"/>
                <w:sz w:val="20"/>
                <w:szCs w:val="20"/>
                <w:lang w:eastAsia="de-DE"/>
              </w:rPr>
            </w:pPr>
            <w:r w:rsidRPr="007535B3">
              <w:rPr>
                <w:color w:val="000000"/>
                <w:sz w:val="20"/>
                <w:szCs w:val="20"/>
              </w:rPr>
              <w:t>IVW</w:t>
            </w:r>
          </w:p>
        </w:tc>
        <w:tc>
          <w:tcPr>
            <w:tcW w:w="1804" w:type="dxa"/>
            <w:shd w:val="clear" w:color="auto" w:fill="auto"/>
            <w:noWrap/>
            <w:vAlign w:val="bottom"/>
          </w:tcPr>
          <w:p w14:paraId="23CDDE47" w14:textId="60731EB4" w:rsidR="00251224" w:rsidRPr="007535B3" w:rsidRDefault="00251224" w:rsidP="00C91D07">
            <w:pPr>
              <w:jc w:val="center"/>
              <w:rPr>
                <w:color w:val="000000"/>
                <w:sz w:val="20"/>
                <w:szCs w:val="20"/>
              </w:rPr>
            </w:pPr>
            <w:r w:rsidRPr="007535B3">
              <w:rPr>
                <w:color w:val="000000"/>
                <w:sz w:val="20"/>
                <w:szCs w:val="20"/>
              </w:rPr>
              <w:t>0.99 (</w:t>
            </w:r>
            <w:proofErr w:type="gramStart"/>
            <w:r w:rsidRPr="007535B3">
              <w:rPr>
                <w:color w:val="000000"/>
                <w:sz w:val="20"/>
                <w:szCs w:val="20"/>
              </w:rPr>
              <w:t xml:space="preserve">0.90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10)</w:t>
            </w:r>
          </w:p>
        </w:tc>
        <w:tc>
          <w:tcPr>
            <w:tcW w:w="1031" w:type="dxa"/>
            <w:shd w:val="clear" w:color="auto" w:fill="auto"/>
            <w:noWrap/>
            <w:vAlign w:val="bottom"/>
          </w:tcPr>
          <w:p w14:paraId="2BD4FCE5" w14:textId="77777777" w:rsidR="00251224" w:rsidRPr="007535B3" w:rsidRDefault="00251224" w:rsidP="00C91D07">
            <w:pPr>
              <w:jc w:val="center"/>
              <w:rPr>
                <w:color w:val="000000"/>
                <w:sz w:val="20"/>
                <w:szCs w:val="20"/>
              </w:rPr>
            </w:pPr>
            <w:r w:rsidRPr="007535B3">
              <w:rPr>
                <w:color w:val="000000"/>
                <w:sz w:val="20"/>
                <w:szCs w:val="20"/>
              </w:rPr>
              <w:t>0.89</w:t>
            </w:r>
          </w:p>
        </w:tc>
        <w:tc>
          <w:tcPr>
            <w:tcW w:w="1804" w:type="dxa"/>
            <w:shd w:val="clear" w:color="auto" w:fill="auto"/>
            <w:noWrap/>
            <w:vAlign w:val="bottom"/>
          </w:tcPr>
          <w:p w14:paraId="24F6B263" w14:textId="77777777" w:rsidR="00251224" w:rsidRPr="007535B3" w:rsidRDefault="00251224" w:rsidP="00C91D07">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27264799" w14:textId="77777777" w:rsidR="00251224" w:rsidRPr="007535B3" w:rsidRDefault="00251224" w:rsidP="00C91D07">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029584F0" w14:textId="77777777" w:rsidR="00251224" w:rsidRPr="007535B3" w:rsidRDefault="00251224" w:rsidP="00C91D07">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3D19A22F" w14:textId="77777777" w:rsidR="00251224" w:rsidRPr="007535B3" w:rsidRDefault="00251224" w:rsidP="00C91D07">
            <w:pPr>
              <w:jc w:val="center"/>
              <w:rPr>
                <w:color w:val="000000"/>
                <w:sz w:val="20"/>
                <w:szCs w:val="20"/>
                <w:lang w:eastAsia="en-US"/>
              </w:rPr>
            </w:pPr>
            <w:r w:rsidRPr="007535B3">
              <w:rPr>
                <w:color w:val="000000"/>
                <w:sz w:val="20"/>
                <w:szCs w:val="20"/>
              </w:rPr>
              <w:t>NA</w:t>
            </w:r>
          </w:p>
        </w:tc>
      </w:tr>
      <w:tr w:rsidR="00251224" w:rsidRPr="007535B3" w14:paraId="1FB04F16" w14:textId="77777777" w:rsidTr="00C9686B">
        <w:trPr>
          <w:gridAfter w:val="2"/>
          <w:wAfter w:w="33" w:type="dxa"/>
          <w:trHeight w:val="300"/>
        </w:trPr>
        <w:tc>
          <w:tcPr>
            <w:tcW w:w="452" w:type="dxa"/>
            <w:vAlign w:val="center"/>
          </w:tcPr>
          <w:p w14:paraId="2AD92A37" w14:textId="77777777" w:rsidR="00251224" w:rsidRPr="007535B3" w:rsidRDefault="00251224" w:rsidP="00C91D07">
            <w:pPr>
              <w:rPr>
                <w:color w:val="000000"/>
                <w:sz w:val="20"/>
                <w:szCs w:val="20"/>
                <w:lang w:eastAsia="en-US"/>
              </w:rPr>
            </w:pPr>
          </w:p>
        </w:tc>
        <w:tc>
          <w:tcPr>
            <w:tcW w:w="2587" w:type="dxa"/>
            <w:shd w:val="clear" w:color="auto" w:fill="auto"/>
            <w:noWrap/>
            <w:vAlign w:val="center"/>
          </w:tcPr>
          <w:p w14:paraId="683556BF" w14:textId="77777777" w:rsidR="00251224" w:rsidRPr="007535B3" w:rsidRDefault="00251224" w:rsidP="00C91D07">
            <w:pPr>
              <w:rPr>
                <w:color w:val="000000"/>
                <w:sz w:val="20"/>
                <w:szCs w:val="20"/>
                <w:lang w:eastAsia="en-US"/>
              </w:rPr>
            </w:pPr>
            <w:r w:rsidRPr="007535B3">
              <w:rPr>
                <w:color w:val="000000"/>
                <w:sz w:val="20"/>
                <w:szCs w:val="20"/>
              </w:rPr>
              <w:t>Proximal colon cancer</w:t>
            </w:r>
          </w:p>
        </w:tc>
        <w:tc>
          <w:tcPr>
            <w:tcW w:w="2588" w:type="dxa"/>
            <w:shd w:val="clear" w:color="auto" w:fill="auto"/>
            <w:noWrap/>
            <w:vAlign w:val="bottom"/>
          </w:tcPr>
          <w:p w14:paraId="614DC443" w14:textId="77777777" w:rsidR="00251224" w:rsidRPr="007535B3" w:rsidRDefault="00251224" w:rsidP="00C91D07">
            <w:pPr>
              <w:rPr>
                <w:color w:val="000000"/>
                <w:sz w:val="20"/>
                <w:szCs w:val="20"/>
                <w:lang w:eastAsia="de-DE"/>
              </w:rPr>
            </w:pPr>
            <w:r w:rsidRPr="007535B3">
              <w:rPr>
                <w:color w:val="000000"/>
                <w:sz w:val="20"/>
                <w:szCs w:val="20"/>
              </w:rPr>
              <w:t>Egger</w:t>
            </w:r>
          </w:p>
        </w:tc>
        <w:tc>
          <w:tcPr>
            <w:tcW w:w="1804" w:type="dxa"/>
            <w:shd w:val="clear" w:color="auto" w:fill="auto"/>
            <w:noWrap/>
            <w:vAlign w:val="bottom"/>
          </w:tcPr>
          <w:p w14:paraId="7F6F273C" w14:textId="7E72DB0E" w:rsidR="00251224" w:rsidRPr="007535B3" w:rsidRDefault="00251224" w:rsidP="00C91D07">
            <w:pPr>
              <w:jc w:val="center"/>
              <w:rPr>
                <w:color w:val="000000"/>
                <w:sz w:val="20"/>
                <w:szCs w:val="20"/>
              </w:rPr>
            </w:pPr>
            <w:r w:rsidRPr="007535B3">
              <w:rPr>
                <w:color w:val="000000"/>
                <w:sz w:val="20"/>
                <w:szCs w:val="20"/>
              </w:rPr>
              <w:t>0.90 (</w:t>
            </w:r>
            <w:proofErr w:type="gramStart"/>
            <w:r w:rsidRPr="007535B3">
              <w:rPr>
                <w:color w:val="000000"/>
                <w:sz w:val="20"/>
                <w:szCs w:val="20"/>
              </w:rPr>
              <w:t xml:space="preserve">0.77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05)</w:t>
            </w:r>
          </w:p>
        </w:tc>
        <w:tc>
          <w:tcPr>
            <w:tcW w:w="1031" w:type="dxa"/>
            <w:shd w:val="clear" w:color="auto" w:fill="auto"/>
            <w:noWrap/>
            <w:vAlign w:val="bottom"/>
          </w:tcPr>
          <w:p w14:paraId="66413463" w14:textId="77777777" w:rsidR="00251224" w:rsidRPr="007535B3" w:rsidRDefault="00251224" w:rsidP="00C91D07">
            <w:pPr>
              <w:jc w:val="center"/>
              <w:rPr>
                <w:color w:val="000000"/>
                <w:sz w:val="20"/>
                <w:szCs w:val="20"/>
              </w:rPr>
            </w:pPr>
            <w:r w:rsidRPr="007535B3">
              <w:rPr>
                <w:color w:val="000000"/>
                <w:sz w:val="20"/>
                <w:szCs w:val="20"/>
              </w:rPr>
              <w:t>0.18</w:t>
            </w:r>
          </w:p>
        </w:tc>
        <w:tc>
          <w:tcPr>
            <w:tcW w:w="1804" w:type="dxa"/>
            <w:shd w:val="clear" w:color="auto" w:fill="auto"/>
            <w:noWrap/>
            <w:vAlign w:val="bottom"/>
          </w:tcPr>
          <w:p w14:paraId="6E83A316" w14:textId="77777777" w:rsidR="00251224" w:rsidRPr="007535B3" w:rsidRDefault="00251224" w:rsidP="00C91D07">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4B147D20" w14:textId="77777777" w:rsidR="00251224" w:rsidRPr="007535B3" w:rsidRDefault="00251224" w:rsidP="00C91D07">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6C111175" w14:textId="77777777" w:rsidR="00251224" w:rsidRPr="007535B3" w:rsidRDefault="00251224" w:rsidP="00C91D07">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65D7B7BA" w14:textId="77777777" w:rsidR="00251224" w:rsidRPr="007535B3" w:rsidRDefault="00251224" w:rsidP="00C91D07">
            <w:pPr>
              <w:jc w:val="center"/>
              <w:rPr>
                <w:color w:val="000000"/>
                <w:sz w:val="20"/>
                <w:szCs w:val="20"/>
                <w:lang w:eastAsia="en-US"/>
              </w:rPr>
            </w:pPr>
            <w:r w:rsidRPr="007535B3">
              <w:rPr>
                <w:color w:val="000000"/>
                <w:sz w:val="20"/>
                <w:szCs w:val="20"/>
              </w:rPr>
              <w:t>NA</w:t>
            </w:r>
          </w:p>
        </w:tc>
      </w:tr>
      <w:tr w:rsidR="00251224" w:rsidRPr="007535B3" w14:paraId="4E683B17" w14:textId="77777777" w:rsidTr="00C9686B">
        <w:trPr>
          <w:gridAfter w:val="2"/>
          <w:wAfter w:w="33" w:type="dxa"/>
          <w:trHeight w:val="300"/>
        </w:trPr>
        <w:tc>
          <w:tcPr>
            <w:tcW w:w="452" w:type="dxa"/>
            <w:vAlign w:val="center"/>
          </w:tcPr>
          <w:p w14:paraId="49D6C3C7" w14:textId="77777777" w:rsidR="00251224" w:rsidRPr="007535B3" w:rsidRDefault="00251224" w:rsidP="00C91D07">
            <w:pPr>
              <w:rPr>
                <w:color w:val="000000"/>
                <w:sz w:val="20"/>
                <w:szCs w:val="20"/>
                <w:lang w:eastAsia="en-US"/>
              </w:rPr>
            </w:pPr>
          </w:p>
        </w:tc>
        <w:tc>
          <w:tcPr>
            <w:tcW w:w="2587" w:type="dxa"/>
            <w:shd w:val="clear" w:color="auto" w:fill="auto"/>
            <w:noWrap/>
            <w:vAlign w:val="center"/>
          </w:tcPr>
          <w:p w14:paraId="4F217964" w14:textId="77777777" w:rsidR="00251224" w:rsidRPr="007535B3" w:rsidRDefault="00251224" w:rsidP="00C91D07">
            <w:pPr>
              <w:rPr>
                <w:color w:val="000000"/>
                <w:sz w:val="20"/>
                <w:szCs w:val="20"/>
                <w:lang w:eastAsia="en-US"/>
              </w:rPr>
            </w:pPr>
            <w:r w:rsidRPr="007535B3">
              <w:rPr>
                <w:color w:val="000000"/>
                <w:sz w:val="20"/>
                <w:szCs w:val="20"/>
                <w:lang w:eastAsia="en-US"/>
              </w:rPr>
              <w:t>Distal colon cancer</w:t>
            </w:r>
          </w:p>
        </w:tc>
        <w:tc>
          <w:tcPr>
            <w:tcW w:w="2588" w:type="dxa"/>
            <w:shd w:val="clear" w:color="auto" w:fill="auto"/>
            <w:noWrap/>
            <w:vAlign w:val="bottom"/>
          </w:tcPr>
          <w:p w14:paraId="523AD1D6" w14:textId="77777777" w:rsidR="00251224" w:rsidRPr="007535B3" w:rsidRDefault="00251224" w:rsidP="00C91D07">
            <w:pPr>
              <w:rPr>
                <w:color w:val="000000"/>
                <w:sz w:val="20"/>
                <w:szCs w:val="20"/>
                <w:lang w:eastAsia="de-DE"/>
              </w:rPr>
            </w:pPr>
            <w:r w:rsidRPr="007535B3">
              <w:rPr>
                <w:color w:val="000000"/>
                <w:sz w:val="20"/>
                <w:szCs w:val="20"/>
              </w:rPr>
              <w:t>IVW</w:t>
            </w:r>
          </w:p>
        </w:tc>
        <w:tc>
          <w:tcPr>
            <w:tcW w:w="1804" w:type="dxa"/>
            <w:shd w:val="clear" w:color="auto" w:fill="auto"/>
            <w:noWrap/>
            <w:vAlign w:val="bottom"/>
          </w:tcPr>
          <w:p w14:paraId="3590D6C9" w14:textId="2571D8B4" w:rsidR="00251224" w:rsidRPr="007535B3" w:rsidRDefault="00251224" w:rsidP="00C91D07">
            <w:pPr>
              <w:jc w:val="center"/>
              <w:rPr>
                <w:color w:val="000000"/>
                <w:sz w:val="20"/>
                <w:szCs w:val="20"/>
              </w:rPr>
            </w:pPr>
            <w:r w:rsidRPr="007535B3">
              <w:rPr>
                <w:color w:val="000000"/>
                <w:sz w:val="20"/>
                <w:szCs w:val="20"/>
              </w:rPr>
              <w:t>0.99 (</w:t>
            </w:r>
            <w:proofErr w:type="gramStart"/>
            <w:r w:rsidRPr="007535B3">
              <w:rPr>
                <w:color w:val="000000"/>
                <w:sz w:val="20"/>
                <w:szCs w:val="20"/>
              </w:rPr>
              <w:t xml:space="preserve">0.90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10)</w:t>
            </w:r>
          </w:p>
        </w:tc>
        <w:tc>
          <w:tcPr>
            <w:tcW w:w="1031" w:type="dxa"/>
            <w:shd w:val="clear" w:color="auto" w:fill="auto"/>
            <w:noWrap/>
            <w:vAlign w:val="bottom"/>
          </w:tcPr>
          <w:p w14:paraId="108CA0E8" w14:textId="77777777" w:rsidR="00251224" w:rsidRPr="007535B3" w:rsidRDefault="00251224" w:rsidP="00C91D07">
            <w:pPr>
              <w:jc w:val="center"/>
              <w:rPr>
                <w:color w:val="000000"/>
                <w:sz w:val="20"/>
                <w:szCs w:val="20"/>
              </w:rPr>
            </w:pPr>
            <w:r w:rsidRPr="007535B3">
              <w:rPr>
                <w:color w:val="000000"/>
                <w:sz w:val="20"/>
                <w:szCs w:val="20"/>
              </w:rPr>
              <w:t>0.89</w:t>
            </w:r>
          </w:p>
        </w:tc>
        <w:tc>
          <w:tcPr>
            <w:tcW w:w="1804" w:type="dxa"/>
            <w:shd w:val="clear" w:color="auto" w:fill="auto"/>
            <w:noWrap/>
            <w:vAlign w:val="bottom"/>
          </w:tcPr>
          <w:p w14:paraId="7E05AD7C" w14:textId="77777777" w:rsidR="00251224" w:rsidRPr="007535B3" w:rsidRDefault="00251224" w:rsidP="00C91D07">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3ADD59A5" w14:textId="77777777" w:rsidR="00251224" w:rsidRPr="007535B3" w:rsidRDefault="00251224" w:rsidP="00C91D07">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58C4E27C" w14:textId="77777777" w:rsidR="00251224" w:rsidRPr="007535B3" w:rsidRDefault="00251224" w:rsidP="00C91D07">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14319D32" w14:textId="77777777" w:rsidR="00251224" w:rsidRPr="007535B3" w:rsidRDefault="00251224" w:rsidP="00C91D07">
            <w:pPr>
              <w:jc w:val="center"/>
              <w:rPr>
                <w:color w:val="000000"/>
                <w:sz w:val="20"/>
                <w:szCs w:val="20"/>
                <w:lang w:eastAsia="en-US"/>
              </w:rPr>
            </w:pPr>
            <w:r w:rsidRPr="007535B3">
              <w:rPr>
                <w:color w:val="000000"/>
                <w:sz w:val="20"/>
                <w:szCs w:val="20"/>
              </w:rPr>
              <w:t>NA</w:t>
            </w:r>
          </w:p>
        </w:tc>
      </w:tr>
      <w:tr w:rsidR="00251224" w:rsidRPr="007535B3" w14:paraId="6DA11A23" w14:textId="77777777" w:rsidTr="00C9686B">
        <w:trPr>
          <w:gridAfter w:val="2"/>
          <w:wAfter w:w="33" w:type="dxa"/>
          <w:trHeight w:val="300"/>
        </w:trPr>
        <w:tc>
          <w:tcPr>
            <w:tcW w:w="452" w:type="dxa"/>
            <w:vAlign w:val="center"/>
          </w:tcPr>
          <w:p w14:paraId="0FAFB67A" w14:textId="77777777" w:rsidR="00251224" w:rsidRPr="007535B3" w:rsidRDefault="00251224" w:rsidP="00C91D07">
            <w:pPr>
              <w:rPr>
                <w:color w:val="000000"/>
                <w:sz w:val="20"/>
                <w:szCs w:val="20"/>
                <w:lang w:eastAsia="en-US"/>
              </w:rPr>
            </w:pPr>
          </w:p>
        </w:tc>
        <w:tc>
          <w:tcPr>
            <w:tcW w:w="2587" w:type="dxa"/>
            <w:shd w:val="clear" w:color="auto" w:fill="auto"/>
            <w:noWrap/>
            <w:vAlign w:val="center"/>
          </w:tcPr>
          <w:p w14:paraId="62F826FB" w14:textId="77777777" w:rsidR="00251224" w:rsidRPr="007535B3" w:rsidRDefault="00251224" w:rsidP="00C91D07">
            <w:pPr>
              <w:rPr>
                <w:color w:val="000000"/>
                <w:sz w:val="20"/>
                <w:szCs w:val="20"/>
                <w:lang w:eastAsia="en-US"/>
              </w:rPr>
            </w:pPr>
            <w:r w:rsidRPr="007535B3">
              <w:rPr>
                <w:color w:val="000000"/>
                <w:sz w:val="20"/>
                <w:szCs w:val="20"/>
                <w:lang w:eastAsia="en-US"/>
              </w:rPr>
              <w:t>Distal colon cancer</w:t>
            </w:r>
          </w:p>
        </w:tc>
        <w:tc>
          <w:tcPr>
            <w:tcW w:w="2588" w:type="dxa"/>
            <w:shd w:val="clear" w:color="auto" w:fill="auto"/>
            <w:noWrap/>
            <w:vAlign w:val="bottom"/>
          </w:tcPr>
          <w:p w14:paraId="64FC6205" w14:textId="77777777" w:rsidR="00251224" w:rsidRPr="007535B3" w:rsidRDefault="00251224" w:rsidP="00C91D07">
            <w:pPr>
              <w:rPr>
                <w:color w:val="000000"/>
                <w:sz w:val="20"/>
                <w:szCs w:val="20"/>
                <w:lang w:eastAsia="de-DE"/>
              </w:rPr>
            </w:pPr>
            <w:r w:rsidRPr="007535B3">
              <w:rPr>
                <w:color w:val="000000"/>
                <w:sz w:val="20"/>
                <w:szCs w:val="20"/>
              </w:rPr>
              <w:t>Egger</w:t>
            </w:r>
          </w:p>
        </w:tc>
        <w:tc>
          <w:tcPr>
            <w:tcW w:w="1804" w:type="dxa"/>
            <w:shd w:val="clear" w:color="auto" w:fill="auto"/>
            <w:noWrap/>
            <w:vAlign w:val="bottom"/>
          </w:tcPr>
          <w:p w14:paraId="414936CD" w14:textId="7B529845" w:rsidR="00251224" w:rsidRPr="007535B3" w:rsidRDefault="00251224" w:rsidP="00C91D07">
            <w:pPr>
              <w:jc w:val="center"/>
              <w:rPr>
                <w:color w:val="000000"/>
                <w:sz w:val="20"/>
                <w:szCs w:val="20"/>
              </w:rPr>
            </w:pPr>
            <w:r w:rsidRPr="007535B3">
              <w:rPr>
                <w:color w:val="000000"/>
                <w:sz w:val="20"/>
                <w:szCs w:val="20"/>
              </w:rPr>
              <w:t>0.90 (</w:t>
            </w:r>
            <w:proofErr w:type="gramStart"/>
            <w:r w:rsidRPr="007535B3">
              <w:rPr>
                <w:color w:val="000000"/>
                <w:sz w:val="20"/>
                <w:szCs w:val="20"/>
              </w:rPr>
              <w:t xml:space="preserve">0.77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05)</w:t>
            </w:r>
          </w:p>
        </w:tc>
        <w:tc>
          <w:tcPr>
            <w:tcW w:w="1031" w:type="dxa"/>
            <w:shd w:val="clear" w:color="auto" w:fill="auto"/>
            <w:noWrap/>
            <w:vAlign w:val="bottom"/>
          </w:tcPr>
          <w:p w14:paraId="30C84046" w14:textId="77777777" w:rsidR="00251224" w:rsidRPr="007535B3" w:rsidRDefault="00251224" w:rsidP="00C91D07">
            <w:pPr>
              <w:jc w:val="center"/>
              <w:rPr>
                <w:color w:val="000000"/>
                <w:sz w:val="20"/>
                <w:szCs w:val="20"/>
              </w:rPr>
            </w:pPr>
            <w:r w:rsidRPr="007535B3">
              <w:rPr>
                <w:color w:val="000000"/>
                <w:sz w:val="20"/>
                <w:szCs w:val="20"/>
              </w:rPr>
              <w:t>0.18</w:t>
            </w:r>
          </w:p>
        </w:tc>
        <w:tc>
          <w:tcPr>
            <w:tcW w:w="1804" w:type="dxa"/>
            <w:shd w:val="clear" w:color="auto" w:fill="auto"/>
            <w:noWrap/>
            <w:vAlign w:val="bottom"/>
          </w:tcPr>
          <w:p w14:paraId="0D568331" w14:textId="77777777" w:rsidR="00251224" w:rsidRPr="007535B3" w:rsidRDefault="00251224" w:rsidP="00C91D07">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4AF3A666" w14:textId="77777777" w:rsidR="00251224" w:rsidRPr="007535B3" w:rsidRDefault="00251224" w:rsidP="00C91D07">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0043685B" w14:textId="77777777" w:rsidR="00251224" w:rsidRPr="007535B3" w:rsidRDefault="00251224" w:rsidP="00C91D07">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3507219B" w14:textId="77777777" w:rsidR="00251224" w:rsidRPr="007535B3" w:rsidRDefault="00251224" w:rsidP="00C91D07">
            <w:pPr>
              <w:jc w:val="center"/>
              <w:rPr>
                <w:color w:val="000000"/>
                <w:sz w:val="20"/>
                <w:szCs w:val="20"/>
                <w:lang w:eastAsia="en-US"/>
              </w:rPr>
            </w:pPr>
            <w:r w:rsidRPr="007535B3">
              <w:rPr>
                <w:color w:val="000000"/>
                <w:sz w:val="20"/>
                <w:szCs w:val="20"/>
              </w:rPr>
              <w:t>NA</w:t>
            </w:r>
          </w:p>
        </w:tc>
      </w:tr>
      <w:tr w:rsidR="002031DA" w:rsidRPr="007535B3" w14:paraId="6670EA21" w14:textId="77777777" w:rsidTr="00C9686B">
        <w:trPr>
          <w:gridAfter w:val="2"/>
          <w:wAfter w:w="33" w:type="dxa"/>
          <w:trHeight w:val="300"/>
        </w:trPr>
        <w:tc>
          <w:tcPr>
            <w:tcW w:w="14134" w:type="dxa"/>
            <w:gridSpan w:val="9"/>
            <w:shd w:val="clear" w:color="auto" w:fill="C5E0B3" w:themeFill="accent6" w:themeFillTint="66"/>
            <w:vAlign w:val="center"/>
          </w:tcPr>
          <w:p w14:paraId="450EDE3F" w14:textId="5C7F8B56" w:rsidR="002031DA" w:rsidRPr="007535B3" w:rsidRDefault="002031DA" w:rsidP="00C6779B">
            <w:pPr>
              <w:rPr>
                <w:b/>
                <w:bCs/>
                <w:color w:val="000000"/>
                <w:sz w:val="20"/>
                <w:szCs w:val="20"/>
                <w:lang w:eastAsia="en-US"/>
              </w:rPr>
            </w:pPr>
            <w:r w:rsidRPr="007535B3">
              <w:rPr>
                <w:b/>
                <w:bCs/>
                <w:color w:val="000000"/>
                <w:sz w:val="20"/>
                <w:szCs w:val="20"/>
                <w:lang w:eastAsia="de-DE"/>
              </w:rPr>
              <w:t xml:space="preserve">Women - All genome-wide </w:t>
            </w:r>
            <w:proofErr w:type="spellStart"/>
            <w:r w:rsidR="00251224" w:rsidRPr="007535B3">
              <w:rPr>
                <w:b/>
                <w:bCs/>
                <w:color w:val="000000"/>
                <w:sz w:val="20"/>
                <w:szCs w:val="20"/>
                <w:lang w:eastAsia="de-DE"/>
              </w:rPr>
              <w:t>pQTLs</w:t>
            </w:r>
            <w:proofErr w:type="spellEnd"/>
            <w:r w:rsidRPr="007535B3">
              <w:rPr>
                <w:b/>
                <w:bCs/>
                <w:color w:val="000000"/>
                <w:sz w:val="20"/>
                <w:szCs w:val="20"/>
                <w:lang w:eastAsia="de-DE"/>
              </w:rPr>
              <w:t xml:space="preserve"> as IVs</w:t>
            </w:r>
          </w:p>
        </w:tc>
      </w:tr>
      <w:tr w:rsidR="002031DA" w:rsidRPr="007535B3" w14:paraId="71F4A9DC" w14:textId="77777777" w:rsidTr="00C9686B">
        <w:trPr>
          <w:gridAfter w:val="2"/>
          <w:wAfter w:w="33" w:type="dxa"/>
          <w:trHeight w:val="300"/>
        </w:trPr>
        <w:tc>
          <w:tcPr>
            <w:tcW w:w="452" w:type="dxa"/>
            <w:vAlign w:val="center"/>
          </w:tcPr>
          <w:p w14:paraId="65BEB20C" w14:textId="77777777" w:rsidR="002031DA" w:rsidRPr="007535B3" w:rsidRDefault="002031DA" w:rsidP="00C6779B">
            <w:pPr>
              <w:rPr>
                <w:color w:val="000000"/>
                <w:sz w:val="20"/>
                <w:szCs w:val="20"/>
                <w:lang w:eastAsia="en-US"/>
              </w:rPr>
            </w:pPr>
          </w:p>
        </w:tc>
        <w:tc>
          <w:tcPr>
            <w:tcW w:w="2587" w:type="dxa"/>
            <w:shd w:val="clear" w:color="auto" w:fill="auto"/>
            <w:noWrap/>
            <w:vAlign w:val="bottom"/>
          </w:tcPr>
          <w:p w14:paraId="5FC15F42" w14:textId="2B7A1217" w:rsidR="002031DA" w:rsidRPr="007535B3" w:rsidRDefault="002031DA" w:rsidP="00C6779B">
            <w:pPr>
              <w:rPr>
                <w:color w:val="000000"/>
                <w:sz w:val="20"/>
                <w:szCs w:val="20"/>
              </w:rPr>
            </w:pPr>
            <w:r w:rsidRPr="007535B3">
              <w:rPr>
                <w:color w:val="000000"/>
                <w:sz w:val="20"/>
                <w:szCs w:val="20"/>
              </w:rPr>
              <w:t>CRC</w:t>
            </w:r>
          </w:p>
        </w:tc>
        <w:tc>
          <w:tcPr>
            <w:tcW w:w="2588" w:type="dxa"/>
            <w:shd w:val="clear" w:color="auto" w:fill="auto"/>
            <w:noWrap/>
            <w:vAlign w:val="bottom"/>
          </w:tcPr>
          <w:p w14:paraId="18704C35" w14:textId="0514CA82" w:rsidR="002031DA" w:rsidRPr="007535B3" w:rsidRDefault="002031DA" w:rsidP="00C6779B">
            <w:pPr>
              <w:rPr>
                <w:color w:val="000000"/>
                <w:sz w:val="20"/>
                <w:szCs w:val="20"/>
              </w:rPr>
            </w:pPr>
            <w:r w:rsidRPr="007535B3">
              <w:rPr>
                <w:color w:val="000000"/>
                <w:sz w:val="20"/>
                <w:szCs w:val="20"/>
              </w:rPr>
              <w:t>Inverse variance weighted</w:t>
            </w:r>
          </w:p>
        </w:tc>
        <w:tc>
          <w:tcPr>
            <w:tcW w:w="1804" w:type="dxa"/>
            <w:shd w:val="clear" w:color="auto" w:fill="auto"/>
            <w:noWrap/>
            <w:vAlign w:val="bottom"/>
          </w:tcPr>
          <w:p w14:paraId="27284FF1" w14:textId="1C31A269" w:rsidR="002031DA" w:rsidRPr="007535B3" w:rsidRDefault="002031DA" w:rsidP="004655AD">
            <w:pPr>
              <w:jc w:val="center"/>
              <w:rPr>
                <w:color w:val="000000"/>
                <w:sz w:val="20"/>
                <w:szCs w:val="20"/>
              </w:rPr>
            </w:pPr>
            <w:r w:rsidRPr="007535B3">
              <w:rPr>
                <w:color w:val="000000"/>
                <w:sz w:val="20"/>
                <w:szCs w:val="20"/>
              </w:rPr>
              <w:t>0.98 (</w:t>
            </w:r>
            <w:proofErr w:type="gramStart"/>
            <w:r w:rsidRPr="007535B3">
              <w:rPr>
                <w:color w:val="000000"/>
                <w:sz w:val="20"/>
                <w:szCs w:val="20"/>
              </w:rPr>
              <w:t xml:space="preserve">0.91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06)</w:t>
            </w:r>
          </w:p>
        </w:tc>
        <w:tc>
          <w:tcPr>
            <w:tcW w:w="1031" w:type="dxa"/>
            <w:shd w:val="clear" w:color="auto" w:fill="auto"/>
            <w:noWrap/>
            <w:vAlign w:val="bottom"/>
          </w:tcPr>
          <w:p w14:paraId="508F9D5A" w14:textId="4BB91D30" w:rsidR="002031DA" w:rsidRPr="007535B3" w:rsidRDefault="002031DA" w:rsidP="004655AD">
            <w:pPr>
              <w:jc w:val="center"/>
              <w:rPr>
                <w:color w:val="000000"/>
                <w:sz w:val="20"/>
                <w:szCs w:val="20"/>
              </w:rPr>
            </w:pPr>
            <w:r w:rsidRPr="007535B3">
              <w:rPr>
                <w:color w:val="000000"/>
                <w:sz w:val="20"/>
                <w:szCs w:val="20"/>
              </w:rPr>
              <w:t>0.59</w:t>
            </w:r>
          </w:p>
        </w:tc>
        <w:tc>
          <w:tcPr>
            <w:tcW w:w="1804" w:type="dxa"/>
            <w:shd w:val="clear" w:color="auto" w:fill="auto"/>
            <w:noWrap/>
            <w:vAlign w:val="bottom"/>
          </w:tcPr>
          <w:p w14:paraId="30946681" w14:textId="17A19AF3" w:rsidR="002031DA" w:rsidRPr="007535B3" w:rsidRDefault="002031DA"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482D306A" w14:textId="2DC20DF5" w:rsidR="002031DA" w:rsidRPr="007535B3" w:rsidRDefault="002031DA"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08A72C47" w14:textId="089E33E5" w:rsidR="002031DA" w:rsidRPr="007535B3" w:rsidRDefault="002031DA"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105A4423" w14:textId="38397B09" w:rsidR="002031DA" w:rsidRPr="007535B3" w:rsidRDefault="002031DA" w:rsidP="004655AD">
            <w:pPr>
              <w:jc w:val="center"/>
              <w:rPr>
                <w:color w:val="000000"/>
                <w:sz w:val="20"/>
                <w:szCs w:val="20"/>
              </w:rPr>
            </w:pPr>
            <w:r w:rsidRPr="007535B3">
              <w:rPr>
                <w:color w:val="000000"/>
                <w:sz w:val="20"/>
                <w:szCs w:val="20"/>
              </w:rPr>
              <w:t>NA</w:t>
            </w:r>
          </w:p>
        </w:tc>
      </w:tr>
      <w:tr w:rsidR="002031DA" w:rsidRPr="007535B3" w14:paraId="3DB988F8" w14:textId="77777777" w:rsidTr="00C9686B">
        <w:trPr>
          <w:gridAfter w:val="2"/>
          <w:wAfter w:w="33" w:type="dxa"/>
          <w:trHeight w:val="300"/>
        </w:trPr>
        <w:tc>
          <w:tcPr>
            <w:tcW w:w="452" w:type="dxa"/>
            <w:vAlign w:val="center"/>
          </w:tcPr>
          <w:p w14:paraId="172E677F" w14:textId="77777777" w:rsidR="002031DA" w:rsidRPr="007535B3" w:rsidRDefault="002031DA" w:rsidP="00C6779B">
            <w:pPr>
              <w:rPr>
                <w:color w:val="000000"/>
                <w:sz w:val="20"/>
                <w:szCs w:val="20"/>
                <w:lang w:eastAsia="en-US"/>
              </w:rPr>
            </w:pPr>
          </w:p>
        </w:tc>
        <w:tc>
          <w:tcPr>
            <w:tcW w:w="2587" w:type="dxa"/>
            <w:shd w:val="clear" w:color="auto" w:fill="auto"/>
            <w:noWrap/>
            <w:vAlign w:val="bottom"/>
          </w:tcPr>
          <w:p w14:paraId="6A45220A" w14:textId="1031CD82" w:rsidR="002031DA" w:rsidRPr="007535B3" w:rsidRDefault="002031DA" w:rsidP="00C6779B">
            <w:pPr>
              <w:rPr>
                <w:color w:val="000000"/>
                <w:sz w:val="20"/>
                <w:szCs w:val="20"/>
              </w:rPr>
            </w:pPr>
            <w:r w:rsidRPr="007535B3">
              <w:rPr>
                <w:color w:val="000000"/>
                <w:sz w:val="20"/>
                <w:szCs w:val="20"/>
              </w:rPr>
              <w:t>CRC</w:t>
            </w:r>
          </w:p>
        </w:tc>
        <w:tc>
          <w:tcPr>
            <w:tcW w:w="2588" w:type="dxa"/>
            <w:shd w:val="clear" w:color="auto" w:fill="auto"/>
            <w:noWrap/>
            <w:vAlign w:val="bottom"/>
          </w:tcPr>
          <w:p w14:paraId="7937DC40" w14:textId="61A5A168" w:rsidR="002031DA" w:rsidRPr="007535B3" w:rsidRDefault="002031DA" w:rsidP="00C6779B">
            <w:pPr>
              <w:rPr>
                <w:color w:val="000000"/>
                <w:sz w:val="20"/>
                <w:szCs w:val="20"/>
              </w:rPr>
            </w:pPr>
            <w:r w:rsidRPr="007535B3">
              <w:rPr>
                <w:color w:val="000000"/>
                <w:sz w:val="20"/>
                <w:szCs w:val="20"/>
              </w:rPr>
              <w:t>MR Egger</w:t>
            </w:r>
          </w:p>
        </w:tc>
        <w:tc>
          <w:tcPr>
            <w:tcW w:w="1804" w:type="dxa"/>
            <w:shd w:val="clear" w:color="auto" w:fill="auto"/>
            <w:noWrap/>
            <w:vAlign w:val="bottom"/>
          </w:tcPr>
          <w:p w14:paraId="6F096C39" w14:textId="53234352" w:rsidR="002031DA" w:rsidRPr="007535B3" w:rsidRDefault="002031DA" w:rsidP="004655AD">
            <w:pPr>
              <w:jc w:val="center"/>
              <w:rPr>
                <w:color w:val="000000"/>
                <w:sz w:val="20"/>
                <w:szCs w:val="20"/>
              </w:rPr>
            </w:pPr>
            <w:r w:rsidRPr="007535B3">
              <w:rPr>
                <w:color w:val="000000"/>
                <w:sz w:val="20"/>
                <w:szCs w:val="20"/>
              </w:rPr>
              <w:t>0.92 (</w:t>
            </w:r>
            <w:proofErr w:type="gramStart"/>
            <w:r w:rsidRPr="007535B3">
              <w:rPr>
                <w:color w:val="000000"/>
                <w:sz w:val="20"/>
                <w:szCs w:val="20"/>
              </w:rPr>
              <w:t xml:space="preserve">0.81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04)</w:t>
            </w:r>
          </w:p>
        </w:tc>
        <w:tc>
          <w:tcPr>
            <w:tcW w:w="1031" w:type="dxa"/>
            <w:shd w:val="clear" w:color="auto" w:fill="auto"/>
            <w:noWrap/>
            <w:vAlign w:val="bottom"/>
          </w:tcPr>
          <w:p w14:paraId="5789B2FA" w14:textId="41E65E63" w:rsidR="002031DA" w:rsidRPr="007535B3" w:rsidRDefault="002031DA" w:rsidP="004655AD">
            <w:pPr>
              <w:jc w:val="center"/>
              <w:rPr>
                <w:color w:val="000000"/>
                <w:sz w:val="20"/>
                <w:szCs w:val="20"/>
              </w:rPr>
            </w:pPr>
            <w:r w:rsidRPr="007535B3">
              <w:rPr>
                <w:color w:val="000000"/>
                <w:sz w:val="20"/>
                <w:szCs w:val="20"/>
              </w:rPr>
              <w:t>0.21</w:t>
            </w:r>
          </w:p>
        </w:tc>
        <w:tc>
          <w:tcPr>
            <w:tcW w:w="1804" w:type="dxa"/>
            <w:shd w:val="clear" w:color="auto" w:fill="auto"/>
            <w:noWrap/>
            <w:vAlign w:val="bottom"/>
          </w:tcPr>
          <w:p w14:paraId="58A40CCA" w14:textId="3DBFD115" w:rsidR="002031DA" w:rsidRPr="007535B3" w:rsidRDefault="002031DA"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288B97C5" w14:textId="02C4F9A9" w:rsidR="002031DA" w:rsidRPr="007535B3" w:rsidRDefault="002031DA"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0E4A3A1C" w14:textId="59AA7281" w:rsidR="002031DA" w:rsidRPr="007535B3" w:rsidRDefault="002031DA"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50A3F9F8" w14:textId="7AF79BD9" w:rsidR="002031DA" w:rsidRPr="007535B3" w:rsidRDefault="002031DA" w:rsidP="004655AD">
            <w:pPr>
              <w:jc w:val="center"/>
              <w:rPr>
                <w:color w:val="000000"/>
                <w:sz w:val="20"/>
                <w:szCs w:val="20"/>
              </w:rPr>
            </w:pPr>
            <w:r w:rsidRPr="007535B3">
              <w:rPr>
                <w:color w:val="000000"/>
                <w:sz w:val="20"/>
                <w:szCs w:val="20"/>
              </w:rPr>
              <w:t>NA</w:t>
            </w:r>
          </w:p>
        </w:tc>
      </w:tr>
      <w:tr w:rsidR="002031DA" w:rsidRPr="007535B3" w14:paraId="7F4A6255" w14:textId="77777777" w:rsidTr="00C9686B">
        <w:trPr>
          <w:gridAfter w:val="2"/>
          <w:wAfter w:w="33" w:type="dxa"/>
          <w:trHeight w:val="300"/>
        </w:trPr>
        <w:tc>
          <w:tcPr>
            <w:tcW w:w="452" w:type="dxa"/>
            <w:vAlign w:val="center"/>
          </w:tcPr>
          <w:p w14:paraId="2755292E" w14:textId="77777777" w:rsidR="002031DA" w:rsidRPr="007535B3" w:rsidRDefault="002031DA" w:rsidP="00C6779B">
            <w:pPr>
              <w:rPr>
                <w:color w:val="000000"/>
                <w:sz w:val="20"/>
                <w:szCs w:val="20"/>
                <w:lang w:eastAsia="en-US"/>
              </w:rPr>
            </w:pPr>
          </w:p>
        </w:tc>
        <w:tc>
          <w:tcPr>
            <w:tcW w:w="2587" w:type="dxa"/>
            <w:shd w:val="clear" w:color="auto" w:fill="auto"/>
            <w:noWrap/>
            <w:vAlign w:val="bottom"/>
          </w:tcPr>
          <w:p w14:paraId="091994CB" w14:textId="0822D4A3" w:rsidR="002031DA" w:rsidRPr="007535B3" w:rsidRDefault="002031DA" w:rsidP="00C6779B">
            <w:pPr>
              <w:rPr>
                <w:color w:val="000000"/>
                <w:sz w:val="20"/>
                <w:szCs w:val="20"/>
              </w:rPr>
            </w:pPr>
            <w:r w:rsidRPr="007535B3">
              <w:rPr>
                <w:color w:val="000000"/>
                <w:sz w:val="20"/>
                <w:szCs w:val="20"/>
              </w:rPr>
              <w:t>CRC</w:t>
            </w:r>
          </w:p>
        </w:tc>
        <w:tc>
          <w:tcPr>
            <w:tcW w:w="2588" w:type="dxa"/>
            <w:shd w:val="clear" w:color="auto" w:fill="auto"/>
            <w:noWrap/>
            <w:vAlign w:val="bottom"/>
          </w:tcPr>
          <w:p w14:paraId="356DE35F" w14:textId="3B442DFB" w:rsidR="002031DA" w:rsidRPr="007535B3" w:rsidRDefault="002031DA" w:rsidP="00C6779B">
            <w:pPr>
              <w:rPr>
                <w:color w:val="000000"/>
                <w:sz w:val="20"/>
                <w:szCs w:val="20"/>
              </w:rPr>
            </w:pPr>
            <w:r w:rsidRPr="007535B3">
              <w:rPr>
                <w:color w:val="000000"/>
                <w:sz w:val="20"/>
                <w:szCs w:val="20"/>
              </w:rPr>
              <w:t>Simple median</w:t>
            </w:r>
          </w:p>
        </w:tc>
        <w:tc>
          <w:tcPr>
            <w:tcW w:w="1804" w:type="dxa"/>
            <w:shd w:val="clear" w:color="auto" w:fill="auto"/>
            <w:noWrap/>
            <w:vAlign w:val="bottom"/>
          </w:tcPr>
          <w:p w14:paraId="53B8931F" w14:textId="7B151EDB" w:rsidR="002031DA" w:rsidRPr="007535B3" w:rsidRDefault="002031DA" w:rsidP="004655AD">
            <w:pPr>
              <w:jc w:val="center"/>
              <w:rPr>
                <w:color w:val="000000"/>
                <w:sz w:val="20"/>
                <w:szCs w:val="20"/>
              </w:rPr>
            </w:pPr>
            <w:r w:rsidRPr="007535B3">
              <w:rPr>
                <w:color w:val="000000"/>
                <w:sz w:val="20"/>
                <w:szCs w:val="20"/>
              </w:rPr>
              <w:t>1.03 (</w:t>
            </w:r>
            <w:proofErr w:type="gramStart"/>
            <w:r w:rsidRPr="007535B3">
              <w:rPr>
                <w:color w:val="000000"/>
                <w:sz w:val="20"/>
                <w:szCs w:val="20"/>
              </w:rPr>
              <w:t xml:space="preserve">0.91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16)</w:t>
            </w:r>
          </w:p>
        </w:tc>
        <w:tc>
          <w:tcPr>
            <w:tcW w:w="1031" w:type="dxa"/>
            <w:shd w:val="clear" w:color="auto" w:fill="auto"/>
            <w:noWrap/>
            <w:vAlign w:val="bottom"/>
          </w:tcPr>
          <w:p w14:paraId="6AF0DD68" w14:textId="6C965349" w:rsidR="002031DA" w:rsidRPr="007535B3" w:rsidRDefault="002031DA" w:rsidP="004655AD">
            <w:pPr>
              <w:jc w:val="center"/>
              <w:rPr>
                <w:color w:val="000000"/>
                <w:sz w:val="20"/>
                <w:szCs w:val="20"/>
              </w:rPr>
            </w:pPr>
            <w:r w:rsidRPr="007535B3">
              <w:rPr>
                <w:color w:val="000000"/>
                <w:sz w:val="20"/>
                <w:szCs w:val="20"/>
              </w:rPr>
              <w:t>0.64</w:t>
            </w:r>
          </w:p>
        </w:tc>
        <w:tc>
          <w:tcPr>
            <w:tcW w:w="1804" w:type="dxa"/>
            <w:shd w:val="clear" w:color="auto" w:fill="auto"/>
            <w:noWrap/>
            <w:vAlign w:val="bottom"/>
          </w:tcPr>
          <w:p w14:paraId="356AD41F" w14:textId="5E061433" w:rsidR="002031DA" w:rsidRPr="007535B3" w:rsidRDefault="002031DA"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5E586E1F" w14:textId="2A41CBF5" w:rsidR="002031DA" w:rsidRPr="007535B3" w:rsidRDefault="002031DA"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01857255" w14:textId="393A5144" w:rsidR="002031DA" w:rsidRPr="007535B3" w:rsidRDefault="002031DA"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777FDCE6" w14:textId="0D4C80B0" w:rsidR="002031DA" w:rsidRPr="007535B3" w:rsidRDefault="002031DA" w:rsidP="004655AD">
            <w:pPr>
              <w:jc w:val="center"/>
              <w:rPr>
                <w:color w:val="000000"/>
                <w:sz w:val="20"/>
                <w:szCs w:val="20"/>
              </w:rPr>
            </w:pPr>
            <w:r w:rsidRPr="007535B3">
              <w:rPr>
                <w:color w:val="000000"/>
                <w:sz w:val="20"/>
                <w:szCs w:val="20"/>
              </w:rPr>
              <w:t>NA</w:t>
            </w:r>
          </w:p>
        </w:tc>
      </w:tr>
      <w:tr w:rsidR="002031DA" w:rsidRPr="007535B3" w14:paraId="4C383267" w14:textId="77777777" w:rsidTr="00C9686B">
        <w:trPr>
          <w:gridAfter w:val="2"/>
          <w:wAfter w:w="33" w:type="dxa"/>
          <w:trHeight w:val="300"/>
        </w:trPr>
        <w:tc>
          <w:tcPr>
            <w:tcW w:w="452" w:type="dxa"/>
            <w:vAlign w:val="center"/>
          </w:tcPr>
          <w:p w14:paraId="671235E8" w14:textId="77777777" w:rsidR="002031DA" w:rsidRPr="007535B3" w:rsidRDefault="002031DA" w:rsidP="00C6779B">
            <w:pPr>
              <w:rPr>
                <w:color w:val="000000"/>
                <w:sz w:val="20"/>
                <w:szCs w:val="20"/>
                <w:lang w:eastAsia="en-US"/>
              </w:rPr>
            </w:pPr>
          </w:p>
        </w:tc>
        <w:tc>
          <w:tcPr>
            <w:tcW w:w="2587" w:type="dxa"/>
            <w:shd w:val="clear" w:color="auto" w:fill="auto"/>
            <w:noWrap/>
            <w:vAlign w:val="bottom"/>
          </w:tcPr>
          <w:p w14:paraId="40AB027D" w14:textId="4AF19164" w:rsidR="002031DA" w:rsidRPr="007535B3" w:rsidRDefault="002031DA" w:rsidP="00C6779B">
            <w:pPr>
              <w:rPr>
                <w:color w:val="000000"/>
                <w:sz w:val="20"/>
                <w:szCs w:val="20"/>
              </w:rPr>
            </w:pPr>
            <w:r w:rsidRPr="007535B3">
              <w:rPr>
                <w:color w:val="000000"/>
                <w:sz w:val="20"/>
                <w:szCs w:val="20"/>
              </w:rPr>
              <w:t>CRC</w:t>
            </w:r>
          </w:p>
        </w:tc>
        <w:tc>
          <w:tcPr>
            <w:tcW w:w="2588" w:type="dxa"/>
            <w:shd w:val="clear" w:color="auto" w:fill="auto"/>
            <w:noWrap/>
            <w:vAlign w:val="bottom"/>
          </w:tcPr>
          <w:p w14:paraId="7B8B3CE3" w14:textId="30637EAC" w:rsidR="002031DA" w:rsidRPr="007535B3" w:rsidRDefault="002031DA" w:rsidP="00C6779B">
            <w:pPr>
              <w:rPr>
                <w:color w:val="000000"/>
                <w:sz w:val="20"/>
                <w:szCs w:val="20"/>
              </w:rPr>
            </w:pPr>
            <w:r w:rsidRPr="007535B3">
              <w:rPr>
                <w:color w:val="000000"/>
                <w:sz w:val="20"/>
                <w:szCs w:val="20"/>
              </w:rPr>
              <w:t>Weighted median</w:t>
            </w:r>
          </w:p>
        </w:tc>
        <w:tc>
          <w:tcPr>
            <w:tcW w:w="1804" w:type="dxa"/>
            <w:shd w:val="clear" w:color="auto" w:fill="auto"/>
            <w:noWrap/>
            <w:vAlign w:val="bottom"/>
          </w:tcPr>
          <w:p w14:paraId="27ABDB9C" w14:textId="622B4135" w:rsidR="002031DA" w:rsidRPr="007535B3" w:rsidRDefault="002031DA" w:rsidP="004655AD">
            <w:pPr>
              <w:jc w:val="center"/>
              <w:rPr>
                <w:color w:val="000000"/>
                <w:sz w:val="20"/>
                <w:szCs w:val="20"/>
              </w:rPr>
            </w:pPr>
            <w:r w:rsidRPr="007535B3">
              <w:rPr>
                <w:color w:val="000000"/>
                <w:sz w:val="20"/>
                <w:szCs w:val="20"/>
              </w:rPr>
              <w:t>0.93 (</w:t>
            </w:r>
            <w:proofErr w:type="gramStart"/>
            <w:r w:rsidRPr="007535B3">
              <w:rPr>
                <w:color w:val="000000"/>
                <w:sz w:val="20"/>
                <w:szCs w:val="20"/>
              </w:rPr>
              <w:t xml:space="preserve">0.84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03)</w:t>
            </w:r>
          </w:p>
        </w:tc>
        <w:tc>
          <w:tcPr>
            <w:tcW w:w="1031" w:type="dxa"/>
            <w:shd w:val="clear" w:color="auto" w:fill="auto"/>
            <w:noWrap/>
            <w:vAlign w:val="bottom"/>
          </w:tcPr>
          <w:p w14:paraId="0714AEFD" w14:textId="27617733" w:rsidR="002031DA" w:rsidRPr="007535B3" w:rsidRDefault="002031DA" w:rsidP="004655AD">
            <w:pPr>
              <w:jc w:val="center"/>
              <w:rPr>
                <w:color w:val="000000"/>
                <w:sz w:val="20"/>
                <w:szCs w:val="20"/>
              </w:rPr>
            </w:pPr>
            <w:r w:rsidRPr="007535B3">
              <w:rPr>
                <w:color w:val="000000"/>
                <w:sz w:val="20"/>
                <w:szCs w:val="20"/>
              </w:rPr>
              <w:t>0.18</w:t>
            </w:r>
          </w:p>
        </w:tc>
        <w:tc>
          <w:tcPr>
            <w:tcW w:w="1804" w:type="dxa"/>
            <w:shd w:val="clear" w:color="auto" w:fill="auto"/>
            <w:noWrap/>
            <w:vAlign w:val="bottom"/>
          </w:tcPr>
          <w:p w14:paraId="3F89E60B" w14:textId="61269759" w:rsidR="002031DA" w:rsidRPr="007535B3" w:rsidRDefault="002031DA"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284B0E70" w14:textId="20891789" w:rsidR="002031DA" w:rsidRPr="007535B3" w:rsidRDefault="002031DA"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62759B61" w14:textId="4658B351" w:rsidR="002031DA" w:rsidRPr="007535B3" w:rsidRDefault="002031DA"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54D6B706" w14:textId="53E40E61" w:rsidR="002031DA" w:rsidRPr="007535B3" w:rsidRDefault="002031DA" w:rsidP="004655AD">
            <w:pPr>
              <w:jc w:val="center"/>
              <w:rPr>
                <w:color w:val="000000"/>
                <w:sz w:val="20"/>
                <w:szCs w:val="20"/>
              </w:rPr>
            </w:pPr>
            <w:r w:rsidRPr="007535B3">
              <w:rPr>
                <w:color w:val="000000"/>
                <w:sz w:val="20"/>
                <w:szCs w:val="20"/>
              </w:rPr>
              <w:t>NA</w:t>
            </w:r>
          </w:p>
        </w:tc>
      </w:tr>
      <w:tr w:rsidR="002031DA" w:rsidRPr="007535B3" w14:paraId="3CDA9F57" w14:textId="77777777" w:rsidTr="00C9686B">
        <w:trPr>
          <w:gridAfter w:val="2"/>
          <w:wAfter w:w="33" w:type="dxa"/>
          <w:trHeight w:val="300"/>
        </w:trPr>
        <w:tc>
          <w:tcPr>
            <w:tcW w:w="452" w:type="dxa"/>
            <w:vAlign w:val="center"/>
          </w:tcPr>
          <w:p w14:paraId="01A04343" w14:textId="77777777" w:rsidR="002031DA" w:rsidRPr="007535B3" w:rsidRDefault="002031DA" w:rsidP="00C6779B">
            <w:pPr>
              <w:rPr>
                <w:color w:val="000000"/>
                <w:sz w:val="20"/>
                <w:szCs w:val="20"/>
                <w:lang w:eastAsia="en-US"/>
              </w:rPr>
            </w:pPr>
          </w:p>
        </w:tc>
        <w:tc>
          <w:tcPr>
            <w:tcW w:w="2587" w:type="dxa"/>
            <w:shd w:val="clear" w:color="auto" w:fill="auto"/>
            <w:noWrap/>
            <w:vAlign w:val="bottom"/>
          </w:tcPr>
          <w:p w14:paraId="7C410274" w14:textId="6F0884EA" w:rsidR="002031DA" w:rsidRPr="007535B3" w:rsidRDefault="002031DA" w:rsidP="00C6779B">
            <w:pPr>
              <w:rPr>
                <w:color w:val="000000"/>
                <w:sz w:val="20"/>
                <w:szCs w:val="20"/>
              </w:rPr>
            </w:pPr>
            <w:r w:rsidRPr="007535B3">
              <w:rPr>
                <w:color w:val="000000"/>
                <w:sz w:val="20"/>
                <w:szCs w:val="20"/>
              </w:rPr>
              <w:t>CRC</w:t>
            </w:r>
          </w:p>
        </w:tc>
        <w:tc>
          <w:tcPr>
            <w:tcW w:w="2588" w:type="dxa"/>
            <w:shd w:val="clear" w:color="auto" w:fill="auto"/>
            <w:noWrap/>
            <w:vAlign w:val="bottom"/>
          </w:tcPr>
          <w:p w14:paraId="65082748" w14:textId="34DFF181" w:rsidR="002031DA" w:rsidRPr="007535B3" w:rsidRDefault="002031DA" w:rsidP="00C6779B">
            <w:pPr>
              <w:rPr>
                <w:color w:val="000000"/>
                <w:sz w:val="20"/>
                <w:szCs w:val="20"/>
              </w:rPr>
            </w:pPr>
            <w:r w:rsidRPr="007535B3">
              <w:rPr>
                <w:color w:val="000000"/>
                <w:sz w:val="20"/>
                <w:szCs w:val="20"/>
              </w:rPr>
              <w:t>Weighted mode</w:t>
            </w:r>
          </w:p>
        </w:tc>
        <w:tc>
          <w:tcPr>
            <w:tcW w:w="1804" w:type="dxa"/>
            <w:shd w:val="clear" w:color="auto" w:fill="auto"/>
            <w:noWrap/>
            <w:vAlign w:val="bottom"/>
          </w:tcPr>
          <w:p w14:paraId="04D7E660" w14:textId="0B0C22E0" w:rsidR="002031DA" w:rsidRPr="007535B3" w:rsidRDefault="002031DA" w:rsidP="004655AD">
            <w:pPr>
              <w:jc w:val="center"/>
              <w:rPr>
                <w:color w:val="000000"/>
                <w:sz w:val="20"/>
                <w:szCs w:val="20"/>
              </w:rPr>
            </w:pPr>
            <w:r w:rsidRPr="007535B3">
              <w:rPr>
                <w:color w:val="000000"/>
                <w:sz w:val="20"/>
                <w:szCs w:val="20"/>
              </w:rPr>
              <w:t>0.94 (</w:t>
            </w:r>
            <w:proofErr w:type="gramStart"/>
            <w:r w:rsidRPr="007535B3">
              <w:rPr>
                <w:color w:val="000000"/>
                <w:sz w:val="20"/>
                <w:szCs w:val="20"/>
              </w:rPr>
              <w:t xml:space="preserve">0.85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04)</w:t>
            </w:r>
          </w:p>
        </w:tc>
        <w:tc>
          <w:tcPr>
            <w:tcW w:w="1031" w:type="dxa"/>
            <w:shd w:val="clear" w:color="auto" w:fill="auto"/>
            <w:noWrap/>
            <w:vAlign w:val="bottom"/>
          </w:tcPr>
          <w:p w14:paraId="69ADB5F5" w14:textId="6484B907" w:rsidR="002031DA" w:rsidRPr="007535B3" w:rsidRDefault="002031DA" w:rsidP="004655AD">
            <w:pPr>
              <w:jc w:val="center"/>
              <w:rPr>
                <w:color w:val="000000"/>
                <w:sz w:val="20"/>
                <w:szCs w:val="20"/>
              </w:rPr>
            </w:pPr>
            <w:r w:rsidRPr="007535B3">
              <w:rPr>
                <w:color w:val="000000"/>
                <w:sz w:val="20"/>
                <w:szCs w:val="20"/>
              </w:rPr>
              <w:t>0.27</w:t>
            </w:r>
          </w:p>
        </w:tc>
        <w:tc>
          <w:tcPr>
            <w:tcW w:w="1804" w:type="dxa"/>
            <w:shd w:val="clear" w:color="auto" w:fill="auto"/>
            <w:noWrap/>
            <w:vAlign w:val="bottom"/>
          </w:tcPr>
          <w:p w14:paraId="482A63FA" w14:textId="52BB2054" w:rsidR="002031DA" w:rsidRPr="007535B3" w:rsidRDefault="002031DA"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1D4A3DD9" w14:textId="6FD407BC" w:rsidR="002031DA" w:rsidRPr="007535B3" w:rsidRDefault="002031DA"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44336102" w14:textId="3439B39B" w:rsidR="002031DA" w:rsidRPr="007535B3" w:rsidRDefault="002031DA"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021D65E4" w14:textId="24AC01F9" w:rsidR="002031DA" w:rsidRPr="007535B3" w:rsidRDefault="002031DA" w:rsidP="004655AD">
            <w:pPr>
              <w:jc w:val="center"/>
              <w:rPr>
                <w:color w:val="000000"/>
                <w:sz w:val="20"/>
                <w:szCs w:val="20"/>
              </w:rPr>
            </w:pPr>
            <w:r w:rsidRPr="007535B3">
              <w:rPr>
                <w:color w:val="000000"/>
                <w:sz w:val="20"/>
                <w:szCs w:val="20"/>
              </w:rPr>
              <w:t>NA</w:t>
            </w:r>
          </w:p>
        </w:tc>
      </w:tr>
      <w:tr w:rsidR="00D501D2" w:rsidRPr="007535B3" w14:paraId="14BC3F07" w14:textId="77777777" w:rsidTr="00C9686B">
        <w:trPr>
          <w:gridAfter w:val="2"/>
          <w:wAfter w:w="33" w:type="dxa"/>
          <w:trHeight w:val="300"/>
        </w:trPr>
        <w:tc>
          <w:tcPr>
            <w:tcW w:w="452" w:type="dxa"/>
            <w:vAlign w:val="center"/>
          </w:tcPr>
          <w:p w14:paraId="1CF3228B" w14:textId="77777777" w:rsidR="00D501D2" w:rsidRPr="007535B3" w:rsidRDefault="00D501D2" w:rsidP="00C6779B">
            <w:pPr>
              <w:rPr>
                <w:color w:val="000000"/>
                <w:sz w:val="20"/>
                <w:szCs w:val="20"/>
                <w:lang w:eastAsia="en-US"/>
              </w:rPr>
            </w:pPr>
          </w:p>
        </w:tc>
        <w:tc>
          <w:tcPr>
            <w:tcW w:w="2587" w:type="dxa"/>
            <w:shd w:val="clear" w:color="auto" w:fill="auto"/>
            <w:noWrap/>
            <w:vAlign w:val="bottom"/>
          </w:tcPr>
          <w:p w14:paraId="3680EFAF" w14:textId="79A0960F" w:rsidR="00D501D2" w:rsidRPr="007535B3" w:rsidRDefault="00D501D2" w:rsidP="00C6779B">
            <w:pPr>
              <w:rPr>
                <w:color w:val="000000"/>
                <w:sz w:val="20"/>
                <w:szCs w:val="20"/>
              </w:rPr>
            </w:pPr>
            <w:r w:rsidRPr="007535B3">
              <w:rPr>
                <w:color w:val="000000"/>
                <w:sz w:val="20"/>
                <w:szCs w:val="20"/>
                <w:lang w:eastAsia="en-US"/>
              </w:rPr>
              <w:t>Colon</w:t>
            </w:r>
          </w:p>
        </w:tc>
        <w:tc>
          <w:tcPr>
            <w:tcW w:w="2588" w:type="dxa"/>
            <w:shd w:val="clear" w:color="auto" w:fill="auto"/>
            <w:noWrap/>
            <w:vAlign w:val="bottom"/>
          </w:tcPr>
          <w:p w14:paraId="0B77E777" w14:textId="21BD5A52" w:rsidR="00D501D2" w:rsidRPr="007535B3" w:rsidRDefault="00D501D2" w:rsidP="00C6779B">
            <w:pPr>
              <w:rPr>
                <w:color w:val="000000"/>
                <w:sz w:val="20"/>
                <w:szCs w:val="20"/>
              </w:rPr>
            </w:pPr>
            <w:r w:rsidRPr="007535B3">
              <w:rPr>
                <w:color w:val="000000"/>
                <w:sz w:val="20"/>
                <w:szCs w:val="20"/>
              </w:rPr>
              <w:t>Inverse variance weighted</w:t>
            </w:r>
          </w:p>
        </w:tc>
        <w:tc>
          <w:tcPr>
            <w:tcW w:w="1804" w:type="dxa"/>
            <w:shd w:val="clear" w:color="auto" w:fill="auto"/>
            <w:noWrap/>
            <w:vAlign w:val="bottom"/>
          </w:tcPr>
          <w:p w14:paraId="11F7805F" w14:textId="59449C66" w:rsidR="00D501D2" w:rsidRPr="007535B3" w:rsidRDefault="00D501D2" w:rsidP="004655AD">
            <w:pPr>
              <w:jc w:val="center"/>
              <w:rPr>
                <w:color w:val="000000"/>
                <w:sz w:val="20"/>
                <w:szCs w:val="20"/>
              </w:rPr>
            </w:pPr>
            <w:r w:rsidRPr="007535B3">
              <w:rPr>
                <w:color w:val="000000"/>
                <w:sz w:val="20"/>
                <w:szCs w:val="20"/>
              </w:rPr>
              <w:t>0.97 (</w:t>
            </w:r>
            <w:proofErr w:type="gramStart"/>
            <w:r w:rsidRPr="007535B3">
              <w:rPr>
                <w:color w:val="000000"/>
                <w:sz w:val="20"/>
                <w:szCs w:val="20"/>
              </w:rPr>
              <w:t xml:space="preserve">0.88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07)</w:t>
            </w:r>
          </w:p>
        </w:tc>
        <w:tc>
          <w:tcPr>
            <w:tcW w:w="1031" w:type="dxa"/>
            <w:shd w:val="clear" w:color="auto" w:fill="auto"/>
            <w:noWrap/>
            <w:vAlign w:val="bottom"/>
          </w:tcPr>
          <w:p w14:paraId="5F048291" w14:textId="1BFB45A8" w:rsidR="00D501D2" w:rsidRPr="007535B3" w:rsidRDefault="00D501D2" w:rsidP="004655AD">
            <w:pPr>
              <w:jc w:val="center"/>
              <w:rPr>
                <w:color w:val="000000"/>
                <w:sz w:val="20"/>
                <w:szCs w:val="20"/>
              </w:rPr>
            </w:pPr>
            <w:r w:rsidRPr="007535B3">
              <w:rPr>
                <w:color w:val="000000"/>
                <w:sz w:val="20"/>
                <w:szCs w:val="20"/>
              </w:rPr>
              <w:t>0.51</w:t>
            </w:r>
          </w:p>
        </w:tc>
        <w:tc>
          <w:tcPr>
            <w:tcW w:w="1804" w:type="dxa"/>
            <w:shd w:val="clear" w:color="auto" w:fill="auto"/>
            <w:noWrap/>
            <w:vAlign w:val="bottom"/>
          </w:tcPr>
          <w:p w14:paraId="4B11EE82" w14:textId="02053387" w:rsidR="00D501D2" w:rsidRPr="007535B3" w:rsidRDefault="00D501D2"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09F7D868" w14:textId="1C967419" w:rsidR="00D501D2" w:rsidRPr="007535B3" w:rsidRDefault="00D501D2"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0435C5D5" w14:textId="52F0A372" w:rsidR="00D501D2" w:rsidRPr="007535B3" w:rsidRDefault="00D501D2"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1DF32AC3" w14:textId="74BB3E61" w:rsidR="00D501D2" w:rsidRPr="007535B3" w:rsidRDefault="00D501D2" w:rsidP="004655AD">
            <w:pPr>
              <w:jc w:val="center"/>
              <w:rPr>
                <w:color w:val="000000"/>
                <w:sz w:val="20"/>
                <w:szCs w:val="20"/>
              </w:rPr>
            </w:pPr>
            <w:r w:rsidRPr="007535B3">
              <w:rPr>
                <w:color w:val="000000"/>
                <w:sz w:val="20"/>
                <w:szCs w:val="20"/>
              </w:rPr>
              <w:t>NA</w:t>
            </w:r>
          </w:p>
        </w:tc>
      </w:tr>
      <w:tr w:rsidR="00D501D2" w:rsidRPr="007535B3" w14:paraId="0B7331BB" w14:textId="77777777" w:rsidTr="00C9686B">
        <w:trPr>
          <w:gridAfter w:val="2"/>
          <w:wAfter w:w="33" w:type="dxa"/>
          <w:trHeight w:val="300"/>
        </w:trPr>
        <w:tc>
          <w:tcPr>
            <w:tcW w:w="452" w:type="dxa"/>
            <w:vAlign w:val="center"/>
          </w:tcPr>
          <w:p w14:paraId="4E94D5FE" w14:textId="77777777" w:rsidR="00D501D2" w:rsidRPr="007535B3" w:rsidRDefault="00D501D2" w:rsidP="00C6779B">
            <w:pPr>
              <w:rPr>
                <w:color w:val="000000"/>
                <w:sz w:val="20"/>
                <w:szCs w:val="20"/>
                <w:lang w:eastAsia="en-US"/>
              </w:rPr>
            </w:pPr>
          </w:p>
        </w:tc>
        <w:tc>
          <w:tcPr>
            <w:tcW w:w="2587" w:type="dxa"/>
            <w:shd w:val="clear" w:color="auto" w:fill="auto"/>
            <w:noWrap/>
            <w:vAlign w:val="bottom"/>
          </w:tcPr>
          <w:p w14:paraId="3EE25D9F" w14:textId="20A9C97E" w:rsidR="00D501D2" w:rsidRPr="007535B3" w:rsidRDefault="00D501D2" w:rsidP="00C6779B">
            <w:pPr>
              <w:rPr>
                <w:color w:val="000000"/>
                <w:sz w:val="20"/>
                <w:szCs w:val="20"/>
              </w:rPr>
            </w:pPr>
            <w:r w:rsidRPr="007535B3">
              <w:rPr>
                <w:color w:val="000000"/>
                <w:sz w:val="20"/>
                <w:szCs w:val="20"/>
                <w:lang w:eastAsia="en-US"/>
              </w:rPr>
              <w:t>Colon</w:t>
            </w:r>
          </w:p>
        </w:tc>
        <w:tc>
          <w:tcPr>
            <w:tcW w:w="2588" w:type="dxa"/>
            <w:shd w:val="clear" w:color="auto" w:fill="auto"/>
            <w:noWrap/>
            <w:vAlign w:val="bottom"/>
          </w:tcPr>
          <w:p w14:paraId="0D2E6944" w14:textId="11ABFEFF" w:rsidR="00D501D2" w:rsidRPr="007535B3" w:rsidRDefault="00D501D2" w:rsidP="00C6779B">
            <w:pPr>
              <w:rPr>
                <w:color w:val="000000"/>
                <w:sz w:val="20"/>
                <w:szCs w:val="20"/>
              </w:rPr>
            </w:pPr>
            <w:r w:rsidRPr="007535B3">
              <w:rPr>
                <w:color w:val="000000"/>
                <w:sz w:val="20"/>
                <w:szCs w:val="20"/>
              </w:rPr>
              <w:t>MR Egger</w:t>
            </w:r>
          </w:p>
        </w:tc>
        <w:tc>
          <w:tcPr>
            <w:tcW w:w="1804" w:type="dxa"/>
            <w:shd w:val="clear" w:color="auto" w:fill="auto"/>
            <w:noWrap/>
            <w:vAlign w:val="bottom"/>
          </w:tcPr>
          <w:p w14:paraId="48891AA3" w14:textId="470A4FFF" w:rsidR="00D501D2" w:rsidRPr="007535B3" w:rsidRDefault="00D501D2" w:rsidP="004655AD">
            <w:pPr>
              <w:jc w:val="center"/>
              <w:rPr>
                <w:color w:val="000000"/>
                <w:sz w:val="20"/>
                <w:szCs w:val="20"/>
              </w:rPr>
            </w:pPr>
            <w:r w:rsidRPr="007535B3">
              <w:rPr>
                <w:color w:val="000000"/>
                <w:sz w:val="20"/>
                <w:szCs w:val="20"/>
              </w:rPr>
              <w:t>0.88 (</w:t>
            </w:r>
            <w:proofErr w:type="gramStart"/>
            <w:r w:rsidRPr="007535B3">
              <w:rPr>
                <w:color w:val="000000"/>
                <w:sz w:val="20"/>
                <w:szCs w:val="20"/>
              </w:rPr>
              <w:t xml:space="preserve">0.74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04)</w:t>
            </w:r>
          </w:p>
        </w:tc>
        <w:tc>
          <w:tcPr>
            <w:tcW w:w="1031" w:type="dxa"/>
            <w:shd w:val="clear" w:color="auto" w:fill="auto"/>
            <w:noWrap/>
            <w:vAlign w:val="bottom"/>
          </w:tcPr>
          <w:p w14:paraId="4ECFBD40" w14:textId="6AA29A43" w:rsidR="00D501D2" w:rsidRPr="007535B3" w:rsidRDefault="00D501D2" w:rsidP="004655AD">
            <w:pPr>
              <w:jc w:val="center"/>
              <w:rPr>
                <w:color w:val="000000"/>
                <w:sz w:val="20"/>
                <w:szCs w:val="20"/>
              </w:rPr>
            </w:pPr>
            <w:r w:rsidRPr="007535B3">
              <w:rPr>
                <w:color w:val="000000"/>
                <w:sz w:val="20"/>
                <w:szCs w:val="20"/>
              </w:rPr>
              <w:t>0.17</w:t>
            </w:r>
          </w:p>
        </w:tc>
        <w:tc>
          <w:tcPr>
            <w:tcW w:w="1804" w:type="dxa"/>
            <w:shd w:val="clear" w:color="auto" w:fill="auto"/>
            <w:noWrap/>
            <w:vAlign w:val="bottom"/>
          </w:tcPr>
          <w:p w14:paraId="129C1885" w14:textId="4E54F3A4" w:rsidR="00D501D2" w:rsidRPr="007535B3" w:rsidRDefault="00D501D2"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096558BF" w14:textId="2C13C3B4" w:rsidR="00D501D2" w:rsidRPr="007535B3" w:rsidRDefault="00D501D2"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100A543B" w14:textId="0D47A42A" w:rsidR="00D501D2" w:rsidRPr="007535B3" w:rsidRDefault="00D501D2"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774E21CA" w14:textId="10719596" w:rsidR="00D501D2" w:rsidRPr="007535B3" w:rsidRDefault="00D501D2" w:rsidP="004655AD">
            <w:pPr>
              <w:jc w:val="center"/>
              <w:rPr>
                <w:color w:val="000000"/>
                <w:sz w:val="20"/>
                <w:szCs w:val="20"/>
              </w:rPr>
            </w:pPr>
            <w:r w:rsidRPr="007535B3">
              <w:rPr>
                <w:color w:val="000000"/>
                <w:sz w:val="20"/>
                <w:szCs w:val="20"/>
              </w:rPr>
              <w:t>NA</w:t>
            </w:r>
          </w:p>
        </w:tc>
      </w:tr>
      <w:tr w:rsidR="00D501D2" w:rsidRPr="007535B3" w14:paraId="333D3EA3" w14:textId="77777777" w:rsidTr="00C9686B">
        <w:trPr>
          <w:gridAfter w:val="2"/>
          <w:wAfter w:w="33" w:type="dxa"/>
          <w:trHeight w:val="300"/>
        </w:trPr>
        <w:tc>
          <w:tcPr>
            <w:tcW w:w="452" w:type="dxa"/>
            <w:vAlign w:val="center"/>
          </w:tcPr>
          <w:p w14:paraId="7C0AC4D1" w14:textId="77777777" w:rsidR="00D501D2" w:rsidRPr="007535B3" w:rsidRDefault="00D501D2" w:rsidP="00C6779B">
            <w:pPr>
              <w:rPr>
                <w:color w:val="000000"/>
                <w:sz w:val="20"/>
                <w:szCs w:val="20"/>
                <w:lang w:eastAsia="en-US"/>
              </w:rPr>
            </w:pPr>
          </w:p>
        </w:tc>
        <w:tc>
          <w:tcPr>
            <w:tcW w:w="2587" w:type="dxa"/>
            <w:shd w:val="clear" w:color="auto" w:fill="auto"/>
            <w:noWrap/>
            <w:vAlign w:val="bottom"/>
          </w:tcPr>
          <w:p w14:paraId="442D7EDC" w14:textId="2CA3ACFC" w:rsidR="00D501D2" w:rsidRPr="007535B3" w:rsidRDefault="00D501D2" w:rsidP="00C6779B">
            <w:pPr>
              <w:rPr>
                <w:color w:val="000000"/>
                <w:sz w:val="20"/>
                <w:szCs w:val="20"/>
              </w:rPr>
            </w:pPr>
            <w:r w:rsidRPr="007535B3">
              <w:rPr>
                <w:color w:val="000000"/>
                <w:sz w:val="20"/>
                <w:szCs w:val="20"/>
                <w:lang w:eastAsia="en-US"/>
              </w:rPr>
              <w:t>Colon</w:t>
            </w:r>
          </w:p>
        </w:tc>
        <w:tc>
          <w:tcPr>
            <w:tcW w:w="2588" w:type="dxa"/>
            <w:shd w:val="clear" w:color="auto" w:fill="auto"/>
            <w:noWrap/>
            <w:vAlign w:val="bottom"/>
          </w:tcPr>
          <w:p w14:paraId="20689E5B" w14:textId="7B04E7A2" w:rsidR="00D501D2" w:rsidRPr="007535B3" w:rsidRDefault="00D501D2" w:rsidP="00C6779B">
            <w:pPr>
              <w:rPr>
                <w:color w:val="000000"/>
                <w:sz w:val="20"/>
                <w:szCs w:val="20"/>
              </w:rPr>
            </w:pPr>
            <w:r w:rsidRPr="007535B3">
              <w:rPr>
                <w:color w:val="000000"/>
                <w:sz w:val="20"/>
                <w:szCs w:val="20"/>
              </w:rPr>
              <w:t>Simple median</w:t>
            </w:r>
          </w:p>
        </w:tc>
        <w:tc>
          <w:tcPr>
            <w:tcW w:w="1804" w:type="dxa"/>
            <w:shd w:val="clear" w:color="auto" w:fill="auto"/>
            <w:noWrap/>
            <w:vAlign w:val="bottom"/>
          </w:tcPr>
          <w:p w14:paraId="688FDA21" w14:textId="65B62E25" w:rsidR="00D501D2" w:rsidRPr="007535B3" w:rsidRDefault="00D501D2" w:rsidP="004655AD">
            <w:pPr>
              <w:jc w:val="center"/>
              <w:rPr>
                <w:color w:val="000000"/>
                <w:sz w:val="20"/>
                <w:szCs w:val="20"/>
              </w:rPr>
            </w:pPr>
            <w:r w:rsidRPr="007535B3">
              <w:rPr>
                <w:color w:val="000000"/>
                <w:sz w:val="20"/>
                <w:szCs w:val="20"/>
              </w:rPr>
              <w:t>1.06 (</w:t>
            </w:r>
            <w:proofErr w:type="gramStart"/>
            <w:r w:rsidRPr="007535B3">
              <w:rPr>
                <w:color w:val="000000"/>
                <w:sz w:val="20"/>
                <w:szCs w:val="20"/>
              </w:rPr>
              <w:t xml:space="preserve">0.90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24)</w:t>
            </w:r>
          </w:p>
        </w:tc>
        <w:tc>
          <w:tcPr>
            <w:tcW w:w="1031" w:type="dxa"/>
            <w:shd w:val="clear" w:color="auto" w:fill="auto"/>
            <w:noWrap/>
            <w:vAlign w:val="bottom"/>
          </w:tcPr>
          <w:p w14:paraId="71B0125B" w14:textId="0F290D98" w:rsidR="00D501D2" w:rsidRPr="007535B3" w:rsidRDefault="00D501D2" w:rsidP="004655AD">
            <w:pPr>
              <w:jc w:val="center"/>
              <w:rPr>
                <w:color w:val="000000"/>
                <w:sz w:val="20"/>
                <w:szCs w:val="20"/>
              </w:rPr>
            </w:pPr>
            <w:r w:rsidRPr="007535B3">
              <w:rPr>
                <w:color w:val="000000"/>
                <w:sz w:val="20"/>
                <w:szCs w:val="20"/>
              </w:rPr>
              <w:t>0.51</w:t>
            </w:r>
          </w:p>
        </w:tc>
        <w:tc>
          <w:tcPr>
            <w:tcW w:w="1804" w:type="dxa"/>
            <w:shd w:val="clear" w:color="auto" w:fill="auto"/>
            <w:noWrap/>
            <w:vAlign w:val="bottom"/>
          </w:tcPr>
          <w:p w14:paraId="0ABD1C41" w14:textId="7084430D" w:rsidR="00D501D2" w:rsidRPr="007535B3" w:rsidRDefault="00D501D2"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13F1B25F" w14:textId="1D0D4655" w:rsidR="00D501D2" w:rsidRPr="007535B3" w:rsidRDefault="00D501D2"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3A54A84D" w14:textId="214FE10E" w:rsidR="00D501D2" w:rsidRPr="007535B3" w:rsidRDefault="00D501D2"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5CC957E1" w14:textId="10799614" w:rsidR="00D501D2" w:rsidRPr="007535B3" w:rsidRDefault="00D501D2" w:rsidP="004655AD">
            <w:pPr>
              <w:jc w:val="center"/>
              <w:rPr>
                <w:color w:val="000000"/>
                <w:sz w:val="20"/>
                <w:szCs w:val="20"/>
              </w:rPr>
            </w:pPr>
            <w:r w:rsidRPr="007535B3">
              <w:rPr>
                <w:color w:val="000000"/>
                <w:sz w:val="20"/>
                <w:szCs w:val="20"/>
              </w:rPr>
              <w:t>NA</w:t>
            </w:r>
          </w:p>
        </w:tc>
      </w:tr>
      <w:tr w:rsidR="00D501D2" w:rsidRPr="007535B3" w14:paraId="6C7FA43E" w14:textId="77777777" w:rsidTr="00C9686B">
        <w:trPr>
          <w:gridAfter w:val="2"/>
          <w:wAfter w:w="33" w:type="dxa"/>
          <w:trHeight w:val="300"/>
        </w:trPr>
        <w:tc>
          <w:tcPr>
            <w:tcW w:w="452" w:type="dxa"/>
            <w:vAlign w:val="center"/>
          </w:tcPr>
          <w:p w14:paraId="1D41DA06" w14:textId="77777777" w:rsidR="00D501D2" w:rsidRPr="007535B3" w:rsidRDefault="00D501D2" w:rsidP="00C6779B">
            <w:pPr>
              <w:rPr>
                <w:color w:val="000000"/>
                <w:sz w:val="20"/>
                <w:szCs w:val="20"/>
                <w:lang w:eastAsia="en-US"/>
              </w:rPr>
            </w:pPr>
          </w:p>
        </w:tc>
        <w:tc>
          <w:tcPr>
            <w:tcW w:w="2587" w:type="dxa"/>
            <w:shd w:val="clear" w:color="auto" w:fill="auto"/>
            <w:noWrap/>
            <w:vAlign w:val="bottom"/>
          </w:tcPr>
          <w:p w14:paraId="0255CE35" w14:textId="1E2FFA98" w:rsidR="00D501D2" w:rsidRPr="007535B3" w:rsidRDefault="00D501D2" w:rsidP="00C6779B">
            <w:pPr>
              <w:rPr>
                <w:color w:val="000000"/>
                <w:sz w:val="20"/>
                <w:szCs w:val="20"/>
              </w:rPr>
            </w:pPr>
            <w:r w:rsidRPr="007535B3">
              <w:rPr>
                <w:color w:val="000000"/>
                <w:sz w:val="20"/>
                <w:szCs w:val="20"/>
                <w:lang w:eastAsia="en-US"/>
              </w:rPr>
              <w:t>Colon</w:t>
            </w:r>
          </w:p>
        </w:tc>
        <w:tc>
          <w:tcPr>
            <w:tcW w:w="2588" w:type="dxa"/>
            <w:shd w:val="clear" w:color="auto" w:fill="auto"/>
            <w:noWrap/>
            <w:vAlign w:val="bottom"/>
          </w:tcPr>
          <w:p w14:paraId="30D4794F" w14:textId="34FB399D" w:rsidR="00D501D2" w:rsidRPr="007535B3" w:rsidRDefault="00D501D2" w:rsidP="00C6779B">
            <w:pPr>
              <w:rPr>
                <w:color w:val="000000"/>
                <w:sz w:val="20"/>
                <w:szCs w:val="20"/>
              </w:rPr>
            </w:pPr>
            <w:r w:rsidRPr="007535B3">
              <w:rPr>
                <w:color w:val="000000"/>
                <w:sz w:val="20"/>
                <w:szCs w:val="20"/>
              </w:rPr>
              <w:t>Weighted median</w:t>
            </w:r>
          </w:p>
        </w:tc>
        <w:tc>
          <w:tcPr>
            <w:tcW w:w="1804" w:type="dxa"/>
            <w:shd w:val="clear" w:color="auto" w:fill="auto"/>
            <w:noWrap/>
            <w:vAlign w:val="bottom"/>
          </w:tcPr>
          <w:p w14:paraId="623E8C10" w14:textId="5D5C4171" w:rsidR="00D501D2" w:rsidRPr="007535B3" w:rsidRDefault="00D501D2" w:rsidP="004655AD">
            <w:pPr>
              <w:jc w:val="center"/>
              <w:rPr>
                <w:color w:val="000000"/>
                <w:sz w:val="20"/>
                <w:szCs w:val="20"/>
              </w:rPr>
            </w:pPr>
            <w:r w:rsidRPr="007535B3">
              <w:rPr>
                <w:color w:val="000000"/>
                <w:sz w:val="20"/>
                <w:szCs w:val="20"/>
              </w:rPr>
              <w:t>0.90 (</w:t>
            </w:r>
            <w:proofErr w:type="gramStart"/>
            <w:r w:rsidRPr="007535B3">
              <w:rPr>
                <w:color w:val="000000"/>
                <w:sz w:val="20"/>
                <w:szCs w:val="20"/>
              </w:rPr>
              <w:t xml:space="preserve">0.79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04)</w:t>
            </w:r>
          </w:p>
        </w:tc>
        <w:tc>
          <w:tcPr>
            <w:tcW w:w="1031" w:type="dxa"/>
            <w:shd w:val="clear" w:color="auto" w:fill="auto"/>
            <w:noWrap/>
            <w:vAlign w:val="bottom"/>
          </w:tcPr>
          <w:p w14:paraId="149033C8" w14:textId="77C33AFE" w:rsidR="00D501D2" w:rsidRPr="007535B3" w:rsidRDefault="00D501D2" w:rsidP="004655AD">
            <w:pPr>
              <w:jc w:val="center"/>
              <w:rPr>
                <w:color w:val="000000"/>
                <w:sz w:val="20"/>
                <w:szCs w:val="20"/>
              </w:rPr>
            </w:pPr>
            <w:r w:rsidRPr="007535B3">
              <w:rPr>
                <w:color w:val="000000"/>
                <w:sz w:val="20"/>
                <w:szCs w:val="20"/>
              </w:rPr>
              <w:t>0.15</w:t>
            </w:r>
          </w:p>
        </w:tc>
        <w:tc>
          <w:tcPr>
            <w:tcW w:w="1804" w:type="dxa"/>
            <w:shd w:val="clear" w:color="auto" w:fill="auto"/>
            <w:noWrap/>
            <w:vAlign w:val="bottom"/>
          </w:tcPr>
          <w:p w14:paraId="7B1F3DB2" w14:textId="237F3564" w:rsidR="00D501D2" w:rsidRPr="007535B3" w:rsidRDefault="00D501D2"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788EBEC9" w14:textId="622FF2AD" w:rsidR="00D501D2" w:rsidRPr="007535B3" w:rsidRDefault="00D501D2"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173A1F3B" w14:textId="647DBD46" w:rsidR="00D501D2" w:rsidRPr="007535B3" w:rsidRDefault="00D501D2"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2BCCD7CD" w14:textId="46D30BE2" w:rsidR="00D501D2" w:rsidRPr="007535B3" w:rsidRDefault="00D501D2" w:rsidP="004655AD">
            <w:pPr>
              <w:jc w:val="center"/>
              <w:rPr>
                <w:color w:val="000000"/>
                <w:sz w:val="20"/>
                <w:szCs w:val="20"/>
              </w:rPr>
            </w:pPr>
            <w:r w:rsidRPr="007535B3">
              <w:rPr>
                <w:color w:val="000000"/>
                <w:sz w:val="20"/>
                <w:szCs w:val="20"/>
              </w:rPr>
              <w:t>NA</w:t>
            </w:r>
          </w:p>
        </w:tc>
      </w:tr>
      <w:tr w:rsidR="00D501D2" w:rsidRPr="007535B3" w14:paraId="4C7520E1" w14:textId="77777777" w:rsidTr="00C9686B">
        <w:trPr>
          <w:gridAfter w:val="2"/>
          <w:wAfter w:w="33" w:type="dxa"/>
          <w:trHeight w:val="300"/>
        </w:trPr>
        <w:tc>
          <w:tcPr>
            <w:tcW w:w="452" w:type="dxa"/>
            <w:vAlign w:val="center"/>
          </w:tcPr>
          <w:p w14:paraId="022BD1A2" w14:textId="77777777" w:rsidR="00D501D2" w:rsidRPr="007535B3" w:rsidRDefault="00D501D2" w:rsidP="00C6779B">
            <w:pPr>
              <w:rPr>
                <w:color w:val="000000"/>
                <w:sz w:val="20"/>
                <w:szCs w:val="20"/>
                <w:lang w:eastAsia="en-US"/>
              </w:rPr>
            </w:pPr>
          </w:p>
        </w:tc>
        <w:tc>
          <w:tcPr>
            <w:tcW w:w="2587" w:type="dxa"/>
            <w:shd w:val="clear" w:color="auto" w:fill="auto"/>
            <w:noWrap/>
            <w:vAlign w:val="bottom"/>
          </w:tcPr>
          <w:p w14:paraId="6615D2CC" w14:textId="31AD51CA" w:rsidR="00D501D2" w:rsidRPr="007535B3" w:rsidRDefault="00D501D2" w:rsidP="00C6779B">
            <w:pPr>
              <w:rPr>
                <w:color w:val="000000"/>
                <w:sz w:val="20"/>
                <w:szCs w:val="20"/>
              </w:rPr>
            </w:pPr>
            <w:r w:rsidRPr="007535B3">
              <w:rPr>
                <w:color w:val="000000"/>
                <w:sz w:val="20"/>
                <w:szCs w:val="20"/>
                <w:lang w:eastAsia="en-US"/>
              </w:rPr>
              <w:t>Colon</w:t>
            </w:r>
          </w:p>
        </w:tc>
        <w:tc>
          <w:tcPr>
            <w:tcW w:w="2588" w:type="dxa"/>
            <w:shd w:val="clear" w:color="auto" w:fill="auto"/>
            <w:noWrap/>
            <w:vAlign w:val="bottom"/>
          </w:tcPr>
          <w:p w14:paraId="6E44B69F" w14:textId="17BB0E19" w:rsidR="00D501D2" w:rsidRPr="007535B3" w:rsidRDefault="00D501D2" w:rsidP="00C6779B">
            <w:pPr>
              <w:rPr>
                <w:color w:val="000000"/>
                <w:sz w:val="20"/>
                <w:szCs w:val="20"/>
              </w:rPr>
            </w:pPr>
            <w:r w:rsidRPr="007535B3">
              <w:rPr>
                <w:color w:val="000000"/>
                <w:sz w:val="20"/>
                <w:szCs w:val="20"/>
              </w:rPr>
              <w:t>Weighted mode</w:t>
            </w:r>
          </w:p>
        </w:tc>
        <w:tc>
          <w:tcPr>
            <w:tcW w:w="1804" w:type="dxa"/>
            <w:shd w:val="clear" w:color="auto" w:fill="auto"/>
            <w:noWrap/>
            <w:vAlign w:val="bottom"/>
          </w:tcPr>
          <w:p w14:paraId="5D1EF2C9" w14:textId="4CA344E4" w:rsidR="00D501D2" w:rsidRPr="007535B3" w:rsidRDefault="00D501D2" w:rsidP="004655AD">
            <w:pPr>
              <w:jc w:val="center"/>
              <w:rPr>
                <w:color w:val="000000"/>
                <w:sz w:val="20"/>
                <w:szCs w:val="20"/>
              </w:rPr>
            </w:pPr>
            <w:r w:rsidRPr="007535B3">
              <w:rPr>
                <w:color w:val="000000"/>
                <w:sz w:val="20"/>
                <w:szCs w:val="20"/>
              </w:rPr>
              <w:t>0.91 (</w:t>
            </w:r>
            <w:proofErr w:type="gramStart"/>
            <w:r w:rsidRPr="007535B3">
              <w:rPr>
                <w:color w:val="000000"/>
                <w:sz w:val="20"/>
                <w:szCs w:val="20"/>
              </w:rPr>
              <w:t xml:space="preserve">0.78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05)</w:t>
            </w:r>
          </w:p>
        </w:tc>
        <w:tc>
          <w:tcPr>
            <w:tcW w:w="1031" w:type="dxa"/>
            <w:shd w:val="clear" w:color="auto" w:fill="auto"/>
            <w:noWrap/>
            <w:vAlign w:val="bottom"/>
          </w:tcPr>
          <w:p w14:paraId="07550122" w14:textId="106F0E47" w:rsidR="00D501D2" w:rsidRPr="007535B3" w:rsidRDefault="00D501D2" w:rsidP="004655AD">
            <w:pPr>
              <w:jc w:val="center"/>
              <w:rPr>
                <w:color w:val="000000"/>
                <w:sz w:val="20"/>
                <w:szCs w:val="20"/>
              </w:rPr>
            </w:pPr>
            <w:r w:rsidRPr="007535B3">
              <w:rPr>
                <w:color w:val="000000"/>
                <w:sz w:val="20"/>
                <w:szCs w:val="20"/>
              </w:rPr>
              <w:t>0.21</w:t>
            </w:r>
          </w:p>
        </w:tc>
        <w:tc>
          <w:tcPr>
            <w:tcW w:w="1804" w:type="dxa"/>
            <w:shd w:val="clear" w:color="auto" w:fill="auto"/>
            <w:noWrap/>
            <w:vAlign w:val="bottom"/>
          </w:tcPr>
          <w:p w14:paraId="63192F58" w14:textId="297BB4B2" w:rsidR="00D501D2" w:rsidRPr="007535B3" w:rsidRDefault="00D501D2"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583A336F" w14:textId="09CFD11B" w:rsidR="00D501D2" w:rsidRPr="007535B3" w:rsidRDefault="00D501D2"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4BD41BD0" w14:textId="0495B461" w:rsidR="00D501D2" w:rsidRPr="007535B3" w:rsidRDefault="00D501D2"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233BE962" w14:textId="7E35B039" w:rsidR="00D501D2" w:rsidRPr="007535B3" w:rsidRDefault="00D501D2" w:rsidP="004655AD">
            <w:pPr>
              <w:jc w:val="center"/>
              <w:rPr>
                <w:color w:val="000000"/>
                <w:sz w:val="20"/>
                <w:szCs w:val="20"/>
              </w:rPr>
            </w:pPr>
            <w:r w:rsidRPr="007535B3">
              <w:rPr>
                <w:color w:val="000000"/>
                <w:sz w:val="20"/>
                <w:szCs w:val="20"/>
              </w:rPr>
              <w:t>NA</w:t>
            </w:r>
          </w:p>
        </w:tc>
      </w:tr>
      <w:tr w:rsidR="00D501D2" w:rsidRPr="007535B3" w14:paraId="6EBFC198" w14:textId="77777777" w:rsidTr="00C9686B">
        <w:trPr>
          <w:gridAfter w:val="2"/>
          <w:wAfter w:w="33" w:type="dxa"/>
          <w:trHeight w:val="300"/>
        </w:trPr>
        <w:tc>
          <w:tcPr>
            <w:tcW w:w="452" w:type="dxa"/>
            <w:vAlign w:val="center"/>
          </w:tcPr>
          <w:p w14:paraId="189E8CA3" w14:textId="77777777" w:rsidR="00D501D2" w:rsidRPr="007535B3" w:rsidRDefault="00D501D2" w:rsidP="00C6779B">
            <w:pPr>
              <w:rPr>
                <w:color w:val="000000"/>
                <w:sz w:val="20"/>
                <w:szCs w:val="20"/>
                <w:lang w:eastAsia="en-US"/>
              </w:rPr>
            </w:pPr>
          </w:p>
        </w:tc>
        <w:tc>
          <w:tcPr>
            <w:tcW w:w="2587" w:type="dxa"/>
            <w:shd w:val="clear" w:color="auto" w:fill="auto"/>
            <w:noWrap/>
            <w:vAlign w:val="bottom"/>
          </w:tcPr>
          <w:p w14:paraId="1586089B" w14:textId="6127918A" w:rsidR="00D501D2" w:rsidRPr="007535B3" w:rsidRDefault="00D501D2" w:rsidP="00C6779B">
            <w:pPr>
              <w:rPr>
                <w:color w:val="000000"/>
                <w:sz w:val="20"/>
                <w:szCs w:val="20"/>
              </w:rPr>
            </w:pPr>
            <w:r w:rsidRPr="007535B3">
              <w:rPr>
                <w:color w:val="000000"/>
                <w:sz w:val="20"/>
                <w:szCs w:val="20"/>
                <w:lang w:eastAsia="en-US"/>
              </w:rPr>
              <w:t>Rectal</w:t>
            </w:r>
          </w:p>
        </w:tc>
        <w:tc>
          <w:tcPr>
            <w:tcW w:w="2588" w:type="dxa"/>
            <w:shd w:val="clear" w:color="auto" w:fill="auto"/>
            <w:noWrap/>
            <w:vAlign w:val="bottom"/>
          </w:tcPr>
          <w:p w14:paraId="5204EF69" w14:textId="0F836AE0" w:rsidR="00D501D2" w:rsidRPr="007535B3" w:rsidRDefault="00D501D2" w:rsidP="00C6779B">
            <w:pPr>
              <w:rPr>
                <w:color w:val="000000"/>
                <w:sz w:val="20"/>
                <w:szCs w:val="20"/>
              </w:rPr>
            </w:pPr>
            <w:r w:rsidRPr="007535B3">
              <w:rPr>
                <w:color w:val="000000"/>
                <w:sz w:val="20"/>
                <w:szCs w:val="20"/>
              </w:rPr>
              <w:t>Inverse variance weighted</w:t>
            </w:r>
          </w:p>
        </w:tc>
        <w:tc>
          <w:tcPr>
            <w:tcW w:w="1804" w:type="dxa"/>
            <w:shd w:val="clear" w:color="auto" w:fill="auto"/>
            <w:noWrap/>
            <w:vAlign w:val="bottom"/>
          </w:tcPr>
          <w:p w14:paraId="22616577" w14:textId="68B2B8B8" w:rsidR="00D501D2" w:rsidRPr="007535B3" w:rsidRDefault="00D501D2" w:rsidP="004655AD">
            <w:pPr>
              <w:jc w:val="center"/>
              <w:rPr>
                <w:color w:val="000000"/>
                <w:sz w:val="20"/>
                <w:szCs w:val="20"/>
              </w:rPr>
            </w:pPr>
            <w:r w:rsidRPr="007535B3">
              <w:rPr>
                <w:color w:val="000000"/>
                <w:sz w:val="20"/>
                <w:szCs w:val="20"/>
              </w:rPr>
              <w:t>1.05 (</w:t>
            </w:r>
            <w:proofErr w:type="gramStart"/>
            <w:r w:rsidRPr="007535B3">
              <w:rPr>
                <w:color w:val="000000"/>
                <w:sz w:val="20"/>
                <w:szCs w:val="20"/>
              </w:rPr>
              <w:t xml:space="preserve">0.92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20)</w:t>
            </w:r>
          </w:p>
        </w:tc>
        <w:tc>
          <w:tcPr>
            <w:tcW w:w="1031" w:type="dxa"/>
            <w:shd w:val="clear" w:color="auto" w:fill="auto"/>
            <w:noWrap/>
            <w:vAlign w:val="bottom"/>
          </w:tcPr>
          <w:p w14:paraId="0D7E434D" w14:textId="225F0C8D" w:rsidR="00D501D2" w:rsidRPr="007535B3" w:rsidRDefault="00D501D2" w:rsidP="004655AD">
            <w:pPr>
              <w:jc w:val="center"/>
              <w:rPr>
                <w:color w:val="000000"/>
                <w:sz w:val="20"/>
                <w:szCs w:val="20"/>
              </w:rPr>
            </w:pPr>
            <w:r w:rsidRPr="007535B3">
              <w:rPr>
                <w:color w:val="000000"/>
                <w:sz w:val="20"/>
                <w:szCs w:val="20"/>
              </w:rPr>
              <w:t>0.47</w:t>
            </w:r>
          </w:p>
        </w:tc>
        <w:tc>
          <w:tcPr>
            <w:tcW w:w="1804" w:type="dxa"/>
            <w:shd w:val="clear" w:color="auto" w:fill="auto"/>
            <w:noWrap/>
            <w:vAlign w:val="bottom"/>
          </w:tcPr>
          <w:p w14:paraId="3FE895DF" w14:textId="6CB66361" w:rsidR="00D501D2" w:rsidRPr="007535B3" w:rsidRDefault="00D501D2"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58CA6EFE" w14:textId="2C0F7700" w:rsidR="00D501D2" w:rsidRPr="007535B3" w:rsidRDefault="00D501D2"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6910DE16" w14:textId="68551117" w:rsidR="00D501D2" w:rsidRPr="007535B3" w:rsidRDefault="00D501D2"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4724EDB3" w14:textId="227D943F" w:rsidR="00D501D2" w:rsidRPr="007535B3" w:rsidRDefault="00D501D2" w:rsidP="004655AD">
            <w:pPr>
              <w:jc w:val="center"/>
              <w:rPr>
                <w:color w:val="000000"/>
                <w:sz w:val="20"/>
                <w:szCs w:val="20"/>
              </w:rPr>
            </w:pPr>
            <w:r w:rsidRPr="007535B3">
              <w:rPr>
                <w:color w:val="000000"/>
                <w:sz w:val="20"/>
                <w:szCs w:val="20"/>
              </w:rPr>
              <w:t>NA</w:t>
            </w:r>
          </w:p>
        </w:tc>
      </w:tr>
      <w:tr w:rsidR="00D501D2" w:rsidRPr="007535B3" w14:paraId="06E61481" w14:textId="77777777" w:rsidTr="00C9686B">
        <w:trPr>
          <w:gridAfter w:val="2"/>
          <w:wAfter w:w="33" w:type="dxa"/>
          <w:trHeight w:val="300"/>
        </w:trPr>
        <w:tc>
          <w:tcPr>
            <w:tcW w:w="452" w:type="dxa"/>
            <w:vAlign w:val="center"/>
          </w:tcPr>
          <w:p w14:paraId="78E21F51" w14:textId="77777777" w:rsidR="00D501D2" w:rsidRPr="007535B3" w:rsidRDefault="00D501D2" w:rsidP="00C6779B">
            <w:pPr>
              <w:rPr>
                <w:color w:val="000000"/>
                <w:sz w:val="20"/>
                <w:szCs w:val="20"/>
                <w:lang w:eastAsia="en-US"/>
              </w:rPr>
            </w:pPr>
          </w:p>
        </w:tc>
        <w:tc>
          <w:tcPr>
            <w:tcW w:w="2587" w:type="dxa"/>
            <w:shd w:val="clear" w:color="auto" w:fill="auto"/>
            <w:noWrap/>
            <w:vAlign w:val="bottom"/>
          </w:tcPr>
          <w:p w14:paraId="15D85E04" w14:textId="46074F32" w:rsidR="00D501D2" w:rsidRPr="007535B3" w:rsidRDefault="00D501D2" w:rsidP="00C6779B">
            <w:pPr>
              <w:rPr>
                <w:color w:val="000000"/>
                <w:sz w:val="20"/>
                <w:szCs w:val="20"/>
              </w:rPr>
            </w:pPr>
            <w:r w:rsidRPr="007535B3">
              <w:rPr>
                <w:color w:val="000000"/>
                <w:sz w:val="20"/>
                <w:szCs w:val="20"/>
                <w:lang w:eastAsia="en-US"/>
              </w:rPr>
              <w:t>Rectal</w:t>
            </w:r>
          </w:p>
        </w:tc>
        <w:tc>
          <w:tcPr>
            <w:tcW w:w="2588" w:type="dxa"/>
            <w:shd w:val="clear" w:color="auto" w:fill="auto"/>
            <w:noWrap/>
            <w:vAlign w:val="bottom"/>
          </w:tcPr>
          <w:p w14:paraId="289B6F09" w14:textId="33713F76" w:rsidR="00D501D2" w:rsidRPr="007535B3" w:rsidRDefault="00D501D2" w:rsidP="00C6779B">
            <w:pPr>
              <w:rPr>
                <w:color w:val="000000"/>
                <w:sz w:val="20"/>
                <w:szCs w:val="20"/>
              </w:rPr>
            </w:pPr>
            <w:r w:rsidRPr="007535B3">
              <w:rPr>
                <w:color w:val="000000"/>
                <w:sz w:val="20"/>
                <w:szCs w:val="20"/>
              </w:rPr>
              <w:t>MR Egger</w:t>
            </w:r>
          </w:p>
        </w:tc>
        <w:tc>
          <w:tcPr>
            <w:tcW w:w="1804" w:type="dxa"/>
            <w:shd w:val="clear" w:color="auto" w:fill="auto"/>
            <w:noWrap/>
            <w:vAlign w:val="bottom"/>
          </w:tcPr>
          <w:p w14:paraId="6DFF6CDB" w14:textId="6BAEC9B4" w:rsidR="00D501D2" w:rsidRPr="007535B3" w:rsidRDefault="00D501D2" w:rsidP="004655AD">
            <w:pPr>
              <w:jc w:val="center"/>
              <w:rPr>
                <w:color w:val="000000"/>
                <w:sz w:val="20"/>
                <w:szCs w:val="20"/>
              </w:rPr>
            </w:pPr>
            <w:r w:rsidRPr="007535B3">
              <w:rPr>
                <w:color w:val="000000"/>
                <w:sz w:val="20"/>
                <w:szCs w:val="20"/>
              </w:rPr>
              <w:t>0.98 (</w:t>
            </w:r>
            <w:proofErr w:type="gramStart"/>
            <w:r w:rsidRPr="007535B3">
              <w:rPr>
                <w:color w:val="000000"/>
                <w:sz w:val="20"/>
                <w:szCs w:val="20"/>
              </w:rPr>
              <w:t xml:space="preserve">0.78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24)</w:t>
            </w:r>
          </w:p>
        </w:tc>
        <w:tc>
          <w:tcPr>
            <w:tcW w:w="1031" w:type="dxa"/>
            <w:shd w:val="clear" w:color="auto" w:fill="auto"/>
            <w:noWrap/>
            <w:vAlign w:val="bottom"/>
          </w:tcPr>
          <w:p w14:paraId="7AFFFD6C" w14:textId="7B646CE0" w:rsidR="00D501D2" w:rsidRPr="007535B3" w:rsidRDefault="00D501D2" w:rsidP="004655AD">
            <w:pPr>
              <w:jc w:val="center"/>
              <w:rPr>
                <w:color w:val="000000"/>
                <w:sz w:val="20"/>
                <w:szCs w:val="20"/>
              </w:rPr>
            </w:pPr>
            <w:r w:rsidRPr="007535B3">
              <w:rPr>
                <w:color w:val="000000"/>
                <w:sz w:val="20"/>
                <w:szCs w:val="20"/>
              </w:rPr>
              <w:t>0.88</w:t>
            </w:r>
          </w:p>
        </w:tc>
        <w:tc>
          <w:tcPr>
            <w:tcW w:w="1804" w:type="dxa"/>
            <w:shd w:val="clear" w:color="auto" w:fill="auto"/>
            <w:noWrap/>
            <w:vAlign w:val="bottom"/>
          </w:tcPr>
          <w:p w14:paraId="49AA1FC8" w14:textId="46ACF626" w:rsidR="00D501D2" w:rsidRPr="007535B3" w:rsidRDefault="00D501D2"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1E9205C3" w14:textId="746BF1A8" w:rsidR="00D501D2" w:rsidRPr="007535B3" w:rsidRDefault="00D501D2"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62F3D5F7" w14:textId="6C22C2C6" w:rsidR="00D501D2" w:rsidRPr="007535B3" w:rsidRDefault="00D501D2"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3F64538D" w14:textId="0C9712CE" w:rsidR="00D501D2" w:rsidRPr="007535B3" w:rsidRDefault="00D501D2" w:rsidP="004655AD">
            <w:pPr>
              <w:jc w:val="center"/>
              <w:rPr>
                <w:color w:val="000000"/>
                <w:sz w:val="20"/>
                <w:szCs w:val="20"/>
              </w:rPr>
            </w:pPr>
            <w:r w:rsidRPr="007535B3">
              <w:rPr>
                <w:color w:val="000000"/>
                <w:sz w:val="20"/>
                <w:szCs w:val="20"/>
              </w:rPr>
              <w:t>NA</w:t>
            </w:r>
          </w:p>
        </w:tc>
      </w:tr>
      <w:tr w:rsidR="00D501D2" w:rsidRPr="007535B3" w14:paraId="2F2C4C72" w14:textId="77777777" w:rsidTr="00C9686B">
        <w:trPr>
          <w:gridAfter w:val="2"/>
          <w:wAfter w:w="33" w:type="dxa"/>
          <w:trHeight w:val="300"/>
        </w:trPr>
        <w:tc>
          <w:tcPr>
            <w:tcW w:w="452" w:type="dxa"/>
            <w:vAlign w:val="center"/>
          </w:tcPr>
          <w:p w14:paraId="1C323C9B" w14:textId="77777777" w:rsidR="00D501D2" w:rsidRPr="007535B3" w:rsidRDefault="00D501D2" w:rsidP="00C6779B">
            <w:pPr>
              <w:rPr>
                <w:color w:val="000000"/>
                <w:sz w:val="20"/>
                <w:szCs w:val="20"/>
                <w:lang w:eastAsia="en-US"/>
              </w:rPr>
            </w:pPr>
          </w:p>
        </w:tc>
        <w:tc>
          <w:tcPr>
            <w:tcW w:w="2587" w:type="dxa"/>
            <w:shd w:val="clear" w:color="auto" w:fill="auto"/>
            <w:noWrap/>
            <w:vAlign w:val="bottom"/>
          </w:tcPr>
          <w:p w14:paraId="4E4BBDFB" w14:textId="217618DE" w:rsidR="00D501D2" w:rsidRPr="007535B3" w:rsidRDefault="00D501D2" w:rsidP="00C6779B">
            <w:pPr>
              <w:rPr>
                <w:color w:val="000000"/>
                <w:sz w:val="20"/>
                <w:szCs w:val="20"/>
              </w:rPr>
            </w:pPr>
            <w:r w:rsidRPr="007535B3">
              <w:rPr>
                <w:color w:val="000000"/>
                <w:sz w:val="20"/>
                <w:szCs w:val="20"/>
                <w:lang w:eastAsia="en-US"/>
              </w:rPr>
              <w:t>Rectal</w:t>
            </w:r>
          </w:p>
        </w:tc>
        <w:tc>
          <w:tcPr>
            <w:tcW w:w="2588" w:type="dxa"/>
            <w:shd w:val="clear" w:color="auto" w:fill="auto"/>
            <w:noWrap/>
            <w:vAlign w:val="bottom"/>
          </w:tcPr>
          <w:p w14:paraId="4AC41E73" w14:textId="56B1BF0A" w:rsidR="00D501D2" w:rsidRPr="007535B3" w:rsidRDefault="00D501D2" w:rsidP="00C6779B">
            <w:pPr>
              <w:rPr>
                <w:color w:val="000000"/>
                <w:sz w:val="20"/>
                <w:szCs w:val="20"/>
              </w:rPr>
            </w:pPr>
            <w:r w:rsidRPr="007535B3">
              <w:rPr>
                <w:color w:val="000000"/>
                <w:sz w:val="20"/>
                <w:szCs w:val="20"/>
              </w:rPr>
              <w:t>Simple median</w:t>
            </w:r>
          </w:p>
        </w:tc>
        <w:tc>
          <w:tcPr>
            <w:tcW w:w="1804" w:type="dxa"/>
            <w:shd w:val="clear" w:color="auto" w:fill="auto"/>
            <w:noWrap/>
            <w:vAlign w:val="bottom"/>
          </w:tcPr>
          <w:p w14:paraId="60D0FA91" w14:textId="7276FF09" w:rsidR="00D501D2" w:rsidRPr="007535B3" w:rsidRDefault="00D501D2" w:rsidP="004655AD">
            <w:pPr>
              <w:jc w:val="center"/>
              <w:rPr>
                <w:color w:val="000000"/>
                <w:sz w:val="20"/>
                <w:szCs w:val="20"/>
              </w:rPr>
            </w:pPr>
            <w:r w:rsidRPr="007535B3">
              <w:rPr>
                <w:color w:val="000000"/>
                <w:sz w:val="20"/>
                <w:szCs w:val="20"/>
              </w:rPr>
              <w:t>1.01 (</w:t>
            </w:r>
            <w:proofErr w:type="gramStart"/>
            <w:r w:rsidRPr="007535B3">
              <w:rPr>
                <w:color w:val="000000"/>
                <w:sz w:val="20"/>
                <w:szCs w:val="20"/>
              </w:rPr>
              <w:t xml:space="preserve">0.83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23)</w:t>
            </w:r>
          </w:p>
        </w:tc>
        <w:tc>
          <w:tcPr>
            <w:tcW w:w="1031" w:type="dxa"/>
            <w:shd w:val="clear" w:color="auto" w:fill="auto"/>
            <w:noWrap/>
            <w:vAlign w:val="bottom"/>
          </w:tcPr>
          <w:p w14:paraId="4C296FE1" w14:textId="610E4148" w:rsidR="00D501D2" w:rsidRPr="007535B3" w:rsidRDefault="00D501D2" w:rsidP="004655AD">
            <w:pPr>
              <w:jc w:val="center"/>
              <w:rPr>
                <w:color w:val="000000"/>
                <w:sz w:val="20"/>
                <w:szCs w:val="20"/>
              </w:rPr>
            </w:pPr>
            <w:r w:rsidRPr="007535B3">
              <w:rPr>
                <w:color w:val="000000"/>
                <w:sz w:val="20"/>
                <w:szCs w:val="20"/>
              </w:rPr>
              <w:t>0.9</w:t>
            </w:r>
            <w:r w:rsidR="00A427A7" w:rsidRPr="007535B3">
              <w:rPr>
                <w:color w:val="000000"/>
                <w:sz w:val="20"/>
                <w:szCs w:val="20"/>
              </w:rPr>
              <w:t>0</w:t>
            </w:r>
          </w:p>
        </w:tc>
        <w:tc>
          <w:tcPr>
            <w:tcW w:w="1804" w:type="dxa"/>
            <w:shd w:val="clear" w:color="auto" w:fill="auto"/>
            <w:noWrap/>
            <w:vAlign w:val="bottom"/>
          </w:tcPr>
          <w:p w14:paraId="6CB5F775" w14:textId="1AB91978" w:rsidR="00D501D2" w:rsidRPr="007535B3" w:rsidRDefault="00D501D2"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1BE332DA" w14:textId="4A12BFA6" w:rsidR="00D501D2" w:rsidRPr="007535B3" w:rsidRDefault="00D501D2"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762285AC" w14:textId="4C4F1FD7" w:rsidR="00D501D2" w:rsidRPr="007535B3" w:rsidRDefault="00D501D2"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256F0555" w14:textId="12856176" w:rsidR="00D501D2" w:rsidRPr="007535B3" w:rsidRDefault="00D501D2" w:rsidP="004655AD">
            <w:pPr>
              <w:jc w:val="center"/>
              <w:rPr>
                <w:color w:val="000000"/>
                <w:sz w:val="20"/>
                <w:szCs w:val="20"/>
              </w:rPr>
            </w:pPr>
            <w:r w:rsidRPr="007535B3">
              <w:rPr>
                <w:color w:val="000000"/>
                <w:sz w:val="20"/>
                <w:szCs w:val="20"/>
              </w:rPr>
              <w:t>NA</w:t>
            </w:r>
          </w:p>
        </w:tc>
      </w:tr>
      <w:tr w:rsidR="00D501D2" w:rsidRPr="007535B3" w14:paraId="1486CA34" w14:textId="77777777" w:rsidTr="00C9686B">
        <w:trPr>
          <w:gridAfter w:val="2"/>
          <w:wAfter w:w="33" w:type="dxa"/>
          <w:trHeight w:val="300"/>
        </w:trPr>
        <w:tc>
          <w:tcPr>
            <w:tcW w:w="452" w:type="dxa"/>
            <w:vAlign w:val="center"/>
          </w:tcPr>
          <w:p w14:paraId="3FD73F46" w14:textId="77777777" w:rsidR="00D501D2" w:rsidRPr="007535B3" w:rsidRDefault="00D501D2" w:rsidP="00C6779B">
            <w:pPr>
              <w:rPr>
                <w:color w:val="000000"/>
                <w:sz w:val="20"/>
                <w:szCs w:val="20"/>
                <w:lang w:eastAsia="en-US"/>
              </w:rPr>
            </w:pPr>
          </w:p>
        </w:tc>
        <w:tc>
          <w:tcPr>
            <w:tcW w:w="2587" w:type="dxa"/>
            <w:shd w:val="clear" w:color="auto" w:fill="auto"/>
            <w:noWrap/>
            <w:vAlign w:val="bottom"/>
          </w:tcPr>
          <w:p w14:paraId="3FA330D4" w14:textId="4AA4BF1C" w:rsidR="00D501D2" w:rsidRPr="007535B3" w:rsidRDefault="00D501D2" w:rsidP="00C6779B">
            <w:pPr>
              <w:rPr>
                <w:color w:val="000000"/>
                <w:sz w:val="20"/>
                <w:szCs w:val="20"/>
              </w:rPr>
            </w:pPr>
            <w:r w:rsidRPr="007535B3">
              <w:rPr>
                <w:color w:val="000000"/>
                <w:sz w:val="20"/>
                <w:szCs w:val="20"/>
                <w:lang w:eastAsia="en-US"/>
              </w:rPr>
              <w:t>Rectal</w:t>
            </w:r>
          </w:p>
        </w:tc>
        <w:tc>
          <w:tcPr>
            <w:tcW w:w="2588" w:type="dxa"/>
            <w:shd w:val="clear" w:color="auto" w:fill="auto"/>
            <w:noWrap/>
            <w:vAlign w:val="bottom"/>
          </w:tcPr>
          <w:p w14:paraId="72950B08" w14:textId="3FAF820C" w:rsidR="00D501D2" w:rsidRPr="007535B3" w:rsidRDefault="00D501D2" w:rsidP="00C6779B">
            <w:pPr>
              <w:rPr>
                <w:color w:val="000000"/>
                <w:sz w:val="20"/>
                <w:szCs w:val="20"/>
              </w:rPr>
            </w:pPr>
            <w:r w:rsidRPr="007535B3">
              <w:rPr>
                <w:color w:val="000000"/>
                <w:sz w:val="20"/>
                <w:szCs w:val="20"/>
              </w:rPr>
              <w:t>Weighted median</w:t>
            </w:r>
          </w:p>
        </w:tc>
        <w:tc>
          <w:tcPr>
            <w:tcW w:w="1804" w:type="dxa"/>
            <w:shd w:val="clear" w:color="auto" w:fill="auto"/>
            <w:noWrap/>
            <w:vAlign w:val="bottom"/>
          </w:tcPr>
          <w:p w14:paraId="5AD51FD3" w14:textId="0A25AC54" w:rsidR="00D501D2" w:rsidRPr="007535B3" w:rsidRDefault="00D501D2" w:rsidP="004655AD">
            <w:pPr>
              <w:jc w:val="center"/>
              <w:rPr>
                <w:color w:val="000000"/>
                <w:sz w:val="20"/>
                <w:szCs w:val="20"/>
              </w:rPr>
            </w:pPr>
            <w:r w:rsidRPr="007535B3">
              <w:rPr>
                <w:color w:val="000000"/>
                <w:sz w:val="20"/>
                <w:szCs w:val="20"/>
              </w:rPr>
              <w:t>1.01 (</w:t>
            </w:r>
            <w:proofErr w:type="gramStart"/>
            <w:r w:rsidRPr="007535B3">
              <w:rPr>
                <w:color w:val="000000"/>
                <w:sz w:val="20"/>
                <w:szCs w:val="20"/>
              </w:rPr>
              <w:t xml:space="preserve">0.85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21)</w:t>
            </w:r>
          </w:p>
        </w:tc>
        <w:tc>
          <w:tcPr>
            <w:tcW w:w="1031" w:type="dxa"/>
            <w:shd w:val="clear" w:color="auto" w:fill="auto"/>
            <w:noWrap/>
            <w:vAlign w:val="bottom"/>
          </w:tcPr>
          <w:p w14:paraId="3D32CD7A" w14:textId="2AAA1A8B" w:rsidR="00D501D2" w:rsidRPr="007535B3" w:rsidRDefault="00D501D2" w:rsidP="004655AD">
            <w:pPr>
              <w:jc w:val="center"/>
              <w:rPr>
                <w:color w:val="000000"/>
                <w:sz w:val="20"/>
                <w:szCs w:val="20"/>
              </w:rPr>
            </w:pPr>
            <w:r w:rsidRPr="007535B3">
              <w:rPr>
                <w:color w:val="000000"/>
                <w:sz w:val="20"/>
                <w:szCs w:val="20"/>
              </w:rPr>
              <w:t>0.87</w:t>
            </w:r>
          </w:p>
        </w:tc>
        <w:tc>
          <w:tcPr>
            <w:tcW w:w="1804" w:type="dxa"/>
            <w:shd w:val="clear" w:color="auto" w:fill="auto"/>
            <w:noWrap/>
            <w:vAlign w:val="bottom"/>
          </w:tcPr>
          <w:p w14:paraId="61018368" w14:textId="21F8A3FE" w:rsidR="00D501D2" w:rsidRPr="007535B3" w:rsidRDefault="00D501D2"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121B0E91" w14:textId="5AB7FC9F" w:rsidR="00D501D2" w:rsidRPr="007535B3" w:rsidRDefault="00D501D2"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330A85BA" w14:textId="5F634630" w:rsidR="00D501D2" w:rsidRPr="007535B3" w:rsidRDefault="00D501D2"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35B8FB20" w14:textId="7E8884E3" w:rsidR="00D501D2" w:rsidRPr="007535B3" w:rsidRDefault="00D501D2" w:rsidP="004655AD">
            <w:pPr>
              <w:jc w:val="center"/>
              <w:rPr>
                <w:color w:val="000000"/>
                <w:sz w:val="20"/>
                <w:szCs w:val="20"/>
              </w:rPr>
            </w:pPr>
            <w:r w:rsidRPr="007535B3">
              <w:rPr>
                <w:color w:val="000000"/>
                <w:sz w:val="20"/>
                <w:szCs w:val="20"/>
              </w:rPr>
              <w:t>NA</w:t>
            </w:r>
          </w:p>
        </w:tc>
      </w:tr>
      <w:tr w:rsidR="00D501D2" w:rsidRPr="007535B3" w14:paraId="7A2C06A8" w14:textId="77777777" w:rsidTr="00C9686B">
        <w:trPr>
          <w:gridAfter w:val="2"/>
          <w:wAfter w:w="33" w:type="dxa"/>
          <w:trHeight w:val="300"/>
        </w:trPr>
        <w:tc>
          <w:tcPr>
            <w:tcW w:w="452" w:type="dxa"/>
            <w:vAlign w:val="center"/>
          </w:tcPr>
          <w:p w14:paraId="4F0A5725" w14:textId="77777777" w:rsidR="00D501D2" w:rsidRPr="007535B3" w:rsidRDefault="00D501D2" w:rsidP="00C6779B">
            <w:pPr>
              <w:rPr>
                <w:color w:val="000000"/>
                <w:sz w:val="20"/>
                <w:szCs w:val="20"/>
                <w:lang w:eastAsia="en-US"/>
              </w:rPr>
            </w:pPr>
          </w:p>
        </w:tc>
        <w:tc>
          <w:tcPr>
            <w:tcW w:w="2587" w:type="dxa"/>
            <w:shd w:val="clear" w:color="auto" w:fill="auto"/>
            <w:noWrap/>
            <w:vAlign w:val="bottom"/>
          </w:tcPr>
          <w:p w14:paraId="5ABE08D2" w14:textId="2D44736F" w:rsidR="00D501D2" w:rsidRPr="007535B3" w:rsidRDefault="00D501D2" w:rsidP="00C6779B">
            <w:pPr>
              <w:rPr>
                <w:color w:val="000000"/>
                <w:sz w:val="20"/>
                <w:szCs w:val="20"/>
              </w:rPr>
            </w:pPr>
            <w:r w:rsidRPr="007535B3">
              <w:rPr>
                <w:color w:val="000000"/>
                <w:sz w:val="20"/>
                <w:szCs w:val="20"/>
                <w:lang w:eastAsia="en-US"/>
              </w:rPr>
              <w:t>Rectal</w:t>
            </w:r>
          </w:p>
        </w:tc>
        <w:tc>
          <w:tcPr>
            <w:tcW w:w="2588" w:type="dxa"/>
            <w:shd w:val="clear" w:color="auto" w:fill="auto"/>
            <w:noWrap/>
            <w:vAlign w:val="bottom"/>
          </w:tcPr>
          <w:p w14:paraId="47654D16" w14:textId="5AC900A4" w:rsidR="00D501D2" w:rsidRPr="007535B3" w:rsidRDefault="00D501D2" w:rsidP="00C6779B">
            <w:pPr>
              <w:rPr>
                <w:color w:val="000000"/>
                <w:sz w:val="20"/>
                <w:szCs w:val="20"/>
              </w:rPr>
            </w:pPr>
            <w:r w:rsidRPr="007535B3">
              <w:rPr>
                <w:color w:val="000000"/>
                <w:sz w:val="20"/>
                <w:szCs w:val="20"/>
              </w:rPr>
              <w:t>Weighted mode</w:t>
            </w:r>
          </w:p>
        </w:tc>
        <w:tc>
          <w:tcPr>
            <w:tcW w:w="1804" w:type="dxa"/>
            <w:shd w:val="clear" w:color="auto" w:fill="auto"/>
            <w:noWrap/>
            <w:vAlign w:val="bottom"/>
          </w:tcPr>
          <w:p w14:paraId="144B14F2" w14:textId="4E782213" w:rsidR="00D501D2" w:rsidRPr="007535B3" w:rsidRDefault="00D501D2" w:rsidP="004655AD">
            <w:pPr>
              <w:jc w:val="center"/>
              <w:rPr>
                <w:color w:val="000000"/>
                <w:sz w:val="20"/>
                <w:szCs w:val="20"/>
              </w:rPr>
            </w:pPr>
            <w:r w:rsidRPr="007535B3">
              <w:rPr>
                <w:color w:val="000000"/>
                <w:sz w:val="20"/>
                <w:szCs w:val="20"/>
              </w:rPr>
              <w:t>1.01 (</w:t>
            </w:r>
            <w:proofErr w:type="gramStart"/>
            <w:r w:rsidRPr="007535B3">
              <w:rPr>
                <w:color w:val="000000"/>
                <w:sz w:val="20"/>
                <w:szCs w:val="20"/>
              </w:rPr>
              <w:t xml:space="preserve">0.83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23)</w:t>
            </w:r>
          </w:p>
        </w:tc>
        <w:tc>
          <w:tcPr>
            <w:tcW w:w="1031" w:type="dxa"/>
            <w:shd w:val="clear" w:color="auto" w:fill="auto"/>
            <w:noWrap/>
            <w:vAlign w:val="bottom"/>
          </w:tcPr>
          <w:p w14:paraId="1F6F3420" w14:textId="326F76A6" w:rsidR="00D501D2" w:rsidRPr="007535B3" w:rsidRDefault="00D501D2" w:rsidP="004655AD">
            <w:pPr>
              <w:jc w:val="center"/>
              <w:rPr>
                <w:color w:val="000000"/>
                <w:sz w:val="20"/>
                <w:szCs w:val="20"/>
              </w:rPr>
            </w:pPr>
            <w:r w:rsidRPr="007535B3">
              <w:rPr>
                <w:color w:val="000000"/>
                <w:sz w:val="20"/>
                <w:szCs w:val="20"/>
              </w:rPr>
              <w:t>0.94</w:t>
            </w:r>
          </w:p>
        </w:tc>
        <w:tc>
          <w:tcPr>
            <w:tcW w:w="1804" w:type="dxa"/>
            <w:shd w:val="clear" w:color="auto" w:fill="auto"/>
            <w:noWrap/>
            <w:vAlign w:val="bottom"/>
          </w:tcPr>
          <w:p w14:paraId="082F698C" w14:textId="565EF66B" w:rsidR="00D501D2" w:rsidRPr="007535B3" w:rsidRDefault="00D501D2"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1DF0E2FF" w14:textId="14204DC0" w:rsidR="00D501D2" w:rsidRPr="007535B3" w:rsidRDefault="00D501D2"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3D4120E3" w14:textId="3653814A" w:rsidR="00D501D2" w:rsidRPr="007535B3" w:rsidRDefault="00D501D2"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06976C8D" w14:textId="3C93B2C0" w:rsidR="00D501D2" w:rsidRPr="007535B3" w:rsidRDefault="00D501D2" w:rsidP="004655AD">
            <w:pPr>
              <w:jc w:val="center"/>
              <w:rPr>
                <w:color w:val="000000"/>
                <w:sz w:val="20"/>
                <w:szCs w:val="20"/>
              </w:rPr>
            </w:pPr>
            <w:r w:rsidRPr="007535B3">
              <w:rPr>
                <w:color w:val="000000"/>
                <w:sz w:val="20"/>
                <w:szCs w:val="20"/>
              </w:rPr>
              <w:t>NA</w:t>
            </w:r>
          </w:p>
        </w:tc>
      </w:tr>
      <w:tr w:rsidR="00D501D2" w:rsidRPr="007535B3" w14:paraId="23DB9A30" w14:textId="77777777" w:rsidTr="00C9686B">
        <w:trPr>
          <w:gridAfter w:val="2"/>
          <w:wAfter w:w="33" w:type="dxa"/>
          <w:trHeight w:val="300"/>
        </w:trPr>
        <w:tc>
          <w:tcPr>
            <w:tcW w:w="452" w:type="dxa"/>
            <w:vAlign w:val="center"/>
          </w:tcPr>
          <w:p w14:paraId="26F7766F" w14:textId="77777777" w:rsidR="00D501D2" w:rsidRPr="007535B3" w:rsidRDefault="00D501D2" w:rsidP="00C6779B">
            <w:pPr>
              <w:rPr>
                <w:color w:val="000000"/>
                <w:sz w:val="20"/>
                <w:szCs w:val="20"/>
                <w:lang w:eastAsia="en-US"/>
              </w:rPr>
            </w:pPr>
          </w:p>
        </w:tc>
        <w:tc>
          <w:tcPr>
            <w:tcW w:w="2587" w:type="dxa"/>
            <w:shd w:val="clear" w:color="auto" w:fill="auto"/>
            <w:noWrap/>
            <w:vAlign w:val="bottom"/>
          </w:tcPr>
          <w:p w14:paraId="7E8745B4" w14:textId="360D3022" w:rsidR="00D501D2" w:rsidRPr="007535B3" w:rsidRDefault="00D501D2" w:rsidP="00C6779B">
            <w:pPr>
              <w:rPr>
                <w:color w:val="000000"/>
                <w:sz w:val="20"/>
                <w:szCs w:val="20"/>
              </w:rPr>
            </w:pPr>
            <w:r w:rsidRPr="007535B3">
              <w:rPr>
                <w:color w:val="000000"/>
                <w:sz w:val="20"/>
                <w:szCs w:val="20"/>
                <w:lang w:eastAsia="en-US"/>
              </w:rPr>
              <w:t>Proximal colon cancer</w:t>
            </w:r>
          </w:p>
        </w:tc>
        <w:tc>
          <w:tcPr>
            <w:tcW w:w="2588" w:type="dxa"/>
            <w:shd w:val="clear" w:color="auto" w:fill="auto"/>
            <w:noWrap/>
            <w:vAlign w:val="bottom"/>
          </w:tcPr>
          <w:p w14:paraId="268A123D" w14:textId="6078451F" w:rsidR="00D501D2" w:rsidRPr="007535B3" w:rsidRDefault="00D501D2" w:rsidP="00C6779B">
            <w:pPr>
              <w:rPr>
                <w:color w:val="000000"/>
                <w:sz w:val="20"/>
                <w:szCs w:val="20"/>
              </w:rPr>
            </w:pPr>
            <w:r w:rsidRPr="007535B3">
              <w:rPr>
                <w:color w:val="000000"/>
                <w:sz w:val="20"/>
                <w:szCs w:val="20"/>
              </w:rPr>
              <w:t>Inverse variance weighted</w:t>
            </w:r>
          </w:p>
        </w:tc>
        <w:tc>
          <w:tcPr>
            <w:tcW w:w="1804" w:type="dxa"/>
            <w:shd w:val="clear" w:color="auto" w:fill="auto"/>
            <w:noWrap/>
            <w:vAlign w:val="bottom"/>
          </w:tcPr>
          <w:p w14:paraId="19EA6DC7" w14:textId="72E8E1D6" w:rsidR="00D501D2" w:rsidRPr="007535B3" w:rsidRDefault="00D501D2" w:rsidP="004655AD">
            <w:pPr>
              <w:jc w:val="center"/>
              <w:rPr>
                <w:color w:val="000000"/>
                <w:sz w:val="20"/>
                <w:szCs w:val="20"/>
              </w:rPr>
            </w:pPr>
            <w:r w:rsidRPr="007535B3">
              <w:rPr>
                <w:color w:val="000000"/>
                <w:sz w:val="20"/>
                <w:szCs w:val="20"/>
              </w:rPr>
              <w:t>0.90 (</w:t>
            </w:r>
            <w:proofErr w:type="gramStart"/>
            <w:r w:rsidRPr="007535B3">
              <w:rPr>
                <w:color w:val="000000"/>
                <w:sz w:val="20"/>
                <w:szCs w:val="20"/>
              </w:rPr>
              <w:t xml:space="preserve">0.80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02)</w:t>
            </w:r>
          </w:p>
        </w:tc>
        <w:tc>
          <w:tcPr>
            <w:tcW w:w="1031" w:type="dxa"/>
            <w:shd w:val="clear" w:color="auto" w:fill="auto"/>
            <w:noWrap/>
            <w:vAlign w:val="bottom"/>
          </w:tcPr>
          <w:p w14:paraId="518226EF" w14:textId="7AEB6422" w:rsidR="00D501D2" w:rsidRPr="007535B3" w:rsidRDefault="00D501D2" w:rsidP="004655AD">
            <w:pPr>
              <w:jc w:val="center"/>
              <w:rPr>
                <w:color w:val="000000"/>
                <w:sz w:val="20"/>
                <w:szCs w:val="20"/>
              </w:rPr>
            </w:pPr>
            <w:r w:rsidRPr="007535B3">
              <w:rPr>
                <w:color w:val="000000"/>
                <w:sz w:val="20"/>
                <w:szCs w:val="20"/>
              </w:rPr>
              <w:t>0.1</w:t>
            </w:r>
            <w:r w:rsidR="00A427A7" w:rsidRPr="007535B3">
              <w:rPr>
                <w:color w:val="000000"/>
                <w:sz w:val="20"/>
                <w:szCs w:val="20"/>
              </w:rPr>
              <w:t>0</w:t>
            </w:r>
          </w:p>
        </w:tc>
        <w:tc>
          <w:tcPr>
            <w:tcW w:w="1804" w:type="dxa"/>
            <w:shd w:val="clear" w:color="auto" w:fill="auto"/>
            <w:noWrap/>
            <w:vAlign w:val="bottom"/>
          </w:tcPr>
          <w:p w14:paraId="091C8F25" w14:textId="093D3271" w:rsidR="00D501D2" w:rsidRPr="007535B3" w:rsidRDefault="00D501D2"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27AC3CA2" w14:textId="0BC4BF7E" w:rsidR="00D501D2" w:rsidRPr="007535B3" w:rsidRDefault="00D501D2"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159EE38D" w14:textId="15F2FF38" w:rsidR="00D501D2" w:rsidRPr="007535B3" w:rsidRDefault="00D501D2"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0B8C63C1" w14:textId="2635D4E5" w:rsidR="00D501D2" w:rsidRPr="007535B3" w:rsidRDefault="00D501D2" w:rsidP="004655AD">
            <w:pPr>
              <w:jc w:val="center"/>
              <w:rPr>
                <w:color w:val="000000"/>
                <w:sz w:val="20"/>
                <w:szCs w:val="20"/>
              </w:rPr>
            </w:pPr>
            <w:r w:rsidRPr="007535B3">
              <w:rPr>
                <w:color w:val="000000"/>
                <w:sz w:val="20"/>
                <w:szCs w:val="20"/>
              </w:rPr>
              <w:t>NA</w:t>
            </w:r>
          </w:p>
        </w:tc>
      </w:tr>
      <w:tr w:rsidR="00D501D2" w:rsidRPr="007535B3" w14:paraId="188EE914" w14:textId="77777777" w:rsidTr="00C9686B">
        <w:trPr>
          <w:gridAfter w:val="2"/>
          <w:wAfter w:w="33" w:type="dxa"/>
          <w:trHeight w:val="300"/>
        </w:trPr>
        <w:tc>
          <w:tcPr>
            <w:tcW w:w="452" w:type="dxa"/>
            <w:vAlign w:val="center"/>
          </w:tcPr>
          <w:p w14:paraId="35EE1437" w14:textId="77777777" w:rsidR="00D501D2" w:rsidRPr="007535B3" w:rsidRDefault="00D501D2" w:rsidP="00C6779B">
            <w:pPr>
              <w:rPr>
                <w:color w:val="000000"/>
                <w:sz w:val="20"/>
                <w:szCs w:val="20"/>
                <w:lang w:eastAsia="en-US"/>
              </w:rPr>
            </w:pPr>
          </w:p>
        </w:tc>
        <w:tc>
          <w:tcPr>
            <w:tcW w:w="2587" w:type="dxa"/>
            <w:shd w:val="clear" w:color="auto" w:fill="auto"/>
            <w:noWrap/>
            <w:vAlign w:val="bottom"/>
          </w:tcPr>
          <w:p w14:paraId="098A5B26" w14:textId="32FC54C8" w:rsidR="00D501D2" w:rsidRPr="007535B3" w:rsidRDefault="00D501D2" w:rsidP="00C6779B">
            <w:pPr>
              <w:rPr>
                <w:color w:val="000000"/>
                <w:sz w:val="20"/>
                <w:szCs w:val="20"/>
              </w:rPr>
            </w:pPr>
            <w:r w:rsidRPr="007535B3">
              <w:rPr>
                <w:color w:val="000000"/>
                <w:sz w:val="20"/>
                <w:szCs w:val="20"/>
                <w:lang w:eastAsia="en-US"/>
              </w:rPr>
              <w:t>Proximal colon cancer</w:t>
            </w:r>
          </w:p>
        </w:tc>
        <w:tc>
          <w:tcPr>
            <w:tcW w:w="2588" w:type="dxa"/>
            <w:shd w:val="clear" w:color="auto" w:fill="auto"/>
            <w:noWrap/>
            <w:vAlign w:val="bottom"/>
          </w:tcPr>
          <w:p w14:paraId="1BD77A21" w14:textId="6D64F534" w:rsidR="00D501D2" w:rsidRPr="007535B3" w:rsidRDefault="00D501D2" w:rsidP="00C6779B">
            <w:pPr>
              <w:rPr>
                <w:color w:val="000000"/>
                <w:sz w:val="20"/>
                <w:szCs w:val="20"/>
              </w:rPr>
            </w:pPr>
            <w:r w:rsidRPr="007535B3">
              <w:rPr>
                <w:color w:val="000000"/>
                <w:sz w:val="20"/>
                <w:szCs w:val="20"/>
              </w:rPr>
              <w:t>MR Egger</w:t>
            </w:r>
          </w:p>
        </w:tc>
        <w:tc>
          <w:tcPr>
            <w:tcW w:w="1804" w:type="dxa"/>
            <w:shd w:val="clear" w:color="auto" w:fill="auto"/>
            <w:noWrap/>
            <w:vAlign w:val="bottom"/>
          </w:tcPr>
          <w:p w14:paraId="3474F5BE" w14:textId="2D74150C" w:rsidR="00D501D2" w:rsidRPr="007535B3" w:rsidRDefault="00D501D2" w:rsidP="004655AD">
            <w:pPr>
              <w:jc w:val="center"/>
              <w:rPr>
                <w:color w:val="000000"/>
                <w:sz w:val="20"/>
                <w:szCs w:val="20"/>
              </w:rPr>
            </w:pPr>
            <w:r w:rsidRPr="007535B3">
              <w:rPr>
                <w:color w:val="000000"/>
                <w:sz w:val="20"/>
                <w:szCs w:val="20"/>
              </w:rPr>
              <w:t>0.84 (</w:t>
            </w:r>
            <w:proofErr w:type="gramStart"/>
            <w:r w:rsidRPr="007535B3">
              <w:rPr>
                <w:color w:val="000000"/>
                <w:sz w:val="20"/>
                <w:szCs w:val="20"/>
              </w:rPr>
              <w:t xml:space="preserve">0.68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05)</w:t>
            </w:r>
          </w:p>
        </w:tc>
        <w:tc>
          <w:tcPr>
            <w:tcW w:w="1031" w:type="dxa"/>
            <w:shd w:val="clear" w:color="auto" w:fill="auto"/>
            <w:noWrap/>
            <w:vAlign w:val="bottom"/>
          </w:tcPr>
          <w:p w14:paraId="060444E1" w14:textId="25220776" w:rsidR="00D501D2" w:rsidRPr="007535B3" w:rsidRDefault="00D501D2" w:rsidP="004655AD">
            <w:pPr>
              <w:jc w:val="center"/>
              <w:rPr>
                <w:color w:val="000000"/>
                <w:sz w:val="20"/>
                <w:szCs w:val="20"/>
              </w:rPr>
            </w:pPr>
            <w:r w:rsidRPr="007535B3">
              <w:rPr>
                <w:color w:val="000000"/>
                <w:sz w:val="20"/>
                <w:szCs w:val="20"/>
              </w:rPr>
              <w:t>0.16</w:t>
            </w:r>
          </w:p>
        </w:tc>
        <w:tc>
          <w:tcPr>
            <w:tcW w:w="1804" w:type="dxa"/>
            <w:shd w:val="clear" w:color="auto" w:fill="auto"/>
            <w:noWrap/>
            <w:vAlign w:val="bottom"/>
          </w:tcPr>
          <w:p w14:paraId="6CD330D2" w14:textId="7A352EF4" w:rsidR="00D501D2" w:rsidRPr="007535B3" w:rsidRDefault="00D501D2"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7D04D442" w14:textId="655737B5" w:rsidR="00D501D2" w:rsidRPr="007535B3" w:rsidRDefault="00D501D2"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3D4FDE70" w14:textId="5E00F856" w:rsidR="00D501D2" w:rsidRPr="007535B3" w:rsidRDefault="00D501D2"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3C154F45" w14:textId="6643F66C" w:rsidR="00D501D2" w:rsidRPr="007535B3" w:rsidRDefault="00D501D2" w:rsidP="004655AD">
            <w:pPr>
              <w:jc w:val="center"/>
              <w:rPr>
                <w:color w:val="000000"/>
                <w:sz w:val="20"/>
                <w:szCs w:val="20"/>
              </w:rPr>
            </w:pPr>
            <w:r w:rsidRPr="007535B3">
              <w:rPr>
                <w:color w:val="000000"/>
                <w:sz w:val="20"/>
                <w:szCs w:val="20"/>
              </w:rPr>
              <w:t>NA</w:t>
            </w:r>
          </w:p>
        </w:tc>
      </w:tr>
      <w:tr w:rsidR="00D501D2" w:rsidRPr="007535B3" w14:paraId="75B2047C" w14:textId="77777777" w:rsidTr="00C9686B">
        <w:trPr>
          <w:gridAfter w:val="2"/>
          <w:wAfter w:w="33" w:type="dxa"/>
          <w:trHeight w:val="300"/>
        </w:trPr>
        <w:tc>
          <w:tcPr>
            <w:tcW w:w="452" w:type="dxa"/>
            <w:vAlign w:val="center"/>
          </w:tcPr>
          <w:p w14:paraId="4C2AFA6B" w14:textId="77777777" w:rsidR="00D501D2" w:rsidRPr="007535B3" w:rsidRDefault="00D501D2" w:rsidP="00C6779B">
            <w:pPr>
              <w:rPr>
                <w:color w:val="000000"/>
                <w:sz w:val="20"/>
                <w:szCs w:val="20"/>
                <w:lang w:eastAsia="en-US"/>
              </w:rPr>
            </w:pPr>
          </w:p>
        </w:tc>
        <w:tc>
          <w:tcPr>
            <w:tcW w:w="2587" w:type="dxa"/>
            <w:shd w:val="clear" w:color="auto" w:fill="auto"/>
            <w:noWrap/>
            <w:vAlign w:val="bottom"/>
          </w:tcPr>
          <w:p w14:paraId="27D5A6C6" w14:textId="154D3AA0" w:rsidR="00D501D2" w:rsidRPr="007535B3" w:rsidRDefault="00D501D2" w:rsidP="00C6779B">
            <w:pPr>
              <w:rPr>
                <w:color w:val="000000"/>
                <w:sz w:val="20"/>
                <w:szCs w:val="20"/>
              </w:rPr>
            </w:pPr>
            <w:r w:rsidRPr="007535B3">
              <w:rPr>
                <w:color w:val="000000"/>
                <w:sz w:val="20"/>
                <w:szCs w:val="20"/>
                <w:lang w:eastAsia="en-US"/>
              </w:rPr>
              <w:t>Proximal colon cancer</w:t>
            </w:r>
          </w:p>
        </w:tc>
        <w:tc>
          <w:tcPr>
            <w:tcW w:w="2588" w:type="dxa"/>
            <w:shd w:val="clear" w:color="auto" w:fill="auto"/>
            <w:noWrap/>
            <w:vAlign w:val="bottom"/>
          </w:tcPr>
          <w:p w14:paraId="4A6BD3D8" w14:textId="7CCABE80" w:rsidR="00D501D2" w:rsidRPr="007535B3" w:rsidRDefault="00D501D2" w:rsidP="00C6779B">
            <w:pPr>
              <w:rPr>
                <w:color w:val="000000"/>
                <w:sz w:val="20"/>
                <w:szCs w:val="20"/>
              </w:rPr>
            </w:pPr>
            <w:r w:rsidRPr="007535B3">
              <w:rPr>
                <w:color w:val="000000"/>
                <w:sz w:val="20"/>
                <w:szCs w:val="20"/>
              </w:rPr>
              <w:t>Simple median</w:t>
            </w:r>
          </w:p>
        </w:tc>
        <w:tc>
          <w:tcPr>
            <w:tcW w:w="1804" w:type="dxa"/>
            <w:shd w:val="clear" w:color="auto" w:fill="auto"/>
            <w:noWrap/>
            <w:vAlign w:val="bottom"/>
          </w:tcPr>
          <w:p w14:paraId="25AADE1C" w14:textId="28155F34" w:rsidR="00D501D2" w:rsidRPr="007535B3" w:rsidRDefault="00D501D2" w:rsidP="004655AD">
            <w:pPr>
              <w:jc w:val="center"/>
              <w:rPr>
                <w:color w:val="000000"/>
                <w:sz w:val="20"/>
                <w:szCs w:val="20"/>
              </w:rPr>
            </w:pPr>
            <w:r w:rsidRPr="007535B3">
              <w:rPr>
                <w:color w:val="000000"/>
                <w:sz w:val="20"/>
                <w:szCs w:val="20"/>
              </w:rPr>
              <w:t>0.87 (</w:t>
            </w:r>
            <w:proofErr w:type="gramStart"/>
            <w:r w:rsidRPr="007535B3">
              <w:rPr>
                <w:color w:val="000000"/>
                <w:sz w:val="20"/>
                <w:szCs w:val="20"/>
              </w:rPr>
              <w:t xml:space="preserve">0.73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04)</w:t>
            </w:r>
          </w:p>
        </w:tc>
        <w:tc>
          <w:tcPr>
            <w:tcW w:w="1031" w:type="dxa"/>
            <w:shd w:val="clear" w:color="auto" w:fill="auto"/>
            <w:noWrap/>
            <w:vAlign w:val="bottom"/>
          </w:tcPr>
          <w:p w14:paraId="2717AD71" w14:textId="3FD4AAC0" w:rsidR="00D501D2" w:rsidRPr="007535B3" w:rsidRDefault="00D501D2" w:rsidP="004655AD">
            <w:pPr>
              <w:jc w:val="center"/>
              <w:rPr>
                <w:color w:val="000000"/>
                <w:sz w:val="20"/>
                <w:szCs w:val="20"/>
              </w:rPr>
            </w:pPr>
            <w:r w:rsidRPr="007535B3">
              <w:rPr>
                <w:color w:val="000000"/>
                <w:sz w:val="20"/>
                <w:szCs w:val="20"/>
              </w:rPr>
              <w:t>0.12</w:t>
            </w:r>
          </w:p>
        </w:tc>
        <w:tc>
          <w:tcPr>
            <w:tcW w:w="1804" w:type="dxa"/>
            <w:shd w:val="clear" w:color="auto" w:fill="auto"/>
            <w:noWrap/>
            <w:vAlign w:val="bottom"/>
          </w:tcPr>
          <w:p w14:paraId="526596A6" w14:textId="58517EC0" w:rsidR="00D501D2" w:rsidRPr="007535B3" w:rsidRDefault="00D501D2"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1E514CE7" w14:textId="49786CB5" w:rsidR="00D501D2" w:rsidRPr="007535B3" w:rsidRDefault="00D501D2"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2FFFF14B" w14:textId="2BEF373E" w:rsidR="00D501D2" w:rsidRPr="007535B3" w:rsidRDefault="00D501D2"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08D886A4" w14:textId="1327170C" w:rsidR="00D501D2" w:rsidRPr="007535B3" w:rsidRDefault="00D501D2" w:rsidP="004655AD">
            <w:pPr>
              <w:jc w:val="center"/>
              <w:rPr>
                <w:color w:val="000000"/>
                <w:sz w:val="20"/>
                <w:szCs w:val="20"/>
              </w:rPr>
            </w:pPr>
            <w:r w:rsidRPr="007535B3">
              <w:rPr>
                <w:color w:val="000000"/>
                <w:sz w:val="20"/>
                <w:szCs w:val="20"/>
              </w:rPr>
              <w:t>NA</w:t>
            </w:r>
          </w:p>
        </w:tc>
      </w:tr>
      <w:tr w:rsidR="00D501D2" w:rsidRPr="007535B3" w14:paraId="1E30E094" w14:textId="77777777" w:rsidTr="00C9686B">
        <w:trPr>
          <w:gridAfter w:val="2"/>
          <w:wAfter w:w="33" w:type="dxa"/>
          <w:trHeight w:val="300"/>
        </w:trPr>
        <w:tc>
          <w:tcPr>
            <w:tcW w:w="452" w:type="dxa"/>
            <w:vAlign w:val="center"/>
          </w:tcPr>
          <w:p w14:paraId="5A6E7A0F" w14:textId="77777777" w:rsidR="00D501D2" w:rsidRPr="007535B3" w:rsidRDefault="00D501D2" w:rsidP="00C6779B">
            <w:pPr>
              <w:rPr>
                <w:color w:val="000000"/>
                <w:sz w:val="20"/>
                <w:szCs w:val="20"/>
                <w:lang w:eastAsia="en-US"/>
              </w:rPr>
            </w:pPr>
          </w:p>
        </w:tc>
        <w:tc>
          <w:tcPr>
            <w:tcW w:w="2587" w:type="dxa"/>
            <w:shd w:val="clear" w:color="auto" w:fill="auto"/>
            <w:noWrap/>
            <w:vAlign w:val="bottom"/>
          </w:tcPr>
          <w:p w14:paraId="5B4D71BB" w14:textId="4ECEC7EB" w:rsidR="00D501D2" w:rsidRPr="007535B3" w:rsidRDefault="00D501D2" w:rsidP="00C6779B">
            <w:pPr>
              <w:rPr>
                <w:color w:val="000000"/>
                <w:sz w:val="20"/>
                <w:szCs w:val="20"/>
              </w:rPr>
            </w:pPr>
            <w:r w:rsidRPr="007535B3">
              <w:rPr>
                <w:color w:val="000000"/>
                <w:sz w:val="20"/>
                <w:szCs w:val="20"/>
                <w:lang w:eastAsia="en-US"/>
              </w:rPr>
              <w:t>Proximal colon cancer</w:t>
            </w:r>
          </w:p>
        </w:tc>
        <w:tc>
          <w:tcPr>
            <w:tcW w:w="2588" w:type="dxa"/>
            <w:shd w:val="clear" w:color="auto" w:fill="auto"/>
            <w:noWrap/>
            <w:vAlign w:val="bottom"/>
          </w:tcPr>
          <w:p w14:paraId="4510FC6F" w14:textId="1BD0959C" w:rsidR="00D501D2" w:rsidRPr="007535B3" w:rsidRDefault="00D501D2" w:rsidP="00C6779B">
            <w:pPr>
              <w:rPr>
                <w:color w:val="000000"/>
                <w:sz w:val="20"/>
                <w:szCs w:val="20"/>
              </w:rPr>
            </w:pPr>
            <w:r w:rsidRPr="007535B3">
              <w:rPr>
                <w:color w:val="000000"/>
                <w:sz w:val="20"/>
                <w:szCs w:val="20"/>
              </w:rPr>
              <w:t>Weighted median</w:t>
            </w:r>
          </w:p>
        </w:tc>
        <w:tc>
          <w:tcPr>
            <w:tcW w:w="1804" w:type="dxa"/>
            <w:shd w:val="clear" w:color="auto" w:fill="auto"/>
            <w:noWrap/>
            <w:vAlign w:val="bottom"/>
          </w:tcPr>
          <w:p w14:paraId="37B0FE93" w14:textId="2266C88E" w:rsidR="00D501D2" w:rsidRPr="007535B3" w:rsidRDefault="00D501D2" w:rsidP="004655AD">
            <w:pPr>
              <w:jc w:val="center"/>
              <w:rPr>
                <w:color w:val="000000"/>
                <w:sz w:val="20"/>
                <w:szCs w:val="20"/>
              </w:rPr>
            </w:pPr>
            <w:r w:rsidRPr="007535B3">
              <w:rPr>
                <w:color w:val="000000"/>
                <w:sz w:val="20"/>
                <w:szCs w:val="20"/>
              </w:rPr>
              <w:t>0.87 (</w:t>
            </w:r>
            <w:proofErr w:type="gramStart"/>
            <w:r w:rsidRPr="007535B3">
              <w:rPr>
                <w:color w:val="000000"/>
                <w:sz w:val="20"/>
                <w:szCs w:val="20"/>
              </w:rPr>
              <w:t xml:space="preserve">0.74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03)</w:t>
            </w:r>
          </w:p>
        </w:tc>
        <w:tc>
          <w:tcPr>
            <w:tcW w:w="1031" w:type="dxa"/>
            <w:shd w:val="clear" w:color="auto" w:fill="auto"/>
            <w:noWrap/>
            <w:vAlign w:val="bottom"/>
          </w:tcPr>
          <w:p w14:paraId="1C23157C" w14:textId="336D6BA8" w:rsidR="00D501D2" w:rsidRPr="007535B3" w:rsidRDefault="00D501D2" w:rsidP="004655AD">
            <w:pPr>
              <w:jc w:val="center"/>
              <w:rPr>
                <w:color w:val="000000"/>
                <w:sz w:val="20"/>
                <w:szCs w:val="20"/>
              </w:rPr>
            </w:pPr>
            <w:r w:rsidRPr="007535B3">
              <w:rPr>
                <w:color w:val="000000"/>
                <w:sz w:val="20"/>
                <w:szCs w:val="20"/>
              </w:rPr>
              <w:t>0.1</w:t>
            </w:r>
            <w:r w:rsidR="00A427A7" w:rsidRPr="007535B3">
              <w:rPr>
                <w:color w:val="000000"/>
                <w:sz w:val="20"/>
                <w:szCs w:val="20"/>
              </w:rPr>
              <w:t>0</w:t>
            </w:r>
          </w:p>
        </w:tc>
        <w:tc>
          <w:tcPr>
            <w:tcW w:w="1804" w:type="dxa"/>
            <w:shd w:val="clear" w:color="auto" w:fill="auto"/>
            <w:noWrap/>
            <w:vAlign w:val="bottom"/>
          </w:tcPr>
          <w:p w14:paraId="08FC05D9" w14:textId="5DABF2D0" w:rsidR="00D501D2" w:rsidRPr="007535B3" w:rsidRDefault="00D501D2"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47791A77" w14:textId="288EEC08" w:rsidR="00D501D2" w:rsidRPr="007535B3" w:rsidRDefault="00D501D2"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0BF92FC2" w14:textId="0E01B9EA" w:rsidR="00D501D2" w:rsidRPr="007535B3" w:rsidRDefault="00D501D2"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71A9E7DC" w14:textId="7345F2AA" w:rsidR="00D501D2" w:rsidRPr="007535B3" w:rsidRDefault="00D501D2" w:rsidP="004655AD">
            <w:pPr>
              <w:jc w:val="center"/>
              <w:rPr>
                <w:color w:val="000000"/>
                <w:sz w:val="20"/>
                <w:szCs w:val="20"/>
              </w:rPr>
            </w:pPr>
            <w:r w:rsidRPr="007535B3">
              <w:rPr>
                <w:color w:val="000000"/>
                <w:sz w:val="20"/>
                <w:szCs w:val="20"/>
              </w:rPr>
              <w:t>NA</w:t>
            </w:r>
          </w:p>
        </w:tc>
      </w:tr>
      <w:tr w:rsidR="00D501D2" w:rsidRPr="007535B3" w14:paraId="6915DC8D" w14:textId="77777777" w:rsidTr="00C9686B">
        <w:trPr>
          <w:gridAfter w:val="2"/>
          <w:wAfter w:w="33" w:type="dxa"/>
          <w:trHeight w:val="300"/>
        </w:trPr>
        <w:tc>
          <w:tcPr>
            <w:tcW w:w="452" w:type="dxa"/>
            <w:vAlign w:val="center"/>
          </w:tcPr>
          <w:p w14:paraId="5051CD3A" w14:textId="77777777" w:rsidR="00D501D2" w:rsidRPr="007535B3" w:rsidRDefault="00D501D2" w:rsidP="00C6779B">
            <w:pPr>
              <w:rPr>
                <w:color w:val="000000"/>
                <w:sz w:val="20"/>
                <w:szCs w:val="20"/>
                <w:lang w:eastAsia="en-US"/>
              </w:rPr>
            </w:pPr>
          </w:p>
        </w:tc>
        <w:tc>
          <w:tcPr>
            <w:tcW w:w="2587" w:type="dxa"/>
            <w:shd w:val="clear" w:color="auto" w:fill="auto"/>
            <w:noWrap/>
            <w:vAlign w:val="bottom"/>
          </w:tcPr>
          <w:p w14:paraId="6D3B1332" w14:textId="6DD85A42" w:rsidR="00D501D2" w:rsidRPr="007535B3" w:rsidRDefault="00D501D2" w:rsidP="00C6779B">
            <w:pPr>
              <w:rPr>
                <w:color w:val="000000"/>
                <w:sz w:val="20"/>
                <w:szCs w:val="20"/>
              </w:rPr>
            </w:pPr>
            <w:r w:rsidRPr="007535B3">
              <w:rPr>
                <w:color w:val="000000"/>
                <w:sz w:val="20"/>
                <w:szCs w:val="20"/>
                <w:lang w:eastAsia="en-US"/>
              </w:rPr>
              <w:t>Proximal colon cancer</w:t>
            </w:r>
          </w:p>
        </w:tc>
        <w:tc>
          <w:tcPr>
            <w:tcW w:w="2588" w:type="dxa"/>
            <w:shd w:val="clear" w:color="auto" w:fill="auto"/>
            <w:noWrap/>
            <w:vAlign w:val="bottom"/>
          </w:tcPr>
          <w:p w14:paraId="0E5C4FF1" w14:textId="4D68088E" w:rsidR="00D501D2" w:rsidRPr="007535B3" w:rsidRDefault="00D501D2" w:rsidP="00C6779B">
            <w:pPr>
              <w:rPr>
                <w:color w:val="000000"/>
                <w:sz w:val="20"/>
                <w:szCs w:val="20"/>
              </w:rPr>
            </w:pPr>
            <w:r w:rsidRPr="007535B3">
              <w:rPr>
                <w:color w:val="000000"/>
                <w:sz w:val="20"/>
                <w:szCs w:val="20"/>
              </w:rPr>
              <w:t>Weighted mode</w:t>
            </w:r>
          </w:p>
        </w:tc>
        <w:tc>
          <w:tcPr>
            <w:tcW w:w="1804" w:type="dxa"/>
            <w:shd w:val="clear" w:color="auto" w:fill="auto"/>
            <w:noWrap/>
            <w:vAlign w:val="bottom"/>
          </w:tcPr>
          <w:p w14:paraId="06737DE3" w14:textId="235CB0ED" w:rsidR="00D501D2" w:rsidRPr="007535B3" w:rsidRDefault="00D501D2" w:rsidP="004655AD">
            <w:pPr>
              <w:jc w:val="center"/>
              <w:rPr>
                <w:color w:val="000000"/>
                <w:sz w:val="20"/>
                <w:szCs w:val="20"/>
              </w:rPr>
            </w:pPr>
            <w:r w:rsidRPr="007535B3">
              <w:rPr>
                <w:color w:val="000000"/>
                <w:sz w:val="20"/>
                <w:szCs w:val="20"/>
              </w:rPr>
              <w:t>0.88 (</w:t>
            </w:r>
            <w:proofErr w:type="gramStart"/>
            <w:r w:rsidRPr="007535B3">
              <w:rPr>
                <w:color w:val="000000"/>
                <w:sz w:val="20"/>
                <w:szCs w:val="20"/>
              </w:rPr>
              <w:t xml:space="preserve">0.74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05)</w:t>
            </w:r>
          </w:p>
        </w:tc>
        <w:tc>
          <w:tcPr>
            <w:tcW w:w="1031" w:type="dxa"/>
            <w:shd w:val="clear" w:color="auto" w:fill="auto"/>
            <w:noWrap/>
            <w:vAlign w:val="bottom"/>
          </w:tcPr>
          <w:p w14:paraId="17B11CD3" w14:textId="5F62B400" w:rsidR="00D501D2" w:rsidRPr="007535B3" w:rsidRDefault="00D501D2" w:rsidP="004655AD">
            <w:pPr>
              <w:jc w:val="center"/>
              <w:rPr>
                <w:color w:val="000000"/>
                <w:sz w:val="20"/>
                <w:szCs w:val="20"/>
              </w:rPr>
            </w:pPr>
            <w:r w:rsidRPr="007535B3">
              <w:rPr>
                <w:color w:val="000000"/>
                <w:sz w:val="20"/>
                <w:szCs w:val="20"/>
              </w:rPr>
              <w:t>0.18</w:t>
            </w:r>
          </w:p>
        </w:tc>
        <w:tc>
          <w:tcPr>
            <w:tcW w:w="1804" w:type="dxa"/>
            <w:shd w:val="clear" w:color="auto" w:fill="auto"/>
            <w:noWrap/>
            <w:vAlign w:val="bottom"/>
          </w:tcPr>
          <w:p w14:paraId="00AB7657" w14:textId="5D7B477C" w:rsidR="00D501D2" w:rsidRPr="007535B3" w:rsidRDefault="00D501D2"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4CE7971C" w14:textId="5D725742" w:rsidR="00D501D2" w:rsidRPr="007535B3" w:rsidRDefault="00D501D2"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6B9CED27" w14:textId="068A5872" w:rsidR="00D501D2" w:rsidRPr="007535B3" w:rsidRDefault="00D501D2"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7E42F09E" w14:textId="046FBC40" w:rsidR="00D501D2" w:rsidRPr="007535B3" w:rsidRDefault="00D501D2" w:rsidP="004655AD">
            <w:pPr>
              <w:jc w:val="center"/>
              <w:rPr>
                <w:color w:val="000000"/>
                <w:sz w:val="20"/>
                <w:szCs w:val="20"/>
              </w:rPr>
            </w:pPr>
            <w:r w:rsidRPr="007535B3">
              <w:rPr>
                <w:color w:val="000000"/>
                <w:sz w:val="20"/>
                <w:szCs w:val="20"/>
              </w:rPr>
              <w:t>NA</w:t>
            </w:r>
          </w:p>
        </w:tc>
      </w:tr>
      <w:tr w:rsidR="00D501D2" w:rsidRPr="007535B3" w14:paraId="4F2F0D19" w14:textId="77777777" w:rsidTr="00C9686B">
        <w:trPr>
          <w:gridAfter w:val="2"/>
          <w:wAfter w:w="33" w:type="dxa"/>
          <w:trHeight w:val="300"/>
        </w:trPr>
        <w:tc>
          <w:tcPr>
            <w:tcW w:w="452" w:type="dxa"/>
            <w:vAlign w:val="center"/>
          </w:tcPr>
          <w:p w14:paraId="60714B63" w14:textId="77777777" w:rsidR="00D501D2" w:rsidRPr="007535B3" w:rsidRDefault="00D501D2" w:rsidP="00C6779B">
            <w:pPr>
              <w:rPr>
                <w:color w:val="000000"/>
                <w:sz w:val="20"/>
                <w:szCs w:val="20"/>
                <w:lang w:eastAsia="en-US"/>
              </w:rPr>
            </w:pPr>
          </w:p>
        </w:tc>
        <w:tc>
          <w:tcPr>
            <w:tcW w:w="2587" w:type="dxa"/>
            <w:shd w:val="clear" w:color="auto" w:fill="auto"/>
            <w:noWrap/>
            <w:vAlign w:val="bottom"/>
          </w:tcPr>
          <w:p w14:paraId="75660F2C" w14:textId="200B98A7" w:rsidR="00D501D2" w:rsidRPr="007535B3" w:rsidRDefault="00D501D2" w:rsidP="00C6779B">
            <w:pPr>
              <w:rPr>
                <w:color w:val="000000"/>
                <w:sz w:val="20"/>
                <w:szCs w:val="20"/>
              </w:rPr>
            </w:pPr>
            <w:r w:rsidRPr="007535B3">
              <w:rPr>
                <w:color w:val="000000"/>
                <w:sz w:val="20"/>
                <w:szCs w:val="20"/>
                <w:lang w:eastAsia="en-US"/>
              </w:rPr>
              <w:t>Distal colon cancer</w:t>
            </w:r>
          </w:p>
        </w:tc>
        <w:tc>
          <w:tcPr>
            <w:tcW w:w="2588" w:type="dxa"/>
            <w:shd w:val="clear" w:color="auto" w:fill="auto"/>
            <w:noWrap/>
            <w:vAlign w:val="bottom"/>
          </w:tcPr>
          <w:p w14:paraId="6760EEA3" w14:textId="70399A67" w:rsidR="00D501D2" w:rsidRPr="007535B3" w:rsidRDefault="00D501D2" w:rsidP="00C6779B">
            <w:pPr>
              <w:rPr>
                <w:color w:val="000000"/>
                <w:sz w:val="20"/>
                <w:szCs w:val="20"/>
              </w:rPr>
            </w:pPr>
            <w:r w:rsidRPr="007535B3">
              <w:rPr>
                <w:color w:val="000000"/>
                <w:sz w:val="20"/>
                <w:szCs w:val="20"/>
              </w:rPr>
              <w:t>Inverse variance weighted</w:t>
            </w:r>
          </w:p>
        </w:tc>
        <w:tc>
          <w:tcPr>
            <w:tcW w:w="1804" w:type="dxa"/>
            <w:shd w:val="clear" w:color="auto" w:fill="auto"/>
            <w:noWrap/>
            <w:vAlign w:val="bottom"/>
          </w:tcPr>
          <w:p w14:paraId="0CAFD389" w14:textId="2A720B6E" w:rsidR="00D501D2" w:rsidRPr="007535B3" w:rsidRDefault="00D501D2" w:rsidP="004655AD">
            <w:pPr>
              <w:jc w:val="center"/>
              <w:rPr>
                <w:color w:val="000000"/>
                <w:sz w:val="20"/>
                <w:szCs w:val="20"/>
              </w:rPr>
            </w:pPr>
            <w:r w:rsidRPr="007535B3">
              <w:rPr>
                <w:color w:val="000000"/>
                <w:sz w:val="20"/>
                <w:szCs w:val="20"/>
              </w:rPr>
              <w:t>1.02 (</w:t>
            </w:r>
            <w:proofErr w:type="gramStart"/>
            <w:r w:rsidRPr="007535B3">
              <w:rPr>
                <w:color w:val="000000"/>
                <w:sz w:val="20"/>
                <w:szCs w:val="20"/>
              </w:rPr>
              <w:t xml:space="preserve">0.87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19)</w:t>
            </w:r>
          </w:p>
        </w:tc>
        <w:tc>
          <w:tcPr>
            <w:tcW w:w="1031" w:type="dxa"/>
            <w:shd w:val="clear" w:color="auto" w:fill="auto"/>
            <w:noWrap/>
            <w:vAlign w:val="bottom"/>
          </w:tcPr>
          <w:p w14:paraId="5052ECF6" w14:textId="57BDF034" w:rsidR="00D501D2" w:rsidRPr="007535B3" w:rsidRDefault="00D501D2" w:rsidP="004655AD">
            <w:pPr>
              <w:jc w:val="center"/>
              <w:rPr>
                <w:color w:val="000000"/>
                <w:sz w:val="20"/>
                <w:szCs w:val="20"/>
              </w:rPr>
            </w:pPr>
            <w:r w:rsidRPr="007535B3">
              <w:rPr>
                <w:color w:val="000000"/>
                <w:sz w:val="20"/>
                <w:szCs w:val="20"/>
              </w:rPr>
              <w:t>0.82</w:t>
            </w:r>
          </w:p>
        </w:tc>
        <w:tc>
          <w:tcPr>
            <w:tcW w:w="1804" w:type="dxa"/>
            <w:shd w:val="clear" w:color="auto" w:fill="auto"/>
            <w:noWrap/>
            <w:vAlign w:val="bottom"/>
          </w:tcPr>
          <w:p w14:paraId="18596A11" w14:textId="4D958485" w:rsidR="00D501D2" w:rsidRPr="007535B3" w:rsidRDefault="00D501D2"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3946D9B4" w14:textId="7C09AEAA" w:rsidR="00D501D2" w:rsidRPr="007535B3" w:rsidRDefault="00D501D2"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6E1AABD3" w14:textId="1A7EB37C" w:rsidR="00D501D2" w:rsidRPr="007535B3" w:rsidRDefault="00D501D2"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103EAAE7" w14:textId="09B85C1D" w:rsidR="00D501D2" w:rsidRPr="007535B3" w:rsidRDefault="00D501D2" w:rsidP="004655AD">
            <w:pPr>
              <w:jc w:val="center"/>
              <w:rPr>
                <w:color w:val="000000"/>
                <w:sz w:val="20"/>
                <w:szCs w:val="20"/>
              </w:rPr>
            </w:pPr>
            <w:r w:rsidRPr="007535B3">
              <w:rPr>
                <w:color w:val="000000"/>
                <w:sz w:val="20"/>
                <w:szCs w:val="20"/>
              </w:rPr>
              <w:t>NA</w:t>
            </w:r>
          </w:p>
        </w:tc>
      </w:tr>
      <w:tr w:rsidR="00D501D2" w:rsidRPr="007535B3" w14:paraId="22A2BDF8" w14:textId="77777777" w:rsidTr="00C9686B">
        <w:trPr>
          <w:gridAfter w:val="2"/>
          <w:wAfter w:w="33" w:type="dxa"/>
          <w:trHeight w:val="300"/>
        </w:trPr>
        <w:tc>
          <w:tcPr>
            <w:tcW w:w="452" w:type="dxa"/>
            <w:vAlign w:val="center"/>
          </w:tcPr>
          <w:p w14:paraId="6079E9E5" w14:textId="77777777" w:rsidR="00D501D2" w:rsidRPr="007535B3" w:rsidRDefault="00D501D2" w:rsidP="00C6779B">
            <w:pPr>
              <w:rPr>
                <w:color w:val="000000"/>
                <w:sz w:val="20"/>
                <w:szCs w:val="20"/>
                <w:lang w:eastAsia="en-US"/>
              </w:rPr>
            </w:pPr>
          </w:p>
        </w:tc>
        <w:tc>
          <w:tcPr>
            <w:tcW w:w="2587" w:type="dxa"/>
            <w:shd w:val="clear" w:color="auto" w:fill="auto"/>
            <w:noWrap/>
            <w:vAlign w:val="bottom"/>
          </w:tcPr>
          <w:p w14:paraId="400EE10A" w14:textId="77EC101D" w:rsidR="00D501D2" w:rsidRPr="007535B3" w:rsidRDefault="00D501D2" w:rsidP="00C6779B">
            <w:pPr>
              <w:rPr>
                <w:color w:val="000000"/>
                <w:sz w:val="20"/>
                <w:szCs w:val="20"/>
              </w:rPr>
            </w:pPr>
            <w:r w:rsidRPr="007535B3">
              <w:rPr>
                <w:color w:val="000000"/>
                <w:sz w:val="20"/>
                <w:szCs w:val="20"/>
                <w:lang w:eastAsia="en-US"/>
              </w:rPr>
              <w:t>Distal colon cancer</w:t>
            </w:r>
          </w:p>
        </w:tc>
        <w:tc>
          <w:tcPr>
            <w:tcW w:w="2588" w:type="dxa"/>
            <w:shd w:val="clear" w:color="auto" w:fill="auto"/>
            <w:noWrap/>
            <w:vAlign w:val="bottom"/>
          </w:tcPr>
          <w:p w14:paraId="15DC1739" w14:textId="2FDEE0C8" w:rsidR="00D501D2" w:rsidRPr="007535B3" w:rsidRDefault="00D501D2" w:rsidP="00C6779B">
            <w:pPr>
              <w:rPr>
                <w:color w:val="000000"/>
                <w:sz w:val="20"/>
                <w:szCs w:val="20"/>
              </w:rPr>
            </w:pPr>
            <w:r w:rsidRPr="007535B3">
              <w:rPr>
                <w:color w:val="000000"/>
                <w:sz w:val="20"/>
                <w:szCs w:val="20"/>
              </w:rPr>
              <w:t>MR Egger</w:t>
            </w:r>
          </w:p>
        </w:tc>
        <w:tc>
          <w:tcPr>
            <w:tcW w:w="1804" w:type="dxa"/>
            <w:shd w:val="clear" w:color="auto" w:fill="auto"/>
            <w:noWrap/>
            <w:vAlign w:val="bottom"/>
          </w:tcPr>
          <w:p w14:paraId="3773B056" w14:textId="09BF1249" w:rsidR="00D501D2" w:rsidRPr="007535B3" w:rsidRDefault="00D501D2" w:rsidP="004655AD">
            <w:pPr>
              <w:jc w:val="center"/>
              <w:rPr>
                <w:color w:val="000000"/>
                <w:sz w:val="20"/>
                <w:szCs w:val="20"/>
              </w:rPr>
            </w:pPr>
            <w:r w:rsidRPr="007535B3">
              <w:rPr>
                <w:color w:val="000000"/>
                <w:sz w:val="20"/>
                <w:szCs w:val="20"/>
              </w:rPr>
              <w:t>0.92 (</w:t>
            </w:r>
            <w:proofErr w:type="gramStart"/>
            <w:r w:rsidRPr="007535B3">
              <w:rPr>
                <w:color w:val="000000"/>
                <w:sz w:val="20"/>
                <w:szCs w:val="20"/>
              </w:rPr>
              <w:t xml:space="preserve">0.68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23)</w:t>
            </w:r>
          </w:p>
        </w:tc>
        <w:tc>
          <w:tcPr>
            <w:tcW w:w="1031" w:type="dxa"/>
            <w:shd w:val="clear" w:color="auto" w:fill="auto"/>
            <w:noWrap/>
            <w:vAlign w:val="bottom"/>
          </w:tcPr>
          <w:p w14:paraId="6C40A9C8" w14:textId="4F1DC5DE" w:rsidR="00D501D2" w:rsidRPr="007535B3" w:rsidRDefault="00D501D2" w:rsidP="004655AD">
            <w:pPr>
              <w:jc w:val="center"/>
              <w:rPr>
                <w:color w:val="000000"/>
                <w:sz w:val="20"/>
                <w:szCs w:val="20"/>
              </w:rPr>
            </w:pPr>
            <w:r w:rsidRPr="007535B3">
              <w:rPr>
                <w:color w:val="000000"/>
                <w:sz w:val="20"/>
                <w:szCs w:val="20"/>
              </w:rPr>
              <w:t>0.57</w:t>
            </w:r>
          </w:p>
        </w:tc>
        <w:tc>
          <w:tcPr>
            <w:tcW w:w="1804" w:type="dxa"/>
            <w:shd w:val="clear" w:color="auto" w:fill="auto"/>
            <w:noWrap/>
            <w:vAlign w:val="bottom"/>
          </w:tcPr>
          <w:p w14:paraId="07BE55FF" w14:textId="00B283A1" w:rsidR="00D501D2" w:rsidRPr="007535B3" w:rsidRDefault="00D501D2"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2BF5C053" w14:textId="5B7068B7" w:rsidR="00D501D2" w:rsidRPr="007535B3" w:rsidRDefault="00D501D2"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0DDFFBD5" w14:textId="026E1B4A" w:rsidR="00D501D2" w:rsidRPr="007535B3" w:rsidRDefault="00D501D2"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64CCDF63" w14:textId="5519868D" w:rsidR="00D501D2" w:rsidRPr="007535B3" w:rsidRDefault="00D501D2" w:rsidP="004655AD">
            <w:pPr>
              <w:jc w:val="center"/>
              <w:rPr>
                <w:color w:val="000000"/>
                <w:sz w:val="20"/>
                <w:szCs w:val="20"/>
              </w:rPr>
            </w:pPr>
            <w:r w:rsidRPr="007535B3">
              <w:rPr>
                <w:color w:val="000000"/>
                <w:sz w:val="20"/>
                <w:szCs w:val="20"/>
              </w:rPr>
              <w:t>NA</w:t>
            </w:r>
          </w:p>
        </w:tc>
      </w:tr>
      <w:tr w:rsidR="00D501D2" w:rsidRPr="007535B3" w14:paraId="5027B2F8" w14:textId="77777777" w:rsidTr="00C9686B">
        <w:trPr>
          <w:gridAfter w:val="2"/>
          <w:wAfter w:w="33" w:type="dxa"/>
          <w:trHeight w:val="300"/>
        </w:trPr>
        <w:tc>
          <w:tcPr>
            <w:tcW w:w="452" w:type="dxa"/>
            <w:vAlign w:val="center"/>
          </w:tcPr>
          <w:p w14:paraId="2C944302" w14:textId="77777777" w:rsidR="00D501D2" w:rsidRPr="007535B3" w:rsidRDefault="00D501D2" w:rsidP="00C6779B">
            <w:pPr>
              <w:rPr>
                <w:color w:val="000000"/>
                <w:sz w:val="20"/>
                <w:szCs w:val="20"/>
                <w:lang w:eastAsia="en-US"/>
              </w:rPr>
            </w:pPr>
          </w:p>
        </w:tc>
        <w:tc>
          <w:tcPr>
            <w:tcW w:w="2587" w:type="dxa"/>
            <w:shd w:val="clear" w:color="auto" w:fill="auto"/>
            <w:noWrap/>
            <w:vAlign w:val="bottom"/>
          </w:tcPr>
          <w:p w14:paraId="4EDB637D" w14:textId="36331362" w:rsidR="00D501D2" w:rsidRPr="007535B3" w:rsidRDefault="00D501D2" w:rsidP="00C6779B">
            <w:pPr>
              <w:rPr>
                <w:color w:val="000000"/>
                <w:sz w:val="20"/>
                <w:szCs w:val="20"/>
              </w:rPr>
            </w:pPr>
            <w:r w:rsidRPr="007535B3">
              <w:rPr>
                <w:color w:val="000000"/>
                <w:sz w:val="20"/>
                <w:szCs w:val="20"/>
                <w:lang w:eastAsia="en-US"/>
              </w:rPr>
              <w:t>Distal colon cancer</w:t>
            </w:r>
          </w:p>
        </w:tc>
        <w:tc>
          <w:tcPr>
            <w:tcW w:w="2588" w:type="dxa"/>
            <w:shd w:val="clear" w:color="auto" w:fill="auto"/>
            <w:noWrap/>
            <w:vAlign w:val="bottom"/>
          </w:tcPr>
          <w:p w14:paraId="5184A25A" w14:textId="687850D2" w:rsidR="00D501D2" w:rsidRPr="007535B3" w:rsidRDefault="00D501D2" w:rsidP="00C6779B">
            <w:pPr>
              <w:rPr>
                <w:color w:val="000000"/>
                <w:sz w:val="20"/>
                <w:szCs w:val="20"/>
              </w:rPr>
            </w:pPr>
            <w:r w:rsidRPr="007535B3">
              <w:rPr>
                <w:color w:val="000000"/>
                <w:sz w:val="20"/>
                <w:szCs w:val="20"/>
              </w:rPr>
              <w:t>Simple median</w:t>
            </w:r>
          </w:p>
        </w:tc>
        <w:tc>
          <w:tcPr>
            <w:tcW w:w="1804" w:type="dxa"/>
            <w:shd w:val="clear" w:color="auto" w:fill="auto"/>
            <w:noWrap/>
            <w:vAlign w:val="bottom"/>
          </w:tcPr>
          <w:p w14:paraId="68553EC5" w14:textId="1CC2C4DC" w:rsidR="00D501D2" w:rsidRPr="007535B3" w:rsidRDefault="00D501D2" w:rsidP="004655AD">
            <w:pPr>
              <w:jc w:val="center"/>
              <w:rPr>
                <w:color w:val="000000"/>
                <w:sz w:val="20"/>
                <w:szCs w:val="20"/>
              </w:rPr>
            </w:pPr>
            <w:r w:rsidRPr="007535B3">
              <w:rPr>
                <w:color w:val="000000"/>
                <w:sz w:val="20"/>
                <w:szCs w:val="20"/>
              </w:rPr>
              <w:t>1.11 (</w:t>
            </w:r>
            <w:proofErr w:type="gramStart"/>
            <w:r w:rsidRPr="007535B3">
              <w:rPr>
                <w:color w:val="000000"/>
                <w:sz w:val="20"/>
                <w:szCs w:val="20"/>
              </w:rPr>
              <w:t xml:space="preserve">0.89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39)</w:t>
            </w:r>
          </w:p>
        </w:tc>
        <w:tc>
          <w:tcPr>
            <w:tcW w:w="1031" w:type="dxa"/>
            <w:shd w:val="clear" w:color="auto" w:fill="auto"/>
            <w:noWrap/>
            <w:vAlign w:val="bottom"/>
          </w:tcPr>
          <w:p w14:paraId="2955F0DF" w14:textId="7D830EAF" w:rsidR="00D501D2" w:rsidRPr="007535B3" w:rsidRDefault="00D501D2" w:rsidP="004655AD">
            <w:pPr>
              <w:jc w:val="center"/>
              <w:rPr>
                <w:color w:val="000000"/>
                <w:sz w:val="20"/>
                <w:szCs w:val="20"/>
              </w:rPr>
            </w:pPr>
            <w:r w:rsidRPr="007535B3">
              <w:rPr>
                <w:color w:val="000000"/>
                <w:sz w:val="20"/>
                <w:szCs w:val="20"/>
              </w:rPr>
              <w:t>0.33</w:t>
            </w:r>
          </w:p>
        </w:tc>
        <w:tc>
          <w:tcPr>
            <w:tcW w:w="1804" w:type="dxa"/>
            <w:shd w:val="clear" w:color="auto" w:fill="auto"/>
            <w:noWrap/>
            <w:vAlign w:val="bottom"/>
          </w:tcPr>
          <w:p w14:paraId="610664AA" w14:textId="4F4BB08E" w:rsidR="00D501D2" w:rsidRPr="007535B3" w:rsidRDefault="00D501D2"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4D50BCCD" w14:textId="25C1268F" w:rsidR="00D501D2" w:rsidRPr="007535B3" w:rsidRDefault="00D501D2"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2D67E5A8" w14:textId="7DF0EFCC" w:rsidR="00D501D2" w:rsidRPr="007535B3" w:rsidRDefault="00D501D2"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05E22810" w14:textId="1F2C59A0" w:rsidR="00D501D2" w:rsidRPr="007535B3" w:rsidRDefault="00D501D2" w:rsidP="004655AD">
            <w:pPr>
              <w:jc w:val="center"/>
              <w:rPr>
                <w:color w:val="000000"/>
                <w:sz w:val="20"/>
                <w:szCs w:val="20"/>
              </w:rPr>
            </w:pPr>
            <w:r w:rsidRPr="007535B3">
              <w:rPr>
                <w:color w:val="000000"/>
                <w:sz w:val="20"/>
                <w:szCs w:val="20"/>
              </w:rPr>
              <w:t>NA</w:t>
            </w:r>
          </w:p>
        </w:tc>
      </w:tr>
      <w:tr w:rsidR="00D501D2" w:rsidRPr="007535B3" w14:paraId="18B3CE01" w14:textId="77777777" w:rsidTr="00C9686B">
        <w:trPr>
          <w:gridAfter w:val="2"/>
          <w:wAfter w:w="33" w:type="dxa"/>
          <w:trHeight w:val="300"/>
        </w:trPr>
        <w:tc>
          <w:tcPr>
            <w:tcW w:w="452" w:type="dxa"/>
            <w:vAlign w:val="center"/>
          </w:tcPr>
          <w:p w14:paraId="2843BDA4" w14:textId="77777777" w:rsidR="00D501D2" w:rsidRPr="007535B3" w:rsidRDefault="00D501D2" w:rsidP="00C6779B">
            <w:pPr>
              <w:rPr>
                <w:color w:val="000000"/>
                <w:sz w:val="20"/>
                <w:szCs w:val="20"/>
                <w:lang w:eastAsia="en-US"/>
              </w:rPr>
            </w:pPr>
          </w:p>
        </w:tc>
        <w:tc>
          <w:tcPr>
            <w:tcW w:w="2587" w:type="dxa"/>
            <w:shd w:val="clear" w:color="auto" w:fill="auto"/>
            <w:noWrap/>
            <w:vAlign w:val="bottom"/>
          </w:tcPr>
          <w:p w14:paraId="49CEF7EC" w14:textId="607B7157" w:rsidR="00D501D2" w:rsidRPr="007535B3" w:rsidRDefault="00D501D2" w:rsidP="00C6779B">
            <w:pPr>
              <w:rPr>
                <w:color w:val="000000"/>
                <w:sz w:val="20"/>
                <w:szCs w:val="20"/>
              </w:rPr>
            </w:pPr>
            <w:r w:rsidRPr="007535B3">
              <w:rPr>
                <w:color w:val="000000"/>
                <w:sz w:val="20"/>
                <w:szCs w:val="20"/>
                <w:lang w:eastAsia="en-US"/>
              </w:rPr>
              <w:t>Distal colon cancer</w:t>
            </w:r>
          </w:p>
        </w:tc>
        <w:tc>
          <w:tcPr>
            <w:tcW w:w="2588" w:type="dxa"/>
            <w:shd w:val="clear" w:color="auto" w:fill="auto"/>
            <w:noWrap/>
            <w:vAlign w:val="bottom"/>
          </w:tcPr>
          <w:p w14:paraId="2409ED2E" w14:textId="09CBDAAA" w:rsidR="00D501D2" w:rsidRPr="007535B3" w:rsidRDefault="00D501D2" w:rsidP="00C6779B">
            <w:pPr>
              <w:rPr>
                <w:color w:val="000000"/>
                <w:sz w:val="20"/>
                <w:szCs w:val="20"/>
              </w:rPr>
            </w:pPr>
            <w:r w:rsidRPr="007535B3">
              <w:rPr>
                <w:color w:val="000000"/>
                <w:sz w:val="20"/>
                <w:szCs w:val="20"/>
              </w:rPr>
              <w:t>Weighted median</w:t>
            </w:r>
          </w:p>
        </w:tc>
        <w:tc>
          <w:tcPr>
            <w:tcW w:w="1804" w:type="dxa"/>
            <w:shd w:val="clear" w:color="auto" w:fill="auto"/>
            <w:noWrap/>
            <w:vAlign w:val="bottom"/>
          </w:tcPr>
          <w:p w14:paraId="2BDCCC63" w14:textId="5FC05D31" w:rsidR="00D501D2" w:rsidRPr="007535B3" w:rsidRDefault="00D501D2" w:rsidP="004655AD">
            <w:pPr>
              <w:jc w:val="center"/>
              <w:rPr>
                <w:color w:val="000000"/>
                <w:sz w:val="20"/>
                <w:szCs w:val="20"/>
              </w:rPr>
            </w:pPr>
            <w:r w:rsidRPr="007535B3">
              <w:rPr>
                <w:color w:val="000000"/>
                <w:sz w:val="20"/>
                <w:szCs w:val="20"/>
              </w:rPr>
              <w:t>0.91 (</w:t>
            </w:r>
            <w:proofErr w:type="gramStart"/>
            <w:r w:rsidRPr="007535B3">
              <w:rPr>
                <w:color w:val="000000"/>
                <w:sz w:val="20"/>
                <w:szCs w:val="20"/>
              </w:rPr>
              <w:t xml:space="preserve">0.75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10)</w:t>
            </w:r>
          </w:p>
        </w:tc>
        <w:tc>
          <w:tcPr>
            <w:tcW w:w="1031" w:type="dxa"/>
            <w:shd w:val="clear" w:color="auto" w:fill="auto"/>
            <w:noWrap/>
            <w:vAlign w:val="bottom"/>
          </w:tcPr>
          <w:p w14:paraId="5099C12A" w14:textId="39FD5A2C" w:rsidR="00D501D2" w:rsidRPr="007535B3" w:rsidRDefault="00D501D2" w:rsidP="004655AD">
            <w:pPr>
              <w:jc w:val="center"/>
              <w:rPr>
                <w:color w:val="000000"/>
                <w:sz w:val="20"/>
                <w:szCs w:val="20"/>
              </w:rPr>
            </w:pPr>
            <w:r w:rsidRPr="007535B3">
              <w:rPr>
                <w:color w:val="000000"/>
                <w:sz w:val="20"/>
                <w:szCs w:val="20"/>
              </w:rPr>
              <w:t>0.33</w:t>
            </w:r>
          </w:p>
        </w:tc>
        <w:tc>
          <w:tcPr>
            <w:tcW w:w="1804" w:type="dxa"/>
            <w:shd w:val="clear" w:color="auto" w:fill="auto"/>
            <w:noWrap/>
            <w:vAlign w:val="bottom"/>
          </w:tcPr>
          <w:p w14:paraId="359441DF" w14:textId="037713FD" w:rsidR="00D501D2" w:rsidRPr="007535B3" w:rsidRDefault="00D501D2"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13AFEB25" w14:textId="0A46819E" w:rsidR="00D501D2" w:rsidRPr="007535B3" w:rsidRDefault="00D501D2"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5EDCA9D4" w14:textId="4DE7406C" w:rsidR="00D501D2" w:rsidRPr="007535B3" w:rsidRDefault="00D501D2"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526C1D7B" w14:textId="3B9F47A6" w:rsidR="00D501D2" w:rsidRPr="007535B3" w:rsidRDefault="00D501D2" w:rsidP="004655AD">
            <w:pPr>
              <w:jc w:val="center"/>
              <w:rPr>
                <w:color w:val="000000"/>
                <w:sz w:val="20"/>
                <w:szCs w:val="20"/>
              </w:rPr>
            </w:pPr>
            <w:r w:rsidRPr="007535B3">
              <w:rPr>
                <w:color w:val="000000"/>
                <w:sz w:val="20"/>
                <w:szCs w:val="20"/>
              </w:rPr>
              <w:t>NA</w:t>
            </w:r>
          </w:p>
        </w:tc>
      </w:tr>
      <w:tr w:rsidR="00D501D2" w:rsidRPr="007535B3" w14:paraId="541F6A91" w14:textId="77777777" w:rsidTr="00C9686B">
        <w:trPr>
          <w:gridAfter w:val="2"/>
          <w:wAfter w:w="33" w:type="dxa"/>
          <w:trHeight w:val="300"/>
        </w:trPr>
        <w:tc>
          <w:tcPr>
            <w:tcW w:w="452" w:type="dxa"/>
            <w:vAlign w:val="center"/>
          </w:tcPr>
          <w:p w14:paraId="3895BDD8" w14:textId="77777777" w:rsidR="00D501D2" w:rsidRPr="007535B3" w:rsidRDefault="00D501D2" w:rsidP="00C6779B">
            <w:pPr>
              <w:rPr>
                <w:color w:val="000000"/>
                <w:sz w:val="20"/>
                <w:szCs w:val="20"/>
                <w:lang w:eastAsia="en-US"/>
              </w:rPr>
            </w:pPr>
          </w:p>
        </w:tc>
        <w:tc>
          <w:tcPr>
            <w:tcW w:w="2587" w:type="dxa"/>
            <w:shd w:val="clear" w:color="auto" w:fill="auto"/>
            <w:noWrap/>
            <w:vAlign w:val="bottom"/>
          </w:tcPr>
          <w:p w14:paraId="63A0DB89" w14:textId="7AB7EF2B" w:rsidR="00D501D2" w:rsidRPr="007535B3" w:rsidRDefault="00D501D2" w:rsidP="00C6779B">
            <w:pPr>
              <w:rPr>
                <w:color w:val="000000"/>
                <w:sz w:val="20"/>
                <w:szCs w:val="20"/>
              </w:rPr>
            </w:pPr>
            <w:r w:rsidRPr="007535B3">
              <w:rPr>
                <w:color w:val="000000"/>
                <w:sz w:val="20"/>
                <w:szCs w:val="20"/>
                <w:lang w:eastAsia="en-US"/>
              </w:rPr>
              <w:t>Distal colon cancer</w:t>
            </w:r>
          </w:p>
        </w:tc>
        <w:tc>
          <w:tcPr>
            <w:tcW w:w="2588" w:type="dxa"/>
            <w:shd w:val="clear" w:color="auto" w:fill="auto"/>
            <w:noWrap/>
            <w:vAlign w:val="bottom"/>
          </w:tcPr>
          <w:p w14:paraId="2D130F55" w14:textId="09A8B222" w:rsidR="00D501D2" w:rsidRPr="007535B3" w:rsidRDefault="00D501D2" w:rsidP="00C6779B">
            <w:pPr>
              <w:rPr>
                <w:color w:val="000000"/>
                <w:sz w:val="20"/>
                <w:szCs w:val="20"/>
              </w:rPr>
            </w:pPr>
            <w:r w:rsidRPr="007535B3">
              <w:rPr>
                <w:color w:val="000000"/>
                <w:sz w:val="20"/>
                <w:szCs w:val="20"/>
              </w:rPr>
              <w:t>Weighted mode</w:t>
            </w:r>
          </w:p>
        </w:tc>
        <w:tc>
          <w:tcPr>
            <w:tcW w:w="1804" w:type="dxa"/>
            <w:shd w:val="clear" w:color="auto" w:fill="auto"/>
            <w:noWrap/>
            <w:vAlign w:val="bottom"/>
          </w:tcPr>
          <w:p w14:paraId="4F3FED52" w14:textId="079E29CE" w:rsidR="00D501D2" w:rsidRPr="007535B3" w:rsidRDefault="00D501D2" w:rsidP="004655AD">
            <w:pPr>
              <w:jc w:val="center"/>
              <w:rPr>
                <w:color w:val="000000"/>
                <w:sz w:val="20"/>
                <w:szCs w:val="20"/>
              </w:rPr>
            </w:pPr>
            <w:r w:rsidRPr="007535B3">
              <w:rPr>
                <w:color w:val="000000"/>
                <w:sz w:val="20"/>
                <w:szCs w:val="20"/>
              </w:rPr>
              <w:t>0.86 (</w:t>
            </w:r>
            <w:proofErr w:type="gramStart"/>
            <w:r w:rsidRPr="007535B3">
              <w:rPr>
                <w:color w:val="000000"/>
                <w:sz w:val="20"/>
                <w:szCs w:val="20"/>
              </w:rPr>
              <w:t xml:space="preserve">0.68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10)</w:t>
            </w:r>
          </w:p>
        </w:tc>
        <w:tc>
          <w:tcPr>
            <w:tcW w:w="1031" w:type="dxa"/>
            <w:shd w:val="clear" w:color="auto" w:fill="auto"/>
            <w:noWrap/>
            <w:vAlign w:val="bottom"/>
          </w:tcPr>
          <w:p w14:paraId="62803A87" w14:textId="4F029150" w:rsidR="00D501D2" w:rsidRPr="007535B3" w:rsidRDefault="00D501D2" w:rsidP="004655AD">
            <w:pPr>
              <w:jc w:val="center"/>
              <w:rPr>
                <w:color w:val="000000"/>
                <w:sz w:val="20"/>
                <w:szCs w:val="20"/>
              </w:rPr>
            </w:pPr>
            <w:r w:rsidRPr="007535B3">
              <w:rPr>
                <w:color w:val="000000"/>
                <w:sz w:val="20"/>
                <w:szCs w:val="20"/>
              </w:rPr>
              <w:t>0.26</w:t>
            </w:r>
          </w:p>
        </w:tc>
        <w:tc>
          <w:tcPr>
            <w:tcW w:w="1804" w:type="dxa"/>
            <w:shd w:val="clear" w:color="auto" w:fill="auto"/>
            <w:noWrap/>
            <w:vAlign w:val="bottom"/>
          </w:tcPr>
          <w:p w14:paraId="6C5241C7" w14:textId="688C9207" w:rsidR="00D501D2" w:rsidRPr="007535B3" w:rsidRDefault="00D501D2" w:rsidP="004655AD">
            <w:pPr>
              <w:jc w:val="center"/>
              <w:rPr>
                <w:color w:val="000000"/>
                <w:sz w:val="20"/>
                <w:szCs w:val="20"/>
              </w:rPr>
            </w:pPr>
            <w:r w:rsidRPr="007535B3">
              <w:rPr>
                <w:color w:val="000000"/>
                <w:sz w:val="20"/>
                <w:szCs w:val="20"/>
              </w:rPr>
              <w:t>NA</w:t>
            </w:r>
          </w:p>
        </w:tc>
        <w:tc>
          <w:tcPr>
            <w:tcW w:w="1031" w:type="dxa"/>
            <w:shd w:val="clear" w:color="auto" w:fill="auto"/>
            <w:noWrap/>
            <w:vAlign w:val="bottom"/>
          </w:tcPr>
          <w:p w14:paraId="2AB26F59" w14:textId="73CB17DE" w:rsidR="00D501D2" w:rsidRPr="007535B3" w:rsidRDefault="00D501D2" w:rsidP="004655AD">
            <w:pPr>
              <w:jc w:val="center"/>
              <w:rPr>
                <w:color w:val="000000"/>
                <w:sz w:val="20"/>
                <w:szCs w:val="20"/>
              </w:rPr>
            </w:pPr>
            <w:r w:rsidRPr="007535B3">
              <w:rPr>
                <w:color w:val="000000"/>
                <w:sz w:val="20"/>
                <w:szCs w:val="20"/>
              </w:rPr>
              <w:t>NA</w:t>
            </w:r>
          </w:p>
        </w:tc>
        <w:tc>
          <w:tcPr>
            <w:tcW w:w="1804" w:type="dxa"/>
            <w:shd w:val="clear" w:color="auto" w:fill="auto"/>
            <w:noWrap/>
            <w:vAlign w:val="bottom"/>
          </w:tcPr>
          <w:p w14:paraId="1A666D25" w14:textId="515F8D1E" w:rsidR="00D501D2" w:rsidRPr="007535B3" w:rsidRDefault="00D501D2" w:rsidP="004655AD">
            <w:pPr>
              <w:jc w:val="center"/>
              <w:rPr>
                <w:color w:val="000000"/>
                <w:sz w:val="20"/>
                <w:szCs w:val="20"/>
              </w:rPr>
            </w:pPr>
            <w:r w:rsidRPr="007535B3">
              <w:rPr>
                <w:color w:val="000000"/>
                <w:sz w:val="20"/>
                <w:szCs w:val="20"/>
              </w:rPr>
              <w:t>NA</w:t>
            </w:r>
          </w:p>
        </w:tc>
        <w:tc>
          <w:tcPr>
            <w:tcW w:w="1033" w:type="dxa"/>
            <w:shd w:val="clear" w:color="auto" w:fill="auto"/>
            <w:noWrap/>
            <w:vAlign w:val="bottom"/>
          </w:tcPr>
          <w:p w14:paraId="6675E6AD" w14:textId="59B5A046" w:rsidR="00D501D2" w:rsidRPr="007535B3" w:rsidRDefault="00D501D2" w:rsidP="004655AD">
            <w:pPr>
              <w:jc w:val="center"/>
              <w:rPr>
                <w:color w:val="000000"/>
                <w:sz w:val="20"/>
                <w:szCs w:val="20"/>
              </w:rPr>
            </w:pPr>
            <w:r w:rsidRPr="007535B3">
              <w:rPr>
                <w:color w:val="000000"/>
                <w:sz w:val="20"/>
                <w:szCs w:val="20"/>
              </w:rPr>
              <w:t>NA</w:t>
            </w:r>
          </w:p>
        </w:tc>
      </w:tr>
      <w:tr w:rsidR="000033CE" w:rsidRPr="007535B3" w14:paraId="0FA98F30" w14:textId="77777777" w:rsidTr="00C9686B">
        <w:trPr>
          <w:gridAfter w:val="2"/>
          <w:wAfter w:w="33" w:type="dxa"/>
          <w:trHeight w:val="300"/>
        </w:trPr>
        <w:tc>
          <w:tcPr>
            <w:tcW w:w="14134" w:type="dxa"/>
            <w:gridSpan w:val="9"/>
            <w:shd w:val="clear" w:color="auto" w:fill="C5E0B3" w:themeFill="accent6" w:themeFillTint="66"/>
            <w:vAlign w:val="center"/>
          </w:tcPr>
          <w:p w14:paraId="7B26842C" w14:textId="79E350CB" w:rsidR="000033CE" w:rsidRPr="007535B3" w:rsidRDefault="000033CE" w:rsidP="00C6779B">
            <w:pPr>
              <w:rPr>
                <w:b/>
                <w:bCs/>
                <w:color w:val="000000"/>
                <w:sz w:val="20"/>
                <w:szCs w:val="20"/>
                <w:lang w:eastAsia="de-DE"/>
              </w:rPr>
            </w:pPr>
            <w:r w:rsidRPr="007535B3">
              <w:rPr>
                <w:b/>
                <w:bCs/>
                <w:color w:val="000000"/>
                <w:sz w:val="20"/>
                <w:szCs w:val="20"/>
                <w:lang w:eastAsia="de-DE"/>
              </w:rPr>
              <w:t>Women -</w:t>
            </w:r>
            <w:r w:rsidR="00D6091C" w:rsidRPr="007535B3">
              <w:rPr>
                <w:b/>
                <w:bCs/>
                <w:color w:val="000000"/>
                <w:sz w:val="20"/>
                <w:szCs w:val="20"/>
                <w:lang w:eastAsia="de-DE"/>
              </w:rPr>
              <w:t xml:space="preserve"> </w:t>
            </w:r>
            <w:r w:rsidRPr="007535B3">
              <w:rPr>
                <w:b/>
                <w:bCs/>
                <w:color w:val="000000"/>
                <w:sz w:val="20"/>
                <w:szCs w:val="20"/>
                <w:lang w:eastAsia="de-DE"/>
              </w:rPr>
              <w:t xml:space="preserve">cis </w:t>
            </w:r>
            <w:proofErr w:type="spellStart"/>
            <w:r w:rsidR="00251224" w:rsidRPr="007535B3">
              <w:rPr>
                <w:b/>
                <w:bCs/>
                <w:color w:val="000000"/>
                <w:sz w:val="20"/>
                <w:szCs w:val="20"/>
                <w:lang w:eastAsia="de-DE"/>
              </w:rPr>
              <w:t>pQTLs</w:t>
            </w:r>
            <w:proofErr w:type="spellEnd"/>
            <w:r w:rsidRPr="007535B3">
              <w:rPr>
                <w:b/>
                <w:bCs/>
                <w:color w:val="000000"/>
                <w:sz w:val="20"/>
                <w:szCs w:val="20"/>
                <w:lang w:eastAsia="de-DE"/>
              </w:rPr>
              <w:t xml:space="preserve"> as IVs</w:t>
            </w:r>
          </w:p>
        </w:tc>
      </w:tr>
      <w:tr w:rsidR="000033CE" w:rsidRPr="007535B3" w14:paraId="1E1ED219" w14:textId="77777777" w:rsidTr="00C9686B">
        <w:trPr>
          <w:gridAfter w:val="2"/>
          <w:wAfter w:w="33" w:type="dxa"/>
          <w:trHeight w:val="300"/>
        </w:trPr>
        <w:tc>
          <w:tcPr>
            <w:tcW w:w="452" w:type="dxa"/>
            <w:vAlign w:val="center"/>
          </w:tcPr>
          <w:p w14:paraId="67875137" w14:textId="77777777" w:rsidR="000033CE" w:rsidRPr="007535B3" w:rsidRDefault="000033CE" w:rsidP="00C6779B">
            <w:pPr>
              <w:rPr>
                <w:color w:val="000000"/>
                <w:sz w:val="20"/>
                <w:szCs w:val="20"/>
                <w:lang w:eastAsia="en-US"/>
              </w:rPr>
            </w:pPr>
          </w:p>
        </w:tc>
        <w:tc>
          <w:tcPr>
            <w:tcW w:w="2587" w:type="dxa"/>
            <w:shd w:val="clear" w:color="auto" w:fill="auto"/>
            <w:noWrap/>
            <w:vAlign w:val="center"/>
          </w:tcPr>
          <w:p w14:paraId="4D43A065" w14:textId="77777777" w:rsidR="000033CE" w:rsidRPr="007535B3" w:rsidRDefault="000033CE" w:rsidP="00C6779B">
            <w:pPr>
              <w:rPr>
                <w:color w:val="000000"/>
                <w:sz w:val="20"/>
                <w:szCs w:val="20"/>
                <w:lang w:eastAsia="en-US"/>
              </w:rPr>
            </w:pPr>
            <w:r w:rsidRPr="007535B3">
              <w:rPr>
                <w:color w:val="000000"/>
                <w:sz w:val="20"/>
                <w:szCs w:val="20"/>
              </w:rPr>
              <w:t>CRC</w:t>
            </w:r>
          </w:p>
        </w:tc>
        <w:tc>
          <w:tcPr>
            <w:tcW w:w="2588" w:type="dxa"/>
            <w:shd w:val="clear" w:color="auto" w:fill="auto"/>
            <w:noWrap/>
            <w:vAlign w:val="bottom"/>
          </w:tcPr>
          <w:p w14:paraId="366D0E5F" w14:textId="777BB7A8" w:rsidR="000033CE" w:rsidRPr="007535B3" w:rsidRDefault="000033CE" w:rsidP="00C6779B">
            <w:pPr>
              <w:rPr>
                <w:color w:val="000000"/>
                <w:sz w:val="20"/>
                <w:szCs w:val="20"/>
                <w:lang w:eastAsia="de-DE"/>
              </w:rPr>
            </w:pPr>
            <w:r w:rsidRPr="007535B3">
              <w:rPr>
                <w:color w:val="000000"/>
                <w:sz w:val="20"/>
                <w:szCs w:val="20"/>
              </w:rPr>
              <w:t>Inverse variance weighted</w:t>
            </w:r>
          </w:p>
        </w:tc>
        <w:tc>
          <w:tcPr>
            <w:tcW w:w="1804" w:type="dxa"/>
            <w:shd w:val="clear" w:color="auto" w:fill="auto"/>
            <w:noWrap/>
            <w:vAlign w:val="bottom"/>
          </w:tcPr>
          <w:p w14:paraId="10CD1786" w14:textId="470395A2" w:rsidR="000033CE" w:rsidRPr="007535B3" w:rsidRDefault="000033CE" w:rsidP="004655AD">
            <w:pPr>
              <w:jc w:val="center"/>
              <w:rPr>
                <w:color w:val="000000"/>
                <w:sz w:val="20"/>
                <w:szCs w:val="20"/>
              </w:rPr>
            </w:pPr>
            <w:r w:rsidRPr="007535B3">
              <w:rPr>
                <w:color w:val="000000"/>
                <w:sz w:val="20"/>
                <w:szCs w:val="20"/>
              </w:rPr>
              <w:t>0.94 (</w:t>
            </w:r>
            <w:proofErr w:type="gramStart"/>
            <w:r w:rsidRPr="007535B3">
              <w:rPr>
                <w:color w:val="000000"/>
                <w:sz w:val="20"/>
                <w:szCs w:val="20"/>
              </w:rPr>
              <w:t xml:space="preserve">0.85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04)</w:t>
            </w:r>
          </w:p>
        </w:tc>
        <w:tc>
          <w:tcPr>
            <w:tcW w:w="1031" w:type="dxa"/>
            <w:shd w:val="clear" w:color="auto" w:fill="auto"/>
            <w:noWrap/>
            <w:vAlign w:val="bottom"/>
          </w:tcPr>
          <w:p w14:paraId="270C2E52" w14:textId="52E56BD9" w:rsidR="000033CE" w:rsidRPr="007535B3" w:rsidRDefault="000033CE" w:rsidP="004655AD">
            <w:pPr>
              <w:jc w:val="center"/>
              <w:rPr>
                <w:color w:val="000000"/>
                <w:sz w:val="20"/>
                <w:szCs w:val="20"/>
              </w:rPr>
            </w:pPr>
            <w:r w:rsidRPr="007535B3">
              <w:rPr>
                <w:color w:val="000000"/>
                <w:sz w:val="20"/>
                <w:szCs w:val="20"/>
              </w:rPr>
              <w:t>0.21</w:t>
            </w:r>
          </w:p>
        </w:tc>
        <w:tc>
          <w:tcPr>
            <w:tcW w:w="1804" w:type="dxa"/>
            <w:shd w:val="clear" w:color="auto" w:fill="auto"/>
            <w:noWrap/>
            <w:vAlign w:val="bottom"/>
          </w:tcPr>
          <w:p w14:paraId="1959D3F0" w14:textId="120DACCB" w:rsidR="000033CE" w:rsidRPr="007535B3" w:rsidRDefault="000033CE"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262450FE" w14:textId="31AAACC2" w:rsidR="000033CE" w:rsidRPr="007535B3" w:rsidRDefault="000033CE"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5A43D998" w14:textId="7BB24D1D" w:rsidR="000033CE" w:rsidRPr="007535B3" w:rsidRDefault="000033CE"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77FF7455" w14:textId="02454C0C" w:rsidR="000033CE" w:rsidRPr="007535B3" w:rsidRDefault="000033CE" w:rsidP="004655AD">
            <w:pPr>
              <w:jc w:val="center"/>
              <w:rPr>
                <w:color w:val="000000"/>
                <w:sz w:val="20"/>
                <w:szCs w:val="20"/>
                <w:lang w:eastAsia="en-US"/>
              </w:rPr>
            </w:pPr>
            <w:r w:rsidRPr="007535B3">
              <w:rPr>
                <w:color w:val="000000"/>
                <w:sz w:val="20"/>
                <w:szCs w:val="20"/>
              </w:rPr>
              <w:t>NA</w:t>
            </w:r>
          </w:p>
        </w:tc>
      </w:tr>
      <w:tr w:rsidR="000033CE" w:rsidRPr="007535B3" w14:paraId="09CC62A3" w14:textId="77777777" w:rsidTr="00C9686B">
        <w:trPr>
          <w:gridAfter w:val="2"/>
          <w:wAfter w:w="33" w:type="dxa"/>
          <w:trHeight w:val="300"/>
        </w:trPr>
        <w:tc>
          <w:tcPr>
            <w:tcW w:w="452" w:type="dxa"/>
            <w:vAlign w:val="center"/>
          </w:tcPr>
          <w:p w14:paraId="1F6ECE3E" w14:textId="77777777" w:rsidR="000033CE" w:rsidRPr="007535B3" w:rsidRDefault="000033CE" w:rsidP="00C6779B">
            <w:pPr>
              <w:rPr>
                <w:color w:val="000000"/>
                <w:sz w:val="20"/>
                <w:szCs w:val="20"/>
                <w:lang w:eastAsia="en-US"/>
              </w:rPr>
            </w:pPr>
          </w:p>
        </w:tc>
        <w:tc>
          <w:tcPr>
            <w:tcW w:w="2587" w:type="dxa"/>
            <w:shd w:val="clear" w:color="auto" w:fill="auto"/>
            <w:noWrap/>
            <w:vAlign w:val="center"/>
          </w:tcPr>
          <w:p w14:paraId="78EAED19" w14:textId="77777777" w:rsidR="000033CE" w:rsidRPr="007535B3" w:rsidRDefault="000033CE" w:rsidP="00C6779B">
            <w:pPr>
              <w:rPr>
                <w:color w:val="000000"/>
                <w:sz w:val="20"/>
                <w:szCs w:val="20"/>
                <w:lang w:eastAsia="en-US"/>
              </w:rPr>
            </w:pPr>
            <w:r w:rsidRPr="007535B3">
              <w:rPr>
                <w:color w:val="000000"/>
                <w:sz w:val="20"/>
                <w:szCs w:val="20"/>
              </w:rPr>
              <w:t>CRC</w:t>
            </w:r>
          </w:p>
        </w:tc>
        <w:tc>
          <w:tcPr>
            <w:tcW w:w="2588" w:type="dxa"/>
            <w:shd w:val="clear" w:color="auto" w:fill="auto"/>
            <w:noWrap/>
            <w:vAlign w:val="bottom"/>
          </w:tcPr>
          <w:p w14:paraId="6796CA58" w14:textId="466753C6" w:rsidR="000033CE" w:rsidRPr="007535B3" w:rsidRDefault="000033CE" w:rsidP="00C6779B">
            <w:pPr>
              <w:rPr>
                <w:color w:val="000000"/>
                <w:sz w:val="20"/>
                <w:szCs w:val="20"/>
                <w:lang w:val="de-DE" w:eastAsia="de-DE"/>
              </w:rPr>
            </w:pPr>
            <w:r w:rsidRPr="007535B3">
              <w:rPr>
                <w:color w:val="000000"/>
                <w:sz w:val="20"/>
                <w:szCs w:val="20"/>
              </w:rPr>
              <w:t>MR Egger</w:t>
            </w:r>
          </w:p>
        </w:tc>
        <w:tc>
          <w:tcPr>
            <w:tcW w:w="1804" w:type="dxa"/>
            <w:shd w:val="clear" w:color="auto" w:fill="auto"/>
            <w:noWrap/>
            <w:vAlign w:val="bottom"/>
          </w:tcPr>
          <w:p w14:paraId="1EDD9253" w14:textId="0B773D83" w:rsidR="000033CE" w:rsidRPr="007535B3" w:rsidRDefault="000033CE" w:rsidP="004655AD">
            <w:pPr>
              <w:jc w:val="center"/>
              <w:rPr>
                <w:color w:val="000000"/>
                <w:sz w:val="20"/>
                <w:szCs w:val="20"/>
              </w:rPr>
            </w:pPr>
            <w:r w:rsidRPr="007535B3">
              <w:rPr>
                <w:color w:val="000000"/>
                <w:sz w:val="20"/>
                <w:szCs w:val="20"/>
              </w:rPr>
              <w:t>0.91 (</w:t>
            </w:r>
            <w:proofErr w:type="gramStart"/>
            <w:r w:rsidRPr="007535B3">
              <w:rPr>
                <w:color w:val="000000"/>
                <w:sz w:val="20"/>
                <w:szCs w:val="20"/>
              </w:rPr>
              <w:t xml:space="preserve">0.79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06)</w:t>
            </w:r>
          </w:p>
        </w:tc>
        <w:tc>
          <w:tcPr>
            <w:tcW w:w="1031" w:type="dxa"/>
            <w:shd w:val="clear" w:color="auto" w:fill="auto"/>
            <w:noWrap/>
            <w:vAlign w:val="bottom"/>
          </w:tcPr>
          <w:p w14:paraId="35433366" w14:textId="47E3FAAB" w:rsidR="000033CE" w:rsidRPr="007535B3" w:rsidRDefault="000033CE" w:rsidP="004655AD">
            <w:pPr>
              <w:jc w:val="center"/>
              <w:rPr>
                <w:color w:val="000000"/>
                <w:sz w:val="20"/>
                <w:szCs w:val="20"/>
              </w:rPr>
            </w:pPr>
            <w:r w:rsidRPr="007535B3">
              <w:rPr>
                <w:color w:val="000000"/>
                <w:sz w:val="20"/>
                <w:szCs w:val="20"/>
              </w:rPr>
              <w:t>0.35</w:t>
            </w:r>
          </w:p>
        </w:tc>
        <w:tc>
          <w:tcPr>
            <w:tcW w:w="1804" w:type="dxa"/>
            <w:shd w:val="clear" w:color="auto" w:fill="auto"/>
            <w:noWrap/>
            <w:vAlign w:val="bottom"/>
          </w:tcPr>
          <w:p w14:paraId="6E17A133" w14:textId="37831B3D" w:rsidR="000033CE" w:rsidRPr="007535B3" w:rsidRDefault="000033CE"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1B9016DE" w14:textId="3BB8B374" w:rsidR="000033CE" w:rsidRPr="007535B3" w:rsidRDefault="000033CE"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01CA0783" w14:textId="37C92DC7" w:rsidR="000033CE" w:rsidRPr="007535B3" w:rsidRDefault="000033CE"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3E8EDD4B" w14:textId="3BEDED75" w:rsidR="000033CE" w:rsidRPr="007535B3" w:rsidRDefault="000033CE" w:rsidP="004655AD">
            <w:pPr>
              <w:jc w:val="center"/>
              <w:rPr>
                <w:color w:val="000000"/>
                <w:sz w:val="20"/>
                <w:szCs w:val="20"/>
                <w:lang w:eastAsia="en-US"/>
              </w:rPr>
            </w:pPr>
            <w:r w:rsidRPr="007535B3">
              <w:rPr>
                <w:color w:val="000000"/>
                <w:sz w:val="20"/>
                <w:szCs w:val="20"/>
              </w:rPr>
              <w:t>NA</w:t>
            </w:r>
          </w:p>
        </w:tc>
      </w:tr>
      <w:tr w:rsidR="000033CE" w:rsidRPr="007535B3" w14:paraId="1BABAB4F" w14:textId="77777777" w:rsidTr="00C9686B">
        <w:trPr>
          <w:gridAfter w:val="2"/>
          <w:wAfter w:w="33" w:type="dxa"/>
          <w:trHeight w:val="300"/>
        </w:trPr>
        <w:tc>
          <w:tcPr>
            <w:tcW w:w="452" w:type="dxa"/>
            <w:vAlign w:val="center"/>
          </w:tcPr>
          <w:p w14:paraId="00F0D046" w14:textId="77777777" w:rsidR="000033CE" w:rsidRPr="007535B3" w:rsidRDefault="000033CE" w:rsidP="00C6779B">
            <w:pPr>
              <w:rPr>
                <w:color w:val="000000"/>
                <w:sz w:val="20"/>
                <w:szCs w:val="20"/>
                <w:lang w:eastAsia="en-US"/>
              </w:rPr>
            </w:pPr>
          </w:p>
        </w:tc>
        <w:tc>
          <w:tcPr>
            <w:tcW w:w="2587" w:type="dxa"/>
            <w:shd w:val="clear" w:color="auto" w:fill="auto"/>
            <w:noWrap/>
            <w:vAlign w:val="center"/>
          </w:tcPr>
          <w:p w14:paraId="3172C4BA" w14:textId="77777777" w:rsidR="000033CE" w:rsidRPr="007535B3" w:rsidRDefault="000033CE" w:rsidP="00C6779B">
            <w:pPr>
              <w:rPr>
                <w:color w:val="000000"/>
                <w:sz w:val="20"/>
                <w:szCs w:val="20"/>
                <w:lang w:eastAsia="en-US"/>
              </w:rPr>
            </w:pPr>
            <w:r w:rsidRPr="007535B3">
              <w:rPr>
                <w:color w:val="000000"/>
                <w:sz w:val="20"/>
                <w:szCs w:val="20"/>
              </w:rPr>
              <w:t>CRC</w:t>
            </w:r>
          </w:p>
        </w:tc>
        <w:tc>
          <w:tcPr>
            <w:tcW w:w="2588" w:type="dxa"/>
            <w:shd w:val="clear" w:color="auto" w:fill="auto"/>
            <w:noWrap/>
            <w:vAlign w:val="bottom"/>
          </w:tcPr>
          <w:p w14:paraId="1AF1EF5C" w14:textId="10143BC7" w:rsidR="000033CE" w:rsidRPr="007535B3" w:rsidRDefault="000033CE" w:rsidP="00C6779B">
            <w:pPr>
              <w:rPr>
                <w:color w:val="000000"/>
                <w:sz w:val="20"/>
                <w:szCs w:val="20"/>
                <w:lang w:val="de-DE" w:eastAsia="de-DE"/>
              </w:rPr>
            </w:pPr>
            <w:r w:rsidRPr="007535B3">
              <w:rPr>
                <w:color w:val="000000"/>
                <w:sz w:val="20"/>
                <w:szCs w:val="20"/>
              </w:rPr>
              <w:t>Simple median</w:t>
            </w:r>
          </w:p>
        </w:tc>
        <w:tc>
          <w:tcPr>
            <w:tcW w:w="1804" w:type="dxa"/>
            <w:shd w:val="clear" w:color="auto" w:fill="auto"/>
            <w:noWrap/>
            <w:vAlign w:val="bottom"/>
          </w:tcPr>
          <w:p w14:paraId="4E786EF4" w14:textId="4E871EAD" w:rsidR="000033CE" w:rsidRPr="007535B3" w:rsidRDefault="000033CE" w:rsidP="004655AD">
            <w:pPr>
              <w:jc w:val="center"/>
              <w:rPr>
                <w:color w:val="000000"/>
                <w:sz w:val="20"/>
                <w:szCs w:val="20"/>
              </w:rPr>
            </w:pPr>
            <w:r w:rsidRPr="007535B3">
              <w:rPr>
                <w:color w:val="000000"/>
                <w:sz w:val="20"/>
                <w:szCs w:val="20"/>
              </w:rPr>
              <w:t>0.94 (</w:t>
            </w:r>
            <w:proofErr w:type="gramStart"/>
            <w:r w:rsidRPr="007535B3">
              <w:rPr>
                <w:color w:val="000000"/>
                <w:sz w:val="20"/>
                <w:szCs w:val="20"/>
              </w:rPr>
              <w:t xml:space="preserve">0.84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06)</w:t>
            </w:r>
          </w:p>
        </w:tc>
        <w:tc>
          <w:tcPr>
            <w:tcW w:w="1031" w:type="dxa"/>
            <w:shd w:val="clear" w:color="auto" w:fill="auto"/>
            <w:noWrap/>
            <w:vAlign w:val="bottom"/>
          </w:tcPr>
          <w:p w14:paraId="7D45769E" w14:textId="60F976A3" w:rsidR="000033CE" w:rsidRPr="007535B3" w:rsidRDefault="000033CE" w:rsidP="004655AD">
            <w:pPr>
              <w:jc w:val="center"/>
              <w:rPr>
                <w:color w:val="000000"/>
                <w:sz w:val="20"/>
                <w:szCs w:val="20"/>
              </w:rPr>
            </w:pPr>
            <w:r w:rsidRPr="007535B3">
              <w:rPr>
                <w:color w:val="000000"/>
                <w:sz w:val="20"/>
                <w:szCs w:val="20"/>
              </w:rPr>
              <w:t>0.33</w:t>
            </w:r>
          </w:p>
        </w:tc>
        <w:tc>
          <w:tcPr>
            <w:tcW w:w="1804" w:type="dxa"/>
            <w:shd w:val="clear" w:color="auto" w:fill="auto"/>
            <w:noWrap/>
            <w:vAlign w:val="bottom"/>
          </w:tcPr>
          <w:p w14:paraId="6CE48A2D" w14:textId="31BB63E4" w:rsidR="000033CE" w:rsidRPr="007535B3" w:rsidRDefault="000033CE"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1695C714" w14:textId="7CF3F91E" w:rsidR="000033CE" w:rsidRPr="007535B3" w:rsidRDefault="000033CE"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0B02FEF2" w14:textId="36A8E531" w:rsidR="000033CE" w:rsidRPr="007535B3" w:rsidRDefault="000033CE"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0CFB31A1" w14:textId="086D54DB" w:rsidR="000033CE" w:rsidRPr="007535B3" w:rsidRDefault="000033CE" w:rsidP="004655AD">
            <w:pPr>
              <w:jc w:val="center"/>
              <w:rPr>
                <w:color w:val="000000"/>
                <w:sz w:val="20"/>
                <w:szCs w:val="20"/>
                <w:lang w:eastAsia="en-US"/>
              </w:rPr>
            </w:pPr>
            <w:r w:rsidRPr="007535B3">
              <w:rPr>
                <w:color w:val="000000"/>
                <w:sz w:val="20"/>
                <w:szCs w:val="20"/>
              </w:rPr>
              <w:t>NA</w:t>
            </w:r>
          </w:p>
        </w:tc>
      </w:tr>
      <w:tr w:rsidR="000033CE" w:rsidRPr="007535B3" w14:paraId="2D8F02E7" w14:textId="77777777" w:rsidTr="00C9686B">
        <w:trPr>
          <w:gridAfter w:val="2"/>
          <w:wAfter w:w="33" w:type="dxa"/>
          <w:trHeight w:val="300"/>
        </w:trPr>
        <w:tc>
          <w:tcPr>
            <w:tcW w:w="452" w:type="dxa"/>
            <w:vAlign w:val="center"/>
          </w:tcPr>
          <w:p w14:paraId="23D7A38F" w14:textId="77777777" w:rsidR="000033CE" w:rsidRPr="007535B3" w:rsidRDefault="000033CE" w:rsidP="00C6779B">
            <w:pPr>
              <w:rPr>
                <w:color w:val="000000"/>
                <w:sz w:val="20"/>
                <w:szCs w:val="20"/>
                <w:lang w:eastAsia="en-US"/>
              </w:rPr>
            </w:pPr>
          </w:p>
        </w:tc>
        <w:tc>
          <w:tcPr>
            <w:tcW w:w="2587" w:type="dxa"/>
            <w:shd w:val="clear" w:color="auto" w:fill="auto"/>
            <w:noWrap/>
            <w:vAlign w:val="center"/>
          </w:tcPr>
          <w:p w14:paraId="22AA5EB9" w14:textId="77777777" w:rsidR="000033CE" w:rsidRPr="007535B3" w:rsidRDefault="000033CE" w:rsidP="00C6779B">
            <w:pPr>
              <w:rPr>
                <w:color w:val="000000"/>
                <w:sz w:val="20"/>
                <w:szCs w:val="20"/>
                <w:lang w:eastAsia="en-US"/>
              </w:rPr>
            </w:pPr>
            <w:r w:rsidRPr="007535B3">
              <w:rPr>
                <w:color w:val="000000"/>
                <w:sz w:val="20"/>
                <w:szCs w:val="20"/>
              </w:rPr>
              <w:t>CRC</w:t>
            </w:r>
          </w:p>
        </w:tc>
        <w:tc>
          <w:tcPr>
            <w:tcW w:w="2588" w:type="dxa"/>
            <w:shd w:val="clear" w:color="auto" w:fill="auto"/>
            <w:noWrap/>
            <w:vAlign w:val="bottom"/>
          </w:tcPr>
          <w:p w14:paraId="7D009467" w14:textId="5D493BAE" w:rsidR="000033CE" w:rsidRPr="007535B3" w:rsidRDefault="000033CE" w:rsidP="00C6779B">
            <w:pPr>
              <w:rPr>
                <w:color w:val="000000"/>
                <w:sz w:val="20"/>
                <w:szCs w:val="20"/>
                <w:lang w:val="de-DE" w:eastAsia="de-DE"/>
              </w:rPr>
            </w:pPr>
            <w:r w:rsidRPr="007535B3">
              <w:rPr>
                <w:color w:val="000000"/>
                <w:sz w:val="20"/>
                <w:szCs w:val="20"/>
              </w:rPr>
              <w:t>Weighted median</w:t>
            </w:r>
          </w:p>
        </w:tc>
        <w:tc>
          <w:tcPr>
            <w:tcW w:w="1804" w:type="dxa"/>
            <w:shd w:val="clear" w:color="auto" w:fill="auto"/>
            <w:noWrap/>
            <w:vAlign w:val="bottom"/>
          </w:tcPr>
          <w:p w14:paraId="1A4A3246" w14:textId="031D41CA" w:rsidR="000033CE" w:rsidRPr="007535B3" w:rsidRDefault="000033CE" w:rsidP="004655AD">
            <w:pPr>
              <w:jc w:val="center"/>
              <w:rPr>
                <w:color w:val="000000"/>
                <w:sz w:val="20"/>
                <w:szCs w:val="20"/>
              </w:rPr>
            </w:pPr>
            <w:r w:rsidRPr="007535B3">
              <w:rPr>
                <w:color w:val="000000"/>
                <w:sz w:val="20"/>
                <w:szCs w:val="20"/>
              </w:rPr>
              <w:t>0.93 (</w:t>
            </w:r>
            <w:proofErr w:type="gramStart"/>
            <w:r w:rsidRPr="007535B3">
              <w:rPr>
                <w:color w:val="000000"/>
                <w:sz w:val="20"/>
                <w:szCs w:val="20"/>
              </w:rPr>
              <w:t xml:space="preserve">0.83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04)</w:t>
            </w:r>
          </w:p>
        </w:tc>
        <w:tc>
          <w:tcPr>
            <w:tcW w:w="1031" w:type="dxa"/>
            <w:shd w:val="clear" w:color="auto" w:fill="auto"/>
            <w:noWrap/>
            <w:vAlign w:val="bottom"/>
          </w:tcPr>
          <w:p w14:paraId="2B776ED7" w14:textId="659AF43E" w:rsidR="000033CE" w:rsidRPr="007535B3" w:rsidRDefault="000033CE" w:rsidP="004655AD">
            <w:pPr>
              <w:jc w:val="center"/>
              <w:rPr>
                <w:color w:val="000000"/>
                <w:sz w:val="20"/>
                <w:szCs w:val="20"/>
              </w:rPr>
            </w:pPr>
            <w:r w:rsidRPr="007535B3">
              <w:rPr>
                <w:color w:val="000000"/>
                <w:sz w:val="20"/>
                <w:szCs w:val="20"/>
              </w:rPr>
              <w:t>0.20</w:t>
            </w:r>
          </w:p>
        </w:tc>
        <w:tc>
          <w:tcPr>
            <w:tcW w:w="1804" w:type="dxa"/>
            <w:shd w:val="clear" w:color="auto" w:fill="auto"/>
            <w:noWrap/>
            <w:vAlign w:val="bottom"/>
          </w:tcPr>
          <w:p w14:paraId="1FE3E58E" w14:textId="655D170B" w:rsidR="000033CE" w:rsidRPr="007535B3" w:rsidRDefault="000033CE"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04EA3BF3" w14:textId="3F49F7C2" w:rsidR="000033CE" w:rsidRPr="007535B3" w:rsidRDefault="000033CE"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290A9812" w14:textId="13B2A37F" w:rsidR="000033CE" w:rsidRPr="007535B3" w:rsidRDefault="000033CE"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1678A643" w14:textId="473706B1" w:rsidR="000033CE" w:rsidRPr="007535B3" w:rsidRDefault="000033CE" w:rsidP="004655AD">
            <w:pPr>
              <w:jc w:val="center"/>
              <w:rPr>
                <w:color w:val="000000"/>
                <w:sz w:val="20"/>
                <w:szCs w:val="20"/>
                <w:lang w:eastAsia="en-US"/>
              </w:rPr>
            </w:pPr>
            <w:r w:rsidRPr="007535B3">
              <w:rPr>
                <w:color w:val="000000"/>
                <w:sz w:val="20"/>
                <w:szCs w:val="20"/>
              </w:rPr>
              <w:t>NA</w:t>
            </w:r>
          </w:p>
        </w:tc>
      </w:tr>
      <w:tr w:rsidR="000033CE" w:rsidRPr="007535B3" w14:paraId="06C026D5" w14:textId="77777777" w:rsidTr="00C9686B">
        <w:trPr>
          <w:gridAfter w:val="2"/>
          <w:wAfter w:w="33" w:type="dxa"/>
          <w:trHeight w:val="300"/>
        </w:trPr>
        <w:tc>
          <w:tcPr>
            <w:tcW w:w="452" w:type="dxa"/>
            <w:vAlign w:val="center"/>
          </w:tcPr>
          <w:p w14:paraId="626F11FC" w14:textId="77777777" w:rsidR="000033CE" w:rsidRPr="007535B3" w:rsidRDefault="000033CE" w:rsidP="00C6779B">
            <w:pPr>
              <w:rPr>
                <w:color w:val="000000"/>
                <w:sz w:val="20"/>
                <w:szCs w:val="20"/>
                <w:lang w:eastAsia="en-US"/>
              </w:rPr>
            </w:pPr>
          </w:p>
        </w:tc>
        <w:tc>
          <w:tcPr>
            <w:tcW w:w="2587" w:type="dxa"/>
            <w:shd w:val="clear" w:color="auto" w:fill="auto"/>
            <w:noWrap/>
            <w:vAlign w:val="center"/>
          </w:tcPr>
          <w:p w14:paraId="5A11E7FB" w14:textId="77777777" w:rsidR="000033CE" w:rsidRPr="007535B3" w:rsidRDefault="000033CE" w:rsidP="00C6779B">
            <w:pPr>
              <w:rPr>
                <w:color w:val="000000"/>
                <w:sz w:val="20"/>
                <w:szCs w:val="20"/>
                <w:lang w:eastAsia="en-US"/>
              </w:rPr>
            </w:pPr>
            <w:r w:rsidRPr="007535B3">
              <w:rPr>
                <w:color w:val="000000"/>
                <w:sz w:val="20"/>
                <w:szCs w:val="20"/>
              </w:rPr>
              <w:t>CRC</w:t>
            </w:r>
          </w:p>
        </w:tc>
        <w:tc>
          <w:tcPr>
            <w:tcW w:w="2588" w:type="dxa"/>
            <w:shd w:val="clear" w:color="auto" w:fill="auto"/>
            <w:noWrap/>
            <w:vAlign w:val="bottom"/>
          </w:tcPr>
          <w:p w14:paraId="7BFD768D" w14:textId="641E821B" w:rsidR="000033CE" w:rsidRPr="007535B3" w:rsidRDefault="000033CE" w:rsidP="00C6779B">
            <w:pPr>
              <w:rPr>
                <w:color w:val="000000"/>
                <w:sz w:val="20"/>
                <w:szCs w:val="20"/>
                <w:lang w:val="de-DE" w:eastAsia="de-DE"/>
              </w:rPr>
            </w:pPr>
            <w:r w:rsidRPr="007535B3">
              <w:rPr>
                <w:color w:val="000000"/>
                <w:sz w:val="20"/>
                <w:szCs w:val="20"/>
              </w:rPr>
              <w:t>Weighted mode</w:t>
            </w:r>
          </w:p>
        </w:tc>
        <w:tc>
          <w:tcPr>
            <w:tcW w:w="1804" w:type="dxa"/>
            <w:shd w:val="clear" w:color="auto" w:fill="auto"/>
            <w:noWrap/>
            <w:vAlign w:val="bottom"/>
          </w:tcPr>
          <w:p w14:paraId="45B9EE6B" w14:textId="63193B68" w:rsidR="000033CE" w:rsidRPr="007535B3" w:rsidRDefault="000033CE" w:rsidP="004655AD">
            <w:pPr>
              <w:jc w:val="center"/>
              <w:rPr>
                <w:color w:val="000000"/>
                <w:sz w:val="20"/>
                <w:szCs w:val="20"/>
              </w:rPr>
            </w:pPr>
            <w:r w:rsidRPr="007535B3">
              <w:rPr>
                <w:color w:val="000000"/>
                <w:sz w:val="20"/>
                <w:szCs w:val="20"/>
              </w:rPr>
              <w:t>0.93 (</w:t>
            </w:r>
            <w:proofErr w:type="gramStart"/>
            <w:r w:rsidRPr="007535B3">
              <w:rPr>
                <w:color w:val="000000"/>
                <w:sz w:val="20"/>
                <w:szCs w:val="20"/>
              </w:rPr>
              <w:t xml:space="preserve">0.83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05)</w:t>
            </w:r>
          </w:p>
        </w:tc>
        <w:tc>
          <w:tcPr>
            <w:tcW w:w="1031" w:type="dxa"/>
            <w:shd w:val="clear" w:color="auto" w:fill="auto"/>
            <w:noWrap/>
            <w:vAlign w:val="bottom"/>
          </w:tcPr>
          <w:p w14:paraId="08FC47A1" w14:textId="177078B7" w:rsidR="000033CE" w:rsidRPr="007535B3" w:rsidRDefault="000033CE" w:rsidP="004655AD">
            <w:pPr>
              <w:jc w:val="center"/>
              <w:rPr>
                <w:color w:val="000000"/>
                <w:sz w:val="20"/>
                <w:szCs w:val="20"/>
              </w:rPr>
            </w:pPr>
            <w:r w:rsidRPr="007535B3">
              <w:rPr>
                <w:color w:val="000000"/>
                <w:sz w:val="20"/>
                <w:szCs w:val="20"/>
              </w:rPr>
              <w:t>0.31</w:t>
            </w:r>
          </w:p>
        </w:tc>
        <w:tc>
          <w:tcPr>
            <w:tcW w:w="1804" w:type="dxa"/>
            <w:shd w:val="clear" w:color="auto" w:fill="auto"/>
            <w:noWrap/>
            <w:vAlign w:val="bottom"/>
          </w:tcPr>
          <w:p w14:paraId="5154AD46" w14:textId="2508A00D" w:rsidR="000033CE" w:rsidRPr="007535B3" w:rsidRDefault="000033CE"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388842B4" w14:textId="56F0CDD7" w:rsidR="000033CE" w:rsidRPr="007535B3" w:rsidRDefault="000033CE"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5E73B8EC" w14:textId="6F159701" w:rsidR="000033CE" w:rsidRPr="007535B3" w:rsidRDefault="000033CE"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188A2528" w14:textId="2A4F02C4" w:rsidR="000033CE" w:rsidRPr="007535B3" w:rsidRDefault="000033CE" w:rsidP="004655AD">
            <w:pPr>
              <w:jc w:val="center"/>
              <w:rPr>
                <w:color w:val="000000"/>
                <w:sz w:val="20"/>
                <w:szCs w:val="20"/>
                <w:lang w:eastAsia="en-US"/>
              </w:rPr>
            </w:pPr>
            <w:r w:rsidRPr="007535B3">
              <w:rPr>
                <w:color w:val="000000"/>
                <w:sz w:val="20"/>
                <w:szCs w:val="20"/>
              </w:rPr>
              <w:t>NA</w:t>
            </w:r>
          </w:p>
        </w:tc>
      </w:tr>
      <w:tr w:rsidR="00AA14F7" w:rsidRPr="007535B3" w14:paraId="234A6F52" w14:textId="77777777" w:rsidTr="00C40C6D">
        <w:trPr>
          <w:gridAfter w:val="2"/>
          <w:wAfter w:w="33" w:type="dxa"/>
          <w:trHeight w:val="300"/>
        </w:trPr>
        <w:tc>
          <w:tcPr>
            <w:tcW w:w="452" w:type="dxa"/>
            <w:vAlign w:val="center"/>
          </w:tcPr>
          <w:p w14:paraId="56BC4531"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0FB74078" w14:textId="52E3A5F6" w:rsidR="00AA14F7" w:rsidRPr="007535B3" w:rsidRDefault="00AA14F7" w:rsidP="00AA14F7">
            <w:pPr>
              <w:rPr>
                <w:color w:val="000000"/>
                <w:sz w:val="20"/>
                <w:szCs w:val="20"/>
              </w:rPr>
            </w:pPr>
            <w:r w:rsidRPr="007535B3">
              <w:rPr>
                <w:color w:val="000000"/>
                <w:sz w:val="20"/>
                <w:szCs w:val="20"/>
                <w:lang w:eastAsia="en-US"/>
              </w:rPr>
              <w:t>Colon</w:t>
            </w:r>
          </w:p>
        </w:tc>
        <w:tc>
          <w:tcPr>
            <w:tcW w:w="2588" w:type="dxa"/>
            <w:shd w:val="clear" w:color="auto" w:fill="auto"/>
            <w:noWrap/>
            <w:vAlign w:val="bottom"/>
          </w:tcPr>
          <w:p w14:paraId="04310301" w14:textId="41AFC16B" w:rsidR="00AA14F7" w:rsidRPr="007535B3" w:rsidRDefault="00AA14F7" w:rsidP="00AA14F7">
            <w:pPr>
              <w:rPr>
                <w:color w:val="000000"/>
                <w:sz w:val="20"/>
                <w:szCs w:val="20"/>
              </w:rPr>
            </w:pPr>
            <w:r w:rsidRPr="007535B3">
              <w:rPr>
                <w:color w:val="000000"/>
                <w:sz w:val="20"/>
                <w:szCs w:val="20"/>
              </w:rPr>
              <w:t>Inverse variance weighted</w:t>
            </w:r>
          </w:p>
        </w:tc>
        <w:tc>
          <w:tcPr>
            <w:tcW w:w="1804" w:type="dxa"/>
            <w:shd w:val="clear" w:color="auto" w:fill="auto"/>
            <w:noWrap/>
            <w:vAlign w:val="bottom"/>
          </w:tcPr>
          <w:p w14:paraId="674CF4CF" w14:textId="247EC6D6" w:rsidR="00AA14F7" w:rsidRPr="007535B3" w:rsidRDefault="00AA14F7" w:rsidP="00AA14F7">
            <w:pPr>
              <w:jc w:val="center"/>
              <w:rPr>
                <w:color w:val="000000"/>
                <w:sz w:val="20"/>
                <w:szCs w:val="20"/>
              </w:rPr>
            </w:pPr>
            <w:r w:rsidRPr="007535B3">
              <w:rPr>
                <w:color w:val="000000"/>
                <w:sz w:val="20"/>
                <w:szCs w:val="20"/>
              </w:rPr>
              <w:t>0.90 (</w:t>
            </w:r>
            <w:proofErr w:type="gramStart"/>
            <w:r w:rsidRPr="007535B3">
              <w:rPr>
                <w:color w:val="000000"/>
                <w:sz w:val="20"/>
                <w:szCs w:val="20"/>
              </w:rPr>
              <w:t xml:space="preserve">0.80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02)</w:t>
            </w:r>
          </w:p>
        </w:tc>
        <w:tc>
          <w:tcPr>
            <w:tcW w:w="1031" w:type="dxa"/>
            <w:shd w:val="clear" w:color="auto" w:fill="auto"/>
            <w:noWrap/>
            <w:vAlign w:val="bottom"/>
          </w:tcPr>
          <w:p w14:paraId="0E5892ED" w14:textId="140C3F81" w:rsidR="00AA14F7" w:rsidRPr="007535B3" w:rsidRDefault="00AA14F7" w:rsidP="00AA14F7">
            <w:pPr>
              <w:jc w:val="center"/>
              <w:rPr>
                <w:color w:val="000000"/>
                <w:sz w:val="20"/>
                <w:szCs w:val="20"/>
              </w:rPr>
            </w:pPr>
            <w:r w:rsidRPr="007535B3">
              <w:rPr>
                <w:color w:val="000000"/>
                <w:sz w:val="20"/>
                <w:szCs w:val="20"/>
              </w:rPr>
              <w:t>0.11</w:t>
            </w:r>
          </w:p>
        </w:tc>
        <w:tc>
          <w:tcPr>
            <w:tcW w:w="1804" w:type="dxa"/>
            <w:shd w:val="clear" w:color="auto" w:fill="auto"/>
            <w:noWrap/>
            <w:vAlign w:val="bottom"/>
          </w:tcPr>
          <w:p w14:paraId="77094CE2" w14:textId="2D53E565"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3AD7828C" w14:textId="069416E9"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78B805DB" w14:textId="7A3F8A22"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46C589F6" w14:textId="72A341F8"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7F50AFA6" w14:textId="77777777" w:rsidTr="00C40C6D">
        <w:trPr>
          <w:gridAfter w:val="2"/>
          <w:wAfter w:w="33" w:type="dxa"/>
          <w:trHeight w:val="300"/>
        </w:trPr>
        <w:tc>
          <w:tcPr>
            <w:tcW w:w="452" w:type="dxa"/>
            <w:vAlign w:val="center"/>
          </w:tcPr>
          <w:p w14:paraId="211E6B85"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270F891C" w14:textId="0262B459" w:rsidR="00AA14F7" w:rsidRPr="007535B3" w:rsidRDefault="00AA14F7" w:rsidP="00AA14F7">
            <w:pPr>
              <w:rPr>
                <w:color w:val="000000"/>
                <w:sz w:val="20"/>
                <w:szCs w:val="20"/>
              </w:rPr>
            </w:pPr>
            <w:r w:rsidRPr="007535B3">
              <w:rPr>
                <w:color w:val="000000"/>
                <w:sz w:val="20"/>
                <w:szCs w:val="20"/>
                <w:lang w:eastAsia="en-US"/>
              </w:rPr>
              <w:t>Colon</w:t>
            </w:r>
          </w:p>
        </w:tc>
        <w:tc>
          <w:tcPr>
            <w:tcW w:w="2588" w:type="dxa"/>
            <w:shd w:val="clear" w:color="auto" w:fill="auto"/>
            <w:noWrap/>
            <w:vAlign w:val="bottom"/>
          </w:tcPr>
          <w:p w14:paraId="1A0BCF11" w14:textId="34ECF7B4" w:rsidR="00AA14F7" w:rsidRPr="007535B3" w:rsidRDefault="00AA14F7" w:rsidP="00AA14F7">
            <w:pPr>
              <w:rPr>
                <w:color w:val="000000"/>
                <w:sz w:val="20"/>
                <w:szCs w:val="20"/>
              </w:rPr>
            </w:pPr>
            <w:r w:rsidRPr="007535B3">
              <w:rPr>
                <w:color w:val="000000"/>
                <w:sz w:val="20"/>
                <w:szCs w:val="20"/>
              </w:rPr>
              <w:t>MR Egger</w:t>
            </w:r>
          </w:p>
        </w:tc>
        <w:tc>
          <w:tcPr>
            <w:tcW w:w="1804" w:type="dxa"/>
            <w:shd w:val="clear" w:color="auto" w:fill="auto"/>
            <w:noWrap/>
            <w:vAlign w:val="bottom"/>
          </w:tcPr>
          <w:p w14:paraId="52137520" w14:textId="1CAF7617" w:rsidR="00AA14F7" w:rsidRPr="007535B3" w:rsidRDefault="00AA14F7" w:rsidP="00AA14F7">
            <w:pPr>
              <w:jc w:val="center"/>
              <w:rPr>
                <w:color w:val="000000"/>
                <w:sz w:val="20"/>
                <w:szCs w:val="20"/>
              </w:rPr>
            </w:pPr>
            <w:r w:rsidRPr="007535B3">
              <w:rPr>
                <w:color w:val="000000"/>
                <w:sz w:val="20"/>
                <w:szCs w:val="20"/>
              </w:rPr>
              <w:t>0.86 (</w:t>
            </w:r>
            <w:proofErr w:type="gramStart"/>
            <w:r w:rsidRPr="007535B3">
              <w:rPr>
                <w:color w:val="000000"/>
                <w:sz w:val="20"/>
                <w:szCs w:val="20"/>
              </w:rPr>
              <w:t xml:space="preserve">0.71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06)</w:t>
            </w:r>
          </w:p>
        </w:tc>
        <w:tc>
          <w:tcPr>
            <w:tcW w:w="1031" w:type="dxa"/>
            <w:shd w:val="clear" w:color="auto" w:fill="auto"/>
            <w:noWrap/>
            <w:vAlign w:val="bottom"/>
          </w:tcPr>
          <w:p w14:paraId="4F811E12" w14:textId="29E3CF25" w:rsidR="00AA14F7" w:rsidRPr="007535B3" w:rsidRDefault="00AA14F7" w:rsidP="00AA14F7">
            <w:pPr>
              <w:jc w:val="center"/>
              <w:rPr>
                <w:color w:val="000000"/>
                <w:sz w:val="20"/>
                <w:szCs w:val="20"/>
              </w:rPr>
            </w:pPr>
            <w:r w:rsidRPr="007535B3">
              <w:rPr>
                <w:color w:val="000000"/>
                <w:sz w:val="20"/>
                <w:szCs w:val="20"/>
              </w:rPr>
              <w:t>0.29</w:t>
            </w:r>
          </w:p>
        </w:tc>
        <w:tc>
          <w:tcPr>
            <w:tcW w:w="1804" w:type="dxa"/>
            <w:shd w:val="clear" w:color="auto" w:fill="auto"/>
            <w:noWrap/>
            <w:vAlign w:val="bottom"/>
          </w:tcPr>
          <w:p w14:paraId="276B8363" w14:textId="7C26BE9A"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629C478D" w14:textId="756B0F5B"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2071DD37" w14:textId="2739082D"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4B405D86" w14:textId="51FB7266"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3588A340" w14:textId="77777777" w:rsidTr="00C40C6D">
        <w:trPr>
          <w:gridAfter w:val="2"/>
          <w:wAfter w:w="33" w:type="dxa"/>
          <w:trHeight w:val="300"/>
        </w:trPr>
        <w:tc>
          <w:tcPr>
            <w:tcW w:w="452" w:type="dxa"/>
            <w:vAlign w:val="center"/>
          </w:tcPr>
          <w:p w14:paraId="4E78E247"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0E8DA08D" w14:textId="1FAD75FA" w:rsidR="00AA14F7" w:rsidRPr="007535B3" w:rsidRDefault="00AA14F7" w:rsidP="00AA14F7">
            <w:pPr>
              <w:rPr>
                <w:color w:val="000000"/>
                <w:sz w:val="20"/>
                <w:szCs w:val="20"/>
              </w:rPr>
            </w:pPr>
            <w:r w:rsidRPr="007535B3">
              <w:rPr>
                <w:color w:val="000000"/>
                <w:sz w:val="20"/>
                <w:szCs w:val="20"/>
                <w:lang w:eastAsia="en-US"/>
              </w:rPr>
              <w:t>Colon</w:t>
            </w:r>
          </w:p>
        </w:tc>
        <w:tc>
          <w:tcPr>
            <w:tcW w:w="2588" w:type="dxa"/>
            <w:shd w:val="clear" w:color="auto" w:fill="auto"/>
            <w:noWrap/>
            <w:vAlign w:val="bottom"/>
          </w:tcPr>
          <w:p w14:paraId="6A550422" w14:textId="238E7DC3" w:rsidR="00AA14F7" w:rsidRPr="007535B3" w:rsidRDefault="00AA14F7" w:rsidP="00AA14F7">
            <w:pPr>
              <w:rPr>
                <w:color w:val="000000"/>
                <w:sz w:val="20"/>
                <w:szCs w:val="20"/>
              </w:rPr>
            </w:pPr>
            <w:r w:rsidRPr="007535B3">
              <w:rPr>
                <w:color w:val="000000"/>
                <w:sz w:val="20"/>
                <w:szCs w:val="20"/>
              </w:rPr>
              <w:t>Simple median</w:t>
            </w:r>
          </w:p>
        </w:tc>
        <w:tc>
          <w:tcPr>
            <w:tcW w:w="1804" w:type="dxa"/>
            <w:shd w:val="clear" w:color="auto" w:fill="auto"/>
            <w:noWrap/>
            <w:vAlign w:val="bottom"/>
          </w:tcPr>
          <w:p w14:paraId="5A8C6E0F" w14:textId="732CC8B9" w:rsidR="00AA14F7" w:rsidRPr="007535B3" w:rsidRDefault="00AA14F7" w:rsidP="00AA14F7">
            <w:pPr>
              <w:jc w:val="center"/>
              <w:rPr>
                <w:color w:val="000000"/>
                <w:sz w:val="20"/>
                <w:szCs w:val="20"/>
              </w:rPr>
            </w:pPr>
            <w:r w:rsidRPr="007535B3">
              <w:rPr>
                <w:color w:val="000000"/>
                <w:sz w:val="20"/>
                <w:szCs w:val="20"/>
              </w:rPr>
              <w:t>0.89 (</w:t>
            </w:r>
            <w:proofErr w:type="gramStart"/>
            <w:r w:rsidRPr="007535B3">
              <w:rPr>
                <w:color w:val="000000"/>
                <w:sz w:val="20"/>
                <w:szCs w:val="20"/>
              </w:rPr>
              <w:t xml:space="preserve">0.76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05)</w:t>
            </w:r>
          </w:p>
        </w:tc>
        <w:tc>
          <w:tcPr>
            <w:tcW w:w="1031" w:type="dxa"/>
            <w:shd w:val="clear" w:color="auto" w:fill="auto"/>
            <w:noWrap/>
            <w:vAlign w:val="bottom"/>
          </w:tcPr>
          <w:p w14:paraId="586709E4" w14:textId="13035069" w:rsidR="00AA14F7" w:rsidRPr="007535B3" w:rsidRDefault="00AA14F7" w:rsidP="00AA14F7">
            <w:pPr>
              <w:jc w:val="center"/>
              <w:rPr>
                <w:color w:val="000000"/>
                <w:sz w:val="20"/>
                <w:szCs w:val="20"/>
              </w:rPr>
            </w:pPr>
            <w:r w:rsidRPr="007535B3">
              <w:rPr>
                <w:color w:val="000000"/>
                <w:sz w:val="20"/>
                <w:szCs w:val="20"/>
              </w:rPr>
              <w:t>0.17</w:t>
            </w:r>
          </w:p>
        </w:tc>
        <w:tc>
          <w:tcPr>
            <w:tcW w:w="1804" w:type="dxa"/>
            <w:shd w:val="clear" w:color="auto" w:fill="auto"/>
            <w:noWrap/>
            <w:vAlign w:val="bottom"/>
          </w:tcPr>
          <w:p w14:paraId="03F364DF" w14:textId="36609AE8"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2B7167D9" w14:textId="332386AE"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38A9C972" w14:textId="74F2973A"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64A1FD8B" w14:textId="19A079FE"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7175955E" w14:textId="77777777" w:rsidTr="00C40C6D">
        <w:trPr>
          <w:gridAfter w:val="2"/>
          <w:wAfter w:w="33" w:type="dxa"/>
          <w:trHeight w:val="300"/>
        </w:trPr>
        <w:tc>
          <w:tcPr>
            <w:tcW w:w="452" w:type="dxa"/>
            <w:vAlign w:val="center"/>
          </w:tcPr>
          <w:p w14:paraId="158D90DA"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72FABBC8" w14:textId="5C93C1C7" w:rsidR="00AA14F7" w:rsidRPr="007535B3" w:rsidRDefault="00AA14F7" w:rsidP="00AA14F7">
            <w:pPr>
              <w:rPr>
                <w:color w:val="000000"/>
                <w:sz w:val="20"/>
                <w:szCs w:val="20"/>
              </w:rPr>
            </w:pPr>
            <w:r w:rsidRPr="007535B3">
              <w:rPr>
                <w:color w:val="000000"/>
                <w:sz w:val="20"/>
                <w:szCs w:val="20"/>
                <w:lang w:eastAsia="en-US"/>
              </w:rPr>
              <w:t>Colon</w:t>
            </w:r>
          </w:p>
        </w:tc>
        <w:tc>
          <w:tcPr>
            <w:tcW w:w="2588" w:type="dxa"/>
            <w:shd w:val="clear" w:color="auto" w:fill="auto"/>
            <w:noWrap/>
            <w:vAlign w:val="bottom"/>
          </w:tcPr>
          <w:p w14:paraId="1802D787" w14:textId="013089AA" w:rsidR="00AA14F7" w:rsidRPr="007535B3" w:rsidRDefault="00AA14F7" w:rsidP="00AA14F7">
            <w:pPr>
              <w:rPr>
                <w:color w:val="000000"/>
                <w:sz w:val="20"/>
                <w:szCs w:val="20"/>
              </w:rPr>
            </w:pPr>
            <w:r w:rsidRPr="007535B3">
              <w:rPr>
                <w:color w:val="000000"/>
                <w:sz w:val="20"/>
                <w:szCs w:val="20"/>
              </w:rPr>
              <w:t>Weighted median</w:t>
            </w:r>
          </w:p>
        </w:tc>
        <w:tc>
          <w:tcPr>
            <w:tcW w:w="1804" w:type="dxa"/>
            <w:shd w:val="clear" w:color="auto" w:fill="auto"/>
            <w:noWrap/>
            <w:vAlign w:val="bottom"/>
          </w:tcPr>
          <w:p w14:paraId="401310DD" w14:textId="3A31AAB0" w:rsidR="00AA14F7" w:rsidRPr="007535B3" w:rsidRDefault="00AA14F7" w:rsidP="00AA14F7">
            <w:pPr>
              <w:jc w:val="center"/>
              <w:rPr>
                <w:color w:val="000000"/>
                <w:sz w:val="20"/>
                <w:szCs w:val="20"/>
              </w:rPr>
            </w:pPr>
            <w:r w:rsidRPr="007535B3">
              <w:rPr>
                <w:color w:val="000000"/>
                <w:sz w:val="20"/>
                <w:szCs w:val="20"/>
              </w:rPr>
              <w:t>0.88 (</w:t>
            </w:r>
            <w:proofErr w:type="gramStart"/>
            <w:r w:rsidRPr="007535B3">
              <w:rPr>
                <w:color w:val="000000"/>
                <w:sz w:val="20"/>
                <w:szCs w:val="20"/>
              </w:rPr>
              <w:t xml:space="preserve">0.76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01)</w:t>
            </w:r>
          </w:p>
        </w:tc>
        <w:tc>
          <w:tcPr>
            <w:tcW w:w="1031" w:type="dxa"/>
            <w:shd w:val="clear" w:color="auto" w:fill="auto"/>
            <w:noWrap/>
            <w:vAlign w:val="bottom"/>
          </w:tcPr>
          <w:p w14:paraId="367AB851" w14:textId="1E9D9111" w:rsidR="00AA14F7" w:rsidRPr="007535B3" w:rsidRDefault="00AA14F7" w:rsidP="00AA14F7">
            <w:pPr>
              <w:jc w:val="center"/>
              <w:rPr>
                <w:color w:val="000000"/>
                <w:sz w:val="20"/>
                <w:szCs w:val="20"/>
              </w:rPr>
            </w:pPr>
            <w:r w:rsidRPr="007535B3">
              <w:rPr>
                <w:color w:val="000000"/>
                <w:sz w:val="20"/>
                <w:szCs w:val="20"/>
              </w:rPr>
              <w:t>0.06</w:t>
            </w:r>
          </w:p>
        </w:tc>
        <w:tc>
          <w:tcPr>
            <w:tcW w:w="1804" w:type="dxa"/>
            <w:shd w:val="clear" w:color="auto" w:fill="auto"/>
            <w:noWrap/>
            <w:vAlign w:val="bottom"/>
          </w:tcPr>
          <w:p w14:paraId="1CFDC096" w14:textId="3C74CABC"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4DD20712" w14:textId="67925062"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0D660972" w14:textId="7322A161"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1E850DF8" w14:textId="12960804"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299B03AB" w14:textId="77777777" w:rsidTr="00C40C6D">
        <w:trPr>
          <w:gridAfter w:val="2"/>
          <w:wAfter w:w="33" w:type="dxa"/>
          <w:trHeight w:val="300"/>
        </w:trPr>
        <w:tc>
          <w:tcPr>
            <w:tcW w:w="452" w:type="dxa"/>
            <w:vAlign w:val="center"/>
          </w:tcPr>
          <w:p w14:paraId="0601BE2B"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0BE91A17" w14:textId="2B7DC47D" w:rsidR="00AA14F7" w:rsidRPr="007535B3" w:rsidRDefault="00AA14F7" w:rsidP="00AA14F7">
            <w:pPr>
              <w:rPr>
                <w:color w:val="000000"/>
                <w:sz w:val="20"/>
                <w:szCs w:val="20"/>
              </w:rPr>
            </w:pPr>
            <w:r w:rsidRPr="007535B3">
              <w:rPr>
                <w:color w:val="000000"/>
                <w:sz w:val="20"/>
                <w:szCs w:val="20"/>
                <w:lang w:eastAsia="en-US"/>
              </w:rPr>
              <w:t>Colon</w:t>
            </w:r>
          </w:p>
        </w:tc>
        <w:tc>
          <w:tcPr>
            <w:tcW w:w="2588" w:type="dxa"/>
            <w:shd w:val="clear" w:color="auto" w:fill="auto"/>
            <w:noWrap/>
            <w:vAlign w:val="bottom"/>
          </w:tcPr>
          <w:p w14:paraId="089AAD1D" w14:textId="1DD2F858" w:rsidR="00AA14F7" w:rsidRPr="007535B3" w:rsidRDefault="00AA14F7" w:rsidP="00AA14F7">
            <w:pPr>
              <w:rPr>
                <w:color w:val="000000"/>
                <w:sz w:val="20"/>
                <w:szCs w:val="20"/>
              </w:rPr>
            </w:pPr>
            <w:r w:rsidRPr="007535B3">
              <w:rPr>
                <w:color w:val="000000"/>
                <w:sz w:val="20"/>
                <w:szCs w:val="20"/>
              </w:rPr>
              <w:t>Weighted mode</w:t>
            </w:r>
          </w:p>
        </w:tc>
        <w:tc>
          <w:tcPr>
            <w:tcW w:w="1804" w:type="dxa"/>
            <w:shd w:val="clear" w:color="auto" w:fill="auto"/>
            <w:noWrap/>
            <w:vAlign w:val="bottom"/>
          </w:tcPr>
          <w:p w14:paraId="30EFF353" w14:textId="7BB17ADA" w:rsidR="00AA14F7" w:rsidRPr="007535B3" w:rsidRDefault="00AA14F7" w:rsidP="00AA14F7">
            <w:pPr>
              <w:jc w:val="center"/>
              <w:rPr>
                <w:color w:val="000000"/>
                <w:sz w:val="20"/>
                <w:szCs w:val="20"/>
              </w:rPr>
            </w:pPr>
            <w:r w:rsidRPr="007535B3">
              <w:rPr>
                <w:color w:val="000000"/>
                <w:sz w:val="20"/>
                <w:szCs w:val="20"/>
              </w:rPr>
              <w:t>0.87 (</w:t>
            </w:r>
            <w:proofErr w:type="gramStart"/>
            <w:r w:rsidRPr="007535B3">
              <w:rPr>
                <w:color w:val="000000"/>
                <w:sz w:val="20"/>
                <w:szCs w:val="20"/>
              </w:rPr>
              <w:t xml:space="preserve">0.74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02)</w:t>
            </w:r>
          </w:p>
        </w:tc>
        <w:tc>
          <w:tcPr>
            <w:tcW w:w="1031" w:type="dxa"/>
            <w:shd w:val="clear" w:color="auto" w:fill="auto"/>
            <w:noWrap/>
            <w:vAlign w:val="bottom"/>
          </w:tcPr>
          <w:p w14:paraId="00567D11" w14:textId="7FA92DEF" w:rsidR="00AA14F7" w:rsidRPr="007535B3" w:rsidRDefault="00AA14F7" w:rsidP="00AA14F7">
            <w:pPr>
              <w:jc w:val="center"/>
              <w:rPr>
                <w:color w:val="000000"/>
                <w:sz w:val="20"/>
                <w:szCs w:val="20"/>
              </w:rPr>
            </w:pPr>
            <w:r w:rsidRPr="007535B3">
              <w:rPr>
                <w:color w:val="000000"/>
                <w:sz w:val="20"/>
                <w:szCs w:val="20"/>
              </w:rPr>
              <w:t>0.19</w:t>
            </w:r>
          </w:p>
        </w:tc>
        <w:tc>
          <w:tcPr>
            <w:tcW w:w="1804" w:type="dxa"/>
            <w:shd w:val="clear" w:color="auto" w:fill="auto"/>
            <w:noWrap/>
            <w:vAlign w:val="bottom"/>
          </w:tcPr>
          <w:p w14:paraId="11089459" w14:textId="20BE4C02"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112FE364" w14:textId="3F76B84D"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753338FD" w14:textId="48893811"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491E471D" w14:textId="5338B2B3"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339DB395" w14:textId="77777777" w:rsidTr="00C40C6D">
        <w:trPr>
          <w:gridAfter w:val="2"/>
          <w:wAfter w:w="33" w:type="dxa"/>
          <w:trHeight w:val="300"/>
        </w:trPr>
        <w:tc>
          <w:tcPr>
            <w:tcW w:w="452" w:type="dxa"/>
            <w:vAlign w:val="center"/>
          </w:tcPr>
          <w:p w14:paraId="06D23A78"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4A19C6B0" w14:textId="12E7B70B" w:rsidR="00AA14F7" w:rsidRPr="007535B3" w:rsidRDefault="00AA14F7" w:rsidP="00AA14F7">
            <w:pPr>
              <w:rPr>
                <w:color w:val="000000"/>
                <w:sz w:val="20"/>
                <w:szCs w:val="20"/>
              </w:rPr>
            </w:pPr>
            <w:r w:rsidRPr="007535B3">
              <w:rPr>
                <w:color w:val="000000"/>
                <w:sz w:val="20"/>
                <w:szCs w:val="20"/>
                <w:lang w:eastAsia="en-US"/>
              </w:rPr>
              <w:t>Rectal</w:t>
            </w:r>
          </w:p>
        </w:tc>
        <w:tc>
          <w:tcPr>
            <w:tcW w:w="2588" w:type="dxa"/>
            <w:shd w:val="clear" w:color="auto" w:fill="auto"/>
            <w:noWrap/>
            <w:vAlign w:val="bottom"/>
          </w:tcPr>
          <w:p w14:paraId="59E83783" w14:textId="1854327F" w:rsidR="00AA14F7" w:rsidRPr="007535B3" w:rsidRDefault="00AA14F7" w:rsidP="00AA14F7">
            <w:pPr>
              <w:rPr>
                <w:color w:val="000000"/>
                <w:sz w:val="20"/>
                <w:szCs w:val="20"/>
              </w:rPr>
            </w:pPr>
            <w:r w:rsidRPr="007535B3">
              <w:rPr>
                <w:color w:val="000000"/>
                <w:sz w:val="20"/>
                <w:szCs w:val="20"/>
              </w:rPr>
              <w:t>Inverse variance weighted</w:t>
            </w:r>
          </w:p>
        </w:tc>
        <w:tc>
          <w:tcPr>
            <w:tcW w:w="1804" w:type="dxa"/>
            <w:shd w:val="clear" w:color="auto" w:fill="auto"/>
            <w:noWrap/>
            <w:vAlign w:val="bottom"/>
          </w:tcPr>
          <w:p w14:paraId="3CA673CF" w14:textId="6ADC821E" w:rsidR="00AA14F7" w:rsidRPr="007535B3" w:rsidRDefault="00AA14F7" w:rsidP="00AA14F7">
            <w:pPr>
              <w:jc w:val="center"/>
              <w:rPr>
                <w:color w:val="000000"/>
                <w:sz w:val="20"/>
                <w:szCs w:val="20"/>
              </w:rPr>
            </w:pPr>
            <w:r w:rsidRPr="007535B3">
              <w:rPr>
                <w:color w:val="000000"/>
                <w:sz w:val="20"/>
                <w:szCs w:val="20"/>
              </w:rPr>
              <w:t>1.04 (</w:t>
            </w:r>
            <w:proofErr w:type="gramStart"/>
            <w:r w:rsidRPr="007535B3">
              <w:rPr>
                <w:color w:val="000000"/>
                <w:sz w:val="20"/>
                <w:szCs w:val="20"/>
              </w:rPr>
              <w:t xml:space="preserve">0.81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35)</w:t>
            </w:r>
          </w:p>
        </w:tc>
        <w:tc>
          <w:tcPr>
            <w:tcW w:w="1031" w:type="dxa"/>
            <w:shd w:val="clear" w:color="auto" w:fill="auto"/>
            <w:noWrap/>
            <w:vAlign w:val="bottom"/>
          </w:tcPr>
          <w:p w14:paraId="58B59028" w14:textId="3E3E7504" w:rsidR="00AA14F7" w:rsidRPr="007535B3" w:rsidRDefault="00AA14F7" w:rsidP="00AA14F7">
            <w:pPr>
              <w:jc w:val="center"/>
              <w:rPr>
                <w:color w:val="000000"/>
                <w:sz w:val="20"/>
                <w:szCs w:val="20"/>
              </w:rPr>
            </w:pPr>
            <w:r w:rsidRPr="007535B3">
              <w:rPr>
                <w:color w:val="000000"/>
                <w:sz w:val="20"/>
                <w:szCs w:val="20"/>
              </w:rPr>
              <w:t>0.73</w:t>
            </w:r>
          </w:p>
        </w:tc>
        <w:tc>
          <w:tcPr>
            <w:tcW w:w="1804" w:type="dxa"/>
            <w:shd w:val="clear" w:color="auto" w:fill="auto"/>
            <w:noWrap/>
            <w:vAlign w:val="bottom"/>
          </w:tcPr>
          <w:p w14:paraId="48684511" w14:textId="412C64A7"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632E84A6" w14:textId="5F1E3C86"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0AA3CE97" w14:textId="2604C310"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49393B1D" w14:textId="1FBC033F"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5807E32A" w14:textId="77777777" w:rsidTr="00C40C6D">
        <w:trPr>
          <w:gridAfter w:val="2"/>
          <w:wAfter w:w="33" w:type="dxa"/>
          <w:trHeight w:val="300"/>
        </w:trPr>
        <w:tc>
          <w:tcPr>
            <w:tcW w:w="452" w:type="dxa"/>
            <w:vAlign w:val="center"/>
          </w:tcPr>
          <w:p w14:paraId="3D7C8198"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6C848686" w14:textId="5E65ED59" w:rsidR="00AA14F7" w:rsidRPr="007535B3" w:rsidRDefault="00AA14F7" w:rsidP="00AA14F7">
            <w:pPr>
              <w:rPr>
                <w:color w:val="000000"/>
                <w:sz w:val="20"/>
                <w:szCs w:val="20"/>
              </w:rPr>
            </w:pPr>
            <w:r w:rsidRPr="007535B3">
              <w:rPr>
                <w:color w:val="000000"/>
                <w:sz w:val="20"/>
                <w:szCs w:val="20"/>
                <w:lang w:eastAsia="en-US"/>
              </w:rPr>
              <w:t>Rectal</w:t>
            </w:r>
          </w:p>
        </w:tc>
        <w:tc>
          <w:tcPr>
            <w:tcW w:w="2588" w:type="dxa"/>
            <w:shd w:val="clear" w:color="auto" w:fill="auto"/>
            <w:noWrap/>
            <w:vAlign w:val="bottom"/>
          </w:tcPr>
          <w:p w14:paraId="3329A882" w14:textId="7D1BECCC" w:rsidR="00AA14F7" w:rsidRPr="007535B3" w:rsidRDefault="00AA14F7" w:rsidP="00AA14F7">
            <w:pPr>
              <w:rPr>
                <w:color w:val="000000"/>
                <w:sz w:val="20"/>
                <w:szCs w:val="20"/>
              </w:rPr>
            </w:pPr>
            <w:r w:rsidRPr="007535B3">
              <w:rPr>
                <w:color w:val="000000"/>
                <w:sz w:val="20"/>
                <w:szCs w:val="20"/>
              </w:rPr>
              <w:t>MR Egger</w:t>
            </w:r>
          </w:p>
        </w:tc>
        <w:tc>
          <w:tcPr>
            <w:tcW w:w="1804" w:type="dxa"/>
            <w:shd w:val="clear" w:color="auto" w:fill="auto"/>
            <w:noWrap/>
            <w:vAlign w:val="bottom"/>
          </w:tcPr>
          <w:p w14:paraId="6032575F" w14:textId="35F83F18" w:rsidR="00AA14F7" w:rsidRPr="007535B3" w:rsidRDefault="00AA14F7" w:rsidP="00AA14F7">
            <w:pPr>
              <w:jc w:val="center"/>
              <w:rPr>
                <w:color w:val="000000"/>
                <w:sz w:val="20"/>
                <w:szCs w:val="20"/>
              </w:rPr>
            </w:pPr>
            <w:r w:rsidRPr="007535B3">
              <w:rPr>
                <w:color w:val="000000"/>
                <w:sz w:val="20"/>
                <w:szCs w:val="20"/>
              </w:rPr>
              <w:t>0.96 (</w:t>
            </w:r>
            <w:proofErr w:type="gramStart"/>
            <w:r w:rsidRPr="007535B3">
              <w:rPr>
                <w:color w:val="000000"/>
                <w:sz w:val="20"/>
                <w:szCs w:val="20"/>
              </w:rPr>
              <w:t xml:space="preserve">0.59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54)</w:t>
            </w:r>
          </w:p>
        </w:tc>
        <w:tc>
          <w:tcPr>
            <w:tcW w:w="1031" w:type="dxa"/>
            <w:shd w:val="clear" w:color="auto" w:fill="auto"/>
            <w:noWrap/>
            <w:vAlign w:val="bottom"/>
          </w:tcPr>
          <w:p w14:paraId="064EB0AE" w14:textId="5B965DD8" w:rsidR="00AA14F7" w:rsidRPr="007535B3" w:rsidRDefault="00AA14F7" w:rsidP="00AA14F7">
            <w:pPr>
              <w:jc w:val="center"/>
              <w:rPr>
                <w:color w:val="000000"/>
                <w:sz w:val="20"/>
                <w:szCs w:val="20"/>
              </w:rPr>
            </w:pPr>
            <w:r w:rsidRPr="007535B3">
              <w:rPr>
                <w:color w:val="000000"/>
                <w:sz w:val="20"/>
                <w:szCs w:val="20"/>
              </w:rPr>
              <w:t>0.87</w:t>
            </w:r>
          </w:p>
        </w:tc>
        <w:tc>
          <w:tcPr>
            <w:tcW w:w="1804" w:type="dxa"/>
            <w:shd w:val="clear" w:color="auto" w:fill="auto"/>
            <w:noWrap/>
            <w:vAlign w:val="bottom"/>
          </w:tcPr>
          <w:p w14:paraId="13DCBC89" w14:textId="0AD557D7"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16398586" w14:textId="35977F50"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37C43089" w14:textId="0FFC0059"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7C86BCDA" w14:textId="51A61978"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76E2C336" w14:textId="77777777" w:rsidTr="00C40C6D">
        <w:trPr>
          <w:gridAfter w:val="2"/>
          <w:wAfter w:w="33" w:type="dxa"/>
          <w:trHeight w:val="300"/>
        </w:trPr>
        <w:tc>
          <w:tcPr>
            <w:tcW w:w="452" w:type="dxa"/>
            <w:vAlign w:val="center"/>
          </w:tcPr>
          <w:p w14:paraId="3966A8C9"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3265EB6E" w14:textId="074F4CB2" w:rsidR="00AA14F7" w:rsidRPr="007535B3" w:rsidRDefault="00AA14F7" w:rsidP="00AA14F7">
            <w:pPr>
              <w:rPr>
                <w:color w:val="000000"/>
                <w:sz w:val="20"/>
                <w:szCs w:val="20"/>
              </w:rPr>
            </w:pPr>
            <w:r w:rsidRPr="007535B3">
              <w:rPr>
                <w:color w:val="000000"/>
                <w:sz w:val="20"/>
                <w:szCs w:val="20"/>
                <w:lang w:eastAsia="en-US"/>
              </w:rPr>
              <w:t>Rectal</w:t>
            </w:r>
          </w:p>
        </w:tc>
        <w:tc>
          <w:tcPr>
            <w:tcW w:w="2588" w:type="dxa"/>
            <w:shd w:val="clear" w:color="auto" w:fill="auto"/>
            <w:noWrap/>
            <w:vAlign w:val="bottom"/>
          </w:tcPr>
          <w:p w14:paraId="0B05AE96" w14:textId="329B0488" w:rsidR="00AA14F7" w:rsidRPr="007535B3" w:rsidRDefault="00AA14F7" w:rsidP="00AA14F7">
            <w:pPr>
              <w:rPr>
                <w:color w:val="000000"/>
                <w:sz w:val="20"/>
                <w:szCs w:val="20"/>
              </w:rPr>
            </w:pPr>
            <w:r w:rsidRPr="007535B3">
              <w:rPr>
                <w:color w:val="000000"/>
                <w:sz w:val="20"/>
                <w:szCs w:val="20"/>
              </w:rPr>
              <w:t>Simple median</w:t>
            </w:r>
          </w:p>
        </w:tc>
        <w:tc>
          <w:tcPr>
            <w:tcW w:w="1804" w:type="dxa"/>
            <w:shd w:val="clear" w:color="auto" w:fill="auto"/>
            <w:noWrap/>
            <w:vAlign w:val="bottom"/>
          </w:tcPr>
          <w:p w14:paraId="740758E0" w14:textId="05F8DD35" w:rsidR="00AA14F7" w:rsidRPr="007535B3" w:rsidRDefault="00AA14F7" w:rsidP="00AA14F7">
            <w:pPr>
              <w:jc w:val="center"/>
              <w:rPr>
                <w:color w:val="000000"/>
                <w:sz w:val="20"/>
                <w:szCs w:val="20"/>
              </w:rPr>
            </w:pPr>
            <w:r w:rsidRPr="007535B3">
              <w:rPr>
                <w:color w:val="000000"/>
                <w:sz w:val="20"/>
                <w:szCs w:val="20"/>
              </w:rPr>
              <w:t>1.04 (</w:t>
            </w:r>
            <w:proofErr w:type="gramStart"/>
            <w:r w:rsidRPr="007535B3">
              <w:rPr>
                <w:color w:val="000000"/>
                <w:sz w:val="20"/>
                <w:szCs w:val="20"/>
              </w:rPr>
              <w:t xml:space="preserve">0.85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26)</w:t>
            </w:r>
          </w:p>
        </w:tc>
        <w:tc>
          <w:tcPr>
            <w:tcW w:w="1031" w:type="dxa"/>
            <w:shd w:val="clear" w:color="auto" w:fill="auto"/>
            <w:noWrap/>
            <w:vAlign w:val="bottom"/>
          </w:tcPr>
          <w:p w14:paraId="58E985E8" w14:textId="0C44B034" w:rsidR="00AA14F7" w:rsidRPr="007535B3" w:rsidRDefault="00AA14F7" w:rsidP="00AA14F7">
            <w:pPr>
              <w:jc w:val="center"/>
              <w:rPr>
                <w:color w:val="000000"/>
                <w:sz w:val="20"/>
                <w:szCs w:val="20"/>
              </w:rPr>
            </w:pPr>
            <w:r w:rsidRPr="007535B3">
              <w:rPr>
                <w:color w:val="000000"/>
                <w:sz w:val="20"/>
                <w:szCs w:val="20"/>
              </w:rPr>
              <w:t>0.72</w:t>
            </w:r>
          </w:p>
        </w:tc>
        <w:tc>
          <w:tcPr>
            <w:tcW w:w="1804" w:type="dxa"/>
            <w:shd w:val="clear" w:color="auto" w:fill="auto"/>
            <w:noWrap/>
            <w:vAlign w:val="bottom"/>
          </w:tcPr>
          <w:p w14:paraId="11C2EAED" w14:textId="6C2BE0D7"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7DBB512C" w14:textId="6A5D868C"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16260557" w14:textId="20FF9F2C"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4BA793ED" w14:textId="098A2D8F"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52735439" w14:textId="77777777" w:rsidTr="00C40C6D">
        <w:trPr>
          <w:gridAfter w:val="2"/>
          <w:wAfter w:w="33" w:type="dxa"/>
          <w:trHeight w:val="300"/>
        </w:trPr>
        <w:tc>
          <w:tcPr>
            <w:tcW w:w="452" w:type="dxa"/>
            <w:vAlign w:val="center"/>
          </w:tcPr>
          <w:p w14:paraId="3CE574DB"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49C0BE04" w14:textId="083E0895" w:rsidR="00AA14F7" w:rsidRPr="007535B3" w:rsidRDefault="00AA14F7" w:rsidP="00AA14F7">
            <w:pPr>
              <w:rPr>
                <w:color w:val="000000"/>
                <w:sz w:val="20"/>
                <w:szCs w:val="20"/>
              </w:rPr>
            </w:pPr>
            <w:r w:rsidRPr="007535B3">
              <w:rPr>
                <w:color w:val="000000"/>
                <w:sz w:val="20"/>
                <w:szCs w:val="20"/>
                <w:lang w:eastAsia="en-US"/>
              </w:rPr>
              <w:t>Rectal</w:t>
            </w:r>
          </w:p>
        </w:tc>
        <w:tc>
          <w:tcPr>
            <w:tcW w:w="2588" w:type="dxa"/>
            <w:shd w:val="clear" w:color="auto" w:fill="auto"/>
            <w:noWrap/>
            <w:vAlign w:val="bottom"/>
          </w:tcPr>
          <w:p w14:paraId="02466BBC" w14:textId="422872DD" w:rsidR="00AA14F7" w:rsidRPr="007535B3" w:rsidRDefault="00AA14F7" w:rsidP="00AA14F7">
            <w:pPr>
              <w:rPr>
                <w:color w:val="000000"/>
                <w:sz w:val="20"/>
                <w:szCs w:val="20"/>
              </w:rPr>
            </w:pPr>
            <w:r w:rsidRPr="007535B3">
              <w:rPr>
                <w:color w:val="000000"/>
                <w:sz w:val="20"/>
                <w:szCs w:val="20"/>
              </w:rPr>
              <w:t>Weighted median</w:t>
            </w:r>
          </w:p>
        </w:tc>
        <w:tc>
          <w:tcPr>
            <w:tcW w:w="1804" w:type="dxa"/>
            <w:shd w:val="clear" w:color="auto" w:fill="auto"/>
            <w:noWrap/>
            <w:vAlign w:val="bottom"/>
          </w:tcPr>
          <w:p w14:paraId="629FBB53" w14:textId="4EFF6295" w:rsidR="00AA14F7" w:rsidRPr="007535B3" w:rsidRDefault="00AA14F7" w:rsidP="00AA14F7">
            <w:pPr>
              <w:jc w:val="center"/>
              <w:rPr>
                <w:color w:val="000000"/>
                <w:sz w:val="20"/>
                <w:szCs w:val="20"/>
              </w:rPr>
            </w:pPr>
            <w:r w:rsidRPr="007535B3">
              <w:rPr>
                <w:color w:val="000000"/>
                <w:sz w:val="20"/>
                <w:szCs w:val="20"/>
              </w:rPr>
              <w:t>1.02 (</w:t>
            </w:r>
            <w:proofErr w:type="gramStart"/>
            <w:r w:rsidRPr="007535B3">
              <w:rPr>
                <w:color w:val="000000"/>
                <w:sz w:val="20"/>
                <w:szCs w:val="20"/>
              </w:rPr>
              <w:t xml:space="preserve">0.84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25)</w:t>
            </w:r>
          </w:p>
        </w:tc>
        <w:tc>
          <w:tcPr>
            <w:tcW w:w="1031" w:type="dxa"/>
            <w:shd w:val="clear" w:color="auto" w:fill="auto"/>
            <w:noWrap/>
            <w:vAlign w:val="bottom"/>
          </w:tcPr>
          <w:p w14:paraId="24E2498E" w14:textId="29BD4C88" w:rsidR="00AA14F7" w:rsidRPr="007535B3" w:rsidRDefault="00AA14F7" w:rsidP="00AA14F7">
            <w:pPr>
              <w:jc w:val="center"/>
              <w:rPr>
                <w:color w:val="000000"/>
                <w:sz w:val="20"/>
                <w:szCs w:val="20"/>
              </w:rPr>
            </w:pPr>
            <w:r w:rsidRPr="007535B3">
              <w:rPr>
                <w:color w:val="000000"/>
                <w:sz w:val="20"/>
                <w:szCs w:val="20"/>
              </w:rPr>
              <w:t>0.82</w:t>
            </w:r>
          </w:p>
        </w:tc>
        <w:tc>
          <w:tcPr>
            <w:tcW w:w="1804" w:type="dxa"/>
            <w:shd w:val="clear" w:color="auto" w:fill="auto"/>
            <w:noWrap/>
            <w:vAlign w:val="bottom"/>
          </w:tcPr>
          <w:p w14:paraId="182C945F" w14:textId="150280DF"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0144B471" w14:textId="1C16AE26"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43CB01CE" w14:textId="2D23B80E"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5E1122DD" w14:textId="4E58B92B"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7537E69D" w14:textId="77777777" w:rsidTr="00C40C6D">
        <w:trPr>
          <w:gridAfter w:val="2"/>
          <w:wAfter w:w="33" w:type="dxa"/>
          <w:trHeight w:val="300"/>
        </w:trPr>
        <w:tc>
          <w:tcPr>
            <w:tcW w:w="452" w:type="dxa"/>
            <w:vAlign w:val="center"/>
          </w:tcPr>
          <w:p w14:paraId="11821623"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4697F6DC" w14:textId="4EDBED48" w:rsidR="00AA14F7" w:rsidRPr="007535B3" w:rsidRDefault="00AA14F7" w:rsidP="00AA14F7">
            <w:pPr>
              <w:rPr>
                <w:color w:val="000000"/>
                <w:sz w:val="20"/>
                <w:szCs w:val="20"/>
              </w:rPr>
            </w:pPr>
            <w:r w:rsidRPr="007535B3">
              <w:rPr>
                <w:color w:val="000000"/>
                <w:sz w:val="20"/>
                <w:szCs w:val="20"/>
                <w:lang w:eastAsia="en-US"/>
              </w:rPr>
              <w:t>Rectal</w:t>
            </w:r>
          </w:p>
        </w:tc>
        <w:tc>
          <w:tcPr>
            <w:tcW w:w="2588" w:type="dxa"/>
            <w:shd w:val="clear" w:color="auto" w:fill="auto"/>
            <w:noWrap/>
            <w:vAlign w:val="bottom"/>
          </w:tcPr>
          <w:p w14:paraId="4EE62DF6" w14:textId="5E2DCA35" w:rsidR="00AA14F7" w:rsidRPr="007535B3" w:rsidRDefault="00AA14F7" w:rsidP="00AA14F7">
            <w:pPr>
              <w:rPr>
                <w:color w:val="000000"/>
                <w:sz w:val="20"/>
                <w:szCs w:val="20"/>
              </w:rPr>
            </w:pPr>
            <w:r w:rsidRPr="007535B3">
              <w:rPr>
                <w:color w:val="000000"/>
                <w:sz w:val="20"/>
                <w:szCs w:val="20"/>
              </w:rPr>
              <w:t>Weighted mode</w:t>
            </w:r>
          </w:p>
        </w:tc>
        <w:tc>
          <w:tcPr>
            <w:tcW w:w="1804" w:type="dxa"/>
            <w:shd w:val="clear" w:color="auto" w:fill="auto"/>
            <w:noWrap/>
            <w:vAlign w:val="bottom"/>
          </w:tcPr>
          <w:p w14:paraId="6F7E209D" w14:textId="5F0F6C11" w:rsidR="00AA14F7" w:rsidRPr="007535B3" w:rsidRDefault="00AA14F7" w:rsidP="00AA14F7">
            <w:pPr>
              <w:jc w:val="center"/>
              <w:rPr>
                <w:color w:val="000000"/>
                <w:sz w:val="20"/>
                <w:szCs w:val="20"/>
              </w:rPr>
            </w:pPr>
            <w:r w:rsidRPr="007535B3">
              <w:rPr>
                <w:color w:val="000000"/>
                <w:sz w:val="20"/>
                <w:szCs w:val="20"/>
              </w:rPr>
              <w:t>1.02 (</w:t>
            </w:r>
            <w:proofErr w:type="gramStart"/>
            <w:r w:rsidRPr="007535B3">
              <w:rPr>
                <w:color w:val="000000"/>
                <w:sz w:val="20"/>
                <w:szCs w:val="20"/>
              </w:rPr>
              <w:t xml:space="preserve">0.84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24)</w:t>
            </w:r>
          </w:p>
        </w:tc>
        <w:tc>
          <w:tcPr>
            <w:tcW w:w="1031" w:type="dxa"/>
            <w:shd w:val="clear" w:color="auto" w:fill="auto"/>
            <w:noWrap/>
            <w:vAlign w:val="bottom"/>
          </w:tcPr>
          <w:p w14:paraId="54B6169A" w14:textId="7EE1175C" w:rsidR="00AA14F7" w:rsidRPr="007535B3" w:rsidRDefault="00AA14F7" w:rsidP="00AA14F7">
            <w:pPr>
              <w:jc w:val="center"/>
              <w:rPr>
                <w:color w:val="000000"/>
                <w:sz w:val="20"/>
                <w:szCs w:val="20"/>
              </w:rPr>
            </w:pPr>
            <w:r w:rsidRPr="007535B3">
              <w:rPr>
                <w:color w:val="000000"/>
                <w:sz w:val="20"/>
                <w:szCs w:val="20"/>
              </w:rPr>
              <w:t>0.87</w:t>
            </w:r>
          </w:p>
        </w:tc>
        <w:tc>
          <w:tcPr>
            <w:tcW w:w="1804" w:type="dxa"/>
            <w:shd w:val="clear" w:color="auto" w:fill="auto"/>
            <w:noWrap/>
            <w:vAlign w:val="bottom"/>
          </w:tcPr>
          <w:p w14:paraId="688DFD9D" w14:textId="3CC4766C"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2A4770EA" w14:textId="57FFD1DE"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11C384AC" w14:textId="0C231A2D"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14C56ECA" w14:textId="39AFF2BC"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3FE611E9" w14:textId="77777777" w:rsidTr="00C40C6D">
        <w:trPr>
          <w:gridAfter w:val="2"/>
          <w:wAfter w:w="33" w:type="dxa"/>
          <w:trHeight w:val="300"/>
        </w:trPr>
        <w:tc>
          <w:tcPr>
            <w:tcW w:w="452" w:type="dxa"/>
            <w:vAlign w:val="center"/>
          </w:tcPr>
          <w:p w14:paraId="11EE8552"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067D620D" w14:textId="662AC2FD" w:rsidR="00AA14F7" w:rsidRPr="007535B3" w:rsidRDefault="00AA14F7" w:rsidP="00AA14F7">
            <w:pPr>
              <w:rPr>
                <w:color w:val="000000"/>
                <w:sz w:val="20"/>
                <w:szCs w:val="20"/>
              </w:rPr>
            </w:pPr>
            <w:r w:rsidRPr="007535B3">
              <w:rPr>
                <w:color w:val="000000"/>
                <w:sz w:val="20"/>
                <w:szCs w:val="20"/>
                <w:lang w:eastAsia="en-US"/>
              </w:rPr>
              <w:t>Proximal colon cancer</w:t>
            </w:r>
          </w:p>
        </w:tc>
        <w:tc>
          <w:tcPr>
            <w:tcW w:w="2588" w:type="dxa"/>
            <w:shd w:val="clear" w:color="auto" w:fill="auto"/>
            <w:noWrap/>
            <w:vAlign w:val="bottom"/>
          </w:tcPr>
          <w:p w14:paraId="1327363C" w14:textId="1C4A248D" w:rsidR="00AA14F7" w:rsidRPr="007535B3" w:rsidRDefault="00AA14F7" w:rsidP="00AA14F7">
            <w:pPr>
              <w:rPr>
                <w:color w:val="000000"/>
                <w:sz w:val="20"/>
                <w:szCs w:val="20"/>
              </w:rPr>
            </w:pPr>
            <w:r w:rsidRPr="007535B3">
              <w:rPr>
                <w:color w:val="000000"/>
                <w:sz w:val="20"/>
                <w:szCs w:val="20"/>
              </w:rPr>
              <w:t>Inverse variance weighted</w:t>
            </w:r>
          </w:p>
        </w:tc>
        <w:tc>
          <w:tcPr>
            <w:tcW w:w="1804" w:type="dxa"/>
            <w:shd w:val="clear" w:color="auto" w:fill="auto"/>
            <w:noWrap/>
            <w:vAlign w:val="bottom"/>
          </w:tcPr>
          <w:p w14:paraId="62586766" w14:textId="54E30B21" w:rsidR="00AA14F7" w:rsidRPr="007535B3" w:rsidRDefault="00AA14F7" w:rsidP="00AA14F7">
            <w:pPr>
              <w:jc w:val="center"/>
              <w:rPr>
                <w:color w:val="000000"/>
                <w:sz w:val="20"/>
                <w:szCs w:val="20"/>
              </w:rPr>
            </w:pPr>
            <w:r w:rsidRPr="007535B3">
              <w:rPr>
                <w:color w:val="000000"/>
                <w:sz w:val="20"/>
                <w:szCs w:val="20"/>
              </w:rPr>
              <w:t>0.87 (</w:t>
            </w:r>
            <w:proofErr w:type="gramStart"/>
            <w:r w:rsidRPr="007535B3">
              <w:rPr>
                <w:color w:val="000000"/>
                <w:sz w:val="20"/>
                <w:szCs w:val="20"/>
              </w:rPr>
              <w:t xml:space="preserve">0.74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02)</w:t>
            </w:r>
          </w:p>
        </w:tc>
        <w:tc>
          <w:tcPr>
            <w:tcW w:w="1031" w:type="dxa"/>
            <w:shd w:val="clear" w:color="auto" w:fill="auto"/>
            <w:noWrap/>
            <w:vAlign w:val="bottom"/>
          </w:tcPr>
          <w:p w14:paraId="74839875" w14:textId="4E34C459" w:rsidR="00AA14F7" w:rsidRPr="007535B3" w:rsidRDefault="00AA14F7" w:rsidP="00AA14F7">
            <w:pPr>
              <w:jc w:val="center"/>
              <w:rPr>
                <w:color w:val="000000"/>
                <w:sz w:val="20"/>
                <w:szCs w:val="20"/>
              </w:rPr>
            </w:pPr>
            <w:r w:rsidRPr="007535B3">
              <w:rPr>
                <w:color w:val="000000"/>
                <w:sz w:val="20"/>
                <w:szCs w:val="20"/>
              </w:rPr>
              <w:t>0.09</w:t>
            </w:r>
          </w:p>
        </w:tc>
        <w:tc>
          <w:tcPr>
            <w:tcW w:w="1804" w:type="dxa"/>
            <w:shd w:val="clear" w:color="auto" w:fill="auto"/>
            <w:noWrap/>
            <w:vAlign w:val="bottom"/>
          </w:tcPr>
          <w:p w14:paraId="777CA9A0" w14:textId="2DFFED97"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04845956" w14:textId="4E4A84C9"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6463F59B" w14:textId="1BD4DF13"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69D23271" w14:textId="507E9D64"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4BB6FA85" w14:textId="77777777" w:rsidTr="00C40C6D">
        <w:trPr>
          <w:gridAfter w:val="2"/>
          <w:wAfter w:w="33" w:type="dxa"/>
          <w:trHeight w:val="300"/>
        </w:trPr>
        <w:tc>
          <w:tcPr>
            <w:tcW w:w="452" w:type="dxa"/>
            <w:vAlign w:val="center"/>
          </w:tcPr>
          <w:p w14:paraId="4BC879A1"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64EF01C2" w14:textId="118749F7" w:rsidR="00AA14F7" w:rsidRPr="007535B3" w:rsidRDefault="00AA14F7" w:rsidP="00AA14F7">
            <w:pPr>
              <w:rPr>
                <w:color w:val="000000"/>
                <w:sz w:val="20"/>
                <w:szCs w:val="20"/>
              </w:rPr>
            </w:pPr>
            <w:r w:rsidRPr="007535B3">
              <w:rPr>
                <w:color w:val="000000"/>
                <w:sz w:val="20"/>
                <w:szCs w:val="20"/>
                <w:lang w:eastAsia="en-US"/>
              </w:rPr>
              <w:t>Proximal colon cancer</w:t>
            </w:r>
          </w:p>
        </w:tc>
        <w:tc>
          <w:tcPr>
            <w:tcW w:w="2588" w:type="dxa"/>
            <w:shd w:val="clear" w:color="auto" w:fill="auto"/>
            <w:noWrap/>
            <w:vAlign w:val="bottom"/>
          </w:tcPr>
          <w:p w14:paraId="40235B60" w14:textId="595D764D" w:rsidR="00AA14F7" w:rsidRPr="007535B3" w:rsidRDefault="00AA14F7" w:rsidP="00AA14F7">
            <w:pPr>
              <w:rPr>
                <w:color w:val="000000"/>
                <w:sz w:val="20"/>
                <w:szCs w:val="20"/>
              </w:rPr>
            </w:pPr>
            <w:r w:rsidRPr="007535B3">
              <w:rPr>
                <w:color w:val="000000"/>
                <w:sz w:val="20"/>
                <w:szCs w:val="20"/>
              </w:rPr>
              <w:t>MR Egger</w:t>
            </w:r>
          </w:p>
        </w:tc>
        <w:tc>
          <w:tcPr>
            <w:tcW w:w="1804" w:type="dxa"/>
            <w:shd w:val="clear" w:color="auto" w:fill="auto"/>
            <w:noWrap/>
            <w:vAlign w:val="bottom"/>
          </w:tcPr>
          <w:p w14:paraId="27753AEF" w14:textId="11725E4F" w:rsidR="00AA14F7" w:rsidRPr="007535B3" w:rsidRDefault="00AA14F7" w:rsidP="00AA14F7">
            <w:pPr>
              <w:jc w:val="center"/>
              <w:rPr>
                <w:color w:val="000000"/>
                <w:sz w:val="20"/>
                <w:szCs w:val="20"/>
              </w:rPr>
            </w:pPr>
            <w:r w:rsidRPr="007535B3">
              <w:rPr>
                <w:color w:val="000000"/>
                <w:sz w:val="20"/>
                <w:szCs w:val="20"/>
              </w:rPr>
              <w:t>0.89 (</w:t>
            </w:r>
            <w:proofErr w:type="gramStart"/>
            <w:r w:rsidRPr="007535B3">
              <w:rPr>
                <w:color w:val="000000"/>
                <w:sz w:val="20"/>
                <w:szCs w:val="20"/>
              </w:rPr>
              <w:t xml:space="preserve">0.68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16)</w:t>
            </w:r>
          </w:p>
        </w:tc>
        <w:tc>
          <w:tcPr>
            <w:tcW w:w="1031" w:type="dxa"/>
            <w:shd w:val="clear" w:color="auto" w:fill="auto"/>
            <w:noWrap/>
            <w:vAlign w:val="bottom"/>
          </w:tcPr>
          <w:p w14:paraId="57629A1F" w14:textId="4A80C8F6" w:rsidR="00AA14F7" w:rsidRPr="007535B3" w:rsidRDefault="00AA14F7" w:rsidP="00AA14F7">
            <w:pPr>
              <w:jc w:val="center"/>
              <w:rPr>
                <w:color w:val="000000"/>
                <w:sz w:val="20"/>
                <w:szCs w:val="20"/>
              </w:rPr>
            </w:pPr>
            <w:r w:rsidRPr="007535B3">
              <w:rPr>
                <w:color w:val="000000"/>
                <w:sz w:val="20"/>
                <w:szCs w:val="20"/>
              </w:rPr>
              <w:t>0.47</w:t>
            </w:r>
          </w:p>
        </w:tc>
        <w:tc>
          <w:tcPr>
            <w:tcW w:w="1804" w:type="dxa"/>
            <w:shd w:val="clear" w:color="auto" w:fill="auto"/>
            <w:noWrap/>
            <w:vAlign w:val="bottom"/>
          </w:tcPr>
          <w:p w14:paraId="7CBF730C" w14:textId="2468D5BA"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57AD80C1" w14:textId="64DC1696"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36314D72" w14:textId="6A5B6669"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1C74E662" w14:textId="4F74B5E4"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6BD9FEC4" w14:textId="77777777" w:rsidTr="00C40C6D">
        <w:trPr>
          <w:gridAfter w:val="2"/>
          <w:wAfter w:w="33" w:type="dxa"/>
          <w:trHeight w:val="300"/>
        </w:trPr>
        <w:tc>
          <w:tcPr>
            <w:tcW w:w="452" w:type="dxa"/>
            <w:vAlign w:val="center"/>
          </w:tcPr>
          <w:p w14:paraId="21D65172"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35FF3BA9" w14:textId="0E2D4B58" w:rsidR="00AA14F7" w:rsidRPr="007535B3" w:rsidRDefault="00AA14F7" w:rsidP="00AA14F7">
            <w:pPr>
              <w:rPr>
                <w:color w:val="000000"/>
                <w:sz w:val="20"/>
                <w:szCs w:val="20"/>
              </w:rPr>
            </w:pPr>
            <w:r w:rsidRPr="007535B3">
              <w:rPr>
                <w:color w:val="000000"/>
                <w:sz w:val="20"/>
                <w:szCs w:val="20"/>
                <w:lang w:eastAsia="en-US"/>
              </w:rPr>
              <w:t>Proximal colon cancer</w:t>
            </w:r>
          </w:p>
        </w:tc>
        <w:tc>
          <w:tcPr>
            <w:tcW w:w="2588" w:type="dxa"/>
            <w:shd w:val="clear" w:color="auto" w:fill="auto"/>
            <w:noWrap/>
            <w:vAlign w:val="bottom"/>
          </w:tcPr>
          <w:p w14:paraId="1BA0938B" w14:textId="49AA619B" w:rsidR="00AA14F7" w:rsidRPr="007535B3" w:rsidRDefault="00AA14F7" w:rsidP="00AA14F7">
            <w:pPr>
              <w:rPr>
                <w:color w:val="000000"/>
                <w:sz w:val="20"/>
                <w:szCs w:val="20"/>
              </w:rPr>
            </w:pPr>
            <w:r w:rsidRPr="007535B3">
              <w:rPr>
                <w:color w:val="000000"/>
                <w:sz w:val="20"/>
                <w:szCs w:val="20"/>
              </w:rPr>
              <w:t>Simple median</w:t>
            </w:r>
          </w:p>
        </w:tc>
        <w:tc>
          <w:tcPr>
            <w:tcW w:w="1804" w:type="dxa"/>
            <w:shd w:val="clear" w:color="auto" w:fill="auto"/>
            <w:noWrap/>
            <w:vAlign w:val="bottom"/>
          </w:tcPr>
          <w:p w14:paraId="7A490A78" w14:textId="5C18BB1B" w:rsidR="00AA14F7" w:rsidRPr="007535B3" w:rsidRDefault="00AA14F7" w:rsidP="00AA14F7">
            <w:pPr>
              <w:jc w:val="center"/>
              <w:rPr>
                <w:color w:val="000000"/>
                <w:sz w:val="20"/>
                <w:szCs w:val="20"/>
              </w:rPr>
            </w:pPr>
            <w:r w:rsidRPr="007535B3">
              <w:rPr>
                <w:color w:val="000000"/>
                <w:sz w:val="20"/>
                <w:szCs w:val="20"/>
              </w:rPr>
              <w:t>0.86 (</w:t>
            </w:r>
            <w:proofErr w:type="gramStart"/>
            <w:r w:rsidRPr="007535B3">
              <w:rPr>
                <w:color w:val="000000"/>
                <w:sz w:val="20"/>
                <w:szCs w:val="20"/>
              </w:rPr>
              <w:t xml:space="preserve">0.72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04)</w:t>
            </w:r>
          </w:p>
        </w:tc>
        <w:tc>
          <w:tcPr>
            <w:tcW w:w="1031" w:type="dxa"/>
            <w:shd w:val="clear" w:color="auto" w:fill="auto"/>
            <w:noWrap/>
            <w:vAlign w:val="bottom"/>
          </w:tcPr>
          <w:p w14:paraId="5F2388AA" w14:textId="4F3BAAFD" w:rsidR="00AA14F7" w:rsidRPr="007535B3" w:rsidRDefault="00AA14F7" w:rsidP="00AA14F7">
            <w:pPr>
              <w:jc w:val="center"/>
              <w:rPr>
                <w:color w:val="000000"/>
                <w:sz w:val="20"/>
                <w:szCs w:val="20"/>
              </w:rPr>
            </w:pPr>
            <w:r w:rsidRPr="007535B3">
              <w:rPr>
                <w:color w:val="000000"/>
                <w:sz w:val="20"/>
                <w:szCs w:val="20"/>
              </w:rPr>
              <w:t>0.12</w:t>
            </w:r>
          </w:p>
        </w:tc>
        <w:tc>
          <w:tcPr>
            <w:tcW w:w="1804" w:type="dxa"/>
            <w:shd w:val="clear" w:color="auto" w:fill="auto"/>
            <w:noWrap/>
            <w:vAlign w:val="bottom"/>
          </w:tcPr>
          <w:p w14:paraId="713ED153" w14:textId="4B72CD4F"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11F148C1" w14:textId="0E3B359B"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7080C14B" w14:textId="10842FFD"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16844865" w14:textId="3A31A49F"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470A6C25" w14:textId="77777777" w:rsidTr="00C40C6D">
        <w:trPr>
          <w:gridAfter w:val="2"/>
          <w:wAfter w:w="33" w:type="dxa"/>
          <w:trHeight w:val="300"/>
        </w:trPr>
        <w:tc>
          <w:tcPr>
            <w:tcW w:w="452" w:type="dxa"/>
            <w:vAlign w:val="center"/>
          </w:tcPr>
          <w:p w14:paraId="162BEF1F"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2E81340E" w14:textId="7AB034CC" w:rsidR="00AA14F7" w:rsidRPr="007535B3" w:rsidRDefault="00AA14F7" w:rsidP="00AA14F7">
            <w:pPr>
              <w:rPr>
                <w:color w:val="000000"/>
                <w:sz w:val="20"/>
                <w:szCs w:val="20"/>
              </w:rPr>
            </w:pPr>
            <w:r w:rsidRPr="007535B3">
              <w:rPr>
                <w:color w:val="000000"/>
                <w:sz w:val="20"/>
                <w:szCs w:val="20"/>
                <w:lang w:eastAsia="en-US"/>
              </w:rPr>
              <w:t>Proximal colon cancer</w:t>
            </w:r>
          </w:p>
        </w:tc>
        <w:tc>
          <w:tcPr>
            <w:tcW w:w="2588" w:type="dxa"/>
            <w:shd w:val="clear" w:color="auto" w:fill="auto"/>
            <w:noWrap/>
            <w:vAlign w:val="bottom"/>
          </w:tcPr>
          <w:p w14:paraId="2DB6D4FA" w14:textId="3F1B8620" w:rsidR="00AA14F7" w:rsidRPr="007535B3" w:rsidRDefault="00AA14F7" w:rsidP="00AA14F7">
            <w:pPr>
              <w:rPr>
                <w:color w:val="000000"/>
                <w:sz w:val="20"/>
                <w:szCs w:val="20"/>
              </w:rPr>
            </w:pPr>
            <w:r w:rsidRPr="007535B3">
              <w:rPr>
                <w:color w:val="000000"/>
                <w:sz w:val="20"/>
                <w:szCs w:val="20"/>
              </w:rPr>
              <w:t>Weighted median</w:t>
            </w:r>
          </w:p>
        </w:tc>
        <w:tc>
          <w:tcPr>
            <w:tcW w:w="1804" w:type="dxa"/>
            <w:shd w:val="clear" w:color="auto" w:fill="auto"/>
            <w:noWrap/>
            <w:vAlign w:val="bottom"/>
          </w:tcPr>
          <w:p w14:paraId="5A155721" w14:textId="0836BC30" w:rsidR="00AA14F7" w:rsidRPr="007535B3" w:rsidRDefault="00AA14F7" w:rsidP="00AA14F7">
            <w:pPr>
              <w:jc w:val="center"/>
              <w:rPr>
                <w:color w:val="000000"/>
                <w:sz w:val="20"/>
                <w:szCs w:val="20"/>
              </w:rPr>
            </w:pPr>
            <w:r w:rsidRPr="007535B3">
              <w:rPr>
                <w:color w:val="000000"/>
                <w:sz w:val="20"/>
                <w:szCs w:val="20"/>
              </w:rPr>
              <w:t>0.87 (</w:t>
            </w:r>
            <w:proofErr w:type="gramStart"/>
            <w:r w:rsidRPr="007535B3">
              <w:rPr>
                <w:color w:val="000000"/>
                <w:sz w:val="20"/>
                <w:szCs w:val="20"/>
              </w:rPr>
              <w:t xml:space="preserve">0.72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04)</w:t>
            </w:r>
          </w:p>
        </w:tc>
        <w:tc>
          <w:tcPr>
            <w:tcW w:w="1031" w:type="dxa"/>
            <w:shd w:val="clear" w:color="auto" w:fill="auto"/>
            <w:noWrap/>
            <w:vAlign w:val="bottom"/>
          </w:tcPr>
          <w:p w14:paraId="7FBC84CC" w14:textId="65CF6213" w:rsidR="00AA14F7" w:rsidRPr="007535B3" w:rsidRDefault="00AA14F7" w:rsidP="00AA14F7">
            <w:pPr>
              <w:jc w:val="center"/>
              <w:rPr>
                <w:color w:val="000000"/>
                <w:sz w:val="20"/>
                <w:szCs w:val="20"/>
              </w:rPr>
            </w:pPr>
            <w:r w:rsidRPr="007535B3">
              <w:rPr>
                <w:color w:val="000000"/>
                <w:sz w:val="20"/>
                <w:szCs w:val="20"/>
              </w:rPr>
              <w:t>0.13</w:t>
            </w:r>
          </w:p>
        </w:tc>
        <w:tc>
          <w:tcPr>
            <w:tcW w:w="1804" w:type="dxa"/>
            <w:shd w:val="clear" w:color="auto" w:fill="auto"/>
            <w:noWrap/>
            <w:vAlign w:val="bottom"/>
          </w:tcPr>
          <w:p w14:paraId="7E3F70F4" w14:textId="1D854BF1"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62DD41BE" w14:textId="1DBF30C6"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5D2FEEAA" w14:textId="4ABED5B3"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12E3C507" w14:textId="16190F98"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5E69C496" w14:textId="77777777" w:rsidTr="00C40C6D">
        <w:trPr>
          <w:gridAfter w:val="2"/>
          <w:wAfter w:w="33" w:type="dxa"/>
          <w:trHeight w:val="300"/>
        </w:trPr>
        <w:tc>
          <w:tcPr>
            <w:tcW w:w="452" w:type="dxa"/>
            <w:vAlign w:val="center"/>
          </w:tcPr>
          <w:p w14:paraId="433653D9"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163B7B09" w14:textId="54E68166" w:rsidR="00AA14F7" w:rsidRPr="007535B3" w:rsidRDefault="00AA14F7" w:rsidP="00AA14F7">
            <w:pPr>
              <w:rPr>
                <w:color w:val="000000"/>
                <w:sz w:val="20"/>
                <w:szCs w:val="20"/>
              </w:rPr>
            </w:pPr>
            <w:r w:rsidRPr="007535B3">
              <w:rPr>
                <w:color w:val="000000"/>
                <w:sz w:val="20"/>
                <w:szCs w:val="20"/>
                <w:lang w:eastAsia="en-US"/>
              </w:rPr>
              <w:t>Proximal colon cancer</w:t>
            </w:r>
          </w:p>
        </w:tc>
        <w:tc>
          <w:tcPr>
            <w:tcW w:w="2588" w:type="dxa"/>
            <w:shd w:val="clear" w:color="auto" w:fill="auto"/>
            <w:noWrap/>
            <w:vAlign w:val="bottom"/>
          </w:tcPr>
          <w:p w14:paraId="02EBBB86" w14:textId="5FF2695D" w:rsidR="00AA14F7" w:rsidRPr="007535B3" w:rsidRDefault="00AA14F7" w:rsidP="00AA14F7">
            <w:pPr>
              <w:rPr>
                <w:color w:val="000000"/>
                <w:sz w:val="20"/>
                <w:szCs w:val="20"/>
              </w:rPr>
            </w:pPr>
            <w:r w:rsidRPr="007535B3">
              <w:rPr>
                <w:color w:val="000000"/>
                <w:sz w:val="20"/>
                <w:szCs w:val="20"/>
              </w:rPr>
              <w:t>Weighted mode</w:t>
            </w:r>
          </w:p>
        </w:tc>
        <w:tc>
          <w:tcPr>
            <w:tcW w:w="1804" w:type="dxa"/>
            <w:shd w:val="clear" w:color="auto" w:fill="auto"/>
            <w:noWrap/>
            <w:vAlign w:val="bottom"/>
          </w:tcPr>
          <w:p w14:paraId="2885C073" w14:textId="05DC091D" w:rsidR="00AA14F7" w:rsidRPr="007535B3" w:rsidRDefault="00AA14F7" w:rsidP="00AA14F7">
            <w:pPr>
              <w:jc w:val="center"/>
              <w:rPr>
                <w:color w:val="000000"/>
                <w:sz w:val="20"/>
                <w:szCs w:val="20"/>
              </w:rPr>
            </w:pPr>
            <w:r w:rsidRPr="007535B3">
              <w:rPr>
                <w:color w:val="000000"/>
                <w:sz w:val="20"/>
                <w:szCs w:val="20"/>
              </w:rPr>
              <w:t>0.87 (</w:t>
            </w:r>
            <w:proofErr w:type="gramStart"/>
            <w:r w:rsidRPr="007535B3">
              <w:rPr>
                <w:color w:val="000000"/>
                <w:sz w:val="20"/>
                <w:szCs w:val="20"/>
              </w:rPr>
              <w:t xml:space="preserve">0.71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07)</w:t>
            </w:r>
          </w:p>
        </w:tc>
        <w:tc>
          <w:tcPr>
            <w:tcW w:w="1031" w:type="dxa"/>
            <w:shd w:val="clear" w:color="auto" w:fill="auto"/>
            <w:noWrap/>
            <w:vAlign w:val="bottom"/>
          </w:tcPr>
          <w:p w14:paraId="2E34BB2C" w14:textId="128F164A" w:rsidR="00AA14F7" w:rsidRPr="007535B3" w:rsidRDefault="00AA14F7" w:rsidP="00AA14F7">
            <w:pPr>
              <w:jc w:val="center"/>
              <w:rPr>
                <w:color w:val="000000"/>
                <w:sz w:val="20"/>
                <w:szCs w:val="20"/>
              </w:rPr>
            </w:pPr>
            <w:r w:rsidRPr="007535B3">
              <w:rPr>
                <w:color w:val="000000"/>
                <w:sz w:val="20"/>
                <w:szCs w:val="20"/>
              </w:rPr>
              <w:t>0.27</w:t>
            </w:r>
          </w:p>
        </w:tc>
        <w:tc>
          <w:tcPr>
            <w:tcW w:w="1804" w:type="dxa"/>
            <w:shd w:val="clear" w:color="auto" w:fill="auto"/>
            <w:noWrap/>
            <w:vAlign w:val="bottom"/>
          </w:tcPr>
          <w:p w14:paraId="37FD44BA" w14:textId="5A77EC58"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0A4260D3" w14:textId="45B2D9AA"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2F893C8B" w14:textId="79552599"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3EE47BAF" w14:textId="52904C6D"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31D1E770" w14:textId="77777777" w:rsidTr="00C40C6D">
        <w:trPr>
          <w:gridAfter w:val="2"/>
          <w:wAfter w:w="33" w:type="dxa"/>
          <w:trHeight w:val="300"/>
        </w:trPr>
        <w:tc>
          <w:tcPr>
            <w:tcW w:w="452" w:type="dxa"/>
            <w:vAlign w:val="center"/>
          </w:tcPr>
          <w:p w14:paraId="25F372BC"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07854DAC" w14:textId="29FF19AC" w:rsidR="00AA14F7" w:rsidRPr="007535B3" w:rsidRDefault="00AA14F7" w:rsidP="00AA14F7">
            <w:pPr>
              <w:rPr>
                <w:color w:val="000000"/>
                <w:sz w:val="20"/>
                <w:szCs w:val="20"/>
              </w:rPr>
            </w:pPr>
            <w:r w:rsidRPr="007535B3">
              <w:rPr>
                <w:color w:val="000000"/>
                <w:sz w:val="20"/>
                <w:szCs w:val="20"/>
                <w:lang w:eastAsia="en-US"/>
              </w:rPr>
              <w:t>Distal colon cancer</w:t>
            </w:r>
          </w:p>
        </w:tc>
        <w:tc>
          <w:tcPr>
            <w:tcW w:w="2588" w:type="dxa"/>
            <w:shd w:val="clear" w:color="auto" w:fill="auto"/>
            <w:noWrap/>
            <w:vAlign w:val="bottom"/>
          </w:tcPr>
          <w:p w14:paraId="20017BE1" w14:textId="1656D8D8" w:rsidR="00AA14F7" w:rsidRPr="007535B3" w:rsidRDefault="00AA14F7" w:rsidP="00AA14F7">
            <w:pPr>
              <w:rPr>
                <w:color w:val="000000"/>
                <w:sz w:val="20"/>
                <w:szCs w:val="20"/>
              </w:rPr>
            </w:pPr>
            <w:r w:rsidRPr="007535B3">
              <w:rPr>
                <w:color w:val="000000"/>
                <w:sz w:val="20"/>
                <w:szCs w:val="20"/>
              </w:rPr>
              <w:t>Inverse variance weighted</w:t>
            </w:r>
          </w:p>
        </w:tc>
        <w:tc>
          <w:tcPr>
            <w:tcW w:w="1804" w:type="dxa"/>
            <w:shd w:val="clear" w:color="auto" w:fill="auto"/>
            <w:noWrap/>
            <w:vAlign w:val="bottom"/>
          </w:tcPr>
          <w:p w14:paraId="73FA29A5" w14:textId="3BA82F2D" w:rsidR="00AA14F7" w:rsidRPr="007535B3" w:rsidRDefault="00AA14F7" w:rsidP="00AA14F7">
            <w:pPr>
              <w:jc w:val="center"/>
              <w:rPr>
                <w:color w:val="000000"/>
                <w:sz w:val="20"/>
                <w:szCs w:val="20"/>
              </w:rPr>
            </w:pPr>
            <w:r w:rsidRPr="007535B3">
              <w:rPr>
                <w:color w:val="000000"/>
                <w:sz w:val="20"/>
                <w:szCs w:val="20"/>
              </w:rPr>
              <w:t>0.92 (</w:t>
            </w:r>
            <w:proofErr w:type="gramStart"/>
            <w:r w:rsidRPr="007535B3">
              <w:rPr>
                <w:color w:val="000000"/>
                <w:sz w:val="20"/>
                <w:szCs w:val="20"/>
              </w:rPr>
              <w:t xml:space="preserve">0.77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10)</w:t>
            </w:r>
          </w:p>
        </w:tc>
        <w:tc>
          <w:tcPr>
            <w:tcW w:w="1031" w:type="dxa"/>
            <w:shd w:val="clear" w:color="auto" w:fill="auto"/>
            <w:noWrap/>
            <w:vAlign w:val="bottom"/>
          </w:tcPr>
          <w:p w14:paraId="5F1CA702" w14:textId="7F0AC90D" w:rsidR="00AA14F7" w:rsidRPr="007535B3" w:rsidRDefault="00AA14F7" w:rsidP="00AA14F7">
            <w:pPr>
              <w:jc w:val="center"/>
              <w:rPr>
                <w:color w:val="000000"/>
                <w:sz w:val="20"/>
                <w:szCs w:val="20"/>
              </w:rPr>
            </w:pPr>
            <w:r w:rsidRPr="007535B3">
              <w:rPr>
                <w:color w:val="000000"/>
                <w:sz w:val="20"/>
                <w:szCs w:val="20"/>
              </w:rPr>
              <w:t>0.37</w:t>
            </w:r>
          </w:p>
        </w:tc>
        <w:tc>
          <w:tcPr>
            <w:tcW w:w="1804" w:type="dxa"/>
            <w:shd w:val="clear" w:color="auto" w:fill="auto"/>
            <w:noWrap/>
            <w:vAlign w:val="bottom"/>
          </w:tcPr>
          <w:p w14:paraId="693FF288" w14:textId="04D0D688"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55484071" w14:textId="5AC2C638"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4FDD249D" w14:textId="7D3B2FA0"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71D274A6" w14:textId="629F12CC"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71B8B36F" w14:textId="77777777" w:rsidTr="00C40C6D">
        <w:trPr>
          <w:gridAfter w:val="2"/>
          <w:wAfter w:w="33" w:type="dxa"/>
          <w:trHeight w:val="300"/>
        </w:trPr>
        <w:tc>
          <w:tcPr>
            <w:tcW w:w="452" w:type="dxa"/>
            <w:vAlign w:val="center"/>
          </w:tcPr>
          <w:p w14:paraId="7B47703F"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7EAA1A31" w14:textId="3A889960" w:rsidR="00AA14F7" w:rsidRPr="007535B3" w:rsidRDefault="00AA14F7" w:rsidP="00AA14F7">
            <w:pPr>
              <w:rPr>
                <w:color w:val="000000"/>
                <w:sz w:val="20"/>
                <w:szCs w:val="20"/>
              </w:rPr>
            </w:pPr>
            <w:r w:rsidRPr="007535B3">
              <w:rPr>
                <w:color w:val="000000"/>
                <w:sz w:val="20"/>
                <w:szCs w:val="20"/>
                <w:lang w:eastAsia="en-US"/>
              </w:rPr>
              <w:t>Distal colon cancer</w:t>
            </w:r>
          </w:p>
        </w:tc>
        <w:tc>
          <w:tcPr>
            <w:tcW w:w="2588" w:type="dxa"/>
            <w:shd w:val="clear" w:color="auto" w:fill="auto"/>
            <w:noWrap/>
            <w:vAlign w:val="bottom"/>
          </w:tcPr>
          <w:p w14:paraId="5EBBCD00" w14:textId="5BCFF201" w:rsidR="00AA14F7" w:rsidRPr="007535B3" w:rsidRDefault="00AA14F7" w:rsidP="00AA14F7">
            <w:pPr>
              <w:rPr>
                <w:color w:val="000000"/>
                <w:sz w:val="20"/>
                <w:szCs w:val="20"/>
              </w:rPr>
            </w:pPr>
            <w:r w:rsidRPr="007535B3">
              <w:rPr>
                <w:color w:val="000000"/>
                <w:sz w:val="20"/>
                <w:szCs w:val="20"/>
              </w:rPr>
              <w:t>MR Egger</w:t>
            </w:r>
          </w:p>
        </w:tc>
        <w:tc>
          <w:tcPr>
            <w:tcW w:w="1804" w:type="dxa"/>
            <w:shd w:val="clear" w:color="auto" w:fill="auto"/>
            <w:noWrap/>
            <w:vAlign w:val="bottom"/>
          </w:tcPr>
          <w:p w14:paraId="65B454EF" w14:textId="6B966CB6" w:rsidR="00AA14F7" w:rsidRPr="007535B3" w:rsidRDefault="00AA14F7" w:rsidP="00AA14F7">
            <w:pPr>
              <w:jc w:val="center"/>
              <w:rPr>
                <w:color w:val="000000"/>
                <w:sz w:val="20"/>
                <w:szCs w:val="20"/>
              </w:rPr>
            </w:pPr>
            <w:r w:rsidRPr="007535B3">
              <w:rPr>
                <w:color w:val="000000"/>
                <w:sz w:val="20"/>
                <w:szCs w:val="20"/>
              </w:rPr>
              <w:t>0.79 (</w:t>
            </w:r>
            <w:proofErr w:type="gramStart"/>
            <w:r w:rsidRPr="007535B3">
              <w:rPr>
                <w:color w:val="000000"/>
                <w:sz w:val="20"/>
                <w:szCs w:val="20"/>
              </w:rPr>
              <w:t xml:space="preserve">0.59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06)</w:t>
            </w:r>
          </w:p>
        </w:tc>
        <w:tc>
          <w:tcPr>
            <w:tcW w:w="1031" w:type="dxa"/>
            <w:shd w:val="clear" w:color="auto" w:fill="auto"/>
            <w:noWrap/>
            <w:vAlign w:val="bottom"/>
          </w:tcPr>
          <w:p w14:paraId="522B5028" w14:textId="09408199" w:rsidR="00AA14F7" w:rsidRPr="007535B3" w:rsidRDefault="00AA14F7" w:rsidP="00AA14F7">
            <w:pPr>
              <w:jc w:val="center"/>
              <w:rPr>
                <w:color w:val="000000"/>
                <w:sz w:val="20"/>
                <w:szCs w:val="20"/>
              </w:rPr>
            </w:pPr>
            <w:r w:rsidRPr="007535B3">
              <w:rPr>
                <w:color w:val="000000"/>
                <w:sz w:val="20"/>
                <w:szCs w:val="20"/>
              </w:rPr>
              <w:t>0.26</w:t>
            </w:r>
          </w:p>
        </w:tc>
        <w:tc>
          <w:tcPr>
            <w:tcW w:w="1804" w:type="dxa"/>
            <w:shd w:val="clear" w:color="auto" w:fill="auto"/>
            <w:noWrap/>
            <w:vAlign w:val="bottom"/>
          </w:tcPr>
          <w:p w14:paraId="62AEE79F" w14:textId="0BA0F7C0"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6AF89779" w14:textId="394D39D9"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5DD7FF8E" w14:textId="62B0FD0A"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4273DB81" w14:textId="3AE86637"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32924418" w14:textId="77777777" w:rsidTr="00C40C6D">
        <w:trPr>
          <w:gridAfter w:val="2"/>
          <w:wAfter w:w="33" w:type="dxa"/>
          <w:trHeight w:val="300"/>
        </w:trPr>
        <w:tc>
          <w:tcPr>
            <w:tcW w:w="452" w:type="dxa"/>
            <w:vAlign w:val="center"/>
          </w:tcPr>
          <w:p w14:paraId="4A40197E"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181ECC46" w14:textId="2570D311" w:rsidR="00AA14F7" w:rsidRPr="007535B3" w:rsidRDefault="00AA14F7" w:rsidP="00AA14F7">
            <w:pPr>
              <w:rPr>
                <w:color w:val="000000"/>
                <w:sz w:val="20"/>
                <w:szCs w:val="20"/>
              </w:rPr>
            </w:pPr>
            <w:r w:rsidRPr="007535B3">
              <w:rPr>
                <w:color w:val="000000"/>
                <w:sz w:val="20"/>
                <w:szCs w:val="20"/>
                <w:lang w:eastAsia="en-US"/>
              </w:rPr>
              <w:t>Distal colon cancer</w:t>
            </w:r>
          </w:p>
        </w:tc>
        <w:tc>
          <w:tcPr>
            <w:tcW w:w="2588" w:type="dxa"/>
            <w:shd w:val="clear" w:color="auto" w:fill="auto"/>
            <w:noWrap/>
            <w:vAlign w:val="bottom"/>
          </w:tcPr>
          <w:p w14:paraId="708F4735" w14:textId="0AB87B37" w:rsidR="00AA14F7" w:rsidRPr="007535B3" w:rsidRDefault="00AA14F7" w:rsidP="00AA14F7">
            <w:pPr>
              <w:rPr>
                <w:color w:val="000000"/>
                <w:sz w:val="20"/>
                <w:szCs w:val="20"/>
              </w:rPr>
            </w:pPr>
            <w:r w:rsidRPr="007535B3">
              <w:rPr>
                <w:color w:val="000000"/>
                <w:sz w:val="20"/>
                <w:szCs w:val="20"/>
              </w:rPr>
              <w:t>Simple median</w:t>
            </w:r>
          </w:p>
        </w:tc>
        <w:tc>
          <w:tcPr>
            <w:tcW w:w="1804" w:type="dxa"/>
            <w:shd w:val="clear" w:color="auto" w:fill="auto"/>
            <w:noWrap/>
            <w:vAlign w:val="bottom"/>
          </w:tcPr>
          <w:p w14:paraId="43ABBBC8" w14:textId="0CCA62FD" w:rsidR="00AA14F7" w:rsidRPr="007535B3" w:rsidRDefault="00AA14F7" w:rsidP="00AA14F7">
            <w:pPr>
              <w:jc w:val="center"/>
              <w:rPr>
                <w:color w:val="000000"/>
                <w:sz w:val="20"/>
                <w:szCs w:val="20"/>
              </w:rPr>
            </w:pPr>
            <w:r w:rsidRPr="007535B3">
              <w:rPr>
                <w:color w:val="000000"/>
                <w:sz w:val="20"/>
                <w:szCs w:val="20"/>
              </w:rPr>
              <w:t>0.97 (</w:t>
            </w:r>
            <w:proofErr w:type="gramStart"/>
            <w:r w:rsidRPr="007535B3">
              <w:rPr>
                <w:color w:val="000000"/>
                <w:sz w:val="20"/>
                <w:szCs w:val="20"/>
              </w:rPr>
              <w:t xml:space="preserve">0.77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21)</w:t>
            </w:r>
          </w:p>
        </w:tc>
        <w:tc>
          <w:tcPr>
            <w:tcW w:w="1031" w:type="dxa"/>
            <w:shd w:val="clear" w:color="auto" w:fill="auto"/>
            <w:noWrap/>
            <w:vAlign w:val="bottom"/>
          </w:tcPr>
          <w:p w14:paraId="2E4FC77E" w14:textId="6F7DE1CE" w:rsidR="00AA14F7" w:rsidRPr="007535B3" w:rsidRDefault="00AA14F7" w:rsidP="00AA14F7">
            <w:pPr>
              <w:jc w:val="center"/>
              <w:rPr>
                <w:color w:val="000000"/>
                <w:sz w:val="20"/>
                <w:szCs w:val="20"/>
              </w:rPr>
            </w:pPr>
            <w:r w:rsidRPr="007535B3">
              <w:rPr>
                <w:color w:val="000000"/>
                <w:sz w:val="20"/>
                <w:szCs w:val="20"/>
              </w:rPr>
              <w:t>0.79</w:t>
            </w:r>
          </w:p>
        </w:tc>
        <w:tc>
          <w:tcPr>
            <w:tcW w:w="1804" w:type="dxa"/>
            <w:shd w:val="clear" w:color="auto" w:fill="auto"/>
            <w:noWrap/>
            <w:vAlign w:val="bottom"/>
          </w:tcPr>
          <w:p w14:paraId="45A4EC76" w14:textId="00A60FF2"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631053D7" w14:textId="7DBE60B8"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046D4B4E" w14:textId="0B9180B0"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6FEEADE6" w14:textId="6802991B"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50806623" w14:textId="77777777" w:rsidTr="00C40C6D">
        <w:trPr>
          <w:gridAfter w:val="2"/>
          <w:wAfter w:w="33" w:type="dxa"/>
          <w:trHeight w:val="300"/>
        </w:trPr>
        <w:tc>
          <w:tcPr>
            <w:tcW w:w="452" w:type="dxa"/>
            <w:vAlign w:val="center"/>
          </w:tcPr>
          <w:p w14:paraId="05507E54"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7C0B0127" w14:textId="745DE8D2" w:rsidR="00AA14F7" w:rsidRPr="007535B3" w:rsidRDefault="00AA14F7" w:rsidP="00AA14F7">
            <w:pPr>
              <w:rPr>
                <w:color w:val="000000"/>
                <w:sz w:val="20"/>
                <w:szCs w:val="20"/>
              </w:rPr>
            </w:pPr>
            <w:r w:rsidRPr="007535B3">
              <w:rPr>
                <w:color w:val="000000"/>
                <w:sz w:val="20"/>
                <w:szCs w:val="20"/>
                <w:lang w:eastAsia="en-US"/>
              </w:rPr>
              <w:t>Distal colon cancer</w:t>
            </w:r>
          </w:p>
        </w:tc>
        <w:tc>
          <w:tcPr>
            <w:tcW w:w="2588" w:type="dxa"/>
            <w:shd w:val="clear" w:color="auto" w:fill="auto"/>
            <w:noWrap/>
            <w:vAlign w:val="bottom"/>
          </w:tcPr>
          <w:p w14:paraId="4D382E8D" w14:textId="4B4C8230" w:rsidR="00AA14F7" w:rsidRPr="007535B3" w:rsidRDefault="00AA14F7" w:rsidP="00AA14F7">
            <w:pPr>
              <w:rPr>
                <w:color w:val="000000"/>
                <w:sz w:val="20"/>
                <w:szCs w:val="20"/>
              </w:rPr>
            </w:pPr>
            <w:r w:rsidRPr="007535B3">
              <w:rPr>
                <w:color w:val="000000"/>
                <w:sz w:val="20"/>
                <w:szCs w:val="20"/>
              </w:rPr>
              <w:t>Weighted median</w:t>
            </w:r>
          </w:p>
        </w:tc>
        <w:tc>
          <w:tcPr>
            <w:tcW w:w="1804" w:type="dxa"/>
            <w:shd w:val="clear" w:color="auto" w:fill="auto"/>
            <w:noWrap/>
            <w:vAlign w:val="bottom"/>
          </w:tcPr>
          <w:p w14:paraId="7F5EBAF3" w14:textId="1504AC02" w:rsidR="00AA14F7" w:rsidRPr="007535B3" w:rsidRDefault="00AA14F7" w:rsidP="00AA14F7">
            <w:pPr>
              <w:jc w:val="center"/>
              <w:rPr>
                <w:color w:val="000000"/>
                <w:sz w:val="20"/>
                <w:szCs w:val="20"/>
              </w:rPr>
            </w:pPr>
            <w:r w:rsidRPr="007535B3">
              <w:rPr>
                <w:color w:val="000000"/>
                <w:sz w:val="20"/>
                <w:szCs w:val="20"/>
              </w:rPr>
              <w:t>0.84 (</w:t>
            </w:r>
            <w:proofErr w:type="gramStart"/>
            <w:r w:rsidRPr="007535B3">
              <w:rPr>
                <w:color w:val="000000"/>
                <w:sz w:val="20"/>
                <w:szCs w:val="20"/>
              </w:rPr>
              <w:t xml:space="preserve">0.69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04)</w:t>
            </w:r>
          </w:p>
        </w:tc>
        <w:tc>
          <w:tcPr>
            <w:tcW w:w="1031" w:type="dxa"/>
            <w:shd w:val="clear" w:color="auto" w:fill="auto"/>
            <w:noWrap/>
            <w:vAlign w:val="bottom"/>
          </w:tcPr>
          <w:p w14:paraId="7036F369" w14:textId="04C57E31" w:rsidR="00AA14F7" w:rsidRPr="007535B3" w:rsidRDefault="00AA14F7" w:rsidP="00AA14F7">
            <w:pPr>
              <w:jc w:val="center"/>
              <w:rPr>
                <w:color w:val="000000"/>
                <w:sz w:val="20"/>
                <w:szCs w:val="20"/>
              </w:rPr>
            </w:pPr>
            <w:r w:rsidRPr="007535B3">
              <w:rPr>
                <w:color w:val="000000"/>
                <w:sz w:val="20"/>
                <w:szCs w:val="20"/>
              </w:rPr>
              <w:t>0.11</w:t>
            </w:r>
          </w:p>
        </w:tc>
        <w:tc>
          <w:tcPr>
            <w:tcW w:w="1804" w:type="dxa"/>
            <w:shd w:val="clear" w:color="auto" w:fill="auto"/>
            <w:noWrap/>
            <w:vAlign w:val="bottom"/>
          </w:tcPr>
          <w:p w14:paraId="0724FC28" w14:textId="46B8915A"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30EA4B7F" w14:textId="31ACFCCB"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275F0D1F" w14:textId="546ABC14"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04872AC4" w14:textId="1DBE3E48" w:rsidR="00AA14F7" w:rsidRPr="007535B3" w:rsidRDefault="00AA14F7" w:rsidP="00AA14F7">
            <w:pPr>
              <w:jc w:val="center"/>
              <w:rPr>
                <w:color w:val="000000"/>
                <w:sz w:val="20"/>
                <w:szCs w:val="20"/>
              </w:rPr>
            </w:pPr>
            <w:r w:rsidRPr="007535B3">
              <w:rPr>
                <w:color w:val="000000"/>
                <w:sz w:val="20"/>
                <w:szCs w:val="20"/>
              </w:rPr>
              <w:t>NA</w:t>
            </w:r>
          </w:p>
        </w:tc>
      </w:tr>
      <w:tr w:rsidR="00AA14F7" w:rsidRPr="007535B3" w14:paraId="3A33F040" w14:textId="77777777" w:rsidTr="00C40C6D">
        <w:trPr>
          <w:gridAfter w:val="2"/>
          <w:wAfter w:w="33" w:type="dxa"/>
          <w:trHeight w:val="300"/>
        </w:trPr>
        <w:tc>
          <w:tcPr>
            <w:tcW w:w="452" w:type="dxa"/>
            <w:vAlign w:val="center"/>
          </w:tcPr>
          <w:p w14:paraId="76F99C86" w14:textId="77777777" w:rsidR="00AA14F7" w:rsidRPr="007535B3" w:rsidRDefault="00AA14F7" w:rsidP="00AA14F7">
            <w:pPr>
              <w:rPr>
                <w:color w:val="000000"/>
                <w:sz w:val="20"/>
                <w:szCs w:val="20"/>
                <w:lang w:eastAsia="en-US"/>
              </w:rPr>
            </w:pPr>
          </w:p>
        </w:tc>
        <w:tc>
          <w:tcPr>
            <w:tcW w:w="2587" w:type="dxa"/>
            <w:shd w:val="clear" w:color="auto" w:fill="auto"/>
            <w:noWrap/>
            <w:vAlign w:val="bottom"/>
          </w:tcPr>
          <w:p w14:paraId="60F6ADA0" w14:textId="51B9C297" w:rsidR="00AA14F7" w:rsidRPr="007535B3" w:rsidRDefault="00AA14F7" w:rsidP="00AA14F7">
            <w:pPr>
              <w:rPr>
                <w:color w:val="000000"/>
                <w:sz w:val="20"/>
                <w:szCs w:val="20"/>
              </w:rPr>
            </w:pPr>
            <w:r w:rsidRPr="007535B3">
              <w:rPr>
                <w:color w:val="000000"/>
                <w:sz w:val="20"/>
                <w:szCs w:val="20"/>
                <w:lang w:eastAsia="en-US"/>
              </w:rPr>
              <w:t>Distal colon cancer</w:t>
            </w:r>
          </w:p>
        </w:tc>
        <w:tc>
          <w:tcPr>
            <w:tcW w:w="2588" w:type="dxa"/>
            <w:shd w:val="clear" w:color="auto" w:fill="auto"/>
            <w:noWrap/>
            <w:vAlign w:val="bottom"/>
          </w:tcPr>
          <w:p w14:paraId="726FB128" w14:textId="2786D5A0" w:rsidR="00AA14F7" w:rsidRPr="007535B3" w:rsidRDefault="00AA14F7" w:rsidP="00AA14F7">
            <w:pPr>
              <w:rPr>
                <w:color w:val="000000"/>
                <w:sz w:val="20"/>
                <w:szCs w:val="20"/>
              </w:rPr>
            </w:pPr>
            <w:r w:rsidRPr="007535B3">
              <w:rPr>
                <w:color w:val="000000"/>
                <w:sz w:val="20"/>
                <w:szCs w:val="20"/>
              </w:rPr>
              <w:t>Weighted mode</w:t>
            </w:r>
          </w:p>
        </w:tc>
        <w:tc>
          <w:tcPr>
            <w:tcW w:w="1804" w:type="dxa"/>
            <w:shd w:val="clear" w:color="auto" w:fill="auto"/>
            <w:noWrap/>
            <w:vAlign w:val="bottom"/>
          </w:tcPr>
          <w:p w14:paraId="41EC4A29" w14:textId="258B7C05" w:rsidR="00AA14F7" w:rsidRPr="007535B3" w:rsidRDefault="00AA14F7" w:rsidP="00AA14F7">
            <w:pPr>
              <w:jc w:val="center"/>
              <w:rPr>
                <w:color w:val="000000"/>
                <w:sz w:val="20"/>
                <w:szCs w:val="20"/>
              </w:rPr>
            </w:pPr>
            <w:r w:rsidRPr="007535B3">
              <w:rPr>
                <w:color w:val="000000"/>
                <w:sz w:val="20"/>
                <w:szCs w:val="20"/>
              </w:rPr>
              <w:t>0.85 (</w:t>
            </w:r>
            <w:proofErr w:type="gramStart"/>
            <w:r w:rsidRPr="007535B3">
              <w:rPr>
                <w:color w:val="000000"/>
                <w:sz w:val="20"/>
                <w:szCs w:val="20"/>
              </w:rPr>
              <w:t xml:space="preserve">0.69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06)</w:t>
            </w:r>
          </w:p>
        </w:tc>
        <w:tc>
          <w:tcPr>
            <w:tcW w:w="1031" w:type="dxa"/>
            <w:shd w:val="clear" w:color="auto" w:fill="auto"/>
            <w:noWrap/>
            <w:vAlign w:val="bottom"/>
          </w:tcPr>
          <w:p w14:paraId="20E5DFD6" w14:textId="6A1D4647" w:rsidR="00AA14F7" w:rsidRPr="007535B3" w:rsidRDefault="00AA14F7" w:rsidP="00AA14F7">
            <w:pPr>
              <w:jc w:val="center"/>
              <w:rPr>
                <w:color w:val="000000"/>
                <w:sz w:val="20"/>
                <w:szCs w:val="20"/>
              </w:rPr>
            </w:pPr>
            <w:r w:rsidRPr="007535B3">
              <w:rPr>
                <w:color w:val="000000"/>
                <w:sz w:val="20"/>
                <w:szCs w:val="20"/>
              </w:rPr>
              <w:t>0.25</w:t>
            </w:r>
          </w:p>
        </w:tc>
        <w:tc>
          <w:tcPr>
            <w:tcW w:w="1804" w:type="dxa"/>
            <w:shd w:val="clear" w:color="auto" w:fill="auto"/>
            <w:noWrap/>
            <w:vAlign w:val="bottom"/>
          </w:tcPr>
          <w:p w14:paraId="2DC8DF86" w14:textId="26682307" w:rsidR="00AA14F7" w:rsidRPr="007535B3" w:rsidRDefault="00AA14F7" w:rsidP="00AA14F7">
            <w:pPr>
              <w:jc w:val="center"/>
              <w:rPr>
                <w:color w:val="000000"/>
                <w:sz w:val="20"/>
                <w:szCs w:val="20"/>
              </w:rPr>
            </w:pPr>
            <w:r w:rsidRPr="007535B3">
              <w:rPr>
                <w:color w:val="000000"/>
                <w:sz w:val="20"/>
                <w:szCs w:val="20"/>
              </w:rPr>
              <w:t>NA</w:t>
            </w:r>
          </w:p>
        </w:tc>
        <w:tc>
          <w:tcPr>
            <w:tcW w:w="1031" w:type="dxa"/>
            <w:shd w:val="clear" w:color="auto" w:fill="auto"/>
            <w:noWrap/>
            <w:vAlign w:val="bottom"/>
          </w:tcPr>
          <w:p w14:paraId="0E33D5CC" w14:textId="04149957" w:rsidR="00AA14F7" w:rsidRPr="007535B3" w:rsidRDefault="00AA14F7" w:rsidP="00AA14F7">
            <w:pPr>
              <w:jc w:val="center"/>
              <w:rPr>
                <w:color w:val="000000"/>
                <w:sz w:val="20"/>
                <w:szCs w:val="20"/>
              </w:rPr>
            </w:pPr>
            <w:r w:rsidRPr="007535B3">
              <w:rPr>
                <w:color w:val="000000"/>
                <w:sz w:val="20"/>
                <w:szCs w:val="20"/>
              </w:rPr>
              <w:t>NA</w:t>
            </w:r>
          </w:p>
        </w:tc>
        <w:tc>
          <w:tcPr>
            <w:tcW w:w="1804" w:type="dxa"/>
            <w:shd w:val="clear" w:color="auto" w:fill="auto"/>
            <w:noWrap/>
            <w:vAlign w:val="bottom"/>
          </w:tcPr>
          <w:p w14:paraId="759DBCD6" w14:textId="254B5142" w:rsidR="00AA14F7" w:rsidRPr="007535B3" w:rsidRDefault="00AA14F7" w:rsidP="00AA14F7">
            <w:pPr>
              <w:jc w:val="center"/>
              <w:rPr>
                <w:color w:val="000000"/>
                <w:sz w:val="20"/>
                <w:szCs w:val="20"/>
              </w:rPr>
            </w:pPr>
            <w:r w:rsidRPr="007535B3">
              <w:rPr>
                <w:color w:val="000000"/>
                <w:sz w:val="20"/>
                <w:szCs w:val="20"/>
              </w:rPr>
              <w:t>NA</w:t>
            </w:r>
          </w:p>
        </w:tc>
        <w:tc>
          <w:tcPr>
            <w:tcW w:w="1033" w:type="dxa"/>
            <w:shd w:val="clear" w:color="auto" w:fill="auto"/>
            <w:noWrap/>
            <w:vAlign w:val="bottom"/>
          </w:tcPr>
          <w:p w14:paraId="3F6253C1" w14:textId="557922B9" w:rsidR="00AA14F7" w:rsidRPr="007535B3" w:rsidRDefault="00AA14F7" w:rsidP="00AA14F7">
            <w:pPr>
              <w:jc w:val="center"/>
              <w:rPr>
                <w:color w:val="000000"/>
                <w:sz w:val="20"/>
                <w:szCs w:val="20"/>
              </w:rPr>
            </w:pPr>
            <w:r w:rsidRPr="007535B3">
              <w:rPr>
                <w:color w:val="000000"/>
                <w:sz w:val="20"/>
                <w:szCs w:val="20"/>
              </w:rPr>
              <w:t>NA</w:t>
            </w:r>
          </w:p>
        </w:tc>
      </w:tr>
      <w:tr w:rsidR="000033CE" w:rsidRPr="007535B3" w14:paraId="4504E23B" w14:textId="77777777" w:rsidTr="00C9686B">
        <w:trPr>
          <w:gridAfter w:val="2"/>
          <w:wAfter w:w="33" w:type="dxa"/>
          <w:trHeight w:val="300"/>
        </w:trPr>
        <w:tc>
          <w:tcPr>
            <w:tcW w:w="14134" w:type="dxa"/>
            <w:gridSpan w:val="9"/>
            <w:shd w:val="clear" w:color="auto" w:fill="C5E0B3" w:themeFill="accent6" w:themeFillTint="66"/>
            <w:vAlign w:val="center"/>
          </w:tcPr>
          <w:p w14:paraId="35F64D6B" w14:textId="57571C69" w:rsidR="000033CE" w:rsidRPr="007535B3" w:rsidRDefault="000033CE" w:rsidP="00C6779B">
            <w:pPr>
              <w:rPr>
                <w:b/>
                <w:bCs/>
                <w:color w:val="000000"/>
                <w:sz w:val="20"/>
                <w:szCs w:val="20"/>
                <w:lang w:eastAsia="en-US"/>
              </w:rPr>
            </w:pPr>
            <w:r w:rsidRPr="007535B3">
              <w:rPr>
                <w:b/>
                <w:bCs/>
                <w:color w:val="000000"/>
                <w:sz w:val="20"/>
                <w:szCs w:val="20"/>
                <w:lang w:eastAsia="en-US"/>
              </w:rPr>
              <w:t xml:space="preserve">Women </w:t>
            </w:r>
            <w:r w:rsidR="00D6091C" w:rsidRPr="007535B3">
              <w:rPr>
                <w:b/>
                <w:bCs/>
                <w:color w:val="000000"/>
                <w:sz w:val="20"/>
                <w:szCs w:val="20"/>
                <w:lang w:eastAsia="en-US"/>
              </w:rPr>
              <w:t>–</w:t>
            </w:r>
            <w:r w:rsidR="00251224" w:rsidRPr="007535B3">
              <w:rPr>
                <w:b/>
                <w:bCs/>
                <w:color w:val="000000"/>
                <w:sz w:val="20"/>
                <w:szCs w:val="20"/>
                <w:lang w:eastAsia="en-US"/>
              </w:rPr>
              <w:t xml:space="preserve"> </w:t>
            </w:r>
            <w:r w:rsidR="00D6091C" w:rsidRPr="007535B3">
              <w:rPr>
                <w:b/>
                <w:bCs/>
                <w:color w:val="000000"/>
                <w:sz w:val="20"/>
                <w:szCs w:val="20"/>
                <w:lang w:eastAsia="en-US"/>
              </w:rPr>
              <w:t>“</w:t>
            </w:r>
            <w:r w:rsidR="00251224" w:rsidRPr="007535B3">
              <w:rPr>
                <w:b/>
                <w:bCs/>
                <w:color w:val="000000"/>
                <w:sz w:val="20"/>
                <w:szCs w:val="20"/>
                <w:lang w:eastAsia="en-US"/>
              </w:rPr>
              <w:t>The partially independent cis-</w:t>
            </w:r>
            <w:proofErr w:type="spellStart"/>
            <w:r w:rsidR="00251224" w:rsidRPr="007535B3">
              <w:rPr>
                <w:b/>
                <w:bCs/>
                <w:color w:val="000000"/>
                <w:sz w:val="20"/>
                <w:szCs w:val="20"/>
                <w:lang w:eastAsia="en-US"/>
              </w:rPr>
              <w:t>pQTLs</w:t>
            </w:r>
            <w:proofErr w:type="spellEnd"/>
            <w:r w:rsidR="00251224" w:rsidRPr="007535B3">
              <w:rPr>
                <w:b/>
                <w:bCs/>
                <w:color w:val="000000"/>
                <w:sz w:val="20"/>
                <w:szCs w:val="20"/>
                <w:lang w:eastAsia="en-US"/>
              </w:rPr>
              <w:t>” as IVs *</w:t>
            </w:r>
          </w:p>
        </w:tc>
      </w:tr>
      <w:tr w:rsidR="000033CE" w:rsidRPr="007535B3" w14:paraId="28B26A05" w14:textId="77777777" w:rsidTr="00C9686B">
        <w:trPr>
          <w:gridAfter w:val="2"/>
          <w:wAfter w:w="33" w:type="dxa"/>
          <w:trHeight w:val="300"/>
        </w:trPr>
        <w:tc>
          <w:tcPr>
            <w:tcW w:w="452" w:type="dxa"/>
            <w:vAlign w:val="center"/>
          </w:tcPr>
          <w:p w14:paraId="6767BB89" w14:textId="77777777" w:rsidR="000033CE" w:rsidRPr="007535B3" w:rsidRDefault="000033CE" w:rsidP="00C6779B">
            <w:pPr>
              <w:rPr>
                <w:color w:val="000000"/>
                <w:sz w:val="20"/>
                <w:szCs w:val="20"/>
                <w:lang w:eastAsia="en-US"/>
              </w:rPr>
            </w:pPr>
          </w:p>
        </w:tc>
        <w:tc>
          <w:tcPr>
            <w:tcW w:w="2587" w:type="dxa"/>
            <w:shd w:val="clear" w:color="auto" w:fill="auto"/>
            <w:noWrap/>
            <w:vAlign w:val="center"/>
          </w:tcPr>
          <w:p w14:paraId="11926943" w14:textId="77777777" w:rsidR="000033CE" w:rsidRPr="007535B3" w:rsidRDefault="000033CE" w:rsidP="00C6779B">
            <w:pPr>
              <w:rPr>
                <w:color w:val="000000"/>
                <w:sz w:val="20"/>
                <w:szCs w:val="20"/>
                <w:lang w:eastAsia="en-US"/>
              </w:rPr>
            </w:pPr>
            <w:r w:rsidRPr="007535B3">
              <w:rPr>
                <w:color w:val="000000"/>
                <w:sz w:val="20"/>
                <w:szCs w:val="20"/>
                <w:lang w:eastAsia="en-US"/>
              </w:rPr>
              <w:t>CRC</w:t>
            </w:r>
          </w:p>
        </w:tc>
        <w:tc>
          <w:tcPr>
            <w:tcW w:w="2588" w:type="dxa"/>
            <w:shd w:val="clear" w:color="auto" w:fill="auto"/>
            <w:noWrap/>
            <w:vAlign w:val="bottom"/>
          </w:tcPr>
          <w:p w14:paraId="38DCF7CC" w14:textId="77777777" w:rsidR="000033CE" w:rsidRPr="007535B3" w:rsidRDefault="000033CE" w:rsidP="00C6779B">
            <w:pPr>
              <w:rPr>
                <w:color w:val="000000"/>
                <w:sz w:val="20"/>
                <w:szCs w:val="20"/>
                <w:lang w:eastAsia="de-DE"/>
              </w:rPr>
            </w:pPr>
            <w:r w:rsidRPr="007535B3">
              <w:rPr>
                <w:color w:val="000000"/>
                <w:sz w:val="20"/>
                <w:szCs w:val="20"/>
              </w:rPr>
              <w:t>IVW</w:t>
            </w:r>
          </w:p>
        </w:tc>
        <w:tc>
          <w:tcPr>
            <w:tcW w:w="1804" w:type="dxa"/>
            <w:shd w:val="clear" w:color="auto" w:fill="auto"/>
            <w:noWrap/>
            <w:vAlign w:val="bottom"/>
          </w:tcPr>
          <w:p w14:paraId="101B1964" w14:textId="6A648C27" w:rsidR="000033CE" w:rsidRPr="007535B3" w:rsidRDefault="000033CE" w:rsidP="004655AD">
            <w:pPr>
              <w:jc w:val="center"/>
              <w:rPr>
                <w:color w:val="000000"/>
                <w:sz w:val="20"/>
                <w:szCs w:val="20"/>
              </w:rPr>
            </w:pPr>
            <w:r w:rsidRPr="007535B3">
              <w:rPr>
                <w:color w:val="000000"/>
                <w:sz w:val="20"/>
                <w:szCs w:val="20"/>
              </w:rPr>
              <w:t>0.99 (</w:t>
            </w:r>
            <w:proofErr w:type="gramStart"/>
            <w:r w:rsidRPr="007535B3">
              <w:rPr>
                <w:color w:val="000000"/>
                <w:sz w:val="20"/>
                <w:szCs w:val="20"/>
              </w:rPr>
              <w:t xml:space="preserve">0.90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10)</w:t>
            </w:r>
          </w:p>
        </w:tc>
        <w:tc>
          <w:tcPr>
            <w:tcW w:w="1031" w:type="dxa"/>
            <w:shd w:val="clear" w:color="auto" w:fill="auto"/>
            <w:noWrap/>
            <w:vAlign w:val="bottom"/>
          </w:tcPr>
          <w:p w14:paraId="7AA9C15B" w14:textId="77777777" w:rsidR="000033CE" w:rsidRPr="007535B3" w:rsidRDefault="000033CE" w:rsidP="004655AD">
            <w:pPr>
              <w:jc w:val="center"/>
              <w:rPr>
                <w:color w:val="000000"/>
                <w:sz w:val="20"/>
                <w:szCs w:val="20"/>
              </w:rPr>
            </w:pPr>
            <w:r w:rsidRPr="007535B3">
              <w:rPr>
                <w:color w:val="000000"/>
                <w:sz w:val="20"/>
                <w:szCs w:val="20"/>
              </w:rPr>
              <w:t>0.89</w:t>
            </w:r>
          </w:p>
        </w:tc>
        <w:tc>
          <w:tcPr>
            <w:tcW w:w="1804" w:type="dxa"/>
            <w:shd w:val="clear" w:color="auto" w:fill="auto"/>
            <w:noWrap/>
            <w:vAlign w:val="bottom"/>
          </w:tcPr>
          <w:p w14:paraId="5D6BAA75" w14:textId="77777777" w:rsidR="000033CE" w:rsidRPr="007535B3" w:rsidRDefault="000033CE"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067721A6" w14:textId="77777777" w:rsidR="000033CE" w:rsidRPr="007535B3" w:rsidRDefault="000033CE"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23529A4C" w14:textId="77777777" w:rsidR="000033CE" w:rsidRPr="007535B3" w:rsidRDefault="000033CE"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32F629E8" w14:textId="77777777" w:rsidR="000033CE" w:rsidRPr="007535B3" w:rsidRDefault="000033CE" w:rsidP="004655AD">
            <w:pPr>
              <w:jc w:val="center"/>
              <w:rPr>
                <w:color w:val="000000"/>
                <w:sz w:val="20"/>
                <w:szCs w:val="20"/>
                <w:lang w:eastAsia="en-US"/>
              </w:rPr>
            </w:pPr>
            <w:r w:rsidRPr="007535B3">
              <w:rPr>
                <w:color w:val="000000"/>
                <w:sz w:val="20"/>
                <w:szCs w:val="20"/>
              </w:rPr>
              <w:t>NA</w:t>
            </w:r>
          </w:p>
        </w:tc>
      </w:tr>
      <w:tr w:rsidR="000033CE" w:rsidRPr="007535B3" w14:paraId="25CE7063" w14:textId="77777777" w:rsidTr="00C9686B">
        <w:trPr>
          <w:gridAfter w:val="2"/>
          <w:wAfter w:w="33" w:type="dxa"/>
          <w:trHeight w:val="300"/>
        </w:trPr>
        <w:tc>
          <w:tcPr>
            <w:tcW w:w="452" w:type="dxa"/>
            <w:vAlign w:val="center"/>
          </w:tcPr>
          <w:p w14:paraId="5F9A1942" w14:textId="77777777" w:rsidR="000033CE" w:rsidRPr="007535B3" w:rsidRDefault="000033CE" w:rsidP="00C6779B">
            <w:pPr>
              <w:rPr>
                <w:color w:val="000000"/>
                <w:sz w:val="20"/>
                <w:szCs w:val="20"/>
                <w:lang w:eastAsia="en-US"/>
              </w:rPr>
            </w:pPr>
          </w:p>
        </w:tc>
        <w:tc>
          <w:tcPr>
            <w:tcW w:w="2587" w:type="dxa"/>
            <w:shd w:val="clear" w:color="auto" w:fill="auto"/>
            <w:noWrap/>
            <w:vAlign w:val="center"/>
          </w:tcPr>
          <w:p w14:paraId="35C7D1D8" w14:textId="77777777" w:rsidR="000033CE" w:rsidRPr="007535B3" w:rsidRDefault="000033CE" w:rsidP="00C6779B">
            <w:pPr>
              <w:rPr>
                <w:color w:val="000000"/>
                <w:sz w:val="20"/>
                <w:szCs w:val="20"/>
                <w:lang w:eastAsia="en-US"/>
              </w:rPr>
            </w:pPr>
            <w:r w:rsidRPr="007535B3">
              <w:rPr>
                <w:color w:val="000000"/>
                <w:sz w:val="20"/>
                <w:szCs w:val="20"/>
                <w:lang w:eastAsia="en-US"/>
              </w:rPr>
              <w:t>CRC</w:t>
            </w:r>
          </w:p>
        </w:tc>
        <w:tc>
          <w:tcPr>
            <w:tcW w:w="2588" w:type="dxa"/>
            <w:shd w:val="clear" w:color="auto" w:fill="auto"/>
            <w:noWrap/>
            <w:vAlign w:val="bottom"/>
          </w:tcPr>
          <w:p w14:paraId="4DCA0F47" w14:textId="77777777" w:rsidR="000033CE" w:rsidRPr="007535B3" w:rsidRDefault="000033CE" w:rsidP="00C6779B">
            <w:pPr>
              <w:rPr>
                <w:color w:val="000000"/>
                <w:sz w:val="20"/>
                <w:szCs w:val="20"/>
                <w:lang w:eastAsia="de-DE"/>
              </w:rPr>
            </w:pPr>
            <w:r w:rsidRPr="007535B3">
              <w:rPr>
                <w:color w:val="000000"/>
                <w:sz w:val="20"/>
                <w:szCs w:val="20"/>
              </w:rPr>
              <w:t>Egger</w:t>
            </w:r>
          </w:p>
        </w:tc>
        <w:tc>
          <w:tcPr>
            <w:tcW w:w="1804" w:type="dxa"/>
            <w:shd w:val="clear" w:color="auto" w:fill="auto"/>
            <w:noWrap/>
            <w:vAlign w:val="bottom"/>
          </w:tcPr>
          <w:p w14:paraId="5BB8FF64" w14:textId="73298B03" w:rsidR="000033CE" w:rsidRPr="007535B3" w:rsidRDefault="000033CE" w:rsidP="004655AD">
            <w:pPr>
              <w:jc w:val="center"/>
              <w:rPr>
                <w:color w:val="000000"/>
                <w:sz w:val="20"/>
                <w:szCs w:val="20"/>
              </w:rPr>
            </w:pPr>
            <w:r w:rsidRPr="007535B3">
              <w:rPr>
                <w:color w:val="000000"/>
                <w:sz w:val="20"/>
                <w:szCs w:val="20"/>
              </w:rPr>
              <w:t>0.90 (</w:t>
            </w:r>
            <w:proofErr w:type="gramStart"/>
            <w:r w:rsidRPr="007535B3">
              <w:rPr>
                <w:color w:val="000000"/>
                <w:sz w:val="20"/>
                <w:szCs w:val="20"/>
              </w:rPr>
              <w:t xml:space="preserve">0.77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05)</w:t>
            </w:r>
          </w:p>
        </w:tc>
        <w:tc>
          <w:tcPr>
            <w:tcW w:w="1031" w:type="dxa"/>
            <w:shd w:val="clear" w:color="auto" w:fill="auto"/>
            <w:noWrap/>
            <w:vAlign w:val="bottom"/>
          </w:tcPr>
          <w:p w14:paraId="632A8F0B" w14:textId="77777777" w:rsidR="000033CE" w:rsidRPr="007535B3" w:rsidRDefault="000033CE" w:rsidP="004655AD">
            <w:pPr>
              <w:jc w:val="center"/>
              <w:rPr>
                <w:color w:val="000000"/>
                <w:sz w:val="20"/>
                <w:szCs w:val="20"/>
              </w:rPr>
            </w:pPr>
            <w:r w:rsidRPr="007535B3">
              <w:rPr>
                <w:color w:val="000000"/>
                <w:sz w:val="20"/>
                <w:szCs w:val="20"/>
              </w:rPr>
              <w:t>0.18</w:t>
            </w:r>
          </w:p>
        </w:tc>
        <w:tc>
          <w:tcPr>
            <w:tcW w:w="1804" w:type="dxa"/>
            <w:shd w:val="clear" w:color="auto" w:fill="auto"/>
            <w:noWrap/>
            <w:vAlign w:val="bottom"/>
          </w:tcPr>
          <w:p w14:paraId="72BE9287" w14:textId="77777777" w:rsidR="000033CE" w:rsidRPr="007535B3" w:rsidRDefault="000033CE"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140836B6" w14:textId="77777777" w:rsidR="000033CE" w:rsidRPr="007535B3" w:rsidRDefault="000033CE"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1A27ACBA" w14:textId="77777777" w:rsidR="000033CE" w:rsidRPr="007535B3" w:rsidRDefault="000033CE"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7F1A0F6B" w14:textId="77777777" w:rsidR="000033CE" w:rsidRPr="007535B3" w:rsidRDefault="000033CE" w:rsidP="004655AD">
            <w:pPr>
              <w:jc w:val="center"/>
              <w:rPr>
                <w:color w:val="000000"/>
                <w:sz w:val="20"/>
                <w:szCs w:val="20"/>
                <w:lang w:eastAsia="en-US"/>
              </w:rPr>
            </w:pPr>
            <w:r w:rsidRPr="007535B3">
              <w:rPr>
                <w:color w:val="000000"/>
                <w:sz w:val="20"/>
                <w:szCs w:val="20"/>
              </w:rPr>
              <w:t>NA</w:t>
            </w:r>
          </w:p>
        </w:tc>
      </w:tr>
      <w:tr w:rsidR="000033CE" w:rsidRPr="007535B3" w14:paraId="0C784737" w14:textId="77777777" w:rsidTr="00C9686B">
        <w:trPr>
          <w:gridAfter w:val="2"/>
          <w:wAfter w:w="33" w:type="dxa"/>
          <w:trHeight w:val="300"/>
        </w:trPr>
        <w:tc>
          <w:tcPr>
            <w:tcW w:w="452" w:type="dxa"/>
            <w:vAlign w:val="center"/>
          </w:tcPr>
          <w:p w14:paraId="7BBA4AD2" w14:textId="77777777" w:rsidR="000033CE" w:rsidRPr="007535B3" w:rsidRDefault="000033CE" w:rsidP="00C6779B">
            <w:pPr>
              <w:rPr>
                <w:color w:val="000000"/>
                <w:sz w:val="20"/>
                <w:szCs w:val="20"/>
                <w:lang w:eastAsia="en-US"/>
              </w:rPr>
            </w:pPr>
          </w:p>
        </w:tc>
        <w:tc>
          <w:tcPr>
            <w:tcW w:w="2587" w:type="dxa"/>
            <w:shd w:val="clear" w:color="auto" w:fill="auto"/>
            <w:noWrap/>
            <w:vAlign w:val="center"/>
          </w:tcPr>
          <w:p w14:paraId="34D557B8" w14:textId="77777777" w:rsidR="000033CE" w:rsidRPr="007535B3" w:rsidRDefault="000033CE" w:rsidP="00C6779B">
            <w:pPr>
              <w:rPr>
                <w:color w:val="000000"/>
                <w:sz w:val="20"/>
                <w:szCs w:val="20"/>
                <w:lang w:eastAsia="en-US"/>
              </w:rPr>
            </w:pPr>
            <w:r w:rsidRPr="007535B3">
              <w:rPr>
                <w:color w:val="000000"/>
                <w:sz w:val="20"/>
                <w:szCs w:val="20"/>
                <w:lang w:eastAsia="en-US"/>
              </w:rPr>
              <w:t>Colon cancer</w:t>
            </w:r>
          </w:p>
        </w:tc>
        <w:tc>
          <w:tcPr>
            <w:tcW w:w="2588" w:type="dxa"/>
            <w:shd w:val="clear" w:color="auto" w:fill="auto"/>
            <w:noWrap/>
            <w:vAlign w:val="bottom"/>
          </w:tcPr>
          <w:p w14:paraId="77930A61" w14:textId="77777777" w:rsidR="000033CE" w:rsidRPr="007535B3" w:rsidRDefault="000033CE" w:rsidP="00C6779B">
            <w:pPr>
              <w:rPr>
                <w:color w:val="000000"/>
                <w:sz w:val="20"/>
                <w:szCs w:val="20"/>
                <w:lang w:eastAsia="de-DE"/>
              </w:rPr>
            </w:pPr>
            <w:r w:rsidRPr="007535B3">
              <w:rPr>
                <w:color w:val="000000"/>
                <w:sz w:val="20"/>
                <w:szCs w:val="20"/>
              </w:rPr>
              <w:t>IVW</w:t>
            </w:r>
          </w:p>
        </w:tc>
        <w:tc>
          <w:tcPr>
            <w:tcW w:w="1804" w:type="dxa"/>
            <w:shd w:val="clear" w:color="auto" w:fill="auto"/>
            <w:noWrap/>
            <w:vAlign w:val="bottom"/>
          </w:tcPr>
          <w:p w14:paraId="5F021197" w14:textId="3810D29A" w:rsidR="000033CE" w:rsidRPr="007535B3" w:rsidRDefault="000033CE" w:rsidP="004655AD">
            <w:pPr>
              <w:jc w:val="center"/>
              <w:rPr>
                <w:color w:val="000000"/>
                <w:sz w:val="20"/>
                <w:szCs w:val="20"/>
              </w:rPr>
            </w:pPr>
            <w:r w:rsidRPr="007535B3">
              <w:rPr>
                <w:color w:val="000000"/>
                <w:sz w:val="20"/>
                <w:szCs w:val="20"/>
              </w:rPr>
              <w:t>0.99 (</w:t>
            </w:r>
            <w:proofErr w:type="gramStart"/>
            <w:r w:rsidRPr="007535B3">
              <w:rPr>
                <w:color w:val="000000"/>
                <w:sz w:val="20"/>
                <w:szCs w:val="20"/>
              </w:rPr>
              <w:t xml:space="preserve">0.90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10)</w:t>
            </w:r>
          </w:p>
        </w:tc>
        <w:tc>
          <w:tcPr>
            <w:tcW w:w="1031" w:type="dxa"/>
            <w:shd w:val="clear" w:color="auto" w:fill="auto"/>
            <w:noWrap/>
            <w:vAlign w:val="bottom"/>
          </w:tcPr>
          <w:p w14:paraId="6D69AC7D" w14:textId="77777777" w:rsidR="000033CE" w:rsidRPr="007535B3" w:rsidRDefault="000033CE" w:rsidP="004655AD">
            <w:pPr>
              <w:jc w:val="center"/>
              <w:rPr>
                <w:color w:val="000000"/>
                <w:sz w:val="20"/>
                <w:szCs w:val="20"/>
              </w:rPr>
            </w:pPr>
            <w:r w:rsidRPr="007535B3">
              <w:rPr>
                <w:color w:val="000000"/>
                <w:sz w:val="20"/>
                <w:szCs w:val="20"/>
              </w:rPr>
              <w:t>0.89</w:t>
            </w:r>
          </w:p>
        </w:tc>
        <w:tc>
          <w:tcPr>
            <w:tcW w:w="1804" w:type="dxa"/>
            <w:shd w:val="clear" w:color="auto" w:fill="auto"/>
            <w:noWrap/>
            <w:vAlign w:val="bottom"/>
          </w:tcPr>
          <w:p w14:paraId="0A0B2110" w14:textId="77777777" w:rsidR="000033CE" w:rsidRPr="007535B3" w:rsidRDefault="000033CE"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68001AC8" w14:textId="77777777" w:rsidR="000033CE" w:rsidRPr="007535B3" w:rsidRDefault="000033CE"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67105ECB" w14:textId="77777777" w:rsidR="000033CE" w:rsidRPr="007535B3" w:rsidRDefault="000033CE"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7A118069" w14:textId="77777777" w:rsidR="000033CE" w:rsidRPr="007535B3" w:rsidRDefault="000033CE" w:rsidP="004655AD">
            <w:pPr>
              <w:jc w:val="center"/>
              <w:rPr>
                <w:color w:val="000000"/>
                <w:sz w:val="20"/>
                <w:szCs w:val="20"/>
                <w:lang w:eastAsia="en-US"/>
              </w:rPr>
            </w:pPr>
            <w:r w:rsidRPr="007535B3">
              <w:rPr>
                <w:color w:val="000000"/>
                <w:sz w:val="20"/>
                <w:szCs w:val="20"/>
              </w:rPr>
              <w:t>NA</w:t>
            </w:r>
          </w:p>
        </w:tc>
      </w:tr>
      <w:tr w:rsidR="000033CE" w:rsidRPr="007535B3" w14:paraId="5FED0151" w14:textId="77777777" w:rsidTr="00C9686B">
        <w:trPr>
          <w:gridAfter w:val="2"/>
          <w:wAfter w:w="33" w:type="dxa"/>
          <w:trHeight w:val="300"/>
        </w:trPr>
        <w:tc>
          <w:tcPr>
            <w:tcW w:w="452" w:type="dxa"/>
            <w:vAlign w:val="center"/>
          </w:tcPr>
          <w:p w14:paraId="7D50C140" w14:textId="77777777" w:rsidR="000033CE" w:rsidRPr="007535B3" w:rsidRDefault="000033CE" w:rsidP="00C6779B">
            <w:pPr>
              <w:rPr>
                <w:color w:val="000000"/>
                <w:sz w:val="20"/>
                <w:szCs w:val="20"/>
                <w:lang w:eastAsia="en-US"/>
              </w:rPr>
            </w:pPr>
          </w:p>
        </w:tc>
        <w:tc>
          <w:tcPr>
            <w:tcW w:w="2587" w:type="dxa"/>
            <w:shd w:val="clear" w:color="auto" w:fill="auto"/>
            <w:noWrap/>
            <w:vAlign w:val="center"/>
          </w:tcPr>
          <w:p w14:paraId="1E129DE7" w14:textId="77777777" w:rsidR="000033CE" w:rsidRPr="007535B3" w:rsidRDefault="000033CE" w:rsidP="00C6779B">
            <w:pPr>
              <w:rPr>
                <w:color w:val="000000"/>
                <w:sz w:val="20"/>
                <w:szCs w:val="20"/>
                <w:lang w:eastAsia="en-US"/>
              </w:rPr>
            </w:pPr>
            <w:r w:rsidRPr="007535B3">
              <w:rPr>
                <w:color w:val="000000"/>
                <w:sz w:val="20"/>
                <w:szCs w:val="20"/>
                <w:lang w:eastAsia="en-US"/>
              </w:rPr>
              <w:t>Colon cancer</w:t>
            </w:r>
          </w:p>
        </w:tc>
        <w:tc>
          <w:tcPr>
            <w:tcW w:w="2588" w:type="dxa"/>
            <w:shd w:val="clear" w:color="auto" w:fill="auto"/>
            <w:noWrap/>
            <w:vAlign w:val="bottom"/>
          </w:tcPr>
          <w:p w14:paraId="4B405EE4" w14:textId="77777777" w:rsidR="000033CE" w:rsidRPr="007535B3" w:rsidRDefault="000033CE" w:rsidP="00C6779B">
            <w:pPr>
              <w:rPr>
                <w:color w:val="000000"/>
                <w:sz w:val="20"/>
                <w:szCs w:val="20"/>
                <w:lang w:eastAsia="de-DE"/>
              </w:rPr>
            </w:pPr>
            <w:r w:rsidRPr="007535B3">
              <w:rPr>
                <w:color w:val="000000"/>
                <w:sz w:val="20"/>
                <w:szCs w:val="20"/>
              </w:rPr>
              <w:t>Egger</w:t>
            </w:r>
          </w:p>
        </w:tc>
        <w:tc>
          <w:tcPr>
            <w:tcW w:w="1804" w:type="dxa"/>
            <w:shd w:val="clear" w:color="auto" w:fill="auto"/>
            <w:noWrap/>
            <w:vAlign w:val="bottom"/>
          </w:tcPr>
          <w:p w14:paraId="7F851E9A" w14:textId="676BF0CE" w:rsidR="000033CE" w:rsidRPr="007535B3" w:rsidRDefault="000033CE" w:rsidP="004655AD">
            <w:pPr>
              <w:jc w:val="center"/>
              <w:rPr>
                <w:color w:val="000000"/>
                <w:sz w:val="20"/>
                <w:szCs w:val="20"/>
              </w:rPr>
            </w:pPr>
            <w:r w:rsidRPr="007535B3">
              <w:rPr>
                <w:color w:val="000000"/>
                <w:sz w:val="20"/>
                <w:szCs w:val="20"/>
              </w:rPr>
              <w:t>0.90 (</w:t>
            </w:r>
            <w:proofErr w:type="gramStart"/>
            <w:r w:rsidRPr="007535B3">
              <w:rPr>
                <w:color w:val="000000"/>
                <w:sz w:val="20"/>
                <w:szCs w:val="20"/>
              </w:rPr>
              <w:t xml:space="preserve">0.77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05)</w:t>
            </w:r>
          </w:p>
        </w:tc>
        <w:tc>
          <w:tcPr>
            <w:tcW w:w="1031" w:type="dxa"/>
            <w:shd w:val="clear" w:color="auto" w:fill="auto"/>
            <w:noWrap/>
            <w:vAlign w:val="bottom"/>
          </w:tcPr>
          <w:p w14:paraId="30F3E89E" w14:textId="77777777" w:rsidR="000033CE" w:rsidRPr="007535B3" w:rsidRDefault="000033CE" w:rsidP="004655AD">
            <w:pPr>
              <w:jc w:val="center"/>
              <w:rPr>
                <w:color w:val="000000"/>
                <w:sz w:val="20"/>
                <w:szCs w:val="20"/>
              </w:rPr>
            </w:pPr>
            <w:r w:rsidRPr="007535B3">
              <w:rPr>
                <w:color w:val="000000"/>
                <w:sz w:val="20"/>
                <w:szCs w:val="20"/>
              </w:rPr>
              <w:t>0.18</w:t>
            </w:r>
          </w:p>
        </w:tc>
        <w:tc>
          <w:tcPr>
            <w:tcW w:w="1804" w:type="dxa"/>
            <w:shd w:val="clear" w:color="auto" w:fill="auto"/>
            <w:noWrap/>
            <w:vAlign w:val="bottom"/>
          </w:tcPr>
          <w:p w14:paraId="182FB3D1" w14:textId="77777777" w:rsidR="000033CE" w:rsidRPr="007535B3" w:rsidRDefault="000033CE"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79121829" w14:textId="77777777" w:rsidR="000033CE" w:rsidRPr="007535B3" w:rsidRDefault="000033CE"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4635E8C9" w14:textId="77777777" w:rsidR="000033CE" w:rsidRPr="007535B3" w:rsidRDefault="000033CE"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1D3045A8" w14:textId="77777777" w:rsidR="000033CE" w:rsidRPr="007535B3" w:rsidRDefault="000033CE" w:rsidP="004655AD">
            <w:pPr>
              <w:jc w:val="center"/>
              <w:rPr>
                <w:color w:val="000000"/>
                <w:sz w:val="20"/>
                <w:szCs w:val="20"/>
                <w:lang w:eastAsia="en-US"/>
              </w:rPr>
            </w:pPr>
            <w:r w:rsidRPr="007535B3">
              <w:rPr>
                <w:color w:val="000000"/>
                <w:sz w:val="20"/>
                <w:szCs w:val="20"/>
              </w:rPr>
              <w:t>NA</w:t>
            </w:r>
          </w:p>
        </w:tc>
      </w:tr>
      <w:tr w:rsidR="000033CE" w:rsidRPr="007535B3" w14:paraId="7F0417E2" w14:textId="77777777" w:rsidTr="00C9686B">
        <w:trPr>
          <w:gridAfter w:val="2"/>
          <w:wAfter w:w="33" w:type="dxa"/>
          <w:trHeight w:val="300"/>
        </w:trPr>
        <w:tc>
          <w:tcPr>
            <w:tcW w:w="452" w:type="dxa"/>
            <w:vAlign w:val="center"/>
          </w:tcPr>
          <w:p w14:paraId="22585E9D" w14:textId="77777777" w:rsidR="000033CE" w:rsidRPr="007535B3" w:rsidRDefault="000033CE" w:rsidP="00C6779B">
            <w:pPr>
              <w:rPr>
                <w:color w:val="000000"/>
                <w:sz w:val="20"/>
                <w:szCs w:val="20"/>
                <w:lang w:eastAsia="en-US"/>
              </w:rPr>
            </w:pPr>
          </w:p>
        </w:tc>
        <w:tc>
          <w:tcPr>
            <w:tcW w:w="2587" w:type="dxa"/>
            <w:shd w:val="clear" w:color="auto" w:fill="auto"/>
            <w:noWrap/>
            <w:vAlign w:val="center"/>
          </w:tcPr>
          <w:p w14:paraId="33326CE0" w14:textId="77777777" w:rsidR="000033CE" w:rsidRPr="007535B3" w:rsidRDefault="000033CE" w:rsidP="00C6779B">
            <w:pPr>
              <w:rPr>
                <w:color w:val="000000"/>
                <w:sz w:val="20"/>
                <w:szCs w:val="20"/>
                <w:lang w:eastAsia="en-US"/>
              </w:rPr>
            </w:pPr>
            <w:r w:rsidRPr="007535B3">
              <w:rPr>
                <w:color w:val="000000"/>
                <w:sz w:val="20"/>
                <w:szCs w:val="20"/>
                <w:lang w:eastAsia="en-US"/>
              </w:rPr>
              <w:t>Rectal cancer</w:t>
            </w:r>
          </w:p>
        </w:tc>
        <w:tc>
          <w:tcPr>
            <w:tcW w:w="2588" w:type="dxa"/>
            <w:shd w:val="clear" w:color="auto" w:fill="auto"/>
            <w:noWrap/>
            <w:vAlign w:val="bottom"/>
          </w:tcPr>
          <w:p w14:paraId="30879DED" w14:textId="77777777" w:rsidR="000033CE" w:rsidRPr="007535B3" w:rsidRDefault="000033CE" w:rsidP="00C6779B">
            <w:pPr>
              <w:rPr>
                <w:color w:val="000000"/>
                <w:sz w:val="20"/>
                <w:szCs w:val="20"/>
                <w:lang w:eastAsia="de-DE"/>
              </w:rPr>
            </w:pPr>
            <w:r w:rsidRPr="007535B3">
              <w:rPr>
                <w:color w:val="000000"/>
                <w:sz w:val="20"/>
                <w:szCs w:val="20"/>
              </w:rPr>
              <w:t>IVW</w:t>
            </w:r>
          </w:p>
        </w:tc>
        <w:tc>
          <w:tcPr>
            <w:tcW w:w="1804" w:type="dxa"/>
            <w:shd w:val="clear" w:color="auto" w:fill="auto"/>
            <w:noWrap/>
            <w:vAlign w:val="bottom"/>
          </w:tcPr>
          <w:p w14:paraId="5DC24AB0" w14:textId="6FFF5033" w:rsidR="000033CE" w:rsidRPr="007535B3" w:rsidRDefault="000033CE" w:rsidP="004655AD">
            <w:pPr>
              <w:jc w:val="center"/>
              <w:rPr>
                <w:color w:val="000000"/>
                <w:sz w:val="20"/>
                <w:szCs w:val="20"/>
              </w:rPr>
            </w:pPr>
            <w:r w:rsidRPr="007535B3">
              <w:rPr>
                <w:color w:val="000000"/>
                <w:sz w:val="20"/>
                <w:szCs w:val="20"/>
              </w:rPr>
              <w:t>0.99 (</w:t>
            </w:r>
            <w:proofErr w:type="gramStart"/>
            <w:r w:rsidRPr="007535B3">
              <w:rPr>
                <w:color w:val="000000"/>
                <w:sz w:val="20"/>
                <w:szCs w:val="20"/>
              </w:rPr>
              <w:t xml:space="preserve">0.90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10)</w:t>
            </w:r>
          </w:p>
        </w:tc>
        <w:tc>
          <w:tcPr>
            <w:tcW w:w="1031" w:type="dxa"/>
            <w:shd w:val="clear" w:color="auto" w:fill="auto"/>
            <w:noWrap/>
            <w:vAlign w:val="bottom"/>
          </w:tcPr>
          <w:p w14:paraId="01B8279F" w14:textId="77777777" w:rsidR="000033CE" w:rsidRPr="007535B3" w:rsidRDefault="000033CE" w:rsidP="004655AD">
            <w:pPr>
              <w:jc w:val="center"/>
              <w:rPr>
                <w:color w:val="000000"/>
                <w:sz w:val="20"/>
                <w:szCs w:val="20"/>
              </w:rPr>
            </w:pPr>
            <w:r w:rsidRPr="007535B3">
              <w:rPr>
                <w:color w:val="000000"/>
                <w:sz w:val="20"/>
                <w:szCs w:val="20"/>
              </w:rPr>
              <w:t>0.89</w:t>
            </w:r>
          </w:p>
        </w:tc>
        <w:tc>
          <w:tcPr>
            <w:tcW w:w="1804" w:type="dxa"/>
            <w:shd w:val="clear" w:color="auto" w:fill="auto"/>
            <w:noWrap/>
            <w:vAlign w:val="bottom"/>
          </w:tcPr>
          <w:p w14:paraId="10D49E89" w14:textId="77777777" w:rsidR="000033CE" w:rsidRPr="007535B3" w:rsidRDefault="000033CE"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47D2A1D9" w14:textId="77777777" w:rsidR="000033CE" w:rsidRPr="007535B3" w:rsidRDefault="000033CE"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7697D586" w14:textId="77777777" w:rsidR="000033CE" w:rsidRPr="007535B3" w:rsidRDefault="000033CE"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39E771C3" w14:textId="77777777" w:rsidR="000033CE" w:rsidRPr="007535B3" w:rsidRDefault="000033CE" w:rsidP="004655AD">
            <w:pPr>
              <w:jc w:val="center"/>
              <w:rPr>
                <w:color w:val="000000"/>
                <w:sz w:val="20"/>
                <w:szCs w:val="20"/>
                <w:lang w:eastAsia="en-US"/>
              </w:rPr>
            </w:pPr>
            <w:r w:rsidRPr="007535B3">
              <w:rPr>
                <w:color w:val="000000"/>
                <w:sz w:val="20"/>
                <w:szCs w:val="20"/>
              </w:rPr>
              <w:t>NA</w:t>
            </w:r>
          </w:p>
        </w:tc>
      </w:tr>
      <w:tr w:rsidR="000033CE" w:rsidRPr="007535B3" w14:paraId="1CFA5925" w14:textId="77777777" w:rsidTr="00C9686B">
        <w:trPr>
          <w:gridAfter w:val="2"/>
          <w:wAfter w:w="33" w:type="dxa"/>
          <w:trHeight w:val="300"/>
        </w:trPr>
        <w:tc>
          <w:tcPr>
            <w:tcW w:w="452" w:type="dxa"/>
            <w:vAlign w:val="center"/>
          </w:tcPr>
          <w:p w14:paraId="5B153555" w14:textId="77777777" w:rsidR="000033CE" w:rsidRPr="007535B3" w:rsidRDefault="000033CE" w:rsidP="00C6779B">
            <w:pPr>
              <w:rPr>
                <w:color w:val="000000"/>
                <w:sz w:val="20"/>
                <w:szCs w:val="20"/>
                <w:lang w:eastAsia="en-US"/>
              </w:rPr>
            </w:pPr>
          </w:p>
        </w:tc>
        <w:tc>
          <w:tcPr>
            <w:tcW w:w="2587" w:type="dxa"/>
            <w:shd w:val="clear" w:color="auto" w:fill="auto"/>
            <w:noWrap/>
            <w:vAlign w:val="center"/>
          </w:tcPr>
          <w:p w14:paraId="57ABDE03" w14:textId="77777777" w:rsidR="000033CE" w:rsidRPr="007535B3" w:rsidRDefault="000033CE" w:rsidP="00C6779B">
            <w:pPr>
              <w:rPr>
                <w:color w:val="000000"/>
                <w:sz w:val="20"/>
                <w:szCs w:val="20"/>
                <w:lang w:eastAsia="en-US"/>
              </w:rPr>
            </w:pPr>
            <w:r w:rsidRPr="007535B3">
              <w:rPr>
                <w:color w:val="000000"/>
                <w:sz w:val="20"/>
                <w:szCs w:val="20"/>
                <w:lang w:eastAsia="en-US"/>
              </w:rPr>
              <w:t>Rectal cancer</w:t>
            </w:r>
          </w:p>
        </w:tc>
        <w:tc>
          <w:tcPr>
            <w:tcW w:w="2588" w:type="dxa"/>
            <w:shd w:val="clear" w:color="auto" w:fill="auto"/>
            <w:noWrap/>
            <w:vAlign w:val="bottom"/>
          </w:tcPr>
          <w:p w14:paraId="7770F4A6" w14:textId="77777777" w:rsidR="000033CE" w:rsidRPr="007535B3" w:rsidRDefault="000033CE" w:rsidP="00C6779B">
            <w:pPr>
              <w:rPr>
                <w:color w:val="000000"/>
                <w:sz w:val="20"/>
                <w:szCs w:val="20"/>
                <w:lang w:eastAsia="de-DE"/>
              </w:rPr>
            </w:pPr>
            <w:r w:rsidRPr="007535B3">
              <w:rPr>
                <w:color w:val="000000"/>
                <w:sz w:val="20"/>
                <w:szCs w:val="20"/>
              </w:rPr>
              <w:t>Egger</w:t>
            </w:r>
          </w:p>
        </w:tc>
        <w:tc>
          <w:tcPr>
            <w:tcW w:w="1804" w:type="dxa"/>
            <w:shd w:val="clear" w:color="auto" w:fill="auto"/>
            <w:noWrap/>
            <w:vAlign w:val="bottom"/>
          </w:tcPr>
          <w:p w14:paraId="43668329" w14:textId="1EC88438" w:rsidR="000033CE" w:rsidRPr="007535B3" w:rsidRDefault="000033CE" w:rsidP="004655AD">
            <w:pPr>
              <w:jc w:val="center"/>
              <w:rPr>
                <w:color w:val="000000"/>
                <w:sz w:val="20"/>
                <w:szCs w:val="20"/>
              </w:rPr>
            </w:pPr>
            <w:r w:rsidRPr="007535B3">
              <w:rPr>
                <w:color w:val="000000"/>
                <w:sz w:val="20"/>
                <w:szCs w:val="20"/>
              </w:rPr>
              <w:t>0.90 (</w:t>
            </w:r>
            <w:proofErr w:type="gramStart"/>
            <w:r w:rsidRPr="007535B3">
              <w:rPr>
                <w:color w:val="000000"/>
                <w:sz w:val="20"/>
                <w:szCs w:val="20"/>
              </w:rPr>
              <w:t xml:space="preserve">0.77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05)</w:t>
            </w:r>
          </w:p>
        </w:tc>
        <w:tc>
          <w:tcPr>
            <w:tcW w:w="1031" w:type="dxa"/>
            <w:shd w:val="clear" w:color="auto" w:fill="auto"/>
            <w:noWrap/>
            <w:vAlign w:val="bottom"/>
          </w:tcPr>
          <w:p w14:paraId="4EC2834D" w14:textId="77777777" w:rsidR="000033CE" w:rsidRPr="007535B3" w:rsidRDefault="000033CE" w:rsidP="004655AD">
            <w:pPr>
              <w:jc w:val="center"/>
              <w:rPr>
                <w:color w:val="000000"/>
                <w:sz w:val="20"/>
                <w:szCs w:val="20"/>
              </w:rPr>
            </w:pPr>
            <w:r w:rsidRPr="007535B3">
              <w:rPr>
                <w:color w:val="000000"/>
                <w:sz w:val="20"/>
                <w:szCs w:val="20"/>
              </w:rPr>
              <w:t>0.18</w:t>
            </w:r>
          </w:p>
        </w:tc>
        <w:tc>
          <w:tcPr>
            <w:tcW w:w="1804" w:type="dxa"/>
            <w:shd w:val="clear" w:color="auto" w:fill="auto"/>
            <w:noWrap/>
            <w:vAlign w:val="bottom"/>
          </w:tcPr>
          <w:p w14:paraId="1733FEC9" w14:textId="77777777" w:rsidR="000033CE" w:rsidRPr="007535B3" w:rsidRDefault="000033CE"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40C22861" w14:textId="77777777" w:rsidR="000033CE" w:rsidRPr="007535B3" w:rsidRDefault="000033CE"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7393F663" w14:textId="77777777" w:rsidR="000033CE" w:rsidRPr="007535B3" w:rsidRDefault="000033CE"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0E603C6A" w14:textId="77777777" w:rsidR="000033CE" w:rsidRPr="007535B3" w:rsidRDefault="000033CE" w:rsidP="004655AD">
            <w:pPr>
              <w:jc w:val="center"/>
              <w:rPr>
                <w:color w:val="000000"/>
                <w:sz w:val="20"/>
                <w:szCs w:val="20"/>
                <w:lang w:eastAsia="en-US"/>
              </w:rPr>
            </w:pPr>
            <w:r w:rsidRPr="007535B3">
              <w:rPr>
                <w:color w:val="000000"/>
                <w:sz w:val="20"/>
                <w:szCs w:val="20"/>
              </w:rPr>
              <w:t>NA</w:t>
            </w:r>
          </w:p>
        </w:tc>
      </w:tr>
      <w:tr w:rsidR="000033CE" w:rsidRPr="007535B3" w14:paraId="06D97C42" w14:textId="77777777" w:rsidTr="00C9686B">
        <w:trPr>
          <w:gridAfter w:val="2"/>
          <w:wAfter w:w="33" w:type="dxa"/>
          <w:trHeight w:val="300"/>
        </w:trPr>
        <w:tc>
          <w:tcPr>
            <w:tcW w:w="452" w:type="dxa"/>
            <w:vAlign w:val="center"/>
          </w:tcPr>
          <w:p w14:paraId="4B3AA17B" w14:textId="77777777" w:rsidR="000033CE" w:rsidRPr="007535B3" w:rsidRDefault="000033CE" w:rsidP="00C6779B">
            <w:pPr>
              <w:rPr>
                <w:color w:val="000000"/>
                <w:sz w:val="20"/>
                <w:szCs w:val="20"/>
                <w:lang w:eastAsia="en-US"/>
              </w:rPr>
            </w:pPr>
          </w:p>
        </w:tc>
        <w:tc>
          <w:tcPr>
            <w:tcW w:w="2587" w:type="dxa"/>
            <w:shd w:val="clear" w:color="auto" w:fill="auto"/>
            <w:noWrap/>
            <w:vAlign w:val="center"/>
          </w:tcPr>
          <w:p w14:paraId="2351B8A3" w14:textId="77777777" w:rsidR="000033CE" w:rsidRPr="007535B3" w:rsidRDefault="000033CE" w:rsidP="00C6779B">
            <w:pPr>
              <w:rPr>
                <w:color w:val="000000"/>
                <w:sz w:val="20"/>
                <w:szCs w:val="20"/>
                <w:lang w:eastAsia="en-US"/>
              </w:rPr>
            </w:pPr>
            <w:r w:rsidRPr="007535B3">
              <w:rPr>
                <w:color w:val="000000"/>
                <w:sz w:val="20"/>
                <w:szCs w:val="20"/>
              </w:rPr>
              <w:t>Proximal colon cancer</w:t>
            </w:r>
          </w:p>
        </w:tc>
        <w:tc>
          <w:tcPr>
            <w:tcW w:w="2588" w:type="dxa"/>
            <w:shd w:val="clear" w:color="auto" w:fill="auto"/>
            <w:noWrap/>
            <w:vAlign w:val="bottom"/>
          </w:tcPr>
          <w:p w14:paraId="11250D99" w14:textId="77777777" w:rsidR="000033CE" w:rsidRPr="007535B3" w:rsidRDefault="000033CE" w:rsidP="00C6779B">
            <w:pPr>
              <w:rPr>
                <w:color w:val="000000"/>
                <w:sz w:val="20"/>
                <w:szCs w:val="20"/>
                <w:lang w:eastAsia="de-DE"/>
              </w:rPr>
            </w:pPr>
            <w:r w:rsidRPr="007535B3">
              <w:rPr>
                <w:color w:val="000000"/>
                <w:sz w:val="20"/>
                <w:szCs w:val="20"/>
              </w:rPr>
              <w:t>IVW</w:t>
            </w:r>
          </w:p>
        </w:tc>
        <w:tc>
          <w:tcPr>
            <w:tcW w:w="1804" w:type="dxa"/>
            <w:shd w:val="clear" w:color="auto" w:fill="auto"/>
            <w:noWrap/>
            <w:vAlign w:val="bottom"/>
          </w:tcPr>
          <w:p w14:paraId="55876BE4" w14:textId="45A197C3" w:rsidR="000033CE" w:rsidRPr="007535B3" w:rsidRDefault="000033CE" w:rsidP="004655AD">
            <w:pPr>
              <w:jc w:val="center"/>
              <w:rPr>
                <w:color w:val="000000"/>
                <w:sz w:val="20"/>
                <w:szCs w:val="20"/>
              </w:rPr>
            </w:pPr>
            <w:r w:rsidRPr="007535B3">
              <w:rPr>
                <w:color w:val="000000"/>
                <w:sz w:val="20"/>
                <w:szCs w:val="20"/>
              </w:rPr>
              <w:t>0.99 (</w:t>
            </w:r>
            <w:proofErr w:type="gramStart"/>
            <w:r w:rsidRPr="007535B3">
              <w:rPr>
                <w:color w:val="000000"/>
                <w:sz w:val="20"/>
                <w:szCs w:val="20"/>
              </w:rPr>
              <w:t xml:space="preserve">0.90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10)</w:t>
            </w:r>
          </w:p>
        </w:tc>
        <w:tc>
          <w:tcPr>
            <w:tcW w:w="1031" w:type="dxa"/>
            <w:shd w:val="clear" w:color="auto" w:fill="auto"/>
            <w:noWrap/>
            <w:vAlign w:val="bottom"/>
          </w:tcPr>
          <w:p w14:paraId="4742E457" w14:textId="77777777" w:rsidR="000033CE" w:rsidRPr="007535B3" w:rsidRDefault="000033CE" w:rsidP="004655AD">
            <w:pPr>
              <w:jc w:val="center"/>
              <w:rPr>
                <w:color w:val="000000"/>
                <w:sz w:val="20"/>
                <w:szCs w:val="20"/>
              </w:rPr>
            </w:pPr>
            <w:r w:rsidRPr="007535B3">
              <w:rPr>
                <w:color w:val="000000"/>
                <w:sz w:val="20"/>
                <w:szCs w:val="20"/>
              </w:rPr>
              <w:t>0.89</w:t>
            </w:r>
          </w:p>
        </w:tc>
        <w:tc>
          <w:tcPr>
            <w:tcW w:w="1804" w:type="dxa"/>
            <w:shd w:val="clear" w:color="auto" w:fill="auto"/>
            <w:noWrap/>
            <w:vAlign w:val="bottom"/>
          </w:tcPr>
          <w:p w14:paraId="6C3EC7A0" w14:textId="77777777" w:rsidR="000033CE" w:rsidRPr="007535B3" w:rsidRDefault="000033CE"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3F7D4627" w14:textId="77777777" w:rsidR="000033CE" w:rsidRPr="007535B3" w:rsidRDefault="000033CE"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43F917EA" w14:textId="77777777" w:rsidR="000033CE" w:rsidRPr="007535B3" w:rsidRDefault="000033CE"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46174C5E" w14:textId="77777777" w:rsidR="000033CE" w:rsidRPr="007535B3" w:rsidRDefault="000033CE" w:rsidP="004655AD">
            <w:pPr>
              <w:jc w:val="center"/>
              <w:rPr>
                <w:color w:val="000000"/>
                <w:sz w:val="20"/>
                <w:szCs w:val="20"/>
                <w:lang w:eastAsia="en-US"/>
              </w:rPr>
            </w:pPr>
            <w:r w:rsidRPr="007535B3">
              <w:rPr>
                <w:color w:val="000000"/>
                <w:sz w:val="20"/>
                <w:szCs w:val="20"/>
              </w:rPr>
              <w:t>NA</w:t>
            </w:r>
          </w:p>
        </w:tc>
      </w:tr>
      <w:tr w:rsidR="000033CE" w:rsidRPr="007535B3" w14:paraId="338765FC" w14:textId="77777777" w:rsidTr="00C9686B">
        <w:trPr>
          <w:gridAfter w:val="2"/>
          <w:wAfter w:w="33" w:type="dxa"/>
          <w:trHeight w:val="300"/>
        </w:trPr>
        <w:tc>
          <w:tcPr>
            <w:tcW w:w="452" w:type="dxa"/>
            <w:vAlign w:val="center"/>
          </w:tcPr>
          <w:p w14:paraId="608095BD" w14:textId="77777777" w:rsidR="000033CE" w:rsidRPr="007535B3" w:rsidRDefault="000033CE" w:rsidP="00C6779B">
            <w:pPr>
              <w:rPr>
                <w:color w:val="000000"/>
                <w:sz w:val="20"/>
                <w:szCs w:val="20"/>
                <w:lang w:eastAsia="en-US"/>
              </w:rPr>
            </w:pPr>
          </w:p>
        </w:tc>
        <w:tc>
          <w:tcPr>
            <w:tcW w:w="2587" w:type="dxa"/>
            <w:shd w:val="clear" w:color="auto" w:fill="auto"/>
            <w:noWrap/>
            <w:vAlign w:val="center"/>
          </w:tcPr>
          <w:p w14:paraId="3FFD627B" w14:textId="77777777" w:rsidR="000033CE" w:rsidRPr="007535B3" w:rsidRDefault="000033CE" w:rsidP="00C6779B">
            <w:pPr>
              <w:rPr>
                <w:color w:val="000000"/>
                <w:sz w:val="20"/>
                <w:szCs w:val="20"/>
                <w:lang w:eastAsia="en-US"/>
              </w:rPr>
            </w:pPr>
            <w:r w:rsidRPr="007535B3">
              <w:rPr>
                <w:color w:val="000000"/>
                <w:sz w:val="20"/>
                <w:szCs w:val="20"/>
              </w:rPr>
              <w:t>Proximal colon cancer</w:t>
            </w:r>
          </w:p>
        </w:tc>
        <w:tc>
          <w:tcPr>
            <w:tcW w:w="2588" w:type="dxa"/>
            <w:shd w:val="clear" w:color="auto" w:fill="auto"/>
            <w:noWrap/>
            <w:vAlign w:val="bottom"/>
          </w:tcPr>
          <w:p w14:paraId="76B7D4F5" w14:textId="77777777" w:rsidR="000033CE" w:rsidRPr="007535B3" w:rsidRDefault="000033CE" w:rsidP="00C6779B">
            <w:pPr>
              <w:rPr>
                <w:color w:val="000000"/>
                <w:sz w:val="20"/>
                <w:szCs w:val="20"/>
                <w:lang w:eastAsia="de-DE"/>
              </w:rPr>
            </w:pPr>
            <w:r w:rsidRPr="007535B3">
              <w:rPr>
                <w:color w:val="000000"/>
                <w:sz w:val="20"/>
                <w:szCs w:val="20"/>
              </w:rPr>
              <w:t>Egger</w:t>
            </w:r>
          </w:p>
        </w:tc>
        <w:tc>
          <w:tcPr>
            <w:tcW w:w="1804" w:type="dxa"/>
            <w:shd w:val="clear" w:color="auto" w:fill="auto"/>
            <w:noWrap/>
            <w:vAlign w:val="bottom"/>
          </w:tcPr>
          <w:p w14:paraId="0571B7C3" w14:textId="57BE31AB" w:rsidR="000033CE" w:rsidRPr="007535B3" w:rsidRDefault="000033CE" w:rsidP="004655AD">
            <w:pPr>
              <w:jc w:val="center"/>
              <w:rPr>
                <w:color w:val="000000"/>
                <w:sz w:val="20"/>
                <w:szCs w:val="20"/>
              </w:rPr>
            </w:pPr>
            <w:r w:rsidRPr="007535B3">
              <w:rPr>
                <w:color w:val="000000"/>
                <w:sz w:val="20"/>
                <w:szCs w:val="20"/>
              </w:rPr>
              <w:t>0.90 (</w:t>
            </w:r>
            <w:proofErr w:type="gramStart"/>
            <w:r w:rsidRPr="007535B3">
              <w:rPr>
                <w:color w:val="000000"/>
                <w:sz w:val="20"/>
                <w:szCs w:val="20"/>
              </w:rPr>
              <w:t xml:space="preserve">0.77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05)</w:t>
            </w:r>
          </w:p>
        </w:tc>
        <w:tc>
          <w:tcPr>
            <w:tcW w:w="1031" w:type="dxa"/>
            <w:shd w:val="clear" w:color="auto" w:fill="auto"/>
            <w:noWrap/>
            <w:vAlign w:val="bottom"/>
          </w:tcPr>
          <w:p w14:paraId="76A377F2" w14:textId="77777777" w:rsidR="000033CE" w:rsidRPr="007535B3" w:rsidRDefault="000033CE" w:rsidP="004655AD">
            <w:pPr>
              <w:jc w:val="center"/>
              <w:rPr>
                <w:color w:val="000000"/>
                <w:sz w:val="20"/>
                <w:szCs w:val="20"/>
              </w:rPr>
            </w:pPr>
            <w:r w:rsidRPr="007535B3">
              <w:rPr>
                <w:color w:val="000000"/>
                <w:sz w:val="20"/>
                <w:szCs w:val="20"/>
              </w:rPr>
              <w:t>0.18</w:t>
            </w:r>
          </w:p>
        </w:tc>
        <w:tc>
          <w:tcPr>
            <w:tcW w:w="1804" w:type="dxa"/>
            <w:shd w:val="clear" w:color="auto" w:fill="auto"/>
            <w:noWrap/>
            <w:vAlign w:val="bottom"/>
          </w:tcPr>
          <w:p w14:paraId="783D8362" w14:textId="77777777" w:rsidR="000033CE" w:rsidRPr="007535B3" w:rsidRDefault="000033CE"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6AE64C32" w14:textId="77777777" w:rsidR="000033CE" w:rsidRPr="007535B3" w:rsidRDefault="000033CE"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20061546" w14:textId="77777777" w:rsidR="000033CE" w:rsidRPr="007535B3" w:rsidRDefault="000033CE"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246AE2B1" w14:textId="77777777" w:rsidR="000033CE" w:rsidRPr="007535B3" w:rsidRDefault="000033CE" w:rsidP="004655AD">
            <w:pPr>
              <w:jc w:val="center"/>
              <w:rPr>
                <w:color w:val="000000"/>
                <w:sz w:val="20"/>
                <w:szCs w:val="20"/>
                <w:lang w:eastAsia="en-US"/>
              </w:rPr>
            </w:pPr>
            <w:r w:rsidRPr="007535B3">
              <w:rPr>
                <w:color w:val="000000"/>
                <w:sz w:val="20"/>
                <w:szCs w:val="20"/>
              </w:rPr>
              <w:t>NA</w:t>
            </w:r>
          </w:p>
        </w:tc>
      </w:tr>
      <w:tr w:rsidR="000033CE" w:rsidRPr="007535B3" w14:paraId="2F30E052" w14:textId="77777777" w:rsidTr="00C9686B">
        <w:trPr>
          <w:gridAfter w:val="2"/>
          <w:wAfter w:w="33" w:type="dxa"/>
          <w:trHeight w:val="300"/>
        </w:trPr>
        <w:tc>
          <w:tcPr>
            <w:tcW w:w="452" w:type="dxa"/>
            <w:vAlign w:val="center"/>
          </w:tcPr>
          <w:p w14:paraId="6C604B89" w14:textId="77777777" w:rsidR="000033CE" w:rsidRPr="007535B3" w:rsidRDefault="000033CE" w:rsidP="00C6779B">
            <w:pPr>
              <w:rPr>
                <w:color w:val="000000"/>
                <w:sz w:val="20"/>
                <w:szCs w:val="20"/>
                <w:lang w:eastAsia="en-US"/>
              </w:rPr>
            </w:pPr>
          </w:p>
        </w:tc>
        <w:tc>
          <w:tcPr>
            <w:tcW w:w="2587" w:type="dxa"/>
            <w:shd w:val="clear" w:color="auto" w:fill="auto"/>
            <w:noWrap/>
            <w:vAlign w:val="center"/>
          </w:tcPr>
          <w:p w14:paraId="453EC28D" w14:textId="77777777" w:rsidR="000033CE" w:rsidRPr="007535B3" w:rsidRDefault="000033CE" w:rsidP="00C6779B">
            <w:pPr>
              <w:rPr>
                <w:color w:val="000000"/>
                <w:sz w:val="20"/>
                <w:szCs w:val="20"/>
                <w:lang w:eastAsia="en-US"/>
              </w:rPr>
            </w:pPr>
            <w:r w:rsidRPr="007535B3">
              <w:rPr>
                <w:color w:val="000000"/>
                <w:sz w:val="20"/>
                <w:szCs w:val="20"/>
                <w:lang w:eastAsia="en-US"/>
              </w:rPr>
              <w:t>Distal colon cancer</w:t>
            </w:r>
          </w:p>
        </w:tc>
        <w:tc>
          <w:tcPr>
            <w:tcW w:w="2588" w:type="dxa"/>
            <w:shd w:val="clear" w:color="auto" w:fill="auto"/>
            <w:noWrap/>
            <w:vAlign w:val="bottom"/>
          </w:tcPr>
          <w:p w14:paraId="13BA77C3" w14:textId="77777777" w:rsidR="000033CE" w:rsidRPr="007535B3" w:rsidRDefault="000033CE" w:rsidP="00C6779B">
            <w:pPr>
              <w:rPr>
                <w:color w:val="000000"/>
                <w:sz w:val="20"/>
                <w:szCs w:val="20"/>
                <w:lang w:eastAsia="de-DE"/>
              </w:rPr>
            </w:pPr>
            <w:r w:rsidRPr="007535B3">
              <w:rPr>
                <w:color w:val="000000"/>
                <w:sz w:val="20"/>
                <w:szCs w:val="20"/>
              </w:rPr>
              <w:t>IVW</w:t>
            </w:r>
          </w:p>
        </w:tc>
        <w:tc>
          <w:tcPr>
            <w:tcW w:w="1804" w:type="dxa"/>
            <w:shd w:val="clear" w:color="auto" w:fill="auto"/>
            <w:noWrap/>
            <w:vAlign w:val="bottom"/>
          </w:tcPr>
          <w:p w14:paraId="739133D3" w14:textId="0E12E0FB" w:rsidR="000033CE" w:rsidRPr="007535B3" w:rsidRDefault="000033CE" w:rsidP="004655AD">
            <w:pPr>
              <w:jc w:val="center"/>
              <w:rPr>
                <w:color w:val="000000"/>
                <w:sz w:val="20"/>
                <w:szCs w:val="20"/>
              </w:rPr>
            </w:pPr>
            <w:r w:rsidRPr="007535B3">
              <w:rPr>
                <w:color w:val="000000"/>
                <w:sz w:val="20"/>
                <w:szCs w:val="20"/>
              </w:rPr>
              <w:t>0.99 (</w:t>
            </w:r>
            <w:proofErr w:type="gramStart"/>
            <w:r w:rsidRPr="007535B3">
              <w:rPr>
                <w:color w:val="000000"/>
                <w:sz w:val="20"/>
                <w:szCs w:val="20"/>
              </w:rPr>
              <w:t xml:space="preserve">0.90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10)</w:t>
            </w:r>
          </w:p>
        </w:tc>
        <w:tc>
          <w:tcPr>
            <w:tcW w:w="1031" w:type="dxa"/>
            <w:shd w:val="clear" w:color="auto" w:fill="auto"/>
            <w:noWrap/>
            <w:vAlign w:val="bottom"/>
          </w:tcPr>
          <w:p w14:paraId="247E2A81" w14:textId="77777777" w:rsidR="000033CE" w:rsidRPr="007535B3" w:rsidRDefault="000033CE" w:rsidP="004655AD">
            <w:pPr>
              <w:jc w:val="center"/>
              <w:rPr>
                <w:color w:val="000000"/>
                <w:sz w:val="20"/>
                <w:szCs w:val="20"/>
              </w:rPr>
            </w:pPr>
            <w:r w:rsidRPr="007535B3">
              <w:rPr>
                <w:color w:val="000000"/>
                <w:sz w:val="20"/>
                <w:szCs w:val="20"/>
              </w:rPr>
              <w:t>0.89</w:t>
            </w:r>
          </w:p>
        </w:tc>
        <w:tc>
          <w:tcPr>
            <w:tcW w:w="1804" w:type="dxa"/>
            <w:shd w:val="clear" w:color="auto" w:fill="auto"/>
            <w:noWrap/>
            <w:vAlign w:val="bottom"/>
          </w:tcPr>
          <w:p w14:paraId="17314C4A" w14:textId="77777777" w:rsidR="000033CE" w:rsidRPr="007535B3" w:rsidRDefault="000033CE"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594879EA" w14:textId="77777777" w:rsidR="000033CE" w:rsidRPr="007535B3" w:rsidRDefault="000033CE"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4C79E757" w14:textId="77777777" w:rsidR="000033CE" w:rsidRPr="007535B3" w:rsidRDefault="000033CE"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7BACCC91" w14:textId="77777777" w:rsidR="000033CE" w:rsidRPr="007535B3" w:rsidRDefault="000033CE" w:rsidP="004655AD">
            <w:pPr>
              <w:jc w:val="center"/>
              <w:rPr>
                <w:color w:val="000000"/>
                <w:sz w:val="20"/>
                <w:szCs w:val="20"/>
                <w:lang w:eastAsia="en-US"/>
              </w:rPr>
            </w:pPr>
            <w:r w:rsidRPr="007535B3">
              <w:rPr>
                <w:color w:val="000000"/>
                <w:sz w:val="20"/>
                <w:szCs w:val="20"/>
              </w:rPr>
              <w:t>NA</w:t>
            </w:r>
          </w:p>
        </w:tc>
      </w:tr>
      <w:tr w:rsidR="000033CE" w:rsidRPr="007535B3" w14:paraId="74ECF34F" w14:textId="77777777" w:rsidTr="00C9686B">
        <w:trPr>
          <w:gridAfter w:val="2"/>
          <w:wAfter w:w="33" w:type="dxa"/>
          <w:trHeight w:val="300"/>
        </w:trPr>
        <w:tc>
          <w:tcPr>
            <w:tcW w:w="452" w:type="dxa"/>
            <w:vAlign w:val="center"/>
          </w:tcPr>
          <w:p w14:paraId="011A7732" w14:textId="77777777" w:rsidR="000033CE" w:rsidRPr="007535B3" w:rsidRDefault="000033CE" w:rsidP="00C6779B">
            <w:pPr>
              <w:rPr>
                <w:color w:val="000000"/>
                <w:sz w:val="20"/>
                <w:szCs w:val="20"/>
                <w:lang w:eastAsia="en-US"/>
              </w:rPr>
            </w:pPr>
          </w:p>
        </w:tc>
        <w:tc>
          <w:tcPr>
            <w:tcW w:w="2587" w:type="dxa"/>
            <w:shd w:val="clear" w:color="auto" w:fill="auto"/>
            <w:noWrap/>
            <w:vAlign w:val="center"/>
          </w:tcPr>
          <w:p w14:paraId="6F5B5EA0" w14:textId="77777777" w:rsidR="000033CE" w:rsidRPr="007535B3" w:rsidRDefault="000033CE" w:rsidP="00C6779B">
            <w:pPr>
              <w:rPr>
                <w:color w:val="000000"/>
                <w:sz w:val="20"/>
                <w:szCs w:val="20"/>
                <w:lang w:eastAsia="en-US"/>
              </w:rPr>
            </w:pPr>
            <w:r w:rsidRPr="007535B3">
              <w:rPr>
                <w:color w:val="000000"/>
                <w:sz w:val="20"/>
                <w:szCs w:val="20"/>
                <w:lang w:eastAsia="en-US"/>
              </w:rPr>
              <w:t>Distal colon cancer</w:t>
            </w:r>
          </w:p>
        </w:tc>
        <w:tc>
          <w:tcPr>
            <w:tcW w:w="2588" w:type="dxa"/>
            <w:shd w:val="clear" w:color="auto" w:fill="auto"/>
            <w:noWrap/>
            <w:vAlign w:val="bottom"/>
          </w:tcPr>
          <w:p w14:paraId="1F4A1970" w14:textId="77777777" w:rsidR="000033CE" w:rsidRPr="007535B3" w:rsidRDefault="000033CE" w:rsidP="00C6779B">
            <w:pPr>
              <w:rPr>
                <w:color w:val="000000"/>
                <w:sz w:val="20"/>
                <w:szCs w:val="20"/>
                <w:lang w:eastAsia="de-DE"/>
              </w:rPr>
            </w:pPr>
            <w:r w:rsidRPr="007535B3">
              <w:rPr>
                <w:color w:val="000000"/>
                <w:sz w:val="20"/>
                <w:szCs w:val="20"/>
              </w:rPr>
              <w:t>Egger</w:t>
            </w:r>
          </w:p>
        </w:tc>
        <w:tc>
          <w:tcPr>
            <w:tcW w:w="1804" w:type="dxa"/>
            <w:shd w:val="clear" w:color="auto" w:fill="auto"/>
            <w:noWrap/>
            <w:vAlign w:val="bottom"/>
          </w:tcPr>
          <w:p w14:paraId="78BE9FB2" w14:textId="0EA4CA69" w:rsidR="000033CE" w:rsidRPr="007535B3" w:rsidRDefault="000033CE" w:rsidP="004655AD">
            <w:pPr>
              <w:jc w:val="center"/>
              <w:rPr>
                <w:color w:val="000000"/>
                <w:sz w:val="20"/>
                <w:szCs w:val="20"/>
              </w:rPr>
            </w:pPr>
            <w:r w:rsidRPr="007535B3">
              <w:rPr>
                <w:color w:val="000000"/>
                <w:sz w:val="20"/>
                <w:szCs w:val="20"/>
              </w:rPr>
              <w:t>0.90 (</w:t>
            </w:r>
            <w:proofErr w:type="gramStart"/>
            <w:r w:rsidRPr="007535B3">
              <w:rPr>
                <w:color w:val="000000"/>
                <w:sz w:val="20"/>
                <w:szCs w:val="20"/>
              </w:rPr>
              <w:t xml:space="preserve">0.77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05)</w:t>
            </w:r>
          </w:p>
        </w:tc>
        <w:tc>
          <w:tcPr>
            <w:tcW w:w="1031" w:type="dxa"/>
            <w:shd w:val="clear" w:color="auto" w:fill="auto"/>
            <w:noWrap/>
            <w:vAlign w:val="bottom"/>
          </w:tcPr>
          <w:p w14:paraId="440170D7" w14:textId="77777777" w:rsidR="000033CE" w:rsidRPr="007535B3" w:rsidRDefault="000033CE" w:rsidP="004655AD">
            <w:pPr>
              <w:jc w:val="center"/>
              <w:rPr>
                <w:color w:val="000000"/>
                <w:sz w:val="20"/>
                <w:szCs w:val="20"/>
              </w:rPr>
            </w:pPr>
            <w:r w:rsidRPr="007535B3">
              <w:rPr>
                <w:color w:val="000000"/>
                <w:sz w:val="20"/>
                <w:szCs w:val="20"/>
              </w:rPr>
              <w:t>0.18</w:t>
            </w:r>
          </w:p>
        </w:tc>
        <w:tc>
          <w:tcPr>
            <w:tcW w:w="1804" w:type="dxa"/>
            <w:shd w:val="clear" w:color="auto" w:fill="auto"/>
            <w:noWrap/>
            <w:vAlign w:val="bottom"/>
          </w:tcPr>
          <w:p w14:paraId="0652C7A5" w14:textId="77777777" w:rsidR="000033CE" w:rsidRPr="007535B3" w:rsidRDefault="000033CE" w:rsidP="004655AD">
            <w:pPr>
              <w:jc w:val="center"/>
              <w:rPr>
                <w:color w:val="000000"/>
                <w:sz w:val="20"/>
                <w:szCs w:val="20"/>
                <w:lang w:eastAsia="en-US"/>
              </w:rPr>
            </w:pPr>
            <w:r w:rsidRPr="007535B3">
              <w:rPr>
                <w:color w:val="000000"/>
                <w:sz w:val="20"/>
                <w:szCs w:val="20"/>
              </w:rPr>
              <w:t>NA</w:t>
            </w:r>
          </w:p>
        </w:tc>
        <w:tc>
          <w:tcPr>
            <w:tcW w:w="1031" w:type="dxa"/>
            <w:shd w:val="clear" w:color="auto" w:fill="auto"/>
            <w:noWrap/>
            <w:vAlign w:val="bottom"/>
          </w:tcPr>
          <w:p w14:paraId="30C1A8C2" w14:textId="77777777" w:rsidR="000033CE" w:rsidRPr="007535B3" w:rsidRDefault="000033CE" w:rsidP="004655AD">
            <w:pPr>
              <w:jc w:val="center"/>
              <w:rPr>
                <w:color w:val="000000"/>
                <w:sz w:val="20"/>
                <w:szCs w:val="20"/>
                <w:lang w:eastAsia="en-US"/>
              </w:rPr>
            </w:pPr>
            <w:r w:rsidRPr="007535B3">
              <w:rPr>
                <w:color w:val="000000"/>
                <w:sz w:val="20"/>
                <w:szCs w:val="20"/>
              </w:rPr>
              <w:t>NA</w:t>
            </w:r>
          </w:p>
        </w:tc>
        <w:tc>
          <w:tcPr>
            <w:tcW w:w="1804" w:type="dxa"/>
            <w:shd w:val="clear" w:color="auto" w:fill="auto"/>
            <w:noWrap/>
            <w:vAlign w:val="bottom"/>
          </w:tcPr>
          <w:p w14:paraId="1073ED93" w14:textId="77777777" w:rsidR="000033CE" w:rsidRPr="007535B3" w:rsidRDefault="000033CE" w:rsidP="004655AD">
            <w:pPr>
              <w:jc w:val="center"/>
              <w:rPr>
                <w:color w:val="000000"/>
                <w:sz w:val="20"/>
                <w:szCs w:val="20"/>
                <w:lang w:eastAsia="en-US"/>
              </w:rPr>
            </w:pPr>
            <w:r w:rsidRPr="007535B3">
              <w:rPr>
                <w:color w:val="000000"/>
                <w:sz w:val="20"/>
                <w:szCs w:val="20"/>
              </w:rPr>
              <w:t>NA</w:t>
            </w:r>
          </w:p>
        </w:tc>
        <w:tc>
          <w:tcPr>
            <w:tcW w:w="1033" w:type="dxa"/>
            <w:shd w:val="clear" w:color="auto" w:fill="auto"/>
            <w:noWrap/>
            <w:vAlign w:val="bottom"/>
          </w:tcPr>
          <w:p w14:paraId="4A6DE4BD" w14:textId="77777777" w:rsidR="000033CE" w:rsidRPr="007535B3" w:rsidRDefault="000033CE" w:rsidP="004655AD">
            <w:pPr>
              <w:jc w:val="center"/>
              <w:rPr>
                <w:color w:val="000000"/>
                <w:sz w:val="20"/>
                <w:szCs w:val="20"/>
                <w:lang w:eastAsia="en-US"/>
              </w:rPr>
            </w:pPr>
            <w:r w:rsidRPr="007535B3">
              <w:rPr>
                <w:color w:val="000000"/>
                <w:sz w:val="20"/>
                <w:szCs w:val="20"/>
              </w:rPr>
              <w:t>NA</w:t>
            </w:r>
          </w:p>
        </w:tc>
      </w:tr>
    </w:tbl>
    <w:p w14:paraId="413F16EF" w14:textId="77777777" w:rsidR="00182ECE" w:rsidRPr="007535B3" w:rsidRDefault="00182ECE" w:rsidP="00182ECE">
      <w:pPr>
        <w:rPr>
          <w:sz w:val="20"/>
          <w:szCs w:val="20"/>
        </w:rPr>
      </w:pPr>
    </w:p>
    <w:p w14:paraId="00183553" w14:textId="667CB721" w:rsidR="00937DD5" w:rsidRPr="007535B3" w:rsidRDefault="00182ECE" w:rsidP="00AA789C">
      <w:pPr>
        <w:pStyle w:val="ListParagraph"/>
        <w:spacing w:before="240" w:after="120" w:line="276" w:lineRule="auto"/>
        <w:ind w:left="0"/>
        <w:jc w:val="both"/>
        <w:rPr>
          <w:sz w:val="22"/>
          <w:szCs w:val="22"/>
        </w:rPr>
      </w:pPr>
      <w:r w:rsidRPr="007535B3">
        <w:rPr>
          <w:sz w:val="22"/>
          <w:szCs w:val="22"/>
        </w:rPr>
        <w:t xml:space="preserve">ORs (95%C) estimated for the effect of one SD increase in genetically predicted serum </w:t>
      </w:r>
      <w:proofErr w:type="spellStart"/>
      <w:r w:rsidRPr="007535B3">
        <w:rPr>
          <w:sz w:val="22"/>
          <w:szCs w:val="22"/>
        </w:rPr>
        <w:t>resistin</w:t>
      </w:r>
      <w:proofErr w:type="spellEnd"/>
      <w:r w:rsidRPr="007535B3">
        <w:rPr>
          <w:sz w:val="22"/>
          <w:szCs w:val="22"/>
        </w:rPr>
        <w:t xml:space="preserve"> concentrations and risk of CRC. </w:t>
      </w:r>
      <w:r w:rsidR="00FE3117" w:rsidRPr="007535B3">
        <w:rPr>
          <w:sz w:val="22"/>
          <w:szCs w:val="22"/>
        </w:rPr>
        <w:t xml:space="preserve">The number of controls and CRC subtype cases in GECCO were as follows:  67347 controls, 58131 CRC cases, 31083 colon cases, 13857 proximal cases, 15306 distal cases, and 15775 rectal cases; and in </w:t>
      </w:r>
      <w:proofErr w:type="spellStart"/>
      <w:r w:rsidR="00FE3117" w:rsidRPr="007535B3">
        <w:rPr>
          <w:sz w:val="22"/>
          <w:szCs w:val="22"/>
        </w:rPr>
        <w:t>FinnG</w:t>
      </w:r>
      <w:r w:rsidR="00E376FC" w:rsidRPr="007535B3">
        <w:rPr>
          <w:sz w:val="22"/>
          <w:szCs w:val="22"/>
        </w:rPr>
        <w:t>en</w:t>
      </w:r>
      <w:proofErr w:type="spellEnd"/>
      <w:r w:rsidR="00FE3117" w:rsidRPr="007535B3">
        <w:rPr>
          <w:sz w:val="22"/>
          <w:szCs w:val="22"/>
        </w:rPr>
        <w:t xml:space="preserve"> were: 4957 CRC, 2989 colon cancer, and 1832 rectal cancer, and 245 442 controls.</w:t>
      </w:r>
    </w:p>
    <w:p w14:paraId="22DA703C" w14:textId="7EA4E28E" w:rsidR="00330379" w:rsidRPr="007535B3" w:rsidRDefault="00330379" w:rsidP="00AA789C">
      <w:pPr>
        <w:pStyle w:val="ListParagraph"/>
        <w:spacing w:before="240" w:after="120" w:line="276" w:lineRule="auto"/>
        <w:ind w:left="0"/>
        <w:jc w:val="both"/>
        <w:rPr>
          <w:sz w:val="22"/>
          <w:szCs w:val="22"/>
        </w:rPr>
      </w:pPr>
      <w:bookmarkStart w:id="1" w:name="_Hlk132379258"/>
      <w:r w:rsidRPr="007535B3">
        <w:rPr>
          <w:sz w:val="22"/>
          <w:szCs w:val="22"/>
        </w:rPr>
        <w:t xml:space="preserve">Cis </w:t>
      </w:r>
      <w:proofErr w:type="spellStart"/>
      <w:r w:rsidRPr="007535B3">
        <w:rPr>
          <w:sz w:val="22"/>
          <w:szCs w:val="22"/>
        </w:rPr>
        <w:t>pQTLs</w:t>
      </w:r>
      <w:proofErr w:type="spellEnd"/>
      <w:r w:rsidRPr="007535B3">
        <w:rPr>
          <w:sz w:val="22"/>
          <w:szCs w:val="22"/>
        </w:rPr>
        <w:t xml:space="preserve"> including variants residing within 1 </w:t>
      </w:r>
      <w:proofErr w:type="spellStart"/>
      <w:r w:rsidRPr="007535B3">
        <w:rPr>
          <w:sz w:val="22"/>
          <w:szCs w:val="22"/>
        </w:rPr>
        <w:t>megabase</w:t>
      </w:r>
      <w:proofErr w:type="spellEnd"/>
      <w:r w:rsidRPr="007535B3">
        <w:rPr>
          <w:sz w:val="22"/>
          <w:szCs w:val="22"/>
        </w:rPr>
        <w:t xml:space="preserve"> upstream or downstream of the transcription start site of the </w:t>
      </w:r>
      <w:proofErr w:type="spellStart"/>
      <w:r w:rsidRPr="007535B3">
        <w:rPr>
          <w:sz w:val="22"/>
          <w:szCs w:val="22"/>
        </w:rPr>
        <w:t>resistin</w:t>
      </w:r>
      <w:proofErr w:type="spellEnd"/>
      <w:r w:rsidRPr="007535B3">
        <w:rPr>
          <w:sz w:val="22"/>
          <w:szCs w:val="22"/>
        </w:rPr>
        <w:t>-encoded gene (RETN gene)</w:t>
      </w:r>
      <w:r w:rsidR="006408DF" w:rsidRPr="007535B3">
        <w:rPr>
          <w:sz w:val="22"/>
          <w:szCs w:val="22"/>
        </w:rPr>
        <w:t xml:space="preserve"> and </w:t>
      </w:r>
      <w:proofErr w:type="spellStart"/>
      <w:r w:rsidR="006408DF" w:rsidRPr="007535B3">
        <w:rPr>
          <w:sz w:val="22"/>
          <w:szCs w:val="22"/>
        </w:rPr>
        <w:t>t</w:t>
      </w:r>
      <w:r w:rsidRPr="007535B3">
        <w:rPr>
          <w:sz w:val="22"/>
          <w:szCs w:val="22"/>
        </w:rPr>
        <w:t>ran</w:t>
      </w:r>
      <w:proofErr w:type="spellEnd"/>
      <w:r w:rsidRPr="007535B3">
        <w:rPr>
          <w:sz w:val="22"/>
          <w:szCs w:val="22"/>
        </w:rPr>
        <w:t xml:space="preserve"> </w:t>
      </w:r>
      <w:proofErr w:type="spellStart"/>
      <w:r w:rsidRPr="007535B3">
        <w:rPr>
          <w:sz w:val="22"/>
          <w:szCs w:val="22"/>
        </w:rPr>
        <w:t>pQTLs</w:t>
      </w:r>
      <w:proofErr w:type="spellEnd"/>
      <w:r w:rsidR="006408DF" w:rsidRPr="007535B3">
        <w:rPr>
          <w:sz w:val="22"/>
          <w:szCs w:val="22"/>
        </w:rPr>
        <w:t xml:space="preserve"> including variants residing elsewhere in the genome. </w:t>
      </w:r>
      <w:bookmarkEnd w:id="1"/>
      <w:r w:rsidR="006408DF" w:rsidRPr="007535B3">
        <w:rPr>
          <w:color w:val="000000"/>
          <w:sz w:val="22"/>
          <w:szCs w:val="22"/>
          <w:lang w:eastAsia="en-US"/>
        </w:rPr>
        <w:t>The partially independent cis-</w:t>
      </w:r>
      <w:proofErr w:type="spellStart"/>
      <w:r w:rsidR="006408DF" w:rsidRPr="007535B3">
        <w:rPr>
          <w:color w:val="000000"/>
          <w:sz w:val="22"/>
          <w:szCs w:val="22"/>
          <w:lang w:eastAsia="en-US"/>
        </w:rPr>
        <w:t>pQTLs</w:t>
      </w:r>
      <w:proofErr w:type="spellEnd"/>
      <w:r w:rsidR="006408DF" w:rsidRPr="007535B3">
        <w:rPr>
          <w:color w:val="000000"/>
          <w:sz w:val="22"/>
          <w:szCs w:val="22"/>
          <w:lang w:eastAsia="en-US"/>
        </w:rPr>
        <w:t xml:space="preserve"> </w:t>
      </w:r>
      <w:r w:rsidR="006408DF" w:rsidRPr="007535B3">
        <w:rPr>
          <w:sz w:val="22"/>
          <w:szCs w:val="22"/>
        </w:rPr>
        <w:t xml:space="preserve">including variants residing within ±100kb upstream or downstream of the transcription start site of the RETN gene </w:t>
      </w:r>
      <w:r w:rsidR="00097704" w:rsidRPr="007535B3">
        <w:rPr>
          <w:sz w:val="22"/>
          <w:szCs w:val="22"/>
        </w:rPr>
        <w:t>that</w:t>
      </w:r>
      <w:r w:rsidR="006408DF" w:rsidRPr="007535B3">
        <w:rPr>
          <w:sz w:val="22"/>
          <w:szCs w:val="22"/>
        </w:rPr>
        <w:t xml:space="preserve"> had low linkage disequilibrium LDs (r2 &lt;= 0.1) and were at a distance ranging from 10kb to 100 bases apart from each other. Here, 8 variants (rs10401670, rs2161490, rs34124816, rs35547567, rs3745367, rs4804766, rs62110711, rs77509849 were considered in the set of “partially independent cis-</w:t>
      </w:r>
      <w:proofErr w:type="spellStart"/>
      <w:r w:rsidR="006408DF" w:rsidRPr="007535B3">
        <w:rPr>
          <w:sz w:val="22"/>
          <w:szCs w:val="22"/>
        </w:rPr>
        <w:t>pQTLs</w:t>
      </w:r>
      <w:proofErr w:type="spellEnd"/>
      <w:r w:rsidR="006408DF" w:rsidRPr="007535B3">
        <w:rPr>
          <w:sz w:val="22"/>
          <w:szCs w:val="22"/>
        </w:rPr>
        <w:t>”. The MR analysis accounted for the correlation matrix between</w:t>
      </w:r>
      <w:r w:rsidR="001B5205" w:rsidRPr="007535B3">
        <w:rPr>
          <w:sz w:val="22"/>
          <w:szCs w:val="22"/>
        </w:rPr>
        <w:t xml:space="preserve"> these “partially independent cis-</w:t>
      </w:r>
      <w:proofErr w:type="spellStart"/>
      <w:r w:rsidR="001B5205" w:rsidRPr="007535B3">
        <w:rPr>
          <w:sz w:val="22"/>
          <w:szCs w:val="22"/>
        </w:rPr>
        <w:t>pQTLs</w:t>
      </w:r>
      <w:proofErr w:type="spellEnd"/>
      <w:r w:rsidR="001B5205" w:rsidRPr="007535B3">
        <w:rPr>
          <w:sz w:val="22"/>
          <w:szCs w:val="22"/>
        </w:rPr>
        <w:t>”</w:t>
      </w:r>
      <w:r w:rsidR="006408DF" w:rsidRPr="007535B3">
        <w:rPr>
          <w:sz w:val="22"/>
          <w:szCs w:val="22"/>
        </w:rPr>
        <w:t xml:space="preserve"> variants</w:t>
      </w:r>
      <w:r w:rsidR="001B5205" w:rsidRPr="007535B3">
        <w:rPr>
          <w:sz w:val="22"/>
          <w:szCs w:val="22"/>
        </w:rPr>
        <w:t>.</w:t>
      </w:r>
    </w:p>
    <w:p w14:paraId="77B137B7" w14:textId="436EE90A" w:rsidR="001B5205" w:rsidRPr="007535B3" w:rsidRDefault="001B5205" w:rsidP="00AA789C">
      <w:pPr>
        <w:pStyle w:val="ListParagraph"/>
        <w:spacing w:before="240" w:after="120" w:line="276" w:lineRule="auto"/>
        <w:ind w:left="0"/>
        <w:jc w:val="both"/>
        <w:rPr>
          <w:sz w:val="22"/>
          <w:szCs w:val="22"/>
        </w:rPr>
      </w:pPr>
      <w:r w:rsidRPr="007535B3">
        <w:rPr>
          <w:sz w:val="22"/>
          <w:szCs w:val="22"/>
        </w:rPr>
        <w:t>Furthermore, robust methods in MR analysis were applied with description</w:t>
      </w:r>
      <w:r w:rsidR="00097704" w:rsidRPr="007535B3">
        <w:rPr>
          <w:sz w:val="22"/>
          <w:szCs w:val="22"/>
        </w:rPr>
        <w:t>s</w:t>
      </w:r>
      <w:r w:rsidRPr="007535B3">
        <w:rPr>
          <w:sz w:val="22"/>
          <w:szCs w:val="22"/>
        </w:rPr>
        <w:t xml:space="preserve"> as follows:</w:t>
      </w:r>
    </w:p>
    <w:p w14:paraId="2BB804DF" w14:textId="78C765B0" w:rsidR="00937DD5" w:rsidRPr="007535B3" w:rsidRDefault="00182ECE" w:rsidP="00AA789C">
      <w:pPr>
        <w:pStyle w:val="ListParagraph"/>
        <w:numPr>
          <w:ilvl w:val="0"/>
          <w:numId w:val="19"/>
        </w:numPr>
        <w:spacing w:before="240" w:after="120" w:line="276" w:lineRule="auto"/>
        <w:jc w:val="both"/>
        <w:rPr>
          <w:sz w:val="22"/>
          <w:szCs w:val="22"/>
        </w:rPr>
      </w:pPr>
      <w:r w:rsidRPr="007535B3">
        <w:rPr>
          <w:b/>
          <w:sz w:val="22"/>
          <w:szCs w:val="22"/>
        </w:rPr>
        <w:t>Inverse variance weighted (IVW)</w:t>
      </w:r>
      <w:r w:rsidRPr="007535B3">
        <w:rPr>
          <w:sz w:val="22"/>
          <w:szCs w:val="22"/>
        </w:rPr>
        <w:t xml:space="preserve"> models are assumed that the pleiotropic effect is independent of the instrument strength (</w:t>
      </w:r>
      <w:proofErr w:type="spellStart"/>
      <w:r w:rsidRPr="007535B3">
        <w:rPr>
          <w:sz w:val="22"/>
          <w:szCs w:val="22"/>
        </w:rPr>
        <w:t>InSIDE</w:t>
      </w:r>
      <w:proofErr w:type="spellEnd"/>
      <w:r w:rsidRPr="007535B3">
        <w:rPr>
          <w:sz w:val="22"/>
          <w:szCs w:val="22"/>
        </w:rPr>
        <w:t xml:space="preserve"> assumption) and the mean pleiotropic effect is zero (</w:t>
      </w:r>
      <w:r w:rsidR="00937DD5" w:rsidRPr="007535B3">
        <w:rPr>
          <w:sz w:val="22"/>
          <w:szCs w:val="22"/>
        </w:rPr>
        <w:t>balanced</w:t>
      </w:r>
      <w:r w:rsidRPr="007535B3">
        <w:rPr>
          <w:sz w:val="22"/>
          <w:szCs w:val="22"/>
        </w:rPr>
        <w:t xml:space="preserve"> pleiotropy) and therefore sensitive to outliers (pleiotropy often manifests as the presence of genetic variants with outlying ratio estimates). </w:t>
      </w:r>
    </w:p>
    <w:p w14:paraId="7F50453B" w14:textId="77777777" w:rsidR="00937DD5" w:rsidRPr="007535B3" w:rsidRDefault="00182ECE" w:rsidP="00AA789C">
      <w:pPr>
        <w:pStyle w:val="ListParagraph"/>
        <w:numPr>
          <w:ilvl w:val="0"/>
          <w:numId w:val="19"/>
        </w:numPr>
        <w:spacing w:before="240" w:after="120" w:line="276" w:lineRule="auto"/>
        <w:jc w:val="both"/>
        <w:rPr>
          <w:sz w:val="22"/>
          <w:szCs w:val="22"/>
        </w:rPr>
      </w:pPr>
      <w:r w:rsidRPr="007535B3">
        <w:rPr>
          <w:b/>
          <w:sz w:val="22"/>
          <w:szCs w:val="22"/>
        </w:rPr>
        <w:t>MR-Egger</w:t>
      </w:r>
      <w:r w:rsidRPr="007535B3">
        <w:rPr>
          <w:sz w:val="22"/>
          <w:szCs w:val="22"/>
        </w:rPr>
        <w:t xml:space="preserve"> relaxes the assumption that the average pleiotropic effect is zero (to allow for ‘directional pleiotropy’) by introducing an intercept in the regression model, however, MR-Egger often suffers from low power. </w:t>
      </w:r>
    </w:p>
    <w:p w14:paraId="64E6FC19" w14:textId="4FEBACAC" w:rsidR="00937DD5" w:rsidRPr="007535B3" w:rsidRDefault="00FE3117" w:rsidP="00AA789C">
      <w:pPr>
        <w:pStyle w:val="ListParagraph"/>
        <w:numPr>
          <w:ilvl w:val="0"/>
          <w:numId w:val="19"/>
        </w:numPr>
        <w:spacing w:before="240" w:after="120" w:line="276" w:lineRule="auto"/>
        <w:jc w:val="both"/>
        <w:rPr>
          <w:sz w:val="22"/>
          <w:szCs w:val="22"/>
        </w:rPr>
      </w:pPr>
      <w:r w:rsidRPr="007535B3">
        <w:rPr>
          <w:b/>
          <w:sz w:val="22"/>
          <w:szCs w:val="22"/>
        </w:rPr>
        <w:t xml:space="preserve">Simple and </w:t>
      </w:r>
      <w:r w:rsidR="00182ECE" w:rsidRPr="007535B3">
        <w:rPr>
          <w:b/>
          <w:sz w:val="22"/>
          <w:szCs w:val="22"/>
        </w:rPr>
        <w:t>Weighted median models</w:t>
      </w:r>
      <w:r w:rsidR="00182ECE" w:rsidRPr="007535B3">
        <w:rPr>
          <w:sz w:val="22"/>
          <w:szCs w:val="22"/>
        </w:rPr>
        <w:t xml:space="preserve"> are more robust to outliers. If the majority of variants (i.e. &gt;50%) are valid instruments, the median will be an accurate estimate of the true causal effect, especially with large sample sizes. </w:t>
      </w:r>
    </w:p>
    <w:p w14:paraId="1B24DCC3" w14:textId="34E36708" w:rsidR="00D4559B" w:rsidRPr="007535B3" w:rsidRDefault="00182ECE" w:rsidP="00AA789C">
      <w:pPr>
        <w:pStyle w:val="ListParagraph"/>
        <w:numPr>
          <w:ilvl w:val="0"/>
          <w:numId w:val="19"/>
        </w:numPr>
        <w:spacing w:before="240" w:after="120" w:line="276" w:lineRule="auto"/>
        <w:jc w:val="both"/>
        <w:rPr>
          <w:sz w:val="22"/>
          <w:szCs w:val="22"/>
        </w:rPr>
      </w:pPr>
      <w:r w:rsidRPr="007535B3">
        <w:rPr>
          <w:b/>
          <w:sz w:val="22"/>
          <w:szCs w:val="22"/>
        </w:rPr>
        <w:t>Weighted mode models</w:t>
      </w:r>
      <w:r w:rsidRPr="007535B3">
        <w:rPr>
          <w:sz w:val="22"/>
          <w:szCs w:val="22"/>
        </w:rPr>
        <w:t xml:space="preserve">: take ratio estimates, fit a smooth curve (Kernel) to model their distribution, and use the mode of that distribution as the overall causal effect estimate. Like the median, the mode models are more robust to outliers than IVW. Mode-based models only require a plurality of genetic variants to be valid and could be sensitive to weak instruments. </w:t>
      </w:r>
    </w:p>
    <w:p w14:paraId="7AC1A9AD" w14:textId="62FEF960" w:rsidR="00A31030" w:rsidRPr="007535B3" w:rsidRDefault="00A31030" w:rsidP="00C9686B">
      <w:pPr>
        <w:jc w:val="both"/>
      </w:pPr>
      <w:r w:rsidRPr="007535B3">
        <w:lastRenderedPageBreak/>
        <w:t xml:space="preserve">Supplementary </w:t>
      </w:r>
      <w:r w:rsidR="000D298B" w:rsidRPr="007535B3">
        <w:t xml:space="preserve">Table </w:t>
      </w:r>
      <w:r w:rsidR="002C239A" w:rsidRPr="007535B3">
        <w:t>2</w:t>
      </w:r>
      <w:r w:rsidRPr="007535B3">
        <w:t xml:space="preserve">: Leave-one instrumental variable out and effect estimates of the relationship between genetically determined circulating </w:t>
      </w:r>
      <w:proofErr w:type="spellStart"/>
      <w:r w:rsidRPr="007535B3">
        <w:t>resistin</w:t>
      </w:r>
      <w:proofErr w:type="spellEnd"/>
      <w:r w:rsidRPr="007535B3">
        <w:t xml:space="preserve"> concentrations and risk of colorectal cancer </w:t>
      </w:r>
      <w:r w:rsidR="00A830F1" w:rsidRPr="007535B3">
        <w:t>using Mendelian Randomization with</w:t>
      </w:r>
      <w:r w:rsidR="005D767F" w:rsidRPr="007535B3">
        <w:t xml:space="preserve"> </w:t>
      </w:r>
      <w:r w:rsidR="00A830F1" w:rsidRPr="007535B3">
        <w:t xml:space="preserve">inverse variance-weighted </w:t>
      </w:r>
      <w:r w:rsidR="005D767F" w:rsidRPr="007535B3">
        <w:t>method</w:t>
      </w:r>
      <w:r w:rsidR="00A830F1" w:rsidRPr="007535B3">
        <w:t>.</w:t>
      </w:r>
      <w:r w:rsidR="005D767F" w:rsidRPr="007535B3">
        <w:t xml:space="preserve"> </w:t>
      </w:r>
    </w:p>
    <w:tbl>
      <w:tblPr>
        <w:tblStyle w:val="TableGrid"/>
        <w:tblW w:w="9841"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46"/>
        <w:gridCol w:w="3065"/>
        <w:gridCol w:w="2030"/>
      </w:tblGrid>
      <w:tr w:rsidR="005A3498" w:rsidRPr="007535B3" w14:paraId="53514087" w14:textId="77777777" w:rsidTr="00C9686B">
        <w:trPr>
          <w:trHeight w:val="210"/>
          <w:jc w:val="center"/>
        </w:trPr>
        <w:tc>
          <w:tcPr>
            <w:tcW w:w="4746" w:type="dxa"/>
            <w:tcBorders>
              <w:top w:val="single" w:sz="36" w:space="0" w:color="A6A6A6" w:themeColor="background1" w:themeShade="A6"/>
              <w:bottom w:val="single" w:sz="36" w:space="0" w:color="A6A6A6" w:themeColor="background1" w:themeShade="A6"/>
            </w:tcBorders>
            <w:noWrap/>
          </w:tcPr>
          <w:p w14:paraId="68390B00" w14:textId="07921C25" w:rsidR="005A3498" w:rsidRPr="007535B3" w:rsidRDefault="005A3498" w:rsidP="00AC0F42">
            <w:pPr>
              <w:jc w:val="center"/>
              <w:rPr>
                <w:color w:val="000000"/>
                <w:sz w:val="20"/>
                <w:szCs w:val="20"/>
                <w:lang w:eastAsia="en-US"/>
              </w:rPr>
            </w:pPr>
            <w:r w:rsidRPr="007535B3">
              <w:rPr>
                <w:color w:val="000000"/>
                <w:sz w:val="20"/>
                <w:szCs w:val="20"/>
                <w:lang w:eastAsia="en-US"/>
              </w:rPr>
              <w:t>SNPs</w:t>
            </w:r>
          </w:p>
        </w:tc>
        <w:tc>
          <w:tcPr>
            <w:tcW w:w="3065" w:type="dxa"/>
            <w:tcBorders>
              <w:top w:val="single" w:sz="36" w:space="0" w:color="A6A6A6" w:themeColor="background1" w:themeShade="A6"/>
              <w:bottom w:val="single" w:sz="36" w:space="0" w:color="A6A6A6" w:themeColor="background1" w:themeShade="A6"/>
            </w:tcBorders>
            <w:noWrap/>
          </w:tcPr>
          <w:p w14:paraId="6F67DBAF" w14:textId="5A0A7CB4" w:rsidR="005A3498" w:rsidRPr="007535B3" w:rsidRDefault="005A3498" w:rsidP="00AC0F42">
            <w:pPr>
              <w:jc w:val="center"/>
              <w:rPr>
                <w:color w:val="000000"/>
                <w:sz w:val="20"/>
                <w:szCs w:val="20"/>
                <w:lang w:eastAsia="en-US"/>
              </w:rPr>
            </w:pPr>
            <w:r w:rsidRPr="007535B3">
              <w:rPr>
                <w:b/>
                <w:bCs/>
                <w:sz w:val="20"/>
                <w:szCs w:val="20"/>
                <w:lang w:eastAsia="en-US"/>
              </w:rPr>
              <w:t>OR (95%CI)</w:t>
            </w:r>
            <w:r w:rsidR="00AC0F42" w:rsidRPr="007535B3">
              <w:rPr>
                <w:b/>
                <w:bCs/>
                <w:sz w:val="20"/>
                <w:szCs w:val="20"/>
                <w:lang w:eastAsia="en-US"/>
              </w:rPr>
              <w:t xml:space="preserve"> *</w:t>
            </w:r>
          </w:p>
        </w:tc>
        <w:tc>
          <w:tcPr>
            <w:tcW w:w="2030" w:type="dxa"/>
            <w:tcBorders>
              <w:top w:val="single" w:sz="36" w:space="0" w:color="A6A6A6" w:themeColor="background1" w:themeShade="A6"/>
              <w:bottom w:val="single" w:sz="36" w:space="0" w:color="A6A6A6" w:themeColor="background1" w:themeShade="A6"/>
            </w:tcBorders>
            <w:noWrap/>
          </w:tcPr>
          <w:p w14:paraId="7E63BCDC" w14:textId="2601C875" w:rsidR="005A3498" w:rsidRPr="007535B3" w:rsidRDefault="005A3498" w:rsidP="00AC0F42">
            <w:pPr>
              <w:jc w:val="center"/>
              <w:rPr>
                <w:color w:val="000000"/>
                <w:sz w:val="20"/>
                <w:szCs w:val="20"/>
                <w:lang w:eastAsia="en-US"/>
              </w:rPr>
            </w:pPr>
            <w:r w:rsidRPr="007535B3">
              <w:rPr>
                <w:color w:val="000000"/>
                <w:sz w:val="20"/>
                <w:szCs w:val="20"/>
                <w:lang w:eastAsia="en-US"/>
              </w:rPr>
              <w:t>p</w:t>
            </w:r>
            <w:r w:rsidR="00097704" w:rsidRPr="007535B3">
              <w:rPr>
                <w:color w:val="000000"/>
                <w:sz w:val="20"/>
                <w:szCs w:val="20"/>
                <w:lang w:eastAsia="en-US"/>
              </w:rPr>
              <w:t>-</w:t>
            </w:r>
            <w:r w:rsidRPr="007535B3">
              <w:rPr>
                <w:color w:val="000000"/>
                <w:sz w:val="20"/>
                <w:szCs w:val="20"/>
                <w:lang w:eastAsia="en-US"/>
              </w:rPr>
              <w:t>value</w:t>
            </w:r>
          </w:p>
        </w:tc>
      </w:tr>
      <w:tr w:rsidR="009508E4" w:rsidRPr="007535B3" w14:paraId="25A87EDB" w14:textId="77777777" w:rsidTr="00C9686B">
        <w:trPr>
          <w:trHeight w:val="210"/>
          <w:jc w:val="center"/>
        </w:trPr>
        <w:tc>
          <w:tcPr>
            <w:tcW w:w="4746" w:type="dxa"/>
            <w:tcBorders>
              <w:top w:val="single" w:sz="36" w:space="0" w:color="A6A6A6" w:themeColor="background1" w:themeShade="A6"/>
            </w:tcBorders>
            <w:noWrap/>
            <w:vAlign w:val="bottom"/>
          </w:tcPr>
          <w:p w14:paraId="2BEE14D6" w14:textId="7DDBD809" w:rsidR="009508E4" w:rsidRPr="007535B3" w:rsidRDefault="009508E4" w:rsidP="00AC0F42">
            <w:pPr>
              <w:rPr>
                <w:color w:val="000000"/>
                <w:sz w:val="20"/>
                <w:szCs w:val="20"/>
                <w:lang w:eastAsia="en-US"/>
              </w:rPr>
            </w:pPr>
            <w:r w:rsidRPr="007535B3">
              <w:rPr>
                <w:color w:val="000000"/>
                <w:sz w:val="20"/>
                <w:szCs w:val="20"/>
              </w:rPr>
              <w:t xml:space="preserve">All </w:t>
            </w:r>
            <w:r w:rsidRPr="007535B3">
              <w:rPr>
                <w:color w:val="000000"/>
                <w:sz w:val="20"/>
                <w:szCs w:val="20"/>
                <w:lang w:eastAsia="en-US"/>
              </w:rPr>
              <w:t>SNPs</w:t>
            </w:r>
          </w:p>
        </w:tc>
        <w:tc>
          <w:tcPr>
            <w:tcW w:w="3065" w:type="dxa"/>
            <w:tcBorders>
              <w:top w:val="single" w:sz="36" w:space="0" w:color="A6A6A6" w:themeColor="background1" w:themeShade="A6"/>
            </w:tcBorders>
            <w:noWrap/>
            <w:vAlign w:val="center"/>
          </w:tcPr>
          <w:p w14:paraId="67A22131" w14:textId="09D10573" w:rsidR="009508E4" w:rsidRPr="007535B3" w:rsidRDefault="009508E4" w:rsidP="00AC0F42">
            <w:pPr>
              <w:jc w:val="center"/>
              <w:rPr>
                <w:color w:val="000000"/>
                <w:sz w:val="20"/>
                <w:szCs w:val="20"/>
                <w:lang w:eastAsia="en-US"/>
              </w:rPr>
            </w:pPr>
            <w:r w:rsidRPr="007535B3">
              <w:rPr>
                <w:color w:val="000000"/>
                <w:sz w:val="20"/>
                <w:szCs w:val="20"/>
              </w:rPr>
              <w:t>1.01 (</w:t>
            </w:r>
            <w:proofErr w:type="gramStart"/>
            <w:r w:rsidRPr="007535B3">
              <w:rPr>
                <w:color w:val="000000"/>
                <w:sz w:val="20"/>
                <w:szCs w:val="20"/>
              </w:rPr>
              <w:t xml:space="preserve">0.96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06)</w:t>
            </w:r>
          </w:p>
        </w:tc>
        <w:tc>
          <w:tcPr>
            <w:tcW w:w="2030" w:type="dxa"/>
            <w:tcBorders>
              <w:top w:val="single" w:sz="36" w:space="0" w:color="A6A6A6" w:themeColor="background1" w:themeShade="A6"/>
            </w:tcBorders>
            <w:noWrap/>
            <w:vAlign w:val="center"/>
          </w:tcPr>
          <w:p w14:paraId="51E051A1" w14:textId="56C01CE1" w:rsidR="009508E4" w:rsidRPr="007535B3" w:rsidRDefault="009508E4" w:rsidP="00AC0F42">
            <w:pPr>
              <w:jc w:val="center"/>
              <w:rPr>
                <w:color w:val="000000"/>
                <w:sz w:val="20"/>
                <w:szCs w:val="20"/>
                <w:lang w:eastAsia="en-US"/>
              </w:rPr>
            </w:pPr>
            <w:r w:rsidRPr="007535B3">
              <w:rPr>
                <w:color w:val="000000"/>
                <w:sz w:val="20"/>
                <w:szCs w:val="20"/>
              </w:rPr>
              <w:t>0.67</w:t>
            </w:r>
          </w:p>
        </w:tc>
      </w:tr>
      <w:tr w:rsidR="009508E4" w:rsidRPr="007535B3" w14:paraId="4456829D" w14:textId="77777777" w:rsidTr="00C9686B">
        <w:trPr>
          <w:trHeight w:val="210"/>
          <w:jc w:val="center"/>
        </w:trPr>
        <w:tc>
          <w:tcPr>
            <w:tcW w:w="4746" w:type="dxa"/>
            <w:noWrap/>
            <w:vAlign w:val="bottom"/>
            <w:hideMark/>
          </w:tcPr>
          <w:p w14:paraId="39C468AE" w14:textId="45DC43D0" w:rsidR="009508E4" w:rsidRPr="007535B3" w:rsidRDefault="009508E4" w:rsidP="00AC0F42">
            <w:pPr>
              <w:rPr>
                <w:color w:val="000000"/>
                <w:sz w:val="20"/>
                <w:szCs w:val="20"/>
                <w:lang w:eastAsia="en-US"/>
              </w:rPr>
            </w:pPr>
            <w:r w:rsidRPr="007535B3">
              <w:rPr>
                <w:color w:val="000000"/>
                <w:sz w:val="20"/>
                <w:szCs w:val="20"/>
              </w:rPr>
              <w:t xml:space="preserve">All </w:t>
            </w:r>
            <w:r w:rsidRPr="007535B3">
              <w:rPr>
                <w:color w:val="000000"/>
                <w:sz w:val="20"/>
                <w:szCs w:val="20"/>
                <w:lang w:eastAsia="en-US"/>
              </w:rPr>
              <w:t>SNPs</w:t>
            </w:r>
            <w:r w:rsidRPr="007535B3">
              <w:rPr>
                <w:color w:val="000000"/>
                <w:sz w:val="20"/>
                <w:szCs w:val="20"/>
              </w:rPr>
              <w:t xml:space="preserve"> </w:t>
            </w:r>
            <w:r w:rsidRPr="007535B3">
              <w:rPr>
                <w:color w:val="000000"/>
                <w:sz w:val="20"/>
                <w:szCs w:val="20"/>
                <w:lang w:eastAsia="en-US"/>
              </w:rPr>
              <w:t xml:space="preserve">excluding </w:t>
            </w:r>
            <w:r w:rsidRPr="007535B3">
              <w:rPr>
                <w:color w:val="000000"/>
                <w:sz w:val="20"/>
                <w:szCs w:val="20"/>
              </w:rPr>
              <w:t>rs10103048</w:t>
            </w:r>
          </w:p>
        </w:tc>
        <w:tc>
          <w:tcPr>
            <w:tcW w:w="3065" w:type="dxa"/>
            <w:noWrap/>
            <w:vAlign w:val="center"/>
            <w:hideMark/>
          </w:tcPr>
          <w:p w14:paraId="3EF0B400" w14:textId="25F97DE7" w:rsidR="009508E4" w:rsidRPr="007535B3" w:rsidRDefault="009508E4" w:rsidP="00AC0F42">
            <w:pPr>
              <w:jc w:val="center"/>
              <w:rPr>
                <w:color w:val="000000"/>
                <w:sz w:val="20"/>
                <w:szCs w:val="20"/>
                <w:lang w:eastAsia="en-US"/>
              </w:rPr>
            </w:pPr>
            <w:r w:rsidRPr="007535B3">
              <w:rPr>
                <w:color w:val="000000"/>
                <w:sz w:val="20"/>
                <w:szCs w:val="20"/>
              </w:rPr>
              <w:t>1.01 (</w:t>
            </w:r>
            <w:proofErr w:type="gramStart"/>
            <w:r w:rsidRPr="007535B3">
              <w:rPr>
                <w:color w:val="000000"/>
                <w:sz w:val="20"/>
                <w:szCs w:val="20"/>
              </w:rPr>
              <w:t xml:space="preserve">0.96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07)</w:t>
            </w:r>
          </w:p>
        </w:tc>
        <w:tc>
          <w:tcPr>
            <w:tcW w:w="2030" w:type="dxa"/>
            <w:noWrap/>
            <w:vAlign w:val="center"/>
            <w:hideMark/>
          </w:tcPr>
          <w:p w14:paraId="33364735" w14:textId="3CF2A776" w:rsidR="009508E4" w:rsidRPr="007535B3" w:rsidRDefault="009508E4" w:rsidP="00AC0F42">
            <w:pPr>
              <w:jc w:val="center"/>
              <w:rPr>
                <w:color w:val="000000"/>
                <w:sz w:val="20"/>
                <w:szCs w:val="20"/>
                <w:lang w:eastAsia="en-US"/>
              </w:rPr>
            </w:pPr>
            <w:r w:rsidRPr="007535B3">
              <w:rPr>
                <w:color w:val="000000"/>
                <w:sz w:val="20"/>
                <w:szCs w:val="20"/>
              </w:rPr>
              <w:t>0.69</w:t>
            </w:r>
          </w:p>
        </w:tc>
      </w:tr>
      <w:tr w:rsidR="009508E4" w:rsidRPr="007535B3" w14:paraId="150DC45B" w14:textId="77777777" w:rsidTr="00C9686B">
        <w:trPr>
          <w:trHeight w:val="210"/>
          <w:jc w:val="center"/>
        </w:trPr>
        <w:tc>
          <w:tcPr>
            <w:tcW w:w="4746" w:type="dxa"/>
            <w:noWrap/>
            <w:vAlign w:val="bottom"/>
            <w:hideMark/>
          </w:tcPr>
          <w:p w14:paraId="45DD8A04" w14:textId="06595223" w:rsidR="009508E4" w:rsidRPr="007535B3" w:rsidRDefault="009508E4" w:rsidP="00AC0F42">
            <w:pPr>
              <w:rPr>
                <w:color w:val="000000"/>
                <w:sz w:val="20"/>
                <w:szCs w:val="20"/>
                <w:lang w:eastAsia="en-US"/>
              </w:rPr>
            </w:pPr>
            <w:r w:rsidRPr="007535B3">
              <w:rPr>
                <w:color w:val="000000"/>
                <w:sz w:val="20"/>
                <w:szCs w:val="20"/>
              </w:rPr>
              <w:t xml:space="preserve">All </w:t>
            </w:r>
            <w:r w:rsidRPr="007535B3">
              <w:rPr>
                <w:color w:val="000000"/>
                <w:sz w:val="20"/>
                <w:szCs w:val="20"/>
                <w:lang w:eastAsia="en-US"/>
              </w:rPr>
              <w:t>SNPs</w:t>
            </w:r>
            <w:r w:rsidRPr="007535B3">
              <w:rPr>
                <w:color w:val="000000"/>
                <w:sz w:val="20"/>
                <w:szCs w:val="20"/>
              </w:rPr>
              <w:t xml:space="preserve"> </w:t>
            </w:r>
            <w:r w:rsidRPr="007535B3">
              <w:rPr>
                <w:color w:val="000000"/>
                <w:sz w:val="20"/>
                <w:szCs w:val="20"/>
                <w:lang w:eastAsia="en-US"/>
              </w:rPr>
              <w:t xml:space="preserve">excluding </w:t>
            </w:r>
            <w:r w:rsidRPr="007535B3">
              <w:rPr>
                <w:color w:val="000000"/>
                <w:sz w:val="20"/>
                <w:szCs w:val="20"/>
              </w:rPr>
              <w:t>rs10401670</w:t>
            </w:r>
          </w:p>
        </w:tc>
        <w:tc>
          <w:tcPr>
            <w:tcW w:w="3065" w:type="dxa"/>
            <w:noWrap/>
            <w:vAlign w:val="center"/>
            <w:hideMark/>
          </w:tcPr>
          <w:p w14:paraId="5F049225" w14:textId="47395DF5" w:rsidR="009508E4" w:rsidRPr="007535B3" w:rsidRDefault="009508E4" w:rsidP="00AC0F42">
            <w:pPr>
              <w:jc w:val="center"/>
              <w:rPr>
                <w:color w:val="000000"/>
                <w:sz w:val="20"/>
                <w:szCs w:val="20"/>
                <w:lang w:eastAsia="en-US"/>
              </w:rPr>
            </w:pPr>
            <w:r w:rsidRPr="007535B3">
              <w:rPr>
                <w:color w:val="000000"/>
                <w:sz w:val="20"/>
                <w:szCs w:val="20"/>
              </w:rPr>
              <w:t>1.02 (</w:t>
            </w:r>
            <w:proofErr w:type="gramStart"/>
            <w:r w:rsidRPr="007535B3">
              <w:rPr>
                <w:color w:val="000000"/>
                <w:sz w:val="20"/>
                <w:szCs w:val="20"/>
              </w:rPr>
              <w:t xml:space="preserve">0.96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08)</w:t>
            </w:r>
          </w:p>
        </w:tc>
        <w:tc>
          <w:tcPr>
            <w:tcW w:w="2030" w:type="dxa"/>
            <w:noWrap/>
            <w:vAlign w:val="center"/>
            <w:hideMark/>
          </w:tcPr>
          <w:p w14:paraId="4D677559" w14:textId="13EC7333" w:rsidR="009508E4" w:rsidRPr="007535B3" w:rsidRDefault="009508E4" w:rsidP="00AC0F42">
            <w:pPr>
              <w:jc w:val="center"/>
              <w:rPr>
                <w:color w:val="000000"/>
                <w:sz w:val="20"/>
                <w:szCs w:val="20"/>
                <w:lang w:eastAsia="en-US"/>
              </w:rPr>
            </w:pPr>
            <w:r w:rsidRPr="007535B3">
              <w:rPr>
                <w:color w:val="000000"/>
                <w:sz w:val="20"/>
                <w:szCs w:val="20"/>
              </w:rPr>
              <w:t>0.54</w:t>
            </w:r>
          </w:p>
        </w:tc>
      </w:tr>
      <w:tr w:rsidR="009508E4" w:rsidRPr="007535B3" w14:paraId="4F220615" w14:textId="77777777" w:rsidTr="00C9686B">
        <w:trPr>
          <w:trHeight w:val="210"/>
          <w:jc w:val="center"/>
        </w:trPr>
        <w:tc>
          <w:tcPr>
            <w:tcW w:w="4746" w:type="dxa"/>
            <w:noWrap/>
            <w:vAlign w:val="bottom"/>
            <w:hideMark/>
          </w:tcPr>
          <w:p w14:paraId="4C32958C" w14:textId="2BB0CB7A" w:rsidR="009508E4" w:rsidRPr="007535B3" w:rsidRDefault="009508E4" w:rsidP="00AC0F42">
            <w:pPr>
              <w:rPr>
                <w:color w:val="000000"/>
                <w:sz w:val="20"/>
                <w:szCs w:val="20"/>
                <w:lang w:eastAsia="en-US"/>
              </w:rPr>
            </w:pPr>
            <w:r w:rsidRPr="007535B3">
              <w:rPr>
                <w:color w:val="000000"/>
                <w:sz w:val="20"/>
                <w:szCs w:val="20"/>
              </w:rPr>
              <w:t xml:space="preserve">All </w:t>
            </w:r>
            <w:r w:rsidRPr="007535B3">
              <w:rPr>
                <w:color w:val="000000"/>
                <w:sz w:val="20"/>
                <w:szCs w:val="20"/>
                <w:lang w:eastAsia="en-US"/>
              </w:rPr>
              <w:t>SNPs</w:t>
            </w:r>
            <w:r w:rsidRPr="007535B3">
              <w:rPr>
                <w:color w:val="000000"/>
                <w:sz w:val="20"/>
                <w:szCs w:val="20"/>
              </w:rPr>
              <w:t xml:space="preserve"> </w:t>
            </w:r>
            <w:r w:rsidRPr="007535B3">
              <w:rPr>
                <w:color w:val="000000"/>
                <w:sz w:val="20"/>
                <w:szCs w:val="20"/>
                <w:lang w:eastAsia="en-US"/>
              </w:rPr>
              <w:t xml:space="preserve">excluding </w:t>
            </w:r>
            <w:r w:rsidRPr="007535B3">
              <w:rPr>
                <w:color w:val="000000"/>
                <w:sz w:val="20"/>
                <w:szCs w:val="20"/>
              </w:rPr>
              <w:t>rs17405635</w:t>
            </w:r>
          </w:p>
        </w:tc>
        <w:tc>
          <w:tcPr>
            <w:tcW w:w="3065" w:type="dxa"/>
            <w:noWrap/>
            <w:vAlign w:val="center"/>
            <w:hideMark/>
          </w:tcPr>
          <w:p w14:paraId="4BA0086E" w14:textId="004D04A1" w:rsidR="009508E4" w:rsidRPr="007535B3" w:rsidRDefault="009508E4" w:rsidP="00AC0F42">
            <w:pPr>
              <w:jc w:val="center"/>
              <w:rPr>
                <w:color w:val="000000"/>
                <w:sz w:val="20"/>
                <w:szCs w:val="20"/>
                <w:lang w:eastAsia="en-US"/>
              </w:rPr>
            </w:pPr>
            <w:r w:rsidRPr="007535B3">
              <w:rPr>
                <w:color w:val="000000"/>
                <w:sz w:val="20"/>
                <w:szCs w:val="20"/>
              </w:rPr>
              <w:t>1.01 (</w:t>
            </w:r>
            <w:proofErr w:type="gramStart"/>
            <w:r w:rsidRPr="007535B3">
              <w:rPr>
                <w:color w:val="000000"/>
                <w:sz w:val="20"/>
                <w:szCs w:val="20"/>
              </w:rPr>
              <w:t xml:space="preserve">0.96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07)</w:t>
            </w:r>
          </w:p>
        </w:tc>
        <w:tc>
          <w:tcPr>
            <w:tcW w:w="2030" w:type="dxa"/>
            <w:noWrap/>
            <w:vAlign w:val="center"/>
            <w:hideMark/>
          </w:tcPr>
          <w:p w14:paraId="5570455E" w14:textId="7A58CC29" w:rsidR="009508E4" w:rsidRPr="007535B3" w:rsidRDefault="009508E4" w:rsidP="00AC0F42">
            <w:pPr>
              <w:jc w:val="center"/>
              <w:rPr>
                <w:color w:val="000000"/>
                <w:sz w:val="20"/>
                <w:szCs w:val="20"/>
                <w:lang w:eastAsia="en-US"/>
              </w:rPr>
            </w:pPr>
            <w:r w:rsidRPr="007535B3">
              <w:rPr>
                <w:color w:val="000000"/>
                <w:sz w:val="20"/>
                <w:szCs w:val="20"/>
              </w:rPr>
              <w:t>0.63</w:t>
            </w:r>
          </w:p>
        </w:tc>
      </w:tr>
      <w:tr w:rsidR="009508E4" w:rsidRPr="007535B3" w14:paraId="02561D58" w14:textId="77777777" w:rsidTr="00C9686B">
        <w:trPr>
          <w:trHeight w:val="210"/>
          <w:jc w:val="center"/>
        </w:trPr>
        <w:tc>
          <w:tcPr>
            <w:tcW w:w="4746" w:type="dxa"/>
            <w:noWrap/>
            <w:vAlign w:val="bottom"/>
            <w:hideMark/>
          </w:tcPr>
          <w:p w14:paraId="675032C9" w14:textId="387ADB17" w:rsidR="009508E4" w:rsidRPr="007535B3" w:rsidRDefault="009508E4" w:rsidP="00AC0F42">
            <w:pPr>
              <w:rPr>
                <w:color w:val="000000"/>
                <w:sz w:val="20"/>
                <w:szCs w:val="20"/>
                <w:lang w:eastAsia="en-US"/>
              </w:rPr>
            </w:pPr>
            <w:bookmarkStart w:id="2" w:name="_Hlk131611673"/>
            <w:r w:rsidRPr="007535B3">
              <w:rPr>
                <w:color w:val="000000"/>
                <w:sz w:val="20"/>
                <w:szCs w:val="20"/>
              </w:rPr>
              <w:t xml:space="preserve">All </w:t>
            </w:r>
            <w:r w:rsidRPr="007535B3">
              <w:rPr>
                <w:color w:val="000000"/>
                <w:sz w:val="20"/>
                <w:szCs w:val="20"/>
                <w:lang w:eastAsia="en-US"/>
              </w:rPr>
              <w:t>SNPs</w:t>
            </w:r>
            <w:r w:rsidRPr="007535B3">
              <w:rPr>
                <w:color w:val="000000"/>
                <w:sz w:val="20"/>
                <w:szCs w:val="20"/>
              </w:rPr>
              <w:t xml:space="preserve"> </w:t>
            </w:r>
            <w:r w:rsidRPr="007535B3">
              <w:rPr>
                <w:color w:val="000000"/>
                <w:sz w:val="20"/>
                <w:szCs w:val="20"/>
                <w:lang w:eastAsia="en-US"/>
              </w:rPr>
              <w:t xml:space="preserve">excluding </w:t>
            </w:r>
            <w:r w:rsidRPr="007535B3">
              <w:rPr>
                <w:color w:val="000000"/>
                <w:sz w:val="20"/>
                <w:szCs w:val="20"/>
              </w:rPr>
              <w:t>rs2239619</w:t>
            </w:r>
            <w:bookmarkEnd w:id="2"/>
          </w:p>
        </w:tc>
        <w:tc>
          <w:tcPr>
            <w:tcW w:w="3065" w:type="dxa"/>
            <w:noWrap/>
            <w:vAlign w:val="center"/>
            <w:hideMark/>
          </w:tcPr>
          <w:p w14:paraId="0AB93D16" w14:textId="00CCBD60" w:rsidR="009508E4" w:rsidRPr="007535B3" w:rsidRDefault="009508E4" w:rsidP="00AC0F42">
            <w:pPr>
              <w:jc w:val="center"/>
              <w:rPr>
                <w:color w:val="000000"/>
                <w:sz w:val="20"/>
                <w:szCs w:val="20"/>
                <w:lang w:eastAsia="en-US"/>
              </w:rPr>
            </w:pPr>
            <w:r w:rsidRPr="007535B3">
              <w:rPr>
                <w:color w:val="000000"/>
                <w:sz w:val="20"/>
                <w:szCs w:val="20"/>
              </w:rPr>
              <w:t>1.00 (</w:t>
            </w:r>
            <w:proofErr w:type="gramStart"/>
            <w:r w:rsidRPr="007535B3">
              <w:rPr>
                <w:color w:val="000000"/>
                <w:sz w:val="20"/>
                <w:szCs w:val="20"/>
              </w:rPr>
              <w:t xml:space="preserve">0.95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06)</w:t>
            </w:r>
          </w:p>
        </w:tc>
        <w:tc>
          <w:tcPr>
            <w:tcW w:w="2030" w:type="dxa"/>
            <w:noWrap/>
            <w:vAlign w:val="center"/>
            <w:hideMark/>
          </w:tcPr>
          <w:p w14:paraId="7F693653" w14:textId="18C085E3" w:rsidR="009508E4" w:rsidRPr="007535B3" w:rsidRDefault="009508E4" w:rsidP="00AC0F42">
            <w:pPr>
              <w:jc w:val="center"/>
              <w:rPr>
                <w:color w:val="000000"/>
                <w:sz w:val="20"/>
                <w:szCs w:val="20"/>
                <w:lang w:eastAsia="en-US"/>
              </w:rPr>
            </w:pPr>
            <w:r w:rsidRPr="007535B3">
              <w:rPr>
                <w:color w:val="000000"/>
                <w:sz w:val="20"/>
                <w:szCs w:val="20"/>
              </w:rPr>
              <w:t>0.91</w:t>
            </w:r>
          </w:p>
        </w:tc>
      </w:tr>
      <w:tr w:rsidR="009508E4" w:rsidRPr="007535B3" w14:paraId="5DA3AE4A" w14:textId="77777777" w:rsidTr="00C9686B">
        <w:trPr>
          <w:trHeight w:val="210"/>
          <w:jc w:val="center"/>
        </w:trPr>
        <w:tc>
          <w:tcPr>
            <w:tcW w:w="4746" w:type="dxa"/>
            <w:noWrap/>
            <w:vAlign w:val="bottom"/>
            <w:hideMark/>
          </w:tcPr>
          <w:p w14:paraId="3CB070F1" w14:textId="5C33DE0A" w:rsidR="009508E4" w:rsidRPr="007535B3" w:rsidRDefault="009508E4" w:rsidP="00AC0F42">
            <w:pPr>
              <w:rPr>
                <w:color w:val="000000"/>
                <w:sz w:val="20"/>
                <w:szCs w:val="20"/>
                <w:lang w:eastAsia="en-US"/>
              </w:rPr>
            </w:pPr>
            <w:r w:rsidRPr="007535B3">
              <w:rPr>
                <w:color w:val="000000"/>
                <w:sz w:val="20"/>
                <w:szCs w:val="20"/>
              </w:rPr>
              <w:t xml:space="preserve">All </w:t>
            </w:r>
            <w:r w:rsidRPr="007535B3">
              <w:rPr>
                <w:color w:val="000000"/>
                <w:sz w:val="20"/>
                <w:szCs w:val="20"/>
                <w:lang w:eastAsia="en-US"/>
              </w:rPr>
              <w:t>SNPs</w:t>
            </w:r>
            <w:r w:rsidRPr="007535B3">
              <w:rPr>
                <w:color w:val="000000"/>
                <w:sz w:val="20"/>
                <w:szCs w:val="20"/>
              </w:rPr>
              <w:t xml:space="preserve"> </w:t>
            </w:r>
            <w:r w:rsidRPr="007535B3">
              <w:rPr>
                <w:color w:val="000000"/>
                <w:sz w:val="20"/>
                <w:szCs w:val="20"/>
                <w:lang w:eastAsia="en-US"/>
              </w:rPr>
              <w:t xml:space="preserve">excluding </w:t>
            </w:r>
            <w:r w:rsidRPr="007535B3">
              <w:rPr>
                <w:color w:val="000000"/>
                <w:sz w:val="20"/>
                <w:szCs w:val="20"/>
              </w:rPr>
              <w:t>rs3087852</w:t>
            </w:r>
          </w:p>
        </w:tc>
        <w:tc>
          <w:tcPr>
            <w:tcW w:w="3065" w:type="dxa"/>
            <w:noWrap/>
            <w:vAlign w:val="center"/>
            <w:hideMark/>
          </w:tcPr>
          <w:p w14:paraId="57E99B54" w14:textId="46F1552D" w:rsidR="009508E4" w:rsidRPr="007535B3" w:rsidRDefault="009508E4" w:rsidP="00AC0F42">
            <w:pPr>
              <w:jc w:val="center"/>
              <w:rPr>
                <w:color w:val="000000"/>
                <w:sz w:val="20"/>
                <w:szCs w:val="20"/>
                <w:lang w:eastAsia="en-US"/>
              </w:rPr>
            </w:pPr>
            <w:r w:rsidRPr="007535B3">
              <w:rPr>
                <w:color w:val="000000"/>
                <w:sz w:val="20"/>
                <w:szCs w:val="20"/>
              </w:rPr>
              <w:t>1.01 (</w:t>
            </w:r>
            <w:proofErr w:type="gramStart"/>
            <w:r w:rsidRPr="007535B3">
              <w:rPr>
                <w:color w:val="000000"/>
                <w:sz w:val="20"/>
                <w:szCs w:val="20"/>
              </w:rPr>
              <w:t xml:space="preserve">0.96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06)</w:t>
            </w:r>
          </w:p>
        </w:tc>
        <w:tc>
          <w:tcPr>
            <w:tcW w:w="2030" w:type="dxa"/>
            <w:noWrap/>
            <w:vAlign w:val="center"/>
            <w:hideMark/>
          </w:tcPr>
          <w:p w14:paraId="37F8C4D3" w14:textId="378A2D44" w:rsidR="009508E4" w:rsidRPr="007535B3" w:rsidRDefault="009508E4" w:rsidP="00AC0F42">
            <w:pPr>
              <w:jc w:val="center"/>
              <w:rPr>
                <w:color w:val="000000"/>
                <w:sz w:val="20"/>
                <w:szCs w:val="20"/>
                <w:lang w:eastAsia="en-US"/>
              </w:rPr>
            </w:pPr>
            <w:r w:rsidRPr="007535B3">
              <w:rPr>
                <w:color w:val="000000"/>
                <w:sz w:val="20"/>
                <w:szCs w:val="20"/>
              </w:rPr>
              <w:t>0.77</w:t>
            </w:r>
          </w:p>
        </w:tc>
      </w:tr>
      <w:tr w:rsidR="009508E4" w:rsidRPr="007535B3" w14:paraId="2B31E44B" w14:textId="77777777" w:rsidTr="00C9686B">
        <w:trPr>
          <w:trHeight w:val="210"/>
          <w:jc w:val="center"/>
        </w:trPr>
        <w:tc>
          <w:tcPr>
            <w:tcW w:w="4746" w:type="dxa"/>
            <w:noWrap/>
            <w:vAlign w:val="bottom"/>
            <w:hideMark/>
          </w:tcPr>
          <w:p w14:paraId="6B622C57" w14:textId="4CDA19EC" w:rsidR="009508E4" w:rsidRPr="007535B3" w:rsidRDefault="009508E4" w:rsidP="00AC0F42">
            <w:pPr>
              <w:rPr>
                <w:color w:val="000000"/>
                <w:sz w:val="20"/>
                <w:szCs w:val="20"/>
                <w:lang w:eastAsia="en-US"/>
              </w:rPr>
            </w:pPr>
            <w:r w:rsidRPr="007535B3">
              <w:rPr>
                <w:color w:val="000000"/>
                <w:sz w:val="20"/>
                <w:szCs w:val="20"/>
              </w:rPr>
              <w:t xml:space="preserve">All </w:t>
            </w:r>
            <w:r w:rsidRPr="007535B3">
              <w:rPr>
                <w:color w:val="000000"/>
                <w:sz w:val="20"/>
                <w:szCs w:val="20"/>
                <w:lang w:eastAsia="en-US"/>
              </w:rPr>
              <w:t>SNPs</w:t>
            </w:r>
            <w:r w:rsidRPr="007535B3">
              <w:rPr>
                <w:color w:val="000000"/>
                <w:sz w:val="20"/>
                <w:szCs w:val="20"/>
              </w:rPr>
              <w:t xml:space="preserve"> </w:t>
            </w:r>
            <w:r w:rsidRPr="007535B3">
              <w:rPr>
                <w:color w:val="000000"/>
                <w:sz w:val="20"/>
                <w:szCs w:val="20"/>
                <w:lang w:eastAsia="en-US"/>
              </w:rPr>
              <w:t xml:space="preserve">excluding </w:t>
            </w:r>
            <w:r w:rsidRPr="007535B3">
              <w:rPr>
                <w:color w:val="000000"/>
                <w:sz w:val="20"/>
                <w:szCs w:val="20"/>
              </w:rPr>
              <w:t>rs34861192</w:t>
            </w:r>
          </w:p>
        </w:tc>
        <w:tc>
          <w:tcPr>
            <w:tcW w:w="3065" w:type="dxa"/>
            <w:noWrap/>
            <w:vAlign w:val="center"/>
            <w:hideMark/>
          </w:tcPr>
          <w:p w14:paraId="304BEF2E" w14:textId="233E60C7" w:rsidR="009508E4" w:rsidRPr="007535B3" w:rsidRDefault="009508E4" w:rsidP="00AC0F42">
            <w:pPr>
              <w:jc w:val="center"/>
              <w:rPr>
                <w:color w:val="000000"/>
                <w:sz w:val="20"/>
                <w:szCs w:val="20"/>
                <w:lang w:eastAsia="en-US"/>
              </w:rPr>
            </w:pPr>
            <w:r w:rsidRPr="007535B3">
              <w:rPr>
                <w:color w:val="000000"/>
                <w:sz w:val="20"/>
                <w:szCs w:val="20"/>
              </w:rPr>
              <w:t>1.03 (</w:t>
            </w:r>
            <w:proofErr w:type="gramStart"/>
            <w:r w:rsidRPr="007535B3">
              <w:rPr>
                <w:color w:val="000000"/>
                <w:sz w:val="20"/>
                <w:szCs w:val="20"/>
              </w:rPr>
              <w:t xml:space="preserve">0.97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10)</w:t>
            </w:r>
          </w:p>
        </w:tc>
        <w:tc>
          <w:tcPr>
            <w:tcW w:w="2030" w:type="dxa"/>
            <w:noWrap/>
            <w:vAlign w:val="center"/>
            <w:hideMark/>
          </w:tcPr>
          <w:p w14:paraId="6C238F00" w14:textId="0E11CFEC" w:rsidR="009508E4" w:rsidRPr="007535B3" w:rsidRDefault="009508E4" w:rsidP="00AC0F42">
            <w:pPr>
              <w:jc w:val="center"/>
              <w:rPr>
                <w:color w:val="000000"/>
                <w:sz w:val="20"/>
                <w:szCs w:val="20"/>
                <w:lang w:eastAsia="en-US"/>
              </w:rPr>
            </w:pPr>
            <w:r w:rsidRPr="007535B3">
              <w:rPr>
                <w:color w:val="000000"/>
                <w:sz w:val="20"/>
                <w:szCs w:val="20"/>
              </w:rPr>
              <w:t>0.29</w:t>
            </w:r>
          </w:p>
        </w:tc>
      </w:tr>
      <w:tr w:rsidR="009508E4" w:rsidRPr="007535B3" w14:paraId="366E5DB9" w14:textId="77777777" w:rsidTr="00C9686B">
        <w:trPr>
          <w:trHeight w:val="210"/>
          <w:jc w:val="center"/>
        </w:trPr>
        <w:tc>
          <w:tcPr>
            <w:tcW w:w="4746" w:type="dxa"/>
            <w:noWrap/>
            <w:vAlign w:val="bottom"/>
            <w:hideMark/>
          </w:tcPr>
          <w:p w14:paraId="340FDD4D" w14:textId="662148FA" w:rsidR="009508E4" w:rsidRPr="007535B3" w:rsidRDefault="009508E4" w:rsidP="00AC0F42">
            <w:pPr>
              <w:rPr>
                <w:color w:val="000000"/>
                <w:sz w:val="20"/>
                <w:szCs w:val="20"/>
                <w:lang w:eastAsia="en-US"/>
              </w:rPr>
            </w:pPr>
            <w:r w:rsidRPr="007535B3">
              <w:rPr>
                <w:color w:val="000000"/>
                <w:sz w:val="20"/>
                <w:szCs w:val="20"/>
              </w:rPr>
              <w:t xml:space="preserve">All </w:t>
            </w:r>
            <w:r w:rsidRPr="007535B3">
              <w:rPr>
                <w:color w:val="000000"/>
                <w:sz w:val="20"/>
                <w:szCs w:val="20"/>
                <w:lang w:eastAsia="en-US"/>
              </w:rPr>
              <w:t>SNPs</w:t>
            </w:r>
            <w:r w:rsidRPr="007535B3">
              <w:rPr>
                <w:color w:val="000000"/>
                <w:sz w:val="20"/>
                <w:szCs w:val="20"/>
              </w:rPr>
              <w:t xml:space="preserve"> </w:t>
            </w:r>
            <w:r w:rsidRPr="007535B3">
              <w:rPr>
                <w:color w:val="000000"/>
                <w:sz w:val="20"/>
                <w:szCs w:val="20"/>
                <w:lang w:eastAsia="en-US"/>
              </w:rPr>
              <w:t xml:space="preserve">excluding </w:t>
            </w:r>
            <w:r w:rsidRPr="007535B3">
              <w:rPr>
                <w:color w:val="000000"/>
                <w:sz w:val="20"/>
                <w:szCs w:val="20"/>
              </w:rPr>
              <w:t>rs3745367</w:t>
            </w:r>
          </w:p>
        </w:tc>
        <w:tc>
          <w:tcPr>
            <w:tcW w:w="3065" w:type="dxa"/>
            <w:noWrap/>
            <w:vAlign w:val="center"/>
            <w:hideMark/>
          </w:tcPr>
          <w:p w14:paraId="5FA99475" w14:textId="23451BF4" w:rsidR="009508E4" w:rsidRPr="007535B3" w:rsidRDefault="009508E4" w:rsidP="00AC0F42">
            <w:pPr>
              <w:jc w:val="center"/>
              <w:rPr>
                <w:color w:val="000000"/>
                <w:sz w:val="20"/>
                <w:szCs w:val="20"/>
                <w:lang w:eastAsia="en-US"/>
              </w:rPr>
            </w:pPr>
            <w:r w:rsidRPr="007535B3">
              <w:rPr>
                <w:color w:val="000000"/>
                <w:sz w:val="20"/>
                <w:szCs w:val="20"/>
              </w:rPr>
              <w:t>1.01 (</w:t>
            </w:r>
            <w:proofErr w:type="gramStart"/>
            <w:r w:rsidRPr="007535B3">
              <w:rPr>
                <w:color w:val="000000"/>
                <w:sz w:val="20"/>
                <w:szCs w:val="20"/>
              </w:rPr>
              <w:t xml:space="preserve">0.96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07)</w:t>
            </w:r>
          </w:p>
        </w:tc>
        <w:tc>
          <w:tcPr>
            <w:tcW w:w="2030" w:type="dxa"/>
            <w:noWrap/>
            <w:vAlign w:val="center"/>
            <w:hideMark/>
          </w:tcPr>
          <w:p w14:paraId="07B14345" w14:textId="441E57EA" w:rsidR="009508E4" w:rsidRPr="007535B3" w:rsidRDefault="009508E4" w:rsidP="00AC0F42">
            <w:pPr>
              <w:jc w:val="center"/>
              <w:rPr>
                <w:color w:val="000000"/>
                <w:sz w:val="20"/>
                <w:szCs w:val="20"/>
                <w:lang w:eastAsia="en-US"/>
              </w:rPr>
            </w:pPr>
            <w:r w:rsidRPr="007535B3">
              <w:rPr>
                <w:color w:val="000000"/>
                <w:sz w:val="20"/>
                <w:szCs w:val="20"/>
              </w:rPr>
              <w:t>0.75</w:t>
            </w:r>
          </w:p>
        </w:tc>
      </w:tr>
      <w:tr w:rsidR="009508E4" w:rsidRPr="007535B3" w14:paraId="2685F65D" w14:textId="77777777" w:rsidTr="00C9686B">
        <w:trPr>
          <w:trHeight w:val="210"/>
          <w:jc w:val="center"/>
        </w:trPr>
        <w:tc>
          <w:tcPr>
            <w:tcW w:w="4746" w:type="dxa"/>
            <w:tcBorders>
              <w:bottom w:val="single" w:sz="4" w:space="0" w:color="A6A6A6" w:themeColor="background1" w:themeShade="A6"/>
            </w:tcBorders>
            <w:noWrap/>
            <w:vAlign w:val="bottom"/>
            <w:hideMark/>
          </w:tcPr>
          <w:p w14:paraId="430E49C4" w14:textId="25F97B49" w:rsidR="009508E4" w:rsidRPr="007535B3" w:rsidRDefault="009508E4" w:rsidP="00AC0F42">
            <w:pPr>
              <w:rPr>
                <w:color w:val="000000"/>
                <w:sz w:val="20"/>
                <w:szCs w:val="20"/>
                <w:lang w:eastAsia="en-US"/>
              </w:rPr>
            </w:pPr>
            <w:r w:rsidRPr="007535B3">
              <w:rPr>
                <w:color w:val="000000"/>
                <w:sz w:val="20"/>
                <w:szCs w:val="20"/>
              </w:rPr>
              <w:t xml:space="preserve">All </w:t>
            </w:r>
            <w:r w:rsidRPr="007535B3">
              <w:rPr>
                <w:color w:val="000000"/>
                <w:sz w:val="20"/>
                <w:szCs w:val="20"/>
                <w:lang w:eastAsia="en-US"/>
              </w:rPr>
              <w:t>SNPs</w:t>
            </w:r>
            <w:r w:rsidRPr="007535B3">
              <w:rPr>
                <w:color w:val="000000"/>
                <w:sz w:val="20"/>
                <w:szCs w:val="20"/>
              </w:rPr>
              <w:t xml:space="preserve"> </w:t>
            </w:r>
            <w:r w:rsidRPr="007535B3">
              <w:rPr>
                <w:color w:val="000000"/>
                <w:sz w:val="20"/>
                <w:szCs w:val="20"/>
                <w:lang w:eastAsia="en-US"/>
              </w:rPr>
              <w:t xml:space="preserve">excluding </w:t>
            </w:r>
            <w:r w:rsidRPr="007535B3">
              <w:rPr>
                <w:color w:val="000000"/>
                <w:sz w:val="20"/>
                <w:szCs w:val="20"/>
              </w:rPr>
              <w:t>rs4134826</w:t>
            </w:r>
          </w:p>
        </w:tc>
        <w:tc>
          <w:tcPr>
            <w:tcW w:w="3065" w:type="dxa"/>
            <w:tcBorders>
              <w:bottom w:val="single" w:sz="4" w:space="0" w:color="A6A6A6" w:themeColor="background1" w:themeShade="A6"/>
            </w:tcBorders>
            <w:noWrap/>
            <w:vAlign w:val="center"/>
            <w:hideMark/>
          </w:tcPr>
          <w:p w14:paraId="1630A997" w14:textId="2BC0E3B6" w:rsidR="009508E4" w:rsidRPr="007535B3" w:rsidRDefault="009508E4" w:rsidP="00AC0F42">
            <w:pPr>
              <w:jc w:val="center"/>
              <w:rPr>
                <w:color w:val="000000"/>
                <w:sz w:val="20"/>
                <w:szCs w:val="20"/>
                <w:lang w:eastAsia="en-US"/>
              </w:rPr>
            </w:pPr>
            <w:r w:rsidRPr="007535B3">
              <w:rPr>
                <w:color w:val="000000"/>
                <w:sz w:val="20"/>
                <w:szCs w:val="20"/>
              </w:rPr>
              <w:t>1.01 (</w:t>
            </w:r>
            <w:proofErr w:type="gramStart"/>
            <w:r w:rsidRPr="007535B3">
              <w:rPr>
                <w:color w:val="000000"/>
                <w:sz w:val="20"/>
                <w:szCs w:val="20"/>
              </w:rPr>
              <w:t xml:space="preserve">0.96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07)</w:t>
            </w:r>
          </w:p>
        </w:tc>
        <w:tc>
          <w:tcPr>
            <w:tcW w:w="2030" w:type="dxa"/>
            <w:tcBorders>
              <w:bottom w:val="single" w:sz="4" w:space="0" w:color="A6A6A6" w:themeColor="background1" w:themeShade="A6"/>
            </w:tcBorders>
            <w:noWrap/>
            <w:vAlign w:val="center"/>
            <w:hideMark/>
          </w:tcPr>
          <w:p w14:paraId="63E6C0F9" w14:textId="630B4B41" w:rsidR="009508E4" w:rsidRPr="007535B3" w:rsidRDefault="009508E4" w:rsidP="00AC0F42">
            <w:pPr>
              <w:jc w:val="center"/>
              <w:rPr>
                <w:color w:val="000000"/>
                <w:sz w:val="20"/>
                <w:szCs w:val="20"/>
                <w:lang w:eastAsia="en-US"/>
              </w:rPr>
            </w:pPr>
            <w:r w:rsidRPr="007535B3">
              <w:rPr>
                <w:color w:val="000000"/>
                <w:sz w:val="20"/>
                <w:szCs w:val="20"/>
              </w:rPr>
              <w:t>0.62</w:t>
            </w:r>
          </w:p>
        </w:tc>
      </w:tr>
      <w:tr w:rsidR="009508E4" w:rsidRPr="007535B3" w14:paraId="2F9A5CE5" w14:textId="77777777" w:rsidTr="00C9686B">
        <w:trPr>
          <w:trHeight w:val="210"/>
          <w:jc w:val="center"/>
        </w:trPr>
        <w:tc>
          <w:tcPr>
            <w:tcW w:w="4746" w:type="dxa"/>
            <w:tcBorders>
              <w:bottom w:val="single" w:sz="8" w:space="0" w:color="A6A6A6" w:themeColor="background1" w:themeShade="A6"/>
            </w:tcBorders>
            <w:noWrap/>
            <w:vAlign w:val="bottom"/>
            <w:hideMark/>
          </w:tcPr>
          <w:p w14:paraId="7C490275" w14:textId="6EFB588A" w:rsidR="009508E4" w:rsidRPr="007535B3" w:rsidRDefault="009508E4" w:rsidP="00AC0F42">
            <w:pPr>
              <w:rPr>
                <w:color w:val="000000"/>
                <w:sz w:val="20"/>
                <w:szCs w:val="20"/>
                <w:lang w:eastAsia="en-US"/>
              </w:rPr>
            </w:pPr>
            <w:r w:rsidRPr="007535B3">
              <w:rPr>
                <w:color w:val="000000"/>
                <w:sz w:val="20"/>
                <w:szCs w:val="20"/>
              </w:rPr>
              <w:t xml:space="preserve">All </w:t>
            </w:r>
            <w:r w:rsidRPr="007535B3">
              <w:rPr>
                <w:color w:val="000000"/>
                <w:sz w:val="20"/>
                <w:szCs w:val="20"/>
                <w:lang w:eastAsia="en-US"/>
              </w:rPr>
              <w:t>SNPs</w:t>
            </w:r>
            <w:r w:rsidRPr="007535B3">
              <w:rPr>
                <w:color w:val="000000"/>
                <w:sz w:val="20"/>
                <w:szCs w:val="20"/>
              </w:rPr>
              <w:t xml:space="preserve"> </w:t>
            </w:r>
            <w:r w:rsidRPr="007535B3">
              <w:rPr>
                <w:color w:val="000000"/>
                <w:sz w:val="20"/>
                <w:szCs w:val="20"/>
                <w:lang w:eastAsia="en-US"/>
              </w:rPr>
              <w:t xml:space="preserve">excluding </w:t>
            </w:r>
            <w:r w:rsidRPr="007535B3">
              <w:rPr>
                <w:color w:val="000000"/>
                <w:sz w:val="20"/>
                <w:szCs w:val="20"/>
              </w:rPr>
              <w:t>rs445</w:t>
            </w:r>
          </w:p>
        </w:tc>
        <w:tc>
          <w:tcPr>
            <w:tcW w:w="3065" w:type="dxa"/>
            <w:tcBorders>
              <w:bottom w:val="single" w:sz="8" w:space="0" w:color="A6A6A6" w:themeColor="background1" w:themeShade="A6"/>
            </w:tcBorders>
            <w:noWrap/>
            <w:vAlign w:val="center"/>
            <w:hideMark/>
          </w:tcPr>
          <w:p w14:paraId="17F036F2" w14:textId="0BE6AC80" w:rsidR="009508E4" w:rsidRPr="007535B3" w:rsidRDefault="009508E4" w:rsidP="00AC0F42">
            <w:pPr>
              <w:jc w:val="center"/>
              <w:rPr>
                <w:color w:val="000000"/>
                <w:sz w:val="20"/>
                <w:szCs w:val="20"/>
                <w:lang w:eastAsia="en-US"/>
              </w:rPr>
            </w:pPr>
            <w:r w:rsidRPr="007535B3">
              <w:rPr>
                <w:color w:val="000000"/>
                <w:sz w:val="20"/>
                <w:szCs w:val="20"/>
              </w:rPr>
              <w:t>1.01 (</w:t>
            </w:r>
            <w:proofErr w:type="gramStart"/>
            <w:r w:rsidRPr="007535B3">
              <w:rPr>
                <w:color w:val="000000"/>
                <w:sz w:val="20"/>
                <w:szCs w:val="20"/>
              </w:rPr>
              <w:t xml:space="preserve">0.96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07)</w:t>
            </w:r>
          </w:p>
        </w:tc>
        <w:tc>
          <w:tcPr>
            <w:tcW w:w="2030" w:type="dxa"/>
            <w:tcBorders>
              <w:bottom w:val="single" w:sz="8" w:space="0" w:color="A6A6A6" w:themeColor="background1" w:themeShade="A6"/>
            </w:tcBorders>
            <w:noWrap/>
            <w:vAlign w:val="center"/>
            <w:hideMark/>
          </w:tcPr>
          <w:p w14:paraId="75789FE0" w14:textId="5C924AF5" w:rsidR="009508E4" w:rsidRPr="007535B3" w:rsidRDefault="009508E4" w:rsidP="00AC0F42">
            <w:pPr>
              <w:jc w:val="center"/>
              <w:rPr>
                <w:color w:val="000000"/>
                <w:sz w:val="20"/>
                <w:szCs w:val="20"/>
                <w:lang w:eastAsia="en-US"/>
              </w:rPr>
            </w:pPr>
            <w:r w:rsidRPr="007535B3">
              <w:rPr>
                <w:color w:val="000000"/>
                <w:sz w:val="20"/>
                <w:szCs w:val="20"/>
              </w:rPr>
              <w:t>0.60</w:t>
            </w:r>
          </w:p>
        </w:tc>
      </w:tr>
      <w:tr w:rsidR="009508E4" w:rsidRPr="007535B3" w14:paraId="4C7E433A" w14:textId="77777777" w:rsidTr="00C9686B">
        <w:trPr>
          <w:trHeight w:val="210"/>
          <w:jc w:val="center"/>
        </w:trPr>
        <w:tc>
          <w:tcPr>
            <w:tcW w:w="4746" w:type="dxa"/>
            <w:tcBorders>
              <w:top w:val="single" w:sz="8" w:space="0" w:color="A6A6A6" w:themeColor="background1" w:themeShade="A6"/>
              <w:bottom w:val="single" w:sz="8" w:space="0" w:color="A6A6A6" w:themeColor="background1" w:themeShade="A6"/>
            </w:tcBorders>
            <w:noWrap/>
            <w:vAlign w:val="bottom"/>
          </w:tcPr>
          <w:p w14:paraId="2E003F8C" w14:textId="3B8088BD" w:rsidR="009508E4" w:rsidRPr="007535B3" w:rsidRDefault="009508E4" w:rsidP="00AC0F42">
            <w:pPr>
              <w:rPr>
                <w:color w:val="000000"/>
                <w:sz w:val="20"/>
                <w:szCs w:val="20"/>
                <w:lang w:eastAsia="en-US"/>
              </w:rPr>
            </w:pPr>
            <w:r w:rsidRPr="007535B3">
              <w:rPr>
                <w:color w:val="000000"/>
                <w:sz w:val="20"/>
                <w:szCs w:val="20"/>
              </w:rPr>
              <w:t xml:space="preserve">All </w:t>
            </w:r>
            <w:r w:rsidRPr="007535B3">
              <w:rPr>
                <w:color w:val="000000"/>
                <w:sz w:val="20"/>
                <w:szCs w:val="20"/>
                <w:lang w:eastAsia="en-US"/>
              </w:rPr>
              <w:t>SNPs</w:t>
            </w:r>
            <w:r w:rsidRPr="007535B3">
              <w:rPr>
                <w:color w:val="000000"/>
                <w:sz w:val="20"/>
                <w:szCs w:val="20"/>
              </w:rPr>
              <w:t xml:space="preserve"> </w:t>
            </w:r>
            <w:r w:rsidRPr="007535B3">
              <w:rPr>
                <w:color w:val="000000"/>
                <w:sz w:val="20"/>
                <w:szCs w:val="20"/>
                <w:lang w:eastAsia="en-US"/>
              </w:rPr>
              <w:t xml:space="preserve">excluding </w:t>
            </w:r>
            <w:r w:rsidRPr="007535B3">
              <w:rPr>
                <w:color w:val="000000"/>
                <w:sz w:val="20"/>
                <w:szCs w:val="20"/>
              </w:rPr>
              <w:t>rs6775731</w:t>
            </w:r>
          </w:p>
        </w:tc>
        <w:tc>
          <w:tcPr>
            <w:tcW w:w="3065" w:type="dxa"/>
            <w:tcBorders>
              <w:top w:val="single" w:sz="8" w:space="0" w:color="A6A6A6" w:themeColor="background1" w:themeShade="A6"/>
              <w:bottom w:val="single" w:sz="8" w:space="0" w:color="A6A6A6" w:themeColor="background1" w:themeShade="A6"/>
            </w:tcBorders>
            <w:noWrap/>
            <w:vAlign w:val="center"/>
          </w:tcPr>
          <w:p w14:paraId="5A92AF9B" w14:textId="29407D43" w:rsidR="009508E4" w:rsidRPr="007535B3" w:rsidRDefault="009508E4" w:rsidP="00AC0F42">
            <w:pPr>
              <w:jc w:val="center"/>
              <w:rPr>
                <w:color w:val="000000"/>
                <w:sz w:val="20"/>
                <w:szCs w:val="20"/>
                <w:lang w:eastAsia="en-US"/>
              </w:rPr>
            </w:pPr>
            <w:r w:rsidRPr="007535B3">
              <w:rPr>
                <w:color w:val="000000"/>
                <w:sz w:val="20"/>
                <w:szCs w:val="20"/>
              </w:rPr>
              <w:t>1.01 (</w:t>
            </w:r>
            <w:proofErr w:type="gramStart"/>
            <w:r w:rsidRPr="007535B3">
              <w:rPr>
                <w:color w:val="000000"/>
                <w:sz w:val="20"/>
                <w:szCs w:val="20"/>
              </w:rPr>
              <w:t xml:space="preserve">0.96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06)</w:t>
            </w:r>
          </w:p>
        </w:tc>
        <w:tc>
          <w:tcPr>
            <w:tcW w:w="2030" w:type="dxa"/>
            <w:tcBorders>
              <w:top w:val="single" w:sz="8" w:space="0" w:color="A6A6A6" w:themeColor="background1" w:themeShade="A6"/>
              <w:bottom w:val="single" w:sz="8" w:space="0" w:color="A6A6A6" w:themeColor="background1" w:themeShade="A6"/>
            </w:tcBorders>
            <w:noWrap/>
            <w:vAlign w:val="center"/>
          </w:tcPr>
          <w:p w14:paraId="4867ADAB" w14:textId="3EBEA69D" w:rsidR="009508E4" w:rsidRPr="007535B3" w:rsidRDefault="009508E4" w:rsidP="00AC0F42">
            <w:pPr>
              <w:jc w:val="center"/>
              <w:rPr>
                <w:color w:val="000000"/>
                <w:sz w:val="20"/>
                <w:szCs w:val="20"/>
                <w:lang w:eastAsia="en-US"/>
              </w:rPr>
            </w:pPr>
            <w:r w:rsidRPr="007535B3">
              <w:rPr>
                <w:color w:val="000000"/>
                <w:sz w:val="20"/>
                <w:szCs w:val="20"/>
              </w:rPr>
              <w:t>0.78</w:t>
            </w:r>
          </w:p>
        </w:tc>
      </w:tr>
      <w:tr w:rsidR="009508E4" w:rsidRPr="007535B3" w14:paraId="6A0B0BBB" w14:textId="77777777" w:rsidTr="00C9686B">
        <w:trPr>
          <w:trHeight w:val="210"/>
          <w:jc w:val="center"/>
        </w:trPr>
        <w:tc>
          <w:tcPr>
            <w:tcW w:w="4746" w:type="dxa"/>
            <w:tcBorders>
              <w:top w:val="single" w:sz="8" w:space="0" w:color="A6A6A6" w:themeColor="background1" w:themeShade="A6"/>
              <w:bottom w:val="single" w:sz="8" w:space="0" w:color="A6A6A6" w:themeColor="background1" w:themeShade="A6"/>
            </w:tcBorders>
            <w:noWrap/>
            <w:vAlign w:val="bottom"/>
          </w:tcPr>
          <w:p w14:paraId="60A6580B" w14:textId="4D0A95FF" w:rsidR="009508E4" w:rsidRPr="007535B3" w:rsidRDefault="009508E4" w:rsidP="00AC0F42">
            <w:pPr>
              <w:rPr>
                <w:color w:val="000000"/>
                <w:sz w:val="20"/>
                <w:szCs w:val="20"/>
                <w:lang w:eastAsia="en-US"/>
              </w:rPr>
            </w:pPr>
            <w:r w:rsidRPr="007535B3">
              <w:rPr>
                <w:color w:val="000000"/>
                <w:sz w:val="20"/>
                <w:szCs w:val="20"/>
              </w:rPr>
              <w:t xml:space="preserve">All </w:t>
            </w:r>
            <w:r w:rsidRPr="007535B3">
              <w:rPr>
                <w:color w:val="000000"/>
                <w:sz w:val="20"/>
                <w:szCs w:val="20"/>
                <w:lang w:eastAsia="en-US"/>
              </w:rPr>
              <w:t>SNPs</w:t>
            </w:r>
            <w:r w:rsidRPr="007535B3">
              <w:rPr>
                <w:color w:val="000000"/>
                <w:sz w:val="20"/>
                <w:szCs w:val="20"/>
              </w:rPr>
              <w:t xml:space="preserve"> </w:t>
            </w:r>
            <w:r w:rsidRPr="007535B3">
              <w:rPr>
                <w:color w:val="000000"/>
                <w:sz w:val="20"/>
                <w:szCs w:val="20"/>
                <w:lang w:eastAsia="en-US"/>
              </w:rPr>
              <w:t xml:space="preserve">excluding </w:t>
            </w:r>
            <w:r w:rsidRPr="007535B3">
              <w:rPr>
                <w:color w:val="000000"/>
                <w:sz w:val="20"/>
                <w:szCs w:val="20"/>
              </w:rPr>
              <w:t>rs73008259</w:t>
            </w:r>
          </w:p>
        </w:tc>
        <w:tc>
          <w:tcPr>
            <w:tcW w:w="3065" w:type="dxa"/>
            <w:tcBorders>
              <w:top w:val="single" w:sz="8" w:space="0" w:color="A6A6A6" w:themeColor="background1" w:themeShade="A6"/>
              <w:bottom w:val="single" w:sz="8" w:space="0" w:color="A6A6A6" w:themeColor="background1" w:themeShade="A6"/>
            </w:tcBorders>
            <w:noWrap/>
            <w:vAlign w:val="center"/>
          </w:tcPr>
          <w:p w14:paraId="688C8864" w14:textId="19CBDF09" w:rsidR="009508E4" w:rsidRPr="007535B3" w:rsidRDefault="009508E4" w:rsidP="00AC0F42">
            <w:pPr>
              <w:jc w:val="center"/>
              <w:rPr>
                <w:color w:val="000000"/>
                <w:sz w:val="20"/>
                <w:szCs w:val="20"/>
                <w:lang w:eastAsia="en-US"/>
              </w:rPr>
            </w:pPr>
            <w:r w:rsidRPr="007535B3">
              <w:rPr>
                <w:color w:val="000000"/>
                <w:sz w:val="20"/>
                <w:szCs w:val="20"/>
              </w:rPr>
              <w:t>1.01 (</w:t>
            </w:r>
            <w:proofErr w:type="gramStart"/>
            <w:r w:rsidRPr="007535B3">
              <w:rPr>
                <w:color w:val="000000"/>
                <w:sz w:val="20"/>
                <w:szCs w:val="20"/>
              </w:rPr>
              <w:t xml:space="preserve">0.95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06)</w:t>
            </w:r>
          </w:p>
        </w:tc>
        <w:tc>
          <w:tcPr>
            <w:tcW w:w="2030" w:type="dxa"/>
            <w:tcBorders>
              <w:top w:val="single" w:sz="8" w:space="0" w:color="A6A6A6" w:themeColor="background1" w:themeShade="A6"/>
              <w:bottom w:val="single" w:sz="8" w:space="0" w:color="A6A6A6" w:themeColor="background1" w:themeShade="A6"/>
            </w:tcBorders>
            <w:noWrap/>
            <w:vAlign w:val="center"/>
          </w:tcPr>
          <w:p w14:paraId="725961D5" w14:textId="3A90684F" w:rsidR="009508E4" w:rsidRPr="007535B3" w:rsidRDefault="009508E4" w:rsidP="00AC0F42">
            <w:pPr>
              <w:jc w:val="center"/>
              <w:rPr>
                <w:color w:val="000000"/>
                <w:sz w:val="20"/>
                <w:szCs w:val="20"/>
                <w:lang w:eastAsia="en-US"/>
              </w:rPr>
            </w:pPr>
            <w:r w:rsidRPr="007535B3">
              <w:rPr>
                <w:color w:val="000000"/>
                <w:sz w:val="20"/>
                <w:szCs w:val="20"/>
              </w:rPr>
              <w:t>0.85</w:t>
            </w:r>
          </w:p>
        </w:tc>
      </w:tr>
      <w:tr w:rsidR="009508E4" w:rsidRPr="007535B3" w14:paraId="3976ED8B" w14:textId="77777777" w:rsidTr="00C9686B">
        <w:trPr>
          <w:trHeight w:val="210"/>
          <w:jc w:val="center"/>
        </w:trPr>
        <w:tc>
          <w:tcPr>
            <w:tcW w:w="4746" w:type="dxa"/>
            <w:tcBorders>
              <w:top w:val="single" w:sz="8" w:space="0" w:color="A6A6A6" w:themeColor="background1" w:themeShade="A6"/>
              <w:bottom w:val="single" w:sz="8" w:space="0" w:color="A6A6A6" w:themeColor="background1" w:themeShade="A6"/>
            </w:tcBorders>
            <w:noWrap/>
            <w:vAlign w:val="bottom"/>
          </w:tcPr>
          <w:p w14:paraId="14991EB0" w14:textId="2A294196" w:rsidR="009508E4" w:rsidRPr="007535B3" w:rsidRDefault="009508E4" w:rsidP="00AC0F42">
            <w:pPr>
              <w:rPr>
                <w:color w:val="000000"/>
                <w:sz w:val="20"/>
                <w:szCs w:val="20"/>
                <w:lang w:eastAsia="en-US"/>
              </w:rPr>
            </w:pPr>
            <w:r w:rsidRPr="007535B3">
              <w:rPr>
                <w:color w:val="000000"/>
                <w:sz w:val="20"/>
                <w:szCs w:val="20"/>
              </w:rPr>
              <w:t xml:space="preserve">All </w:t>
            </w:r>
            <w:r w:rsidRPr="007535B3">
              <w:rPr>
                <w:color w:val="000000"/>
                <w:sz w:val="20"/>
                <w:szCs w:val="20"/>
                <w:lang w:eastAsia="en-US"/>
              </w:rPr>
              <w:t>SNPs</w:t>
            </w:r>
            <w:r w:rsidRPr="007535B3">
              <w:rPr>
                <w:color w:val="000000"/>
                <w:sz w:val="20"/>
                <w:szCs w:val="20"/>
              </w:rPr>
              <w:t xml:space="preserve"> </w:t>
            </w:r>
            <w:r w:rsidRPr="007535B3">
              <w:rPr>
                <w:color w:val="000000"/>
                <w:sz w:val="20"/>
                <w:szCs w:val="20"/>
                <w:lang w:eastAsia="en-US"/>
              </w:rPr>
              <w:t xml:space="preserve">excluding </w:t>
            </w:r>
            <w:r w:rsidRPr="007535B3">
              <w:rPr>
                <w:color w:val="000000"/>
                <w:sz w:val="20"/>
                <w:szCs w:val="20"/>
              </w:rPr>
              <w:t>rs7589428</w:t>
            </w:r>
          </w:p>
        </w:tc>
        <w:tc>
          <w:tcPr>
            <w:tcW w:w="3065" w:type="dxa"/>
            <w:tcBorders>
              <w:top w:val="single" w:sz="8" w:space="0" w:color="A6A6A6" w:themeColor="background1" w:themeShade="A6"/>
              <w:bottom w:val="single" w:sz="8" w:space="0" w:color="A6A6A6" w:themeColor="background1" w:themeShade="A6"/>
            </w:tcBorders>
            <w:noWrap/>
            <w:vAlign w:val="center"/>
          </w:tcPr>
          <w:p w14:paraId="513B02B4" w14:textId="2AACC4F7" w:rsidR="009508E4" w:rsidRPr="007535B3" w:rsidRDefault="009508E4" w:rsidP="00AC0F42">
            <w:pPr>
              <w:jc w:val="center"/>
              <w:rPr>
                <w:color w:val="000000"/>
                <w:sz w:val="20"/>
                <w:szCs w:val="20"/>
                <w:lang w:eastAsia="en-US"/>
              </w:rPr>
            </w:pPr>
            <w:r w:rsidRPr="007535B3">
              <w:rPr>
                <w:color w:val="000000"/>
                <w:sz w:val="20"/>
                <w:szCs w:val="20"/>
              </w:rPr>
              <w:t>1.01 (</w:t>
            </w:r>
            <w:proofErr w:type="gramStart"/>
            <w:r w:rsidRPr="007535B3">
              <w:rPr>
                <w:color w:val="000000"/>
                <w:sz w:val="20"/>
                <w:szCs w:val="20"/>
              </w:rPr>
              <w:t xml:space="preserve">0.96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07)</w:t>
            </w:r>
          </w:p>
        </w:tc>
        <w:tc>
          <w:tcPr>
            <w:tcW w:w="2030" w:type="dxa"/>
            <w:tcBorders>
              <w:top w:val="single" w:sz="8" w:space="0" w:color="A6A6A6" w:themeColor="background1" w:themeShade="A6"/>
              <w:bottom w:val="single" w:sz="8" w:space="0" w:color="A6A6A6" w:themeColor="background1" w:themeShade="A6"/>
            </w:tcBorders>
            <w:noWrap/>
            <w:vAlign w:val="center"/>
          </w:tcPr>
          <w:p w14:paraId="5FE39924" w14:textId="4B74AE0C" w:rsidR="009508E4" w:rsidRPr="007535B3" w:rsidRDefault="009508E4" w:rsidP="00AC0F42">
            <w:pPr>
              <w:jc w:val="center"/>
              <w:rPr>
                <w:color w:val="000000"/>
                <w:sz w:val="20"/>
                <w:szCs w:val="20"/>
                <w:lang w:eastAsia="en-US"/>
              </w:rPr>
            </w:pPr>
            <w:r w:rsidRPr="007535B3">
              <w:rPr>
                <w:color w:val="000000"/>
                <w:sz w:val="20"/>
                <w:szCs w:val="20"/>
              </w:rPr>
              <w:t>0.61</w:t>
            </w:r>
          </w:p>
        </w:tc>
      </w:tr>
      <w:tr w:rsidR="009508E4" w:rsidRPr="007535B3" w14:paraId="1B861863" w14:textId="77777777" w:rsidTr="00C9686B">
        <w:trPr>
          <w:trHeight w:val="210"/>
          <w:jc w:val="center"/>
        </w:trPr>
        <w:tc>
          <w:tcPr>
            <w:tcW w:w="4746" w:type="dxa"/>
            <w:tcBorders>
              <w:top w:val="single" w:sz="8" w:space="0" w:color="A6A6A6" w:themeColor="background1" w:themeShade="A6"/>
              <w:bottom w:val="single" w:sz="36" w:space="0" w:color="A6A6A6" w:themeColor="background1" w:themeShade="A6"/>
            </w:tcBorders>
            <w:noWrap/>
            <w:vAlign w:val="bottom"/>
          </w:tcPr>
          <w:p w14:paraId="2F5A96C0" w14:textId="0BC5EB31" w:rsidR="009508E4" w:rsidRPr="007535B3" w:rsidRDefault="009508E4" w:rsidP="00AC0F42">
            <w:pPr>
              <w:rPr>
                <w:color w:val="000000"/>
                <w:sz w:val="20"/>
                <w:szCs w:val="20"/>
                <w:lang w:eastAsia="en-US"/>
              </w:rPr>
            </w:pPr>
            <w:r w:rsidRPr="007535B3">
              <w:rPr>
                <w:color w:val="000000"/>
                <w:sz w:val="20"/>
                <w:szCs w:val="20"/>
              </w:rPr>
              <w:t xml:space="preserve">All </w:t>
            </w:r>
            <w:r w:rsidRPr="007535B3">
              <w:rPr>
                <w:color w:val="000000"/>
                <w:sz w:val="20"/>
                <w:szCs w:val="20"/>
                <w:lang w:eastAsia="en-US"/>
              </w:rPr>
              <w:t>SNPs</w:t>
            </w:r>
            <w:r w:rsidRPr="007535B3">
              <w:rPr>
                <w:color w:val="000000"/>
                <w:sz w:val="20"/>
                <w:szCs w:val="20"/>
              </w:rPr>
              <w:t xml:space="preserve"> </w:t>
            </w:r>
            <w:r w:rsidRPr="007535B3">
              <w:rPr>
                <w:color w:val="000000"/>
                <w:sz w:val="20"/>
                <w:szCs w:val="20"/>
                <w:lang w:eastAsia="en-US"/>
              </w:rPr>
              <w:t xml:space="preserve">excluding </w:t>
            </w:r>
            <w:r w:rsidRPr="007535B3">
              <w:rPr>
                <w:color w:val="000000"/>
                <w:sz w:val="20"/>
                <w:szCs w:val="20"/>
              </w:rPr>
              <w:t>rs77691416</w:t>
            </w:r>
          </w:p>
        </w:tc>
        <w:tc>
          <w:tcPr>
            <w:tcW w:w="3065" w:type="dxa"/>
            <w:tcBorders>
              <w:top w:val="single" w:sz="8" w:space="0" w:color="A6A6A6" w:themeColor="background1" w:themeShade="A6"/>
              <w:bottom w:val="single" w:sz="36" w:space="0" w:color="A6A6A6" w:themeColor="background1" w:themeShade="A6"/>
            </w:tcBorders>
            <w:noWrap/>
            <w:vAlign w:val="center"/>
          </w:tcPr>
          <w:p w14:paraId="41561B91" w14:textId="2BE990EA" w:rsidR="009508E4" w:rsidRPr="007535B3" w:rsidRDefault="009508E4" w:rsidP="00AC0F42">
            <w:pPr>
              <w:jc w:val="center"/>
              <w:rPr>
                <w:color w:val="000000"/>
                <w:sz w:val="20"/>
                <w:szCs w:val="20"/>
                <w:lang w:eastAsia="en-US"/>
              </w:rPr>
            </w:pPr>
            <w:r w:rsidRPr="007535B3">
              <w:rPr>
                <w:color w:val="000000"/>
                <w:sz w:val="20"/>
                <w:szCs w:val="20"/>
              </w:rPr>
              <w:t>1.00 (</w:t>
            </w:r>
            <w:proofErr w:type="gramStart"/>
            <w:r w:rsidRPr="007535B3">
              <w:rPr>
                <w:color w:val="000000"/>
                <w:sz w:val="20"/>
                <w:szCs w:val="20"/>
              </w:rPr>
              <w:t xml:space="preserve">0.95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06)</w:t>
            </w:r>
          </w:p>
        </w:tc>
        <w:tc>
          <w:tcPr>
            <w:tcW w:w="2030" w:type="dxa"/>
            <w:tcBorders>
              <w:top w:val="single" w:sz="8" w:space="0" w:color="A6A6A6" w:themeColor="background1" w:themeShade="A6"/>
              <w:bottom w:val="single" w:sz="36" w:space="0" w:color="A6A6A6" w:themeColor="background1" w:themeShade="A6"/>
            </w:tcBorders>
            <w:noWrap/>
            <w:vAlign w:val="center"/>
          </w:tcPr>
          <w:p w14:paraId="1F6C5F05" w14:textId="53C9836B" w:rsidR="009508E4" w:rsidRPr="007535B3" w:rsidRDefault="009508E4" w:rsidP="00AC0F42">
            <w:pPr>
              <w:jc w:val="center"/>
              <w:rPr>
                <w:color w:val="000000"/>
                <w:sz w:val="20"/>
                <w:szCs w:val="20"/>
                <w:lang w:eastAsia="en-US"/>
              </w:rPr>
            </w:pPr>
            <w:r w:rsidRPr="007535B3">
              <w:rPr>
                <w:color w:val="000000"/>
                <w:sz w:val="20"/>
                <w:szCs w:val="20"/>
              </w:rPr>
              <w:t>0.87</w:t>
            </w:r>
          </w:p>
        </w:tc>
      </w:tr>
      <w:tr w:rsidR="0079348D" w:rsidRPr="007535B3" w14:paraId="3830E9F7" w14:textId="77777777" w:rsidTr="00C9686B">
        <w:trPr>
          <w:trHeight w:val="210"/>
          <w:jc w:val="center"/>
        </w:trPr>
        <w:tc>
          <w:tcPr>
            <w:tcW w:w="4746" w:type="dxa"/>
            <w:tcBorders>
              <w:top w:val="single" w:sz="36" w:space="0" w:color="A6A6A6" w:themeColor="background1" w:themeShade="A6"/>
              <w:bottom w:val="single" w:sz="8" w:space="0" w:color="A6A6A6" w:themeColor="background1" w:themeShade="A6"/>
            </w:tcBorders>
            <w:noWrap/>
            <w:hideMark/>
          </w:tcPr>
          <w:p w14:paraId="4FEA953B" w14:textId="5190F417" w:rsidR="0079348D" w:rsidRPr="007535B3" w:rsidRDefault="0079348D" w:rsidP="00AC0F42">
            <w:pPr>
              <w:rPr>
                <w:color w:val="000000"/>
                <w:sz w:val="20"/>
                <w:szCs w:val="20"/>
                <w:lang w:eastAsia="en-US"/>
              </w:rPr>
            </w:pPr>
            <w:r w:rsidRPr="007535B3">
              <w:rPr>
                <w:color w:val="000000"/>
                <w:sz w:val="20"/>
                <w:szCs w:val="20"/>
                <w:lang w:eastAsia="en-US"/>
              </w:rPr>
              <w:t>All cis-SNPs</w:t>
            </w:r>
          </w:p>
        </w:tc>
        <w:tc>
          <w:tcPr>
            <w:tcW w:w="3065" w:type="dxa"/>
            <w:tcBorders>
              <w:top w:val="single" w:sz="36" w:space="0" w:color="A6A6A6" w:themeColor="background1" w:themeShade="A6"/>
              <w:bottom w:val="single" w:sz="8" w:space="0" w:color="A6A6A6" w:themeColor="background1" w:themeShade="A6"/>
            </w:tcBorders>
            <w:noWrap/>
            <w:vAlign w:val="bottom"/>
            <w:hideMark/>
          </w:tcPr>
          <w:p w14:paraId="756BE2AE" w14:textId="6DD8F87B" w:rsidR="0079348D" w:rsidRPr="007535B3" w:rsidRDefault="0079348D" w:rsidP="00AC0F42">
            <w:pPr>
              <w:jc w:val="center"/>
              <w:rPr>
                <w:color w:val="000000"/>
                <w:sz w:val="20"/>
                <w:szCs w:val="20"/>
                <w:lang w:eastAsia="en-US"/>
              </w:rPr>
            </w:pPr>
            <w:r w:rsidRPr="007535B3">
              <w:rPr>
                <w:color w:val="000000"/>
                <w:sz w:val="20"/>
                <w:szCs w:val="20"/>
              </w:rPr>
              <w:t>0.98 (</w:t>
            </w:r>
            <w:proofErr w:type="gramStart"/>
            <w:r w:rsidRPr="007535B3">
              <w:rPr>
                <w:color w:val="000000"/>
                <w:sz w:val="20"/>
                <w:szCs w:val="20"/>
              </w:rPr>
              <w:t xml:space="preserve">0.92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04)</w:t>
            </w:r>
          </w:p>
        </w:tc>
        <w:tc>
          <w:tcPr>
            <w:tcW w:w="2030" w:type="dxa"/>
            <w:tcBorders>
              <w:top w:val="single" w:sz="36" w:space="0" w:color="A6A6A6" w:themeColor="background1" w:themeShade="A6"/>
              <w:bottom w:val="single" w:sz="8" w:space="0" w:color="A6A6A6" w:themeColor="background1" w:themeShade="A6"/>
            </w:tcBorders>
            <w:noWrap/>
            <w:vAlign w:val="bottom"/>
            <w:hideMark/>
          </w:tcPr>
          <w:p w14:paraId="46E41CC7" w14:textId="4DA0F1DA" w:rsidR="0079348D" w:rsidRPr="007535B3" w:rsidRDefault="009508E4" w:rsidP="00AC0F42">
            <w:pPr>
              <w:jc w:val="center"/>
              <w:rPr>
                <w:color w:val="000000"/>
                <w:sz w:val="20"/>
                <w:szCs w:val="20"/>
                <w:lang w:eastAsia="en-US"/>
              </w:rPr>
            </w:pPr>
            <w:r w:rsidRPr="007535B3">
              <w:rPr>
                <w:color w:val="000000"/>
                <w:sz w:val="20"/>
                <w:szCs w:val="20"/>
              </w:rPr>
              <w:t>0.</w:t>
            </w:r>
            <w:r w:rsidR="0079348D" w:rsidRPr="007535B3">
              <w:rPr>
                <w:color w:val="000000"/>
                <w:sz w:val="20"/>
                <w:szCs w:val="20"/>
              </w:rPr>
              <w:t>49</w:t>
            </w:r>
          </w:p>
        </w:tc>
      </w:tr>
      <w:tr w:rsidR="0079348D" w:rsidRPr="007535B3" w14:paraId="5D199328" w14:textId="77777777" w:rsidTr="00C9686B">
        <w:trPr>
          <w:trHeight w:val="210"/>
          <w:jc w:val="center"/>
        </w:trPr>
        <w:tc>
          <w:tcPr>
            <w:tcW w:w="4746" w:type="dxa"/>
            <w:tcBorders>
              <w:top w:val="single" w:sz="8" w:space="0" w:color="A6A6A6" w:themeColor="background1" w:themeShade="A6"/>
              <w:bottom w:val="single" w:sz="8" w:space="0" w:color="A6A6A6" w:themeColor="background1" w:themeShade="A6"/>
            </w:tcBorders>
            <w:noWrap/>
            <w:vAlign w:val="bottom"/>
          </w:tcPr>
          <w:p w14:paraId="4A7BB3B8" w14:textId="6C20F523" w:rsidR="0079348D" w:rsidRPr="007535B3" w:rsidRDefault="0079348D" w:rsidP="00AC0F42">
            <w:pPr>
              <w:rPr>
                <w:color w:val="000000"/>
                <w:sz w:val="20"/>
                <w:szCs w:val="20"/>
                <w:lang w:eastAsia="en-US"/>
              </w:rPr>
            </w:pPr>
            <w:r w:rsidRPr="007535B3">
              <w:rPr>
                <w:color w:val="000000"/>
                <w:sz w:val="20"/>
                <w:szCs w:val="20"/>
                <w:lang w:eastAsia="en-US"/>
              </w:rPr>
              <w:t xml:space="preserve">All </w:t>
            </w:r>
            <w:r w:rsidR="009508E4" w:rsidRPr="007535B3">
              <w:rPr>
                <w:color w:val="000000"/>
                <w:sz w:val="20"/>
                <w:szCs w:val="20"/>
                <w:lang w:eastAsia="en-US"/>
              </w:rPr>
              <w:t xml:space="preserve">cis </w:t>
            </w:r>
            <w:r w:rsidRPr="007535B3">
              <w:rPr>
                <w:color w:val="000000"/>
                <w:sz w:val="20"/>
                <w:szCs w:val="20"/>
                <w:lang w:eastAsia="en-US"/>
              </w:rPr>
              <w:t xml:space="preserve">SNPs excluding </w:t>
            </w:r>
            <w:r w:rsidRPr="007535B3">
              <w:rPr>
                <w:color w:val="000000"/>
                <w:sz w:val="20"/>
                <w:szCs w:val="20"/>
              </w:rPr>
              <w:t>rs10401670</w:t>
            </w:r>
          </w:p>
        </w:tc>
        <w:tc>
          <w:tcPr>
            <w:tcW w:w="3065" w:type="dxa"/>
            <w:tcBorders>
              <w:top w:val="single" w:sz="8" w:space="0" w:color="A6A6A6" w:themeColor="background1" w:themeShade="A6"/>
              <w:bottom w:val="single" w:sz="4" w:space="0" w:color="A6A6A6" w:themeColor="background1" w:themeShade="A6"/>
            </w:tcBorders>
            <w:noWrap/>
            <w:vAlign w:val="bottom"/>
          </w:tcPr>
          <w:p w14:paraId="06AA6560" w14:textId="1577AEC4" w:rsidR="0079348D" w:rsidRPr="007535B3" w:rsidRDefault="0079348D" w:rsidP="00AC0F42">
            <w:pPr>
              <w:jc w:val="center"/>
              <w:rPr>
                <w:color w:val="000000"/>
                <w:sz w:val="20"/>
                <w:szCs w:val="20"/>
              </w:rPr>
            </w:pPr>
            <w:r w:rsidRPr="007535B3">
              <w:rPr>
                <w:color w:val="000000"/>
                <w:sz w:val="20"/>
                <w:szCs w:val="20"/>
              </w:rPr>
              <w:t>0.99 (</w:t>
            </w:r>
            <w:proofErr w:type="gramStart"/>
            <w:r w:rsidRPr="007535B3">
              <w:rPr>
                <w:color w:val="000000"/>
                <w:sz w:val="20"/>
                <w:szCs w:val="20"/>
              </w:rPr>
              <w:t xml:space="preserve">0.92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06)</w:t>
            </w:r>
          </w:p>
        </w:tc>
        <w:tc>
          <w:tcPr>
            <w:tcW w:w="2030" w:type="dxa"/>
            <w:tcBorders>
              <w:top w:val="single" w:sz="8" w:space="0" w:color="A6A6A6" w:themeColor="background1" w:themeShade="A6"/>
              <w:bottom w:val="single" w:sz="4" w:space="0" w:color="A6A6A6" w:themeColor="background1" w:themeShade="A6"/>
            </w:tcBorders>
            <w:noWrap/>
            <w:vAlign w:val="bottom"/>
          </w:tcPr>
          <w:p w14:paraId="51FFCAF2" w14:textId="03F356E8" w:rsidR="0079348D" w:rsidRPr="007535B3" w:rsidRDefault="009508E4" w:rsidP="00AC0F42">
            <w:pPr>
              <w:jc w:val="center"/>
              <w:rPr>
                <w:color w:val="000000"/>
                <w:sz w:val="20"/>
                <w:szCs w:val="20"/>
              </w:rPr>
            </w:pPr>
            <w:r w:rsidRPr="007535B3">
              <w:rPr>
                <w:color w:val="000000"/>
                <w:sz w:val="20"/>
                <w:szCs w:val="20"/>
              </w:rPr>
              <w:t>0.</w:t>
            </w:r>
            <w:r w:rsidR="0079348D" w:rsidRPr="007535B3">
              <w:rPr>
                <w:color w:val="000000"/>
                <w:sz w:val="20"/>
                <w:szCs w:val="20"/>
              </w:rPr>
              <w:t>75</w:t>
            </w:r>
          </w:p>
        </w:tc>
      </w:tr>
      <w:tr w:rsidR="0079348D" w:rsidRPr="007535B3" w14:paraId="6F087249" w14:textId="77777777" w:rsidTr="00C9686B">
        <w:trPr>
          <w:trHeight w:val="210"/>
          <w:jc w:val="center"/>
        </w:trPr>
        <w:tc>
          <w:tcPr>
            <w:tcW w:w="4746" w:type="dxa"/>
            <w:tcBorders>
              <w:top w:val="single" w:sz="8" w:space="0" w:color="A6A6A6" w:themeColor="background1" w:themeShade="A6"/>
              <w:bottom w:val="single" w:sz="8" w:space="0" w:color="A6A6A6" w:themeColor="background1" w:themeShade="A6"/>
            </w:tcBorders>
            <w:noWrap/>
            <w:vAlign w:val="bottom"/>
          </w:tcPr>
          <w:p w14:paraId="6DF47270" w14:textId="6B565A27" w:rsidR="0079348D" w:rsidRPr="007535B3" w:rsidRDefault="0079348D" w:rsidP="00AC0F42">
            <w:pPr>
              <w:rPr>
                <w:color w:val="000000"/>
                <w:sz w:val="20"/>
                <w:szCs w:val="20"/>
                <w:lang w:eastAsia="en-US"/>
              </w:rPr>
            </w:pPr>
            <w:r w:rsidRPr="007535B3">
              <w:rPr>
                <w:color w:val="000000"/>
                <w:sz w:val="20"/>
                <w:szCs w:val="20"/>
                <w:lang w:eastAsia="en-US"/>
              </w:rPr>
              <w:t xml:space="preserve">All </w:t>
            </w:r>
            <w:r w:rsidR="009508E4" w:rsidRPr="007535B3">
              <w:rPr>
                <w:color w:val="000000"/>
                <w:sz w:val="20"/>
                <w:szCs w:val="20"/>
                <w:lang w:eastAsia="en-US"/>
              </w:rPr>
              <w:t xml:space="preserve">cis </w:t>
            </w:r>
            <w:r w:rsidRPr="007535B3">
              <w:rPr>
                <w:color w:val="000000"/>
                <w:sz w:val="20"/>
                <w:szCs w:val="20"/>
                <w:lang w:eastAsia="en-US"/>
              </w:rPr>
              <w:t xml:space="preserve">SNPs excluding </w:t>
            </w:r>
            <w:r w:rsidRPr="007535B3">
              <w:rPr>
                <w:color w:val="000000"/>
                <w:sz w:val="20"/>
                <w:szCs w:val="20"/>
              </w:rPr>
              <w:t>rs34861192</w:t>
            </w:r>
          </w:p>
        </w:tc>
        <w:tc>
          <w:tcPr>
            <w:tcW w:w="3065" w:type="dxa"/>
            <w:tcBorders>
              <w:top w:val="single" w:sz="4" w:space="0" w:color="A6A6A6" w:themeColor="background1" w:themeShade="A6"/>
              <w:bottom w:val="single" w:sz="8" w:space="0" w:color="A6A6A6" w:themeColor="background1" w:themeShade="A6"/>
            </w:tcBorders>
            <w:noWrap/>
            <w:vAlign w:val="bottom"/>
          </w:tcPr>
          <w:p w14:paraId="55D72D0B" w14:textId="40D6A964" w:rsidR="0079348D" w:rsidRPr="007535B3" w:rsidRDefault="0079348D" w:rsidP="00AC0F42">
            <w:pPr>
              <w:jc w:val="center"/>
              <w:rPr>
                <w:color w:val="000000"/>
                <w:sz w:val="20"/>
                <w:szCs w:val="20"/>
              </w:rPr>
            </w:pPr>
            <w:r w:rsidRPr="007535B3">
              <w:rPr>
                <w:color w:val="000000"/>
                <w:sz w:val="20"/>
                <w:szCs w:val="20"/>
              </w:rPr>
              <w:t>0.99 (</w:t>
            </w:r>
            <w:proofErr w:type="gramStart"/>
            <w:r w:rsidRPr="007535B3">
              <w:rPr>
                <w:color w:val="000000"/>
                <w:sz w:val="20"/>
                <w:szCs w:val="20"/>
              </w:rPr>
              <w:t xml:space="preserve">0.90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09)</w:t>
            </w:r>
          </w:p>
        </w:tc>
        <w:tc>
          <w:tcPr>
            <w:tcW w:w="2030" w:type="dxa"/>
            <w:tcBorders>
              <w:top w:val="single" w:sz="4" w:space="0" w:color="A6A6A6" w:themeColor="background1" w:themeShade="A6"/>
              <w:bottom w:val="single" w:sz="8" w:space="0" w:color="A6A6A6" w:themeColor="background1" w:themeShade="A6"/>
            </w:tcBorders>
            <w:noWrap/>
            <w:vAlign w:val="bottom"/>
          </w:tcPr>
          <w:p w14:paraId="3AE7F0AA" w14:textId="73EECA81" w:rsidR="0079348D" w:rsidRPr="007535B3" w:rsidRDefault="009508E4" w:rsidP="00AC0F42">
            <w:pPr>
              <w:jc w:val="center"/>
              <w:rPr>
                <w:color w:val="000000"/>
                <w:sz w:val="20"/>
                <w:szCs w:val="20"/>
              </w:rPr>
            </w:pPr>
            <w:r w:rsidRPr="007535B3">
              <w:rPr>
                <w:color w:val="000000"/>
                <w:sz w:val="20"/>
                <w:szCs w:val="20"/>
              </w:rPr>
              <w:t>0.</w:t>
            </w:r>
            <w:r w:rsidR="0079348D" w:rsidRPr="007535B3">
              <w:rPr>
                <w:color w:val="000000"/>
                <w:sz w:val="20"/>
                <w:szCs w:val="20"/>
              </w:rPr>
              <w:t>82</w:t>
            </w:r>
          </w:p>
        </w:tc>
      </w:tr>
      <w:tr w:rsidR="0079348D" w:rsidRPr="007535B3" w14:paraId="77990A07" w14:textId="77777777" w:rsidTr="00C9686B">
        <w:trPr>
          <w:trHeight w:val="210"/>
          <w:jc w:val="center"/>
        </w:trPr>
        <w:tc>
          <w:tcPr>
            <w:tcW w:w="4746" w:type="dxa"/>
            <w:tcBorders>
              <w:top w:val="single" w:sz="8" w:space="0" w:color="A6A6A6" w:themeColor="background1" w:themeShade="A6"/>
              <w:bottom w:val="single" w:sz="8" w:space="0" w:color="A6A6A6" w:themeColor="background1" w:themeShade="A6"/>
            </w:tcBorders>
            <w:noWrap/>
            <w:vAlign w:val="bottom"/>
          </w:tcPr>
          <w:p w14:paraId="3DFE6169" w14:textId="55D621E4" w:rsidR="0079348D" w:rsidRPr="007535B3" w:rsidRDefault="0079348D" w:rsidP="00AC0F42">
            <w:pPr>
              <w:rPr>
                <w:color w:val="000000"/>
                <w:sz w:val="20"/>
                <w:szCs w:val="20"/>
                <w:lang w:eastAsia="en-US"/>
              </w:rPr>
            </w:pPr>
            <w:r w:rsidRPr="007535B3">
              <w:rPr>
                <w:color w:val="000000"/>
                <w:sz w:val="20"/>
                <w:szCs w:val="20"/>
                <w:lang w:eastAsia="en-US"/>
              </w:rPr>
              <w:t xml:space="preserve">All </w:t>
            </w:r>
            <w:r w:rsidR="009508E4" w:rsidRPr="007535B3">
              <w:rPr>
                <w:color w:val="000000"/>
                <w:sz w:val="20"/>
                <w:szCs w:val="20"/>
                <w:lang w:eastAsia="en-US"/>
              </w:rPr>
              <w:t xml:space="preserve">cis </w:t>
            </w:r>
            <w:r w:rsidRPr="007535B3">
              <w:rPr>
                <w:color w:val="000000"/>
                <w:sz w:val="20"/>
                <w:szCs w:val="20"/>
                <w:lang w:eastAsia="en-US"/>
              </w:rPr>
              <w:t xml:space="preserve">SNPs excluding </w:t>
            </w:r>
            <w:r w:rsidRPr="007535B3">
              <w:rPr>
                <w:color w:val="000000"/>
                <w:sz w:val="20"/>
                <w:szCs w:val="20"/>
              </w:rPr>
              <w:t>rs3745367</w:t>
            </w:r>
          </w:p>
        </w:tc>
        <w:tc>
          <w:tcPr>
            <w:tcW w:w="3065" w:type="dxa"/>
            <w:tcBorders>
              <w:top w:val="single" w:sz="8" w:space="0" w:color="A6A6A6" w:themeColor="background1" w:themeShade="A6"/>
              <w:bottom w:val="single" w:sz="8" w:space="0" w:color="A6A6A6" w:themeColor="background1" w:themeShade="A6"/>
            </w:tcBorders>
            <w:noWrap/>
            <w:vAlign w:val="bottom"/>
          </w:tcPr>
          <w:p w14:paraId="62EBD634" w14:textId="10C50C7A" w:rsidR="0079348D" w:rsidRPr="007535B3" w:rsidRDefault="0079348D" w:rsidP="00AC0F42">
            <w:pPr>
              <w:jc w:val="center"/>
              <w:rPr>
                <w:color w:val="000000"/>
                <w:sz w:val="20"/>
                <w:szCs w:val="20"/>
                <w:lang w:eastAsia="en-US"/>
              </w:rPr>
            </w:pPr>
            <w:r w:rsidRPr="007535B3">
              <w:rPr>
                <w:color w:val="000000"/>
                <w:sz w:val="20"/>
                <w:szCs w:val="20"/>
              </w:rPr>
              <w:t>0.97 (</w:t>
            </w:r>
            <w:proofErr w:type="gramStart"/>
            <w:r w:rsidRPr="007535B3">
              <w:rPr>
                <w:color w:val="000000"/>
                <w:sz w:val="20"/>
                <w:szCs w:val="20"/>
              </w:rPr>
              <w:t xml:space="preserve">0.90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04)</w:t>
            </w:r>
          </w:p>
        </w:tc>
        <w:tc>
          <w:tcPr>
            <w:tcW w:w="2030" w:type="dxa"/>
            <w:tcBorders>
              <w:top w:val="single" w:sz="8" w:space="0" w:color="A6A6A6" w:themeColor="background1" w:themeShade="A6"/>
              <w:bottom w:val="single" w:sz="8" w:space="0" w:color="A6A6A6" w:themeColor="background1" w:themeShade="A6"/>
            </w:tcBorders>
            <w:noWrap/>
            <w:vAlign w:val="bottom"/>
          </w:tcPr>
          <w:p w14:paraId="0C8579A9" w14:textId="493BE23C" w:rsidR="0079348D" w:rsidRPr="007535B3" w:rsidRDefault="009508E4" w:rsidP="00AC0F42">
            <w:pPr>
              <w:jc w:val="center"/>
              <w:rPr>
                <w:color w:val="000000"/>
                <w:sz w:val="20"/>
                <w:szCs w:val="20"/>
                <w:lang w:eastAsia="en-US"/>
              </w:rPr>
            </w:pPr>
            <w:r w:rsidRPr="007535B3">
              <w:rPr>
                <w:color w:val="000000"/>
                <w:sz w:val="20"/>
                <w:szCs w:val="20"/>
              </w:rPr>
              <w:t>0.</w:t>
            </w:r>
            <w:r w:rsidR="0079348D" w:rsidRPr="007535B3">
              <w:rPr>
                <w:color w:val="000000"/>
                <w:sz w:val="20"/>
                <w:szCs w:val="20"/>
              </w:rPr>
              <w:t>36</w:t>
            </w:r>
          </w:p>
        </w:tc>
      </w:tr>
      <w:tr w:rsidR="0079348D" w:rsidRPr="007535B3" w14:paraId="38AF9513" w14:textId="77777777" w:rsidTr="00C9686B">
        <w:trPr>
          <w:trHeight w:val="210"/>
          <w:jc w:val="center"/>
        </w:trPr>
        <w:tc>
          <w:tcPr>
            <w:tcW w:w="4746" w:type="dxa"/>
            <w:tcBorders>
              <w:top w:val="single" w:sz="8" w:space="0" w:color="A6A6A6" w:themeColor="background1" w:themeShade="A6"/>
              <w:bottom w:val="single" w:sz="36" w:space="0" w:color="A6A6A6" w:themeColor="background1" w:themeShade="A6"/>
            </w:tcBorders>
            <w:noWrap/>
            <w:vAlign w:val="bottom"/>
          </w:tcPr>
          <w:p w14:paraId="77F61362" w14:textId="3E954172" w:rsidR="0079348D" w:rsidRPr="007535B3" w:rsidRDefault="0079348D" w:rsidP="00AC0F42">
            <w:pPr>
              <w:rPr>
                <w:color w:val="000000"/>
                <w:sz w:val="20"/>
                <w:szCs w:val="20"/>
                <w:lang w:eastAsia="en-US"/>
              </w:rPr>
            </w:pPr>
            <w:r w:rsidRPr="007535B3">
              <w:rPr>
                <w:color w:val="000000"/>
                <w:sz w:val="20"/>
                <w:szCs w:val="20"/>
                <w:lang w:eastAsia="en-US"/>
              </w:rPr>
              <w:t xml:space="preserve">All </w:t>
            </w:r>
            <w:r w:rsidR="009508E4" w:rsidRPr="007535B3">
              <w:rPr>
                <w:color w:val="000000"/>
                <w:sz w:val="20"/>
                <w:szCs w:val="20"/>
                <w:lang w:eastAsia="en-US"/>
              </w:rPr>
              <w:t xml:space="preserve">cis </w:t>
            </w:r>
            <w:r w:rsidRPr="007535B3">
              <w:rPr>
                <w:color w:val="000000"/>
                <w:sz w:val="20"/>
                <w:szCs w:val="20"/>
                <w:lang w:eastAsia="en-US"/>
              </w:rPr>
              <w:t xml:space="preserve">SNPs excluding </w:t>
            </w:r>
            <w:r w:rsidRPr="007535B3">
              <w:rPr>
                <w:color w:val="000000"/>
                <w:sz w:val="20"/>
                <w:szCs w:val="20"/>
              </w:rPr>
              <w:t>rs4134826</w:t>
            </w:r>
          </w:p>
        </w:tc>
        <w:tc>
          <w:tcPr>
            <w:tcW w:w="3065" w:type="dxa"/>
            <w:tcBorders>
              <w:top w:val="single" w:sz="8" w:space="0" w:color="A6A6A6" w:themeColor="background1" w:themeShade="A6"/>
              <w:bottom w:val="single" w:sz="36" w:space="0" w:color="A6A6A6" w:themeColor="background1" w:themeShade="A6"/>
            </w:tcBorders>
            <w:noWrap/>
            <w:vAlign w:val="bottom"/>
          </w:tcPr>
          <w:p w14:paraId="36529BFA" w14:textId="28241491" w:rsidR="0079348D" w:rsidRPr="007535B3" w:rsidRDefault="0079348D" w:rsidP="00AC0F42">
            <w:pPr>
              <w:jc w:val="center"/>
              <w:rPr>
                <w:color w:val="000000"/>
                <w:sz w:val="20"/>
                <w:szCs w:val="20"/>
                <w:lang w:eastAsia="en-US"/>
              </w:rPr>
            </w:pPr>
            <w:r w:rsidRPr="007535B3">
              <w:rPr>
                <w:color w:val="000000"/>
                <w:sz w:val="20"/>
                <w:szCs w:val="20"/>
              </w:rPr>
              <w:t>0.98 (</w:t>
            </w:r>
            <w:proofErr w:type="gramStart"/>
            <w:r w:rsidRPr="007535B3">
              <w:rPr>
                <w:color w:val="000000"/>
                <w:sz w:val="20"/>
                <w:szCs w:val="20"/>
              </w:rPr>
              <w:t xml:space="preserve">0.92 </w:t>
            </w:r>
            <w:r w:rsidR="00C904A1" w:rsidRPr="007535B3">
              <w:rPr>
                <w:color w:val="000000"/>
                <w:sz w:val="20"/>
                <w:szCs w:val="20"/>
              </w:rPr>
              <w:t>,</w:t>
            </w:r>
            <w:proofErr w:type="gramEnd"/>
            <w:r w:rsidR="00C904A1" w:rsidRPr="007535B3">
              <w:rPr>
                <w:color w:val="000000"/>
                <w:sz w:val="20"/>
                <w:szCs w:val="20"/>
              </w:rPr>
              <w:t xml:space="preserve"> 1.</w:t>
            </w:r>
            <w:r w:rsidRPr="007535B3">
              <w:rPr>
                <w:color w:val="000000"/>
                <w:sz w:val="20"/>
                <w:szCs w:val="20"/>
              </w:rPr>
              <w:t>05)</w:t>
            </w:r>
          </w:p>
        </w:tc>
        <w:tc>
          <w:tcPr>
            <w:tcW w:w="2030" w:type="dxa"/>
            <w:tcBorders>
              <w:top w:val="single" w:sz="8" w:space="0" w:color="A6A6A6" w:themeColor="background1" w:themeShade="A6"/>
              <w:bottom w:val="single" w:sz="36" w:space="0" w:color="A6A6A6" w:themeColor="background1" w:themeShade="A6"/>
            </w:tcBorders>
            <w:noWrap/>
            <w:vAlign w:val="bottom"/>
          </w:tcPr>
          <w:p w14:paraId="1A368596" w14:textId="034FF23A" w:rsidR="0079348D" w:rsidRPr="007535B3" w:rsidRDefault="009508E4" w:rsidP="00AC0F42">
            <w:pPr>
              <w:jc w:val="center"/>
              <w:rPr>
                <w:color w:val="000000"/>
                <w:sz w:val="20"/>
                <w:szCs w:val="20"/>
                <w:lang w:eastAsia="en-US"/>
              </w:rPr>
            </w:pPr>
            <w:r w:rsidRPr="007535B3">
              <w:rPr>
                <w:color w:val="000000"/>
                <w:sz w:val="20"/>
                <w:szCs w:val="20"/>
              </w:rPr>
              <w:t>0.</w:t>
            </w:r>
            <w:r w:rsidR="0079348D" w:rsidRPr="007535B3">
              <w:rPr>
                <w:color w:val="000000"/>
                <w:sz w:val="20"/>
                <w:szCs w:val="20"/>
              </w:rPr>
              <w:t>53</w:t>
            </w:r>
          </w:p>
        </w:tc>
      </w:tr>
      <w:tr w:rsidR="0079348D" w:rsidRPr="007535B3" w14:paraId="33582C96" w14:textId="77777777" w:rsidTr="00C9686B">
        <w:trPr>
          <w:trHeight w:val="210"/>
          <w:jc w:val="center"/>
        </w:trPr>
        <w:tc>
          <w:tcPr>
            <w:tcW w:w="4746" w:type="dxa"/>
            <w:tcBorders>
              <w:top w:val="single" w:sz="36" w:space="0" w:color="A6A6A6" w:themeColor="background1" w:themeShade="A6"/>
            </w:tcBorders>
            <w:noWrap/>
          </w:tcPr>
          <w:p w14:paraId="1B6A0A49" w14:textId="77777777" w:rsidR="0079348D" w:rsidRPr="007535B3" w:rsidRDefault="0079348D" w:rsidP="00AC0F42">
            <w:pPr>
              <w:rPr>
                <w:color w:val="000000"/>
                <w:sz w:val="20"/>
                <w:szCs w:val="20"/>
                <w:lang w:eastAsia="en-US"/>
              </w:rPr>
            </w:pPr>
            <w:r w:rsidRPr="007535B3">
              <w:rPr>
                <w:color w:val="000000"/>
                <w:sz w:val="20"/>
                <w:szCs w:val="20"/>
                <w:lang w:eastAsia="en-US"/>
              </w:rPr>
              <w:t>All trans SNPs</w:t>
            </w:r>
          </w:p>
        </w:tc>
        <w:tc>
          <w:tcPr>
            <w:tcW w:w="3065" w:type="dxa"/>
            <w:tcBorders>
              <w:top w:val="single" w:sz="36" w:space="0" w:color="A6A6A6" w:themeColor="background1" w:themeShade="A6"/>
            </w:tcBorders>
            <w:noWrap/>
          </w:tcPr>
          <w:p w14:paraId="4E195AE6" w14:textId="28E5F27A" w:rsidR="0079348D" w:rsidRPr="007535B3" w:rsidRDefault="0079348D" w:rsidP="00AC0F42">
            <w:pPr>
              <w:jc w:val="center"/>
              <w:rPr>
                <w:color w:val="000000"/>
                <w:sz w:val="20"/>
                <w:szCs w:val="20"/>
                <w:lang w:eastAsia="en-US"/>
              </w:rPr>
            </w:pPr>
            <w:r w:rsidRPr="007535B3">
              <w:rPr>
                <w:color w:val="000000"/>
                <w:sz w:val="20"/>
                <w:szCs w:val="20"/>
                <w:lang w:eastAsia="en-US"/>
              </w:rPr>
              <w:t>1.07 (</w:t>
            </w:r>
            <w:proofErr w:type="gramStart"/>
            <w:r w:rsidRPr="007535B3">
              <w:rPr>
                <w:color w:val="000000"/>
                <w:sz w:val="20"/>
                <w:szCs w:val="20"/>
                <w:lang w:eastAsia="en-US"/>
              </w:rPr>
              <w:t xml:space="preserve">0.98 </w:t>
            </w:r>
            <w:r w:rsidR="00C904A1" w:rsidRPr="007535B3">
              <w:rPr>
                <w:color w:val="000000"/>
                <w:sz w:val="20"/>
                <w:szCs w:val="20"/>
                <w:lang w:eastAsia="en-US"/>
              </w:rPr>
              <w:t>,</w:t>
            </w:r>
            <w:proofErr w:type="gramEnd"/>
            <w:r w:rsidR="00C904A1" w:rsidRPr="007535B3">
              <w:rPr>
                <w:color w:val="000000"/>
                <w:sz w:val="20"/>
                <w:szCs w:val="20"/>
                <w:lang w:eastAsia="en-US"/>
              </w:rPr>
              <w:t xml:space="preserve"> 1.</w:t>
            </w:r>
            <w:r w:rsidRPr="007535B3">
              <w:rPr>
                <w:color w:val="000000"/>
                <w:sz w:val="20"/>
                <w:szCs w:val="20"/>
                <w:lang w:eastAsia="en-US"/>
              </w:rPr>
              <w:t>17)</w:t>
            </w:r>
          </w:p>
        </w:tc>
        <w:tc>
          <w:tcPr>
            <w:tcW w:w="2030" w:type="dxa"/>
            <w:tcBorders>
              <w:top w:val="single" w:sz="36" w:space="0" w:color="A6A6A6" w:themeColor="background1" w:themeShade="A6"/>
            </w:tcBorders>
            <w:noWrap/>
          </w:tcPr>
          <w:p w14:paraId="3DC1153A" w14:textId="77777777" w:rsidR="0079348D" w:rsidRPr="007535B3" w:rsidRDefault="0079348D" w:rsidP="00AC0F42">
            <w:pPr>
              <w:jc w:val="center"/>
              <w:rPr>
                <w:color w:val="000000"/>
                <w:sz w:val="20"/>
                <w:szCs w:val="20"/>
                <w:lang w:eastAsia="en-US"/>
              </w:rPr>
            </w:pPr>
            <w:r w:rsidRPr="007535B3">
              <w:rPr>
                <w:color w:val="000000"/>
                <w:sz w:val="20"/>
                <w:szCs w:val="20"/>
                <w:lang w:eastAsia="en-US"/>
              </w:rPr>
              <w:t>0.11</w:t>
            </w:r>
          </w:p>
        </w:tc>
      </w:tr>
      <w:tr w:rsidR="0079348D" w:rsidRPr="007535B3" w14:paraId="0A427952" w14:textId="77777777" w:rsidTr="00C9686B">
        <w:trPr>
          <w:trHeight w:val="210"/>
          <w:jc w:val="center"/>
        </w:trPr>
        <w:tc>
          <w:tcPr>
            <w:tcW w:w="4746" w:type="dxa"/>
            <w:noWrap/>
            <w:hideMark/>
          </w:tcPr>
          <w:p w14:paraId="58B33A27" w14:textId="77777777" w:rsidR="0079348D" w:rsidRPr="007535B3" w:rsidRDefault="0079348D" w:rsidP="00AC0F42">
            <w:pPr>
              <w:rPr>
                <w:color w:val="000000"/>
                <w:sz w:val="20"/>
                <w:szCs w:val="20"/>
                <w:lang w:eastAsia="en-US"/>
              </w:rPr>
            </w:pPr>
            <w:r w:rsidRPr="007535B3">
              <w:rPr>
                <w:color w:val="000000"/>
                <w:sz w:val="20"/>
                <w:szCs w:val="20"/>
                <w:lang w:eastAsia="en-US"/>
              </w:rPr>
              <w:t>All trans SNPs excluding rs10103048</w:t>
            </w:r>
          </w:p>
        </w:tc>
        <w:tc>
          <w:tcPr>
            <w:tcW w:w="3065" w:type="dxa"/>
            <w:noWrap/>
            <w:hideMark/>
          </w:tcPr>
          <w:p w14:paraId="6ECAC4D4" w14:textId="7E7602AC" w:rsidR="0079348D" w:rsidRPr="007535B3" w:rsidRDefault="0079348D" w:rsidP="00AC0F42">
            <w:pPr>
              <w:jc w:val="center"/>
              <w:rPr>
                <w:color w:val="000000"/>
                <w:sz w:val="20"/>
                <w:szCs w:val="20"/>
                <w:lang w:eastAsia="en-US"/>
              </w:rPr>
            </w:pPr>
            <w:r w:rsidRPr="007535B3">
              <w:rPr>
                <w:color w:val="000000"/>
                <w:sz w:val="20"/>
                <w:szCs w:val="20"/>
                <w:lang w:eastAsia="en-US"/>
              </w:rPr>
              <w:t>1.08 (</w:t>
            </w:r>
            <w:proofErr w:type="gramStart"/>
            <w:r w:rsidRPr="007535B3">
              <w:rPr>
                <w:color w:val="000000"/>
                <w:sz w:val="20"/>
                <w:szCs w:val="20"/>
                <w:lang w:eastAsia="en-US"/>
              </w:rPr>
              <w:t xml:space="preserve">0.98 </w:t>
            </w:r>
            <w:r w:rsidR="00C904A1" w:rsidRPr="007535B3">
              <w:rPr>
                <w:color w:val="000000"/>
                <w:sz w:val="20"/>
                <w:szCs w:val="20"/>
                <w:lang w:eastAsia="en-US"/>
              </w:rPr>
              <w:t>,</w:t>
            </w:r>
            <w:proofErr w:type="gramEnd"/>
            <w:r w:rsidR="00C904A1" w:rsidRPr="007535B3">
              <w:rPr>
                <w:color w:val="000000"/>
                <w:sz w:val="20"/>
                <w:szCs w:val="20"/>
                <w:lang w:eastAsia="en-US"/>
              </w:rPr>
              <w:t xml:space="preserve"> 1.</w:t>
            </w:r>
            <w:r w:rsidRPr="007535B3">
              <w:rPr>
                <w:color w:val="000000"/>
                <w:sz w:val="20"/>
                <w:szCs w:val="20"/>
                <w:lang w:eastAsia="en-US"/>
              </w:rPr>
              <w:t>18)</w:t>
            </w:r>
          </w:p>
        </w:tc>
        <w:tc>
          <w:tcPr>
            <w:tcW w:w="2030" w:type="dxa"/>
            <w:noWrap/>
            <w:hideMark/>
          </w:tcPr>
          <w:p w14:paraId="73EDF0F9" w14:textId="77777777" w:rsidR="0079348D" w:rsidRPr="007535B3" w:rsidRDefault="0079348D" w:rsidP="00AC0F42">
            <w:pPr>
              <w:jc w:val="center"/>
              <w:rPr>
                <w:color w:val="000000"/>
                <w:sz w:val="20"/>
                <w:szCs w:val="20"/>
                <w:lang w:eastAsia="en-US"/>
              </w:rPr>
            </w:pPr>
            <w:r w:rsidRPr="007535B3">
              <w:rPr>
                <w:color w:val="000000"/>
                <w:sz w:val="20"/>
                <w:szCs w:val="20"/>
                <w:lang w:eastAsia="en-US"/>
              </w:rPr>
              <w:t>0.11</w:t>
            </w:r>
          </w:p>
        </w:tc>
      </w:tr>
      <w:tr w:rsidR="0079348D" w:rsidRPr="007535B3" w14:paraId="7DBD35B5" w14:textId="77777777" w:rsidTr="00C9686B">
        <w:trPr>
          <w:trHeight w:val="210"/>
          <w:jc w:val="center"/>
        </w:trPr>
        <w:tc>
          <w:tcPr>
            <w:tcW w:w="4746" w:type="dxa"/>
            <w:noWrap/>
            <w:hideMark/>
          </w:tcPr>
          <w:p w14:paraId="3334F1D1" w14:textId="77777777" w:rsidR="0079348D" w:rsidRPr="007535B3" w:rsidRDefault="0079348D" w:rsidP="00AC0F42">
            <w:pPr>
              <w:rPr>
                <w:color w:val="000000"/>
                <w:sz w:val="20"/>
                <w:szCs w:val="20"/>
                <w:lang w:eastAsia="en-US"/>
              </w:rPr>
            </w:pPr>
            <w:r w:rsidRPr="007535B3">
              <w:rPr>
                <w:color w:val="000000"/>
                <w:sz w:val="20"/>
                <w:szCs w:val="20"/>
                <w:lang w:eastAsia="en-US"/>
              </w:rPr>
              <w:t>All trans SNPs excluding rs17405635</w:t>
            </w:r>
          </w:p>
        </w:tc>
        <w:tc>
          <w:tcPr>
            <w:tcW w:w="3065" w:type="dxa"/>
            <w:noWrap/>
            <w:hideMark/>
          </w:tcPr>
          <w:p w14:paraId="112DAD27" w14:textId="2177F50D" w:rsidR="0079348D" w:rsidRPr="007535B3" w:rsidRDefault="0079348D" w:rsidP="00AC0F42">
            <w:pPr>
              <w:jc w:val="center"/>
              <w:rPr>
                <w:color w:val="000000"/>
                <w:sz w:val="20"/>
                <w:szCs w:val="20"/>
                <w:lang w:eastAsia="en-US"/>
              </w:rPr>
            </w:pPr>
            <w:r w:rsidRPr="007535B3">
              <w:rPr>
                <w:color w:val="000000"/>
                <w:sz w:val="20"/>
                <w:szCs w:val="20"/>
                <w:lang w:eastAsia="en-US"/>
              </w:rPr>
              <w:t>1.09 (</w:t>
            </w:r>
            <w:proofErr w:type="gramStart"/>
            <w:r w:rsidRPr="007535B3">
              <w:rPr>
                <w:color w:val="000000"/>
                <w:sz w:val="20"/>
                <w:szCs w:val="20"/>
                <w:lang w:eastAsia="en-US"/>
              </w:rPr>
              <w:t xml:space="preserve">0.99 </w:t>
            </w:r>
            <w:r w:rsidR="00C904A1" w:rsidRPr="007535B3">
              <w:rPr>
                <w:color w:val="000000"/>
                <w:sz w:val="20"/>
                <w:szCs w:val="20"/>
                <w:lang w:eastAsia="en-US"/>
              </w:rPr>
              <w:t>,</w:t>
            </w:r>
            <w:proofErr w:type="gramEnd"/>
            <w:r w:rsidR="00C904A1" w:rsidRPr="007535B3">
              <w:rPr>
                <w:color w:val="000000"/>
                <w:sz w:val="20"/>
                <w:szCs w:val="20"/>
                <w:lang w:eastAsia="en-US"/>
              </w:rPr>
              <w:t xml:space="preserve"> 1.</w:t>
            </w:r>
            <w:r w:rsidRPr="007535B3">
              <w:rPr>
                <w:color w:val="000000"/>
                <w:sz w:val="20"/>
                <w:szCs w:val="20"/>
                <w:lang w:eastAsia="en-US"/>
              </w:rPr>
              <w:t>19)</w:t>
            </w:r>
          </w:p>
        </w:tc>
        <w:tc>
          <w:tcPr>
            <w:tcW w:w="2030" w:type="dxa"/>
            <w:noWrap/>
            <w:hideMark/>
          </w:tcPr>
          <w:p w14:paraId="20587CEC" w14:textId="77777777" w:rsidR="0079348D" w:rsidRPr="007535B3" w:rsidRDefault="0079348D" w:rsidP="00AC0F42">
            <w:pPr>
              <w:jc w:val="center"/>
              <w:rPr>
                <w:color w:val="000000"/>
                <w:sz w:val="20"/>
                <w:szCs w:val="20"/>
                <w:lang w:eastAsia="en-US"/>
              </w:rPr>
            </w:pPr>
            <w:r w:rsidRPr="007535B3">
              <w:rPr>
                <w:color w:val="000000"/>
                <w:sz w:val="20"/>
                <w:szCs w:val="20"/>
                <w:lang w:eastAsia="en-US"/>
              </w:rPr>
              <w:t>0.07</w:t>
            </w:r>
          </w:p>
        </w:tc>
      </w:tr>
      <w:tr w:rsidR="0079348D" w:rsidRPr="007535B3" w14:paraId="15F36557" w14:textId="77777777" w:rsidTr="00C9686B">
        <w:trPr>
          <w:trHeight w:val="210"/>
          <w:jc w:val="center"/>
        </w:trPr>
        <w:tc>
          <w:tcPr>
            <w:tcW w:w="4746" w:type="dxa"/>
            <w:noWrap/>
            <w:hideMark/>
          </w:tcPr>
          <w:p w14:paraId="5EC267FF" w14:textId="77777777" w:rsidR="0079348D" w:rsidRPr="007535B3" w:rsidRDefault="0079348D" w:rsidP="00AC0F42">
            <w:pPr>
              <w:rPr>
                <w:color w:val="000000"/>
                <w:sz w:val="20"/>
                <w:szCs w:val="20"/>
                <w:lang w:eastAsia="en-US"/>
              </w:rPr>
            </w:pPr>
            <w:r w:rsidRPr="007535B3">
              <w:rPr>
                <w:color w:val="000000"/>
                <w:sz w:val="20"/>
                <w:szCs w:val="20"/>
                <w:lang w:eastAsia="en-US"/>
              </w:rPr>
              <w:t>All trans SNPs excluding rs2239619</w:t>
            </w:r>
          </w:p>
        </w:tc>
        <w:tc>
          <w:tcPr>
            <w:tcW w:w="3065" w:type="dxa"/>
            <w:noWrap/>
            <w:hideMark/>
          </w:tcPr>
          <w:p w14:paraId="631C9C98" w14:textId="3DE483A8" w:rsidR="0079348D" w:rsidRPr="007535B3" w:rsidRDefault="0079348D" w:rsidP="00AC0F42">
            <w:pPr>
              <w:jc w:val="center"/>
              <w:rPr>
                <w:color w:val="000000"/>
                <w:sz w:val="20"/>
                <w:szCs w:val="20"/>
                <w:lang w:eastAsia="en-US"/>
              </w:rPr>
            </w:pPr>
            <w:r w:rsidRPr="007535B3">
              <w:rPr>
                <w:color w:val="000000"/>
                <w:sz w:val="20"/>
                <w:szCs w:val="20"/>
                <w:lang w:eastAsia="en-US"/>
              </w:rPr>
              <w:t>1.05 (</w:t>
            </w:r>
            <w:proofErr w:type="gramStart"/>
            <w:r w:rsidRPr="007535B3">
              <w:rPr>
                <w:color w:val="000000"/>
                <w:sz w:val="20"/>
                <w:szCs w:val="20"/>
                <w:lang w:eastAsia="en-US"/>
              </w:rPr>
              <w:t xml:space="preserve">0.96 </w:t>
            </w:r>
            <w:r w:rsidR="00C904A1" w:rsidRPr="007535B3">
              <w:rPr>
                <w:color w:val="000000"/>
                <w:sz w:val="20"/>
                <w:szCs w:val="20"/>
                <w:lang w:eastAsia="en-US"/>
              </w:rPr>
              <w:t>,</w:t>
            </w:r>
            <w:proofErr w:type="gramEnd"/>
            <w:r w:rsidR="00C904A1" w:rsidRPr="007535B3">
              <w:rPr>
                <w:color w:val="000000"/>
                <w:sz w:val="20"/>
                <w:szCs w:val="20"/>
                <w:lang w:eastAsia="en-US"/>
              </w:rPr>
              <w:t xml:space="preserve"> 1.</w:t>
            </w:r>
            <w:r w:rsidRPr="007535B3">
              <w:rPr>
                <w:color w:val="000000"/>
                <w:sz w:val="20"/>
                <w:szCs w:val="20"/>
                <w:lang w:eastAsia="en-US"/>
              </w:rPr>
              <w:t>14)</w:t>
            </w:r>
          </w:p>
        </w:tc>
        <w:tc>
          <w:tcPr>
            <w:tcW w:w="2030" w:type="dxa"/>
            <w:noWrap/>
            <w:hideMark/>
          </w:tcPr>
          <w:p w14:paraId="5BB04FD4" w14:textId="77777777" w:rsidR="0079348D" w:rsidRPr="007535B3" w:rsidRDefault="0079348D" w:rsidP="00AC0F42">
            <w:pPr>
              <w:jc w:val="center"/>
              <w:rPr>
                <w:color w:val="000000"/>
                <w:sz w:val="20"/>
                <w:szCs w:val="20"/>
                <w:lang w:eastAsia="en-US"/>
              </w:rPr>
            </w:pPr>
            <w:r w:rsidRPr="007535B3">
              <w:rPr>
                <w:color w:val="000000"/>
                <w:sz w:val="20"/>
                <w:szCs w:val="20"/>
                <w:lang w:eastAsia="en-US"/>
              </w:rPr>
              <w:t>0.29</w:t>
            </w:r>
          </w:p>
        </w:tc>
      </w:tr>
      <w:tr w:rsidR="0079348D" w:rsidRPr="007535B3" w14:paraId="5E23FB6E" w14:textId="77777777" w:rsidTr="00C9686B">
        <w:trPr>
          <w:trHeight w:val="210"/>
          <w:jc w:val="center"/>
        </w:trPr>
        <w:tc>
          <w:tcPr>
            <w:tcW w:w="4746" w:type="dxa"/>
            <w:noWrap/>
            <w:hideMark/>
          </w:tcPr>
          <w:p w14:paraId="35836E9B" w14:textId="77777777" w:rsidR="0079348D" w:rsidRPr="007535B3" w:rsidRDefault="0079348D" w:rsidP="00AC0F42">
            <w:pPr>
              <w:rPr>
                <w:color w:val="000000"/>
                <w:sz w:val="20"/>
                <w:szCs w:val="20"/>
                <w:lang w:eastAsia="en-US"/>
              </w:rPr>
            </w:pPr>
            <w:r w:rsidRPr="007535B3">
              <w:rPr>
                <w:color w:val="000000"/>
                <w:sz w:val="20"/>
                <w:szCs w:val="20"/>
                <w:lang w:eastAsia="en-US"/>
              </w:rPr>
              <w:t>All trans SNPs excluding rs3087852</w:t>
            </w:r>
          </w:p>
        </w:tc>
        <w:tc>
          <w:tcPr>
            <w:tcW w:w="3065" w:type="dxa"/>
            <w:noWrap/>
            <w:hideMark/>
          </w:tcPr>
          <w:p w14:paraId="0E370C66" w14:textId="272F63BF" w:rsidR="0079348D" w:rsidRPr="007535B3" w:rsidRDefault="0079348D" w:rsidP="00AC0F42">
            <w:pPr>
              <w:jc w:val="center"/>
              <w:rPr>
                <w:color w:val="000000"/>
                <w:sz w:val="20"/>
                <w:szCs w:val="20"/>
                <w:lang w:eastAsia="en-US"/>
              </w:rPr>
            </w:pPr>
            <w:r w:rsidRPr="007535B3">
              <w:rPr>
                <w:color w:val="000000"/>
                <w:sz w:val="20"/>
                <w:szCs w:val="20"/>
                <w:lang w:eastAsia="en-US"/>
              </w:rPr>
              <w:t>1.08 (</w:t>
            </w:r>
            <w:proofErr w:type="gramStart"/>
            <w:r w:rsidRPr="007535B3">
              <w:rPr>
                <w:color w:val="000000"/>
                <w:sz w:val="20"/>
                <w:szCs w:val="20"/>
                <w:lang w:eastAsia="en-US"/>
              </w:rPr>
              <w:t xml:space="preserve">0.98 </w:t>
            </w:r>
            <w:r w:rsidR="00C904A1" w:rsidRPr="007535B3">
              <w:rPr>
                <w:color w:val="000000"/>
                <w:sz w:val="20"/>
                <w:szCs w:val="20"/>
                <w:lang w:eastAsia="en-US"/>
              </w:rPr>
              <w:t>,</w:t>
            </w:r>
            <w:proofErr w:type="gramEnd"/>
            <w:r w:rsidR="00C904A1" w:rsidRPr="007535B3">
              <w:rPr>
                <w:color w:val="000000"/>
                <w:sz w:val="20"/>
                <w:szCs w:val="20"/>
                <w:lang w:eastAsia="en-US"/>
              </w:rPr>
              <w:t xml:space="preserve"> 1.</w:t>
            </w:r>
            <w:r w:rsidRPr="007535B3">
              <w:rPr>
                <w:color w:val="000000"/>
                <w:sz w:val="20"/>
                <w:szCs w:val="20"/>
                <w:lang w:eastAsia="en-US"/>
              </w:rPr>
              <w:t>18)</w:t>
            </w:r>
          </w:p>
        </w:tc>
        <w:tc>
          <w:tcPr>
            <w:tcW w:w="2030" w:type="dxa"/>
            <w:noWrap/>
            <w:hideMark/>
          </w:tcPr>
          <w:p w14:paraId="70E36198" w14:textId="77777777" w:rsidR="0079348D" w:rsidRPr="007535B3" w:rsidRDefault="0079348D" w:rsidP="00AC0F42">
            <w:pPr>
              <w:jc w:val="center"/>
              <w:rPr>
                <w:color w:val="000000"/>
                <w:sz w:val="20"/>
                <w:szCs w:val="20"/>
                <w:lang w:eastAsia="en-US"/>
              </w:rPr>
            </w:pPr>
            <w:r w:rsidRPr="007535B3">
              <w:rPr>
                <w:color w:val="000000"/>
                <w:sz w:val="20"/>
                <w:szCs w:val="20"/>
                <w:lang w:eastAsia="en-US"/>
              </w:rPr>
              <w:t>0.12</w:t>
            </w:r>
          </w:p>
        </w:tc>
      </w:tr>
      <w:tr w:rsidR="0079348D" w:rsidRPr="007535B3" w14:paraId="44EABACB" w14:textId="77777777" w:rsidTr="00C9686B">
        <w:trPr>
          <w:trHeight w:val="210"/>
          <w:jc w:val="center"/>
        </w:trPr>
        <w:tc>
          <w:tcPr>
            <w:tcW w:w="4746" w:type="dxa"/>
            <w:noWrap/>
            <w:hideMark/>
          </w:tcPr>
          <w:p w14:paraId="25718481" w14:textId="77777777" w:rsidR="0079348D" w:rsidRPr="007535B3" w:rsidRDefault="0079348D" w:rsidP="00AC0F42">
            <w:pPr>
              <w:rPr>
                <w:color w:val="000000"/>
                <w:sz w:val="20"/>
                <w:szCs w:val="20"/>
                <w:lang w:eastAsia="en-US"/>
              </w:rPr>
            </w:pPr>
            <w:r w:rsidRPr="007535B3">
              <w:rPr>
                <w:color w:val="000000"/>
                <w:sz w:val="20"/>
                <w:szCs w:val="20"/>
                <w:lang w:eastAsia="en-US"/>
              </w:rPr>
              <w:t>All trans SNPs excluding rs445</w:t>
            </w:r>
          </w:p>
        </w:tc>
        <w:tc>
          <w:tcPr>
            <w:tcW w:w="3065" w:type="dxa"/>
            <w:noWrap/>
            <w:hideMark/>
          </w:tcPr>
          <w:p w14:paraId="0EF4FEAA" w14:textId="3AD35300" w:rsidR="0079348D" w:rsidRPr="007535B3" w:rsidRDefault="0079348D" w:rsidP="00AC0F42">
            <w:pPr>
              <w:jc w:val="center"/>
              <w:rPr>
                <w:color w:val="000000"/>
                <w:sz w:val="20"/>
                <w:szCs w:val="20"/>
                <w:lang w:eastAsia="en-US"/>
              </w:rPr>
            </w:pPr>
            <w:r w:rsidRPr="007535B3">
              <w:rPr>
                <w:color w:val="000000"/>
                <w:sz w:val="20"/>
                <w:szCs w:val="20"/>
                <w:lang w:eastAsia="en-US"/>
              </w:rPr>
              <w:t>1.09 (</w:t>
            </w:r>
            <w:proofErr w:type="gramStart"/>
            <w:r w:rsidRPr="007535B3">
              <w:rPr>
                <w:color w:val="000000"/>
                <w:sz w:val="20"/>
                <w:szCs w:val="20"/>
                <w:lang w:eastAsia="en-US"/>
              </w:rPr>
              <w:t xml:space="preserve">0.99 </w:t>
            </w:r>
            <w:r w:rsidR="00C904A1" w:rsidRPr="007535B3">
              <w:rPr>
                <w:color w:val="000000"/>
                <w:sz w:val="20"/>
                <w:szCs w:val="20"/>
                <w:lang w:eastAsia="en-US"/>
              </w:rPr>
              <w:t>,</w:t>
            </w:r>
            <w:proofErr w:type="gramEnd"/>
            <w:r w:rsidR="00C904A1" w:rsidRPr="007535B3">
              <w:rPr>
                <w:color w:val="000000"/>
                <w:sz w:val="20"/>
                <w:szCs w:val="20"/>
                <w:lang w:eastAsia="en-US"/>
              </w:rPr>
              <w:t xml:space="preserve"> 1.</w:t>
            </w:r>
            <w:r w:rsidRPr="007535B3">
              <w:rPr>
                <w:color w:val="000000"/>
                <w:sz w:val="20"/>
                <w:szCs w:val="20"/>
                <w:lang w:eastAsia="en-US"/>
              </w:rPr>
              <w:t>19)</w:t>
            </w:r>
          </w:p>
        </w:tc>
        <w:tc>
          <w:tcPr>
            <w:tcW w:w="2030" w:type="dxa"/>
            <w:noWrap/>
            <w:hideMark/>
          </w:tcPr>
          <w:p w14:paraId="67DA8344" w14:textId="77777777" w:rsidR="0079348D" w:rsidRPr="007535B3" w:rsidRDefault="0079348D" w:rsidP="00AC0F42">
            <w:pPr>
              <w:jc w:val="center"/>
              <w:rPr>
                <w:color w:val="000000"/>
                <w:sz w:val="20"/>
                <w:szCs w:val="20"/>
                <w:lang w:eastAsia="en-US"/>
              </w:rPr>
            </w:pPr>
            <w:r w:rsidRPr="007535B3">
              <w:rPr>
                <w:color w:val="000000"/>
                <w:sz w:val="20"/>
                <w:szCs w:val="20"/>
                <w:lang w:eastAsia="en-US"/>
              </w:rPr>
              <w:t>0.07</w:t>
            </w:r>
          </w:p>
        </w:tc>
      </w:tr>
      <w:tr w:rsidR="0079348D" w:rsidRPr="007535B3" w14:paraId="03826146" w14:textId="77777777" w:rsidTr="00C9686B">
        <w:trPr>
          <w:trHeight w:val="210"/>
          <w:jc w:val="center"/>
        </w:trPr>
        <w:tc>
          <w:tcPr>
            <w:tcW w:w="4746" w:type="dxa"/>
            <w:noWrap/>
            <w:hideMark/>
          </w:tcPr>
          <w:p w14:paraId="7C0CD795" w14:textId="77777777" w:rsidR="0079348D" w:rsidRPr="007535B3" w:rsidRDefault="0079348D" w:rsidP="00AC0F42">
            <w:pPr>
              <w:rPr>
                <w:color w:val="000000"/>
                <w:sz w:val="20"/>
                <w:szCs w:val="20"/>
                <w:lang w:eastAsia="en-US"/>
              </w:rPr>
            </w:pPr>
            <w:r w:rsidRPr="007535B3">
              <w:rPr>
                <w:color w:val="000000"/>
                <w:sz w:val="20"/>
                <w:szCs w:val="20"/>
                <w:lang w:eastAsia="en-US"/>
              </w:rPr>
              <w:t>All trans SNPs excluding rs6775731</w:t>
            </w:r>
          </w:p>
        </w:tc>
        <w:tc>
          <w:tcPr>
            <w:tcW w:w="3065" w:type="dxa"/>
            <w:noWrap/>
            <w:hideMark/>
          </w:tcPr>
          <w:p w14:paraId="13B7672B" w14:textId="785DC87B" w:rsidR="0079348D" w:rsidRPr="007535B3" w:rsidRDefault="0079348D" w:rsidP="00AC0F42">
            <w:pPr>
              <w:jc w:val="center"/>
              <w:rPr>
                <w:color w:val="000000"/>
                <w:sz w:val="20"/>
                <w:szCs w:val="20"/>
                <w:lang w:eastAsia="en-US"/>
              </w:rPr>
            </w:pPr>
            <w:r w:rsidRPr="007535B3">
              <w:rPr>
                <w:color w:val="000000"/>
                <w:sz w:val="20"/>
                <w:szCs w:val="20"/>
                <w:lang w:eastAsia="en-US"/>
              </w:rPr>
              <w:t>1.07 (</w:t>
            </w:r>
            <w:proofErr w:type="gramStart"/>
            <w:r w:rsidRPr="007535B3">
              <w:rPr>
                <w:color w:val="000000"/>
                <w:sz w:val="20"/>
                <w:szCs w:val="20"/>
                <w:lang w:eastAsia="en-US"/>
              </w:rPr>
              <w:t xml:space="preserve">0.98 </w:t>
            </w:r>
            <w:r w:rsidR="00C904A1" w:rsidRPr="007535B3">
              <w:rPr>
                <w:color w:val="000000"/>
                <w:sz w:val="20"/>
                <w:szCs w:val="20"/>
                <w:lang w:eastAsia="en-US"/>
              </w:rPr>
              <w:t>,</w:t>
            </w:r>
            <w:proofErr w:type="gramEnd"/>
            <w:r w:rsidR="00C904A1" w:rsidRPr="007535B3">
              <w:rPr>
                <w:color w:val="000000"/>
                <w:sz w:val="20"/>
                <w:szCs w:val="20"/>
                <w:lang w:eastAsia="en-US"/>
              </w:rPr>
              <w:t xml:space="preserve"> 1.</w:t>
            </w:r>
            <w:r w:rsidRPr="007535B3">
              <w:rPr>
                <w:color w:val="000000"/>
                <w:sz w:val="20"/>
                <w:szCs w:val="20"/>
                <w:lang w:eastAsia="en-US"/>
              </w:rPr>
              <w:t>17)</w:t>
            </w:r>
          </w:p>
        </w:tc>
        <w:tc>
          <w:tcPr>
            <w:tcW w:w="2030" w:type="dxa"/>
            <w:noWrap/>
            <w:hideMark/>
          </w:tcPr>
          <w:p w14:paraId="7DFD8FCB" w14:textId="77777777" w:rsidR="0079348D" w:rsidRPr="007535B3" w:rsidRDefault="0079348D" w:rsidP="00AC0F42">
            <w:pPr>
              <w:jc w:val="center"/>
              <w:rPr>
                <w:color w:val="000000"/>
                <w:sz w:val="20"/>
                <w:szCs w:val="20"/>
                <w:lang w:eastAsia="en-US"/>
              </w:rPr>
            </w:pPr>
            <w:r w:rsidRPr="007535B3">
              <w:rPr>
                <w:color w:val="000000"/>
                <w:sz w:val="20"/>
                <w:szCs w:val="20"/>
                <w:lang w:eastAsia="en-US"/>
              </w:rPr>
              <w:t>0.15</w:t>
            </w:r>
          </w:p>
        </w:tc>
      </w:tr>
      <w:tr w:rsidR="0079348D" w:rsidRPr="007535B3" w14:paraId="65EA4CED" w14:textId="77777777" w:rsidTr="00C9686B">
        <w:trPr>
          <w:trHeight w:val="210"/>
          <w:jc w:val="center"/>
        </w:trPr>
        <w:tc>
          <w:tcPr>
            <w:tcW w:w="4746" w:type="dxa"/>
            <w:tcBorders>
              <w:bottom w:val="single" w:sz="4" w:space="0" w:color="A6A6A6" w:themeColor="background1" w:themeShade="A6"/>
            </w:tcBorders>
            <w:noWrap/>
            <w:hideMark/>
          </w:tcPr>
          <w:p w14:paraId="3BDA7E17" w14:textId="77777777" w:rsidR="0079348D" w:rsidRPr="007535B3" w:rsidRDefault="0079348D" w:rsidP="00AC0F42">
            <w:pPr>
              <w:rPr>
                <w:color w:val="000000"/>
                <w:sz w:val="20"/>
                <w:szCs w:val="20"/>
                <w:lang w:eastAsia="en-US"/>
              </w:rPr>
            </w:pPr>
            <w:r w:rsidRPr="007535B3">
              <w:rPr>
                <w:color w:val="000000"/>
                <w:sz w:val="20"/>
                <w:szCs w:val="20"/>
                <w:lang w:eastAsia="en-US"/>
              </w:rPr>
              <w:t>All trans SNPs excluding rs73008259</w:t>
            </w:r>
          </w:p>
        </w:tc>
        <w:tc>
          <w:tcPr>
            <w:tcW w:w="3065" w:type="dxa"/>
            <w:tcBorders>
              <w:bottom w:val="single" w:sz="4" w:space="0" w:color="A6A6A6" w:themeColor="background1" w:themeShade="A6"/>
            </w:tcBorders>
            <w:noWrap/>
            <w:hideMark/>
          </w:tcPr>
          <w:p w14:paraId="48241305" w14:textId="15B959E8" w:rsidR="0079348D" w:rsidRPr="007535B3" w:rsidRDefault="0079348D" w:rsidP="00AC0F42">
            <w:pPr>
              <w:jc w:val="center"/>
              <w:rPr>
                <w:color w:val="000000"/>
                <w:sz w:val="20"/>
                <w:szCs w:val="20"/>
                <w:lang w:eastAsia="en-US"/>
              </w:rPr>
            </w:pPr>
            <w:r w:rsidRPr="007535B3">
              <w:rPr>
                <w:color w:val="000000"/>
                <w:sz w:val="20"/>
                <w:szCs w:val="20"/>
                <w:lang w:eastAsia="en-US"/>
              </w:rPr>
              <w:t>1.06 (</w:t>
            </w:r>
            <w:proofErr w:type="gramStart"/>
            <w:r w:rsidRPr="007535B3">
              <w:rPr>
                <w:color w:val="000000"/>
                <w:sz w:val="20"/>
                <w:szCs w:val="20"/>
                <w:lang w:eastAsia="en-US"/>
              </w:rPr>
              <w:t xml:space="preserve">0.97 </w:t>
            </w:r>
            <w:r w:rsidR="00C904A1" w:rsidRPr="007535B3">
              <w:rPr>
                <w:color w:val="000000"/>
                <w:sz w:val="20"/>
                <w:szCs w:val="20"/>
                <w:lang w:eastAsia="en-US"/>
              </w:rPr>
              <w:t>,</w:t>
            </w:r>
            <w:proofErr w:type="gramEnd"/>
            <w:r w:rsidR="00C904A1" w:rsidRPr="007535B3">
              <w:rPr>
                <w:color w:val="000000"/>
                <w:sz w:val="20"/>
                <w:szCs w:val="20"/>
                <w:lang w:eastAsia="en-US"/>
              </w:rPr>
              <w:t xml:space="preserve"> 1.</w:t>
            </w:r>
            <w:r w:rsidRPr="007535B3">
              <w:rPr>
                <w:color w:val="000000"/>
                <w:sz w:val="20"/>
                <w:szCs w:val="20"/>
                <w:lang w:eastAsia="en-US"/>
              </w:rPr>
              <w:t>16)</w:t>
            </w:r>
          </w:p>
        </w:tc>
        <w:tc>
          <w:tcPr>
            <w:tcW w:w="2030" w:type="dxa"/>
            <w:tcBorders>
              <w:bottom w:val="single" w:sz="4" w:space="0" w:color="A6A6A6" w:themeColor="background1" w:themeShade="A6"/>
            </w:tcBorders>
            <w:noWrap/>
            <w:hideMark/>
          </w:tcPr>
          <w:p w14:paraId="2AFA786A" w14:textId="77777777" w:rsidR="0079348D" w:rsidRPr="007535B3" w:rsidRDefault="0079348D" w:rsidP="00AC0F42">
            <w:pPr>
              <w:jc w:val="center"/>
              <w:rPr>
                <w:color w:val="000000"/>
                <w:sz w:val="20"/>
                <w:szCs w:val="20"/>
                <w:lang w:eastAsia="en-US"/>
              </w:rPr>
            </w:pPr>
            <w:r w:rsidRPr="007535B3">
              <w:rPr>
                <w:color w:val="000000"/>
                <w:sz w:val="20"/>
                <w:szCs w:val="20"/>
                <w:lang w:eastAsia="en-US"/>
              </w:rPr>
              <w:t>0.18</w:t>
            </w:r>
          </w:p>
        </w:tc>
      </w:tr>
      <w:tr w:rsidR="0079348D" w:rsidRPr="007535B3" w14:paraId="1BFFB0D4" w14:textId="77777777" w:rsidTr="00C9686B">
        <w:trPr>
          <w:trHeight w:val="210"/>
          <w:jc w:val="center"/>
        </w:trPr>
        <w:tc>
          <w:tcPr>
            <w:tcW w:w="4746" w:type="dxa"/>
            <w:tcBorders>
              <w:bottom w:val="single" w:sz="4" w:space="0" w:color="A6A6A6" w:themeColor="background1" w:themeShade="A6"/>
            </w:tcBorders>
            <w:noWrap/>
            <w:hideMark/>
          </w:tcPr>
          <w:p w14:paraId="689618CE" w14:textId="77777777" w:rsidR="0079348D" w:rsidRPr="007535B3" w:rsidRDefault="0079348D" w:rsidP="00AC0F42">
            <w:pPr>
              <w:rPr>
                <w:color w:val="000000"/>
                <w:sz w:val="20"/>
                <w:szCs w:val="20"/>
                <w:lang w:eastAsia="en-US"/>
              </w:rPr>
            </w:pPr>
            <w:r w:rsidRPr="007535B3">
              <w:rPr>
                <w:color w:val="000000"/>
                <w:sz w:val="20"/>
                <w:szCs w:val="20"/>
                <w:lang w:eastAsia="en-US"/>
              </w:rPr>
              <w:t>All trans SNPs excluding rs7589428</w:t>
            </w:r>
          </w:p>
        </w:tc>
        <w:tc>
          <w:tcPr>
            <w:tcW w:w="3065" w:type="dxa"/>
            <w:tcBorders>
              <w:bottom w:val="single" w:sz="4" w:space="0" w:color="A6A6A6" w:themeColor="background1" w:themeShade="A6"/>
            </w:tcBorders>
            <w:noWrap/>
            <w:hideMark/>
          </w:tcPr>
          <w:p w14:paraId="61428893" w14:textId="52B5A700" w:rsidR="0079348D" w:rsidRPr="007535B3" w:rsidRDefault="0079348D" w:rsidP="00AC0F42">
            <w:pPr>
              <w:jc w:val="center"/>
              <w:rPr>
                <w:color w:val="000000"/>
                <w:sz w:val="20"/>
                <w:szCs w:val="20"/>
                <w:lang w:eastAsia="en-US"/>
              </w:rPr>
            </w:pPr>
            <w:r w:rsidRPr="007535B3">
              <w:rPr>
                <w:color w:val="000000"/>
                <w:sz w:val="20"/>
                <w:szCs w:val="20"/>
                <w:lang w:eastAsia="en-US"/>
              </w:rPr>
              <w:t>1.08 (</w:t>
            </w:r>
            <w:proofErr w:type="gramStart"/>
            <w:r w:rsidRPr="007535B3">
              <w:rPr>
                <w:color w:val="000000"/>
                <w:sz w:val="20"/>
                <w:szCs w:val="20"/>
                <w:lang w:eastAsia="en-US"/>
              </w:rPr>
              <w:t xml:space="preserve">0.99 </w:t>
            </w:r>
            <w:r w:rsidR="00C904A1" w:rsidRPr="007535B3">
              <w:rPr>
                <w:color w:val="000000"/>
                <w:sz w:val="20"/>
                <w:szCs w:val="20"/>
                <w:lang w:eastAsia="en-US"/>
              </w:rPr>
              <w:t>,</w:t>
            </w:r>
            <w:proofErr w:type="gramEnd"/>
            <w:r w:rsidR="00C904A1" w:rsidRPr="007535B3">
              <w:rPr>
                <w:color w:val="000000"/>
                <w:sz w:val="20"/>
                <w:szCs w:val="20"/>
                <w:lang w:eastAsia="en-US"/>
              </w:rPr>
              <w:t xml:space="preserve"> 1.</w:t>
            </w:r>
            <w:r w:rsidRPr="007535B3">
              <w:rPr>
                <w:color w:val="000000"/>
                <w:sz w:val="20"/>
                <w:szCs w:val="20"/>
                <w:lang w:eastAsia="en-US"/>
              </w:rPr>
              <w:t>18)</w:t>
            </w:r>
          </w:p>
        </w:tc>
        <w:tc>
          <w:tcPr>
            <w:tcW w:w="2030" w:type="dxa"/>
            <w:tcBorders>
              <w:bottom w:val="single" w:sz="4" w:space="0" w:color="A6A6A6" w:themeColor="background1" w:themeShade="A6"/>
            </w:tcBorders>
            <w:noWrap/>
            <w:hideMark/>
          </w:tcPr>
          <w:p w14:paraId="507E6544" w14:textId="77777777" w:rsidR="0079348D" w:rsidRPr="007535B3" w:rsidRDefault="0079348D" w:rsidP="00AC0F42">
            <w:pPr>
              <w:jc w:val="center"/>
              <w:rPr>
                <w:color w:val="000000"/>
                <w:sz w:val="20"/>
                <w:szCs w:val="20"/>
                <w:lang w:eastAsia="en-US"/>
              </w:rPr>
            </w:pPr>
            <w:r w:rsidRPr="007535B3">
              <w:rPr>
                <w:color w:val="000000"/>
                <w:sz w:val="20"/>
                <w:szCs w:val="20"/>
                <w:lang w:eastAsia="en-US"/>
              </w:rPr>
              <w:t>0.09</w:t>
            </w:r>
          </w:p>
        </w:tc>
      </w:tr>
      <w:tr w:rsidR="0079348D" w:rsidRPr="007535B3" w14:paraId="6B990A69" w14:textId="77777777" w:rsidTr="00C9686B">
        <w:trPr>
          <w:trHeight w:val="210"/>
          <w:jc w:val="center"/>
        </w:trPr>
        <w:tc>
          <w:tcPr>
            <w:tcW w:w="4746" w:type="dxa"/>
            <w:tcBorders>
              <w:bottom w:val="single" w:sz="36" w:space="0" w:color="A6A6A6" w:themeColor="background1" w:themeShade="A6"/>
            </w:tcBorders>
            <w:noWrap/>
            <w:hideMark/>
          </w:tcPr>
          <w:p w14:paraId="3B2F87AA" w14:textId="77777777" w:rsidR="0079348D" w:rsidRPr="007535B3" w:rsidRDefault="0079348D" w:rsidP="00AC0F42">
            <w:pPr>
              <w:rPr>
                <w:color w:val="000000"/>
                <w:sz w:val="20"/>
                <w:szCs w:val="20"/>
                <w:lang w:eastAsia="en-US"/>
              </w:rPr>
            </w:pPr>
            <w:r w:rsidRPr="007535B3">
              <w:rPr>
                <w:color w:val="000000"/>
                <w:sz w:val="20"/>
                <w:szCs w:val="20"/>
                <w:lang w:eastAsia="en-US"/>
              </w:rPr>
              <w:t>All trans SNPs excluding rs77691416</w:t>
            </w:r>
          </w:p>
        </w:tc>
        <w:tc>
          <w:tcPr>
            <w:tcW w:w="3065" w:type="dxa"/>
            <w:tcBorders>
              <w:bottom w:val="single" w:sz="36" w:space="0" w:color="A6A6A6" w:themeColor="background1" w:themeShade="A6"/>
            </w:tcBorders>
            <w:noWrap/>
            <w:hideMark/>
          </w:tcPr>
          <w:p w14:paraId="297445A6" w14:textId="00E447A6" w:rsidR="0079348D" w:rsidRPr="007535B3" w:rsidRDefault="0079348D" w:rsidP="00AC0F42">
            <w:pPr>
              <w:jc w:val="center"/>
              <w:rPr>
                <w:color w:val="000000"/>
                <w:sz w:val="20"/>
                <w:szCs w:val="20"/>
                <w:lang w:eastAsia="en-US"/>
              </w:rPr>
            </w:pPr>
            <w:r w:rsidRPr="007535B3">
              <w:rPr>
                <w:color w:val="000000"/>
                <w:sz w:val="20"/>
                <w:szCs w:val="20"/>
                <w:lang w:eastAsia="en-US"/>
              </w:rPr>
              <w:t>1.06 (</w:t>
            </w:r>
            <w:proofErr w:type="gramStart"/>
            <w:r w:rsidRPr="007535B3">
              <w:rPr>
                <w:color w:val="000000"/>
                <w:sz w:val="20"/>
                <w:szCs w:val="20"/>
                <w:lang w:eastAsia="en-US"/>
              </w:rPr>
              <w:t xml:space="preserve">0.97 </w:t>
            </w:r>
            <w:r w:rsidR="00C904A1" w:rsidRPr="007535B3">
              <w:rPr>
                <w:color w:val="000000"/>
                <w:sz w:val="20"/>
                <w:szCs w:val="20"/>
                <w:lang w:eastAsia="en-US"/>
              </w:rPr>
              <w:t>,</w:t>
            </w:r>
            <w:proofErr w:type="gramEnd"/>
            <w:r w:rsidR="00C904A1" w:rsidRPr="007535B3">
              <w:rPr>
                <w:color w:val="000000"/>
                <w:sz w:val="20"/>
                <w:szCs w:val="20"/>
                <w:lang w:eastAsia="en-US"/>
              </w:rPr>
              <w:t xml:space="preserve"> 1.</w:t>
            </w:r>
            <w:r w:rsidRPr="007535B3">
              <w:rPr>
                <w:color w:val="000000"/>
                <w:sz w:val="20"/>
                <w:szCs w:val="20"/>
                <w:lang w:eastAsia="en-US"/>
              </w:rPr>
              <w:t>16)</w:t>
            </w:r>
          </w:p>
        </w:tc>
        <w:tc>
          <w:tcPr>
            <w:tcW w:w="2030" w:type="dxa"/>
            <w:tcBorders>
              <w:bottom w:val="single" w:sz="36" w:space="0" w:color="A6A6A6" w:themeColor="background1" w:themeShade="A6"/>
            </w:tcBorders>
            <w:noWrap/>
            <w:hideMark/>
          </w:tcPr>
          <w:p w14:paraId="6CA0B051" w14:textId="77777777" w:rsidR="0079348D" w:rsidRPr="007535B3" w:rsidRDefault="0079348D" w:rsidP="00AC0F42">
            <w:pPr>
              <w:jc w:val="center"/>
              <w:rPr>
                <w:color w:val="000000"/>
                <w:sz w:val="20"/>
                <w:szCs w:val="20"/>
                <w:lang w:eastAsia="en-US"/>
              </w:rPr>
            </w:pPr>
            <w:r w:rsidRPr="007535B3">
              <w:rPr>
                <w:color w:val="000000"/>
                <w:sz w:val="20"/>
                <w:szCs w:val="20"/>
                <w:lang w:eastAsia="en-US"/>
              </w:rPr>
              <w:t>0.20</w:t>
            </w:r>
          </w:p>
        </w:tc>
      </w:tr>
    </w:tbl>
    <w:p w14:paraId="57D732E3" w14:textId="026B2C33" w:rsidR="00AC0F42" w:rsidRPr="007535B3" w:rsidRDefault="00AC0F42" w:rsidP="00D6091C">
      <w:pPr>
        <w:jc w:val="both"/>
        <w:rPr>
          <w:highlight w:val="yellow"/>
        </w:rPr>
      </w:pPr>
      <w:r w:rsidRPr="007535B3">
        <w:t>*Pooled estimate</w:t>
      </w:r>
      <w:r w:rsidR="00A830F1" w:rsidRPr="007535B3">
        <w:t>s</w:t>
      </w:r>
      <w:r w:rsidRPr="007535B3">
        <w:t xml:space="preserve"> </w:t>
      </w:r>
      <w:r w:rsidR="00874C90" w:rsidRPr="007535B3">
        <w:t xml:space="preserve">were derived </w:t>
      </w:r>
      <w:r w:rsidRPr="007535B3">
        <w:t>from</w:t>
      </w:r>
      <w:r w:rsidR="00874C90" w:rsidRPr="007535B3">
        <w:t xml:space="preserve"> </w:t>
      </w:r>
      <w:r w:rsidRPr="007535B3">
        <w:t>meta-analys</w:t>
      </w:r>
      <w:r w:rsidR="00874C90" w:rsidRPr="007535B3">
        <w:t>es</w:t>
      </w:r>
      <w:r w:rsidR="00A830F1" w:rsidRPr="007535B3">
        <w:t xml:space="preserve"> by inverse variance-weighted random effects models</w:t>
      </w:r>
      <w:r w:rsidR="00874C90" w:rsidRPr="007535B3">
        <w:t xml:space="preserve"> combining estimates</w:t>
      </w:r>
      <w:r w:rsidR="00A830F1" w:rsidRPr="007535B3">
        <w:t xml:space="preserve"> of the association between genetically determined </w:t>
      </w:r>
      <w:proofErr w:type="spellStart"/>
      <w:r w:rsidR="00A830F1" w:rsidRPr="007535B3">
        <w:t>resistin</w:t>
      </w:r>
      <w:proofErr w:type="spellEnd"/>
      <w:r w:rsidR="00A830F1" w:rsidRPr="007535B3">
        <w:t xml:space="preserve"> levels result</w:t>
      </w:r>
      <w:r w:rsidR="00C904A1" w:rsidRPr="007535B3">
        <w:t>ing</w:t>
      </w:r>
      <w:r w:rsidR="00874C90" w:rsidRPr="007535B3">
        <w:t xml:space="preserve"> from SCALLOP-GECCO and SCALLOP-</w:t>
      </w:r>
      <w:proofErr w:type="spellStart"/>
      <w:r w:rsidR="00874C90" w:rsidRPr="007535B3">
        <w:t>FinnGen</w:t>
      </w:r>
      <w:proofErr w:type="spellEnd"/>
      <w:r w:rsidR="00A830F1" w:rsidRPr="007535B3">
        <w:t>.</w:t>
      </w:r>
    </w:p>
    <w:p w14:paraId="53A8D6B4" w14:textId="77777777" w:rsidR="00074096" w:rsidRPr="007535B3" w:rsidRDefault="00074096" w:rsidP="00D6091C">
      <w:pPr>
        <w:jc w:val="both"/>
      </w:pPr>
    </w:p>
    <w:p w14:paraId="645B9459" w14:textId="77777777" w:rsidR="00074096" w:rsidRPr="007535B3" w:rsidRDefault="00074096" w:rsidP="00686E6C"/>
    <w:p w14:paraId="79493349" w14:textId="3F5992BC" w:rsidR="00BD0F7F" w:rsidRPr="007535B3" w:rsidRDefault="000275B4" w:rsidP="00686E6C">
      <w:pPr>
        <w:rPr>
          <w:color w:val="000000"/>
        </w:rPr>
      </w:pPr>
      <w:r w:rsidRPr="007535B3">
        <w:lastRenderedPageBreak/>
        <w:t xml:space="preserve">Supplementary </w:t>
      </w:r>
      <w:r w:rsidR="00097704" w:rsidRPr="007535B3">
        <w:t>T</w:t>
      </w:r>
      <w:r w:rsidRPr="007535B3">
        <w:t xml:space="preserve">able </w:t>
      </w:r>
      <w:r w:rsidR="002C239A" w:rsidRPr="007535B3">
        <w:t>3</w:t>
      </w:r>
      <w:r w:rsidRPr="007535B3">
        <w:t>:</w:t>
      </w:r>
      <w:r w:rsidR="00686E6C" w:rsidRPr="007535B3">
        <w:t xml:space="preserve"> </w:t>
      </w:r>
      <w:r w:rsidR="00686E6C" w:rsidRPr="007535B3">
        <w:rPr>
          <w:color w:val="000000"/>
        </w:rPr>
        <w:t xml:space="preserve">Traits of each </w:t>
      </w:r>
      <w:proofErr w:type="spellStart"/>
      <w:r w:rsidR="003909B3" w:rsidRPr="007535B3">
        <w:rPr>
          <w:color w:val="000000"/>
        </w:rPr>
        <w:t>resistin-</w:t>
      </w:r>
      <w:r w:rsidR="00231081" w:rsidRPr="007535B3">
        <w:rPr>
          <w:color w:val="000000"/>
        </w:rPr>
        <w:t>pQTL</w:t>
      </w:r>
      <w:proofErr w:type="spellEnd"/>
      <w:r w:rsidR="00231081" w:rsidRPr="007535B3">
        <w:rPr>
          <w:color w:val="000000"/>
        </w:rPr>
        <w:t xml:space="preserve"> </w:t>
      </w:r>
      <w:r w:rsidR="00686E6C" w:rsidRPr="007535B3">
        <w:rPr>
          <w:color w:val="000000"/>
        </w:rPr>
        <w:t xml:space="preserve">(in addition to </w:t>
      </w:r>
      <w:proofErr w:type="spellStart"/>
      <w:r w:rsidR="00686E6C" w:rsidRPr="007535B3">
        <w:rPr>
          <w:color w:val="000000"/>
        </w:rPr>
        <w:t>resistin</w:t>
      </w:r>
      <w:proofErr w:type="spellEnd"/>
      <w:r w:rsidR="00686E6C" w:rsidRPr="007535B3">
        <w:rPr>
          <w:color w:val="000000"/>
        </w:rPr>
        <w:t xml:space="preserve"> concentrations) </w:t>
      </w:r>
    </w:p>
    <w:p w14:paraId="40FED8A4" w14:textId="77777777" w:rsidR="00765BD0" w:rsidRPr="007535B3" w:rsidRDefault="00765BD0" w:rsidP="00686E6C">
      <w:pPr>
        <w:rPr>
          <w:sz w:val="22"/>
          <w:szCs w:val="22"/>
        </w:rPr>
      </w:pPr>
    </w:p>
    <w:tbl>
      <w:tblPr>
        <w:tblStyle w:val="TableGrid"/>
        <w:tblW w:w="14442" w:type="dxa"/>
        <w:tblLayout w:type="fixed"/>
        <w:tblLook w:val="04A0" w:firstRow="1" w:lastRow="0" w:firstColumn="1" w:lastColumn="0" w:noHBand="0" w:noVBand="1"/>
      </w:tblPr>
      <w:tblGrid>
        <w:gridCol w:w="565"/>
        <w:gridCol w:w="1283"/>
        <w:gridCol w:w="570"/>
        <w:gridCol w:w="1377"/>
        <w:gridCol w:w="1357"/>
        <w:gridCol w:w="854"/>
        <w:gridCol w:w="864"/>
        <w:gridCol w:w="1136"/>
        <w:gridCol w:w="6436"/>
      </w:tblGrid>
      <w:tr w:rsidR="000275B4" w:rsidRPr="007535B3" w14:paraId="13FCA24B" w14:textId="77777777" w:rsidTr="00AE1C2F">
        <w:trPr>
          <w:trHeight w:val="345"/>
        </w:trPr>
        <w:tc>
          <w:tcPr>
            <w:tcW w:w="565" w:type="dxa"/>
            <w:shd w:val="clear" w:color="auto" w:fill="D9D9D9" w:themeFill="background1" w:themeFillShade="D9"/>
            <w:vAlign w:val="center"/>
          </w:tcPr>
          <w:p w14:paraId="7F01619C" w14:textId="77777777" w:rsidR="000275B4" w:rsidRPr="007535B3" w:rsidRDefault="000275B4" w:rsidP="0097561A">
            <w:pPr>
              <w:jc w:val="center"/>
              <w:rPr>
                <w:sz w:val="20"/>
                <w:szCs w:val="20"/>
              </w:rPr>
            </w:pPr>
            <w:r w:rsidRPr="007535B3">
              <w:rPr>
                <w:sz w:val="20"/>
                <w:szCs w:val="20"/>
              </w:rPr>
              <w:t>No.</w:t>
            </w:r>
          </w:p>
        </w:tc>
        <w:tc>
          <w:tcPr>
            <w:tcW w:w="1283" w:type="dxa"/>
            <w:shd w:val="clear" w:color="auto" w:fill="D9D9D9" w:themeFill="background1" w:themeFillShade="D9"/>
            <w:vAlign w:val="center"/>
          </w:tcPr>
          <w:p w14:paraId="730A8B10" w14:textId="7303FB29" w:rsidR="000275B4" w:rsidRPr="007535B3" w:rsidRDefault="000275B4" w:rsidP="0097561A">
            <w:pPr>
              <w:jc w:val="center"/>
              <w:rPr>
                <w:sz w:val="20"/>
                <w:szCs w:val="20"/>
              </w:rPr>
            </w:pPr>
            <w:r w:rsidRPr="007535B3">
              <w:rPr>
                <w:sz w:val="20"/>
                <w:szCs w:val="20"/>
              </w:rPr>
              <w:t>SNP</w:t>
            </w:r>
          </w:p>
        </w:tc>
        <w:tc>
          <w:tcPr>
            <w:tcW w:w="570" w:type="dxa"/>
            <w:shd w:val="clear" w:color="auto" w:fill="D9D9D9" w:themeFill="background1" w:themeFillShade="D9"/>
            <w:vAlign w:val="center"/>
          </w:tcPr>
          <w:p w14:paraId="7685EC81" w14:textId="77777777" w:rsidR="000275B4" w:rsidRPr="007535B3" w:rsidRDefault="000275B4" w:rsidP="0097561A">
            <w:pPr>
              <w:jc w:val="center"/>
              <w:rPr>
                <w:sz w:val="20"/>
                <w:szCs w:val="20"/>
              </w:rPr>
            </w:pPr>
            <w:proofErr w:type="spellStart"/>
            <w:r w:rsidRPr="007535B3">
              <w:rPr>
                <w:sz w:val="20"/>
                <w:szCs w:val="20"/>
              </w:rPr>
              <w:t>Chr</w:t>
            </w:r>
            <w:proofErr w:type="spellEnd"/>
          </w:p>
        </w:tc>
        <w:tc>
          <w:tcPr>
            <w:tcW w:w="1377" w:type="dxa"/>
            <w:shd w:val="clear" w:color="auto" w:fill="D9D9D9" w:themeFill="background1" w:themeFillShade="D9"/>
            <w:vAlign w:val="center"/>
          </w:tcPr>
          <w:p w14:paraId="0ACF0F45" w14:textId="77777777" w:rsidR="000275B4" w:rsidRPr="007535B3" w:rsidRDefault="000275B4" w:rsidP="0097561A">
            <w:pPr>
              <w:jc w:val="center"/>
              <w:rPr>
                <w:sz w:val="20"/>
                <w:szCs w:val="20"/>
              </w:rPr>
            </w:pPr>
            <w:r w:rsidRPr="007535B3">
              <w:rPr>
                <w:sz w:val="20"/>
                <w:szCs w:val="20"/>
              </w:rPr>
              <w:t>Position</w:t>
            </w:r>
          </w:p>
        </w:tc>
        <w:tc>
          <w:tcPr>
            <w:tcW w:w="1357" w:type="dxa"/>
            <w:shd w:val="clear" w:color="auto" w:fill="D9D9D9" w:themeFill="background1" w:themeFillShade="D9"/>
            <w:vAlign w:val="center"/>
          </w:tcPr>
          <w:p w14:paraId="44898E07" w14:textId="77777777" w:rsidR="000275B4" w:rsidRPr="007535B3" w:rsidRDefault="000275B4" w:rsidP="0097561A">
            <w:pPr>
              <w:jc w:val="center"/>
              <w:rPr>
                <w:sz w:val="20"/>
                <w:szCs w:val="20"/>
              </w:rPr>
            </w:pPr>
            <w:r w:rsidRPr="007535B3">
              <w:rPr>
                <w:sz w:val="20"/>
                <w:szCs w:val="20"/>
              </w:rPr>
              <w:t>Gene closest</w:t>
            </w:r>
          </w:p>
        </w:tc>
        <w:tc>
          <w:tcPr>
            <w:tcW w:w="854" w:type="dxa"/>
            <w:shd w:val="clear" w:color="auto" w:fill="D9D9D9" w:themeFill="background1" w:themeFillShade="D9"/>
            <w:vAlign w:val="center"/>
          </w:tcPr>
          <w:p w14:paraId="6C1A72B7" w14:textId="77777777" w:rsidR="000275B4" w:rsidRPr="007535B3" w:rsidRDefault="000275B4" w:rsidP="0097561A">
            <w:pPr>
              <w:jc w:val="center"/>
              <w:rPr>
                <w:sz w:val="20"/>
                <w:szCs w:val="20"/>
              </w:rPr>
            </w:pPr>
            <w:r w:rsidRPr="007535B3">
              <w:rPr>
                <w:sz w:val="20"/>
                <w:szCs w:val="20"/>
              </w:rPr>
              <w:t>Gene-cis</w:t>
            </w:r>
          </w:p>
        </w:tc>
        <w:tc>
          <w:tcPr>
            <w:tcW w:w="864" w:type="dxa"/>
            <w:shd w:val="clear" w:color="auto" w:fill="D9D9D9" w:themeFill="background1" w:themeFillShade="D9"/>
            <w:vAlign w:val="center"/>
          </w:tcPr>
          <w:p w14:paraId="4DAFBDF5" w14:textId="77777777" w:rsidR="000275B4" w:rsidRPr="007535B3" w:rsidRDefault="000275B4" w:rsidP="0097561A">
            <w:pPr>
              <w:jc w:val="center"/>
              <w:rPr>
                <w:sz w:val="20"/>
                <w:szCs w:val="20"/>
              </w:rPr>
            </w:pPr>
            <w:r w:rsidRPr="007535B3">
              <w:rPr>
                <w:sz w:val="20"/>
                <w:szCs w:val="20"/>
              </w:rPr>
              <w:t>Effect allele</w:t>
            </w:r>
          </w:p>
        </w:tc>
        <w:tc>
          <w:tcPr>
            <w:tcW w:w="1136" w:type="dxa"/>
            <w:shd w:val="clear" w:color="auto" w:fill="D9D9D9" w:themeFill="background1" w:themeFillShade="D9"/>
            <w:vAlign w:val="center"/>
          </w:tcPr>
          <w:p w14:paraId="6A1733FF" w14:textId="77777777" w:rsidR="000275B4" w:rsidRPr="007535B3" w:rsidRDefault="000275B4" w:rsidP="0097561A">
            <w:pPr>
              <w:jc w:val="center"/>
              <w:rPr>
                <w:sz w:val="20"/>
                <w:szCs w:val="20"/>
              </w:rPr>
            </w:pPr>
            <w:r w:rsidRPr="007535B3">
              <w:rPr>
                <w:sz w:val="20"/>
                <w:szCs w:val="20"/>
              </w:rPr>
              <w:t>Reference allele</w:t>
            </w:r>
          </w:p>
        </w:tc>
        <w:tc>
          <w:tcPr>
            <w:tcW w:w="6436" w:type="dxa"/>
            <w:shd w:val="clear" w:color="auto" w:fill="D9D9D9" w:themeFill="background1" w:themeFillShade="D9"/>
            <w:vAlign w:val="center"/>
          </w:tcPr>
          <w:p w14:paraId="3CFEBF46" w14:textId="77777777" w:rsidR="000275B4" w:rsidRPr="007535B3" w:rsidRDefault="000275B4" w:rsidP="0097561A">
            <w:pPr>
              <w:jc w:val="center"/>
              <w:rPr>
                <w:bCs/>
                <w:sz w:val="20"/>
                <w:szCs w:val="20"/>
              </w:rPr>
            </w:pPr>
            <w:r w:rsidRPr="007535B3">
              <w:rPr>
                <w:bCs/>
                <w:sz w:val="20"/>
                <w:szCs w:val="20"/>
              </w:rPr>
              <w:t xml:space="preserve">Traits </w:t>
            </w:r>
            <w:r w:rsidRPr="007535B3">
              <w:rPr>
                <w:bCs/>
                <w:sz w:val="20"/>
                <w:szCs w:val="20"/>
                <w:vertAlign w:val="superscript"/>
              </w:rPr>
              <w:t>a</w:t>
            </w:r>
          </w:p>
        </w:tc>
      </w:tr>
      <w:tr w:rsidR="000275B4" w:rsidRPr="007535B3" w14:paraId="2C1BAD82" w14:textId="77777777" w:rsidTr="00AE1C2F">
        <w:trPr>
          <w:trHeight w:val="345"/>
        </w:trPr>
        <w:tc>
          <w:tcPr>
            <w:tcW w:w="565" w:type="dxa"/>
            <w:vAlign w:val="center"/>
          </w:tcPr>
          <w:p w14:paraId="5DEAE41F" w14:textId="1D188831" w:rsidR="000275B4" w:rsidRPr="007535B3" w:rsidRDefault="00BB6F79" w:rsidP="0097561A">
            <w:pPr>
              <w:jc w:val="center"/>
              <w:rPr>
                <w:sz w:val="20"/>
                <w:szCs w:val="20"/>
              </w:rPr>
            </w:pPr>
            <w:r w:rsidRPr="007535B3">
              <w:rPr>
                <w:sz w:val="20"/>
                <w:szCs w:val="20"/>
              </w:rPr>
              <w:t>1</w:t>
            </w:r>
          </w:p>
        </w:tc>
        <w:tc>
          <w:tcPr>
            <w:tcW w:w="1283" w:type="dxa"/>
            <w:vAlign w:val="center"/>
          </w:tcPr>
          <w:p w14:paraId="173E610A" w14:textId="77777777" w:rsidR="000275B4" w:rsidRPr="007535B3" w:rsidRDefault="000275B4" w:rsidP="0097561A">
            <w:pPr>
              <w:rPr>
                <w:sz w:val="20"/>
                <w:szCs w:val="20"/>
              </w:rPr>
            </w:pPr>
            <w:r w:rsidRPr="007535B3">
              <w:rPr>
                <w:color w:val="000000"/>
                <w:sz w:val="20"/>
                <w:szCs w:val="20"/>
              </w:rPr>
              <w:t>rs17405635</w:t>
            </w:r>
          </w:p>
        </w:tc>
        <w:tc>
          <w:tcPr>
            <w:tcW w:w="570" w:type="dxa"/>
            <w:vAlign w:val="center"/>
          </w:tcPr>
          <w:p w14:paraId="4F1D8610" w14:textId="77777777" w:rsidR="000275B4" w:rsidRPr="007535B3" w:rsidRDefault="000275B4" w:rsidP="0097561A">
            <w:pPr>
              <w:jc w:val="center"/>
              <w:rPr>
                <w:sz w:val="20"/>
                <w:szCs w:val="20"/>
              </w:rPr>
            </w:pPr>
            <w:r w:rsidRPr="007535B3">
              <w:rPr>
                <w:color w:val="000000"/>
                <w:sz w:val="20"/>
                <w:szCs w:val="20"/>
              </w:rPr>
              <w:t>2</w:t>
            </w:r>
          </w:p>
        </w:tc>
        <w:tc>
          <w:tcPr>
            <w:tcW w:w="1377" w:type="dxa"/>
            <w:vAlign w:val="center"/>
          </w:tcPr>
          <w:p w14:paraId="3AACEDF4" w14:textId="77777777" w:rsidR="000275B4" w:rsidRPr="007535B3" w:rsidRDefault="000275B4" w:rsidP="0097561A">
            <w:pPr>
              <w:jc w:val="center"/>
              <w:rPr>
                <w:sz w:val="20"/>
                <w:szCs w:val="20"/>
              </w:rPr>
            </w:pPr>
            <w:r w:rsidRPr="007535B3">
              <w:rPr>
                <w:color w:val="000000"/>
                <w:sz w:val="20"/>
                <w:szCs w:val="20"/>
              </w:rPr>
              <w:t>43355763</w:t>
            </w:r>
          </w:p>
        </w:tc>
        <w:tc>
          <w:tcPr>
            <w:tcW w:w="1357" w:type="dxa"/>
            <w:vAlign w:val="center"/>
          </w:tcPr>
          <w:p w14:paraId="173170D3" w14:textId="77777777" w:rsidR="000275B4" w:rsidRPr="007535B3" w:rsidRDefault="000275B4" w:rsidP="0097561A">
            <w:pPr>
              <w:jc w:val="center"/>
              <w:rPr>
                <w:sz w:val="20"/>
                <w:szCs w:val="20"/>
              </w:rPr>
            </w:pPr>
            <w:r w:rsidRPr="007535B3">
              <w:rPr>
                <w:color w:val="000000"/>
                <w:sz w:val="20"/>
                <w:szCs w:val="20"/>
              </w:rPr>
              <w:t>ZFP36L2</w:t>
            </w:r>
          </w:p>
        </w:tc>
        <w:tc>
          <w:tcPr>
            <w:tcW w:w="854" w:type="dxa"/>
            <w:vAlign w:val="center"/>
          </w:tcPr>
          <w:p w14:paraId="5EC2178E" w14:textId="77777777" w:rsidR="000275B4" w:rsidRPr="007535B3" w:rsidRDefault="000275B4" w:rsidP="0097561A">
            <w:pPr>
              <w:jc w:val="center"/>
              <w:rPr>
                <w:sz w:val="20"/>
                <w:szCs w:val="20"/>
              </w:rPr>
            </w:pPr>
            <w:r w:rsidRPr="007535B3">
              <w:rPr>
                <w:color w:val="000000"/>
                <w:sz w:val="20"/>
                <w:szCs w:val="20"/>
              </w:rPr>
              <w:t>trans</w:t>
            </w:r>
          </w:p>
        </w:tc>
        <w:tc>
          <w:tcPr>
            <w:tcW w:w="864" w:type="dxa"/>
            <w:vAlign w:val="center"/>
          </w:tcPr>
          <w:p w14:paraId="570E98AC" w14:textId="77777777" w:rsidR="000275B4" w:rsidRPr="007535B3" w:rsidRDefault="000275B4" w:rsidP="0097561A">
            <w:pPr>
              <w:jc w:val="center"/>
              <w:rPr>
                <w:sz w:val="20"/>
                <w:szCs w:val="20"/>
              </w:rPr>
            </w:pPr>
            <w:r w:rsidRPr="007535B3">
              <w:rPr>
                <w:color w:val="000000"/>
                <w:sz w:val="20"/>
                <w:szCs w:val="20"/>
              </w:rPr>
              <w:t>A</w:t>
            </w:r>
          </w:p>
        </w:tc>
        <w:tc>
          <w:tcPr>
            <w:tcW w:w="1136" w:type="dxa"/>
            <w:vAlign w:val="center"/>
          </w:tcPr>
          <w:p w14:paraId="6603E283" w14:textId="77777777" w:rsidR="000275B4" w:rsidRPr="007535B3" w:rsidRDefault="000275B4" w:rsidP="0097561A">
            <w:pPr>
              <w:jc w:val="center"/>
              <w:rPr>
                <w:sz w:val="20"/>
                <w:szCs w:val="20"/>
              </w:rPr>
            </w:pPr>
            <w:r w:rsidRPr="007535B3">
              <w:rPr>
                <w:color w:val="000000"/>
                <w:sz w:val="20"/>
                <w:szCs w:val="20"/>
              </w:rPr>
              <w:t>G</w:t>
            </w:r>
          </w:p>
        </w:tc>
        <w:tc>
          <w:tcPr>
            <w:tcW w:w="6436" w:type="dxa"/>
            <w:vAlign w:val="center"/>
          </w:tcPr>
          <w:p w14:paraId="3385B91F" w14:textId="77777777" w:rsidR="000275B4" w:rsidRPr="007535B3" w:rsidRDefault="000275B4" w:rsidP="0097561A">
            <w:pPr>
              <w:rPr>
                <w:color w:val="000000"/>
                <w:sz w:val="20"/>
                <w:szCs w:val="20"/>
              </w:rPr>
            </w:pPr>
            <w:r w:rsidRPr="007535B3">
              <w:rPr>
                <w:sz w:val="20"/>
                <w:szCs w:val="20"/>
              </w:rPr>
              <w:t>Percentage or count of monocyte, neutrophil, granulocyte </w:t>
            </w:r>
          </w:p>
        </w:tc>
      </w:tr>
      <w:tr w:rsidR="000275B4" w:rsidRPr="007535B3" w14:paraId="40CAF9FD" w14:textId="77777777" w:rsidTr="00AE1C2F">
        <w:trPr>
          <w:trHeight w:val="345"/>
        </w:trPr>
        <w:tc>
          <w:tcPr>
            <w:tcW w:w="565" w:type="dxa"/>
            <w:vAlign w:val="center"/>
          </w:tcPr>
          <w:p w14:paraId="3CDC2680" w14:textId="5883D2C4" w:rsidR="000275B4" w:rsidRPr="007535B3" w:rsidRDefault="00BB6F79" w:rsidP="0097561A">
            <w:pPr>
              <w:jc w:val="center"/>
              <w:rPr>
                <w:sz w:val="20"/>
                <w:szCs w:val="20"/>
              </w:rPr>
            </w:pPr>
            <w:r w:rsidRPr="007535B3">
              <w:rPr>
                <w:sz w:val="20"/>
                <w:szCs w:val="20"/>
              </w:rPr>
              <w:t>2</w:t>
            </w:r>
          </w:p>
        </w:tc>
        <w:tc>
          <w:tcPr>
            <w:tcW w:w="1283" w:type="dxa"/>
            <w:vAlign w:val="center"/>
          </w:tcPr>
          <w:p w14:paraId="64BDC0E8" w14:textId="77777777" w:rsidR="000275B4" w:rsidRPr="007535B3" w:rsidRDefault="000275B4" w:rsidP="0097561A">
            <w:pPr>
              <w:rPr>
                <w:sz w:val="20"/>
                <w:szCs w:val="20"/>
              </w:rPr>
            </w:pPr>
            <w:r w:rsidRPr="007535B3">
              <w:rPr>
                <w:color w:val="000000"/>
                <w:sz w:val="20"/>
                <w:szCs w:val="20"/>
              </w:rPr>
              <w:t xml:space="preserve">rs7589428 </w:t>
            </w:r>
          </w:p>
        </w:tc>
        <w:tc>
          <w:tcPr>
            <w:tcW w:w="570" w:type="dxa"/>
            <w:vAlign w:val="center"/>
          </w:tcPr>
          <w:p w14:paraId="5E9E7E43" w14:textId="77777777" w:rsidR="000275B4" w:rsidRPr="007535B3" w:rsidRDefault="000275B4" w:rsidP="0097561A">
            <w:pPr>
              <w:jc w:val="center"/>
              <w:rPr>
                <w:sz w:val="20"/>
                <w:szCs w:val="20"/>
              </w:rPr>
            </w:pPr>
            <w:r w:rsidRPr="007535B3">
              <w:rPr>
                <w:color w:val="000000"/>
                <w:sz w:val="20"/>
                <w:szCs w:val="20"/>
              </w:rPr>
              <w:t>2</w:t>
            </w:r>
          </w:p>
        </w:tc>
        <w:tc>
          <w:tcPr>
            <w:tcW w:w="1377" w:type="dxa"/>
            <w:vAlign w:val="center"/>
          </w:tcPr>
          <w:p w14:paraId="015EC575" w14:textId="77777777" w:rsidR="000275B4" w:rsidRPr="007535B3" w:rsidRDefault="000275B4" w:rsidP="0097561A">
            <w:pPr>
              <w:jc w:val="center"/>
              <w:rPr>
                <w:sz w:val="20"/>
                <w:szCs w:val="20"/>
              </w:rPr>
            </w:pPr>
            <w:r w:rsidRPr="007535B3">
              <w:rPr>
                <w:color w:val="000000"/>
                <w:sz w:val="20"/>
                <w:szCs w:val="20"/>
              </w:rPr>
              <w:t>43561771</w:t>
            </w:r>
          </w:p>
        </w:tc>
        <w:tc>
          <w:tcPr>
            <w:tcW w:w="1357" w:type="dxa"/>
            <w:vAlign w:val="center"/>
          </w:tcPr>
          <w:p w14:paraId="2BC9C94F" w14:textId="77777777" w:rsidR="000275B4" w:rsidRPr="007535B3" w:rsidRDefault="000275B4" w:rsidP="0097561A">
            <w:pPr>
              <w:jc w:val="center"/>
              <w:rPr>
                <w:sz w:val="20"/>
                <w:szCs w:val="20"/>
              </w:rPr>
            </w:pPr>
            <w:r w:rsidRPr="007535B3">
              <w:rPr>
                <w:color w:val="000000"/>
                <w:sz w:val="20"/>
                <w:szCs w:val="20"/>
              </w:rPr>
              <w:t>THADA</w:t>
            </w:r>
          </w:p>
        </w:tc>
        <w:tc>
          <w:tcPr>
            <w:tcW w:w="854" w:type="dxa"/>
            <w:vAlign w:val="center"/>
          </w:tcPr>
          <w:p w14:paraId="773CB131" w14:textId="77777777" w:rsidR="000275B4" w:rsidRPr="007535B3" w:rsidRDefault="000275B4" w:rsidP="0097561A">
            <w:pPr>
              <w:jc w:val="center"/>
              <w:rPr>
                <w:sz w:val="20"/>
                <w:szCs w:val="20"/>
              </w:rPr>
            </w:pPr>
            <w:r w:rsidRPr="007535B3">
              <w:rPr>
                <w:color w:val="000000"/>
                <w:sz w:val="20"/>
                <w:szCs w:val="20"/>
              </w:rPr>
              <w:t>trans</w:t>
            </w:r>
          </w:p>
        </w:tc>
        <w:tc>
          <w:tcPr>
            <w:tcW w:w="864" w:type="dxa"/>
            <w:vAlign w:val="center"/>
          </w:tcPr>
          <w:p w14:paraId="6E6693CE" w14:textId="77777777" w:rsidR="000275B4" w:rsidRPr="007535B3" w:rsidRDefault="000275B4" w:rsidP="0097561A">
            <w:pPr>
              <w:jc w:val="center"/>
              <w:rPr>
                <w:sz w:val="20"/>
                <w:szCs w:val="20"/>
              </w:rPr>
            </w:pPr>
            <w:r w:rsidRPr="007535B3">
              <w:rPr>
                <w:color w:val="000000"/>
                <w:sz w:val="20"/>
                <w:szCs w:val="20"/>
              </w:rPr>
              <w:t>A</w:t>
            </w:r>
          </w:p>
        </w:tc>
        <w:tc>
          <w:tcPr>
            <w:tcW w:w="1136" w:type="dxa"/>
            <w:vAlign w:val="center"/>
          </w:tcPr>
          <w:p w14:paraId="704136C0" w14:textId="77777777" w:rsidR="000275B4" w:rsidRPr="007535B3" w:rsidRDefault="000275B4" w:rsidP="0097561A">
            <w:pPr>
              <w:jc w:val="center"/>
              <w:rPr>
                <w:sz w:val="20"/>
                <w:szCs w:val="20"/>
              </w:rPr>
            </w:pPr>
            <w:r w:rsidRPr="007535B3">
              <w:rPr>
                <w:color w:val="000000"/>
                <w:sz w:val="20"/>
                <w:szCs w:val="20"/>
              </w:rPr>
              <w:t>G</w:t>
            </w:r>
          </w:p>
        </w:tc>
        <w:tc>
          <w:tcPr>
            <w:tcW w:w="6436" w:type="dxa"/>
            <w:vAlign w:val="center"/>
          </w:tcPr>
          <w:p w14:paraId="3674FAEC" w14:textId="77777777" w:rsidR="000275B4" w:rsidRPr="007535B3" w:rsidRDefault="000275B4" w:rsidP="0097561A">
            <w:pPr>
              <w:rPr>
                <w:color w:val="000000"/>
                <w:sz w:val="20"/>
                <w:szCs w:val="20"/>
              </w:rPr>
            </w:pPr>
            <w:r w:rsidRPr="007535B3">
              <w:rPr>
                <w:sz w:val="20"/>
                <w:szCs w:val="20"/>
              </w:rPr>
              <w:t xml:space="preserve">Percentage or count of lymphocyte, neutrophil, eosinophil </w:t>
            </w:r>
          </w:p>
        </w:tc>
      </w:tr>
      <w:tr w:rsidR="000275B4" w:rsidRPr="007535B3" w14:paraId="61D5E579" w14:textId="77777777" w:rsidTr="00AE1C2F">
        <w:trPr>
          <w:trHeight w:val="345"/>
        </w:trPr>
        <w:tc>
          <w:tcPr>
            <w:tcW w:w="565" w:type="dxa"/>
            <w:shd w:val="clear" w:color="auto" w:fill="auto"/>
            <w:vAlign w:val="center"/>
          </w:tcPr>
          <w:p w14:paraId="45E538F9" w14:textId="69D63B5B" w:rsidR="000275B4" w:rsidRPr="007535B3" w:rsidRDefault="00BB6F79" w:rsidP="0097561A">
            <w:pPr>
              <w:jc w:val="center"/>
              <w:rPr>
                <w:sz w:val="20"/>
                <w:szCs w:val="20"/>
              </w:rPr>
            </w:pPr>
            <w:r w:rsidRPr="007535B3">
              <w:rPr>
                <w:sz w:val="20"/>
                <w:szCs w:val="20"/>
              </w:rPr>
              <w:t>3</w:t>
            </w:r>
          </w:p>
        </w:tc>
        <w:tc>
          <w:tcPr>
            <w:tcW w:w="1283" w:type="dxa"/>
            <w:shd w:val="clear" w:color="auto" w:fill="auto"/>
            <w:vAlign w:val="center"/>
          </w:tcPr>
          <w:p w14:paraId="05C78F0A" w14:textId="77777777" w:rsidR="000275B4" w:rsidRPr="007535B3" w:rsidRDefault="000275B4" w:rsidP="0097561A">
            <w:pPr>
              <w:rPr>
                <w:sz w:val="20"/>
                <w:szCs w:val="20"/>
              </w:rPr>
            </w:pPr>
            <w:r w:rsidRPr="007535B3">
              <w:rPr>
                <w:color w:val="000000"/>
                <w:sz w:val="20"/>
                <w:szCs w:val="20"/>
              </w:rPr>
              <w:t>rs6775731</w:t>
            </w:r>
          </w:p>
        </w:tc>
        <w:tc>
          <w:tcPr>
            <w:tcW w:w="570" w:type="dxa"/>
            <w:shd w:val="clear" w:color="auto" w:fill="auto"/>
            <w:vAlign w:val="center"/>
          </w:tcPr>
          <w:p w14:paraId="53C7194C" w14:textId="77777777" w:rsidR="000275B4" w:rsidRPr="007535B3" w:rsidRDefault="000275B4" w:rsidP="0097561A">
            <w:pPr>
              <w:jc w:val="center"/>
              <w:rPr>
                <w:sz w:val="20"/>
                <w:szCs w:val="20"/>
              </w:rPr>
            </w:pPr>
            <w:r w:rsidRPr="007535B3">
              <w:rPr>
                <w:color w:val="000000"/>
                <w:sz w:val="20"/>
                <w:szCs w:val="20"/>
              </w:rPr>
              <w:t>3</w:t>
            </w:r>
          </w:p>
        </w:tc>
        <w:tc>
          <w:tcPr>
            <w:tcW w:w="1377" w:type="dxa"/>
            <w:shd w:val="clear" w:color="auto" w:fill="auto"/>
            <w:vAlign w:val="center"/>
          </w:tcPr>
          <w:p w14:paraId="182247F6" w14:textId="77777777" w:rsidR="000275B4" w:rsidRPr="007535B3" w:rsidRDefault="000275B4" w:rsidP="0097561A">
            <w:pPr>
              <w:jc w:val="center"/>
              <w:rPr>
                <w:sz w:val="20"/>
                <w:szCs w:val="20"/>
              </w:rPr>
            </w:pPr>
            <w:r w:rsidRPr="007535B3">
              <w:rPr>
                <w:color w:val="000000"/>
                <w:sz w:val="20"/>
                <w:szCs w:val="20"/>
              </w:rPr>
              <w:t>128306894</w:t>
            </w:r>
          </w:p>
        </w:tc>
        <w:tc>
          <w:tcPr>
            <w:tcW w:w="1357" w:type="dxa"/>
            <w:shd w:val="clear" w:color="auto" w:fill="auto"/>
            <w:vAlign w:val="center"/>
          </w:tcPr>
          <w:p w14:paraId="762F698D" w14:textId="77777777" w:rsidR="000275B4" w:rsidRPr="007535B3" w:rsidRDefault="000275B4" w:rsidP="0097561A">
            <w:pPr>
              <w:jc w:val="center"/>
              <w:rPr>
                <w:sz w:val="20"/>
                <w:szCs w:val="20"/>
              </w:rPr>
            </w:pPr>
            <w:r w:rsidRPr="007535B3">
              <w:rPr>
                <w:color w:val="000000"/>
                <w:sz w:val="20"/>
                <w:szCs w:val="20"/>
              </w:rPr>
              <w:t>RPN1</w:t>
            </w:r>
          </w:p>
        </w:tc>
        <w:tc>
          <w:tcPr>
            <w:tcW w:w="854" w:type="dxa"/>
            <w:shd w:val="clear" w:color="auto" w:fill="auto"/>
            <w:vAlign w:val="center"/>
          </w:tcPr>
          <w:p w14:paraId="13F1477A" w14:textId="77777777" w:rsidR="000275B4" w:rsidRPr="007535B3" w:rsidRDefault="000275B4" w:rsidP="0097561A">
            <w:pPr>
              <w:jc w:val="center"/>
              <w:rPr>
                <w:sz w:val="20"/>
                <w:szCs w:val="20"/>
              </w:rPr>
            </w:pPr>
            <w:r w:rsidRPr="007535B3">
              <w:rPr>
                <w:color w:val="000000"/>
                <w:sz w:val="20"/>
                <w:szCs w:val="20"/>
              </w:rPr>
              <w:t>trans</w:t>
            </w:r>
          </w:p>
        </w:tc>
        <w:tc>
          <w:tcPr>
            <w:tcW w:w="864" w:type="dxa"/>
            <w:shd w:val="clear" w:color="auto" w:fill="auto"/>
            <w:vAlign w:val="center"/>
          </w:tcPr>
          <w:p w14:paraId="2A4FD389" w14:textId="77777777" w:rsidR="000275B4" w:rsidRPr="007535B3" w:rsidRDefault="000275B4" w:rsidP="0097561A">
            <w:pPr>
              <w:jc w:val="center"/>
              <w:rPr>
                <w:sz w:val="20"/>
                <w:szCs w:val="20"/>
              </w:rPr>
            </w:pPr>
            <w:r w:rsidRPr="007535B3">
              <w:rPr>
                <w:color w:val="000000"/>
                <w:sz w:val="20"/>
                <w:szCs w:val="20"/>
              </w:rPr>
              <w:t>T</w:t>
            </w:r>
          </w:p>
        </w:tc>
        <w:tc>
          <w:tcPr>
            <w:tcW w:w="1136" w:type="dxa"/>
            <w:shd w:val="clear" w:color="auto" w:fill="auto"/>
            <w:vAlign w:val="center"/>
          </w:tcPr>
          <w:p w14:paraId="5372FBCC" w14:textId="77777777" w:rsidR="000275B4" w:rsidRPr="007535B3" w:rsidRDefault="000275B4" w:rsidP="0097561A">
            <w:pPr>
              <w:jc w:val="center"/>
              <w:rPr>
                <w:sz w:val="20"/>
                <w:szCs w:val="20"/>
              </w:rPr>
            </w:pPr>
            <w:r w:rsidRPr="007535B3">
              <w:rPr>
                <w:color w:val="000000"/>
                <w:sz w:val="20"/>
                <w:szCs w:val="20"/>
              </w:rPr>
              <w:t>C</w:t>
            </w:r>
          </w:p>
        </w:tc>
        <w:tc>
          <w:tcPr>
            <w:tcW w:w="6436" w:type="dxa"/>
            <w:vAlign w:val="center"/>
          </w:tcPr>
          <w:p w14:paraId="0F73A036" w14:textId="77777777" w:rsidR="000275B4" w:rsidRPr="007535B3" w:rsidRDefault="000275B4" w:rsidP="0097561A">
            <w:pPr>
              <w:rPr>
                <w:color w:val="000000"/>
                <w:sz w:val="20"/>
                <w:szCs w:val="20"/>
              </w:rPr>
            </w:pPr>
            <w:r w:rsidRPr="007535B3">
              <w:rPr>
                <w:sz w:val="20"/>
                <w:szCs w:val="20"/>
              </w:rPr>
              <w:t>Percentage or count of monocyte, neutrophil, basophil, eosinophil, granulocyte, myeloid white cell</w:t>
            </w:r>
          </w:p>
        </w:tc>
      </w:tr>
      <w:tr w:rsidR="00BB6F79" w:rsidRPr="007535B3" w14:paraId="24D305C3" w14:textId="77777777" w:rsidTr="00AE1C2F">
        <w:trPr>
          <w:trHeight w:val="345"/>
        </w:trPr>
        <w:tc>
          <w:tcPr>
            <w:tcW w:w="565" w:type="dxa"/>
            <w:shd w:val="clear" w:color="auto" w:fill="auto"/>
            <w:vAlign w:val="center"/>
          </w:tcPr>
          <w:p w14:paraId="65D13317" w14:textId="01DD01B9" w:rsidR="00BB6F79" w:rsidRPr="007535B3" w:rsidRDefault="00BB6F79" w:rsidP="00BB6F79">
            <w:pPr>
              <w:jc w:val="center"/>
              <w:rPr>
                <w:sz w:val="20"/>
                <w:szCs w:val="20"/>
              </w:rPr>
            </w:pPr>
            <w:r w:rsidRPr="007535B3">
              <w:rPr>
                <w:sz w:val="20"/>
                <w:szCs w:val="20"/>
              </w:rPr>
              <w:t>4</w:t>
            </w:r>
          </w:p>
        </w:tc>
        <w:tc>
          <w:tcPr>
            <w:tcW w:w="1283" w:type="dxa"/>
            <w:shd w:val="clear" w:color="auto" w:fill="auto"/>
            <w:vAlign w:val="center"/>
          </w:tcPr>
          <w:p w14:paraId="25A1D4EB" w14:textId="77777777" w:rsidR="00BB6F79" w:rsidRPr="007535B3" w:rsidRDefault="00BB6F79" w:rsidP="00BB6F79">
            <w:pPr>
              <w:rPr>
                <w:sz w:val="20"/>
                <w:szCs w:val="20"/>
              </w:rPr>
            </w:pPr>
            <w:r w:rsidRPr="007535B3">
              <w:rPr>
                <w:color w:val="000000"/>
                <w:sz w:val="20"/>
                <w:szCs w:val="20"/>
              </w:rPr>
              <w:t>rs2239619</w:t>
            </w:r>
          </w:p>
        </w:tc>
        <w:tc>
          <w:tcPr>
            <w:tcW w:w="570" w:type="dxa"/>
            <w:shd w:val="clear" w:color="auto" w:fill="auto"/>
            <w:vAlign w:val="center"/>
          </w:tcPr>
          <w:p w14:paraId="4C7213DC" w14:textId="77777777" w:rsidR="00BB6F79" w:rsidRPr="007535B3" w:rsidRDefault="00BB6F79" w:rsidP="00BB6F79">
            <w:pPr>
              <w:jc w:val="center"/>
              <w:rPr>
                <w:sz w:val="20"/>
                <w:szCs w:val="20"/>
              </w:rPr>
            </w:pPr>
            <w:r w:rsidRPr="007535B3">
              <w:rPr>
                <w:color w:val="000000"/>
                <w:sz w:val="20"/>
                <w:szCs w:val="20"/>
              </w:rPr>
              <w:t>6</w:t>
            </w:r>
          </w:p>
        </w:tc>
        <w:tc>
          <w:tcPr>
            <w:tcW w:w="1377" w:type="dxa"/>
            <w:shd w:val="clear" w:color="auto" w:fill="auto"/>
            <w:vAlign w:val="center"/>
          </w:tcPr>
          <w:p w14:paraId="4F70CC9E" w14:textId="77777777" w:rsidR="00BB6F79" w:rsidRPr="007535B3" w:rsidRDefault="00BB6F79" w:rsidP="00BB6F79">
            <w:pPr>
              <w:jc w:val="center"/>
              <w:rPr>
                <w:sz w:val="20"/>
                <w:szCs w:val="20"/>
              </w:rPr>
            </w:pPr>
            <w:r w:rsidRPr="007535B3">
              <w:rPr>
                <w:color w:val="000000"/>
                <w:sz w:val="20"/>
                <w:szCs w:val="20"/>
              </w:rPr>
              <w:t>52453220</w:t>
            </w:r>
          </w:p>
        </w:tc>
        <w:tc>
          <w:tcPr>
            <w:tcW w:w="1357" w:type="dxa"/>
            <w:shd w:val="clear" w:color="auto" w:fill="auto"/>
            <w:vAlign w:val="center"/>
          </w:tcPr>
          <w:p w14:paraId="3566A03E" w14:textId="77777777" w:rsidR="00BB6F79" w:rsidRPr="007535B3" w:rsidRDefault="00BB6F79" w:rsidP="00BB6F79">
            <w:pPr>
              <w:jc w:val="center"/>
              <w:rPr>
                <w:sz w:val="20"/>
                <w:szCs w:val="20"/>
              </w:rPr>
            </w:pPr>
            <w:r w:rsidRPr="007535B3">
              <w:rPr>
                <w:color w:val="000000"/>
                <w:sz w:val="20"/>
                <w:szCs w:val="20"/>
              </w:rPr>
              <w:t>TRAM2</w:t>
            </w:r>
          </w:p>
        </w:tc>
        <w:tc>
          <w:tcPr>
            <w:tcW w:w="854" w:type="dxa"/>
            <w:shd w:val="clear" w:color="auto" w:fill="auto"/>
            <w:vAlign w:val="center"/>
          </w:tcPr>
          <w:p w14:paraId="3D1E3201" w14:textId="77777777" w:rsidR="00BB6F79" w:rsidRPr="007535B3" w:rsidRDefault="00BB6F79" w:rsidP="00BB6F79">
            <w:pPr>
              <w:jc w:val="center"/>
              <w:rPr>
                <w:sz w:val="20"/>
                <w:szCs w:val="20"/>
              </w:rPr>
            </w:pPr>
            <w:r w:rsidRPr="007535B3">
              <w:rPr>
                <w:color w:val="000000"/>
                <w:sz w:val="20"/>
                <w:szCs w:val="20"/>
              </w:rPr>
              <w:t>trans</w:t>
            </w:r>
          </w:p>
        </w:tc>
        <w:tc>
          <w:tcPr>
            <w:tcW w:w="864" w:type="dxa"/>
            <w:shd w:val="clear" w:color="auto" w:fill="auto"/>
            <w:vAlign w:val="center"/>
          </w:tcPr>
          <w:p w14:paraId="4A713524" w14:textId="77777777" w:rsidR="00BB6F79" w:rsidRPr="007535B3" w:rsidRDefault="00BB6F79" w:rsidP="00BB6F79">
            <w:pPr>
              <w:jc w:val="center"/>
              <w:rPr>
                <w:sz w:val="20"/>
                <w:szCs w:val="20"/>
              </w:rPr>
            </w:pPr>
            <w:r w:rsidRPr="007535B3">
              <w:rPr>
                <w:color w:val="000000"/>
                <w:sz w:val="20"/>
                <w:szCs w:val="20"/>
              </w:rPr>
              <w:t>A</w:t>
            </w:r>
          </w:p>
        </w:tc>
        <w:tc>
          <w:tcPr>
            <w:tcW w:w="1136" w:type="dxa"/>
            <w:shd w:val="clear" w:color="auto" w:fill="auto"/>
            <w:vAlign w:val="center"/>
          </w:tcPr>
          <w:p w14:paraId="74108BAE" w14:textId="77777777" w:rsidR="00BB6F79" w:rsidRPr="007535B3" w:rsidRDefault="00BB6F79" w:rsidP="00BB6F79">
            <w:pPr>
              <w:jc w:val="center"/>
              <w:rPr>
                <w:sz w:val="20"/>
                <w:szCs w:val="20"/>
              </w:rPr>
            </w:pPr>
            <w:r w:rsidRPr="007535B3">
              <w:rPr>
                <w:color w:val="000000"/>
                <w:sz w:val="20"/>
                <w:szCs w:val="20"/>
              </w:rPr>
              <w:t>C</w:t>
            </w:r>
          </w:p>
        </w:tc>
        <w:tc>
          <w:tcPr>
            <w:tcW w:w="6436" w:type="dxa"/>
            <w:vAlign w:val="center"/>
          </w:tcPr>
          <w:p w14:paraId="75504E26" w14:textId="77777777" w:rsidR="00BB6F79" w:rsidRPr="007535B3" w:rsidRDefault="00BB6F79" w:rsidP="00BB6F79">
            <w:pPr>
              <w:rPr>
                <w:color w:val="000000"/>
                <w:sz w:val="20"/>
                <w:szCs w:val="20"/>
              </w:rPr>
            </w:pPr>
            <w:r w:rsidRPr="007535B3">
              <w:rPr>
                <w:b/>
                <w:bCs/>
                <w:sz w:val="20"/>
                <w:szCs w:val="20"/>
              </w:rPr>
              <w:t>LDL or total cholesterol</w:t>
            </w:r>
          </w:p>
        </w:tc>
      </w:tr>
      <w:tr w:rsidR="00BB6F79" w:rsidRPr="007535B3" w14:paraId="6D5F34C8" w14:textId="77777777" w:rsidTr="00AE1C2F">
        <w:trPr>
          <w:trHeight w:val="345"/>
        </w:trPr>
        <w:tc>
          <w:tcPr>
            <w:tcW w:w="565" w:type="dxa"/>
            <w:shd w:val="clear" w:color="auto" w:fill="auto"/>
            <w:vAlign w:val="center"/>
          </w:tcPr>
          <w:p w14:paraId="466F268F" w14:textId="2B9098D8" w:rsidR="00BB6F79" w:rsidRPr="007535B3" w:rsidRDefault="00D501D2" w:rsidP="00BB6F79">
            <w:pPr>
              <w:jc w:val="center"/>
              <w:rPr>
                <w:sz w:val="20"/>
                <w:szCs w:val="20"/>
              </w:rPr>
            </w:pPr>
            <w:r w:rsidRPr="007535B3">
              <w:rPr>
                <w:sz w:val="20"/>
                <w:szCs w:val="20"/>
              </w:rPr>
              <w:t>5</w:t>
            </w:r>
          </w:p>
        </w:tc>
        <w:tc>
          <w:tcPr>
            <w:tcW w:w="1283" w:type="dxa"/>
            <w:shd w:val="clear" w:color="auto" w:fill="auto"/>
            <w:vAlign w:val="center"/>
          </w:tcPr>
          <w:p w14:paraId="31271903" w14:textId="3650F58F" w:rsidR="00BB6F79" w:rsidRPr="007535B3" w:rsidRDefault="00BB6F79" w:rsidP="00BB6F79">
            <w:pPr>
              <w:rPr>
                <w:sz w:val="20"/>
                <w:szCs w:val="20"/>
              </w:rPr>
            </w:pPr>
            <w:r w:rsidRPr="007535B3">
              <w:rPr>
                <w:color w:val="000000"/>
                <w:sz w:val="20"/>
                <w:szCs w:val="20"/>
              </w:rPr>
              <w:t>rs73008259</w:t>
            </w:r>
          </w:p>
        </w:tc>
        <w:tc>
          <w:tcPr>
            <w:tcW w:w="570" w:type="dxa"/>
            <w:shd w:val="clear" w:color="auto" w:fill="auto"/>
            <w:vAlign w:val="center"/>
          </w:tcPr>
          <w:p w14:paraId="43F7527E" w14:textId="77777777" w:rsidR="00BB6F79" w:rsidRPr="007535B3" w:rsidRDefault="00BB6F79" w:rsidP="00BB6F79">
            <w:pPr>
              <w:jc w:val="center"/>
              <w:rPr>
                <w:sz w:val="20"/>
                <w:szCs w:val="20"/>
              </w:rPr>
            </w:pPr>
            <w:r w:rsidRPr="007535B3">
              <w:rPr>
                <w:color w:val="000000"/>
                <w:sz w:val="20"/>
                <w:szCs w:val="20"/>
              </w:rPr>
              <w:t>6</w:t>
            </w:r>
          </w:p>
        </w:tc>
        <w:tc>
          <w:tcPr>
            <w:tcW w:w="1377" w:type="dxa"/>
            <w:shd w:val="clear" w:color="auto" w:fill="auto"/>
            <w:vAlign w:val="center"/>
          </w:tcPr>
          <w:p w14:paraId="022493C7" w14:textId="77777777" w:rsidR="00BB6F79" w:rsidRPr="007535B3" w:rsidRDefault="00BB6F79" w:rsidP="00BB6F79">
            <w:pPr>
              <w:jc w:val="center"/>
              <w:rPr>
                <w:sz w:val="20"/>
                <w:szCs w:val="20"/>
              </w:rPr>
            </w:pPr>
            <w:r w:rsidRPr="007535B3">
              <w:rPr>
                <w:color w:val="000000"/>
                <w:sz w:val="20"/>
                <w:szCs w:val="20"/>
              </w:rPr>
              <w:t>52450548</w:t>
            </w:r>
          </w:p>
        </w:tc>
        <w:tc>
          <w:tcPr>
            <w:tcW w:w="1357" w:type="dxa"/>
            <w:shd w:val="clear" w:color="auto" w:fill="auto"/>
            <w:vAlign w:val="center"/>
          </w:tcPr>
          <w:p w14:paraId="5045F144" w14:textId="77777777" w:rsidR="00BB6F79" w:rsidRPr="007535B3" w:rsidRDefault="00BB6F79" w:rsidP="00BB6F79">
            <w:pPr>
              <w:jc w:val="center"/>
              <w:rPr>
                <w:sz w:val="20"/>
                <w:szCs w:val="20"/>
              </w:rPr>
            </w:pPr>
            <w:r w:rsidRPr="007535B3">
              <w:rPr>
                <w:color w:val="000000"/>
                <w:sz w:val="20"/>
                <w:szCs w:val="20"/>
              </w:rPr>
              <w:t>TRAM2</w:t>
            </w:r>
          </w:p>
        </w:tc>
        <w:tc>
          <w:tcPr>
            <w:tcW w:w="854" w:type="dxa"/>
            <w:shd w:val="clear" w:color="auto" w:fill="auto"/>
            <w:vAlign w:val="center"/>
          </w:tcPr>
          <w:p w14:paraId="26458B7C" w14:textId="77777777" w:rsidR="00BB6F79" w:rsidRPr="007535B3" w:rsidRDefault="00BB6F79" w:rsidP="00BB6F79">
            <w:pPr>
              <w:jc w:val="center"/>
              <w:rPr>
                <w:sz w:val="20"/>
                <w:szCs w:val="20"/>
              </w:rPr>
            </w:pPr>
            <w:r w:rsidRPr="007535B3">
              <w:rPr>
                <w:color w:val="000000"/>
                <w:sz w:val="20"/>
                <w:szCs w:val="20"/>
              </w:rPr>
              <w:t>trans</w:t>
            </w:r>
          </w:p>
        </w:tc>
        <w:tc>
          <w:tcPr>
            <w:tcW w:w="864" w:type="dxa"/>
            <w:shd w:val="clear" w:color="auto" w:fill="auto"/>
            <w:vAlign w:val="center"/>
          </w:tcPr>
          <w:p w14:paraId="5504CCFE" w14:textId="77777777" w:rsidR="00BB6F79" w:rsidRPr="007535B3" w:rsidRDefault="00BB6F79" w:rsidP="00BB6F79">
            <w:pPr>
              <w:jc w:val="center"/>
              <w:rPr>
                <w:sz w:val="20"/>
                <w:szCs w:val="20"/>
              </w:rPr>
            </w:pPr>
            <w:r w:rsidRPr="007535B3">
              <w:rPr>
                <w:color w:val="000000"/>
                <w:sz w:val="20"/>
                <w:szCs w:val="20"/>
              </w:rPr>
              <w:t>A</w:t>
            </w:r>
          </w:p>
        </w:tc>
        <w:tc>
          <w:tcPr>
            <w:tcW w:w="1136" w:type="dxa"/>
            <w:shd w:val="clear" w:color="auto" w:fill="auto"/>
            <w:vAlign w:val="center"/>
          </w:tcPr>
          <w:p w14:paraId="343907E9" w14:textId="77777777" w:rsidR="00BB6F79" w:rsidRPr="007535B3" w:rsidRDefault="00BB6F79" w:rsidP="00BB6F79">
            <w:pPr>
              <w:jc w:val="center"/>
              <w:rPr>
                <w:sz w:val="20"/>
                <w:szCs w:val="20"/>
              </w:rPr>
            </w:pPr>
            <w:r w:rsidRPr="007535B3">
              <w:rPr>
                <w:color w:val="000000"/>
                <w:sz w:val="20"/>
                <w:szCs w:val="20"/>
              </w:rPr>
              <w:t>T</w:t>
            </w:r>
          </w:p>
        </w:tc>
        <w:tc>
          <w:tcPr>
            <w:tcW w:w="6436" w:type="dxa"/>
            <w:vAlign w:val="center"/>
          </w:tcPr>
          <w:p w14:paraId="64F02F9B" w14:textId="77777777" w:rsidR="00BB6F79" w:rsidRPr="007535B3" w:rsidRDefault="00BB6F79" w:rsidP="00BB6F79">
            <w:pPr>
              <w:rPr>
                <w:color w:val="000000"/>
                <w:sz w:val="20"/>
                <w:szCs w:val="20"/>
              </w:rPr>
            </w:pPr>
            <w:r w:rsidRPr="007535B3">
              <w:rPr>
                <w:sz w:val="20"/>
                <w:szCs w:val="20"/>
              </w:rPr>
              <w:t xml:space="preserve">Percentage or count of monocyte, neutrophil, basophil, eosinophil, granulocyte </w:t>
            </w:r>
          </w:p>
        </w:tc>
      </w:tr>
      <w:tr w:rsidR="00BB6F79" w:rsidRPr="007535B3" w14:paraId="620CC402" w14:textId="77777777" w:rsidTr="00AE1C2F">
        <w:trPr>
          <w:trHeight w:val="345"/>
        </w:trPr>
        <w:tc>
          <w:tcPr>
            <w:tcW w:w="565" w:type="dxa"/>
            <w:shd w:val="clear" w:color="auto" w:fill="auto"/>
            <w:vAlign w:val="center"/>
          </w:tcPr>
          <w:p w14:paraId="7878D6F0" w14:textId="58067FF2" w:rsidR="00BB6F79" w:rsidRPr="007535B3" w:rsidRDefault="00D501D2" w:rsidP="00BB6F79">
            <w:pPr>
              <w:jc w:val="center"/>
              <w:rPr>
                <w:sz w:val="20"/>
                <w:szCs w:val="20"/>
              </w:rPr>
            </w:pPr>
            <w:r w:rsidRPr="007535B3">
              <w:rPr>
                <w:sz w:val="20"/>
                <w:szCs w:val="20"/>
              </w:rPr>
              <w:t>6</w:t>
            </w:r>
          </w:p>
        </w:tc>
        <w:tc>
          <w:tcPr>
            <w:tcW w:w="1283" w:type="dxa"/>
            <w:shd w:val="clear" w:color="auto" w:fill="auto"/>
            <w:vAlign w:val="center"/>
          </w:tcPr>
          <w:p w14:paraId="4EDA9FCF" w14:textId="77777777" w:rsidR="00BB6F79" w:rsidRPr="007535B3" w:rsidRDefault="00BB6F79" w:rsidP="00BB6F79">
            <w:pPr>
              <w:rPr>
                <w:sz w:val="20"/>
                <w:szCs w:val="20"/>
              </w:rPr>
            </w:pPr>
            <w:r w:rsidRPr="007535B3">
              <w:rPr>
                <w:color w:val="000000"/>
                <w:sz w:val="20"/>
                <w:szCs w:val="20"/>
              </w:rPr>
              <w:t>rs77691416</w:t>
            </w:r>
          </w:p>
        </w:tc>
        <w:tc>
          <w:tcPr>
            <w:tcW w:w="570" w:type="dxa"/>
            <w:shd w:val="clear" w:color="auto" w:fill="auto"/>
            <w:vAlign w:val="center"/>
          </w:tcPr>
          <w:p w14:paraId="3431B452" w14:textId="77777777" w:rsidR="00BB6F79" w:rsidRPr="007535B3" w:rsidRDefault="00BB6F79" w:rsidP="00BB6F79">
            <w:pPr>
              <w:jc w:val="center"/>
              <w:rPr>
                <w:sz w:val="20"/>
                <w:szCs w:val="20"/>
              </w:rPr>
            </w:pPr>
            <w:r w:rsidRPr="007535B3">
              <w:rPr>
                <w:color w:val="000000"/>
                <w:sz w:val="20"/>
                <w:szCs w:val="20"/>
              </w:rPr>
              <w:t>6</w:t>
            </w:r>
          </w:p>
        </w:tc>
        <w:tc>
          <w:tcPr>
            <w:tcW w:w="1377" w:type="dxa"/>
            <w:shd w:val="clear" w:color="auto" w:fill="auto"/>
            <w:vAlign w:val="center"/>
          </w:tcPr>
          <w:p w14:paraId="71DF8BBF" w14:textId="77777777" w:rsidR="00BB6F79" w:rsidRPr="007535B3" w:rsidRDefault="00BB6F79" w:rsidP="00BB6F79">
            <w:pPr>
              <w:jc w:val="center"/>
              <w:rPr>
                <w:sz w:val="20"/>
                <w:szCs w:val="20"/>
              </w:rPr>
            </w:pPr>
            <w:r w:rsidRPr="007535B3">
              <w:rPr>
                <w:color w:val="000000"/>
                <w:sz w:val="20"/>
                <w:szCs w:val="20"/>
              </w:rPr>
              <w:t>144354119</w:t>
            </w:r>
          </w:p>
        </w:tc>
        <w:tc>
          <w:tcPr>
            <w:tcW w:w="1357" w:type="dxa"/>
            <w:shd w:val="clear" w:color="auto" w:fill="auto"/>
            <w:vAlign w:val="center"/>
          </w:tcPr>
          <w:p w14:paraId="2801160D" w14:textId="77777777" w:rsidR="00BB6F79" w:rsidRPr="007535B3" w:rsidRDefault="00BB6F79" w:rsidP="00BB6F79">
            <w:pPr>
              <w:jc w:val="center"/>
              <w:rPr>
                <w:sz w:val="20"/>
                <w:szCs w:val="20"/>
              </w:rPr>
            </w:pPr>
            <w:r w:rsidRPr="007535B3">
              <w:rPr>
                <w:color w:val="000000"/>
                <w:sz w:val="20"/>
                <w:szCs w:val="20"/>
              </w:rPr>
              <w:t>PLAGL1</w:t>
            </w:r>
          </w:p>
        </w:tc>
        <w:tc>
          <w:tcPr>
            <w:tcW w:w="854" w:type="dxa"/>
            <w:shd w:val="clear" w:color="auto" w:fill="auto"/>
            <w:vAlign w:val="center"/>
          </w:tcPr>
          <w:p w14:paraId="4CB7A758" w14:textId="77777777" w:rsidR="00BB6F79" w:rsidRPr="007535B3" w:rsidRDefault="00BB6F79" w:rsidP="00BB6F79">
            <w:pPr>
              <w:jc w:val="center"/>
              <w:rPr>
                <w:sz w:val="20"/>
                <w:szCs w:val="20"/>
              </w:rPr>
            </w:pPr>
            <w:r w:rsidRPr="007535B3">
              <w:rPr>
                <w:color w:val="000000"/>
                <w:sz w:val="20"/>
                <w:szCs w:val="20"/>
              </w:rPr>
              <w:t>trans</w:t>
            </w:r>
          </w:p>
        </w:tc>
        <w:tc>
          <w:tcPr>
            <w:tcW w:w="864" w:type="dxa"/>
            <w:shd w:val="clear" w:color="auto" w:fill="auto"/>
            <w:vAlign w:val="center"/>
          </w:tcPr>
          <w:p w14:paraId="3C9BC4C5" w14:textId="77777777" w:rsidR="00BB6F79" w:rsidRPr="007535B3" w:rsidRDefault="00BB6F79" w:rsidP="00BB6F79">
            <w:pPr>
              <w:jc w:val="center"/>
              <w:rPr>
                <w:sz w:val="20"/>
                <w:szCs w:val="20"/>
              </w:rPr>
            </w:pPr>
            <w:r w:rsidRPr="007535B3">
              <w:rPr>
                <w:color w:val="000000"/>
                <w:sz w:val="20"/>
                <w:szCs w:val="20"/>
              </w:rPr>
              <w:t>A</w:t>
            </w:r>
          </w:p>
        </w:tc>
        <w:tc>
          <w:tcPr>
            <w:tcW w:w="1136" w:type="dxa"/>
            <w:shd w:val="clear" w:color="auto" w:fill="auto"/>
            <w:vAlign w:val="center"/>
          </w:tcPr>
          <w:p w14:paraId="3ED87F53" w14:textId="77777777" w:rsidR="00BB6F79" w:rsidRPr="007535B3" w:rsidRDefault="00BB6F79" w:rsidP="00BB6F79">
            <w:pPr>
              <w:jc w:val="center"/>
              <w:rPr>
                <w:sz w:val="20"/>
                <w:szCs w:val="20"/>
              </w:rPr>
            </w:pPr>
            <w:r w:rsidRPr="007535B3">
              <w:rPr>
                <w:color w:val="000000"/>
                <w:sz w:val="20"/>
                <w:szCs w:val="20"/>
              </w:rPr>
              <w:t>C</w:t>
            </w:r>
          </w:p>
        </w:tc>
        <w:tc>
          <w:tcPr>
            <w:tcW w:w="6436" w:type="dxa"/>
            <w:vAlign w:val="center"/>
          </w:tcPr>
          <w:p w14:paraId="65BEC15C" w14:textId="77777777" w:rsidR="00BB6F79" w:rsidRPr="007535B3" w:rsidRDefault="00BB6F79" w:rsidP="00BB6F79">
            <w:pPr>
              <w:rPr>
                <w:color w:val="000000"/>
                <w:sz w:val="20"/>
                <w:szCs w:val="20"/>
              </w:rPr>
            </w:pPr>
            <w:r w:rsidRPr="007535B3">
              <w:rPr>
                <w:sz w:val="20"/>
                <w:szCs w:val="20"/>
              </w:rPr>
              <w:t xml:space="preserve">Percentage or count of monocyte, granulocyte </w:t>
            </w:r>
          </w:p>
        </w:tc>
      </w:tr>
      <w:tr w:rsidR="00BB6F79" w:rsidRPr="007535B3" w14:paraId="63AC26E1" w14:textId="77777777" w:rsidTr="00AE1C2F">
        <w:trPr>
          <w:trHeight w:val="345"/>
        </w:trPr>
        <w:tc>
          <w:tcPr>
            <w:tcW w:w="565" w:type="dxa"/>
            <w:shd w:val="clear" w:color="auto" w:fill="auto"/>
            <w:vAlign w:val="center"/>
          </w:tcPr>
          <w:p w14:paraId="1EC86C8D" w14:textId="7253E4F4" w:rsidR="00BB6F79" w:rsidRPr="007535B3" w:rsidRDefault="00D501D2" w:rsidP="00BB6F79">
            <w:pPr>
              <w:jc w:val="center"/>
              <w:rPr>
                <w:sz w:val="20"/>
                <w:szCs w:val="20"/>
              </w:rPr>
            </w:pPr>
            <w:r w:rsidRPr="007535B3">
              <w:rPr>
                <w:sz w:val="20"/>
                <w:szCs w:val="20"/>
              </w:rPr>
              <w:t>7</w:t>
            </w:r>
          </w:p>
        </w:tc>
        <w:tc>
          <w:tcPr>
            <w:tcW w:w="1283" w:type="dxa"/>
            <w:shd w:val="clear" w:color="auto" w:fill="auto"/>
            <w:vAlign w:val="center"/>
          </w:tcPr>
          <w:p w14:paraId="09F91F50" w14:textId="77777777" w:rsidR="00BB6F79" w:rsidRPr="007535B3" w:rsidRDefault="00BB6F79" w:rsidP="00BB6F79">
            <w:pPr>
              <w:rPr>
                <w:sz w:val="20"/>
                <w:szCs w:val="20"/>
              </w:rPr>
            </w:pPr>
            <w:r w:rsidRPr="007535B3">
              <w:rPr>
                <w:color w:val="000000"/>
                <w:sz w:val="20"/>
                <w:szCs w:val="20"/>
              </w:rPr>
              <w:t>rs445</w:t>
            </w:r>
          </w:p>
        </w:tc>
        <w:tc>
          <w:tcPr>
            <w:tcW w:w="570" w:type="dxa"/>
            <w:shd w:val="clear" w:color="auto" w:fill="auto"/>
            <w:vAlign w:val="center"/>
          </w:tcPr>
          <w:p w14:paraId="3532FB7B" w14:textId="77777777" w:rsidR="00BB6F79" w:rsidRPr="007535B3" w:rsidRDefault="00BB6F79" w:rsidP="00BB6F79">
            <w:pPr>
              <w:jc w:val="center"/>
              <w:rPr>
                <w:sz w:val="20"/>
                <w:szCs w:val="20"/>
              </w:rPr>
            </w:pPr>
            <w:r w:rsidRPr="007535B3">
              <w:rPr>
                <w:color w:val="000000"/>
                <w:sz w:val="20"/>
                <w:szCs w:val="20"/>
              </w:rPr>
              <w:t>7</w:t>
            </w:r>
          </w:p>
        </w:tc>
        <w:tc>
          <w:tcPr>
            <w:tcW w:w="1377" w:type="dxa"/>
            <w:shd w:val="clear" w:color="auto" w:fill="auto"/>
            <w:vAlign w:val="center"/>
          </w:tcPr>
          <w:p w14:paraId="7FE67918" w14:textId="77777777" w:rsidR="00BB6F79" w:rsidRPr="007535B3" w:rsidRDefault="00BB6F79" w:rsidP="00BB6F79">
            <w:pPr>
              <w:jc w:val="center"/>
              <w:rPr>
                <w:sz w:val="20"/>
                <w:szCs w:val="20"/>
              </w:rPr>
            </w:pPr>
            <w:r w:rsidRPr="007535B3">
              <w:rPr>
                <w:color w:val="000000"/>
                <w:sz w:val="20"/>
                <w:szCs w:val="20"/>
              </w:rPr>
              <w:t>92408370</w:t>
            </w:r>
          </w:p>
        </w:tc>
        <w:tc>
          <w:tcPr>
            <w:tcW w:w="1357" w:type="dxa"/>
            <w:shd w:val="clear" w:color="auto" w:fill="auto"/>
            <w:vAlign w:val="center"/>
          </w:tcPr>
          <w:p w14:paraId="47C07EA3" w14:textId="77777777" w:rsidR="00BB6F79" w:rsidRPr="007535B3" w:rsidRDefault="00BB6F79" w:rsidP="00BB6F79">
            <w:pPr>
              <w:jc w:val="center"/>
              <w:rPr>
                <w:sz w:val="20"/>
                <w:szCs w:val="20"/>
              </w:rPr>
            </w:pPr>
            <w:r w:rsidRPr="007535B3">
              <w:rPr>
                <w:color w:val="000000"/>
                <w:sz w:val="20"/>
                <w:szCs w:val="20"/>
              </w:rPr>
              <w:t>CDK6</w:t>
            </w:r>
          </w:p>
        </w:tc>
        <w:tc>
          <w:tcPr>
            <w:tcW w:w="854" w:type="dxa"/>
            <w:shd w:val="clear" w:color="auto" w:fill="auto"/>
            <w:vAlign w:val="center"/>
          </w:tcPr>
          <w:p w14:paraId="3EC702DD" w14:textId="77777777" w:rsidR="00BB6F79" w:rsidRPr="007535B3" w:rsidRDefault="00BB6F79" w:rsidP="00BB6F79">
            <w:pPr>
              <w:jc w:val="center"/>
              <w:rPr>
                <w:sz w:val="20"/>
                <w:szCs w:val="20"/>
              </w:rPr>
            </w:pPr>
            <w:r w:rsidRPr="007535B3">
              <w:rPr>
                <w:color w:val="000000"/>
                <w:sz w:val="20"/>
                <w:szCs w:val="20"/>
              </w:rPr>
              <w:t>trans</w:t>
            </w:r>
          </w:p>
        </w:tc>
        <w:tc>
          <w:tcPr>
            <w:tcW w:w="864" w:type="dxa"/>
            <w:shd w:val="clear" w:color="auto" w:fill="auto"/>
            <w:vAlign w:val="center"/>
          </w:tcPr>
          <w:p w14:paraId="73C5B558" w14:textId="77777777" w:rsidR="00BB6F79" w:rsidRPr="007535B3" w:rsidRDefault="00BB6F79" w:rsidP="00BB6F79">
            <w:pPr>
              <w:jc w:val="center"/>
              <w:rPr>
                <w:sz w:val="20"/>
                <w:szCs w:val="20"/>
              </w:rPr>
            </w:pPr>
            <w:r w:rsidRPr="007535B3">
              <w:rPr>
                <w:color w:val="000000"/>
                <w:sz w:val="20"/>
                <w:szCs w:val="20"/>
              </w:rPr>
              <w:t>T</w:t>
            </w:r>
          </w:p>
        </w:tc>
        <w:tc>
          <w:tcPr>
            <w:tcW w:w="1136" w:type="dxa"/>
            <w:shd w:val="clear" w:color="auto" w:fill="auto"/>
            <w:vAlign w:val="center"/>
          </w:tcPr>
          <w:p w14:paraId="02CAE1BD" w14:textId="77777777" w:rsidR="00BB6F79" w:rsidRPr="007535B3" w:rsidRDefault="00BB6F79" w:rsidP="00BB6F79">
            <w:pPr>
              <w:jc w:val="center"/>
              <w:rPr>
                <w:sz w:val="20"/>
                <w:szCs w:val="20"/>
              </w:rPr>
            </w:pPr>
            <w:r w:rsidRPr="007535B3">
              <w:rPr>
                <w:color w:val="000000"/>
                <w:sz w:val="20"/>
                <w:szCs w:val="20"/>
              </w:rPr>
              <w:t>C</w:t>
            </w:r>
          </w:p>
        </w:tc>
        <w:tc>
          <w:tcPr>
            <w:tcW w:w="6436" w:type="dxa"/>
            <w:vAlign w:val="center"/>
          </w:tcPr>
          <w:p w14:paraId="170987D1" w14:textId="77777777" w:rsidR="00BB6F79" w:rsidRPr="007535B3" w:rsidRDefault="00BB6F79" w:rsidP="00BB6F79">
            <w:pPr>
              <w:rPr>
                <w:color w:val="000000"/>
                <w:sz w:val="20"/>
                <w:szCs w:val="20"/>
              </w:rPr>
            </w:pPr>
            <w:r w:rsidRPr="007535B3">
              <w:rPr>
                <w:sz w:val="20"/>
                <w:szCs w:val="20"/>
              </w:rPr>
              <w:t xml:space="preserve">Percentage or count of </w:t>
            </w:r>
            <w:r w:rsidRPr="007535B3">
              <w:rPr>
                <w:sz w:val="20"/>
                <w:szCs w:val="20"/>
              </w:rPr>
              <w:br/>
              <w:t>neutrophil, basophil, eosinophil, granulocyte, myeloid white cell, white blood cell</w:t>
            </w:r>
          </w:p>
        </w:tc>
      </w:tr>
      <w:tr w:rsidR="00BB6F79" w:rsidRPr="007535B3" w14:paraId="04078388" w14:textId="77777777" w:rsidTr="00AE1C2F">
        <w:trPr>
          <w:trHeight w:val="345"/>
        </w:trPr>
        <w:tc>
          <w:tcPr>
            <w:tcW w:w="565" w:type="dxa"/>
            <w:shd w:val="clear" w:color="auto" w:fill="auto"/>
            <w:vAlign w:val="center"/>
          </w:tcPr>
          <w:p w14:paraId="5E5C6A4A" w14:textId="37D4FE46" w:rsidR="00BB6F79" w:rsidRPr="007535B3" w:rsidRDefault="00D501D2" w:rsidP="00BB6F79">
            <w:pPr>
              <w:jc w:val="center"/>
              <w:rPr>
                <w:sz w:val="20"/>
                <w:szCs w:val="20"/>
              </w:rPr>
            </w:pPr>
            <w:r w:rsidRPr="007535B3">
              <w:rPr>
                <w:sz w:val="20"/>
                <w:szCs w:val="20"/>
              </w:rPr>
              <w:t>8</w:t>
            </w:r>
          </w:p>
        </w:tc>
        <w:tc>
          <w:tcPr>
            <w:tcW w:w="1283" w:type="dxa"/>
            <w:shd w:val="clear" w:color="auto" w:fill="auto"/>
            <w:vAlign w:val="center"/>
          </w:tcPr>
          <w:p w14:paraId="1A668FF2" w14:textId="77777777" w:rsidR="00BB6F79" w:rsidRPr="007535B3" w:rsidRDefault="00BB6F79" w:rsidP="00BB6F79">
            <w:pPr>
              <w:rPr>
                <w:sz w:val="20"/>
                <w:szCs w:val="20"/>
              </w:rPr>
            </w:pPr>
            <w:r w:rsidRPr="007535B3">
              <w:rPr>
                <w:color w:val="000000"/>
                <w:sz w:val="20"/>
                <w:szCs w:val="20"/>
              </w:rPr>
              <w:t>rs10103048</w:t>
            </w:r>
          </w:p>
        </w:tc>
        <w:tc>
          <w:tcPr>
            <w:tcW w:w="570" w:type="dxa"/>
            <w:shd w:val="clear" w:color="auto" w:fill="auto"/>
            <w:vAlign w:val="center"/>
          </w:tcPr>
          <w:p w14:paraId="6BAD0270" w14:textId="77777777" w:rsidR="00BB6F79" w:rsidRPr="007535B3" w:rsidRDefault="00BB6F79" w:rsidP="00BB6F79">
            <w:pPr>
              <w:jc w:val="center"/>
              <w:rPr>
                <w:sz w:val="20"/>
                <w:szCs w:val="20"/>
              </w:rPr>
            </w:pPr>
            <w:r w:rsidRPr="007535B3">
              <w:rPr>
                <w:color w:val="000000"/>
                <w:sz w:val="20"/>
                <w:szCs w:val="20"/>
              </w:rPr>
              <w:t>8</w:t>
            </w:r>
          </w:p>
        </w:tc>
        <w:tc>
          <w:tcPr>
            <w:tcW w:w="1377" w:type="dxa"/>
            <w:shd w:val="clear" w:color="auto" w:fill="auto"/>
            <w:vAlign w:val="center"/>
          </w:tcPr>
          <w:p w14:paraId="6743867C" w14:textId="77777777" w:rsidR="00BB6F79" w:rsidRPr="007535B3" w:rsidRDefault="00BB6F79" w:rsidP="00BB6F79">
            <w:pPr>
              <w:jc w:val="center"/>
              <w:rPr>
                <w:sz w:val="20"/>
                <w:szCs w:val="20"/>
              </w:rPr>
            </w:pPr>
            <w:r w:rsidRPr="007535B3">
              <w:rPr>
                <w:color w:val="000000"/>
                <w:sz w:val="20"/>
                <w:szCs w:val="20"/>
              </w:rPr>
              <w:t>130602281</w:t>
            </w:r>
          </w:p>
        </w:tc>
        <w:tc>
          <w:tcPr>
            <w:tcW w:w="1357" w:type="dxa"/>
            <w:shd w:val="clear" w:color="auto" w:fill="auto"/>
            <w:vAlign w:val="center"/>
          </w:tcPr>
          <w:p w14:paraId="248B305F" w14:textId="77777777" w:rsidR="00BB6F79" w:rsidRPr="007535B3" w:rsidRDefault="00BB6F79" w:rsidP="00BB6F79">
            <w:pPr>
              <w:jc w:val="center"/>
              <w:rPr>
                <w:sz w:val="20"/>
                <w:szCs w:val="20"/>
              </w:rPr>
            </w:pPr>
            <w:r w:rsidRPr="007535B3">
              <w:rPr>
                <w:color w:val="000000"/>
                <w:sz w:val="20"/>
                <w:szCs w:val="20"/>
              </w:rPr>
              <w:t>GSDMC</w:t>
            </w:r>
          </w:p>
        </w:tc>
        <w:tc>
          <w:tcPr>
            <w:tcW w:w="854" w:type="dxa"/>
            <w:shd w:val="clear" w:color="auto" w:fill="auto"/>
            <w:vAlign w:val="center"/>
          </w:tcPr>
          <w:p w14:paraId="0ACB6084" w14:textId="77777777" w:rsidR="00BB6F79" w:rsidRPr="007535B3" w:rsidRDefault="00BB6F79" w:rsidP="00BB6F79">
            <w:pPr>
              <w:jc w:val="center"/>
              <w:rPr>
                <w:sz w:val="20"/>
                <w:szCs w:val="20"/>
              </w:rPr>
            </w:pPr>
            <w:r w:rsidRPr="007535B3">
              <w:rPr>
                <w:color w:val="000000"/>
                <w:sz w:val="20"/>
                <w:szCs w:val="20"/>
              </w:rPr>
              <w:t>trans</w:t>
            </w:r>
          </w:p>
        </w:tc>
        <w:tc>
          <w:tcPr>
            <w:tcW w:w="864" w:type="dxa"/>
            <w:shd w:val="clear" w:color="auto" w:fill="auto"/>
            <w:vAlign w:val="center"/>
          </w:tcPr>
          <w:p w14:paraId="37425DAD" w14:textId="77777777" w:rsidR="00BB6F79" w:rsidRPr="007535B3" w:rsidRDefault="00BB6F79" w:rsidP="00BB6F79">
            <w:pPr>
              <w:jc w:val="center"/>
              <w:rPr>
                <w:sz w:val="20"/>
                <w:szCs w:val="20"/>
              </w:rPr>
            </w:pPr>
            <w:r w:rsidRPr="007535B3">
              <w:rPr>
                <w:color w:val="000000"/>
                <w:sz w:val="20"/>
                <w:szCs w:val="20"/>
              </w:rPr>
              <w:t>A</w:t>
            </w:r>
          </w:p>
        </w:tc>
        <w:tc>
          <w:tcPr>
            <w:tcW w:w="1136" w:type="dxa"/>
            <w:shd w:val="clear" w:color="auto" w:fill="auto"/>
            <w:vAlign w:val="center"/>
          </w:tcPr>
          <w:p w14:paraId="081098C2" w14:textId="77777777" w:rsidR="00BB6F79" w:rsidRPr="007535B3" w:rsidRDefault="00BB6F79" w:rsidP="00BB6F79">
            <w:pPr>
              <w:jc w:val="center"/>
              <w:rPr>
                <w:sz w:val="20"/>
                <w:szCs w:val="20"/>
              </w:rPr>
            </w:pPr>
            <w:r w:rsidRPr="007535B3">
              <w:rPr>
                <w:color w:val="000000"/>
                <w:sz w:val="20"/>
                <w:szCs w:val="20"/>
              </w:rPr>
              <w:t>C</w:t>
            </w:r>
          </w:p>
        </w:tc>
        <w:tc>
          <w:tcPr>
            <w:tcW w:w="6436" w:type="dxa"/>
            <w:vAlign w:val="center"/>
          </w:tcPr>
          <w:p w14:paraId="6CB8AE66" w14:textId="77777777" w:rsidR="00BB6F79" w:rsidRPr="007535B3" w:rsidRDefault="00BB6F79" w:rsidP="00BB6F79">
            <w:pPr>
              <w:rPr>
                <w:color w:val="000000"/>
                <w:sz w:val="20"/>
                <w:szCs w:val="20"/>
              </w:rPr>
            </w:pPr>
            <w:r w:rsidRPr="007535B3">
              <w:rPr>
                <w:sz w:val="20"/>
                <w:szCs w:val="20"/>
              </w:rPr>
              <w:t>Percentage or count of lymphocyte, monocyte, neutrophil, basophil, eosinophil, granulocyte, myeloid white cell, white blood cell </w:t>
            </w:r>
          </w:p>
        </w:tc>
      </w:tr>
      <w:tr w:rsidR="00D501D2" w:rsidRPr="007535B3" w14:paraId="3ED3A61F" w14:textId="77777777" w:rsidTr="00AE1C2F">
        <w:trPr>
          <w:trHeight w:val="345"/>
        </w:trPr>
        <w:tc>
          <w:tcPr>
            <w:tcW w:w="565" w:type="dxa"/>
            <w:shd w:val="clear" w:color="auto" w:fill="auto"/>
            <w:vAlign w:val="center"/>
          </w:tcPr>
          <w:p w14:paraId="2F4DB147" w14:textId="3190C3E7" w:rsidR="00D501D2" w:rsidRPr="007535B3" w:rsidRDefault="00D501D2" w:rsidP="00D501D2">
            <w:pPr>
              <w:jc w:val="center"/>
              <w:rPr>
                <w:sz w:val="20"/>
                <w:szCs w:val="20"/>
              </w:rPr>
            </w:pPr>
            <w:r w:rsidRPr="007535B3">
              <w:rPr>
                <w:sz w:val="20"/>
                <w:szCs w:val="20"/>
              </w:rPr>
              <w:t>9</w:t>
            </w:r>
          </w:p>
        </w:tc>
        <w:tc>
          <w:tcPr>
            <w:tcW w:w="1283" w:type="dxa"/>
            <w:shd w:val="clear" w:color="auto" w:fill="auto"/>
            <w:vAlign w:val="center"/>
          </w:tcPr>
          <w:p w14:paraId="5296C576" w14:textId="77777777" w:rsidR="00D501D2" w:rsidRPr="007535B3" w:rsidRDefault="00D501D2" w:rsidP="00D501D2">
            <w:pPr>
              <w:rPr>
                <w:sz w:val="20"/>
                <w:szCs w:val="20"/>
              </w:rPr>
            </w:pPr>
            <w:r w:rsidRPr="007535B3">
              <w:rPr>
                <w:color w:val="000000"/>
                <w:sz w:val="20"/>
                <w:szCs w:val="20"/>
              </w:rPr>
              <w:t>rs3087852</w:t>
            </w:r>
          </w:p>
        </w:tc>
        <w:tc>
          <w:tcPr>
            <w:tcW w:w="570" w:type="dxa"/>
            <w:shd w:val="clear" w:color="auto" w:fill="auto"/>
            <w:vAlign w:val="center"/>
          </w:tcPr>
          <w:p w14:paraId="7D222372" w14:textId="77777777" w:rsidR="00D501D2" w:rsidRPr="007535B3" w:rsidRDefault="00D501D2" w:rsidP="00D501D2">
            <w:pPr>
              <w:jc w:val="center"/>
              <w:rPr>
                <w:sz w:val="20"/>
                <w:szCs w:val="20"/>
              </w:rPr>
            </w:pPr>
            <w:r w:rsidRPr="007535B3">
              <w:rPr>
                <w:color w:val="000000"/>
                <w:sz w:val="20"/>
                <w:szCs w:val="20"/>
              </w:rPr>
              <w:t>17</w:t>
            </w:r>
          </w:p>
        </w:tc>
        <w:tc>
          <w:tcPr>
            <w:tcW w:w="1377" w:type="dxa"/>
            <w:shd w:val="clear" w:color="auto" w:fill="auto"/>
            <w:vAlign w:val="center"/>
          </w:tcPr>
          <w:p w14:paraId="21B6B59E" w14:textId="77777777" w:rsidR="00D501D2" w:rsidRPr="007535B3" w:rsidRDefault="00D501D2" w:rsidP="00D501D2">
            <w:pPr>
              <w:jc w:val="center"/>
              <w:rPr>
                <w:sz w:val="20"/>
                <w:szCs w:val="20"/>
              </w:rPr>
            </w:pPr>
            <w:r w:rsidRPr="007535B3">
              <w:rPr>
                <w:color w:val="000000"/>
                <w:sz w:val="20"/>
                <w:szCs w:val="20"/>
              </w:rPr>
              <w:t>38137364</w:t>
            </w:r>
          </w:p>
        </w:tc>
        <w:tc>
          <w:tcPr>
            <w:tcW w:w="1357" w:type="dxa"/>
            <w:shd w:val="clear" w:color="auto" w:fill="auto"/>
            <w:vAlign w:val="center"/>
          </w:tcPr>
          <w:p w14:paraId="796222C5" w14:textId="77777777" w:rsidR="00D501D2" w:rsidRPr="007535B3" w:rsidRDefault="00D501D2" w:rsidP="00D501D2">
            <w:pPr>
              <w:jc w:val="center"/>
              <w:rPr>
                <w:sz w:val="20"/>
                <w:szCs w:val="20"/>
              </w:rPr>
            </w:pPr>
            <w:r w:rsidRPr="007535B3">
              <w:rPr>
                <w:color w:val="000000"/>
                <w:sz w:val="20"/>
                <w:szCs w:val="20"/>
              </w:rPr>
              <w:t>PSMD3</w:t>
            </w:r>
          </w:p>
        </w:tc>
        <w:tc>
          <w:tcPr>
            <w:tcW w:w="854" w:type="dxa"/>
            <w:shd w:val="clear" w:color="auto" w:fill="auto"/>
            <w:vAlign w:val="center"/>
          </w:tcPr>
          <w:p w14:paraId="44DCDE7F" w14:textId="77777777" w:rsidR="00D501D2" w:rsidRPr="007535B3" w:rsidRDefault="00D501D2" w:rsidP="00D501D2">
            <w:pPr>
              <w:jc w:val="center"/>
              <w:rPr>
                <w:sz w:val="20"/>
                <w:szCs w:val="20"/>
              </w:rPr>
            </w:pPr>
            <w:r w:rsidRPr="007535B3">
              <w:rPr>
                <w:color w:val="000000"/>
                <w:sz w:val="20"/>
                <w:szCs w:val="20"/>
              </w:rPr>
              <w:t>trans</w:t>
            </w:r>
          </w:p>
        </w:tc>
        <w:tc>
          <w:tcPr>
            <w:tcW w:w="864" w:type="dxa"/>
            <w:shd w:val="clear" w:color="auto" w:fill="auto"/>
            <w:vAlign w:val="center"/>
          </w:tcPr>
          <w:p w14:paraId="68507C96" w14:textId="77777777" w:rsidR="00D501D2" w:rsidRPr="007535B3" w:rsidRDefault="00D501D2" w:rsidP="00D501D2">
            <w:pPr>
              <w:jc w:val="center"/>
              <w:rPr>
                <w:sz w:val="20"/>
                <w:szCs w:val="20"/>
              </w:rPr>
            </w:pPr>
            <w:r w:rsidRPr="007535B3">
              <w:rPr>
                <w:color w:val="000000"/>
                <w:sz w:val="20"/>
                <w:szCs w:val="20"/>
              </w:rPr>
              <w:t>A</w:t>
            </w:r>
          </w:p>
        </w:tc>
        <w:tc>
          <w:tcPr>
            <w:tcW w:w="1136" w:type="dxa"/>
            <w:shd w:val="clear" w:color="auto" w:fill="auto"/>
            <w:vAlign w:val="center"/>
          </w:tcPr>
          <w:p w14:paraId="72C86726" w14:textId="77777777" w:rsidR="00D501D2" w:rsidRPr="007535B3" w:rsidRDefault="00D501D2" w:rsidP="00D501D2">
            <w:pPr>
              <w:jc w:val="center"/>
              <w:rPr>
                <w:sz w:val="20"/>
                <w:szCs w:val="20"/>
              </w:rPr>
            </w:pPr>
            <w:r w:rsidRPr="007535B3">
              <w:rPr>
                <w:color w:val="000000"/>
                <w:sz w:val="20"/>
                <w:szCs w:val="20"/>
              </w:rPr>
              <w:t>G</w:t>
            </w:r>
          </w:p>
        </w:tc>
        <w:tc>
          <w:tcPr>
            <w:tcW w:w="6436" w:type="dxa"/>
            <w:vAlign w:val="center"/>
          </w:tcPr>
          <w:p w14:paraId="1607A863" w14:textId="77777777" w:rsidR="00D501D2" w:rsidRPr="007535B3" w:rsidRDefault="00D501D2" w:rsidP="00D501D2">
            <w:pPr>
              <w:rPr>
                <w:color w:val="000000"/>
                <w:sz w:val="20"/>
                <w:szCs w:val="20"/>
              </w:rPr>
            </w:pPr>
            <w:r w:rsidRPr="007535B3">
              <w:rPr>
                <w:sz w:val="20"/>
                <w:szCs w:val="20"/>
              </w:rPr>
              <w:t>Percentage or count of lymphocyte, monocyte, neutrophil, basophil, eosinophil, granulocyte, myeloid white cell, white blood cell </w:t>
            </w:r>
          </w:p>
        </w:tc>
      </w:tr>
      <w:tr w:rsidR="00D501D2" w:rsidRPr="007535B3" w14:paraId="683C9C78" w14:textId="77777777" w:rsidTr="00AE1C2F">
        <w:trPr>
          <w:trHeight w:val="345"/>
        </w:trPr>
        <w:tc>
          <w:tcPr>
            <w:tcW w:w="565" w:type="dxa"/>
            <w:shd w:val="clear" w:color="auto" w:fill="auto"/>
            <w:vAlign w:val="center"/>
          </w:tcPr>
          <w:p w14:paraId="5898CA07" w14:textId="4E871C16" w:rsidR="00D501D2" w:rsidRPr="007535B3" w:rsidRDefault="00D501D2" w:rsidP="00D501D2">
            <w:pPr>
              <w:jc w:val="center"/>
              <w:rPr>
                <w:sz w:val="20"/>
                <w:szCs w:val="20"/>
              </w:rPr>
            </w:pPr>
            <w:r w:rsidRPr="007535B3">
              <w:rPr>
                <w:sz w:val="20"/>
                <w:szCs w:val="20"/>
              </w:rPr>
              <w:t>10</w:t>
            </w:r>
          </w:p>
        </w:tc>
        <w:tc>
          <w:tcPr>
            <w:tcW w:w="1283" w:type="dxa"/>
            <w:shd w:val="clear" w:color="auto" w:fill="auto"/>
            <w:vAlign w:val="center"/>
          </w:tcPr>
          <w:p w14:paraId="788B556B" w14:textId="77777777" w:rsidR="00D501D2" w:rsidRPr="007535B3" w:rsidRDefault="00D501D2" w:rsidP="00D501D2">
            <w:pPr>
              <w:rPr>
                <w:sz w:val="20"/>
                <w:szCs w:val="20"/>
              </w:rPr>
            </w:pPr>
            <w:r w:rsidRPr="007535B3">
              <w:rPr>
                <w:color w:val="000000"/>
                <w:sz w:val="20"/>
                <w:szCs w:val="20"/>
              </w:rPr>
              <w:t>rs4134826</w:t>
            </w:r>
          </w:p>
        </w:tc>
        <w:tc>
          <w:tcPr>
            <w:tcW w:w="570" w:type="dxa"/>
            <w:shd w:val="clear" w:color="auto" w:fill="auto"/>
            <w:vAlign w:val="center"/>
          </w:tcPr>
          <w:p w14:paraId="1458D2C6" w14:textId="77777777" w:rsidR="00D501D2" w:rsidRPr="007535B3" w:rsidRDefault="00D501D2" w:rsidP="00D501D2">
            <w:pPr>
              <w:jc w:val="center"/>
              <w:rPr>
                <w:sz w:val="20"/>
                <w:szCs w:val="20"/>
              </w:rPr>
            </w:pPr>
            <w:r w:rsidRPr="007535B3">
              <w:rPr>
                <w:color w:val="000000"/>
                <w:sz w:val="20"/>
                <w:szCs w:val="20"/>
              </w:rPr>
              <w:t>19</w:t>
            </w:r>
          </w:p>
        </w:tc>
        <w:tc>
          <w:tcPr>
            <w:tcW w:w="1377" w:type="dxa"/>
            <w:shd w:val="clear" w:color="auto" w:fill="auto"/>
            <w:vAlign w:val="center"/>
          </w:tcPr>
          <w:p w14:paraId="2E9AB4CC" w14:textId="77777777" w:rsidR="00D501D2" w:rsidRPr="007535B3" w:rsidRDefault="00D501D2" w:rsidP="00D501D2">
            <w:pPr>
              <w:jc w:val="center"/>
              <w:rPr>
                <w:sz w:val="20"/>
                <w:szCs w:val="20"/>
              </w:rPr>
            </w:pPr>
            <w:r w:rsidRPr="007535B3">
              <w:rPr>
                <w:color w:val="000000"/>
                <w:sz w:val="20"/>
                <w:szCs w:val="20"/>
              </w:rPr>
              <w:t>7733575</w:t>
            </w:r>
          </w:p>
        </w:tc>
        <w:tc>
          <w:tcPr>
            <w:tcW w:w="1357" w:type="dxa"/>
            <w:shd w:val="clear" w:color="auto" w:fill="auto"/>
            <w:vAlign w:val="center"/>
          </w:tcPr>
          <w:p w14:paraId="0016B8CD" w14:textId="77777777" w:rsidR="00D501D2" w:rsidRPr="007535B3" w:rsidRDefault="00D501D2" w:rsidP="00D501D2">
            <w:pPr>
              <w:jc w:val="center"/>
              <w:rPr>
                <w:sz w:val="20"/>
                <w:szCs w:val="20"/>
              </w:rPr>
            </w:pPr>
            <w:r w:rsidRPr="007535B3">
              <w:rPr>
                <w:color w:val="000000"/>
                <w:sz w:val="20"/>
                <w:szCs w:val="20"/>
              </w:rPr>
              <w:t>RETN</w:t>
            </w:r>
          </w:p>
        </w:tc>
        <w:tc>
          <w:tcPr>
            <w:tcW w:w="854" w:type="dxa"/>
            <w:shd w:val="clear" w:color="auto" w:fill="auto"/>
            <w:vAlign w:val="center"/>
          </w:tcPr>
          <w:p w14:paraId="02BC36EA" w14:textId="77777777" w:rsidR="00D501D2" w:rsidRPr="007535B3" w:rsidRDefault="00D501D2" w:rsidP="00D501D2">
            <w:pPr>
              <w:jc w:val="center"/>
              <w:rPr>
                <w:b/>
                <w:bCs/>
                <w:sz w:val="20"/>
                <w:szCs w:val="20"/>
                <w:highlight w:val="yellow"/>
              </w:rPr>
            </w:pPr>
            <w:r w:rsidRPr="007535B3">
              <w:rPr>
                <w:b/>
                <w:bCs/>
                <w:color w:val="000000"/>
                <w:sz w:val="20"/>
                <w:szCs w:val="20"/>
              </w:rPr>
              <w:t>RETN</w:t>
            </w:r>
          </w:p>
        </w:tc>
        <w:tc>
          <w:tcPr>
            <w:tcW w:w="864" w:type="dxa"/>
            <w:shd w:val="clear" w:color="auto" w:fill="auto"/>
            <w:vAlign w:val="center"/>
          </w:tcPr>
          <w:p w14:paraId="09936975" w14:textId="77777777" w:rsidR="00D501D2" w:rsidRPr="007535B3" w:rsidRDefault="00D501D2" w:rsidP="00D501D2">
            <w:pPr>
              <w:jc w:val="center"/>
              <w:rPr>
                <w:sz w:val="20"/>
                <w:szCs w:val="20"/>
              </w:rPr>
            </w:pPr>
            <w:r w:rsidRPr="007535B3">
              <w:rPr>
                <w:color w:val="000000"/>
                <w:sz w:val="20"/>
                <w:szCs w:val="20"/>
              </w:rPr>
              <w:t>A</w:t>
            </w:r>
          </w:p>
        </w:tc>
        <w:tc>
          <w:tcPr>
            <w:tcW w:w="1136" w:type="dxa"/>
            <w:shd w:val="clear" w:color="auto" w:fill="auto"/>
            <w:vAlign w:val="center"/>
          </w:tcPr>
          <w:p w14:paraId="77416258" w14:textId="77777777" w:rsidR="00D501D2" w:rsidRPr="007535B3" w:rsidRDefault="00D501D2" w:rsidP="00D501D2">
            <w:pPr>
              <w:jc w:val="center"/>
              <w:rPr>
                <w:sz w:val="20"/>
                <w:szCs w:val="20"/>
              </w:rPr>
            </w:pPr>
            <w:r w:rsidRPr="007535B3">
              <w:rPr>
                <w:color w:val="000000"/>
                <w:sz w:val="20"/>
                <w:szCs w:val="20"/>
              </w:rPr>
              <w:t>G</w:t>
            </w:r>
          </w:p>
        </w:tc>
        <w:tc>
          <w:tcPr>
            <w:tcW w:w="6436" w:type="dxa"/>
            <w:vAlign w:val="center"/>
          </w:tcPr>
          <w:p w14:paraId="3CC4E2C6" w14:textId="77777777" w:rsidR="00D501D2" w:rsidRPr="007535B3" w:rsidRDefault="00D501D2" w:rsidP="00D501D2">
            <w:pPr>
              <w:rPr>
                <w:color w:val="000000"/>
                <w:sz w:val="20"/>
                <w:szCs w:val="20"/>
              </w:rPr>
            </w:pPr>
            <w:r w:rsidRPr="007535B3">
              <w:rPr>
                <w:sz w:val="20"/>
                <w:szCs w:val="20"/>
              </w:rPr>
              <w:t>No data available</w:t>
            </w:r>
          </w:p>
        </w:tc>
      </w:tr>
      <w:tr w:rsidR="00D501D2" w:rsidRPr="007535B3" w14:paraId="3B1E20D2" w14:textId="77777777" w:rsidTr="00AE1C2F">
        <w:trPr>
          <w:trHeight w:val="345"/>
        </w:trPr>
        <w:tc>
          <w:tcPr>
            <w:tcW w:w="565" w:type="dxa"/>
            <w:vAlign w:val="center"/>
          </w:tcPr>
          <w:p w14:paraId="784B9FED" w14:textId="24BBA25A" w:rsidR="00D501D2" w:rsidRPr="007535B3" w:rsidRDefault="00D501D2" w:rsidP="00D501D2">
            <w:pPr>
              <w:jc w:val="center"/>
              <w:rPr>
                <w:sz w:val="20"/>
                <w:szCs w:val="20"/>
              </w:rPr>
            </w:pPr>
            <w:r w:rsidRPr="007535B3">
              <w:rPr>
                <w:sz w:val="20"/>
                <w:szCs w:val="20"/>
              </w:rPr>
              <w:t>11</w:t>
            </w:r>
          </w:p>
        </w:tc>
        <w:tc>
          <w:tcPr>
            <w:tcW w:w="1283" w:type="dxa"/>
            <w:vAlign w:val="center"/>
          </w:tcPr>
          <w:p w14:paraId="08433C5D" w14:textId="77777777" w:rsidR="00D501D2" w:rsidRPr="007535B3" w:rsidRDefault="00D501D2" w:rsidP="00D501D2">
            <w:pPr>
              <w:rPr>
                <w:sz w:val="20"/>
                <w:szCs w:val="20"/>
              </w:rPr>
            </w:pPr>
            <w:r w:rsidRPr="007535B3">
              <w:rPr>
                <w:color w:val="000000"/>
                <w:sz w:val="20"/>
                <w:szCs w:val="20"/>
              </w:rPr>
              <w:t>rs3745367</w:t>
            </w:r>
          </w:p>
        </w:tc>
        <w:tc>
          <w:tcPr>
            <w:tcW w:w="570" w:type="dxa"/>
            <w:vAlign w:val="center"/>
          </w:tcPr>
          <w:p w14:paraId="166F799B" w14:textId="77777777" w:rsidR="00D501D2" w:rsidRPr="007535B3" w:rsidRDefault="00D501D2" w:rsidP="00D501D2">
            <w:pPr>
              <w:jc w:val="center"/>
              <w:rPr>
                <w:sz w:val="20"/>
                <w:szCs w:val="20"/>
              </w:rPr>
            </w:pPr>
            <w:r w:rsidRPr="007535B3">
              <w:rPr>
                <w:color w:val="000000"/>
                <w:sz w:val="20"/>
                <w:szCs w:val="20"/>
              </w:rPr>
              <w:t>19</w:t>
            </w:r>
          </w:p>
        </w:tc>
        <w:tc>
          <w:tcPr>
            <w:tcW w:w="1377" w:type="dxa"/>
            <w:vAlign w:val="center"/>
          </w:tcPr>
          <w:p w14:paraId="4D98DD2A" w14:textId="77777777" w:rsidR="00D501D2" w:rsidRPr="007535B3" w:rsidRDefault="00D501D2" w:rsidP="00D501D2">
            <w:pPr>
              <w:jc w:val="center"/>
              <w:rPr>
                <w:b/>
                <w:color w:val="00B050"/>
                <w:sz w:val="20"/>
                <w:szCs w:val="20"/>
              </w:rPr>
            </w:pPr>
            <w:r w:rsidRPr="007535B3">
              <w:rPr>
                <w:color w:val="000000"/>
                <w:sz w:val="20"/>
                <w:szCs w:val="20"/>
              </w:rPr>
              <w:t>7692076</w:t>
            </w:r>
          </w:p>
        </w:tc>
        <w:tc>
          <w:tcPr>
            <w:tcW w:w="1357" w:type="dxa"/>
            <w:vAlign w:val="center"/>
          </w:tcPr>
          <w:p w14:paraId="7C697463" w14:textId="77777777" w:rsidR="00D501D2" w:rsidRPr="007535B3" w:rsidRDefault="00D501D2" w:rsidP="00D501D2">
            <w:pPr>
              <w:jc w:val="center"/>
              <w:rPr>
                <w:b/>
                <w:color w:val="00B050"/>
                <w:sz w:val="20"/>
                <w:szCs w:val="20"/>
              </w:rPr>
            </w:pPr>
            <w:r w:rsidRPr="007535B3">
              <w:rPr>
                <w:color w:val="000000"/>
                <w:sz w:val="20"/>
                <w:szCs w:val="20"/>
              </w:rPr>
              <w:t>XAB2</w:t>
            </w:r>
          </w:p>
        </w:tc>
        <w:tc>
          <w:tcPr>
            <w:tcW w:w="854" w:type="dxa"/>
            <w:vAlign w:val="center"/>
          </w:tcPr>
          <w:p w14:paraId="74A2FBE3" w14:textId="77777777" w:rsidR="00D501D2" w:rsidRPr="007535B3" w:rsidRDefault="00D501D2" w:rsidP="00D501D2">
            <w:pPr>
              <w:jc w:val="center"/>
              <w:rPr>
                <w:b/>
                <w:bCs/>
                <w:sz w:val="20"/>
                <w:szCs w:val="20"/>
                <w:highlight w:val="yellow"/>
              </w:rPr>
            </w:pPr>
            <w:r w:rsidRPr="007535B3">
              <w:rPr>
                <w:b/>
                <w:bCs/>
                <w:color w:val="000000"/>
                <w:sz w:val="20"/>
                <w:szCs w:val="20"/>
              </w:rPr>
              <w:t>RETN</w:t>
            </w:r>
          </w:p>
        </w:tc>
        <w:tc>
          <w:tcPr>
            <w:tcW w:w="864" w:type="dxa"/>
            <w:vAlign w:val="center"/>
          </w:tcPr>
          <w:p w14:paraId="2BA63278" w14:textId="77777777" w:rsidR="00D501D2" w:rsidRPr="007535B3" w:rsidRDefault="00D501D2" w:rsidP="00D501D2">
            <w:pPr>
              <w:jc w:val="center"/>
              <w:rPr>
                <w:sz w:val="20"/>
                <w:szCs w:val="20"/>
              </w:rPr>
            </w:pPr>
            <w:r w:rsidRPr="007535B3">
              <w:rPr>
                <w:color w:val="000000"/>
                <w:sz w:val="20"/>
                <w:szCs w:val="20"/>
              </w:rPr>
              <w:t>T</w:t>
            </w:r>
          </w:p>
        </w:tc>
        <w:tc>
          <w:tcPr>
            <w:tcW w:w="1136" w:type="dxa"/>
            <w:vAlign w:val="center"/>
          </w:tcPr>
          <w:p w14:paraId="21EAFAF0" w14:textId="77777777" w:rsidR="00D501D2" w:rsidRPr="007535B3" w:rsidRDefault="00D501D2" w:rsidP="00D501D2">
            <w:pPr>
              <w:jc w:val="center"/>
              <w:rPr>
                <w:sz w:val="20"/>
                <w:szCs w:val="20"/>
              </w:rPr>
            </w:pPr>
            <w:r w:rsidRPr="007535B3">
              <w:rPr>
                <w:color w:val="000000"/>
                <w:sz w:val="20"/>
                <w:szCs w:val="20"/>
              </w:rPr>
              <w:t>C</w:t>
            </w:r>
          </w:p>
        </w:tc>
        <w:tc>
          <w:tcPr>
            <w:tcW w:w="6436" w:type="dxa"/>
            <w:vAlign w:val="center"/>
          </w:tcPr>
          <w:p w14:paraId="2BFA4462" w14:textId="77777777" w:rsidR="00D501D2" w:rsidRPr="007535B3" w:rsidRDefault="00D501D2" w:rsidP="00D501D2">
            <w:pPr>
              <w:rPr>
                <w:color w:val="000000"/>
                <w:sz w:val="20"/>
                <w:szCs w:val="20"/>
              </w:rPr>
            </w:pPr>
            <w:r w:rsidRPr="007535B3">
              <w:rPr>
                <w:sz w:val="20"/>
                <w:szCs w:val="20"/>
              </w:rPr>
              <w:t xml:space="preserve">Circulating </w:t>
            </w:r>
            <w:proofErr w:type="spellStart"/>
            <w:r w:rsidRPr="007535B3">
              <w:rPr>
                <w:sz w:val="20"/>
                <w:szCs w:val="20"/>
              </w:rPr>
              <w:t>resistin</w:t>
            </w:r>
            <w:proofErr w:type="spellEnd"/>
            <w:r w:rsidRPr="007535B3">
              <w:rPr>
                <w:sz w:val="20"/>
                <w:szCs w:val="20"/>
              </w:rPr>
              <w:t xml:space="preserve"> levels</w:t>
            </w:r>
          </w:p>
        </w:tc>
      </w:tr>
      <w:tr w:rsidR="00D501D2" w:rsidRPr="007535B3" w14:paraId="7B4D9614" w14:textId="77777777" w:rsidTr="00AE1C2F">
        <w:trPr>
          <w:trHeight w:val="345"/>
        </w:trPr>
        <w:tc>
          <w:tcPr>
            <w:tcW w:w="565" w:type="dxa"/>
            <w:vAlign w:val="center"/>
          </w:tcPr>
          <w:p w14:paraId="0DDDDB21" w14:textId="12B16B03" w:rsidR="00D501D2" w:rsidRPr="007535B3" w:rsidRDefault="00D501D2" w:rsidP="00D501D2">
            <w:pPr>
              <w:jc w:val="center"/>
              <w:rPr>
                <w:sz w:val="20"/>
                <w:szCs w:val="20"/>
              </w:rPr>
            </w:pPr>
            <w:r w:rsidRPr="007535B3">
              <w:rPr>
                <w:sz w:val="20"/>
                <w:szCs w:val="20"/>
              </w:rPr>
              <w:t>12</w:t>
            </w:r>
          </w:p>
        </w:tc>
        <w:tc>
          <w:tcPr>
            <w:tcW w:w="1283" w:type="dxa"/>
            <w:vAlign w:val="center"/>
          </w:tcPr>
          <w:p w14:paraId="132C355E" w14:textId="77777777" w:rsidR="00D501D2" w:rsidRPr="007535B3" w:rsidRDefault="00D501D2" w:rsidP="00D501D2">
            <w:pPr>
              <w:rPr>
                <w:bCs/>
                <w:sz w:val="20"/>
                <w:szCs w:val="20"/>
              </w:rPr>
            </w:pPr>
            <w:r w:rsidRPr="007535B3">
              <w:rPr>
                <w:bCs/>
                <w:color w:val="000000"/>
                <w:sz w:val="20"/>
                <w:szCs w:val="20"/>
              </w:rPr>
              <w:t>rs34861192</w:t>
            </w:r>
          </w:p>
        </w:tc>
        <w:tc>
          <w:tcPr>
            <w:tcW w:w="570" w:type="dxa"/>
            <w:vAlign w:val="center"/>
          </w:tcPr>
          <w:p w14:paraId="2208095A" w14:textId="77777777" w:rsidR="00D501D2" w:rsidRPr="007535B3" w:rsidRDefault="00D501D2" w:rsidP="00D501D2">
            <w:pPr>
              <w:jc w:val="center"/>
              <w:rPr>
                <w:sz w:val="20"/>
                <w:szCs w:val="20"/>
              </w:rPr>
            </w:pPr>
            <w:r w:rsidRPr="007535B3">
              <w:rPr>
                <w:color w:val="000000"/>
                <w:sz w:val="20"/>
                <w:szCs w:val="20"/>
              </w:rPr>
              <w:t>19</w:t>
            </w:r>
          </w:p>
        </w:tc>
        <w:tc>
          <w:tcPr>
            <w:tcW w:w="1377" w:type="dxa"/>
            <w:vAlign w:val="center"/>
          </w:tcPr>
          <w:p w14:paraId="295B8FFF" w14:textId="77777777" w:rsidR="00D501D2" w:rsidRPr="007535B3" w:rsidRDefault="00D501D2" w:rsidP="00D501D2">
            <w:pPr>
              <w:jc w:val="center"/>
              <w:rPr>
                <w:b/>
                <w:color w:val="00B050"/>
                <w:sz w:val="20"/>
                <w:szCs w:val="20"/>
              </w:rPr>
            </w:pPr>
            <w:r w:rsidRPr="007535B3">
              <w:rPr>
                <w:color w:val="000000"/>
                <w:sz w:val="20"/>
                <w:szCs w:val="20"/>
              </w:rPr>
              <w:t>7734511</w:t>
            </w:r>
          </w:p>
        </w:tc>
        <w:tc>
          <w:tcPr>
            <w:tcW w:w="1357" w:type="dxa"/>
            <w:vAlign w:val="center"/>
          </w:tcPr>
          <w:p w14:paraId="38AFFC5C" w14:textId="77777777" w:rsidR="00D501D2" w:rsidRPr="007535B3" w:rsidRDefault="00D501D2" w:rsidP="00D501D2">
            <w:pPr>
              <w:jc w:val="center"/>
              <w:rPr>
                <w:b/>
                <w:color w:val="00B050"/>
                <w:sz w:val="20"/>
                <w:szCs w:val="20"/>
              </w:rPr>
            </w:pPr>
            <w:r w:rsidRPr="007535B3">
              <w:rPr>
                <w:color w:val="000000"/>
                <w:sz w:val="20"/>
                <w:szCs w:val="20"/>
              </w:rPr>
              <w:t>RETN</w:t>
            </w:r>
          </w:p>
        </w:tc>
        <w:tc>
          <w:tcPr>
            <w:tcW w:w="854" w:type="dxa"/>
            <w:vAlign w:val="center"/>
          </w:tcPr>
          <w:p w14:paraId="52711D47" w14:textId="77777777" w:rsidR="00D501D2" w:rsidRPr="007535B3" w:rsidRDefault="00D501D2" w:rsidP="00D501D2">
            <w:pPr>
              <w:jc w:val="center"/>
              <w:rPr>
                <w:b/>
                <w:bCs/>
                <w:sz w:val="20"/>
                <w:szCs w:val="20"/>
                <w:highlight w:val="yellow"/>
              </w:rPr>
            </w:pPr>
            <w:r w:rsidRPr="007535B3">
              <w:rPr>
                <w:b/>
                <w:bCs/>
                <w:color w:val="000000"/>
                <w:sz w:val="20"/>
                <w:szCs w:val="20"/>
              </w:rPr>
              <w:t>RETN</w:t>
            </w:r>
          </w:p>
        </w:tc>
        <w:tc>
          <w:tcPr>
            <w:tcW w:w="864" w:type="dxa"/>
            <w:vAlign w:val="center"/>
          </w:tcPr>
          <w:p w14:paraId="587D0E0C" w14:textId="77777777" w:rsidR="00D501D2" w:rsidRPr="007535B3" w:rsidRDefault="00D501D2" w:rsidP="00D501D2">
            <w:pPr>
              <w:jc w:val="center"/>
              <w:rPr>
                <w:sz w:val="20"/>
                <w:szCs w:val="20"/>
              </w:rPr>
            </w:pPr>
            <w:r w:rsidRPr="007535B3">
              <w:rPr>
                <w:color w:val="000000"/>
                <w:sz w:val="20"/>
                <w:szCs w:val="20"/>
              </w:rPr>
              <w:t>A</w:t>
            </w:r>
          </w:p>
        </w:tc>
        <w:tc>
          <w:tcPr>
            <w:tcW w:w="1136" w:type="dxa"/>
            <w:vAlign w:val="center"/>
          </w:tcPr>
          <w:p w14:paraId="5090D9B8" w14:textId="77777777" w:rsidR="00D501D2" w:rsidRPr="007535B3" w:rsidRDefault="00D501D2" w:rsidP="00D501D2">
            <w:pPr>
              <w:jc w:val="center"/>
              <w:rPr>
                <w:sz w:val="20"/>
                <w:szCs w:val="20"/>
              </w:rPr>
            </w:pPr>
            <w:r w:rsidRPr="007535B3">
              <w:rPr>
                <w:color w:val="000000"/>
                <w:sz w:val="20"/>
                <w:szCs w:val="20"/>
              </w:rPr>
              <w:t>G</w:t>
            </w:r>
          </w:p>
        </w:tc>
        <w:tc>
          <w:tcPr>
            <w:tcW w:w="6436" w:type="dxa"/>
            <w:vAlign w:val="center"/>
          </w:tcPr>
          <w:p w14:paraId="089C9D5C" w14:textId="77777777" w:rsidR="00D501D2" w:rsidRPr="007535B3" w:rsidRDefault="00D501D2" w:rsidP="00D501D2">
            <w:pPr>
              <w:rPr>
                <w:color w:val="000000"/>
                <w:sz w:val="20"/>
                <w:szCs w:val="20"/>
              </w:rPr>
            </w:pPr>
            <w:r w:rsidRPr="007535B3">
              <w:rPr>
                <w:sz w:val="20"/>
                <w:szCs w:val="20"/>
              </w:rPr>
              <w:t>Treatment with sodium thyroxine</w:t>
            </w:r>
          </w:p>
        </w:tc>
      </w:tr>
      <w:tr w:rsidR="00D501D2" w:rsidRPr="007535B3" w14:paraId="0145643A" w14:textId="77777777" w:rsidTr="00AE1C2F">
        <w:trPr>
          <w:trHeight w:val="345"/>
        </w:trPr>
        <w:tc>
          <w:tcPr>
            <w:tcW w:w="565" w:type="dxa"/>
            <w:vAlign w:val="center"/>
          </w:tcPr>
          <w:p w14:paraId="6A837E4A" w14:textId="63715F79" w:rsidR="00D501D2" w:rsidRPr="007535B3" w:rsidRDefault="00D501D2" w:rsidP="00D501D2">
            <w:pPr>
              <w:jc w:val="center"/>
              <w:rPr>
                <w:sz w:val="20"/>
                <w:szCs w:val="20"/>
              </w:rPr>
            </w:pPr>
            <w:r w:rsidRPr="007535B3">
              <w:rPr>
                <w:sz w:val="20"/>
                <w:szCs w:val="20"/>
              </w:rPr>
              <w:t>13</w:t>
            </w:r>
          </w:p>
        </w:tc>
        <w:tc>
          <w:tcPr>
            <w:tcW w:w="1283" w:type="dxa"/>
            <w:vAlign w:val="center"/>
          </w:tcPr>
          <w:p w14:paraId="5190D4FE" w14:textId="77777777" w:rsidR="00D501D2" w:rsidRPr="007535B3" w:rsidRDefault="00D501D2" w:rsidP="00D501D2">
            <w:pPr>
              <w:rPr>
                <w:color w:val="000000"/>
                <w:sz w:val="20"/>
                <w:szCs w:val="20"/>
              </w:rPr>
            </w:pPr>
            <w:r w:rsidRPr="007535B3">
              <w:rPr>
                <w:color w:val="000000"/>
                <w:sz w:val="20"/>
                <w:szCs w:val="20"/>
              </w:rPr>
              <w:t>rs10401670</w:t>
            </w:r>
          </w:p>
        </w:tc>
        <w:tc>
          <w:tcPr>
            <w:tcW w:w="570" w:type="dxa"/>
            <w:vAlign w:val="center"/>
          </w:tcPr>
          <w:p w14:paraId="3C47F4A2" w14:textId="77777777" w:rsidR="00D501D2" w:rsidRPr="007535B3" w:rsidRDefault="00D501D2" w:rsidP="00D501D2">
            <w:pPr>
              <w:jc w:val="center"/>
              <w:rPr>
                <w:color w:val="000000"/>
                <w:sz w:val="20"/>
                <w:szCs w:val="20"/>
              </w:rPr>
            </w:pPr>
            <w:r w:rsidRPr="007535B3">
              <w:rPr>
                <w:color w:val="000000"/>
                <w:sz w:val="20"/>
                <w:szCs w:val="20"/>
              </w:rPr>
              <w:t>19</w:t>
            </w:r>
          </w:p>
        </w:tc>
        <w:tc>
          <w:tcPr>
            <w:tcW w:w="1377" w:type="dxa"/>
            <w:vAlign w:val="center"/>
          </w:tcPr>
          <w:p w14:paraId="2F80B4F5" w14:textId="77777777" w:rsidR="00D501D2" w:rsidRPr="007535B3" w:rsidRDefault="00D501D2" w:rsidP="00D501D2">
            <w:pPr>
              <w:jc w:val="center"/>
              <w:rPr>
                <w:color w:val="000000"/>
                <w:sz w:val="20"/>
                <w:szCs w:val="20"/>
              </w:rPr>
            </w:pPr>
            <w:r w:rsidRPr="007535B3">
              <w:rPr>
                <w:color w:val="000000"/>
                <w:sz w:val="20"/>
                <w:szCs w:val="20"/>
              </w:rPr>
              <w:t>7742802</w:t>
            </w:r>
          </w:p>
        </w:tc>
        <w:tc>
          <w:tcPr>
            <w:tcW w:w="1357" w:type="dxa"/>
            <w:vAlign w:val="center"/>
          </w:tcPr>
          <w:p w14:paraId="77AAE721" w14:textId="77777777" w:rsidR="00D501D2" w:rsidRPr="007535B3" w:rsidRDefault="00D501D2" w:rsidP="00D501D2">
            <w:pPr>
              <w:jc w:val="center"/>
              <w:rPr>
                <w:color w:val="000000"/>
                <w:sz w:val="20"/>
                <w:szCs w:val="20"/>
              </w:rPr>
            </w:pPr>
            <w:r w:rsidRPr="007535B3">
              <w:rPr>
                <w:color w:val="000000"/>
                <w:sz w:val="20"/>
                <w:szCs w:val="20"/>
              </w:rPr>
              <w:t>MCEMP1</w:t>
            </w:r>
          </w:p>
        </w:tc>
        <w:tc>
          <w:tcPr>
            <w:tcW w:w="854" w:type="dxa"/>
            <w:vAlign w:val="center"/>
          </w:tcPr>
          <w:p w14:paraId="7271CBCE" w14:textId="77777777" w:rsidR="00D501D2" w:rsidRPr="007535B3" w:rsidRDefault="00D501D2" w:rsidP="00D501D2">
            <w:pPr>
              <w:jc w:val="center"/>
              <w:rPr>
                <w:b/>
                <w:bCs/>
                <w:color w:val="000000"/>
                <w:sz w:val="20"/>
                <w:szCs w:val="20"/>
                <w:highlight w:val="yellow"/>
              </w:rPr>
            </w:pPr>
            <w:r w:rsidRPr="007535B3">
              <w:rPr>
                <w:b/>
                <w:bCs/>
                <w:color w:val="000000"/>
                <w:sz w:val="20"/>
                <w:szCs w:val="20"/>
              </w:rPr>
              <w:t>RETN</w:t>
            </w:r>
          </w:p>
        </w:tc>
        <w:tc>
          <w:tcPr>
            <w:tcW w:w="864" w:type="dxa"/>
            <w:vAlign w:val="center"/>
          </w:tcPr>
          <w:p w14:paraId="12A4908E" w14:textId="77777777" w:rsidR="00D501D2" w:rsidRPr="007535B3" w:rsidRDefault="00D501D2" w:rsidP="00D501D2">
            <w:pPr>
              <w:jc w:val="center"/>
              <w:rPr>
                <w:color w:val="000000"/>
                <w:sz w:val="20"/>
                <w:szCs w:val="20"/>
              </w:rPr>
            </w:pPr>
            <w:r w:rsidRPr="007535B3">
              <w:rPr>
                <w:color w:val="000000"/>
                <w:sz w:val="20"/>
                <w:szCs w:val="20"/>
              </w:rPr>
              <w:t>T</w:t>
            </w:r>
          </w:p>
        </w:tc>
        <w:tc>
          <w:tcPr>
            <w:tcW w:w="1136" w:type="dxa"/>
            <w:vAlign w:val="center"/>
          </w:tcPr>
          <w:p w14:paraId="4E4A4EA8" w14:textId="77777777" w:rsidR="00D501D2" w:rsidRPr="007535B3" w:rsidRDefault="00D501D2" w:rsidP="00D501D2">
            <w:pPr>
              <w:jc w:val="center"/>
              <w:rPr>
                <w:color w:val="000000"/>
                <w:sz w:val="20"/>
                <w:szCs w:val="20"/>
              </w:rPr>
            </w:pPr>
            <w:r w:rsidRPr="007535B3">
              <w:rPr>
                <w:color w:val="000000"/>
                <w:sz w:val="20"/>
                <w:szCs w:val="20"/>
              </w:rPr>
              <w:t>C</w:t>
            </w:r>
          </w:p>
        </w:tc>
        <w:tc>
          <w:tcPr>
            <w:tcW w:w="6436" w:type="dxa"/>
            <w:vAlign w:val="center"/>
          </w:tcPr>
          <w:p w14:paraId="0F4FBE54" w14:textId="77777777" w:rsidR="00D501D2" w:rsidRPr="007535B3" w:rsidRDefault="00D501D2" w:rsidP="00D501D2">
            <w:pPr>
              <w:rPr>
                <w:color w:val="000000"/>
                <w:sz w:val="20"/>
                <w:szCs w:val="20"/>
              </w:rPr>
            </w:pPr>
            <w:r w:rsidRPr="007535B3">
              <w:rPr>
                <w:sz w:val="20"/>
                <w:szCs w:val="20"/>
              </w:rPr>
              <w:t>No data available</w:t>
            </w:r>
          </w:p>
        </w:tc>
      </w:tr>
    </w:tbl>
    <w:p w14:paraId="47FE39EF" w14:textId="75252FD7" w:rsidR="000275B4" w:rsidRPr="007535B3" w:rsidRDefault="00686E6C" w:rsidP="00686E6C">
      <w:pPr>
        <w:pStyle w:val="ListParagraph"/>
        <w:numPr>
          <w:ilvl w:val="0"/>
          <w:numId w:val="16"/>
        </w:numPr>
        <w:rPr>
          <w:sz w:val="22"/>
          <w:szCs w:val="22"/>
        </w:rPr>
      </w:pPr>
      <w:r w:rsidRPr="007535B3">
        <w:rPr>
          <w:sz w:val="22"/>
          <w:szCs w:val="22"/>
        </w:rPr>
        <w:t xml:space="preserve">Traits were checked and obtained from </w:t>
      </w:r>
      <w:proofErr w:type="spellStart"/>
      <w:r w:rsidR="00D501D2" w:rsidRPr="007535B3">
        <w:t>pQTLs</w:t>
      </w:r>
      <w:proofErr w:type="spellEnd"/>
      <w:r w:rsidR="00D501D2" w:rsidRPr="007535B3">
        <w:t xml:space="preserve"> from GWAS Catalog using </w:t>
      </w:r>
      <w:proofErr w:type="spellStart"/>
      <w:proofErr w:type="gramStart"/>
      <w:r w:rsidR="00D501D2" w:rsidRPr="007535B3">
        <w:t>phenoscanner</w:t>
      </w:r>
      <w:proofErr w:type="spellEnd"/>
      <w:r w:rsidR="00D501D2" w:rsidRPr="007535B3">
        <w:t>::</w:t>
      </w:r>
      <w:proofErr w:type="gramEnd"/>
      <w:r w:rsidR="00D501D2" w:rsidRPr="007535B3">
        <w:t xml:space="preserve"> </w:t>
      </w:r>
      <w:proofErr w:type="spellStart"/>
      <w:r w:rsidR="00D501D2" w:rsidRPr="007535B3">
        <w:t>phenoscanner</w:t>
      </w:r>
      <w:proofErr w:type="spellEnd"/>
      <w:r w:rsidR="00D501D2" w:rsidRPr="007535B3">
        <w:t>() function in R</w:t>
      </w:r>
    </w:p>
    <w:p w14:paraId="6664DEED" w14:textId="1AA2430A" w:rsidR="00CF54E5" w:rsidRPr="007535B3" w:rsidRDefault="00CF54E5" w:rsidP="00CF54E5">
      <w:pPr>
        <w:rPr>
          <w:sz w:val="22"/>
          <w:szCs w:val="22"/>
        </w:rPr>
      </w:pPr>
    </w:p>
    <w:p w14:paraId="5DF2872F" w14:textId="3C390AE3" w:rsidR="00CF54E5" w:rsidRPr="007535B3" w:rsidRDefault="00CF54E5" w:rsidP="00CF54E5">
      <w:pPr>
        <w:rPr>
          <w:sz w:val="22"/>
          <w:szCs w:val="22"/>
        </w:rPr>
      </w:pPr>
    </w:p>
    <w:p w14:paraId="7363871F" w14:textId="4C43963D" w:rsidR="00CF54E5" w:rsidRPr="007535B3" w:rsidRDefault="00CF54E5" w:rsidP="00CF54E5">
      <w:pPr>
        <w:rPr>
          <w:sz w:val="22"/>
          <w:szCs w:val="22"/>
        </w:rPr>
      </w:pPr>
    </w:p>
    <w:p w14:paraId="27587254" w14:textId="77777777" w:rsidR="009561C8" w:rsidRPr="007535B3" w:rsidRDefault="009561C8" w:rsidP="009561C8">
      <w:pPr>
        <w:spacing w:before="120"/>
        <w:jc w:val="both"/>
      </w:pPr>
      <w:r w:rsidRPr="007535B3">
        <w:br w:type="page"/>
      </w:r>
    </w:p>
    <w:p w14:paraId="4B4767AF" w14:textId="01E0BAE8" w:rsidR="009561C8" w:rsidRPr="007535B3" w:rsidRDefault="009561C8" w:rsidP="009561C8">
      <w:pPr>
        <w:spacing w:before="120"/>
        <w:jc w:val="both"/>
      </w:pPr>
      <w:r w:rsidRPr="007535B3">
        <w:lastRenderedPageBreak/>
        <w:t xml:space="preserve">Supplementary </w:t>
      </w:r>
      <w:r w:rsidR="007535B3" w:rsidRPr="007535B3">
        <w:t xml:space="preserve">Fig. </w:t>
      </w:r>
      <w:r w:rsidRPr="007535B3">
        <w:t>3: Funnel plot of MR estimates of the exposure-outcome against their precision for each exposure-outcome dataset</w:t>
      </w:r>
      <w:r w:rsidR="00E44A8B" w:rsidRPr="007535B3">
        <w:t>.</w:t>
      </w:r>
    </w:p>
    <w:p w14:paraId="0D618D41" w14:textId="77777777" w:rsidR="009561C8" w:rsidRPr="007535B3" w:rsidRDefault="009561C8" w:rsidP="009561C8">
      <w:pPr>
        <w:spacing w:before="120"/>
        <w:jc w:val="both"/>
        <w:rPr>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37"/>
        <w:gridCol w:w="7338"/>
      </w:tblGrid>
      <w:tr w:rsidR="009561C8" w:rsidRPr="007535B3" w14:paraId="1CE0DE74" w14:textId="77777777" w:rsidTr="00D6091C">
        <w:tc>
          <w:tcPr>
            <w:tcW w:w="7337" w:type="dxa"/>
          </w:tcPr>
          <w:p w14:paraId="7274A092" w14:textId="77777777" w:rsidR="009561C8" w:rsidRPr="007535B3" w:rsidRDefault="009561C8" w:rsidP="00125CED">
            <w:pPr>
              <w:pStyle w:val="ListParagraph"/>
              <w:numPr>
                <w:ilvl w:val="0"/>
                <w:numId w:val="14"/>
              </w:numPr>
              <w:rPr>
                <w:sz w:val="22"/>
                <w:szCs w:val="22"/>
              </w:rPr>
            </w:pPr>
            <w:r w:rsidRPr="007535B3">
              <w:rPr>
                <w:sz w:val="22"/>
                <w:szCs w:val="22"/>
              </w:rPr>
              <w:t>SCALLOP &amp; GECCO</w:t>
            </w:r>
          </w:p>
          <w:p w14:paraId="7F40F673" w14:textId="77777777" w:rsidR="009561C8" w:rsidRPr="007535B3" w:rsidRDefault="009561C8" w:rsidP="00125CED">
            <w:pPr>
              <w:ind w:left="360"/>
              <w:rPr>
                <w:sz w:val="22"/>
                <w:szCs w:val="22"/>
              </w:rPr>
            </w:pPr>
            <w:r w:rsidRPr="007535B3">
              <w:rPr>
                <w:noProof/>
                <w:sz w:val="22"/>
                <w:szCs w:val="22"/>
              </w:rPr>
              <w:drawing>
                <wp:inline distT="0" distB="0" distL="0" distR="0" wp14:anchorId="0E0BDB9D" wp14:editId="77F4DEDD">
                  <wp:extent cx="4166483" cy="3170023"/>
                  <wp:effectExtent l="0" t="0" r="571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71753" cy="3174033"/>
                          </a:xfrm>
                          <a:prstGeom prst="rect">
                            <a:avLst/>
                          </a:prstGeom>
                          <a:noFill/>
                        </pic:spPr>
                      </pic:pic>
                    </a:graphicData>
                  </a:graphic>
                </wp:inline>
              </w:drawing>
            </w:r>
          </w:p>
        </w:tc>
        <w:tc>
          <w:tcPr>
            <w:tcW w:w="7338" w:type="dxa"/>
          </w:tcPr>
          <w:p w14:paraId="7A3B8BE4" w14:textId="77777777" w:rsidR="009561C8" w:rsidRPr="007535B3" w:rsidRDefault="009561C8" w:rsidP="00125CED">
            <w:pPr>
              <w:pStyle w:val="ListParagraph"/>
              <w:numPr>
                <w:ilvl w:val="0"/>
                <w:numId w:val="14"/>
              </w:numPr>
              <w:rPr>
                <w:sz w:val="22"/>
                <w:szCs w:val="22"/>
              </w:rPr>
            </w:pPr>
            <w:r w:rsidRPr="007535B3">
              <w:rPr>
                <w:sz w:val="22"/>
                <w:szCs w:val="22"/>
              </w:rPr>
              <w:t xml:space="preserve">SCALLOP &amp; </w:t>
            </w:r>
            <w:proofErr w:type="spellStart"/>
            <w:r w:rsidRPr="007535B3">
              <w:rPr>
                <w:sz w:val="22"/>
                <w:szCs w:val="22"/>
              </w:rPr>
              <w:t>FinnGen</w:t>
            </w:r>
            <w:proofErr w:type="spellEnd"/>
          </w:p>
          <w:p w14:paraId="59729C3E" w14:textId="77777777" w:rsidR="009561C8" w:rsidRPr="007535B3" w:rsidRDefault="009561C8" w:rsidP="00125CED">
            <w:pPr>
              <w:rPr>
                <w:sz w:val="22"/>
                <w:szCs w:val="22"/>
              </w:rPr>
            </w:pPr>
            <w:r w:rsidRPr="007535B3">
              <w:rPr>
                <w:noProof/>
              </w:rPr>
              <mc:AlternateContent>
                <mc:Choice Requires="wps">
                  <w:drawing>
                    <wp:inline distT="0" distB="0" distL="0" distR="0" wp14:anchorId="0816B368" wp14:editId="69ED5EA4">
                      <wp:extent cx="304800" cy="304800"/>
                      <wp:effectExtent l="0" t="0" r="0" b="0"/>
                      <wp:docPr id="16" name="Rectangle 16" descr="http://127.0.0.1:50564/graphics/af69b7a6-a131-4d9c-9416-bb75ee67e649.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4EF6A73" id="Rectangle 16" o:spid="_x0000_s1026" alt="http://127.0.0.1:50564/graphics/af69b7a6-a131-4d9c-9416-bb75ee67e649.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" filled="f" stroked="f">
                      <o:lock v:ext="edit" aspectratio="t"/>
                      <w10:anchorlock/>
                    </v:rect>
                  </w:pict>
                </mc:Fallback>
              </mc:AlternateContent>
            </w:r>
            <w:r w:rsidRPr="007535B3">
              <w:rPr>
                <w:noProof/>
              </w:rPr>
              <w:t xml:space="preserve"> </w:t>
            </w:r>
            <w:r w:rsidRPr="007535B3">
              <w:rPr>
                <w:noProof/>
              </w:rPr>
              <w:drawing>
                <wp:inline distT="0" distB="0" distL="0" distR="0" wp14:anchorId="5254ACD1" wp14:editId="1576B5B4">
                  <wp:extent cx="4022224" cy="3060265"/>
                  <wp:effectExtent l="0" t="0" r="0" b="698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64512" cy="3092439"/>
                          </a:xfrm>
                          <a:prstGeom prst="rect">
                            <a:avLst/>
                          </a:prstGeom>
                          <a:noFill/>
                        </pic:spPr>
                      </pic:pic>
                    </a:graphicData>
                  </a:graphic>
                </wp:inline>
              </w:drawing>
            </w:r>
          </w:p>
        </w:tc>
      </w:tr>
    </w:tbl>
    <w:p w14:paraId="0B4F201B" w14:textId="5D4B9BE5" w:rsidR="00C91D07" w:rsidRPr="007535B3" w:rsidRDefault="009561C8" w:rsidP="00E2130C">
      <w:pPr>
        <w:jc w:val="both"/>
        <w:rPr>
          <w:sz w:val="22"/>
          <w:szCs w:val="22"/>
        </w:rPr>
        <w:sectPr w:rsidR="00C91D07" w:rsidRPr="007535B3" w:rsidSect="00F92B7D">
          <w:footerReference w:type="default" r:id="rId13"/>
          <w:pgSz w:w="16840" w:h="11900" w:orient="landscape"/>
          <w:pgMar w:top="1191" w:right="1191" w:bottom="1191" w:left="964" w:header="680" w:footer="680" w:gutter="0"/>
          <w:cols w:space="708"/>
          <w:docGrid w:linePitch="326"/>
        </w:sectPr>
      </w:pPr>
      <w:r w:rsidRPr="007535B3">
        <w:rPr>
          <w:sz w:val="22"/>
          <w:szCs w:val="22"/>
        </w:rPr>
        <w:t xml:space="preserve">In the funnel plot, a genetic variant is represented by each data point. The x-axis shows the coefficient of </w:t>
      </w:r>
      <w:proofErr w:type="spellStart"/>
      <w:r w:rsidRPr="007535B3">
        <w:rPr>
          <w:sz w:val="22"/>
          <w:szCs w:val="22"/>
        </w:rPr>
        <w:t>resistin</w:t>
      </w:r>
      <w:proofErr w:type="spellEnd"/>
      <w:r w:rsidRPr="007535B3">
        <w:rPr>
          <w:sz w:val="22"/>
          <w:szCs w:val="22"/>
        </w:rPr>
        <w:t>-CRC risk association was estimated for each genetic variant by the Wald ratios method</w:t>
      </w:r>
      <w:r w:rsidR="00074096" w:rsidRPr="007535B3">
        <w:rPr>
          <w:sz w:val="22"/>
          <w:szCs w:val="22"/>
        </w:rPr>
        <w:t xml:space="preserve"> (</w:t>
      </w:r>
      <w:proofErr w:type="gramStart"/>
      <w:r w:rsidR="00074096" w:rsidRPr="007535B3">
        <w:rPr>
          <w:sz w:val="22"/>
          <w:szCs w:val="22"/>
        </w:rPr>
        <w:t>beta(</w:t>
      </w:r>
      <w:proofErr w:type="spellStart"/>
      <w:proofErr w:type="gramEnd"/>
      <w:r w:rsidR="00074096" w:rsidRPr="007535B3">
        <w:rPr>
          <w:sz w:val="22"/>
          <w:szCs w:val="22"/>
        </w:rPr>
        <w:t>CRC~variant</w:t>
      </w:r>
      <w:proofErr w:type="spellEnd"/>
      <w:r w:rsidR="00074096" w:rsidRPr="007535B3">
        <w:rPr>
          <w:sz w:val="22"/>
          <w:szCs w:val="22"/>
        </w:rPr>
        <w:t>)/ beta(</w:t>
      </w:r>
      <w:proofErr w:type="spellStart"/>
      <w:r w:rsidR="00074096" w:rsidRPr="007535B3">
        <w:rPr>
          <w:sz w:val="22"/>
          <w:szCs w:val="22"/>
        </w:rPr>
        <w:t>resistin~variant</w:t>
      </w:r>
      <w:proofErr w:type="spellEnd"/>
      <w:r w:rsidR="00074096" w:rsidRPr="007535B3">
        <w:rPr>
          <w:sz w:val="22"/>
          <w:szCs w:val="22"/>
        </w:rPr>
        <w:t>))</w:t>
      </w:r>
      <w:r w:rsidRPr="007535B3">
        <w:rPr>
          <w:sz w:val="22"/>
          <w:szCs w:val="22"/>
        </w:rPr>
        <w:t>. The y-axis shows the precision of the corresponding estimate. The asymmetry of funnel plots is pertaining to some genetic variants strongly associated with the outcome given their low precision and could be an indication of unbalanced or directional pleiotrop</w:t>
      </w:r>
      <w:r w:rsidR="00097704" w:rsidRPr="007535B3">
        <w:rPr>
          <w:sz w:val="22"/>
          <w:szCs w:val="22"/>
        </w:rPr>
        <w:t>y.</w:t>
      </w:r>
    </w:p>
    <w:p w14:paraId="5D3FEF84" w14:textId="22819B7D" w:rsidR="007F130F" w:rsidRPr="007535B3" w:rsidRDefault="007F130F" w:rsidP="00C91D07">
      <w:pPr>
        <w:rPr>
          <w:sz w:val="22"/>
          <w:szCs w:val="22"/>
        </w:rPr>
      </w:pPr>
      <w:r w:rsidRPr="007535B3">
        <w:rPr>
          <w:sz w:val="22"/>
          <w:szCs w:val="22"/>
        </w:rPr>
        <w:lastRenderedPageBreak/>
        <w:t xml:space="preserve">Supplementary </w:t>
      </w:r>
      <w:r w:rsidR="00097704" w:rsidRPr="007535B3">
        <w:rPr>
          <w:sz w:val="22"/>
          <w:szCs w:val="22"/>
        </w:rPr>
        <w:t>T</w:t>
      </w:r>
      <w:r w:rsidRPr="007535B3">
        <w:rPr>
          <w:sz w:val="22"/>
          <w:szCs w:val="22"/>
        </w:rPr>
        <w:t xml:space="preserve">able 4: </w:t>
      </w:r>
      <w:r w:rsidR="00CC4FB7" w:rsidRPr="007535B3">
        <w:rPr>
          <w:sz w:val="22"/>
          <w:szCs w:val="22"/>
        </w:rPr>
        <w:t xml:space="preserve">Genetic summary data for CRC </w:t>
      </w:r>
    </w:p>
    <w:tbl>
      <w:tblPr>
        <w:tblW w:w="9842" w:type="dxa"/>
        <w:tblLook w:val="04A0" w:firstRow="1" w:lastRow="0" w:firstColumn="1" w:lastColumn="0" w:noHBand="0" w:noVBand="1"/>
      </w:tblPr>
      <w:tblGrid>
        <w:gridCol w:w="517"/>
        <w:gridCol w:w="2248"/>
        <w:gridCol w:w="1167"/>
        <w:gridCol w:w="846"/>
        <w:gridCol w:w="1067"/>
        <w:gridCol w:w="1031"/>
        <w:gridCol w:w="1011"/>
        <w:gridCol w:w="988"/>
        <w:gridCol w:w="967"/>
      </w:tblGrid>
      <w:tr w:rsidR="0019082D" w:rsidRPr="007535B3" w14:paraId="7EC3531E" w14:textId="77777777" w:rsidTr="00700A23">
        <w:trPr>
          <w:trHeight w:val="128"/>
        </w:trPr>
        <w:tc>
          <w:tcPr>
            <w:tcW w:w="9842" w:type="dxa"/>
            <w:gridSpan w:val="9"/>
            <w:tcBorders>
              <w:top w:val="single" w:sz="4" w:space="0" w:color="757171"/>
              <w:left w:val="single" w:sz="4" w:space="0" w:color="757171"/>
              <w:bottom w:val="single" w:sz="4" w:space="0" w:color="757171"/>
              <w:right w:val="single" w:sz="4" w:space="0" w:color="757171"/>
            </w:tcBorders>
            <w:shd w:val="clear" w:color="auto" w:fill="C5E0B3" w:themeFill="accent6" w:themeFillTint="66"/>
            <w:vAlign w:val="center"/>
          </w:tcPr>
          <w:p w14:paraId="37138BC7" w14:textId="0C0FA722" w:rsidR="0019082D" w:rsidRPr="007535B3" w:rsidRDefault="003032AE" w:rsidP="0019082D">
            <w:pPr>
              <w:rPr>
                <w:b/>
                <w:color w:val="000000"/>
                <w:sz w:val="18"/>
                <w:szCs w:val="18"/>
                <w:lang w:eastAsia="en-US"/>
              </w:rPr>
            </w:pPr>
            <w:r w:rsidRPr="007535B3">
              <w:rPr>
                <w:b/>
                <w:color w:val="000000"/>
                <w:sz w:val="18"/>
                <w:szCs w:val="18"/>
                <w:lang w:eastAsia="en-US"/>
              </w:rPr>
              <w:t xml:space="preserve">GECCO/CCFR/ CORECT data (referred to as </w:t>
            </w:r>
            <w:r w:rsidR="0019082D" w:rsidRPr="007535B3">
              <w:rPr>
                <w:b/>
                <w:color w:val="000000"/>
                <w:sz w:val="18"/>
                <w:szCs w:val="18"/>
                <w:lang w:eastAsia="en-US"/>
              </w:rPr>
              <w:t>GECCO</w:t>
            </w:r>
            <w:r w:rsidRPr="007535B3">
              <w:rPr>
                <w:b/>
                <w:color w:val="000000"/>
                <w:sz w:val="18"/>
                <w:szCs w:val="18"/>
                <w:lang w:eastAsia="en-US"/>
              </w:rPr>
              <w:t>)</w:t>
            </w:r>
          </w:p>
        </w:tc>
      </w:tr>
      <w:tr w:rsidR="00E2130C" w:rsidRPr="007535B3" w14:paraId="0B510480" w14:textId="49300319" w:rsidTr="00BE11C1">
        <w:trPr>
          <w:trHeight w:val="479"/>
        </w:trPr>
        <w:tc>
          <w:tcPr>
            <w:tcW w:w="517" w:type="dxa"/>
            <w:tcBorders>
              <w:top w:val="single" w:sz="4" w:space="0" w:color="757171"/>
              <w:left w:val="single" w:sz="4" w:space="0" w:color="757171"/>
              <w:bottom w:val="single" w:sz="4" w:space="0" w:color="757171"/>
              <w:right w:val="single" w:sz="4" w:space="0" w:color="757171"/>
            </w:tcBorders>
            <w:shd w:val="clear" w:color="auto" w:fill="auto"/>
            <w:vAlign w:val="center"/>
            <w:hideMark/>
          </w:tcPr>
          <w:p w14:paraId="1247B210" w14:textId="77777777" w:rsidR="00E2130C" w:rsidRPr="007535B3" w:rsidRDefault="00E2130C" w:rsidP="000B0BA5">
            <w:pPr>
              <w:jc w:val="center"/>
              <w:rPr>
                <w:color w:val="000000"/>
                <w:sz w:val="18"/>
                <w:szCs w:val="18"/>
                <w:lang w:eastAsia="en-US"/>
              </w:rPr>
            </w:pPr>
            <w:r w:rsidRPr="007535B3">
              <w:rPr>
                <w:color w:val="000000"/>
                <w:sz w:val="18"/>
                <w:szCs w:val="18"/>
                <w:lang w:eastAsia="en-US"/>
              </w:rPr>
              <w:t>No</w:t>
            </w:r>
          </w:p>
        </w:tc>
        <w:tc>
          <w:tcPr>
            <w:tcW w:w="2248" w:type="dxa"/>
            <w:tcBorders>
              <w:top w:val="single" w:sz="4" w:space="0" w:color="757171"/>
              <w:left w:val="nil"/>
              <w:bottom w:val="single" w:sz="4" w:space="0" w:color="757171"/>
              <w:right w:val="single" w:sz="4" w:space="0" w:color="757171"/>
            </w:tcBorders>
            <w:shd w:val="clear" w:color="auto" w:fill="auto"/>
            <w:vAlign w:val="center"/>
            <w:hideMark/>
          </w:tcPr>
          <w:p w14:paraId="6386D365" w14:textId="77777777" w:rsidR="00E2130C" w:rsidRPr="007535B3" w:rsidRDefault="00E2130C" w:rsidP="000B0BA5">
            <w:pPr>
              <w:jc w:val="center"/>
              <w:rPr>
                <w:color w:val="000000"/>
                <w:sz w:val="18"/>
                <w:szCs w:val="18"/>
                <w:lang w:eastAsia="en-US"/>
              </w:rPr>
            </w:pPr>
            <w:r w:rsidRPr="007535B3">
              <w:rPr>
                <w:color w:val="000000"/>
                <w:sz w:val="18"/>
                <w:szCs w:val="18"/>
                <w:lang w:eastAsia="en-US"/>
              </w:rPr>
              <w:t>Outcome</w:t>
            </w:r>
          </w:p>
        </w:tc>
        <w:tc>
          <w:tcPr>
            <w:tcW w:w="1167" w:type="dxa"/>
            <w:tcBorders>
              <w:top w:val="single" w:sz="4" w:space="0" w:color="757171"/>
              <w:left w:val="nil"/>
              <w:bottom w:val="single" w:sz="4" w:space="0" w:color="757171"/>
              <w:right w:val="single" w:sz="4" w:space="0" w:color="757171"/>
            </w:tcBorders>
            <w:shd w:val="clear" w:color="auto" w:fill="auto"/>
            <w:vAlign w:val="center"/>
            <w:hideMark/>
          </w:tcPr>
          <w:p w14:paraId="4668C3C0" w14:textId="77777777" w:rsidR="00E2130C" w:rsidRPr="007535B3" w:rsidRDefault="00E2130C" w:rsidP="000B0BA5">
            <w:pPr>
              <w:jc w:val="center"/>
              <w:rPr>
                <w:color w:val="000000"/>
                <w:sz w:val="18"/>
                <w:szCs w:val="18"/>
                <w:lang w:eastAsia="en-US"/>
              </w:rPr>
            </w:pPr>
            <w:r w:rsidRPr="007535B3">
              <w:rPr>
                <w:color w:val="000000"/>
                <w:sz w:val="18"/>
                <w:szCs w:val="18"/>
                <w:lang w:eastAsia="en-US"/>
              </w:rPr>
              <w:t>SNP</w:t>
            </w:r>
          </w:p>
        </w:tc>
        <w:tc>
          <w:tcPr>
            <w:tcW w:w="846" w:type="dxa"/>
            <w:tcBorders>
              <w:top w:val="single" w:sz="4" w:space="0" w:color="757171"/>
              <w:left w:val="nil"/>
              <w:bottom w:val="single" w:sz="4" w:space="0" w:color="757171"/>
              <w:right w:val="single" w:sz="4" w:space="0" w:color="757171"/>
            </w:tcBorders>
            <w:shd w:val="clear" w:color="auto" w:fill="auto"/>
            <w:vAlign w:val="center"/>
            <w:hideMark/>
          </w:tcPr>
          <w:p w14:paraId="3C2A7278" w14:textId="0A752DD4" w:rsidR="00E2130C" w:rsidRPr="007535B3" w:rsidRDefault="00E2130C" w:rsidP="000B0BA5">
            <w:pPr>
              <w:jc w:val="center"/>
              <w:rPr>
                <w:color w:val="000000"/>
                <w:sz w:val="18"/>
                <w:szCs w:val="18"/>
                <w:lang w:eastAsia="en-US"/>
              </w:rPr>
            </w:pPr>
            <w:r w:rsidRPr="007535B3">
              <w:rPr>
                <w:color w:val="000000"/>
                <w:sz w:val="18"/>
                <w:szCs w:val="18"/>
                <w:lang w:eastAsia="en-US"/>
              </w:rPr>
              <w:t>Effect allele</w:t>
            </w:r>
          </w:p>
        </w:tc>
        <w:tc>
          <w:tcPr>
            <w:tcW w:w="1067" w:type="dxa"/>
            <w:tcBorders>
              <w:top w:val="single" w:sz="4" w:space="0" w:color="757171"/>
              <w:left w:val="nil"/>
              <w:bottom w:val="single" w:sz="4" w:space="0" w:color="757171"/>
              <w:right w:val="single" w:sz="4" w:space="0" w:color="757171"/>
            </w:tcBorders>
            <w:shd w:val="clear" w:color="auto" w:fill="auto"/>
            <w:vAlign w:val="center"/>
            <w:hideMark/>
          </w:tcPr>
          <w:p w14:paraId="437637A4" w14:textId="6D506BDD" w:rsidR="00E2130C" w:rsidRPr="007535B3" w:rsidRDefault="00E2130C" w:rsidP="000B0BA5">
            <w:pPr>
              <w:jc w:val="center"/>
              <w:rPr>
                <w:color w:val="000000"/>
                <w:sz w:val="18"/>
                <w:szCs w:val="18"/>
                <w:lang w:eastAsia="en-US"/>
              </w:rPr>
            </w:pPr>
            <w:r w:rsidRPr="007535B3">
              <w:rPr>
                <w:color w:val="000000"/>
                <w:sz w:val="18"/>
                <w:szCs w:val="18"/>
                <w:lang w:eastAsia="en-US"/>
              </w:rPr>
              <w:t>Alternative allele</w:t>
            </w:r>
          </w:p>
        </w:tc>
        <w:tc>
          <w:tcPr>
            <w:tcW w:w="1031" w:type="dxa"/>
            <w:tcBorders>
              <w:top w:val="single" w:sz="4" w:space="0" w:color="757171"/>
              <w:left w:val="nil"/>
              <w:bottom w:val="single" w:sz="4" w:space="0" w:color="757171"/>
              <w:right w:val="single" w:sz="4" w:space="0" w:color="757171"/>
            </w:tcBorders>
            <w:shd w:val="clear" w:color="auto" w:fill="auto"/>
            <w:vAlign w:val="center"/>
            <w:hideMark/>
          </w:tcPr>
          <w:p w14:paraId="29416473" w14:textId="6C7A3BDC" w:rsidR="00E2130C" w:rsidRPr="007535B3" w:rsidRDefault="00E2130C" w:rsidP="000B0BA5">
            <w:pPr>
              <w:jc w:val="center"/>
              <w:rPr>
                <w:color w:val="000000"/>
                <w:sz w:val="18"/>
                <w:szCs w:val="18"/>
                <w:lang w:eastAsia="en-US"/>
              </w:rPr>
            </w:pPr>
            <w:r w:rsidRPr="007535B3">
              <w:rPr>
                <w:color w:val="000000"/>
                <w:sz w:val="18"/>
                <w:szCs w:val="18"/>
                <w:lang w:eastAsia="en-US"/>
              </w:rPr>
              <w:t>Effect allele frequency</w:t>
            </w:r>
          </w:p>
        </w:tc>
        <w:tc>
          <w:tcPr>
            <w:tcW w:w="1011" w:type="dxa"/>
            <w:tcBorders>
              <w:top w:val="single" w:sz="4" w:space="0" w:color="757171"/>
              <w:left w:val="nil"/>
              <w:bottom w:val="single" w:sz="4" w:space="0" w:color="757171"/>
              <w:right w:val="single" w:sz="4" w:space="0" w:color="757171"/>
            </w:tcBorders>
            <w:shd w:val="clear" w:color="auto" w:fill="auto"/>
            <w:vAlign w:val="center"/>
            <w:hideMark/>
          </w:tcPr>
          <w:p w14:paraId="4CB74966" w14:textId="6C8B5609" w:rsidR="00E2130C" w:rsidRPr="007535B3" w:rsidRDefault="00E2130C" w:rsidP="000B0BA5">
            <w:pPr>
              <w:jc w:val="center"/>
              <w:rPr>
                <w:color w:val="000000"/>
                <w:sz w:val="18"/>
                <w:szCs w:val="18"/>
                <w:lang w:eastAsia="en-US"/>
              </w:rPr>
            </w:pPr>
            <w:r w:rsidRPr="007535B3">
              <w:rPr>
                <w:color w:val="000000"/>
                <w:sz w:val="18"/>
                <w:szCs w:val="18"/>
                <w:lang w:eastAsia="en-US"/>
              </w:rPr>
              <w:t>beta</w:t>
            </w:r>
          </w:p>
        </w:tc>
        <w:tc>
          <w:tcPr>
            <w:tcW w:w="988" w:type="dxa"/>
            <w:tcBorders>
              <w:top w:val="single" w:sz="4" w:space="0" w:color="757171"/>
              <w:left w:val="nil"/>
              <w:bottom w:val="single" w:sz="4" w:space="0" w:color="757171"/>
              <w:right w:val="single" w:sz="4" w:space="0" w:color="757171"/>
            </w:tcBorders>
            <w:shd w:val="clear" w:color="auto" w:fill="auto"/>
            <w:vAlign w:val="center"/>
            <w:hideMark/>
          </w:tcPr>
          <w:p w14:paraId="2E879BAF" w14:textId="76056BDE" w:rsidR="00E2130C" w:rsidRPr="007535B3" w:rsidRDefault="00E2130C" w:rsidP="000B0BA5">
            <w:pPr>
              <w:jc w:val="center"/>
              <w:rPr>
                <w:color w:val="000000"/>
                <w:sz w:val="18"/>
                <w:szCs w:val="18"/>
                <w:lang w:eastAsia="en-US"/>
              </w:rPr>
            </w:pPr>
            <w:r w:rsidRPr="007535B3">
              <w:rPr>
                <w:color w:val="000000"/>
                <w:sz w:val="18"/>
                <w:szCs w:val="18"/>
                <w:lang w:eastAsia="en-US"/>
              </w:rPr>
              <w:t>Standard error of beta</w:t>
            </w:r>
          </w:p>
        </w:tc>
        <w:tc>
          <w:tcPr>
            <w:tcW w:w="967" w:type="dxa"/>
            <w:tcBorders>
              <w:top w:val="single" w:sz="4" w:space="0" w:color="757171"/>
              <w:left w:val="nil"/>
              <w:bottom w:val="single" w:sz="4" w:space="0" w:color="757171"/>
              <w:right w:val="single" w:sz="4" w:space="0" w:color="757171"/>
            </w:tcBorders>
            <w:shd w:val="clear" w:color="auto" w:fill="auto"/>
            <w:vAlign w:val="center"/>
            <w:hideMark/>
          </w:tcPr>
          <w:p w14:paraId="236C42F2" w14:textId="4D5C8929" w:rsidR="00E2130C" w:rsidRPr="007535B3" w:rsidRDefault="00E2130C" w:rsidP="000B0BA5">
            <w:pPr>
              <w:jc w:val="center"/>
              <w:rPr>
                <w:color w:val="000000"/>
                <w:sz w:val="18"/>
                <w:szCs w:val="18"/>
                <w:lang w:eastAsia="en-US"/>
              </w:rPr>
            </w:pPr>
            <w:proofErr w:type="spellStart"/>
            <w:r w:rsidRPr="007535B3">
              <w:rPr>
                <w:color w:val="000000"/>
                <w:sz w:val="18"/>
                <w:szCs w:val="18"/>
                <w:lang w:eastAsia="en-US"/>
              </w:rPr>
              <w:t>pval</w:t>
            </w:r>
            <w:proofErr w:type="spellEnd"/>
          </w:p>
        </w:tc>
      </w:tr>
      <w:tr w:rsidR="00E2130C" w:rsidRPr="007535B3" w14:paraId="317DE16B" w14:textId="0DED1BB3"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3E265A06" w14:textId="77777777" w:rsidR="00E2130C" w:rsidRPr="007535B3" w:rsidRDefault="00E2130C" w:rsidP="00C91D07">
            <w:pPr>
              <w:jc w:val="right"/>
              <w:rPr>
                <w:color w:val="000000"/>
                <w:sz w:val="18"/>
                <w:szCs w:val="18"/>
                <w:lang w:eastAsia="en-US"/>
              </w:rPr>
            </w:pPr>
            <w:r w:rsidRPr="007535B3">
              <w:rPr>
                <w:color w:val="000000"/>
                <w:sz w:val="18"/>
                <w:szCs w:val="18"/>
                <w:lang w:eastAsia="en-US"/>
              </w:rPr>
              <w:t>1</w:t>
            </w:r>
          </w:p>
        </w:tc>
        <w:tc>
          <w:tcPr>
            <w:tcW w:w="2248" w:type="dxa"/>
            <w:tcBorders>
              <w:top w:val="nil"/>
              <w:left w:val="nil"/>
              <w:bottom w:val="single" w:sz="4" w:space="0" w:color="757171"/>
              <w:right w:val="single" w:sz="4" w:space="0" w:color="757171"/>
            </w:tcBorders>
            <w:shd w:val="clear" w:color="auto" w:fill="auto"/>
            <w:noWrap/>
            <w:vAlign w:val="bottom"/>
            <w:hideMark/>
          </w:tcPr>
          <w:p w14:paraId="60586282" w14:textId="577E3B7B" w:rsidR="00E2130C" w:rsidRPr="007535B3" w:rsidRDefault="00E2130C" w:rsidP="00C91D07">
            <w:pPr>
              <w:rPr>
                <w:color w:val="000000"/>
                <w:sz w:val="18"/>
                <w:szCs w:val="18"/>
                <w:lang w:eastAsia="en-US"/>
              </w:rPr>
            </w:pPr>
            <w:r w:rsidRPr="007535B3">
              <w:rPr>
                <w:color w:val="000000"/>
                <w:sz w:val="18"/>
                <w:szCs w:val="18"/>
                <w:lang w:eastAsia="en-US"/>
              </w:rPr>
              <w:t>All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39C7F642" w14:textId="77777777" w:rsidR="00E2130C" w:rsidRPr="007535B3" w:rsidRDefault="00E2130C" w:rsidP="00C91D07">
            <w:pPr>
              <w:rPr>
                <w:color w:val="000000"/>
                <w:sz w:val="18"/>
                <w:szCs w:val="18"/>
                <w:lang w:eastAsia="en-US"/>
              </w:rPr>
            </w:pPr>
            <w:r w:rsidRPr="007535B3">
              <w:rPr>
                <w:color w:val="000000"/>
                <w:sz w:val="18"/>
                <w:szCs w:val="18"/>
                <w:lang w:eastAsia="en-US"/>
              </w:rPr>
              <w:t>rs17405635</w:t>
            </w:r>
          </w:p>
        </w:tc>
        <w:tc>
          <w:tcPr>
            <w:tcW w:w="846" w:type="dxa"/>
            <w:tcBorders>
              <w:top w:val="nil"/>
              <w:left w:val="nil"/>
              <w:bottom w:val="single" w:sz="4" w:space="0" w:color="757171"/>
              <w:right w:val="single" w:sz="4" w:space="0" w:color="757171"/>
            </w:tcBorders>
            <w:shd w:val="clear" w:color="auto" w:fill="auto"/>
            <w:noWrap/>
            <w:vAlign w:val="bottom"/>
            <w:hideMark/>
          </w:tcPr>
          <w:p w14:paraId="473F246F" w14:textId="77777777" w:rsidR="00E2130C" w:rsidRPr="007535B3" w:rsidRDefault="00E2130C" w:rsidP="00C91D07">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5C6583B9" w14:textId="77777777" w:rsidR="00E2130C" w:rsidRPr="007535B3" w:rsidRDefault="00E2130C" w:rsidP="00C91D07">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3D7B4266" w14:textId="77777777" w:rsidR="00E2130C" w:rsidRPr="007535B3" w:rsidRDefault="00E2130C" w:rsidP="00C91D07">
            <w:pPr>
              <w:jc w:val="right"/>
              <w:rPr>
                <w:color w:val="000000"/>
                <w:sz w:val="18"/>
                <w:szCs w:val="18"/>
                <w:lang w:eastAsia="en-US"/>
              </w:rPr>
            </w:pPr>
            <w:r w:rsidRPr="007535B3">
              <w:rPr>
                <w:color w:val="000000"/>
                <w:sz w:val="18"/>
                <w:szCs w:val="18"/>
                <w:lang w:eastAsia="en-US"/>
              </w:rPr>
              <w:t>0.2623</w:t>
            </w:r>
          </w:p>
        </w:tc>
        <w:tc>
          <w:tcPr>
            <w:tcW w:w="1011" w:type="dxa"/>
            <w:tcBorders>
              <w:top w:val="nil"/>
              <w:left w:val="nil"/>
              <w:bottom w:val="single" w:sz="4" w:space="0" w:color="757171"/>
              <w:right w:val="single" w:sz="4" w:space="0" w:color="757171"/>
            </w:tcBorders>
            <w:shd w:val="clear" w:color="auto" w:fill="auto"/>
            <w:noWrap/>
            <w:vAlign w:val="bottom"/>
            <w:hideMark/>
          </w:tcPr>
          <w:p w14:paraId="3CAF1600"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-0.0018</w:t>
            </w:r>
          </w:p>
        </w:tc>
        <w:tc>
          <w:tcPr>
            <w:tcW w:w="988" w:type="dxa"/>
            <w:tcBorders>
              <w:top w:val="nil"/>
              <w:left w:val="nil"/>
              <w:bottom w:val="single" w:sz="4" w:space="0" w:color="757171"/>
              <w:right w:val="single" w:sz="4" w:space="0" w:color="757171"/>
            </w:tcBorders>
            <w:shd w:val="clear" w:color="auto" w:fill="auto"/>
            <w:noWrap/>
            <w:vAlign w:val="bottom"/>
            <w:hideMark/>
          </w:tcPr>
          <w:p w14:paraId="23EBDAC3"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0.0099</w:t>
            </w:r>
          </w:p>
        </w:tc>
        <w:tc>
          <w:tcPr>
            <w:tcW w:w="967" w:type="dxa"/>
            <w:tcBorders>
              <w:top w:val="nil"/>
              <w:left w:val="nil"/>
              <w:bottom w:val="single" w:sz="4" w:space="0" w:color="757171"/>
              <w:right w:val="single" w:sz="4" w:space="0" w:color="757171"/>
            </w:tcBorders>
            <w:shd w:val="clear" w:color="auto" w:fill="auto"/>
            <w:noWrap/>
            <w:vAlign w:val="bottom"/>
            <w:hideMark/>
          </w:tcPr>
          <w:p w14:paraId="2A343FBC" w14:textId="77777777" w:rsidR="00E2130C" w:rsidRPr="007535B3" w:rsidRDefault="00E2130C" w:rsidP="00C91D07">
            <w:pPr>
              <w:jc w:val="right"/>
              <w:rPr>
                <w:color w:val="000000"/>
                <w:sz w:val="18"/>
                <w:szCs w:val="18"/>
                <w:lang w:eastAsia="en-US"/>
              </w:rPr>
            </w:pPr>
            <w:r w:rsidRPr="007535B3">
              <w:rPr>
                <w:color w:val="000000"/>
                <w:sz w:val="18"/>
                <w:szCs w:val="18"/>
                <w:lang w:eastAsia="en-US"/>
              </w:rPr>
              <w:t>0.8594</w:t>
            </w:r>
          </w:p>
        </w:tc>
      </w:tr>
      <w:tr w:rsidR="00E2130C" w:rsidRPr="007535B3" w14:paraId="59B3538F" w14:textId="1EDCD029"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453DA2B5" w14:textId="77777777" w:rsidR="00E2130C" w:rsidRPr="007535B3" w:rsidRDefault="00E2130C" w:rsidP="00C91D07">
            <w:pPr>
              <w:jc w:val="right"/>
              <w:rPr>
                <w:color w:val="000000"/>
                <w:sz w:val="18"/>
                <w:szCs w:val="18"/>
                <w:lang w:eastAsia="en-US"/>
              </w:rPr>
            </w:pPr>
            <w:r w:rsidRPr="007535B3">
              <w:rPr>
                <w:color w:val="000000"/>
                <w:sz w:val="18"/>
                <w:szCs w:val="18"/>
                <w:lang w:eastAsia="en-US"/>
              </w:rPr>
              <w:t>2</w:t>
            </w:r>
          </w:p>
        </w:tc>
        <w:tc>
          <w:tcPr>
            <w:tcW w:w="2248" w:type="dxa"/>
            <w:tcBorders>
              <w:top w:val="nil"/>
              <w:left w:val="nil"/>
              <w:bottom w:val="single" w:sz="4" w:space="0" w:color="757171"/>
              <w:right w:val="single" w:sz="4" w:space="0" w:color="757171"/>
            </w:tcBorders>
            <w:shd w:val="clear" w:color="auto" w:fill="auto"/>
            <w:noWrap/>
            <w:vAlign w:val="bottom"/>
            <w:hideMark/>
          </w:tcPr>
          <w:p w14:paraId="6897D59D" w14:textId="06CA53F6" w:rsidR="00E2130C" w:rsidRPr="007535B3" w:rsidRDefault="00E2130C" w:rsidP="00C91D07">
            <w:pPr>
              <w:rPr>
                <w:color w:val="000000"/>
                <w:sz w:val="18"/>
                <w:szCs w:val="18"/>
                <w:lang w:eastAsia="en-US"/>
              </w:rPr>
            </w:pPr>
            <w:r w:rsidRPr="007535B3">
              <w:rPr>
                <w:color w:val="000000"/>
                <w:sz w:val="18"/>
                <w:szCs w:val="18"/>
                <w:lang w:eastAsia="en-US"/>
              </w:rPr>
              <w:t>All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23EADC67" w14:textId="77777777" w:rsidR="00E2130C" w:rsidRPr="007535B3" w:rsidRDefault="00E2130C" w:rsidP="00C91D07">
            <w:pPr>
              <w:rPr>
                <w:color w:val="000000"/>
                <w:sz w:val="18"/>
                <w:szCs w:val="18"/>
                <w:lang w:eastAsia="en-US"/>
              </w:rPr>
            </w:pPr>
            <w:r w:rsidRPr="007535B3">
              <w:rPr>
                <w:color w:val="000000"/>
                <w:sz w:val="18"/>
                <w:szCs w:val="18"/>
                <w:lang w:eastAsia="en-US"/>
              </w:rPr>
              <w:t>rs7589428</w:t>
            </w:r>
          </w:p>
        </w:tc>
        <w:tc>
          <w:tcPr>
            <w:tcW w:w="846" w:type="dxa"/>
            <w:tcBorders>
              <w:top w:val="nil"/>
              <w:left w:val="nil"/>
              <w:bottom w:val="single" w:sz="4" w:space="0" w:color="757171"/>
              <w:right w:val="single" w:sz="4" w:space="0" w:color="757171"/>
            </w:tcBorders>
            <w:shd w:val="clear" w:color="auto" w:fill="auto"/>
            <w:noWrap/>
            <w:vAlign w:val="bottom"/>
            <w:hideMark/>
          </w:tcPr>
          <w:p w14:paraId="04161245" w14:textId="77777777" w:rsidR="00E2130C" w:rsidRPr="007535B3" w:rsidRDefault="00E2130C" w:rsidP="00C91D07">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5DC7930B" w14:textId="77777777" w:rsidR="00E2130C" w:rsidRPr="007535B3" w:rsidRDefault="00E2130C" w:rsidP="00C91D07">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4C60ECC1" w14:textId="77777777" w:rsidR="00E2130C" w:rsidRPr="007535B3" w:rsidRDefault="00E2130C" w:rsidP="00C91D07">
            <w:pPr>
              <w:jc w:val="right"/>
              <w:rPr>
                <w:color w:val="000000"/>
                <w:sz w:val="18"/>
                <w:szCs w:val="18"/>
                <w:lang w:eastAsia="en-US"/>
              </w:rPr>
            </w:pPr>
            <w:r w:rsidRPr="007535B3">
              <w:rPr>
                <w:color w:val="000000"/>
                <w:sz w:val="18"/>
                <w:szCs w:val="18"/>
                <w:lang w:eastAsia="en-US"/>
              </w:rPr>
              <w:t>0.4931</w:t>
            </w:r>
          </w:p>
        </w:tc>
        <w:tc>
          <w:tcPr>
            <w:tcW w:w="1011" w:type="dxa"/>
            <w:tcBorders>
              <w:top w:val="nil"/>
              <w:left w:val="nil"/>
              <w:bottom w:val="single" w:sz="4" w:space="0" w:color="757171"/>
              <w:right w:val="single" w:sz="4" w:space="0" w:color="757171"/>
            </w:tcBorders>
            <w:shd w:val="clear" w:color="auto" w:fill="auto"/>
            <w:noWrap/>
            <w:vAlign w:val="bottom"/>
            <w:hideMark/>
          </w:tcPr>
          <w:p w14:paraId="3D678733"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0.0049</w:t>
            </w:r>
          </w:p>
        </w:tc>
        <w:tc>
          <w:tcPr>
            <w:tcW w:w="988" w:type="dxa"/>
            <w:tcBorders>
              <w:top w:val="nil"/>
              <w:left w:val="nil"/>
              <w:bottom w:val="single" w:sz="4" w:space="0" w:color="757171"/>
              <w:right w:val="single" w:sz="4" w:space="0" w:color="757171"/>
            </w:tcBorders>
            <w:shd w:val="clear" w:color="auto" w:fill="auto"/>
            <w:noWrap/>
            <w:vAlign w:val="bottom"/>
            <w:hideMark/>
          </w:tcPr>
          <w:p w14:paraId="47BA7642"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0.0089</w:t>
            </w:r>
          </w:p>
        </w:tc>
        <w:tc>
          <w:tcPr>
            <w:tcW w:w="967" w:type="dxa"/>
            <w:tcBorders>
              <w:top w:val="nil"/>
              <w:left w:val="nil"/>
              <w:bottom w:val="single" w:sz="4" w:space="0" w:color="757171"/>
              <w:right w:val="single" w:sz="4" w:space="0" w:color="757171"/>
            </w:tcBorders>
            <w:shd w:val="clear" w:color="auto" w:fill="auto"/>
            <w:noWrap/>
            <w:vAlign w:val="bottom"/>
            <w:hideMark/>
          </w:tcPr>
          <w:p w14:paraId="5757ADCC" w14:textId="77777777" w:rsidR="00E2130C" w:rsidRPr="007535B3" w:rsidRDefault="00E2130C" w:rsidP="00C91D07">
            <w:pPr>
              <w:jc w:val="right"/>
              <w:rPr>
                <w:color w:val="000000"/>
                <w:sz w:val="18"/>
                <w:szCs w:val="18"/>
                <w:lang w:eastAsia="en-US"/>
              </w:rPr>
            </w:pPr>
            <w:r w:rsidRPr="007535B3">
              <w:rPr>
                <w:color w:val="000000"/>
                <w:sz w:val="18"/>
                <w:szCs w:val="18"/>
                <w:lang w:eastAsia="en-US"/>
              </w:rPr>
              <w:t>0.5817</w:t>
            </w:r>
          </w:p>
        </w:tc>
      </w:tr>
      <w:tr w:rsidR="00E2130C" w:rsidRPr="007535B3" w14:paraId="530207B4" w14:textId="3EC7A4D4"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4F9976BB" w14:textId="77777777" w:rsidR="00E2130C" w:rsidRPr="007535B3" w:rsidRDefault="00E2130C" w:rsidP="00C91D07">
            <w:pPr>
              <w:jc w:val="right"/>
              <w:rPr>
                <w:color w:val="000000"/>
                <w:sz w:val="18"/>
                <w:szCs w:val="18"/>
                <w:lang w:eastAsia="en-US"/>
              </w:rPr>
            </w:pPr>
            <w:r w:rsidRPr="007535B3">
              <w:rPr>
                <w:color w:val="000000"/>
                <w:sz w:val="18"/>
                <w:szCs w:val="18"/>
                <w:lang w:eastAsia="en-US"/>
              </w:rPr>
              <w:t>3</w:t>
            </w:r>
          </w:p>
        </w:tc>
        <w:tc>
          <w:tcPr>
            <w:tcW w:w="2248" w:type="dxa"/>
            <w:tcBorders>
              <w:top w:val="nil"/>
              <w:left w:val="nil"/>
              <w:bottom w:val="single" w:sz="4" w:space="0" w:color="757171"/>
              <w:right w:val="single" w:sz="4" w:space="0" w:color="757171"/>
            </w:tcBorders>
            <w:shd w:val="clear" w:color="auto" w:fill="auto"/>
            <w:noWrap/>
            <w:vAlign w:val="bottom"/>
            <w:hideMark/>
          </w:tcPr>
          <w:p w14:paraId="4D6CBF58" w14:textId="7A517863" w:rsidR="00E2130C" w:rsidRPr="007535B3" w:rsidRDefault="00E2130C" w:rsidP="00C91D07">
            <w:pPr>
              <w:rPr>
                <w:color w:val="000000"/>
                <w:sz w:val="18"/>
                <w:szCs w:val="18"/>
                <w:lang w:eastAsia="en-US"/>
              </w:rPr>
            </w:pPr>
            <w:r w:rsidRPr="007535B3">
              <w:rPr>
                <w:color w:val="000000"/>
                <w:sz w:val="18"/>
                <w:szCs w:val="18"/>
                <w:lang w:eastAsia="en-US"/>
              </w:rPr>
              <w:t>All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5FF583E2" w14:textId="77777777" w:rsidR="00E2130C" w:rsidRPr="007535B3" w:rsidRDefault="00E2130C" w:rsidP="00C91D07">
            <w:pPr>
              <w:rPr>
                <w:color w:val="000000"/>
                <w:sz w:val="18"/>
                <w:szCs w:val="18"/>
                <w:lang w:eastAsia="en-US"/>
              </w:rPr>
            </w:pPr>
            <w:r w:rsidRPr="007535B3">
              <w:rPr>
                <w:color w:val="000000"/>
                <w:sz w:val="18"/>
                <w:szCs w:val="18"/>
                <w:lang w:eastAsia="en-US"/>
              </w:rPr>
              <w:t>rs6775731</w:t>
            </w:r>
          </w:p>
        </w:tc>
        <w:tc>
          <w:tcPr>
            <w:tcW w:w="846" w:type="dxa"/>
            <w:tcBorders>
              <w:top w:val="nil"/>
              <w:left w:val="nil"/>
              <w:bottom w:val="single" w:sz="4" w:space="0" w:color="757171"/>
              <w:right w:val="single" w:sz="4" w:space="0" w:color="757171"/>
            </w:tcBorders>
            <w:shd w:val="clear" w:color="auto" w:fill="auto"/>
            <w:noWrap/>
            <w:vAlign w:val="bottom"/>
            <w:hideMark/>
          </w:tcPr>
          <w:p w14:paraId="68D16B09" w14:textId="77777777" w:rsidR="00E2130C" w:rsidRPr="007535B3" w:rsidRDefault="00E2130C" w:rsidP="00C91D07">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450434BA" w14:textId="77777777" w:rsidR="00E2130C" w:rsidRPr="007535B3" w:rsidRDefault="00E2130C" w:rsidP="00C91D07">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4D679218" w14:textId="77777777" w:rsidR="00E2130C" w:rsidRPr="007535B3" w:rsidRDefault="00E2130C" w:rsidP="00C91D07">
            <w:pPr>
              <w:jc w:val="right"/>
              <w:rPr>
                <w:color w:val="000000"/>
                <w:sz w:val="18"/>
                <w:szCs w:val="18"/>
                <w:lang w:eastAsia="en-US"/>
              </w:rPr>
            </w:pPr>
            <w:r w:rsidRPr="007535B3">
              <w:rPr>
                <w:color w:val="000000"/>
                <w:sz w:val="18"/>
                <w:szCs w:val="18"/>
                <w:lang w:eastAsia="en-US"/>
              </w:rPr>
              <w:t>0.2828</w:t>
            </w:r>
          </w:p>
        </w:tc>
        <w:tc>
          <w:tcPr>
            <w:tcW w:w="1011" w:type="dxa"/>
            <w:tcBorders>
              <w:top w:val="nil"/>
              <w:left w:val="nil"/>
              <w:bottom w:val="single" w:sz="4" w:space="0" w:color="757171"/>
              <w:right w:val="single" w:sz="4" w:space="0" w:color="757171"/>
            </w:tcBorders>
            <w:shd w:val="clear" w:color="auto" w:fill="auto"/>
            <w:noWrap/>
            <w:vAlign w:val="bottom"/>
            <w:hideMark/>
          </w:tcPr>
          <w:p w14:paraId="195C8A59"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-0.0081</w:t>
            </w:r>
          </w:p>
        </w:tc>
        <w:tc>
          <w:tcPr>
            <w:tcW w:w="988" w:type="dxa"/>
            <w:tcBorders>
              <w:top w:val="nil"/>
              <w:left w:val="nil"/>
              <w:bottom w:val="single" w:sz="4" w:space="0" w:color="757171"/>
              <w:right w:val="single" w:sz="4" w:space="0" w:color="757171"/>
            </w:tcBorders>
            <w:shd w:val="clear" w:color="auto" w:fill="auto"/>
            <w:noWrap/>
            <w:vAlign w:val="bottom"/>
            <w:hideMark/>
          </w:tcPr>
          <w:p w14:paraId="0E3433D4"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0.0097</w:t>
            </w:r>
          </w:p>
        </w:tc>
        <w:tc>
          <w:tcPr>
            <w:tcW w:w="967" w:type="dxa"/>
            <w:tcBorders>
              <w:top w:val="nil"/>
              <w:left w:val="nil"/>
              <w:bottom w:val="single" w:sz="4" w:space="0" w:color="757171"/>
              <w:right w:val="single" w:sz="4" w:space="0" w:color="757171"/>
            </w:tcBorders>
            <w:shd w:val="clear" w:color="auto" w:fill="auto"/>
            <w:noWrap/>
            <w:vAlign w:val="bottom"/>
            <w:hideMark/>
          </w:tcPr>
          <w:p w14:paraId="03B5080A" w14:textId="77777777" w:rsidR="00E2130C" w:rsidRPr="007535B3" w:rsidRDefault="00E2130C" w:rsidP="00C91D07">
            <w:pPr>
              <w:jc w:val="right"/>
              <w:rPr>
                <w:color w:val="000000"/>
                <w:sz w:val="18"/>
                <w:szCs w:val="18"/>
                <w:lang w:eastAsia="en-US"/>
              </w:rPr>
            </w:pPr>
            <w:r w:rsidRPr="007535B3">
              <w:rPr>
                <w:color w:val="000000"/>
                <w:sz w:val="18"/>
                <w:szCs w:val="18"/>
                <w:lang w:eastAsia="en-US"/>
              </w:rPr>
              <w:t>0.4032</w:t>
            </w:r>
          </w:p>
        </w:tc>
      </w:tr>
      <w:tr w:rsidR="00E2130C" w:rsidRPr="007535B3" w14:paraId="5BE8F0BB" w14:textId="64D31D5B"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0FEE5458" w14:textId="77777777" w:rsidR="00E2130C" w:rsidRPr="007535B3" w:rsidRDefault="00E2130C" w:rsidP="00C91D07">
            <w:pPr>
              <w:jc w:val="right"/>
              <w:rPr>
                <w:color w:val="000000"/>
                <w:sz w:val="18"/>
                <w:szCs w:val="18"/>
                <w:lang w:eastAsia="en-US"/>
              </w:rPr>
            </w:pPr>
            <w:r w:rsidRPr="007535B3">
              <w:rPr>
                <w:color w:val="000000"/>
                <w:sz w:val="18"/>
                <w:szCs w:val="18"/>
                <w:lang w:eastAsia="en-US"/>
              </w:rPr>
              <w:t>4</w:t>
            </w:r>
          </w:p>
        </w:tc>
        <w:tc>
          <w:tcPr>
            <w:tcW w:w="2248" w:type="dxa"/>
            <w:tcBorders>
              <w:top w:val="nil"/>
              <w:left w:val="nil"/>
              <w:bottom w:val="single" w:sz="4" w:space="0" w:color="757171"/>
              <w:right w:val="single" w:sz="4" w:space="0" w:color="757171"/>
            </w:tcBorders>
            <w:shd w:val="clear" w:color="auto" w:fill="auto"/>
            <w:noWrap/>
            <w:vAlign w:val="bottom"/>
            <w:hideMark/>
          </w:tcPr>
          <w:p w14:paraId="4526602D" w14:textId="4A22005F" w:rsidR="00E2130C" w:rsidRPr="007535B3" w:rsidRDefault="00E2130C" w:rsidP="00C91D07">
            <w:pPr>
              <w:rPr>
                <w:color w:val="000000"/>
                <w:sz w:val="18"/>
                <w:szCs w:val="18"/>
                <w:lang w:eastAsia="en-US"/>
              </w:rPr>
            </w:pPr>
            <w:r w:rsidRPr="007535B3">
              <w:rPr>
                <w:color w:val="000000"/>
                <w:sz w:val="18"/>
                <w:szCs w:val="18"/>
                <w:lang w:eastAsia="en-US"/>
              </w:rPr>
              <w:t>All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6C447EA1" w14:textId="77777777" w:rsidR="00E2130C" w:rsidRPr="007535B3" w:rsidRDefault="00E2130C" w:rsidP="00C91D07">
            <w:pPr>
              <w:rPr>
                <w:color w:val="000000"/>
                <w:sz w:val="18"/>
                <w:szCs w:val="18"/>
                <w:lang w:eastAsia="en-US"/>
              </w:rPr>
            </w:pPr>
            <w:r w:rsidRPr="007535B3">
              <w:rPr>
                <w:color w:val="000000"/>
                <w:sz w:val="18"/>
                <w:szCs w:val="18"/>
                <w:lang w:eastAsia="en-US"/>
              </w:rPr>
              <w:t>rs7746716</w:t>
            </w:r>
          </w:p>
        </w:tc>
        <w:tc>
          <w:tcPr>
            <w:tcW w:w="846" w:type="dxa"/>
            <w:tcBorders>
              <w:top w:val="nil"/>
              <w:left w:val="nil"/>
              <w:bottom w:val="single" w:sz="4" w:space="0" w:color="757171"/>
              <w:right w:val="single" w:sz="4" w:space="0" w:color="757171"/>
            </w:tcBorders>
            <w:shd w:val="clear" w:color="auto" w:fill="auto"/>
            <w:noWrap/>
            <w:vAlign w:val="bottom"/>
            <w:hideMark/>
          </w:tcPr>
          <w:p w14:paraId="1ABACFFD" w14:textId="77777777" w:rsidR="00E2130C" w:rsidRPr="007535B3" w:rsidRDefault="00E2130C" w:rsidP="00C91D07">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0BC9ED29" w14:textId="77777777" w:rsidR="00E2130C" w:rsidRPr="007535B3" w:rsidRDefault="00E2130C" w:rsidP="00C91D07">
            <w:pPr>
              <w:rPr>
                <w:color w:val="000000"/>
                <w:sz w:val="18"/>
                <w:szCs w:val="18"/>
                <w:lang w:eastAsia="en-US"/>
              </w:rPr>
            </w:pPr>
            <w:r w:rsidRPr="007535B3">
              <w:rPr>
                <w:color w:val="000000"/>
                <w:sz w:val="18"/>
                <w:szCs w:val="18"/>
                <w:lang w:eastAsia="en-US"/>
              </w:rPr>
              <w:t>T</w:t>
            </w:r>
          </w:p>
        </w:tc>
        <w:tc>
          <w:tcPr>
            <w:tcW w:w="1031" w:type="dxa"/>
            <w:tcBorders>
              <w:top w:val="nil"/>
              <w:left w:val="nil"/>
              <w:bottom w:val="single" w:sz="4" w:space="0" w:color="757171"/>
              <w:right w:val="single" w:sz="4" w:space="0" w:color="757171"/>
            </w:tcBorders>
            <w:shd w:val="clear" w:color="auto" w:fill="auto"/>
            <w:noWrap/>
            <w:vAlign w:val="bottom"/>
            <w:hideMark/>
          </w:tcPr>
          <w:p w14:paraId="5C9C05F9" w14:textId="77777777" w:rsidR="00E2130C" w:rsidRPr="007535B3" w:rsidRDefault="00E2130C" w:rsidP="00C91D07">
            <w:pPr>
              <w:jc w:val="right"/>
              <w:rPr>
                <w:color w:val="000000"/>
                <w:sz w:val="18"/>
                <w:szCs w:val="18"/>
                <w:lang w:eastAsia="en-US"/>
              </w:rPr>
            </w:pPr>
            <w:r w:rsidRPr="007535B3">
              <w:rPr>
                <w:color w:val="000000"/>
                <w:sz w:val="18"/>
                <w:szCs w:val="18"/>
                <w:lang w:eastAsia="en-US"/>
              </w:rPr>
              <w:t>0.5419</w:t>
            </w:r>
          </w:p>
        </w:tc>
        <w:tc>
          <w:tcPr>
            <w:tcW w:w="1011" w:type="dxa"/>
            <w:tcBorders>
              <w:top w:val="nil"/>
              <w:left w:val="nil"/>
              <w:bottom w:val="single" w:sz="4" w:space="0" w:color="757171"/>
              <w:right w:val="single" w:sz="4" w:space="0" w:color="757171"/>
            </w:tcBorders>
            <w:shd w:val="clear" w:color="auto" w:fill="auto"/>
            <w:noWrap/>
            <w:vAlign w:val="bottom"/>
            <w:hideMark/>
          </w:tcPr>
          <w:p w14:paraId="689E179E"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-0.0147</w:t>
            </w:r>
          </w:p>
        </w:tc>
        <w:tc>
          <w:tcPr>
            <w:tcW w:w="988" w:type="dxa"/>
            <w:tcBorders>
              <w:top w:val="nil"/>
              <w:left w:val="nil"/>
              <w:bottom w:val="single" w:sz="4" w:space="0" w:color="757171"/>
              <w:right w:val="single" w:sz="4" w:space="0" w:color="757171"/>
            </w:tcBorders>
            <w:shd w:val="clear" w:color="auto" w:fill="auto"/>
            <w:noWrap/>
            <w:vAlign w:val="bottom"/>
            <w:hideMark/>
          </w:tcPr>
          <w:p w14:paraId="13FCF366"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0.0088</w:t>
            </w:r>
          </w:p>
        </w:tc>
        <w:tc>
          <w:tcPr>
            <w:tcW w:w="967" w:type="dxa"/>
            <w:tcBorders>
              <w:top w:val="nil"/>
              <w:left w:val="nil"/>
              <w:bottom w:val="single" w:sz="4" w:space="0" w:color="757171"/>
              <w:right w:val="single" w:sz="4" w:space="0" w:color="757171"/>
            </w:tcBorders>
            <w:shd w:val="clear" w:color="auto" w:fill="auto"/>
            <w:noWrap/>
            <w:vAlign w:val="bottom"/>
            <w:hideMark/>
          </w:tcPr>
          <w:p w14:paraId="6A125237"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0.09436</w:t>
            </w:r>
          </w:p>
        </w:tc>
      </w:tr>
      <w:tr w:rsidR="00E2130C" w:rsidRPr="007535B3" w14:paraId="491C7031" w14:textId="525C8A0D"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12680D3A" w14:textId="77777777" w:rsidR="00E2130C" w:rsidRPr="007535B3" w:rsidRDefault="00E2130C" w:rsidP="00C91D07">
            <w:pPr>
              <w:jc w:val="right"/>
              <w:rPr>
                <w:color w:val="000000"/>
                <w:sz w:val="18"/>
                <w:szCs w:val="18"/>
                <w:lang w:eastAsia="en-US"/>
              </w:rPr>
            </w:pPr>
            <w:r w:rsidRPr="007535B3">
              <w:rPr>
                <w:color w:val="000000"/>
                <w:sz w:val="18"/>
                <w:szCs w:val="18"/>
                <w:lang w:eastAsia="en-US"/>
              </w:rPr>
              <w:t>5</w:t>
            </w:r>
          </w:p>
        </w:tc>
        <w:tc>
          <w:tcPr>
            <w:tcW w:w="2248" w:type="dxa"/>
            <w:tcBorders>
              <w:top w:val="nil"/>
              <w:left w:val="nil"/>
              <w:bottom w:val="single" w:sz="4" w:space="0" w:color="757171"/>
              <w:right w:val="single" w:sz="4" w:space="0" w:color="757171"/>
            </w:tcBorders>
            <w:shd w:val="clear" w:color="auto" w:fill="auto"/>
            <w:noWrap/>
            <w:vAlign w:val="bottom"/>
            <w:hideMark/>
          </w:tcPr>
          <w:p w14:paraId="3CD03500" w14:textId="46188130" w:rsidR="00E2130C" w:rsidRPr="007535B3" w:rsidRDefault="00E2130C" w:rsidP="00C91D07">
            <w:pPr>
              <w:rPr>
                <w:color w:val="000000"/>
                <w:sz w:val="18"/>
                <w:szCs w:val="18"/>
                <w:lang w:eastAsia="en-US"/>
              </w:rPr>
            </w:pPr>
            <w:r w:rsidRPr="007535B3">
              <w:rPr>
                <w:color w:val="000000"/>
                <w:sz w:val="18"/>
                <w:szCs w:val="18"/>
                <w:lang w:eastAsia="en-US"/>
              </w:rPr>
              <w:t>All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1A8E0D0E" w14:textId="77777777" w:rsidR="00E2130C" w:rsidRPr="007535B3" w:rsidRDefault="00E2130C" w:rsidP="00C91D07">
            <w:pPr>
              <w:rPr>
                <w:color w:val="000000"/>
                <w:sz w:val="18"/>
                <w:szCs w:val="18"/>
                <w:lang w:eastAsia="en-US"/>
              </w:rPr>
            </w:pPr>
            <w:r w:rsidRPr="007535B3">
              <w:rPr>
                <w:color w:val="000000"/>
                <w:sz w:val="18"/>
                <w:szCs w:val="18"/>
                <w:lang w:eastAsia="en-US"/>
              </w:rPr>
              <w:t>rs2239619</w:t>
            </w:r>
          </w:p>
        </w:tc>
        <w:tc>
          <w:tcPr>
            <w:tcW w:w="846" w:type="dxa"/>
            <w:tcBorders>
              <w:top w:val="nil"/>
              <w:left w:val="nil"/>
              <w:bottom w:val="single" w:sz="4" w:space="0" w:color="757171"/>
              <w:right w:val="single" w:sz="4" w:space="0" w:color="757171"/>
            </w:tcBorders>
            <w:shd w:val="clear" w:color="auto" w:fill="auto"/>
            <w:noWrap/>
            <w:vAlign w:val="bottom"/>
            <w:hideMark/>
          </w:tcPr>
          <w:p w14:paraId="56979392" w14:textId="77777777" w:rsidR="00E2130C" w:rsidRPr="007535B3" w:rsidRDefault="00E2130C" w:rsidP="00C91D07">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10053ECE" w14:textId="77777777" w:rsidR="00E2130C" w:rsidRPr="007535B3" w:rsidRDefault="00E2130C" w:rsidP="00C91D07">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3447147E" w14:textId="77777777" w:rsidR="00E2130C" w:rsidRPr="007535B3" w:rsidRDefault="00E2130C" w:rsidP="00C91D07">
            <w:pPr>
              <w:jc w:val="right"/>
              <w:rPr>
                <w:color w:val="000000"/>
                <w:sz w:val="18"/>
                <w:szCs w:val="18"/>
                <w:lang w:eastAsia="en-US"/>
              </w:rPr>
            </w:pPr>
            <w:r w:rsidRPr="007535B3">
              <w:rPr>
                <w:color w:val="000000"/>
                <w:sz w:val="18"/>
                <w:szCs w:val="18"/>
                <w:lang w:eastAsia="en-US"/>
              </w:rPr>
              <w:t>0.634</w:t>
            </w:r>
          </w:p>
        </w:tc>
        <w:tc>
          <w:tcPr>
            <w:tcW w:w="1011" w:type="dxa"/>
            <w:tcBorders>
              <w:top w:val="nil"/>
              <w:left w:val="nil"/>
              <w:bottom w:val="single" w:sz="4" w:space="0" w:color="757171"/>
              <w:right w:val="single" w:sz="4" w:space="0" w:color="757171"/>
            </w:tcBorders>
            <w:shd w:val="clear" w:color="auto" w:fill="auto"/>
            <w:noWrap/>
            <w:vAlign w:val="bottom"/>
            <w:hideMark/>
          </w:tcPr>
          <w:p w14:paraId="25E9ED55"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-0.0138</w:t>
            </w:r>
          </w:p>
        </w:tc>
        <w:tc>
          <w:tcPr>
            <w:tcW w:w="988" w:type="dxa"/>
            <w:tcBorders>
              <w:top w:val="nil"/>
              <w:left w:val="nil"/>
              <w:bottom w:val="single" w:sz="4" w:space="0" w:color="757171"/>
              <w:right w:val="single" w:sz="4" w:space="0" w:color="757171"/>
            </w:tcBorders>
            <w:shd w:val="clear" w:color="auto" w:fill="auto"/>
            <w:noWrap/>
            <w:vAlign w:val="bottom"/>
            <w:hideMark/>
          </w:tcPr>
          <w:p w14:paraId="1A429B44"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0.0091</w:t>
            </w:r>
          </w:p>
        </w:tc>
        <w:tc>
          <w:tcPr>
            <w:tcW w:w="967" w:type="dxa"/>
            <w:tcBorders>
              <w:top w:val="nil"/>
              <w:left w:val="nil"/>
              <w:bottom w:val="single" w:sz="4" w:space="0" w:color="757171"/>
              <w:right w:val="single" w:sz="4" w:space="0" w:color="757171"/>
            </w:tcBorders>
            <w:shd w:val="clear" w:color="auto" w:fill="auto"/>
            <w:noWrap/>
            <w:vAlign w:val="bottom"/>
            <w:hideMark/>
          </w:tcPr>
          <w:p w14:paraId="084B3AD3" w14:textId="77777777" w:rsidR="00E2130C" w:rsidRPr="007535B3" w:rsidRDefault="00E2130C" w:rsidP="00C91D07">
            <w:pPr>
              <w:jc w:val="right"/>
              <w:rPr>
                <w:color w:val="000000"/>
                <w:sz w:val="18"/>
                <w:szCs w:val="18"/>
                <w:lang w:eastAsia="en-US"/>
              </w:rPr>
            </w:pPr>
            <w:r w:rsidRPr="007535B3">
              <w:rPr>
                <w:color w:val="000000"/>
                <w:sz w:val="18"/>
                <w:szCs w:val="18"/>
                <w:lang w:eastAsia="en-US"/>
              </w:rPr>
              <w:t>0.131</w:t>
            </w:r>
          </w:p>
        </w:tc>
      </w:tr>
      <w:tr w:rsidR="00E2130C" w:rsidRPr="007535B3" w14:paraId="7E36A96F" w14:textId="4C65D225"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6308E2D6" w14:textId="77777777" w:rsidR="00E2130C" w:rsidRPr="007535B3" w:rsidRDefault="00E2130C" w:rsidP="00C91D07">
            <w:pPr>
              <w:jc w:val="right"/>
              <w:rPr>
                <w:color w:val="000000"/>
                <w:sz w:val="18"/>
                <w:szCs w:val="18"/>
                <w:lang w:eastAsia="en-US"/>
              </w:rPr>
            </w:pPr>
            <w:r w:rsidRPr="007535B3">
              <w:rPr>
                <w:color w:val="000000"/>
                <w:sz w:val="18"/>
                <w:szCs w:val="18"/>
                <w:lang w:eastAsia="en-US"/>
              </w:rPr>
              <w:t>6</w:t>
            </w:r>
          </w:p>
        </w:tc>
        <w:tc>
          <w:tcPr>
            <w:tcW w:w="2248" w:type="dxa"/>
            <w:tcBorders>
              <w:top w:val="nil"/>
              <w:left w:val="nil"/>
              <w:bottom w:val="single" w:sz="4" w:space="0" w:color="757171"/>
              <w:right w:val="single" w:sz="4" w:space="0" w:color="757171"/>
            </w:tcBorders>
            <w:shd w:val="clear" w:color="auto" w:fill="auto"/>
            <w:noWrap/>
            <w:vAlign w:val="bottom"/>
            <w:hideMark/>
          </w:tcPr>
          <w:p w14:paraId="66F3202E" w14:textId="3A07AA64" w:rsidR="00E2130C" w:rsidRPr="007535B3" w:rsidRDefault="00E2130C" w:rsidP="00C91D07">
            <w:pPr>
              <w:rPr>
                <w:color w:val="000000"/>
                <w:sz w:val="18"/>
                <w:szCs w:val="18"/>
                <w:lang w:eastAsia="en-US"/>
              </w:rPr>
            </w:pPr>
            <w:r w:rsidRPr="007535B3">
              <w:rPr>
                <w:color w:val="000000"/>
                <w:sz w:val="18"/>
                <w:szCs w:val="18"/>
                <w:lang w:eastAsia="en-US"/>
              </w:rPr>
              <w:t>All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182668E5" w14:textId="77777777" w:rsidR="00E2130C" w:rsidRPr="007535B3" w:rsidRDefault="00E2130C" w:rsidP="00C91D07">
            <w:pPr>
              <w:rPr>
                <w:color w:val="000000"/>
                <w:sz w:val="18"/>
                <w:szCs w:val="18"/>
                <w:lang w:eastAsia="en-US"/>
              </w:rPr>
            </w:pPr>
            <w:r w:rsidRPr="007535B3">
              <w:rPr>
                <w:color w:val="000000"/>
                <w:sz w:val="18"/>
                <w:szCs w:val="18"/>
                <w:lang w:eastAsia="en-US"/>
              </w:rPr>
              <w:t>rs77691416</w:t>
            </w:r>
          </w:p>
        </w:tc>
        <w:tc>
          <w:tcPr>
            <w:tcW w:w="846" w:type="dxa"/>
            <w:tcBorders>
              <w:top w:val="nil"/>
              <w:left w:val="nil"/>
              <w:bottom w:val="single" w:sz="4" w:space="0" w:color="757171"/>
              <w:right w:val="single" w:sz="4" w:space="0" w:color="757171"/>
            </w:tcBorders>
            <w:shd w:val="clear" w:color="auto" w:fill="auto"/>
            <w:noWrap/>
            <w:vAlign w:val="bottom"/>
            <w:hideMark/>
          </w:tcPr>
          <w:p w14:paraId="1492C70D" w14:textId="77777777" w:rsidR="00E2130C" w:rsidRPr="007535B3" w:rsidRDefault="00E2130C" w:rsidP="00C91D07">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5DEAF77E" w14:textId="77777777" w:rsidR="00E2130C" w:rsidRPr="007535B3" w:rsidRDefault="00E2130C" w:rsidP="00C91D07">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1A257857" w14:textId="77777777" w:rsidR="00E2130C" w:rsidRPr="007535B3" w:rsidRDefault="00E2130C" w:rsidP="00C91D07">
            <w:pPr>
              <w:jc w:val="right"/>
              <w:rPr>
                <w:color w:val="000000"/>
                <w:sz w:val="18"/>
                <w:szCs w:val="18"/>
                <w:lang w:eastAsia="en-US"/>
              </w:rPr>
            </w:pPr>
            <w:r w:rsidRPr="007535B3">
              <w:rPr>
                <w:color w:val="000000"/>
                <w:sz w:val="18"/>
                <w:szCs w:val="18"/>
                <w:lang w:eastAsia="en-US"/>
              </w:rPr>
              <w:t>0.904</w:t>
            </w:r>
          </w:p>
        </w:tc>
        <w:tc>
          <w:tcPr>
            <w:tcW w:w="1011" w:type="dxa"/>
            <w:tcBorders>
              <w:top w:val="nil"/>
              <w:left w:val="nil"/>
              <w:bottom w:val="single" w:sz="4" w:space="0" w:color="757171"/>
              <w:right w:val="single" w:sz="4" w:space="0" w:color="757171"/>
            </w:tcBorders>
            <w:shd w:val="clear" w:color="auto" w:fill="auto"/>
            <w:noWrap/>
            <w:vAlign w:val="bottom"/>
            <w:hideMark/>
          </w:tcPr>
          <w:p w14:paraId="2A8653BC"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0.0179</w:t>
            </w:r>
          </w:p>
        </w:tc>
        <w:tc>
          <w:tcPr>
            <w:tcW w:w="988" w:type="dxa"/>
            <w:tcBorders>
              <w:top w:val="nil"/>
              <w:left w:val="nil"/>
              <w:bottom w:val="single" w:sz="4" w:space="0" w:color="757171"/>
              <w:right w:val="single" w:sz="4" w:space="0" w:color="757171"/>
            </w:tcBorders>
            <w:shd w:val="clear" w:color="auto" w:fill="auto"/>
            <w:noWrap/>
            <w:vAlign w:val="bottom"/>
            <w:hideMark/>
          </w:tcPr>
          <w:p w14:paraId="7E471AA0"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0.015</w:t>
            </w:r>
          </w:p>
        </w:tc>
        <w:tc>
          <w:tcPr>
            <w:tcW w:w="967" w:type="dxa"/>
            <w:tcBorders>
              <w:top w:val="nil"/>
              <w:left w:val="nil"/>
              <w:bottom w:val="single" w:sz="4" w:space="0" w:color="757171"/>
              <w:right w:val="single" w:sz="4" w:space="0" w:color="757171"/>
            </w:tcBorders>
            <w:shd w:val="clear" w:color="auto" w:fill="auto"/>
            <w:noWrap/>
            <w:vAlign w:val="bottom"/>
            <w:hideMark/>
          </w:tcPr>
          <w:p w14:paraId="08D56955" w14:textId="77777777" w:rsidR="00E2130C" w:rsidRPr="007535B3" w:rsidRDefault="00E2130C" w:rsidP="00C91D07">
            <w:pPr>
              <w:jc w:val="right"/>
              <w:rPr>
                <w:color w:val="000000"/>
                <w:sz w:val="18"/>
                <w:szCs w:val="18"/>
                <w:lang w:eastAsia="en-US"/>
              </w:rPr>
            </w:pPr>
            <w:r w:rsidRPr="007535B3">
              <w:rPr>
                <w:color w:val="000000"/>
                <w:sz w:val="18"/>
                <w:szCs w:val="18"/>
                <w:lang w:eastAsia="en-US"/>
              </w:rPr>
              <w:t>0.233</w:t>
            </w:r>
          </w:p>
        </w:tc>
      </w:tr>
      <w:tr w:rsidR="00E2130C" w:rsidRPr="007535B3" w14:paraId="6651C745" w14:textId="7C280636"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120EF313" w14:textId="77777777" w:rsidR="00E2130C" w:rsidRPr="007535B3" w:rsidRDefault="00E2130C" w:rsidP="00C91D07">
            <w:pPr>
              <w:jc w:val="right"/>
              <w:rPr>
                <w:color w:val="000000"/>
                <w:sz w:val="18"/>
                <w:szCs w:val="18"/>
                <w:lang w:eastAsia="en-US"/>
              </w:rPr>
            </w:pPr>
            <w:r w:rsidRPr="007535B3">
              <w:rPr>
                <w:color w:val="000000"/>
                <w:sz w:val="18"/>
                <w:szCs w:val="18"/>
                <w:lang w:eastAsia="en-US"/>
              </w:rPr>
              <w:t>7</w:t>
            </w:r>
          </w:p>
        </w:tc>
        <w:tc>
          <w:tcPr>
            <w:tcW w:w="2248" w:type="dxa"/>
            <w:tcBorders>
              <w:top w:val="nil"/>
              <w:left w:val="nil"/>
              <w:bottom w:val="single" w:sz="4" w:space="0" w:color="757171"/>
              <w:right w:val="single" w:sz="4" w:space="0" w:color="757171"/>
            </w:tcBorders>
            <w:shd w:val="clear" w:color="auto" w:fill="auto"/>
            <w:noWrap/>
            <w:vAlign w:val="bottom"/>
            <w:hideMark/>
          </w:tcPr>
          <w:p w14:paraId="628FDB2B" w14:textId="2097E80B" w:rsidR="00E2130C" w:rsidRPr="007535B3" w:rsidRDefault="00E2130C" w:rsidP="00C91D07">
            <w:pPr>
              <w:rPr>
                <w:color w:val="000000"/>
                <w:sz w:val="18"/>
                <w:szCs w:val="18"/>
                <w:lang w:eastAsia="en-US"/>
              </w:rPr>
            </w:pPr>
            <w:r w:rsidRPr="007535B3">
              <w:rPr>
                <w:color w:val="000000"/>
                <w:sz w:val="18"/>
                <w:szCs w:val="18"/>
                <w:lang w:eastAsia="en-US"/>
              </w:rPr>
              <w:t>All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43D7F476" w14:textId="77777777" w:rsidR="00E2130C" w:rsidRPr="007535B3" w:rsidRDefault="00E2130C" w:rsidP="00C91D07">
            <w:pPr>
              <w:rPr>
                <w:color w:val="000000"/>
                <w:sz w:val="18"/>
                <w:szCs w:val="18"/>
                <w:lang w:eastAsia="en-US"/>
              </w:rPr>
            </w:pPr>
            <w:r w:rsidRPr="007535B3">
              <w:rPr>
                <w:color w:val="000000"/>
                <w:sz w:val="18"/>
                <w:szCs w:val="18"/>
                <w:lang w:eastAsia="en-US"/>
              </w:rPr>
              <w:t>rs73008259</w:t>
            </w:r>
          </w:p>
        </w:tc>
        <w:tc>
          <w:tcPr>
            <w:tcW w:w="846" w:type="dxa"/>
            <w:tcBorders>
              <w:top w:val="nil"/>
              <w:left w:val="nil"/>
              <w:bottom w:val="single" w:sz="4" w:space="0" w:color="757171"/>
              <w:right w:val="single" w:sz="4" w:space="0" w:color="757171"/>
            </w:tcBorders>
            <w:shd w:val="clear" w:color="auto" w:fill="auto"/>
            <w:noWrap/>
            <w:vAlign w:val="bottom"/>
            <w:hideMark/>
          </w:tcPr>
          <w:p w14:paraId="4ECA25AA" w14:textId="77777777" w:rsidR="00E2130C" w:rsidRPr="007535B3" w:rsidRDefault="00E2130C" w:rsidP="00C91D07">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3C13B995" w14:textId="77777777" w:rsidR="00E2130C" w:rsidRPr="007535B3" w:rsidRDefault="00E2130C" w:rsidP="00C91D07">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5BC36643"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0.0433</w:t>
            </w:r>
          </w:p>
        </w:tc>
        <w:tc>
          <w:tcPr>
            <w:tcW w:w="1011" w:type="dxa"/>
            <w:tcBorders>
              <w:top w:val="nil"/>
              <w:left w:val="nil"/>
              <w:bottom w:val="single" w:sz="4" w:space="0" w:color="757171"/>
              <w:right w:val="single" w:sz="4" w:space="0" w:color="757171"/>
            </w:tcBorders>
            <w:shd w:val="clear" w:color="auto" w:fill="auto"/>
            <w:noWrap/>
            <w:vAlign w:val="bottom"/>
            <w:hideMark/>
          </w:tcPr>
          <w:p w14:paraId="72371013"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0.0244</w:t>
            </w:r>
          </w:p>
        </w:tc>
        <w:tc>
          <w:tcPr>
            <w:tcW w:w="988" w:type="dxa"/>
            <w:tcBorders>
              <w:top w:val="nil"/>
              <w:left w:val="nil"/>
              <w:bottom w:val="single" w:sz="4" w:space="0" w:color="757171"/>
              <w:right w:val="single" w:sz="4" w:space="0" w:color="757171"/>
            </w:tcBorders>
            <w:shd w:val="clear" w:color="auto" w:fill="auto"/>
            <w:noWrap/>
            <w:vAlign w:val="bottom"/>
            <w:hideMark/>
          </w:tcPr>
          <w:p w14:paraId="45708CC8"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0.0238</w:t>
            </w:r>
          </w:p>
        </w:tc>
        <w:tc>
          <w:tcPr>
            <w:tcW w:w="967" w:type="dxa"/>
            <w:tcBorders>
              <w:top w:val="nil"/>
              <w:left w:val="nil"/>
              <w:bottom w:val="single" w:sz="4" w:space="0" w:color="757171"/>
              <w:right w:val="single" w:sz="4" w:space="0" w:color="757171"/>
            </w:tcBorders>
            <w:shd w:val="clear" w:color="auto" w:fill="auto"/>
            <w:noWrap/>
            <w:vAlign w:val="bottom"/>
            <w:hideMark/>
          </w:tcPr>
          <w:p w14:paraId="09D5B372" w14:textId="77777777" w:rsidR="00E2130C" w:rsidRPr="007535B3" w:rsidRDefault="00E2130C" w:rsidP="00C91D07">
            <w:pPr>
              <w:jc w:val="right"/>
              <w:rPr>
                <w:color w:val="000000"/>
                <w:sz w:val="18"/>
                <w:szCs w:val="18"/>
                <w:lang w:eastAsia="en-US"/>
              </w:rPr>
            </w:pPr>
            <w:r w:rsidRPr="007535B3">
              <w:rPr>
                <w:color w:val="000000"/>
                <w:sz w:val="18"/>
                <w:szCs w:val="18"/>
                <w:lang w:eastAsia="en-US"/>
              </w:rPr>
              <w:t>0.3055</w:t>
            </w:r>
          </w:p>
        </w:tc>
      </w:tr>
      <w:tr w:rsidR="00E2130C" w:rsidRPr="007535B3" w14:paraId="4BD5FFA5" w14:textId="6159F4F6"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6A569E5F" w14:textId="77777777" w:rsidR="00E2130C" w:rsidRPr="007535B3" w:rsidRDefault="00E2130C" w:rsidP="00C91D07">
            <w:pPr>
              <w:jc w:val="right"/>
              <w:rPr>
                <w:color w:val="000000"/>
                <w:sz w:val="18"/>
                <w:szCs w:val="18"/>
                <w:lang w:eastAsia="en-US"/>
              </w:rPr>
            </w:pPr>
            <w:r w:rsidRPr="007535B3">
              <w:rPr>
                <w:color w:val="000000"/>
                <w:sz w:val="18"/>
                <w:szCs w:val="18"/>
                <w:lang w:eastAsia="en-US"/>
              </w:rPr>
              <w:t>8</w:t>
            </w:r>
          </w:p>
        </w:tc>
        <w:tc>
          <w:tcPr>
            <w:tcW w:w="2248" w:type="dxa"/>
            <w:tcBorders>
              <w:top w:val="nil"/>
              <w:left w:val="nil"/>
              <w:bottom w:val="single" w:sz="4" w:space="0" w:color="757171"/>
              <w:right w:val="single" w:sz="4" w:space="0" w:color="757171"/>
            </w:tcBorders>
            <w:shd w:val="clear" w:color="auto" w:fill="auto"/>
            <w:noWrap/>
            <w:vAlign w:val="bottom"/>
            <w:hideMark/>
          </w:tcPr>
          <w:p w14:paraId="18068977" w14:textId="66FE6648" w:rsidR="00E2130C" w:rsidRPr="007535B3" w:rsidRDefault="00E2130C" w:rsidP="00C91D07">
            <w:pPr>
              <w:rPr>
                <w:color w:val="000000"/>
                <w:sz w:val="18"/>
                <w:szCs w:val="18"/>
                <w:lang w:eastAsia="en-US"/>
              </w:rPr>
            </w:pPr>
            <w:r w:rsidRPr="007535B3">
              <w:rPr>
                <w:color w:val="000000"/>
                <w:sz w:val="18"/>
                <w:szCs w:val="18"/>
                <w:lang w:eastAsia="en-US"/>
              </w:rPr>
              <w:t>All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4DD463BC" w14:textId="77777777" w:rsidR="00E2130C" w:rsidRPr="007535B3" w:rsidRDefault="00E2130C" w:rsidP="00C91D07">
            <w:pPr>
              <w:rPr>
                <w:color w:val="000000"/>
                <w:sz w:val="18"/>
                <w:szCs w:val="18"/>
                <w:lang w:eastAsia="en-US"/>
              </w:rPr>
            </w:pPr>
            <w:r w:rsidRPr="007535B3">
              <w:rPr>
                <w:color w:val="000000"/>
                <w:sz w:val="18"/>
                <w:szCs w:val="18"/>
                <w:lang w:eastAsia="en-US"/>
              </w:rPr>
              <w:t>rs445</w:t>
            </w:r>
          </w:p>
        </w:tc>
        <w:tc>
          <w:tcPr>
            <w:tcW w:w="846" w:type="dxa"/>
            <w:tcBorders>
              <w:top w:val="nil"/>
              <w:left w:val="nil"/>
              <w:bottom w:val="single" w:sz="4" w:space="0" w:color="757171"/>
              <w:right w:val="single" w:sz="4" w:space="0" w:color="757171"/>
            </w:tcBorders>
            <w:shd w:val="clear" w:color="auto" w:fill="auto"/>
            <w:noWrap/>
            <w:vAlign w:val="bottom"/>
            <w:hideMark/>
          </w:tcPr>
          <w:p w14:paraId="68030467" w14:textId="77777777" w:rsidR="00E2130C" w:rsidRPr="007535B3" w:rsidRDefault="00E2130C" w:rsidP="00C91D07">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56CCCCD7" w14:textId="77777777" w:rsidR="00E2130C" w:rsidRPr="007535B3" w:rsidRDefault="00E2130C" w:rsidP="00C91D07">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09DB43C1" w14:textId="77777777" w:rsidR="00E2130C" w:rsidRPr="007535B3" w:rsidRDefault="00E2130C" w:rsidP="00C91D07">
            <w:pPr>
              <w:jc w:val="right"/>
              <w:rPr>
                <w:color w:val="000000"/>
                <w:sz w:val="18"/>
                <w:szCs w:val="18"/>
                <w:lang w:eastAsia="en-US"/>
              </w:rPr>
            </w:pPr>
            <w:r w:rsidRPr="007535B3">
              <w:rPr>
                <w:color w:val="000000"/>
                <w:sz w:val="18"/>
                <w:szCs w:val="18"/>
                <w:lang w:eastAsia="en-US"/>
              </w:rPr>
              <w:t>0.1244</w:t>
            </w:r>
          </w:p>
        </w:tc>
        <w:tc>
          <w:tcPr>
            <w:tcW w:w="1011" w:type="dxa"/>
            <w:tcBorders>
              <w:top w:val="nil"/>
              <w:left w:val="nil"/>
              <w:bottom w:val="single" w:sz="4" w:space="0" w:color="757171"/>
              <w:right w:val="single" w:sz="4" w:space="0" w:color="757171"/>
            </w:tcBorders>
            <w:shd w:val="clear" w:color="auto" w:fill="auto"/>
            <w:noWrap/>
            <w:vAlign w:val="bottom"/>
            <w:hideMark/>
          </w:tcPr>
          <w:p w14:paraId="3BC2E8F4"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0.0051</w:t>
            </w:r>
          </w:p>
        </w:tc>
        <w:tc>
          <w:tcPr>
            <w:tcW w:w="988" w:type="dxa"/>
            <w:tcBorders>
              <w:top w:val="nil"/>
              <w:left w:val="nil"/>
              <w:bottom w:val="single" w:sz="4" w:space="0" w:color="757171"/>
              <w:right w:val="single" w:sz="4" w:space="0" w:color="757171"/>
            </w:tcBorders>
            <w:shd w:val="clear" w:color="auto" w:fill="auto"/>
            <w:noWrap/>
            <w:vAlign w:val="bottom"/>
            <w:hideMark/>
          </w:tcPr>
          <w:p w14:paraId="3F6FA811"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0.0137</w:t>
            </w:r>
          </w:p>
        </w:tc>
        <w:tc>
          <w:tcPr>
            <w:tcW w:w="967" w:type="dxa"/>
            <w:tcBorders>
              <w:top w:val="nil"/>
              <w:left w:val="nil"/>
              <w:bottom w:val="single" w:sz="4" w:space="0" w:color="757171"/>
              <w:right w:val="single" w:sz="4" w:space="0" w:color="757171"/>
            </w:tcBorders>
            <w:shd w:val="clear" w:color="auto" w:fill="auto"/>
            <w:noWrap/>
            <w:vAlign w:val="bottom"/>
            <w:hideMark/>
          </w:tcPr>
          <w:p w14:paraId="398F5C55" w14:textId="77777777" w:rsidR="00E2130C" w:rsidRPr="007535B3" w:rsidRDefault="00E2130C" w:rsidP="00C91D07">
            <w:pPr>
              <w:jc w:val="right"/>
              <w:rPr>
                <w:color w:val="000000"/>
                <w:sz w:val="18"/>
                <w:szCs w:val="18"/>
                <w:lang w:eastAsia="en-US"/>
              </w:rPr>
            </w:pPr>
            <w:r w:rsidRPr="007535B3">
              <w:rPr>
                <w:color w:val="000000"/>
                <w:sz w:val="18"/>
                <w:szCs w:val="18"/>
                <w:lang w:eastAsia="en-US"/>
              </w:rPr>
              <w:t>0.7109</w:t>
            </w:r>
          </w:p>
        </w:tc>
      </w:tr>
      <w:tr w:rsidR="00E2130C" w:rsidRPr="007535B3" w14:paraId="7A0B8ECB" w14:textId="1C822071"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6BBD43D1" w14:textId="77777777" w:rsidR="00E2130C" w:rsidRPr="007535B3" w:rsidRDefault="00E2130C" w:rsidP="00C91D07">
            <w:pPr>
              <w:jc w:val="right"/>
              <w:rPr>
                <w:color w:val="000000"/>
                <w:sz w:val="18"/>
                <w:szCs w:val="18"/>
                <w:lang w:eastAsia="en-US"/>
              </w:rPr>
            </w:pPr>
            <w:r w:rsidRPr="007535B3">
              <w:rPr>
                <w:color w:val="000000"/>
                <w:sz w:val="18"/>
                <w:szCs w:val="18"/>
                <w:lang w:eastAsia="en-US"/>
              </w:rPr>
              <w:t>9</w:t>
            </w:r>
          </w:p>
        </w:tc>
        <w:tc>
          <w:tcPr>
            <w:tcW w:w="2248" w:type="dxa"/>
            <w:tcBorders>
              <w:top w:val="nil"/>
              <w:left w:val="nil"/>
              <w:bottom w:val="single" w:sz="4" w:space="0" w:color="757171"/>
              <w:right w:val="single" w:sz="4" w:space="0" w:color="757171"/>
            </w:tcBorders>
            <w:shd w:val="clear" w:color="auto" w:fill="auto"/>
            <w:noWrap/>
            <w:vAlign w:val="bottom"/>
            <w:hideMark/>
          </w:tcPr>
          <w:p w14:paraId="56DF91D3" w14:textId="4051BAED" w:rsidR="00E2130C" w:rsidRPr="007535B3" w:rsidRDefault="00E2130C" w:rsidP="00C91D07">
            <w:pPr>
              <w:rPr>
                <w:color w:val="000000"/>
                <w:sz w:val="18"/>
                <w:szCs w:val="18"/>
                <w:lang w:eastAsia="en-US"/>
              </w:rPr>
            </w:pPr>
            <w:r w:rsidRPr="007535B3">
              <w:rPr>
                <w:color w:val="000000"/>
                <w:sz w:val="18"/>
                <w:szCs w:val="18"/>
                <w:lang w:eastAsia="en-US"/>
              </w:rPr>
              <w:t>All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59EA30E1" w14:textId="77777777" w:rsidR="00E2130C" w:rsidRPr="007535B3" w:rsidRDefault="00E2130C" w:rsidP="00C91D07">
            <w:pPr>
              <w:rPr>
                <w:color w:val="000000"/>
                <w:sz w:val="18"/>
                <w:szCs w:val="18"/>
                <w:lang w:eastAsia="en-US"/>
              </w:rPr>
            </w:pPr>
            <w:r w:rsidRPr="007535B3">
              <w:rPr>
                <w:color w:val="000000"/>
                <w:sz w:val="18"/>
                <w:szCs w:val="18"/>
                <w:lang w:eastAsia="en-US"/>
              </w:rPr>
              <w:t>rs10103048</w:t>
            </w:r>
          </w:p>
        </w:tc>
        <w:tc>
          <w:tcPr>
            <w:tcW w:w="846" w:type="dxa"/>
            <w:tcBorders>
              <w:top w:val="nil"/>
              <w:left w:val="nil"/>
              <w:bottom w:val="single" w:sz="4" w:space="0" w:color="757171"/>
              <w:right w:val="single" w:sz="4" w:space="0" w:color="757171"/>
            </w:tcBorders>
            <w:shd w:val="clear" w:color="auto" w:fill="auto"/>
            <w:noWrap/>
            <w:vAlign w:val="bottom"/>
            <w:hideMark/>
          </w:tcPr>
          <w:p w14:paraId="086210CB" w14:textId="77777777" w:rsidR="00E2130C" w:rsidRPr="007535B3" w:rsidRDefault="00E2130C" w:rsidP="00C91D07">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352AE22F" w14:textId="77777777" w:rsidR="00E2130C" w:rsidRPr="007535B3" w:rsidRDefault="00E2130C" w:rsidP="00C91D07">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493405E2" w14:textId="77777777" w:rsidR="00E2130C" w:rsidRPr="007535B3" w:rsidRDefault="00E2130C" w:rsidP="00C91D07">
            <w:pPr>
              <w:jc w:val="right"/>
              <w:rPr>
                <w:color w:val="000000"/>
                <w:sz w:val="18"/>
                <w:szCs w:val="18"/>
                <w:lang w:eastAsia="en-US"/>
              </w:rPr>
            </w:pPr>
            <w:r w:rsidRPr="007535B3">
              <w:rPr>
                <w:color w:val="000000"/>
                <w:sz w:val="18"/>
                <w:szCs w:val="18"/>
                <w:lang w:eastAsia="en-US"/>
              </w:rPr>
              <w:t>0.4182</w:t>
            </w:r>
          </w:p>
        </w:tc>
        <w:tc>
          <w:tcPr>
            <w:tcW w:w="1011" w:type="dxa"/>
            <w:tcBorders>
              <w:top w:val="nil"/>
              <w:left w:val="nil"/>
              <w:bottom w:val="single" w:sz="4" w:space="0" w:color="757171"/>
              <w:right w:val="single" w:sz="4" w:space="0" w:color="757171"/>
            </w:tcBorders>
            <w:shd w:val="clear" w:color="auto" w:fill="auto"/>
            <w:noWrap/>
            <w:vAlign w:val="bottom"/>
            <w:hideMark/>
          </w:tcPr>
          <w:p w14:paraId="6BD27CA6"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0.0045</w:t>
            </w:r>
          </w:p>
        </w:tc>
        <w:tc>
          <w:tcPr>
            <w:tcW w:w="988" w:type="dxa"/>
            <w:tcBorders>
              <w:top w:val="nil"/>
              <w:left w:val="nil"/>
              <w:bottom w:val="single" w:sz="4" w:space="0" w:color="757171"/>
              <w:right w:val="single" w:sz="4" w:space="0" w:color="757171"/>
            </w:tcBorders>
            <w:shd w:val="clear" w:color="auto" w:fill="auto"/>
            <w:noWrap/>
            <w:vAlign w:val="bottom"/>
            <w:hideMark/>
          </w:tcPr>
          <w:p w14:paraId="0504EC70"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0.0088</w:t>
            </w:r>
          </w:p>
        </w:tc>
        <w:tc>
          <w:tcPr>
            <w:tcW w:w="967" w:type="dxa"/>
            <w:tcBorders>
              <w:top w:val="nil"/>
              <w:left w:val="nil"/>
              <w:bottom w:val="single" w:sz="4" w:space="0" w:color="757171"/>
              <w:right w:val="single" w:sz="4" w:space="0" w:color="757171"/>
            </w:tcBorders>
            <w:shd w:val="clear" w:color="auto" w:fill="auto"/>
            <w:noWrap/>
            <w:vAlign w:val="bottom"/>
            <w:hideMark/>
          </w:tcPr>
          <w:p w14:paraId="28EF292E" w14:textId="77777777" w:rsidR="00E2130C" w:rsidRPr="007535B3" w:rsidRDefault="00E2130C" w:rsidP="00C91D07">
            <w:pPr>
              <w:jc w:val="right"/>
              <w:rPr>
                <w:color w:val="000000"/>
                <w:sz w:val="18"/>
                <w:szCs w:val="18"/>
                <w:lang w:eastAsia="en-US"/>
              </w:rPr>
            </w:pPr>
            <w:r w:rsidRPr="007535B3">
              <w:rPr>
                <w:color w:val="000000"/>
                <w:sz w:val="18"/>
                <w:szCs w:val="18"/>
                <w:lang w:eastAsia="en-US"/>
              </w:rPr>
              <w:t>0.6128</w:t>
            </w:r>
          </w:p>
        </w:tc>
      </w:tr>
      <w:tr w:rsidR="00E2130C" w:rsidRPr="007535B3" w14:paraId="0C2DCDC5" w14:textId="18E376C3"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2871EDB8" w14:textId="77777777" w:rsidR="00E2130C" w:rsidRPr="007535B3" w:rsidRDefault="00E2130C" w:rsidP="00C91D07">
            <w:pPr>
              <w:jc w:val="right"/>
              <w:rPr>
                <w:color w:val="000000"/>
                <w:sz w:val="18"/>
                <w:szCs w:val="18"/>
                <w:lang w:eastAsia="en-US"/>
              </w:rPr>
            </w:pPr>
            <w:r w:rsidRPr="007535B3">
              <w:rPr>
                <w:color w:val="000000"/>
                <w:sz w:val="18"/>
                <w:szCs w:val="18"/>
                <w:lang w:eastAsia="en-US"/>
              </w:rPr>
              <w:t>10</w:t>
            </w:r>
          </w:p>
        </w:tc>
        <w:tc>
          <w:tcPr>
            <w:tcW w:w="2248" w:type="dxa"/>
            <w:tcBorders>
              <w:top w:val="nil"/>
              <w:left w:val="nil"/>
              <w:bottom w:val="single" w:sz="4" w:space="0" w:color="757171"/>
              <w:right w:val="single" w:sz="4" w:space="0" w:color="757171"/>
            </w:tcBorders>
            <w:shd w:val="clear" w:color="auto" w:fill="auto"/>
            <w:noWrap/>
            <w:vAlign w:val="bottom"/>
            <w:hideMark/>
          </w:tcPr>
          <w:p w14:paraId="35B97BF1" w14:textId="763552FD" w:rsidR="00E2130C" w:rsidRPr="007535B3" w:rsidRDefault="00E2130C" w:rsidP="00C91D07">
            <w:pPr>
              <w:rPr>
                <w:color w:val="000000"/>
                <w:sz w:val="18"/>
                <w:szCs w:val="18"/>
                <w:lang w:eastAsia="en-US"/>
              </w:rPr>
            </w:pPr>
            <w:r w:rsidRPr="007535B3">
              <w:rPr>
                <w:color w:val="000000"/>
                <w:sz w:val="18"/>
                <w:szCs w:val="18"/>
                <w:lang w:eastAsia="en-US"/>
              </w:rPr>
              <w:t>All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27D4AD0F" w14:textId="77777777" w:rsidR="00E2130C" w:rsidRPr="007535B3" w:rsidRDefault="00E2130C" w:rsidP="00C91D07">
            <w:pPr>
              <w:rPr>
                <w:color w:val="000000"/>
                <w:sz w:val="18"/>
                <w:szCs w:val="18"/>
                <w:lang w:eastAsia="en-US"/>
              </w:rPr>
            </w:pPr>
            <w:r w:rsidRPr="007535B3">
              <w:rPr>
                <w:color w:val="000000"/>
                <w:sz w:val="18"/>
                <w:szCs w:val="18"/>
                <w:lang w:eastAsia="en-US"/>
              </w:rPr>
              <w:t>rs3087852</w:t>
            </w:r>
          </w:p>
        </w:tc>
        <w:tc>
          <w:tcPr>
            <w:tcW w:w="846" w:type="dxa"/>
            <w:tcBorders>
              <w:top w:val="nil"/>
              <w:left w:val="nil"/>
              <w:bottom w:val="single" w:sz="4" w:space="0" w:color="757171"/>
              <w:right w:val="single" w:sz="4" w:space="0" w:color="757171"/>
            </w:tcBorders>
            <w:shd w:val="clear" w:color="auto" w:fill="auto"/>
            <w:noWrap/>
            <w:vAlign w:val="bottom"/>
            <w:hideMark/>
          </w:tcPr>
          <w:p w14:paraId="24FFF07E" w14:textId="77777777" w:rsidR="00E2130C" w:rsidRPr="007535B3" w:rsidRDefault="00E2130C" w:rsidP="00C91D07">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09B9D5AA" w14:textId="77777777" w:rsidR="00E2130C" w:rsidRPr="007535B3" w:rsidRDefault="00E2130C" w:rsidP="00C91D07">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39467D9A" w14:textId="77777777" w:rsidR="00E2130C" w:rsidRPr="007535B3" w:rsidRDefault="00E2130C" w:rsidP="00C91D07">
            <w:pPr>
              <w:jc w:val="right"/>
              <w:rPr>
                <w:color w:val="000000"/>
                <w:sz w:val="18"/>
                <w:szCs w:val="18"/>
                <w:lang w:eastAsia="en-US"/>
              </w:rPr>
            </w:pPr>
            <w:r w:rsidRPr="007535B3">
              <w:rPr>
                <w:color w:val="000000"/>
                <w:sz w:val="18"/>
                <w:szCs w:val="18"/>
                <w:lang w:eastAsia="en-US"/>
              </w:rPr>
              <w:t>0.4675</w:t>
            </w:r>
          </w:p>
        </w:tc>
        <w:tc>
          <w:tcPr>
            <w:tcW w:w="1011" w:type="dxa"/>
            <w:tcBorders>
              <w:top w:val="nil"/>
              <w:left w:val="nil"/>
              <w:bottom w:val="single" w:sz="4" w:space="0" w:color="757171"/>
              <w:right w:val="single" w:sz="4" w:space="0" w:color="757171"/>
            </w:tcBorders>
            <w:shd w:val="clear" w:color="auto" w:fill="auto"/>
            <w:noWrap/>
            <w:vAlign w:val="bottom"/>
            <w:hideMark/>
          </w:tcPr>
          <w:p w14:paraId="604D422D"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-0.0044</w:t>
            </w:r>
          </w:p>
        </w:tc>
        <w:tc>
          <w:tcPr>
            <w:tcW w:w="988" w:type="dxa"/>
            <w:tcBorders>
              <w:top w:val="nil"/>
              <w:left w:val="nil"/>
              <w:bottom w:val="single" w:sz="4" w:space="0" w:color="757171"/>
              <w:right w:val="single" w:sz="4" w:space="0" w:color="757171"/>
            </w:tcBorders>
            <w:shd w:val="clear" w:color="auto" w:fill="auto"/>
            <w:noWrap/>
            <w:vAlign w:val="bottom"/>
            <w:hideMark/>
          </w:tcPr>
          <w:p w14:paraId="0EF0B242"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0.0088</w:t>
            </w:r>
          </w:p>
        </w:tc>
        <w:tc>
          <w:tcPr>
            <w:tcW w:w="967" w:type="dxa"/>
            <w:tcBorders>
              <w:top w:val="nil"/>
              <w:left w:val="nil"/>
              <w:bottom w:val="single" w:sz="4" w:space="0" w:color="757171"/>
              <w:right w:val="single" w:sz="4" w:space="0" w:color="757171"/>
            </w:tcBorders>
            <w:shd w:val="clear" w:color="auto" w:fill="auto"/>
            <w:noWrap/>
            <w:vAlign w:val="bottom"/>
            <w:hideMark/>
          </w:tcPr>
          <w:p w14:paraId="42F355C2" w14:textId="77777777" w:rsidR="00E2130C" w:rsidRPr="007535B3" w:rsidRDefault="00E2130C" w:rsidP="00C91D07">
            <w:pPr>
              <w:jc w:val="right"/>
              <w:rPr>
                <w:color w:val="000000"/>
                <w:sz w:val="18"/>
                <w:szCs w:val="18"/>
                <w:lang w:eastAsia="en-US"/>
              </w:rPr>
            </w:pPr>
            <w:r w:rsidRPr="007535B3">
              <w:rPr>
                <w:color w:val="000000"/>
                <w:sz w:val="18"/>
                <w:szCs w:val="18"/>
                <w:lang w:eastAsia="en-US"/>
              </w:rPr>
              <w:t>0.6183</w:t>
            </w:r>
          </w:p>
        </w:tc>
      </w:tr>
      <w:tr w:rsidR="00E2130C" w:rsidRPr="007535B3" w14:paraId="5802BD01" w14:textId="0EBC53E0"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543BAD52" w14:textId="77777777" w:rsidR="00E2130C" w:rsidRPr="007535B3" w:rsidRDefault="00E2130C" w:rsidP="00C91D07">
            <w:pPr>
              <w:jc w:val="right"/>
              <w:rPr>
                <w:color w:val="000000"/>
                <w:sz w:val="18"/>
                <w:szCs w:val="18"/>
                <w:lang w:eastAsia="en-US"/>
              </w:rPr>
            </w:pPr>
            <w:r w:rsidRPr="007535B3">
              <w:rPr>
                <w:color w:val="000000"/>
                <w:sz w:val="18"/>
                <w:szCs w:val="18"/>
                <w:lang w:eastAsia="en-US"/>
              </w:rPr>
              <w:t>11</w:t>
            </w:r>
          </w:p>
        </w:tc>
        <w:tc>
          <w:tcPr>
            <w:tcW w:w="2248" w:type="dxa"/>
            <w:tcBorders>
              <w:top w:val="nil"/>
              <w:left w:val="nil"/>
              <w:bottom w:val="single" w:sz="4" w:space="0" w:color="757171"/>
              <w:right w:val="single" w:sz="4" w:space="0" w:color="757171"/>
            </w:tcBorders>
            <w:shd w:val="clear" w:color="auto" w:fill="auto"/>
            <w:noWrap/>
            <w:vAlign w:val="bottom"/>
            <w:hideMark/>
          </w:tcPr>
          <w:p w14:paraId="107509D2" w14:textId="678E0473" w:rsidR="00E2130C" w:rsidRPr="007535B3" w:rsidRDefault="00E2130C" w:rsidP="00C91D07">
            <w:pPr>
              <w:rPr>
                <w:color w:val="000000"/>
                <w:sz w:val="18"/>
                <w:szCs w:val="18"/>
                <w:lang w:eastAsia="en-US"/>
              </w:rPr>
            </w:pPr>
            <w:r w:rsidRPr="007535B3">
              <w:rPr>
                <w:color w:val="000000"/>
                <w:sz w:val="18"/>
                <w:szCs w:val="18"/>
                <w:lang w:eastAsia="en-US"/>
              </w:rPr>
              <w:t>All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75066765" w14:textId="77777777" w:rsidR="00E2130C" w:rsidRPr="007535B3" w:rsidRDefault="00E2130C" w:rsidP="00C91D07">
            <w:pPr>
              <w:rPr>
                <w:color w:val="000000"/>
                <w:sz w:val="18"/>
                <w:szCs w:val="18"/>
                <w:lang w:eastAsia="en-US"/>
              </w:rPr>
            </w:pPr>
            <w:r w:rsidRPr="007535B3">
              <w:rPr>
                <w:color w:val="000000"/>
                <w:sz w:val="18"/>
                <w:szCs w:val="18"/>
                <w:lang w:eastAsia="en-US"/>
              </w:rPr>
              <w:t>rs4134826</w:t>
            </w:r>
          </w:p>
        </w:tc>
        <w:tc>
          <w:tcPr>
            <w:tcW w:w="846" w:type="dxa"/>
            <w:tcBorders>
              <w:top w:val="nil"/>
              <w:left w:val="nil"/>
              <w:bottom w:val="single" w:sz="4" w:space="0" w:color="757171"/>
              <w:right w:val="single" w:sz="4" w:space="0" w:color="757171"/>
            </w:tcBorders>
            <w:shd w:val="clear" w:color="auto" w:fill="auto"/>
            <w:noWrap/>
            <w:vAlign w:val="bottom"/>
            <w:hideMark/>
          </w:tcPr>
          <w:p w14:paraId="11B9910B" w14:textId="77777777" w:rsidR="00E2130C" w:rsidRPr="007535B3" w:rsidRDefault="00E2130C" w:rsidP="00C91D07">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16FE1682" w14:textId="77777777" w:rsidR="00E2130C" w:rsidRPr="007535B3" w:rsidRDefault="00E2130C" w:rsidP="00C91D07">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2CB245F4" w14:textId="77777777" w:rsidR="00E2130C" w:rsidRPr="007535B3" w:rsidRDefault="00E2130C" w:rsidP="00C91D07">
            <w:pPr>
              <w:jc w:val="right"/>
              <w:rPr>
                <w:color w:val="000000"/>
                <w:sz w:val="18"/>
                <w:szCs w:val="18"/>
                <w:lang w:eastAsia="en-US"/>
              </w:rPr>
            </w:pPr>
            <w:r w:rsidRPr="007535B3">
              <w:rPr>
                <w:color w:val="000000"/>
                <w:sz w:val="18"/>
                <w:szCs w:val="18"/>
                <w:lang w:eastAsia="en-US"/>
              </w:rPr>
              <w:t>0.8632</w:t>
            </w:r>
          </w:p>
        </w:tc>
        <w:tc>
          <w:tcPr>
            <w:tcW w:w="1011" w:type="dxa"/>
            <w:tcBorders>
              <w:top w:val="nil"/>
              <w:left w:val="nil"/>
              <w:bottom w:val="single" w:sz="4" w:space="0" w:color="757171"/>
              <w:right w:val="single" w:sz="4" w:space="0" w:color="757171"/>
            </w:tcBorders>
            <w:shd w:val="clear" w:color="auto" w:fill="auto"/>
            <w:noWrap/>
            <w:vAlign w:val="bottom"/>
            <w:hideMark/>
          </w:tcPr>
          <w:p w14:paraId="4E327B7B"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0.0092</w:t>
            </w:r>
          </w:p>
        </w:tc>
        <w:tc>
          <w:tcPr>
            <w:tcW w:w="988" w:type="dxa"/>
            <w:tcBorders>
              <w:top w:val="nil"/>
              <w:left w:val="nil"/>
              <w:bottom w:val="single" w:sz="4" w:space="0" w:color="757171"/>
              <w:right w:val="single" w:sz="4" w:space="0" w:color="757171"/>
            </w:tcBorders>
            <w:shd w:val="clear" w:color="auto" w:fill="auto"/>
            <w:noWrap/>
            <w:vAlign w:val="bottom"/>
            <w:hideMark/>
          </w:tcPr>
          <w:p w14:paraId="01B7EF5C"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0.0127</w:t>
            </w:r>
          </w:p>
        </w:tc>
        <w:tc>
          <w:tcPr>
            <w:tcW w:w="967" w:type="dxa"/>
            <w:tcBorders>
              <w:top w:val="nil"/>
              <w:left w:val="nil"/>
              <w:bottom w:val="single" w:sz="4" w:space="0" w:color="757171"/>
              <w:right w:val="single" w:sz="4" w:space="0" w:color="757171"/>
            </w:tcBorders>
            <w:shd w:val="clear" w:color="auto" w:fill="auto"/>
            <w:noWrap/>
            <w:vAlign w:val="bottom"/>
            <w:hideMark/>
          </w:tcPr>
          <w:p w14:paraId="08664F74" w14:textId="77777777" w:rsidR="00E2130C" w:rsidRPr="007535B3" w:rsidRDefault="00E2130C" w:rsidP="00C91D07">
            <w:pPr>
              <w:jc w:val="right"/>
              <w:rPr>
                <w:color w:val="000000"/>
                <w:sz w:val="18"/>
                <w:szCs w:val="18"/>
                <w:lang w:eastAsia="en-US"/>
              </w:rPr>
            </w:pPr>
            <w:r w:rsidRPr="007535B3">
              <w:rPr>
                <w:color w:val="000000"/>
                <w:sz w:val="18"/>
                <w:szCs w:val="18"/>
                <w:lang w:eastAsia="en-US"/>
              </w:rPr>
              <w:t>0.4686</w:t>
            </w:r>
          </w:p>
        </w:tc>
      </w:tr>
      <w:tr w:rsidR="00E2130C" w:rsidRPr="007535B3" w14:paraId="4897C6A7" w14:textId="483E4742"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7C19B21B" w14:textId="77777777" w:rsidR="00E2130C" w:rsidRPr="007535B3" w:rsidRDefault="00E2130C" w:rsidP="00C91D07">
            <w:pPr>
              <w:jc w:val="right"/>
              <w:rPr>
                <w:color w:val="000000"/>
                <w:sz w:val="18"/>
                <w:szCs w:val="18"/>
                <w:lang w:eastAsia="en-US"/>
              </w:rPr>
            </w:pPr>
            <w:r w:rsidRPr="007535B3">
              <w:rPr>
                <w:color w:val="000000"/>
                <w:sz w:val="18"/>
                <w:szCs w:val="18"/>
                <w:lang w:eastAsia="en-US"/>
              </w:rPr>
              <w:t>12</w:t>
            </w:r>
          </w:p>
        </w:tc>
        <w:tc>
          <w:tcPr>
            <w:tcW w:w="2248" w:type="dxa"/>
            <w:tcBorders>
              <w:top w:val="nil"/>
              <w:left w:val="nil"/>
              <w:bottom w:val="single" w:sz="4" w:space="0" w:color="757171"/>
              <w:right w:val="single" w:sz="4" w:space="0" w:color="757171"/>
            </w:tcBorders>
            <w:shd w:val="clear" w:color="auto" w:fill="auto"/>
            <w:noWrap/>
            <w:vAlign w:val="bottom"/>
            <w:hideMark/>
          </w:tcPr>
          <w:p w14:paraId="00D2B62A" w14:textId="15708157" w:rsidR="00E2130C" w:rsidRPr="007535B3" w:rsidRDefault="00E2130C" w:rsidP="00C91D07">
            <w:pPr>
              <w:rPr>
                <w:color w:val="000000"/>
                <w:sz w:val="18"/>
                <w:szCs w:val="18"/>
                <w:lang w:eastAsia="en-US"/>
              </w:rPr>
            </w:pPr>
            <w:r w:rsidRPr="007535B3">
              <w:rPr>
                <w:color w:val="000000"/>
                <w:sz w:val="18"/>
                <w:szCs w:val="18"/>
                <w:lang w:eastAsia="en-US"/>
              </w:rPr>
              <w:t>All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2EA32294" w14:textId="77777777" w:rsidR="00E2130C" w:rsidRPr="007535B3" w:rsidRDefault="00E2130C" w:rsidP="00C91D07">
            <w:pPr>
              <w:rPr>
                <w:color w:val="000000"/>
                <w:sz w:val="18"/>
                <w:szCs w:val="18"/>
                <w:lang w:eastAsia="en-US"/>
              </w:rPr>
            </w:pPr>
            <w:r w:rsidRPr="007535B3">
              <w:rPr>
                <w:color w:val="000000"/>
                <w:sz w:val="18"/>
                <w:szCs w:val="18"/>
                <w:lang w:eastAsia="en-US"/>
              </w:rPr>
              <w:t>rs34861192</w:t>
            </w:r>
          </w:p>
        </w:tc>
        <w:tc>
          <w:tcPr>
            <w:tcW w:w="846" w:type="dxa"/>
            <w:tcBorders>
              <w:top w:val="nil"/>
              <w:left w:val="nil"/>
              <w:bottom w:val="single" w:sz="4" w:space="0" w:color="757171"/>
              <w:right w:val="single" w:sz="4" w:space="0" w:color="757171"/>
            </w:tcBorders>
            <w:shd w:val="clear" w:color="auto" w:fill="auto"/>
            <w:noWrap/>
            <w:vAlign w:val="bottom"/>
            <w:hideMark/>
          </w:tcPr>
          <w:p w14:paraId="43725FE2" w14:textId="77777777" w:rsidR="00E2130C" w:rsidRPr="007535B3" w:rsidRDefault="00E2130C" w:rsidP="00C91D07">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15D53776" w14:textId="77777777" w:rsidR="00E2130C" w:rsidRPr="007535B3" w:rsidRDefault="00E2130C" w:rsidP="00C91D07">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2FBD5746"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0.0122</w:t>
            </w:r>
          </w:p>
        </w:tc>
        <w:tc>
          <w:tcPr>
            <w:tcW w:w="1011" w:type="dxa"/>
            <w:tcBorders>
              <w:top w:val="nil"/>
              <w:left w:val="nil"/>
              <w:bottom w:val="single" w:sz="4" w:space="0" w:color="757171"/>
              <w:right w:val="single" w:sz="4" w:space="0" w:color="757171"/>
            </w:tcBorders>
            <w:shd w:val="clear" w:color="auto" w:fill="auto"/>
            <w:noWrap/>
            <w:vAlign w:val="bottom"/>
            <w:hideMark/>
          </w:tcPr>
          <w:p w14:paraId="0DC9F51F"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-0.0436</w:t>
            </w:r>
          </w:p>
        </w:tc>
        <w:tc>
          <w:tcPr>
            <w:tcW w:w="988" w:type="dxa"/>
            <w:tcBorders>
              <w:top w:val="nil"/>
              <w:left w:val="nil"/>
              <w:bottom w:val="single" w:sz="4" w:space="0" w:color="757171"/>
              <w:right w:val="single" w:sz="4" w:space="0" w:color="757171"/>
            </w:tcBorders>
            <w:shd w:val="clear" w:color="auto" w:fill="auto"/>
            <w:noWrap/>
            <w:vAlign w:val="bottom"/>
            <w:hideMark/>
          </w:tcPr>
          <w:p w14:paraId="17CD4DD4"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0.0522</w:t>
            </w:r>
          </w:p>
        </w:tc>
        <w:tc>
          <w:tcPr>
            <w:tcW w:w="967" w:type="dxa"/>
            <w:tcBorders>
              <w:top w:val="nil"/>
              <w:left w:val="nil"/>
              <w:bottom w:val="single" w:sz="4" w:space="0" w:color="757171"/>
              <w:right w:val="single" w:sz="4" w:space="0" w:color="757171"/>
            </w:tcBorders>
            <w:shd w:val="clear" w:color="auto" w:fill="auto"/>
            <w:noWrap/>
            <w:vAlign w:val="bottom"/>
            <w:hideMark/>
          </w:tcPr>
          <w:p w14:paraId="3A2F6DE5" w14:textId="77777777" w:rsidR="00E2130C" w:rsidRPr="007535B3" w:rsidRDefault="00E2130C" w:rsidP="00C91D07">
            <w:pPr>
              <w:jc w:val="right"/>
              <w:rPr>
                <w:color w:val="000000"/>
                <w:sz w:val="18"/>
                <w:szCs w:val="18"/>
                <w:lang w:eastAsia="en-US"/>
              </w:rPr>
            </w:pPr>
            <w:r w:rsidRPr="007535B3">
              <w:rPr>
                <w:color w:val="000000"/>
                <w:sz w:val="18"/>
                <w:szCs w:val="18"/>
                <w:lang w:eastAsia="en-US"/>
              </w:rPr>
              <w:t>0.4042</w:t>
            </w:r>
          </w:p>
        </w:tc>
      </w:tr>
      <w:tr w:rsidR="00E2130C" w:rsidRPr="007535B3" w14:paraId="449DE4C0" w14:textId="520D6DDA"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01ACD40E" w14:textId="77777777" w:rsidR="00E2130C" w:rsidRPr="007535B3" w:rsidRDefault="00E2130C" w:rsidP="00C91D07">
            <w:pPr>
              <w:jc w:val="right"/>
              <w:rPr>
                <w:color w:val="000000"/>
                <w:sz w:val="18"/>
                <w:szCs w:val="18"/>
                <w:lang w:eastAsia="en-US"/>
              </w:rPr>
            </w:pPr>
            <w:r w:rsidRPr="007535B3">
              <w:rPr>
                <w:color w:val="000000"/>
                <w:sz w:val="18"/>
                <w:szCs w:val="18"/>
                <w:lang w:eastAsia="en-US"/>
              </w:rPr>
              <w:t>13</w:t>
            </w:r>
          </w:p>
        </w:tc>
        <w:tc>
          <w:tcPr>
            <w:tcW w:w="2248" w:type="dxa"/>
            <w:tcBorders>
              <w:top w:val="nil"/>
              <w:left w:val="nil"/>
              <w:bottom w:val="single" w:sz="4" w:space="0" w:color="757171"/>
              <w:right w:val="single" w:sz="4" w:space="0" w:color="757171"/>
            </w:tcBorders>
            <w:shd w:val="clear" w:color="auto" w:fill="auto"/>
            <w:noWrap/>
            <w:vAlign w:val="bottom"/>
            <w:hideMark/>
          </w:tcPr>
          <w:p w14:paraId="5E4FD954" w14:textId="6C400450" w:rsidR="00E2130C" w:rsidRPr="007535B3" w:rsidRDefault="00E2130C" w:rsidP="00C91D07">
            <w:pPr>
              <w:rPr>
                <w:color w:val="000000"/>
                <w:sz w:val="18"/>
                <w:szCs w:val="18"/>
                <w:lang w:eastAsia="en-US"/>
              </w:rPr>
            </w:pPr>
            <w:r w:rsidRPr="007535B3">
              <w:rPr>
                <w:color w:val="000000"/>
                <w:sz w:val="18"/>
                <w:szCs w:val="18"/>
                <w:lang w:eastAsia="en-US"/>
              </w:rPr>
              <w:t>All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385146DB" w14:textId="77777777" w:rsidR="00E2130C" w:rsidRPr="007535B3" w:rsidRDefault="00E2130C" w:rsidP="00C91D07">
            <w:pPr>
              <w:rPr>
                <w:color w:val="000000"/>
                <w:sz w:val="18"/>
                <w:szCs w:val="18"/>
                <w:lang w:eastAsia="en-US"/>
              </w:rPr>
            </w:pPr>
            <w:r w:rsidRPr="007535B3">
              <w:rPr>
                <w:color w:val="000000"/>
                <w:sz w:val="18"/>
                <w:szCs w:val="18"/>
                <w:lang w:eastAsia="en-US"/>
              </w:rPr>
              <w:t>rs3745367</w:t>
            </w:r>
          </w:p>
        </w:tc>
        <w:tc>
          <w:tcPr>
            <w:tcW w:w="846" w:type="dxa"/>
            <w:tcBorders>
              <w:top w:val="nil"/>
              <w:left w:val="nil"/>
              <w:bottom w:val="single" w:sz="4" w:space="0" w:color="757171"/>
              <w:right w:val="single" w:sz="4" w:space="0" w:color="757171"/>
            </w:tcBorders>
            <w:shd w:val="clear" w:color="auto" w:fill="auto"/>
            <w:noWrap/>
            <w:vAlign w:val="bottom"/>
            <w:hideMark/>
          </w:tcPr>
          <w:p w14:paraId="21181A26" w14:textId="77777777" w:rsidR="00E2130C" w:rsidRPr="007535B3" w:rsidRDefault="00E2130C" w:rsidP="00C91D07">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34AFEE6F" w14:textId="77777777" w:rsidR="00E2130C" w:rsidRPr="007535B3" w:rsidRDefault="00E2130C" w:rsidP="00C91D07">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5C5AEEDD" w14:textId="77777777" w:rsidR="00E2130C" w:rsidRPr="007535B3" w:rsidRDefault="00E2130C" w:rsidP="00C91D07">
            <w:pPr>
              <w:jc w:val="right"/>
              <w:rPr>
                <w:color w:val="000000"/>
                <w:sz w:val="18"/>
                <w:szCs w:val="18"/>
                <w:lang w:eastAsia="en-US"/>
              </w:rPr>
            </w:pPr>
            <w:r w:rsidRPr="007535B3">
              <w:rPr>
                <w:color w:val="000000"/>
                <w:sz w:val="18"/>
                <w:szCs w:val="18"/>
                <w:lang w:eastAsia="en-US"/>
              </w:rPr>
              <w:t>0.2538</w:t>
            </w:r>
          </w:p>
        </w:tc>
        <w:tc>
          <w:tcPr>
            <w:tcW w:w="1011" w:type="dxa"/>
            <w:tcBorders>
              <w:top w:val="nil"/>
              <w:left w:val="nil"/>
              <w:bottom w:val="single" w:sz="4" w:space="0" w:color="757171"/>
              <w:right w:val="single" w:sz="4" w:space="0" w:color="757171"/>
            </w:tcBorders>
            <w:shd w:val="clear" w:color="auto" w:fill="auto"/>
            <w:noWrap/>
            <w:vAlign w:val="bottom"/>
            <w:hideMark/>
          </w:tcPr>
          <w:p w14:paraId="278A8C9F" w14:textId="77777777" w:rsidR="00E2130C" w:rsidRPr="007535B3" w:rsidRDefault="00E2130C" w:rsidP="00C91D07">
            <w:pPr>
              <w:jc w:val="right"/>
              <w:rPr>
                <w:color w:val="000000"/>
                <w:sz w:val="18"/>
                <w:szCs w:val="18"/>
                <w:lang w:eastAsia="en-US"/>
              </w:rPr>
            </w:pPr>
            <w:r w:rsidRPr="007535B3">
              <w:rPr>
                <w:color w:val="000000"/>
                <w:sz w:val="18"/>
                <w:szCs w:val="18"/>
                <w:lang w:eastAsia="en-US"/>
              </w:rPr>
              <w:t>0</w:t>
            </w:r>
          </w:p>
        </w:tc>
        <w:tc>
          <w:tcPr>
            <w:tcW w:w="988" w:type="dxa"/>
            <w:tcBorders>
              <w:top w:val="nil"/>
              <w:left w:val="nil"/>
              <w:bottom w:val="single" w:sz="4" w:space="0" w:color="757171"/>
              <w:right w:val="single" w:sz="4" w:space="0" w:color="757171"/>
            </w:tcBorders>
            <w:shd w:val="clear" w:color="auto" w:fill="auto"/>
            <w:noWrap/>
            <w:vAlign w:val="bottom"/>
            <w:hideMark/>
          </w:tcPr>
          <w:p w14:paraId="09417EAA"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0.0104</w:t>
            </w:r>
          </w:p>
        </w:tc>
        <w:tc>
          <w:tcPr>
            <w:tcW w:w="967" w:type="dxa"/>
            <w:tcBorders>
              <w:top w:val="nil"/>
              <w:left w:val="nil"/>
              <w:bottom w:val="single" w:sz="4" w:space="0" w:color="757171"/>
              <w:right w:val="single" w:sz="4" w:space="0" w:color="757171"/>
            </w:tcBorders>
            <w:shd w:val="clear" w:color="auto" w:fill="auto"/>
            <w:noWrap/>
            <w:vAlign w:val="bottom"/>
            <w:hideMark/>
          </w:tcPr>
          <w:p w14:paraId="30A4FD80" w14:textId="77777777" w:rsidR="00E2130C" w:rsidRPr="007535B3" w:rsidRDefault="00E2130C" w:rsidP="00C91D07">
            <w:pPr>
              <w:jc w:val="right"/>
              <w:rPr>
                <w:color w:val="000000"/>
                <w:sz w:val="18"/>
                <w:szCs w:val="18"/>
                <w:lang w:eastAsia="en-US"/>
              </w:rPr>
            </w:pPr>
            <w:r w:rsidRPr="007535B3">
              <w:rPr>
                <w:color w:val="000000"/>
                <w:sz w:val="18"/>
                <w:szCs w:val="18"/>
                <w:lang w:eastAsia="en-US"/>
              </w:rPr>
              <w:t>0.9974</w:t>
            </w:r>
          </w:p>
        </w:tc>
      </w:tr>
      <w:tr w:rsidR="00E2130C" w:rsidRPr="007535B3" w14:paraId="021EC0D2" w14:textId="0CBE37F0"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785D7E00" w14:textId="77777777" w:rsidR="00E2130C" w:rsidRPr="007535B3" w:rsidRDefault="00E2130C" w:rsidP="00C91D07">
            <w:pPr>
              <w:jc w:val="right"/>
              <w:rPr>
                <w:color w:val="000000"/>
                <w:sz w:val="18"/>
                <w:szCs w:val="18"/>
                <w:lang w:eastAsia="en-US"/>
              </w:rPr>
            </w:pPr>
            <w:r w:rsidRPr="007535B3">
              <w:rPr>
                <w:color w:val="000000"/>
                <w:sz w:val="18"/>
                <w:szCs w:val="18"/>
                <w:lang w:eastAsia="en-US"/>
              </w:rPr>
              <w:t>14</w:t>
            </w:r>
          </w:p>
        </w:tc>
        <w:tc>
          <w:tcPr>
            <w:tcW w:w="2248" w:type="dxa"/>
            <w:tcBorders>
              <w:top w:val="nil"/>
              <w:left w:val="nil"/>
              <w:bottom w:val="single" w:sz="4" w:space="0" w:color="757171"/>
              <w:right w:val="single" w:sz="4" w:space="0" w:color="757171"/>
            </w:tcBorders>
            <w:shd w:val="clear" w:color="auto" w:fill="auto"/>
            <w:noWrap/>
            <w:vAlign w:val="bottom"/>
            <w:hideMark/>
          </w:tcPr>
          <w:p w14:paraId="35B7C78D" w14:textId="61B74013" w:rsidR="00E2130C" w:rsidRPr="007535B3" w:rsidRDefault="00E2130C" w:rsidP="00C91D07">
            <w:pPr>
              <w:rPr>
                <w:color w:val="000000"/>
                <w:sz w:val="18"/>
                <w:szCs w:val="18"/>
                <w:lang w:eastAsia="en-US"/>
              </w:rPr>
            </w:pPr>
            <w:r w:rsidRPr="007535B3">
              <w:rPr>
                <w:color w:val="000000"/>
                <w:sz w:val="18"/>
                <w:szCs w:val="18"/>
                <w:lang w:eastAsia="en-US"/>
              </w:rPr>
              <w:t>All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666F484F" w14:textId="77777777" w:rsidR="00E2130C" w:rsidRPr="007535B3" w:rsidRDefault="00E2130C" w:rsidP="00C91D07">
            <w:pPr>
              <w:rPr>
                <w:color w:val="000000"/>
                <w:sz w:val="18"/>
                <w:szCs w:val="18"/>
                <w:lang w:eastAsia="en-US"/>
              </w:rPr>
            </w:pPr>
            <w:r w:rsidRPr="007535B3">
              <w:rPr>
                <w:color w:val="000000"/>
                <w:sz w:val="18"/>
                <w:szCs w:val="18"/>
                <w:lang w:eastAsia="en-US"/>
              </w:rPr>
              <w:t>rs10401670</w:t>
            </w:r>
          </w:p>
        </w:tc>
        <w:tc>
          <w:tcPr>
            <w:tcW w:w="846" w:type="dxa"/>
            <w:tcBorders>
              <w:top w:val="nil"/>
              <w:left w:val="nil"/>
              <w:bottom w:val="single" w:sz="4" w:space="0" w:color="757171"/>
              <w:right w:val="single" w:sz="4" w:space="0" w:color="757171"/>
            </w:tcBorders>
            <w:shd w:val="clear" w:color="auto" w:fill="auto"/>
            <w:noWrap/>
            <w:vAlign w:val="bottom"/>
            <w:hideMark/>
          </w:tcPr>
          <w:p w14:paraId="5635E19B" w14:textId="77777777" w:rsidR="00E2130C" w:rsidRPr="007535B3" w:rsidRDefault="00E2130C" w:rsidP="00C91D07">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6C1CC827" w14:textId="77777777" w:rsidR="00E2130C" w:rsidRPr="007535B3" w:rsidRDefault="00E2130C" w:rsidP="00C91D07">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27377FFF" w14:textId="77777777" w:rsidR="00E2130C" w:rsidRPr="007535B3" w:rsidRDefault="00E2130C" w:rsidP="00C91D07">
            <w:pPr>
              <w:jc w:val="right"/>
              <w:rPr>
                <w:color w:val="000000"/>
                <w:sz w:val="18"/>
                <w:szCs w:val="18"/>
                <w:lang w:eastAsia="en-US"/>
              </w:rPr>
            </w:pPr>
            <w:r w:rsidRPr="007535B3">
              <w:rPr>
                <w:color w:val="000000"/>
                <w:sz w:val="18"/>
                <w:szCs w:val="18"/>
                <w:lang w:eastAsia="en-US"/>
              </w:rPr>
              <w:t>0.432</w:t>
            </w:r>
          </w:p>
        </w:tc>
        <w:tc>
          <w:tcPr>
            <w:tcW w:w="1011" w:type="dxa"/>
            <w:tcBorders>
              <w:top w:val="nil"/>
              <w:left w:val="nil"/>
              <w:bottom w:val="single" w:sz="4" w:space="0" w:color="757171"/>
              <w:right w:val="single" w:sz="4" w:space="0" w:color="757171"/>
            </w:tcBorders>
            <w:shd w:val="clear" w:color="auto" w:fill="auto"/>
            <w:noWrap/>
            <w:vAlign w:val="bottom"/>
            <w:hideMark/>
          </w:tcPr>
          <w:p w14:paraId="17362EFC"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-0.0014</w:t>
            </w:r>
          </w:p>
        </w:tc>
        <w:tc>
          <w:tcPr>
            <w:tcW w:w="988" w:type="dxa"/>
            <w:tcBorders>
              <w:top w:val="nil"/>
              <w:left w:val="nil"/>
              <w:bottom w:val="single" w:sz="4" w:space="0" w:color="757171"/>
              <w:right w:val="single" w:sz="4" w:space="0" w:color="757171"/>
            </w:tcBorders>
            <w:shd w:val="clear" w:color="auto" w:fill="auto"/>
            <w:noWrap/>
            <w:vAlign w:val="bottom"/>
            <w:hideMark/>
          </w:tcPr>
          <w:p w14:paraId="14B528C1"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0.0102</w:t>
            </w:r>
          </w:p>
        </w:tc>
        <w:tc>
          <w:tcPr>
            <w:tcW w:w="967" w:type="dxa"/>
            <w:tcBorders>
              <w:top w:val="nil"/>
              <w:left w:val="nil"/>
              <w:bottom w:val="single" w:sz="4" w:space="0" w:color="757171"/>
              <w:right w:val="single" w:sz="4" w:space="0" w:color="757171"/>
            </w:tcBorders>
            <w:shd w:val="clear" w:color="auto" w:fill="auto"/>
            <w:noWrap/>
            <w:vAlign w:val="bottom"/>
            <w:hideMark/>
          </w:tcPr>
          <w:p w14:paraId="04E9383A" w14:textId="77777777" w:rsidR="00E2130C" w:rsidRPr="007535B3" w:rsidRDefault="00E2130C" w:rsidP="00C91D07">
            <w:pPr>
              <w:jc w:val="right"/>
              <w:rPr>
                <w:color w:val="000000"/>
                <w:sz w:val="18"/>
                <w:szCs w:val="18"/>
                <w:lang w:eastAsia="en-US"/>
              </w:rPr>
            </w:pPr>
            <w:r w:rsidRPr="007535B3">
              <w:rPr>
                <w:color w:val="000000"/>
                <w:sz w:val="18"/>
                <w:szCs w:val="18"/>
                <w:lang w:eastAsia="en-US"/>
              </w:rPr>
              <w:t>0.8906</w:t>
            </w:r>
          </w:p>
        </w:tc>
      </w:tr>
      <w:tr w:rsidR="00E2130C" w:rsidRPr="007535B3" w14:paraId="78A261EC" w14:textId="13869776"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70D7F128" w14:textId="77777777" w:rsidR="00E2130C" w:rsidRPr="007535B3" w:rsidRDefault="00E2130C" w:rsidP="00C91D07">
            <w:pPr>
              <w:jc w:val="right"/>
              <w:rPr>
                <w:color w:val="000000"/>
                <w:sz w:val="18"/>
                <w:szCs w:val="18"/>
                <w:lang w:eastAsia="en-US"/>
              </w:rPr>
            </w:pPr>
            <w:r w:rsidRPr="007535B3">
              <w:rPr>
                <w:color w:val="000000"/>
                <w:sz w:val="18"/>
                <w:szCs w:val="18"/>
                <w:lang w:eastAsia="en-US"/>
              </w:rPr>
              <w:t>15</w:t>
            </w:r>
          </w:p>
        </w:tc>
        <w:tc>
          <w:tcPr>
            <w:tcW w:w="2248" w:type="dxa"/>
            <w:tcBorders>
              <w:top w:val="nil"/>
              <w:left w:val="nil"/>
              <w:bottom w:val="single" w:sz="4" w:space="0" w:color="757171"/>
              <w:right w:val="single" w:sz="4" w:space="0" w:color="757171"/>
            </w:tcBorders>
            <w:shd w:val="clear" w:color="auto" w:fill="auto"/>
            <w:noWrap/>
            <w:vAlign w:val="bottom"/>
            <w:hideMark/>
          </w:tcPr>
          <w:p w14:paraId="274B8691" w14:textId="0AA60F74" w:rsidR="00E2130C" w:rsidRPr="007535B3" w:rsidRDefault="00E2130C" w:rsidP="00C91D07">
            <w:pPr>
              <w:rPr>
                <w:color w:val="000000"/>
                <w:sz w:val="18"/>
                <w:szCs w:val="18"/>
                <w:lang w:eastAsia="en-US"/>
              </w:rPr>
            </w:pPr>
            <w:r w:rsidRPr="007535B3">
              <w:rPr>
                <w:color w:val="000000"/>
                <w:sz w:val="18"/>
                <w:szCs w:val="18"/>
                <w:lang w:eastAsia="en-US"/>
              </w:rPr>
              <w:t>All Colon</w:t>
            </w:r>
          </w:p>
        </w:tc>
        <w:tc>
          <w:tcPr>
            <w:tcW w:w="1167" w:type="dxa"/>
            <w:tcBorders>
              <w:top w:val="nil"/>
              <w:left w:val="nil"/>
              <w:bottom w:val="single" w:sz="4" w:space="0" w:color="757171"/>
              <w:right w:val="single" w:sz="4" w:space="0" w:color="757171"/>
            </w:tcBorders>
            <w:shd w:val="clear" w:color="auto" w:fill="auto"/>
            <w:noWrap/>
            <w:vAlign w:val="bottom"/>
            <w:hideMark/>
          </w:tcPr>
          <w:p w14:paraId="17763CF9" w14:textId="77777777" w:rsidR="00E2130C" w:rsidRPr="007535B3" w:rsidRDefault="00E2130C" w:rsidP="00C91D07">
            <w:pPr>
              <w:rPr>
                <w:color w:val="000000"/>
                <w:sz w:val="18"/>
                <w:szCs w:val="18"/>
                <w:lang w:eastAsia="en-US"/>
              </w:rPr>
            </w:pPr>
            <w:r w:rsidRPr="007535B3">
              <w:rPr>
                <w:color w:val="000000"/>
                <w:sz w:val="18"/>
                <w:szCs w:val="18"/>
                <w:lang w:eastAsia="en-US"/>
              </w:rPr>
              <w:t>rs17405635</w:t>
            </w:r>
          </w:p>
        </w:tc>
        <w:tc>
          <w:tcPr>
            <w:tcW w:w="846" w:type="dxa"/>
            <w:tcBorders>
              <w:top w:val="nil"/>
              <w:left w:val="nil"/>
              <w:bottom w:val="single" w:sz="4" w:space="0" w:color="757171"/>
              <w:right w:val="single" w:sz="4" w:space="0" w:color="757171"/>
            </w:tcBorders>
            <w:shd w:val="clear" w:color="auto" w:fill="auto"/>
            <w:noWrap/>
            <w:vAlign w:val="bottom"/>
            <w:hideMark/>
          </w:tcPr>
          <w:p w14:paraId="2E0DDD32" w14:textId="77777777" w:rsidR="00E2130C" w:rsidRPr="007535B3" w:rsidRDefault="00E2130C" w:rsidP="00C91D07">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64EB9E9A" w14:textId="77777777" w:rsidR="00E2130C" w:rsidRPr="007535B3" w:rsidRDefault="00E2130C" w:rsidP="00C91D07">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3E30792D" w14:textId="77777777" w:rsidR="00E2130C" w:rsidRPr="007535B3" w:rsidRDefault="00E2130C" w:rsidP="00C91D07">
            <w:pPr>
              <w:jc w:val="right"/>
              <w:rPr>
                <w:color w:val="000000"/>
                <w:sz w:val="18"/>
                <w:szCs w:val="18"/>
                <w:lang w:eastAsia="en-US"/>
              </w:rPr>
            </w:pPr>
            <w:r w:rsidRPr="007535B3">
              <w:rPr>
                <w:color w:val="000000"/>
                <w:sz w:val="18"/>
                <w:szCs w:val="18"/>
                <w:lang w:eastAsia="en-US"/>
              </w:rPr>
              <w:t>0.2622</w:t>
            </w:r>
          </w:p>
        </w:tc>
        <w:tc>
          <w:tcPr>
            <w:tcW w:w="1011" w:type="dxa"/>
            <w:tcBorders>
              <w:top w:val="nil"/>
              <w:left w:val="nil"/>
              <w:bottom w:val="single" w:sz="4" w:space="0" w:color="757171"/>
              <w:right w:val="single" w:sz="4" w:space="0" w:color="757171"/>
            </w:tcBorders>
            <w:shd w:val="clear" w:color="auto" w:fill="auto"/>
            <w:noWrap/>
            <w:vAlign w:val="bottom"/>
            <w:hideMark/>
          </w:tcPr>
          <w:p w14:paraId="64A57728" w14:textId="77777777" w:rsidR="00E2130C" w:rsidRPr="007535B3" w:rsidRDefault="00E2130C" w:rsidP="00C91D07">
            <w:pPr>
              <w:jc w:val="right"/>
              <w:rPr>
                <w:color w:val="000000"/>
                <w:sz w:val="18"/>
                <w:szCs w:val="18"/>
                <w:lang w:eastAsia="en-US"/>
              </w:rPr>
            </w:pPr>
            <w:r w:rsidRPr="007535B3">
              <w:rPr>
                <w:color w:val="000000"/>
                <w:sz w:val="18"/>
                <w:szCs w:val="18"/>
                <w:lang w:eastAsia="en-US"/>
              </w:rPr>
              <w:t>-9.00E-04</w:t>
            </w:r>
          </w:p>
        </w:tc>
        <w:tc>
          <w:tcPr>
            <w:tcW w:w="988" w:type="dxa"/>
            <w:tcBorders>
              <w:top w:val="nil"/>
              <w:left w:val="nil"/>
              <w:bottom w:val="single" w:sz="4" w:space="0" w:color="757171"/>
              <w:right w:val="single" w:sz="4" w:space="0" w:color="757171"/>
            </w:tcBorders>
            <w:shd w:val="clear" w:color="auto" w:fill="auto"/>
            <w:noWrap/>
            <w:vAlign w:val="bottom"/>
            <w:hideMark/>
          </w:tcPr>
          <w:p w14:paraId="3AD92222"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0.012</w:t>
            </w:r>
          </w:p>
        </w:tc>
        <w:tc>
          <w:tcPr>
            <w:tcW w:w="967" w:type="dxa"/>
            <w:tcBorders>
              <w:top w:val="nil"/>
              <w:left w:val="nil"/>
              <w:bottom w:val="single" w:sz="4" w:space="0" w:color="757171"/>
              <w:right w:val="single" w:sz="4" w:space="0" w:color="757171"/>
            </w:tcBorders>
            <w:shd w:val="clear" w:color="auto" w:fill="auto"/>
            <w:noWrap/>
            <w:vAlign w:val="bottom"/>
            <w:hideMark/>
          </w:tcPr>
          <w:p w14:paraId="36FF3BB5" w14:textId="77777777" w:rsidR="00E2130C" w:rsidRPr="007535B3" w:rsidRDefault="00E2130C" w:rsidP="00C91D07">
            <w:pPr>
              <w:jc w:val="right"/>
              <w:rPr>
                <w:color w:val="000000"/>
                <w:sz w:val="18"/>
                <w:szCs w:val="18"/>
                <w:lang w:eastAsia="en-US"/>
              </w:rPr>
            </w:pPr>
            <w:r w:rsidRPr="007535B3">
              <w:rPr>
                <w:color w:val="000000"/>
                <w:sz w:val="18"/>
                <w:szCs w:val="18"/>
                <w:lang w:eastAsia="en-US"/>
              </w:rPr>
              <w:t>0.9377</w:t>
            </w:r>
          </w:p>
        </w:tc>
      </w:tr>
      <w:tr w:rsidR="00E2130C" w:rsidRPr="007535B3" w14:paraId="3A4B6D6F" w14:textId="2800D046"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08938C68" w14:textId="77777777" w:rsidR="00E2130C" w:rsidRPr="007535B3" w:rsidRDefault="00E2130C" w:rsidP="00C91D07">
            <w:pPr>
              <w:jc w:val="right"/>
              <w:rPr>
                <w:color w:val="000000"/>
                <w:sz w:val="18"/>
                <w:szCs w:val="18"/>
                <w:lang w:eastAsia="en-US"/>
              </w:rPr>
            </w:pPr>
            <w:r w:rsidRPr="007535B3">
              <w:rPr>
                <w:color w:val="000000"/>
                <w:sz w:val="18"/>
                <w:szCs w:val="18"/>
                <w:lang w:eastAsia="en-US"/>
              </w:rPr>
              <w:t>16</w:t>
            </w:r>
          </w:p>
        </w:tc>
        <w:tc>
          <w:tcPr>
            <w:tcW w:w="2248" w:type="dxa"/>
            <w:tcBorders>
              <w:top w:val="nil"/>
              <w:left w:val="nil"/>
              <w:bottom w:val="single" w:sz="4" w:space="0" w:color="757171"/>
              <w:right w:val="single" w:sz="4" w:space="0" w:color="757171"/>
            </w:tcBorders>
            <w:shd w:val="clear" w:color="auto" w:fill="auto"/>
            <w:noWrap/>
            <w:vAlign w:val="bottom"/>
            <w:hideMark/>
          </w:tcPr>
          <w:p w14:paraId="1F7E1407" w14:textId="12EFA3B6" w:rsidR="00E2130C" w:rsidRPr="007535B3" w:rsidRDefault="00E2130C" w:rsidP="00C91D07">
            <w:pPr>
              <w:rPr>
                <w:color w:val="000000"/>
                <w:sz w:val="18"/>
                <w:szCs w:val="18"/>
                <w:lang w:eastAsia="en-US"/>
              </w:rPr>
            </w:pPr>
            <w:r w:rsidRPr="007535B3">
              <w:rPr>
                <w:color w:val="000000"/>
                <w:sz w:val="18"/>
                <w:szCs w:val="18"/>
                <w:lang w:eastAsia="en-US"/>
              </w:rPr>
              <w:t>All Colon</w:t>
            </w:r>
          </w:p>
        </w:tc>
        <w:tc>
          <w:tcPr>
            <w:tcW w:w="1167" w:type="dxa"/>
            <w:tcBorders>
              <w:top w:val="nil"/>
              <w:left w:val="nil"/>
              <w:bottom w:val="single" w:sz="4" w:space="0" w:color="757171"/>
              <w:right w:val="single" w:sz="4" w:space="0" w:color="757171"/>
            </w:tcBorders>
            <w:shd w:val="clear" w:color="auto" w:fill="auto"/>
            <w:noWrap/>
            <w:vAlign w:val="bottom"/>
            <w:hideMark/>
          </w:tcPr>
          <w:p w14:paraId="42D30465" w14:textId="77777777" w:rsidR="00E2130C" w:rsidRPr="007535B3" w:rsidRDefault="00E2130C" w:rsidP="00C91D07">
            <w:pPr>
              <w:rPr>
                <w:color w:val="000000"/>
                <w:sz w:val="18"/>
                <w:szCs w:val="18"/>
                <w:lang w:eastAsia="en-US"/>
              </w:rPr>
            </w:pPr>
            <w:r w:rsidRPr="007535B3">
              <w:rPr>
                <w:color w:val="000000"/>
                <w:sz w:val="18"/>
                <w:szCs w:val="18"/>
                <w:lang w:eastAsia="en-US"/>
              </w:rPr>
              <w:t>rs7589428</w:t>
            </w:r>
          </w:p>
        </w:tc>
        <w:tc>
          <w:tcPr>
            <w:tcW w:w="846" w:type="dxa"/>
            <w:tcBorders>
              <w:top w:val="nil"/>
              <w:left w:val="nil"/>
              <w:bottom w:val="single" w:sz="4" w:space="0" w:color="757171"/>
              <w:right w:val="single" w:sz="4" w:space="0" w:color="757171"/>
            </w:tcBorders>
            <w:shd w:val="clear" w:color="auto" w:fill="auto"/>
            <w:noWrap/>
            <w:vAlign w:val="bottom"/>
            <w:hideMark/>
          </w:tcPr>
          <w:p w14:paraId="345C64D8" w14:textId="77777777" w:rsidR="00E2130C" w:rsidRPr="007535B3" w:rsidRDefault="00E2130C" w:rsidP="00C91D07">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57957740" w14:textId="77777777" w:rsidR="00E2130C" w:rsidRPr="007535B3" w:rsidRDefault="00E2130C" w:rsidP="00C91D07">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1C0CC8B7" w14:textId="77777777" w:rsidR="00E2130C" w:rsidRPr="007535B3" w:rsidRDefault="00E2130C" w:rsidP="00C91D07">
            <w:pPr>
              <w:jc w:val="right"/>
              <w:rPr>
                <w:color w:val="000000"/>
                <w:sz w:val="18"/>
                <w:szCs w:val="18"/>
                <w:lang w:eastAsia="en-US"/>
              </w:rPr>
            </w:pPr>
            <w:r w:rsidRPr="007535B3">
              <w:rPr>
                <w:color w:val="000000"/>
                <w:sz w:val="18"/>
                <w:szCs w:val="18"/>
                <w:lang w:eastAsia="en-US"/>
              </w:rPr>
              <w:t>0.4926</w:t>
            </w:r>
          </w:p>
        </w:tc>
        <w:tc>
          <w:tcPr>
            <w:tcW w:w="1011" w:type="dxa"/>
            <w:tcBorders>
              <w:top w:val="nil"/>
              <w:left w:val="nil"/>
              <w:bottom w:val="single" w:sz="4" w:space="0" w:color="757171"/>
              <w:right w:val="single" w:sz="4" w:space="0" w:color="757171"/>
            </w:tcBorders>
            <w:shd w:val="clear" w:color="auto" w:fill="auto"/>
            <w:noWrap/>
            <w:vAlign w:val="bottom"/>
            <w:hideMark/>
          </w:tcPr>
          <w:p w14:paraId="317CCEA0" w14:textId="77777777" w:rsidR="00E2130C" w:rsidRPr="007535B3" w:rsidRDefault="00E2130C" w:rsidP="00C91D07">
            <w:pPr>
              <w:jc w:val="right"/>
              <w:rPr>
                <w:color w:val="000000"/>
                <w:sz w:val="18"/>
                <w:szCs w:val="18"/>
                <w:lang w:eastAsia="en-US"/>
              </w:rPr>
            </w:pPr>
            <w:r w:rsidRPr="007535B3">
              <w:rPr>
                <w:color w:val="000000"/>
                <w:sz w:val="18"/>
                <w:szCs w:val="18"/>
                <w:lang w:eastAsia="en-US"/>
              </w:rPr>
              <w:t>-8.00E-04</w:t>
            </w:r>
          </w:p>
        </w:tc>
        <w:tc>
          <w:tcPr>
            <w:tcW w:w="988" w:type="dxa"/>
            <w:tcBorders>
              <w:top w:val="nil"/>
              <w:left w:val="nil"/>
              <w:bottom w:val="single" w:sz="4" w:space="0" w:color="757171"/>
              <w:right w:val="single" w:sz="4" w:space="0" w:color="757171"/>
            </w:tcBorders>
            <w:shd w:val="clear" w:color="auto" w:fill="auto"/>
            <w:noWrap/>
            <w:vAlign w:val="bottom"/>
            <w:hideMark/>
          </w:tcPr>
          <w:p w14:paraId="1C0FA82B"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0.0107</w:t>
            </w:r>
          </w:p>
        </w:tc>
        <w:tc>
          <w:tcPr>
            <w:tcW w:w="967" w:type="dxa"/>
            <w:tcBorders>
              <w:top w:val="nil"/>
              <w:left w:val="nil"/>
              <w:bottom w:val="single" w:sz="4" w:space="0" w:color="757171"/>
              <w:right w:val="single" w:sz="4" w:space="0" w:color="757171"/>
            </w:tcBorders>
            <w:shd w:val="clear" w:color="auto" w:fill="auto"/>
            <w:noWrap/>
            <w:vAlign w:val="bottom"/>
            <w:hideMark/>
          </w:tcPr>
          <w:p w14:paraId="1FB33D82" w14:textId="77777777" w:rsidR="00E2130C" w:rsidRPr="007535B3" w:rsidRDefault="00E2130C" w:rsidP="00C91D07">
            <w:pPr>
              <w:jc w:val="right"/>
              <w:rPr>
                <w:color w:val="000000"/>
                <w:sz w:val="18"/>
                <w:szCs w:val="18"/>
                <w:lang w:eastAsia="en-US"/>
              </w:rPr>
            </w:pPr>
            <w:r w:rsidRPr="007535B3">
              <w:rPr>
                <w:color w:val="000000"/>
                <w:sz w:val="18"/>
                <w:szCs w:val="18"/>
                <w:lang w:eastAsia="en-US"/>
              </w:rPr>
              <w:t>0.9392</w:t>
            </w:r>
          </w:p>
        </w:tc>
      </w:tr>
      <w:tr w:rsidR="00E2130C" w:rsidRPr="007535B3" w14:paraId="3BE4A05F" w14:textId="4C4028D5"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7AB2008E" w14:textId="77777777" w:rsidR="00E2130C" w:rsidRPr="007535B3" w:rsidRDefault="00E2130C" w:rsidP="00C91D07">
            <w:pPr>
              <w:jc w:val="right"/>
              <w:rPr>
                <w:color w:val="000000"/>
                <w:sz w:val="18"/>
                <w:szCs w:val="18"/>
                <w:lang w:eastAsia="en-US"/>
              </w:rPr>
            </w:pPr>
            <w:r w:rsidRPr="007535B3">
              <w:rPr>
                <w:color w:val="000000"/>
                <w:sz w:val="18"/>
                <w:szCs w:val="18"/>
                <w:lang w:eastAsia="en-US"/>
              </w:rPr>
              <w:t>17</w:t>
            </w:r>
          </w:p>
        </w:tc>
        <w:tc>
          <w:tcPr>
            <w:tcW w:w="2248" w:type="dxa"/>
            <w:tcBorders>
              <w:top w:val="nil"/>
              <w:left w:val="nil"/>
              <w:bottom w:val="single" w:sz="4" w:space="0" w:color="757171"/>
              <w:right w:val="single" w:sz="4" w:space="0" w:color="757171"/>
            </w:tcBorders>
            <w:shd w:val="clear" w:color="auto" w:fill="auto"/>
            <w:noWrap/>
            <w:vAlign w:val="bottom"/>
            <w:hideMark/>
          </w:tcPr>
          <w:p w14:paraId="19CC417F" w14:textId="4F3C7BF5" w:rsidR="00E2130C" w:rsidRPr="007535B3" w:rsidRDefault="00E2130C" w:rsidP="00C91D07">
            <w:pPr>
              <w:rPr>
                <w:color w:val="000000"/>
                <w:sz w:val="18"/>
                <w:szCs w:val="18"/>
                <w:lang w:eastAsia="en-US"/>
              </w:rPr>
            </w:pPr>
            <w:r w:rsidRPr="007535B3">
              <w:rPr>
                <w:color w:val="000000"/>
                <w:sz w:val="18"/>
                <w:szCs w:val="18"/>
                <w:lang w:eastAsia="en-US"/>
              </w:rPr>
              <w:t>All Colon</w:t>
            </w:r>
          </w:p>
        </w:tc>
        <w:tc>
          <w:tcPr>
            <w:tcW w:w="1167" w:type="dxa"/>
            <w:tcBorders>
              <w:top w:val="nil"/>
              <w:left w:val="nil"/>
              <w:bottom w:val="single" w:sz="4" w:space="0" w:color="757171"/>
              <w:right w:val="single" w:sz="4" w:space="0" w:color="757171"/>
            </w:tcBorders>
            <w:shd w:val="clear" w:color="auto" w:fill="auto"/>
            <w:noWrap/>
            <w:vAlign w:val="bottom"/>
            <w:hideMark/>
          </w:tcPr>
          <w:p w14:paraId="4BF96CFE" w14:textId="77777777" w:rsidR="00E2130C" w:rsidRPr="007535B3" w:rsidRDefault="00E2130C" w:rsidP="00C91D07">
            <w:pPr>
              <w:rPr>
                <w:color w:val="000000"/>
                <w:sz w:val="18"/>
                <w:szCs w:val="18"/>
                <w:lang w:eastAsia="en-US"/>
              </w:rPr>
            </w:pPr>
            <w:r w:rsidRPr="007535B3">
              <w:rPr>
                <w:color w:val="000000"/>
                <w:sz w:val="18"/>
                <w:szCs w:val="18"/>
                <w:lang w:eastAsia="en-US"/>
              </w:rPr>
              <w:t>rs6775731</w:t>
            </w:r>
          </w:p>
        </w:tc>
        <w:tc>
          <w:tcPr>
            <w:tcW w:w="846" w:type="dxa"/>
            <w:tcBorders>
              <w:top w:val="nil"/>
              <w:left w:val="nil"/>
              <w:bottom w:val="single" w:sz="4" w:space="0" w:color="757171"/>
              <w:right w:val="single" w:sz="4" w:space="0" w:color="757171"/>
            </w:tcBorders>
            <w:shd w:val="clear" w:color="auto" w:fill="auto"/>
            <w:noWrap/>
            <w:vAlign w:val="bottom"/>
            <w:hideMark/>
          </w:tcPr>
          <w:p w14:paraId="3AD72D88" w14:textId="77777777" w:rsidR="00E2130C" w:rsidRPr="007535B3" w:rsidRDefault="00E2130C" w:rsidP="00C91D07">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6BFA8B67" w14:textId="77777777" w:rsidR="00E2130C" w:rsidRPr="007535B3" w:rsidRDefault="00E2130C" w:rsidP="00C91D07">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05C2D5D3" w14:textId="77777777" w:rsidR="00E2130C" w:rsidRPr="007535B3" w:rsidRDefault="00E2130C" w:rsidP="00C91D07">
            <w:pPr>
              <w:jc w:val="right"/>
              <w:rPr>
                <w:color w:val="000000"/>
                <w:sz w:val="18"/>
                <w:szCs w:val="18"/>
                <w:lang w:eastAsia="en-US"/>
              </w:rPr>
            </w:pPr>
            <w:r w:rsidRPr="007535B3">
              <w:rPr>
                <w:color w:val="000000"/>
                <w:sz w:val="18"/>
                <w:szCs w:val="18"/>
                <w:lang w:eastAsia="en-US"/>
              </w:rPr>
              <w:t>0.283</w:t>
            </w:r>
          </w:p>
        </w:tc>
        <w:tc>
          <w:tcPr>
            <w:tcW w:w="1011" w:type="dxa"/>
            <w:tcBorders>
              <w:top w:val="nil"/>
              <w:left w:val="nil"/>
              <w:bottom w:val="single" w:sz="4" w:space="0" w:color="757171"/>
              <w:right w:val="single" w:sz="4" w:space="0" w:color="757171"/>
            </w:tcBorders>
            <w:shd w:val="clear" w:color="auto" w:fill="auto"/>
            <w:noWrap/>
            <w:vAlign w:val="bottom"/>
            <w:hideMark/>
          </w:tcPr>
          <w:p w14:paraId="1E91A63E" w14:textId="77777777" w:rsidR="00E2130C" w:rsidRPr="007535B3" w:rsidRDefault="00E2130C" w:rsidP="00C91D07">
            <w:pPr>
              <w:jc w:val="right"/>
              <w:rPr>
                <w:color w:val="000000"/>
                <w:sz w:val="18"/>
                <w:szCs w:val="18"/>
                <w:lang w:eastAsia="en-US"/>
              </w:rPr>
            </w:pPr>
            <w:r w:rsidRPr="007535B3">
              <w:rPr>
                <w:color w:val="000000"/>
                <w:sz w:val="18"/>
                <w:szCs w:val="18"/>
                <w:lang w:eastAsia="en-US"/>
              </w:rPr>
              <w:t>-2.00E-04</w:t>
            </w:r>
          </w:p>
        </w:tc>
        <w:tc>
          <w:tcPr>
            <w:tcW w:w="988" w:type="dxa"/>
            <w:tcBorders>
              <w:top w:val="nil"/>
              <w:left w:val="nil"/>
              <w:bottom w:val="single" w:sz="4" w:space="0" w:color="757171"/>
              <w:right w:val="single" w:sz="4" w:space="0" w:color="757171"/>
            </w:tcBorders>
            <w:shd w:val="clear" w:color="auto" w:fill="auto"/>
            <w:noWrap/>
            <w:vAlign w:val="bottom"/>
            <w:hideMark/>
          </w:tcPr>
          <w:p w14:paraId="54A360E7"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0.0117</w:t>
            </w:r>
          </w:p>
        </w:tc>
        <w:tc>
          <w:tcPr>
            <w:tcW w:w="967" w:type="dxa"/>
            <w:tcBorders>
              <w:top w:val="nil"/>
              <w:left w:val="nil"/>
              <w:bottom w:val="single" w:sz="4" w:space="0" w:color="757171"/>
              <w:right w:val="single" w:sz="4" w:space="0" w:color="757171"/>
            </w:tcBorders>
            <w:shd w:val="clear" w:color="auto" w:fill="auto"/>
            <w:noWrap/>
            <w:vAlign w:val="bottom"/>
            <w:hideMark/>
          </w:tcPr>
          <w:p w14:paraId="1AC96998" w14:textId="77777777" w:rsidR="00E2130C" w:rsidRPr="007535B3" w:rsidRDefault="00E2130C" w:rsidP="00C91D07">
            <w:pPr>
              <w:jc w:val="right"/>
              <w:rPr>
                <w:color w:val="000000"/>
                <w:sz w:val="18"/>
                <w:szCs w:val="18"/>
                <w:lang w:eastAsia="en-US"/>
              </w:rPr>
            </w:pPr>
            <w:r w:rsidRPr="007535B3">
              <w:rPr>
                <w:color w:val="000000"/>
                <w:sz w:val="18"/>
                <w:szCs w:val="18"/>
                <w:lang w:eastAsia="en-US"/>
              </w:rPr>
              <w:t>0.9877</w:t>
            </w:r>
          </w:p>
        </w:tc>
      </w:tr>
      <w:tr w:rsidR="00E2130C" w:rsidRPr="007535B3" w14:paraId="68158261" w14:textId="1B2E0EC8"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4CE9202C" w14:textId="77777777" w:rsidR="00E2130C" w:rsidRPr="007535B3" w:rsidRDefault="00E2130C" w:rsidP="00C91D07">
            <w:pPr>
              <w:jc w:val="right"/>
              <w:rPr>
                <w:color w:val="000000"/>
                <w:sz w:val="18"/>
                <w:szCs w:val="18"/>
                <w:lang w:eastAsia="en-US"/>
              </w:rPr>
            </w:pPr>
            <w:r w:rsidRPr="007535B3">
              <w:rPr>
                <w:color w:val="000000"/>
                <w:sz w:val="18"/>
                <w:szCs w:val="18"/>
                <w:lang w:eastAsia="en-US"/>
              </w:rPr>
              <w:t>18</w:t>
            </w:r>
          </w:p>
        </w:tc>
        <w:tc>
          <w:tcPr>
            <w:tcW w:w="2248" w:type="dxa"/>
            <w:tcBorders>
              <w:top w:val="nil"/>
              <w:left w:val="nil"/>
              <w:bottom w:val="single" w:sz="4" w:space="0" w:color="757171"/>
              <w:right w:val="single" w:sz="4" w:space="0" w:color="757171"/>
            </w:tcBorders>
            <w:shd w:val="clear" w:color="auto" w:fill="auto"/>
            <w:noWrap/>
            <w:vAlign w:val="bottom"/>
            <w:hideMark/>
          </w:tcPr>
          <w:p w14:paraId="268412A6" w14:textId="1EC2B472" w:rsidR="00E2130C" w:rsidRPr="007535B3" w:rsidRDefault="00E2130C" w:rsidP="00C91D07">
            <w:pPr>
              <w:rPr>
                <w:color w:val="000000"/>
                <w:sz w:val="18"/>
                <w:szCs w:val="18"/>
                <w:lang w:eastAsia="en-US"/>
              </w:rPr>
            </w:pPr>
            <w:r w:rsidRPr="007535B3">
              <w:rPr>
                <w:color w:val="000000"/>
                <w:sz w:val="18"/>
                <w:szCs w:val="18"/>
                <w:lang w:eastAsia="en-US"/>
              </w:rPr>
              <w:t>All Colon</w:t>
            </w:r>
          </w:p>
        </w:tc>
        <w:tc>
          <w:tcPr>
            <w:tcW w:w="1167" w:type="dxa"/>
            <w:tcBorders>
              <w:top w:val="nil"/>
              <w:left w:val="nil"/>
              <w:bottom w:val="single" w:sz="4" w:space="0" w:color="757171"/>
              <w:right w:val="single" w:sz="4" w:space="0" w:color="757171"/>
            </w:tcBorders>
            <w:shd w:val="clear" w:color="auto" w:fill="auto"/>
            <w:noWrap/>
            <w:vAlign w:val="bottom"/>
            <w:hideMark/>
          </w:tcPr>
          <w:p w14:paraId="33CC3BE7" w14:textId="77777777" w:rsidR="00E2130C" w:rsidRPr="007535B3" w:rsidRDefault="00E2130C" w:rsidP="00C91D07">
            <w:pPr>
              <w:rPr>
                <w:color w:val="000000"/>
                <w:sz w:val="18"/>
                <w:szCs w:val="18"/>
                <w:lang w:eastAsia="en-US"/>
              </w:rPr>
            </w:pPr>
            <w:r w:rsidRPr="007535B3">
              <w:rPr>
                <w:color w:val="000000"/>
                <w:sz w:val="18"/>
                <w:szCs w:val="18"/>
                <w:lang w:eastAsia="en-US"/>
              </w:rPr>
              <w:t>rs7746716</w:t>
            </w:r>
          </w:p>
        </w:tc>
        <w:tc>
          <w:tcPr>
            <w:tcW w:w="846" w:type="dxa"/>
            <w:tcBorders>
              <w:top w:val="nil"/>
              <w:left w:val="nil"/>
              <w:bottom w:val="single" w:sz="4" w:space="0" w:color="757171"/>
              <w:right w:val="single" w:sz="4" w:space="0" w:color="757171"/>
            </w:tcBorders>
            <w:shd w:val="clear" w:color="auto" w:fill="auto"/>
            <w:noWrap/>
            <w:vAlign w:val="bottom"/>
            <w:hideMark/>
          </w:tcPr>
          <w:p w14:paraId="3D22DF57" w14:textId="77777777" w:rsidR="00E2130C" w:rsidRPr="007535B3" w:rsidRDefault="00E2130C" w:rsidP="00C91D07">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7DDEDEF3" w14:textId="77777777" w:rsidR="00E2130C" w:rsidRPr="007535B3" w:rsidRDefault="00E2130C" w:rsidP="00C91D07">
            <w:pPr>
              <w:rPr>
                <w:color w:val="000000"/>
                <w:sz w:val="18"/>
                <w:szCs w:val="18"/>
                <w:lang w:eastAsia="en-US"/>
              </w:rPr>
            </w:pPr>
            <w:r w:rsidRPr="007535B3">
              <w:rPr>
                <w:color w:val="000000"/>
                <w:sz w:val="18"/>
                <w:szCs w:val="18"/>
                <w:lang w:eastAsia="en-US"/>
              </w:rPr>
              <w:t>T</w:t>
            </w:r>
          </w:p>
        </w:tc>
        <w:tc>
          <w:tcPr>
            <w:tcW w:w="1031" w:type="dxa"/>
            <w:tcBorders>
              <w:top w:val="nil"/>
              <w:left w:val="nil"/>
              <w:bottom w:val="single" w:sz="4" w:space="0" w:color="757171"/>
              <w:right w:val="single" w:sz="4" w:space="0" w:color="757171"/>
            </w:tcBorders>
            <w:shd w:val="clear" w:color="auto" w:fill="auto"/>
            <w:noWrap/>
            <w:vAlign w:val="bottom"/>
            <w:hideMark/>
          </w:tcPr>
          <w:p w14:paraId="6A1C0204" w14:textId="77777777" w:rsidR="00E2130C" w:rsidRPr="007535B3" w:rsidRDefault="00E2130C" w:rsidP="00C91D07">
            <w:pPr>
              <w:jc w:val="right"/>
              <w:rPr>
                <w:color w:val="000000"/>
                <w:sz w:val="18"/>
                <w:szCs w:val="18"/>
                <w:lang w:eastAsia="en-US"/>
              </w:rPr>
            </w:pPr>
            <w:r w:rsidRPr="007535B3">
              <w:rPr>
                <w:color w:val="000000"/>
                <w:sz w:val="18"/>
                <w:szCs w:val="18"/>
                <w:lang w:eastAsia="en-US"/>
              </w:rPr>
              <w:t>0.5419</w:t>
            </w:r>
          </w:p>
        </w:tc>
        <w:tc>
          <w:tcPr>
            <w:tcW w:w="1011" w:type="dxa"/>
            <w:tcBorders>
              <w:top w:val="nil"/>
              <w:left w:val="nil"/>
              <w:bottom w:val="single" w:sz="4" w:space="0" w:color="757171"/>
              <w:right w:val="single" w:sz="4" w:space="0" w:color="757171"/>
            </w:tcBorders>
            <w:shd w:val="clear" w:color="auto" w:fill="auto"/>
            <w:noWrap/>
            <w:vAlign w:val="bottom"/>
            <w:hideMark/>
          </w:tcPr>
          <w:p w14:paraId="4F864977"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-0.017</w:t>
            </w:r>
          </w:p>
        </w:tc>
        <w:tc>
          <w:tcPr>
            <w:tcW w:w="988" w:type="dxa"/>
            <w:tcBorders>
              <w:top w:val="nil"/>
              <w:left w:val="nil"/>
              <w:bottom w:val="single" w:sz="4" w:space="0" w:color="757171"/>
              <w:right w:val="single" w:sz="4" w:space="0" w:color="757171"/>
            </w:tcBorders>
            <w:shd w:val="clear" w:color="auto" w:fill="auto"/>
            <w:noWrap/>
            <w:vAlign w:val="bottom"/>
            <w:hideMark/>
          </w:tcPr>
          <w:p w14:paraId="6DBD374A"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0.0106</w:t>
            </w:r>
          </w:p>
        </w:tc>
        <w:tc>
          <w:tcPr>
            <w:tcW w:w="967" w:type="dxa"/>
            <w:tcBorders>
              <w:top w:val="nil"/>
              <w:left w:val="nil"/>
              <w:bottom w:val="single" w:sz="4" w:space="0" w:color="757171"/>
              <w:right w:val="single" w:sz="4" w:space="0" w:color="757171"/>
            </w:tcBorders>
            <w:shd w:val="clear" w:color="auto" w:fill="auto"/>
            <w:noWrap/>
            <w:vAlign w:val="bottom"/>
            <w:hideMark/>
          </w:tcPr>
          <w:p w14:paraId="0EFF02A7" w14:textId="77777777" w:rsidR="00E2130C" w:rsidRPr="007535B3" w:rsidRDefault="00E2130C" w:rsidP="00C91D07">
            <w:pPr>
              <w:jc w:val="right"/>
              <w:rPr>
                <w:color w:val="000000"/>
                <w:sz w:val="18"/>
                <w:szCs w:val="18"/>
                <w:lang w:eastAsia="en-US"/>
              </w:rPr>
            </w:pPr>
            <w:r w:rsidRPr="007535B3">
              <w:rPr>
                <w:color w:val="000000"/>
                <w:sz w:val="18"/>
                <w:szCs w:val="18"/>
                <w:lang w:eastAsia="en-US"/>
              </w:rPr>
              <w:t>0.1081</w:t>
            </w:r>
          </w:p>
        </w:tc>
      </w:tr>
      <w:tr w:rsidR="00E2130C" w:rsidRPr="007535B3" w14:paraId="484FF01C" w14:textId="7BDE455C"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1C37A88B" w14:textId="77777777" w:rsidR="00E2130C" w:rsidRPr="007535B3" w:rsidRDefault="00E2130C" w:rsidP="00C91D07">
            <w:pPr>
              <w:jc w:val="right"/>
              <w:rPr>
                <w:color w:val="000000"/>
                <w:sz w:val="18"/>
                <w:szCs w:val="18"/>
                <w:lang w:eastAsia="en-US"/>
              </w:rPr>
            </w:pPr>
            <w:r w:rsidRPr="007535B3">
              <w:rPr>
                <w:color w:val="000000"/>
                <w:sz w:val="18"/>
                <w:szCs w:val="18"/>
                <w:lang w:eastAsia="en-US"/>
              </w:rPr>
              <w:t>19</w:t>
            </w:r>
          </w:p>
        </w:tc>
        <w:tc>
          <w:tcPr>
            <w:tcW w:w="2248" w:type="dxa"/>
            <w:tcBorders>
              <w:top w:val="nil"/>
              <w:left w:val="nil"/>
              <w:bottom w:val="single" w:sz="4" w:space="0" w:color="757171"/>
              <w:right w:val="single" w:sz="4" w:space="0" w:color="757171"/>
            </w:tcBorders>
            <w:shd w:val="clear" w:color="auto" w:fill="auto"/>
            <w:noWrap/>
            <w:vAlign w:val="bottom"/>
            <w:hideMark/>
          </w:tcPr>
          <w:p w14:paraId="1E49A627" w14:textId="13E10814" w:rsidR="00E2130C" w:rsidRPr="007535B3" w:rsidRDefault="00E2130C" w:rsidP="00C91D07">
            <w:pPr>
              <w:rPr>
                <w:color w:val="000000"/>
                <w:sz w:val="18"/>
                <w:szCs w:val="18"/>
                <w:lang w:eastAsia="en-US"/>
              </w:rPr>
            </w:pPr>
            <w:r w:rsidRPr="007535B3">
              <w:rPr>
                <w:color w:val="000000"/>
                <w:sz w:val="18"/>
                <w:szCs w:val="18"/>
                <w:lang w:eastAsia="en-US"/>
              </w:rPr>
              <w:t>All Colon</w:t>
            </w:r>
          </w:p>
        </w:tc>
        <w:tc>
          <w:tcPr>
            <w:tcW w:w="1167" w:type="dxa"/>
            <w:tcBorders>
              <w:top w:val="nil"/>
              <w:left w:val="nil"/>
              <w:bottom w:val="single" w:sz="4" w:space="0" w:color="757171"/>
              <w:right w:val="single" w:sz="4" w:space="0" w:color="757171"/>
            </w:tcBorders>
            <w:shd w:val="clear" w:color="auto" w:fill="auto"/>
            <w:noWrap/>
            <w:vAlign w:val="bottom"/>
            <w:hideMark/>
          </w:tcPr>
          <w:p w14:paraId="0A77EEDA" w14:textId="77777777" w:rsidR="00E2130C" w:rsidRPr="007535B3" w:rsidRDefault="00E2130C" w:rsidP="00C91D07">
            <w:pPr>
              <w:rPr>
                <w:color w:val="000000"/>
                <w:sz w:val="18"/>
                <w:szCs w:val="18"/>
                <w:lang w:eastAsia="en-US"/>
              </w:rPr>
            </w:pPr>
            <w:r w:rsidRPr="007535B3">
              <w:rPr>
                <w:color w:val="000000"/>
                <w:sz w:val="18"/>
                <w:szCs w:val="18"/>
                <w:lang w:eastAsia="en-US"/>
              </w:rPr>
              <w:t>rs2239619</w:t>
            </w:r>
          </w:p>
        </w:tc>
        <w:tc>
          <w:tcPr>
            <w:tcW w:w="846" w:type="dxa"/>
            <w:tcBorders>
              <w:top w:val="nil"/>
              <w:left w:val="nil"/>
              <w:bottom w:val="single" w:sz="4" w:space="0" w:color="757171"/>
              <w:right w:val="single" w:sz="4" w:space="0" w:color="757171"/>
            </w:tcBorders>
            <w:shd w:val="clear" w:color="auto" w:fill="auto"/>
            <w:noWrap/>
            <w:vAlign w:val="bottom"/>
            <w:hideMark/>
          </w:tcPr>
          <w:p w14:paraId="3612DC04" w14:textId="77777777" w:rsidR="00E2130C" w:rsidRPr="007535B3" w:rsidRDefault="00E2130C" w:rsidP="00C91D07">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0C8F4F7C" w14:textId="77777777" w:rsidR="00E2130C" w:rsidRPr="007535B3" w:rsidRDefault="00E2130C" w:rsidP="00C91D07">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70E90D34" w14:textId="77777777" w:rsidR="00E2130C" w:rsidRPr="007535B3" w:rsidRDefault="00E2130C" w:rsidP="00C91D07">
            <w:pPr>
              <w:jc w:val="right"/>
              <w:rPr>
                <w:color w:val="000000"/>
                <w:sz w:val="18"/>
                <w:szCs w:val="18"/>
                <w:lang w:eastAsia="en-US"/>
              </w:rPr>
            </w:pPr>
            <w:r w:rsidRPr="007535B3">
              <w:rPr>
                <w:color w:val="000000"/>
                <w:sz w:val="18"/>
                <w:szCs w:val="18"/>
                <w:lang w:eastAsia="en-US"/>
              </w:rPr>
              <w:t>0.634</w:t>
            </w:r>
          </w:p>
        </w:tc>
        <w:tc>
          <w:tcPr>
            <w:tcW w:w="1011" w:type="dxa"/>
            <w:tcBorders>
              <w:top w:val="nil"/>
              <w:left w:val="nil"/>
              <w:bottom w:val="single" w:sz="4" w:space="0" w:color="757171"/>
              <w:right w:val="single" w:sz="4" w:space="0" w:color="757171"/>
            </w:tcBorders>
            <w:shd w:val="clear" w:color="auto" w:fill="auto"/>
            <w:noWrap/>
            <w:vAlign w:val="bottom"/>
            <w:hideMark/>
          </w:tcPr>
          <w:p w14:paraId="37AC76D5"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-0.0171</w:t>
            </w:r>
          </w:p>
        </w:tc>
        <w:tc>
          <w:tcPr>
            <w:tcW w:w="988" w:type="dxa"/>
            <w:tcBorders>
              <w:top w:val="nil"/>
              <w:left w:val="nil"/>
              <w:bottom w:val="single" w:sz="4" w:space="0" w:color="757171"/>
              <w:right w:val="single" w:sz="4" w:space="0" w:color="757171"/>
            </w:tcBorders>
            <w:shd w:val="clear" w:color="auto" w:fill="auto"/>
            <w:noWrap/>
            <w:vAlign w:val="bottom"/>
            <w:hideMark/>
          </w:tcPr>
          <w:p w14:paraId="6E57956E"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0.011</w:t>
            </w:r>
          </w:p>
        </w:tc>
        <w:tc>
          <w:tcPr>
            <w:tcW w:w="967" w:type="dxa"/>
            <w:tcBorders>
              <w:top w:val="nil"/>
              <w:left w:val="nil"/>
              <w:bottom w:val="single" w:sz="4" w:space="0" w:color="757171"/>
              <w:right w:val="single" w:sz="4" w:space="0" w:color="757171"/>
            </w:tcBorders>
            <w:shd w:val="clear" w:color="auto" w:fill="auto"/>
            <w:noWrap/>
            <w:vAlign w:val="bottom"/>
            <w:hideMark/>
          </w:tcPr>
          <w:p w14:paraId="310C84D0" w14:textId="77777777" w:rsidR="00E2130C" w:rsidRPr="007535B3" w:rsidRDefault="00E2130C" w:rsidP="00C91D07">
            <w:pPr>
              <w:jc w:val="right"/>
              <w:rPr>
                <w:color w:val="000000"/>
                <w:sz w:val="18"/>
                <w:szCs w:val="18"/>
                <w:lang w:eastAsia="en-US"/>
              </w:rPr>
            </w:pPr>
            <w:r w:rsidRPr="007535B3">
              <w:rPr>
                <w:color w:val="000000"/>
                <w:sz w:val="18"/>
                <w:szCs w:val="18"/>
                <w:lang w:eastAsia="en-US"/>
              </w:rPr>
              <w:t>0.121</w:t>
            </w:r>
          </w:p>
        </w:tc>
      </w:tr>
      <w:tr w:rsidR="00E2130C" w:rsidRPr="007535B3" w14:paraId="28763E53" w14:textId="06829F5C"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3DBB4620" w14:textId="77777777" w:rsidR="00E2130C" w:rsidRPr="007535B3" w:rsidRDefault="00E2130C" w:rsidP="00C91D07">
            <w:pPr>
              <w:jc w:val="right"/>
              <w:rPr>
                <w:color w:val="000000"/>
                <w:sz w:val="18"/>
                <w:szCs w:val="18"/>
                <w:lang w:eastAsia="en-US"/>
              </w:rPr>
            </w:pPr>
            <w:r w:rsidRPr="007535B3">
              <w:rPr>
                <w:color w:val="000000"/>
                <w:sz w:val="18"/>
                <w:szCs w:val="18"/>
                <w:lang w:eastAsia="en-US"/>
              </w:rPr>
              <w:t>20</w:t>
            </w:r>
          </w:p>
        </w:tc>
        <w:tc>
          <w:tcPr>
            <w:tcW w:w="2248" w:type="dxa"/>
            <w:tcBorders>
              <w:top w:val="nil"/>
              <w:left w:val="nil"/>
              <w:bottom w:val="single" w:sz="4" w:space="0" w:color="757171"/>
              <w:right w:val="single" w:sz="4" w:space="0" w:color="757171"/>
            </w:tcBorders>
            <w:shd w:val="clear" w:color="auto" w:fill="auto"/>
            <w:noWrap/>
            <w:vAlign w:val="bottom"/>
            <w:hideMark/>
          </w:tcPr>
          <w:p w14:paraId="547E1F4D" w14:textId="7CDD05CD" w:rsidR="00E2130C" w:rsidRPr="007535B3" w:rsidRDefault="00E2130C" w:rsidP="00C91D07">
            <w:pPr>
              <w:rPr>
                <w:color w:val="000000"/>
                <w:sz w:val="18"/>
                <w:szCs w:val="18"/>
                <w:lang w:eastAsia="en-US"/>
              </w:rPr>
            </w:pPr>
            <w:r w:rsidRPr="007535B3">
              <w:rPr>
                <w:color w:val="000000"/>
                <w:sz w:val="18"/>
                <w:szCs w:val="18"/>
                <w:lang w:eastAsia="en-US"/>
              </w:rPr>
              <w:t>All Colon</w:t>
            </w:r>
          </w:p>
        </w:tc>
        <w:tc>
          <w:tcPr>
            <w:tcW w:w="1167" w:type="dxa"/>
            <w:tcBorders>
              <w:top w:val="nil"/>
              <w:left w:val="nil"/>
              <w:bottom w:val="single" w:sz="4" w:space="0" w:color="757171"/>
              <w:right w:val="single" w:sz="4" w:space="0" w:color="757171"/>
            </w:tcBorders>
            <w:shd w:val="clear" w:color="auto" w:fill="auto"/>
            <w:noWrap/>
            <w:vAlign w:val="bottom"/>
            <w:hideMark/>
          </w:tcPr>
          <w:p w14:paraId="0583B979" w14:textId="77777777" w:rsidR="00E2130C" w:rsidRPr="007535B3" w:rsidRDefault="00E2130C" w:rsidP="00C91D07">
            <w:pPr>
              <w:rPr>
                <w:color w:val="000000"/>
                <w:sz w:val="18"/>
                <w:szCs w:val="18"/>
                <w:lang w:eastAsia="en-US"/>
              </w:rPr>
            </w:pPr>
            <w:r w:rsidRPr="007535B3">
              <w:rPr>
                <w:color w:val="000000"/>
                <w:sz w:val="18"/>
                <w:szCs w:val="18"/>
                <w:lang w:eastAsia="en-US"/>
              </w:rPr>
              <w:t>rs77691416</w:t>
            </w:r>
          </w:p>
        </w:tc>
        <w:tc>
          <w:tcPr>
            <w:tcW w:w="846" w:type="dxa"/>
            <w:tcBorders>
              <w:top w:val="nil"/>
              <w:left w:val="nil"/>
              <w:bottom w:val="single" w:sz="4" w:space="0" w:color="757171"/>
              <w:right w:val="single" w:sz="4" w:space="0" w:color="757171"/>
            </w:tcBorders>
            <w:shd w:val="clear" w:color="auto" w:fill="auto"/>
            <w:noWrap/>
            <w:vAlign w:val="bottom"/>
            <w:hideMark/>
          </w:tcPr>
          <w:p w14:paraId="296F0B09" w14:textId="77777777" w:rsidR="00E2130C" w:rsidRPr="007535B3" w:rsidRDefault="00E2130C" w:rsidP="00C91D07">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240714F7" w14:textId="77777777" w:rsidR="00E2130C" w:rsidRPr="007535B3" w:rsidRDefault="00E2130C" w:rsidP="00C91D07">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3EBC0027" w14:textId="77777777" w:rsidR="00E2130C" w:rsidRPr="007535B3" w:rsidRDefault="00E2130C" w:rsidP="00C91D07">
            <w:pPr>
              <w:jc w:val="right"/>
              <w:rPr>
                <w:color w:val="000000"/>
                <w:sz w:val="18"/>
                <w:szCs w:val="18"/>
                <w:lang w:eastAsia="en-US"/>
              </w:rPr>
            </w:pPr>
            <w:r w:rsidRPr="007535B3">
              <w:rPr>
                <w:color w:val="000000"/>
                <w:sz w:val="18"/>
                <w:szCs w:val="18"/>
                <w:lang w:eastAsia="en-US"/>
              </w:rPr>
              <w:t>0.9036</w:t>
            </w:r>
          </w:p>
        </w:tc>
        <w:tc>
          <w:tcPr>
            <w:tcW w:w="1011" w:type="dxa"/>
            <w:tcBorders>
              <w:top w:val="nil"/>
              <w:left w:val="nil"/>
              <w:bottom w:val="single" w:sz="4" w:space="0" w:color="757171"/>
              <w:right w:val="single" w:sz="4" w:space="0" w:color="757171"/>
            </w:tcBorders>
            <w:shd w:val="clear" w:color="auto" w:fill="auto"/>
            <w:noWrap/>
            <w:vAlign w:val="bottom"/>
            <w:hideMark/>
          </w:tcPr>
          <w:p w14:paraId="4D5EA964"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0.0252</w:t>
            </w:r>
          </w:p>
        </w:tc>
        <w:tc>
          <w:tcPr>
            <w:tcW w:w="988" w:type="dxa"/>
            <w:tcBorders>
              <w:top w:val="nil"/>
              <w:left w:val="nil"/>
              <w:bottom w:val="single" w:sz="4" w:space="0" w:color="757171"/>
              <w:right w:val="single" w:sz="4" w:space="0" w:color="757171"/>
            </w:tcBorders>
            <w:shd w:val="clear" w:color="auto" w:fill="auto"/>
            <w:noWrap/>
            <w:vAlign w:val="bottom"/>
            <w:hideMark/>
          </w:tcPr>
          <w:p w14:paraId="43953745"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0.0178</w:t>
            </w:r>
          </w:p>
        </w:tc>
        <w:tc>
          <w:tcPr>
            <w:tcW w:w="967" w:type="dxa"/>
            <w:tcBorders>
              <w:top w:val="nil"/>
              <w:left w:val="nil"/>
              <w:bottom w:val="single" w:sz="4" w:space="0" w:color="757171"/>
              <w:right w:val="single" w:sz="4" w:space="0" w:color="757171"/>
            </w:tcBorders>
            <w:shd w:val="clear" w:color="auto" w:fill="auto"/>
            <w:noWrap/>
            <w:vAlign w:val="bottom"/>
            <w:hideMark/>
          </w:tcPr>
          <w:p w14:paraId="4E763904" w14:textId="77777777" w:rsidR="00E2130C" w:rsidRPr="007535B3" w:rsidRDefault="00E2130C" w:rsidP="00C91D07">
            <w:pPr>
              <w:jc w:val="right"/>
              <w:rPr>
                <w:color w:val="000000"/>
                <w:sz w:val="18"/>
                <w:szCs w:val="18"/>
                <w:lang w:eastAsia="en-US"/>
              </w:rPr>
            </w:pPr>
            <w:r w:rsidRPr="007535B3">
              <w:rPr>
                <w:color w:val="000000"/>
                <w:sz w:val="18"/>
                <w:szCs w:val="18"/>
                <w:lang w:eastAsia="en-US"/>
              </w:rPr>
              <w:t>0.1583</w:t>
            </w:r>
          </w:p>
        </w:tc>
      </w:tr>
      <w:tr w:rsidR="00E2130C" w:rsidRPr="007535B3" w14:paraId="7E7B76AD" w14:textId="66702BDB"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5B41B0E5" w14:textId="77777777" w:rsidR="00E2130C" w:rsidRPr="007535B3" w:rsidRDefault="00E2130C" w:rsidP="00C91D07">
            <w:pPr>
              <w:jc w:val="right"/>
              <w:rPr>
                <w:color w:val="000000"/>
                <w:sz w:val="18"/>
                <w:szCs w:val="18"/>
                <w:lang w:eastAsia="en-US"/>
              </w:rPr>
            </w:pPr>
            <w:r w:rsidRPr="007535B3">
              <w:rPr>
                <w:color w:val="000000"/>
                <w:sz w:val="18"/>
                <w:szCs w:val="18"/>
                <w:lang w:eastAsia="en-US"/>
              </w:rPr>
              <w:t>21</w:t>
            </w:r>
          </w:p>
        </w:tc>
        <w:tc>
          <w:tcPr>
            <w:tcW w:w="2248" w:type="dxa"/>
            <w:tcBorders>
              <w:top w:val="nil"/>
              <w:left w:val="nil"/>
              <w:bottom w:val="single" w:sz="4" w:space="0" w:color="757171"/>
              <w:right w:val="single" w:sz="4" w:space="0" w:color="757171"/>
            </w:tcBorders>
            <w:shd w:val="clear" w:color="auto" w:fill="auto"/>
            <w:noWrap/>
            <w:vAlign w:val="bottom"/>
            <w:hideMark/>
          </w:tcPr>
          <w:p w14:paraId="022C2A9F" w14:textId="686D2559" w:rsidR="00E2130C" w:rsidRPr="007535B3" w:rsidRDefault="00E2130C" w:rsidP="00C91D07">
            <w:pPr>
              <w:rPr>
                <w:color w:val="000000"/>
                <w:sz w:val="18"/>
                <w:szCs w:val="18"/>
                <w:lang w:eastAsia="en-US"/>
              </w:rPr>
            </w:pPr>
            <w:r w:rsidRPr="007535B3">
              <w:rPr>
                <w:color w:val="000000"/>
                <w:sz w:val="18"/>
                <w:szCs w:val="18"/>
                <w:lang w:eastAsia="en-US"/>
              </w:rPr>
              <w:t>All Colon</w:t>
            </w:r>
          </w:p>
        </w:tc>
        <w:tc>
          <w:tcPr>
            <w:tcW w:w="1167" w:type="dxa"/>
            <w:tcBorders>
              <w:top w:val="nil"/>
              <w:left w:val="nil"/>
              <w:bottom w:val="single" w:sz="4" w:space="0" w:color="757171"/>
              <w:right w:val="single" w:sz="4" w:space="0" w:color="757171"/>
            </w:tcBorders>
            <w:shd w:val="clear" w:color="auto" w:fill="auto"/>
            <w:noWrap/>
            <w:vAlign w:val="bottom"/>
            <w:hideMark/>
          </w:tcPr>
          <w:p w14:paraId="736BB8AD" w14:textId="77777777" w:rsidR="00E2130C" w:rsidRPr="007535B3" w:rsidRDefault="00E2130C" w:rsidP="00C91D07">
            <w:pPr>
              <w:rPr>
                <w:color w:val="000000"/>
                <w:sz w:val="18"/>
                <w:szCs w:val="18"/>
                <w:lang w:eastAsia="en-US"/>
              </w:rPr>
            </w:pPr>
            <w:r w:rsidRPr="007535B3">
              <w:rPr>
                <w:color w:val="000000"/>
                <w:sz w:val="18"/>
                <w:szCs w:val="18"/>
                <w:lang w:eastAsia="en-US"/>
              </w:rPr>
              <w:t>rs73008259</w:t>
            </w:r>
          </w:p>
        </w:tc>
        <w:tc>
          <w:tcPr>
            <w:tcW w:w="846" w:type="dxa"/>
            <w:tcBorders>
              <w:top w:val="nil"/>
              <w:left w:val="nil"/>
              <w:bottom w:val="single" w:sz="4" w:space="0" w:color="757171"/>
              <w:right w:val="single" w:sz="4" w:space="0" w:color="757171"/>
            </w:tcBorders>
            <w:shd w:val="clear" w:color="auto" w:fill="auto"/>
            <w:noWrap/>
            <w:vAlign w:val="bottom"/>
            <w:hideMark/>
          </w:tcPr>
          <w:p w14:paraId="0698B76B" w14:textId="77777777" w:rsidR="00E2130C" w:rsidRPr="007535B3" w:rsidRDefault="00E2130C" w:rsidP="00C91D07">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2BC143F0" w14:textId="77777777" w:rsidR="00E2130C" w:rsidRPr="007535B3" w:rsidRDefault="00E2130C" w:rsidP="00C91D07">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30580D47"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0.0436</w:t>
            </w:r>
          </w:p>
        </w:tc>
        <w:tc>
          <w:tcPr>
            <w:tcW w:w="1011" w:type="dxa"/>
            <w:tcBorders>
              <w:top w:val="nil"/>
              <w:left w:val="nil"/>
              <w:bottom w:val="single" w:sz="4" w:space="0" w:color="757171"/>
              <w:right w:val="single" w:sz="4" w:space="0" w:color="757171"/>
            </w:tcBorders>
            <w:shd w:val="clear" w:color="auto" w:fill="auto"/>
            <w:noWrap/>
            <w:vAlign w:val="bottom"/>
            <w:hideMark/>
          </w:tcPr>
          <w:p w14:paraId="3D023462"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0.0061</w:t>
            </w:r>
          </w:p>
        </w:tc>
        <w:tc>
          <w:tcPr>
            <w:tcW w:w="988" w:type="dxa"/>
            <w:tcBorders>
              <w:top w:val="nil"/>
              <w:left w:val="nil"/>
              <w:bottom w:val="single" w:sz="4" w:space="0" w:color="757171"/>
              <w:right w:val="single" w:sz="4" w:space="0" w:color="757171"/>
            </w:tcBorders>
            <w:shd w:val="clear" w:color="auto" w:fill="auto"/>
            <w:noWrap/>
            <w:vAlign w:val="bottom"/>
            <w:hideMark/>
          </w:tcPr>
          <w:p w14:paraId="18A07A68"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0.0287</w:t>
            </w:r>
          </w:p>
        </w:tc>
        <w:tc>
          <w:tcPr>
            <w:tcW w:w="967" w:type="dxa"/>
            <w:tcBorders>
              <w:top w:val="nil"/>
              <w:left w:val="nil"/>
              <w:bottom w:val="single" w:sz="4" w:space="0" w:color="757171"/>
              <w:right w:val="single" w:sz="4" w:space="0" w:color="757171"/>
            </w:tcBorders>
            <w:shd w:val="clear" w:color="auto" w:fill="auto"/>
            <w:noWrap/>
            <w:vAlign w:val="bottom"/>
            <w:hideMark/>
          </w:tcPr>
          <w:p w14:paraId="5F84A359" w14:textId="77777777" w:rsidR="00E2130C" w:rsidRPr="007535B3" w:rsidRDefault="00E2130C" w:rsidP="00C91D07">
            <w:pPr>
              <w:jc w:val="right"/>
              <w:rPr>
                <w:color w:val="000000"/>
                <w:sz w:val="18"/>
                <w:szCs w:val="18"/>
                <w:lang w:eastAsia="en-US"/>
              </w:rPr>
            </w:pPr>
            <w:r w:rsidRPr="007535B3">
              <w:rPr>
                <w:color w:val="000000"/>
                <w:sz w:val="18"/>
                <w:szCs w:val="18"/>
                <w:lang w:eastAsia="en-US"/>
              </w:rPr>
              <w:t>0.8318</w:t>
            </w:r>
          </w:p>
        </w:tc>
      </w:tr>
      <w:tr w:rsidR="00E2130C" w:rsidRPr="007535B3" w14:paraId="21CB1279" w14:textId="35EFF4BF"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6184D9E2" w14:textId="77777777" w:rsidR="00E2130C" w:rsidRPr="007535B3" w:rsidRDefault="00E2130C" w:rsidP="00C91D07">
            <w:pPr>
              <w:jc w:val="right"/>
              <w:rPr>
                <w:color w:val="000000"/>
                <w:sz w:val="18"/>
                <w:szCs w:val="18"/>
                <w:lang w:eastAsia="en-US"/>
              </w:rPr>
            </w:pPr>
            <w:r w:rsidRPr="007535B3">
              <w:rPr>
                <w:color w:val="000000"/>
                <w:sz w:val="18"/>
                <w:szCs w:val="18"/>
                <w:lang w:eastAsia="en-US"/>
              </w:rPr>
              <w:t>22</w:t>
            </w:r>
          </w:p>
        </w:tc>
        <w:tc>
          <w:tcPr>
            <w:tcW w:w="2248" w:type="dxa"/>
            <w:tcBorders>
              <w:top w:val="nil"/>
              <w:left w:val="nil"/>
              <w:bottom w:val="single" w:sz="4" w:space="0" w:color="757171"/>
              <w:right w:val="single" w:sz="4" w:space="0" w:color="757171"/>
            </w:tcBorders>
            <w:shd w:val="clear" w:color="auto" w:fill="auto"/>
            <w:noWrap/>
            <w:vAlign w:val="bottom"/>
            <w:hideMark/>
          </w:tcPr>
          <w:p w14:paraId="40A7A9DD" w14:textId="0806D521" w:rsidR="00E2130C" w:rsidRPr="007535B3" w:rsidRDefault="00E2130C" w:rsidP="00C91D07">
            <w:pPr>
              <w:rPr>
                <w:color w:val="000000"/>
                <w:sz w:val="18"/>
                <w:szCs w:val="18"/>
                <w:lang w:eastAsia="en-US"/>
              </w:rPr>
            </w:pPr>
            <w:r w:rsidRPr="007535B3">
              <w:rPr>
                <w:color w:val="000000"/>
                <w:sz w:val="18"/>
                <w:szCs w:val="18"/>
                <w:lang w:eastAsia="en-US"/>
              </w:rPr>
              <w:t>All Colon</w:t>
            </w:r>
          </w:p>
        </w:tc>
        <w:tc>
          <w:tcPr>
            <w:tcW w:w="1167" w:type="dxa"/>
            <w:tcBorders>
              <w:top w:val="nil"/>
              <w:left w:val="nil"/>
              <w:bottom w:val="single" w:sz="4" w:space="0" w:color="757171"/>
              <w:right w:val="single" w:sz="4" w:space="0" w:color="757171"/>
            </w:tcBorders>
            <w:shd w:val="clear" w:color="auto" w:fill="auto"/>
            <w:noWrap/>
            <w:vAlign w:val="bottom"/>
            <w:hideMark/>
          </w:tcPr>
          <w:p w14:paraId="7B2C594D" w14:textId="77777777" w:rsidR="00E2130C" w:rsidRPr="007535B3" w:rsidRDefault="00E2130C" w:rsidP="00C91D07">
            <w:pPr>
              <w:rPr>
                <w:color w:val="000000"/>
                <w:sz w:val="18"/>
                <w:szCs w:val="18"/>
                <w:lang w:eastAsia="en-US"/>
              </w:rPr>
            </w:pPr>
            <w:r w:rsidRPr="007535B3">
              <w:rPr>
                <w:color w:val="000000"/>
                <w:sz w:val="18"/>
                <w:szCs w:val="18"/>
                <w:lang w:eastAsia="en-US"/>
              </w:rPr>
              <w:t>rs445</w:t>
            </w:r>
          </w:p>
        </w:tc>
        <w:tc>
          <w:tcPr>
            <w:tcW w:w="846" w:type="dxa"/>
            <w:tcBorders>
              <w:top w:val="nil"/>
              <w:left w:val="nil"/>
              <w:bottom w:val="single" w:sz="4" w:space="0" w:color="757171"/>
              <w:right w:val="single" w:sz="4" w:space="0" w:color="757171"/>
            </w:tcBorders>
            <w:shd w:val="clear" w:color="auto" w:fill="auto"/>
            <w:noWrap/>
            <w:vAlign w:val="bottom"/>
            <w:hideMark/>
          </w:tcPr>
          <w:p w14:paraId="6F6ACCE4" w14:textId="77777777" w:rsidR="00E2130C" w:rsidRPr="007535B3" w:rsidRDefault="00E2130C" w:rsidP="00C91D07">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6F4332A6" w14:textId="77777777" w:rsidR="00E2130C" w:rsidRPr="007535B3" w:rsidRDefault="00E2130C" w:rsidP="00C91D07">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7FFAF2D3" w14:textId="77777777" w:rsidR="00E2130C" w:rsidRPr="007535B3" w:rsidRDefault="00E2130C" w:rsidP="00C91D07">
            <w:pPr>
              <w:jc w:val="right"/>
              <w:rPr>
                <w:color w:val="000000"/>
                <w:sz w:val="18"/>
                <w:szCs w:val="18"/>
                <w:lang w:eastAsia="en-US"/>
              </w:rPr>
            </w:pPr>
            <w:r w:rsidRPr="007535B3">
              <w:rPr>
                <w:color w:val="000000"/>
                <w:sz w:val="18"/>
                <w:szCs w:val="18"/>
                <w:lang w:eastAsia="en-US"/>
              </w:rPr>
              <w:t>0.1243</w:t>
            </w:r>
          </w:p>
        </w:tc>
        <w:tc>
          <w:tcPr>
            <w:tcW w:w="1011" w:type="dxa"/>
            <w:tcBorders>
              <w:top w:val="nil"/>
              <w:left w:val="nil"/>
              <w:bottom w:val="single" w:sz="4" w:space="0" w:color="757171"/>
              <w:right w:val="single" w:sz="4" w:space="0" w:color="757171"/>
            </w:tcBorders>
            <w:shd w:val="clear" w:color="auto" w:fill="auto"/>
            <w:noWrap/>
            <w:vAlign w:val="bottom"/>
            <w:hideMark/>
          </w:tcPr>
          <w:p w14:paraId="594297D7"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0.0329</w:t>
            </w:r>
          </w:p>
        </w:tc>
        <w:tc>
          <w:tcPr>
            <w:tcW w:w="988" w:type="dxa"/>
            <w:tcBorders>
              <w:top w:val="nil"/>
              <w:left w:val="nil"/>
              <w:bottom w:val="single" w:sz="4" w:space="0" w:color="757171"/>
              <w:right w:val="single" w:sz="4" w:space="0" w:color="757171"/>
            </w:tcBorders>
            <w:shd w:val="clear" w:color="auto" w:fill="auto"/>
            <w:noWrap/>
            <w:vAlign w:val="bottom"/>
            <w:hideMark/>
          </w:tcPr>
          <w:p w14:paraId="6AC7F170"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0.0169</w:t>
            </w:r>
          </w:p>
        </w:tc>
        <w:tc>
          <w:tcPr>
            <w:tcW w:w="967" w:type="dxa"/>
            <w:tcBorders>
              <w:top w:val="nil"/>
              <w:left w:val="nil"/>
              <w:bottom w:val="single" w:sz="4" w:space="0" w:color="757171"/>
              <w:right w:val="single" w:sz="4" w:space="0" w:color="757171"/>
            </w:tcBorders>
            <w:shd w:val="clear" w:color="auto" w:fill="auto"/>
            <w:noWrap/>
            <w:vAlign w:val="bottom"/>
            <w:hideMark/>
          </w:tcPr>
          <w:p w14:paraId="138649D4"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0.05193</w:t>
            </w:r>
          </w:p>
        </w:tc>
      </w:tr>
      <w:tr w:rsidR="00E2130C" w:rsidRPr="007535B3" w14:paraId="5C7D3762" w14:textId="75CFFDB2"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0690783D" w14:textId="77777777" w:rsidR="00E2130C" w:rsidRPr="007535B3" w:rsidRDefault="00E2130C" w:rsidP="00C91D07">
            <w:pPr>
              <w:jc w:val="right"/>
              <w:rPr>
                <w:color w:val="000000"/>
                <w:sz w:val="18"/>
                <w:szCs w:val="18"/>
                <w:lang w:eastAsia="en-US"/>
              </w:rPr>
            </w:pPr>
            <w:r w:rsidRPr="007535B3">
              <w:rPr>
                <w:color w:val="000000"/>
                <w:sz w:val="18"/>
                <w:szCs w:val="18"/>
                <w:lang w:eastAsia="en-US"/>
              </w:rPr>
              <w:t>23</w:t>
            </w:r>
          </w:p>
        </w:tc>
        <w:tc>
          <w:tcPr>
            <w:tcW w:w="2248" w:type="dxa"/>
            <w:tcBorders>
              <w:top w:val="nil"/>
              <w:left w:val="nil"/>
              <w:bottom w:val="single" w:sz="4" w:space="0" w:color="757171"/>
              <w:right w:val="single" w:sz="4" w:space="0" w:color="757171"/>
            </w:tcBorders>
            <w:shd w:val="clear" w:color="auto" w:fill="auto"/>
            <w:noWrap/>
            <w:vAlign w:val="bottom"/>
            <w:hideMark/>
          </w:tcPr>
          <w:p w14:paraId="6F616C30" w14:textId="51C0BF1E" w:rsidR="00E2130C" w:rsidRPr="007535B3" w:rsidRDefault="00E2130C" w:rsidP="00C91D07">
            <w:pPr>
              <w:rPr>
                <w:color w:val="000000"/>
                <w:sz w:val="18"/>
                <w:szCs w:val="18"/>
                <w:lang w:eastAsia="en-US"/>
              </w:rPr>
            </w:pPr>
            <w:r w:rsidRPr="007535B3">
              <w:rPr>
                <w:color w:val="000000"/>
                <w:sz w:val="18"/>
                <w:szCs w:val="18"/>
                <w:lang w:eastAsia="en-US"/>
              </w:rPr>
              <w:t>All Colon</w:t>
            </w:r>
          </w:p>
        </w:tc>
        <w:tc>
          <w:tcPr>
            <w:tcW w:w="1167" w:type="dxa"/>
            <w:tcBorders>
              <w:top w:val="nil"/>
              <w:left w:val="nil"/>
              <w:bottom w:val="single" w:sz="4" w:space="0" w:color="757171"/>
              <w:right w:val="single" w:sz="4" w:space="0" w:color="757171"/>
            </w:tcBorders>
            <w:shd w:val="clear" w:color="auto" w:fill="auto"/>
            <w:noWrap/>
            <w:vAlign w:val="bottom"/>
            <w:hideMark/>
          </w:tcPr>
          <w:p w14:paraId="078057D7" w14:textId="77777777" w:rsidR="00E2130C" w:rsidRPr="007535B3" w:rsidRDefault="00E2130C" w:rsidP="00C91D07">
            <w:pPr>
              <w:rPr>
                <w:color w:val="000000"/>
                <w:sz w:val="18"/>
                <w:szCs w:val="18"/>
                <w:lang w:eastAsia="en-US"/>
              </w:rPr>
            </w:pPr>
            <w:r w:rsidRPr="007535B3">
              <w:rPr>
                <w:color w:val="000000"/>
                <w:sz w:val="18"/>
                <w:szCs w:val="18"/>
                <w:lang w:eastAsia="en-US"/>
              </w:rPr>
              <w:t>rs10103048</w:t>
            </w:r>
          </w:p>
        </w:tc>
        <w:tc>
          <w:tcPr>
            <w:tcW w:w="846" w:type="dxa"/>
            <w:tcBorders>
              <w:top w:val="nil"/>
              <w:left w:val="nil"/>
              <w:bottom w:val="single" w:sz="4" w:space="0" w:color="757171"/>
              <w:right w:val="single" w:sz="4" w:space="0" w:color="757171"/>
            </w:tcBorders>
            <w:shd w:val="clear" w:color="auto" w:fill="auto"/>
            <w:noWrap/>
            <w:vAlign w:val="bottom"/>
            <w:hideMark/>
          </w:tcPr>
          <w:p w14:paraId="61B683E2" w14:textId="77777777" w:rsidR="00E2130C" w:rsidRPr="007535B3" w:rsidRDefault="00E2130C" w:rsidP="00C91D07">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31EE5875" w14:textId="77777777" w:rsidR="00E2130C" w:rsidRPr="007535B3" w:rsidRDefault="00E2130C" w:rsidP="00C91D07">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1FC454CD" w14:textId="77777777" w:rsidR="00E2130C" w:rsidRPr="007535B3" w:rsidRDefault="00E2130C" w:rsidP="00C91D07">
            <w:pPr>
              <w:jc w:val="right"/>
              <w:rPr>
                <w:color w:val="000000"/>
                <w:sz w:val="18"/>
                <w:szCs w:val="18"/>
                <w:lang w:eastAsia="en-US"/>
              </w:rPr>
            </w:pPr>
            <w:r w:rsidRPr="007535B3">
              <w:rPr>
                <w:color w:val="000000"/>
                <w:sz w:val="18"/>
                <w:szCs w:val="18"/>
                <w:lang w:eastAsia="en-US"/>
              </w:rPr>
              <w:t>0.418</w:t>
            </w:r>
          </w:p>
        </w:tc>
        <w:tc>
          <w:tcPr>
            <w:tcW w:w="1011" w:type="dxa"/>
            <w:tcBorders>
              <w:top w:val="nil"/>
              <w:left w:val="nil"/>
              <w:bottom w:val="single" w:sz="4" w:space="0" w:color="757171"/>
              <w:right w:val="single" w:sz="4" w:space="0" w:color="757171"/>
            </w:tcBorders>
            <w:shd w:val="clear" w:color="auto" w:fill="auto"/>
            <w:noWrap/>
            <w:vAlign w:val="bottom"/>
            <w:hideMark/>
          </w:tcPr>
          <w:p w14:paraId="49F5FD36"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0.0088</w:t>
            </w:r>
          </w:p>
        </w:tc>
        <w:tc>
          <w:tcPr>
            <w:tcW w:w="988" w:type="dxa"/>
            <w:tcBorders>
              <w:top w:val="nil"/>
              <w:left w:val="nil"/>
              <w:bottom w:val="single" w:sz="4" w:space="0" w:color="757171"/>
              <w:right w:val="single" w:sz="4" w:space="0" w:color="757171"/>
            </w:tcBorders>
            <w:shd w:val="clear" w:color="auto" w:fill="auto"/>
            <w:noWrap/>
            <w:vAlign w:val="bottom"/>
            <w:hideMark/>
          </w:tcPr>
          <w:p w14:paraId="7CFFD80E"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0.0107</w:t>
            </w:r>
          </w:p>
        </w:tc>
        <w:tc>
          <w:tcPr>
            <w:tcW w:w="967" w:type="dxa"/>
            <w:tcBorders>
              <w:top w:val="nil"/>
              <w:left w:val="nil"/>
              <w:bottom w:val="single" w:sz="4" w:space="0" w:color="757171"/>
              <w:right w:val="single" w:sz="4" w:space="0" w:color="757171"/>
            </w:tcBorders>
            <w:shd w:val="clear" w:color="auto" w:fill="auto"/>
            <w:noWrap/>
            <w:vAlign w:val="bottom"/>
            <w:hideMark/>
          </w:tcPr>
          <w:p w14:paraId="7E109050" w14:textId="77777777" w:rsidR="00E2130C" w:rsidRPr="007535B3" w:rsidRDefault="00E2130C" w:rsidP="00C91D07">
            <w:pPr>
              <w:jc w:val="right"/>
              <w:rPr>
                <w:color w:val="000000"/>
                <w:sz w:val="18"/>
                <w:szCs w:val="18"/>
                <w:lang w:eastAsia="en-US"/>
              </w:rPr>
            </w:pPr>
            <w:r w:rsidRPr="007535B3">
              <w:rPr>
                <w:color w:val="000000"/>
                <w:sz w:val="18"/>
                <w:szCs w:val="18"/>
                <w:lang w:eastAsia="en-US"/>
              </w:rPr>
              <w:t>0.4098</w:t>
            </w:r>
          </w:p>
        </w:tc>
      </w:tr>
      <w:tr w:rsidR="00E2130C" w:rsidRPr="007535B3" w14:paraId="2609CE7C" w14:textId="2F522DFD"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4AC2A136" w14:textId="77777777" w:rsidR="00E2130C" w:rsidRPr="007535B3" w:rsidRDefault="00E2130C" w:rsidP="00C91D07">
            <w:pPr>
              <w:jc w:val="right"/>
              <w:rPr>
                <w:color w:val="000000"/>
                <w:sz w:val="18"/>
                <w:szCs w:val="18"/>
                <w:lang w:eastAsia="en-US"/>
              </w:rPr>
            </w:pPr>
            <w:r w:rsidRPr="007535B3">
              <w:rPr>
                <w:color w:val="000000"/>
                <w:sz w:val="18"/>
                <w:szCs w:val="18"/>
                <w:lang w:eastAsia="en-US"/>
              </w:rPr>
              <w:t>24</w:t>
            </w:r>
          </w:p>
        </w:tc>
        <w:tc>
          <w:tcPr>
            <w:tcW w:w="2248" w:type="dxa"/>
            <w:tcBorders>
              <w:top w:val="nil"/>
              <w:left w:val="nil"/>
              <w:bottom w:val="single" w:sz="4" w:space="0" w:color="757171"/>
              <w:right w:val="single" w:sz="4" w:space="0" w:color="757171"/>
            </w:tcBorders>
            <w:shd w:val="clear" w:color="auto" w:fill="auto"/>
            <w:noWrap/>
            <w:vAlign w:val="bottom"/>
            <w:hideMark/>
          </w:tcPr>
          <w:p w14:paraId="27AF8310" w14:textId="049993E9" w:rsidR="00E2130C" w:rsidRPr="007535B3" w:rsidRDefault="00E2130C" w:rsidP="00C91D07">
            <w:pPr>
              <w:rPr>
                <w:color w:val="000000"/>
                <w:sz w:val="18"/>
                <w:szCs w:val="18"/>
                <w:lang w:eastAsia="en-US"/>
              </w:rPr>
            </w:pPr>
            <w:r w:rsidRPr="007535B3">
              <w:rPr>
                <w:color w:val="000000"/>
                <w:sz w:val="18"/>
                <w:szCs w:val="18"/>
                <w:lang w:eastAsia="en-US"/>
              </w:rPr>
              <w:t>All Colon</w:t>
            </w:r>
          </w:p>
        </w:tc>
        <w:tc>
          <w:tcPr>
            <w:tcW w:w="1167" w:type="dxa"/>
            <w:tcBorders>
              <w:top w:val="nil"/>
              <w:left w:val="nil"/>
              <w:bottom w:val="single" w:sz="4" w:space="0" w:color="757171"/>
              <w:right w:val="single" w:sz="4" w:space="0" w:color="757171"/>
            </w:tcBorders>
            <w:shd w:val="clear" w:color="auto" w:fill="auto"/>
            <w:noWrap/>
            <w:vAlign w:val="bottom"/>
            <w:hideMark/>
          </w:tcPr>
          <w:p w14:paraId="1343CC9D" w14:textId="77777777" w:rsidR="00E2130C" w:rsidRPr="007535B3" w:rsidRDefault="00E2130C" w:rsidP="00C91D07">
            <w:pPr>
              <w:rPr>
                <w:color w:val="000000"/>
                <w:sz w:val="18"/>
                <w:szCs w:val="18"/>
                <w:lang w:eastAsia="en-US"/>
              </w:rPr>
            </w:pPr>
            <w:r w:rsidRPr="007535B3">
              <w:rPr>
                <w:color w:val="000000"/>
                <w:sz w:val="18"/>
                <w:szCs w:val="18"/>
                <w:lang w:eastAsia="en-US"/>
              </w:rPr>
              <w:t>rs3087852</w:t>
            </w:r>
          </w:p>
        </w:tc>
        <w:tc>
          <w:tcPr>
            <w:tcW w:w="846" w:type="dxa"/>
            <w:tcBorders>
              <w:top w:val="nil"/>
              <w:left w:val="nil"/>
              <w:bottom w:val="single" w:sz="4" w:space="0" w:color="757171"/>
              <w:right w:val="single" w:sz="4" w:space="0" w:color="757171"/>
            </w:tcBorders>
            <w:shd w:val="clear" w:color="auto" w:fill="auto"/>
            <w:noWrap/>
            <w:vAlign w:val="bottom"/>
            <w:hideMark/>
          </w:tcPr>
          <w:p w14:paraId="2B0D67AC" w14:textId="77777777" w:rsidR="00E2130C" w:rsidRPr="007535B3" w:rsidRDefault="00E2130C" w:rsidP="00C91D07">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3C4EF3A6" w14:textId="77777777" w:rsidR="00E2130C" w:rsidRPr="007535B3" w:rsidRDefault="00E2130C" w:rsidP="00C91D07">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3BE5E9B1" w14:textId="77777777" w:rsidR="00E2130C" w:rsidRPr="007535B3" w:rsidRDefault="00E2130C" w:rsidP="00C91D07">
            <w:pPr>
              <w:jc w:val="right"/>
              <w:rPr>
                <w:color w:val="000000"/>
                <w:sz w:val="18"/>
                <w:szCs w:val="18"/>
                <w:lang w:eastAsia="en-US"/>
              </w:rPr>
            </w:pPr>
            <w:r w:rsidRPr="007535B3">
              <w:rPr>
                <w:color w:val="000000"/>
                <w:sz w:val="18"/>
                <w:szCs w:val="18"/>
                <w:lang w:eastAsia="en-US"/>
              </w:rPr>
              <w:t>0.4672</w:t>
            </w:r>
          </w:p>
        </w:tc>
        <w:tc>
          <w:tcPr>
            <w:tcW w:w="1011" w:type="dxa"/>
            <w:tcBorders>
              <w:top w:val="nil"/>
              <w:left w:val="nil"/>
              <w:bottom w:val="single" w:sz="4" w:space="0" w:color="757171"/>
              <w:right w:val="single" w:sz="4" w:space="0" w:color="757171"/>
            </w:tcBorders>
            <w:shd w:val="clear" w:color="auto" w:fill="auto"/>
            <w:noWrap/>
            <w:vAlign w:val="bottom"/>
            <w:hideMark/>
          </w:tcPr>
          <w:p w14:paraId="7E430297" w14:textId="77777777" w:rsidR="00E2130C" w:rsidRPr="007535B3" w:rsidRDefault="00E2130C" w:rsidP="00C91D07">
            <w:pPr>
              <w:jc w:val="right"/>
              <w:rPr>
                <w:color w:val="000000"/>
                <w:sz w:val="18"/>
                <w:szCs w:val="18"/>
                <w:lang w:eastAsia="en-US"/>
              </w:rPr>
            </w:pPr>
            <w:r w:rsidRPr="007535B3">
              <w:rPr>
                <w:color w:val="000000"/>
                <w:sz w:val="18"/>
                <w:szCs w:val="18"/>
                <w:lang w:eastAsia="en-US"/>
              </w:rPr>
              <w:t>5.00E-04</w:t>
            </w:r>
          </w:p>
        </w:tc>
        <w:tc>
          <w:tcPr>
            <w:tcW w:w="988" w:type="dxa"/>
            <w:tcBorders>
              <w:top w:val="nil"/>
              <w:left w:val="nil"/>
              <w:bottom w:val="single" w:sz="4" w:space="0" w:color="757171"/>
              <w:right w:val="single" w:sz="4" w:space="0" w:color="757171"/>
            </w:tcBorders>
            <w:shd w:val="clear" w:color="auto" w:fill="auto"/>
            <w:noWrap/>
            <w:vAlign w:val="bottom"/>
            <w:hideMark/>
          </w:tcPr>
          <w:p w14:paraId="6BC74C25"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0.0106</w:t>
            </w:r>
          </w:p>
        </w:tc>
        <w:tc>
          <w:tcPr>
            <w:tcW w:w="967" w:type="dxa"/>
            <w:tcBorders>
              <w:top w:val="nil"/>
              <w:left w:val="nil"/>
              <w:bottom w:val="single" w:sz="4" w:space="0" w:color="757171"/>
              <w:right w:val="single" w:sz="4" w:space="0" w:color="757171"/>
            </w:tcBorders>
            <w:shd w:val="clear" w:color="auto" w:fill="auto"/>
            <w:noWrap/>
            <w:vAlign w:val="bottom"/>
            <w:hideMark/>
          </w:tcPr>
          <w:p w14:paraId="57C119DB" w14:textId="77777777" w:rsidR="00E2130C" w:rsidRPr="007535B3" w:rsidRDefault="00E2130C" w:rsidP="00C91D07">
            <w:pPr>
              <w:jc w:val="right"/>
              <w:rPr>
                <w:color w:val="000000"/>
                <w:sz w:val="18"/>
                <w:szCs w:val="18"/>
                <w:lang w:eastAsia="en-US"/>
              </w:rPr>
            </w:pPr>
            <w:r w:rsidRPr="007535B3">
              <w:rPr>
                <w:color w:val="000000"/>
                <w:sz w:val="18"/>
                <w:szCs w:val="18"/>
                <w:lang w:eastAsia="en-US"/>
              </w:rPr>
              <w:t>0.9617</w:t>
            </w:r>
          </w:p>
        </w:tc>
      </w:tr>
      <w:tr w:rsidR="00E2130C" w:rsidRPr="007535B3" w14:paraId="5F36109F" w14:textId="12BAD980"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61434269" w14:textId="77777777" w:rsidR="00E2130C" w:rsidRPr="007535B3" w:rsidRDefault="00E2130C" w:rsidP="00C91D07">
            <w:pPr>
              <w:jc w:val="right"/>
              <w:rPr>
                <w:color w:val="000000"/>
                <w:sz w:val="18"/>
                <w:szCs w:val="18"/>
                <w:lang w:eastAsia="en-US"/>
              </w:rPr>
            </w:pPr>
            <w:r w:rsidRPr="007535B3">
              <w:rPr>
                <w:color w:val="000000"/>
                <w:sz w:val="18"/>
                <w:szCs w:val="18"/>
                <w:lang w:eastAsia="en-US"/>
              </w:rPr>
              <w:t>25</w:t>
            </w:r>
          </w:p>
        </w:tc>
        <w:tc>
          <w:tcPr>
            <w:tcW w:w="2248" w:type="dxa"/>
            <w:tcBorders>
              <w:top w:val="nil"/>
              <w:left w:val="nil"/>
              <w:bottom w:val="single" w:sz="4" w:space="0" w:color="757171"/>
              <w:right w:val="single" w:sz="4" w:space="0" w:color="757171"/>
            </w:tcBorders>
            <w:shd w:val="clear" w:color="auto" w:fill="auto"/>
            <w:noWrap/>
            <w:vAlign w:val="bottom"/>
            <w:hideMark/>
          </w:tcPr>
          <w:p w14:paraId="6C57AE67" w14:textId="3743AF91" w:rsidR="00E2130C" w:rsidRPr="007535B3" w:rsidRDefault="00E2130C" w:rsidP="00C91D07">
            <w:pPr>
              <w:rPr>
                <w:color w:val="000000"/>
                <w:sz w:val="18"/>
                <w:szCs w:val="18"/>
                <w:lang w:eastAsia="en-US"/>
              </w:rPr>
            </w:pPr>
            <w:r w:rsidRPr="007535B3">
              <w:rPr>
                <w:color w:val="000000"/>
                <w:sz w:val="18"/>
                <w:szCs w:val="18"/>
                <w:lang w:eastAsia="en-US"/>
              </w:rPr>
              <w:t>All Colon</w:t>
            </w:r>
          </w:p>
        </w:tc>
        <w:tc>
          <w:tcPr>
            <w:tcW w:w="1167" w:type="dxa"/>
            <w:tcBorders>
              <w:top w:val="nil"/>
              <w:left w:val="nil"/>
              <w:bottom w:val="single" w:sz="4" w:space="0" w:color="757171"/>
              <w:right w:val="single" w:sz="4" w:space="0" w:color="757171"/>
            </w:tcBorders>
            <w:shd w:val="clear" w:color="auto" w:fill="auto"/>
            <w:noWrap/>
            <w:vAlign w:val="bottom"/>
            <w:hideMark/>
          </w:tcPr>
          <w:p w14:paraId="7ACA93B6" w14:textId="77777777" w:rsidR="00E2130C" w:rsidRPr="007535B3" w:rsidRDefault="00E2130C" w:rsidP="00C91D07">
            <w:pPr>
              <w:rPr>
                <w:color w:val="000000"/>
                <w:sz w:val="18"/>
                <w:szCs w:val="18"/>
                <w:lang w:eastAsia="en-US"/>
              </w:rPr>
            </w:pPr>
            <w:r w:rsidRPr="007535B3">
              <w:rPr>
                <w:color w:val="000000"/>
                <w:sz w:val="18"/>
                <w:szCs w:val="18"/>
                <w:lang w:eastAsia="en-US"/>
              </w:rPr>
              <w:t>rs4134826</w:t>
            </w:r>
          </w:p>
        </w:tc>
        <w:tc>
          <w:tcPr>
            <w:tcW w:w="846" w:type="dxa"/>
            <w:tcBorders>
              <w:top w:val="nil"/>
              <w:left w:val="nil"/>
              <w:bottom w:val="single" w:sz="4" w:space="0" w:color="757171"/>
              <w:right w:val="single" w:sz="4" w:space="0" w:color="757171"/>
            </w:tcBorders>
            <w:shd w:val="clear" w:color="auto" w:fill="auto"/>
            <w:noWrap/>
            <w:vAlign w:val="bottom"/>
            <w:hideMark/>
          </w:tcPr>
          <w:p w14:paraId="48919558" w14:textId="77777777" w:rsidR="00E2130C" w:rsidRPr="007535B3" w:rsidRDefault="00E2130C" w:rsidP="00C91D07">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141B1DEC" w14:textId="77777777" w:rsidR="00E2130C" w:rsidRPr="007535B3" w:rsidRDefault="00E2130C" w:rsidP="00C91D07">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6F57AF1D" w14:textId="77777777" w:rsidR="00E2130C" w:rsidRPr="007535B3" w:rsidRDefault="00E2130C" w:rsidP="00C91D07">
            <w:pPr>
              <w:jc w:val="right"/>
              <w:rPr>
                <w:color w:val="000000"/>
                <w:sz w:val="18"/>
                <w:szCs w:val="18"/>
                <w:lang w:eastAsia="en-US"/>
              </w:rPr>
            </w:pPr>
            <w:r w:rsidRPr="007535B3">
              <w:rPr>
                <w:color w:val="000000"/>
                <w:sz w:val="18"/>
                <w:szCs w:val="18"/>
                <w:lang w:eastAsia="en-US"/>
              </w:rPr>
              <w:t>0.8617</w:t>
            </w:r>
          </w:p>
        </w:tc>
        <w:tc>
          <w:tcPr>
            <w:tcW w:w="1011" w:type="dxa"/>
            <w:tcBorders>
              <w:top w:val="nil"/>
              <w:left w:val="nil"/>
              <w:bottom w:val="single" w:sz="4" w:space="0" w:color="757171"/>
              <w:right w:val="single" w:sz="4" w:space="0" w:color="757171"/>
            </w:tcBorders>
            <w:shd w:val="clear" w:color="auto" w:fill="auto"/>
            <w:noWrap/>
            <w:vAlign w:val="bottom"/>
            <w:hideMark/>
          </w:tcPr>
          <w:p w14:paraId="11E5D736"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0.0193</w:t>
            </w:r>
          </w:p>
        </w:tc>
        <w:tc>
          <w:tcPr>
            <w:tcW w:w="988" w:type="dxa"/>
            <w:tcBorders>
              <w:top w:val="nil"/>
              <w:left w:val="nil"/>
              <w:bottom w:val="single" w:sz="4" w:space="0" w:color="757171"/>
              <w:right w:val="single" w:sz="4" w:space="0" w:color="757171"/>
            </w:tcBorders>
            <w:shd w:val="clear" w:color="auto" w:fill="auto"/>
            <w:noWrap/>
            <w:vAlign w:val="bottom"/>
            <w:hideMark/>
          </w:tcPr>
          <w:p w14:paraId="397DE6D8"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0.0152</w:t>
            </w:r>
          </w:p>
        </w:tc>
        <w:tc>
          <w:tcPr>
            <w:tcW w:w="967" w:type="dxa"/>
            <w:tcBorders>
              <w:top w:val="nil"/>
              <w:left w:val="nil"/>
              <w:bottom w:val="single" w:sz="4" w:space="0" w:color="757171"/>
              <w:right w:val="single" w:sz="4" w:space="0" w:color="757171"/>
            </w:tcBorders>
            <w:shd w:val="clear" w:color="auto" w:fill="auto"/>
            <w:noWrap/>
            <w:vAlign w:val="bottom"/>
            <w:hideMark/>
          </w:tcPr>
          <w:p w14:paraId="2E0DB719" w14:textId="77777777" w:rsidR="00E2130C" w:rsidRPr="007535B3" w:rsidRDefault="00E2130C" w:rsidP="00C91D07">
            <w:pPr>
              <w:jc w:val="right"/>
              <w:rPr>
                <w:color w:val="000000"/>
                <w:sz w:val="18"/>
                <w:szCs w:val="18"/>
                <w:lang w:eastAsia="en-US"/>
              </w:rPr>
            </w:pPr>
            <w:r w:rsidRPr="007535B3">
              <w:rPr>
                <w:color w:val="000000"/>
                <w:sz w:val="18"/>
                <w:szCs w:val="18"/>
                <w:lang w:eastAsia="en-US"/>
              </w:rPr>
              <w:t>0.2035</w:t>
            </w:r>
          </w:p>
        </w:tc>
      </w:tr>
      <w:tr w:rsidR="00E2130C" w:rsidRPr="007535B3" w14:paraId="0A072E5E" w14:textId="2039F20B"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38289C19" w14:textId="77777777" w:rsidR="00E2130C" w:rsidRPr="007535B3" w:rsidRDefault="00E2130C" w:rsidP="00C91D07">
            <w:pPr>
              <w:jc w:val="right"/>
              <w:rPr>
                <w:color w:val="000000"/>
                <w:sz w:val="18"/>
                <w:szCs w:val="18"/>
                <w:lang w:eastAsia="en-US"/>
              </w:rPr>
            </w:pPr>
            <w:r w:rsidRPr="007535B3">
              <w:rPr>
                <w:color w:val="000000"/>
                <w:sz w:val="18"/>
                <w:szCs w:val="18"/>
                <w:lang w:eastAsia="en-US"/>
              </w:rPr>
              <w:t>26</w:t>
            </w:r>
          </w:p>
        </w:tc>
        <w:tc>
          <w:tcPr>
            <w:tcW w:w="2248" w:type="dxa"/>
            <w:tcBorders>
              <w:top w:val="nil"/>
              <w:left w:val="nil"/>
              <w:bottom w:val="single" w:sz="4" w:space="0" w:color="757171"/>
              <w:right w:val="single" w:sz="4" w:space="0" w:color="757171"/>
            </w:tcBorders>
            <w:shd w:val="clear" w:color="auto" w:fill="auto"/>
            <w:noWrap/>
            <w:vAlign w:val="bottom"/>
            <w:hideMark/>
          </w:tcPr>
          <w:p w14:paraId="08F939FC" w14:textId="0220113F" w:rsidR="00E2130C" w:rsidRPr="007535B3" w:rsidRDefault="00E2130C" w:rsidP="00C91D07">
            <w:pPr>
              <w:rPr>
                <w:color w:val="000000"/>
                <w:sz w:val="18"/>
                <w:szCs w:val="18"/>
                <w:lang w:eastAsia="en-US"/>
              </w:rPr>
            </w:pPr>
            <w:r w:rsidRPr="007535B3">
              <w:rPr>
                <w:color w:val="000000"/>
                <w:sz w:val="18"/>
                <w:szCs w:val="18"/>
                <w:lang w:eastAsia="en-US"/>
              </w:rPr>
              <w:t>All Colon</w:t>
            </w:r>
          </w:p>
        </w:tc>
        <w:tc>
          <w:tcPr>
            <w:tcW w:w="1167" w:type="dxa"/>
            <w:tcBorders>
              <w:top w:val="nil"/>
              <w:left w:val="nil"/>
              <w:bottom w:val="single" w:sz="4" w:space="0" w:color="757171"/>
              <w:right w:val="single" w:sz="4" w:space="0" w:color="757171"/>
            </w:tcBorders>
            <w:shd w:val="clear" w:color="auto" w:fill="auto"/>
            <w:noWrap/>
            <w:vAlign w:val="bottom"/>
            <w:hideMark/>
          </w:tcPr>
          <w:p w14:paraId="5C323649" w14:textId="77777777" w:rsidR="00E2130C" w:rsidRPr="007535B3" w:rsidRDefault="00E2130C" w:rsidP="00C91D07">
            <w:pPr>
              <w:rPr>
                <w:color w:val="000000"/>
                <w:sz w:val="18"/>
                <w:szCs w:val="18"/>
                <w:lang w:eastAsia="en-US"/>
              </w:rPr>
            </w:pPr>
            <w:r w:rsidRPr="007535B3">
              <w:rPr>
                <w:color w:val="000000"/>
                <w:sz w:val="18"/>
                <w:szCs w:val="18"/>
                <w:lang w:eastAsia="en-US"/>
              </w:rPr>
              <w:t>rs34861192</w:t>
            </w:r>
          </w:p>
        </w:tc>
        <w:tc>
          <w:tcPr>
            <w:tcW w:w="846" w:type="dxa"/>
            <w:tcBorders>
              <w:top w:val="nil"/>
              <w:left w:val="nil"/>
              <w:bottom w:val="single" w:sz="4" w:space="0" w:color="757171"/>
              <w:right w:val="single" w:sz="4" w:space="0" w:color="757171"/>
            </w:tcBorders>
            <w:shd w:val="clear" w:color="auto" w:fill="auto"/>
            <w:noWrap/>
            <w:vAlign w:val="bottom"/>
            <w:hideMark/>
          </w:tcPr>
          <w:p w14:paraId="0D598223" w14:textId="77777777" w:rsidR="00E2130C" w:rsidRPr="007535B3" w:rsidRDefault="00E2130C" w:rsidP="00C91D07">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3DE2369B" w14:textId="77777777" w:rsidR="00E2130C" w:rsidRPr="007535B3" w:rsidRDefault="00E2130C" w:rsidP="00C91D07">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2A55B37F"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0.0118</w:t>
            </w:r>
          </w:p>
        </w:tc>
        <w:tc>
          <w:tcPr>
            <w:tcW w:w="1011" w:type="dxa"/>
            <w:tcBorders>
              <w:top w:val="nil"/>
              <w:left w:val="nil"/>
              <w:bottom w:val="single" w:sz="4" w:space="0" w:color="757171"/>
              <w:right w:val="single" w:sz="4" w:space="0" w:color="757171"/>
            </w:tcBorders>
            <w:shd w:val="clear" w:color="auto" w:fill="auto"/>
            <w:noWrap/>
            <w:vAlign w:val="bottom"/>
            <w:hideMark/>
          </w:tcPr>
          <w:p w14:paraId="34D3EB26" w14:textId="77777777" w:rsidR="00E2130C" w:rsidRPr="007535B3" w:rsidRDefault="00E2130C" w:rsidP="00C91D07">
            <w:pPr>
              <w:jc w:val="right"/>
              <w:rPr>
                <w:color w:val="000000"/>
                <w:sz w:val="18"/>
                <w:szCs w:val="18"/>
                <w:lang w:eastAsia="en-US"/>
              </w:rPr>
            </w:pPr>
            <w:r w:rsidRPr="007535B3">
              <w:rPr>
                <w:color w:val="000000"/>
                <w:sz w:val="18"/>
                <w:szCs w:val="18"/>
                <w:lang w:eastAsia="en-US"/>
              </w:rPr>
              <w:t>-0.1544</w:t>
            </w:r>
          </w:p>
        </w:tc>
        <w:tc>
          <w:tcPr>
            <w:tcW w:w="988" w:type="dxa"/>
            <w:tcBorders>
              <w:top w:val="nil"/>
              <w:left w:val="nil"/>
              <w:bottom w:val="single" w:sz="4" w:space="0" w:color="757171"/>
              <w:right w:val="single" w:sz="4" w:space="0" w:color="757171"/>
            </w:tcBorders>
            <w:shd w:val="clear" w:color="auto" w:fill="auto"/>
            <w:noWrap/>
            <w:vAlign w:val="bottom"/>
            <w:hideMark/>
          </w:tcPr>
          <w:p w14:paraId="40F0ECBE"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0.0744</w:t>
            </w:r>
          </w:p>
        </w:tc>
        <w:tc>
          <w:tcPr>
            <w:tcW w:w="967" w:type="dxa"/>
            <w:tcBorders>
              <w:top w:val="nil"/>
              <w:left w:val="nil"/>
              <w:bottom w:val="single" w:sz="4" w:space="0" w:color="757171"/>
              <w:right w:val="single" w:sz="4" w:space="0" w:color="757171"/>
            </w:tcBorders>
            <w:shd w:val="clear" w:color="auto" w:fill="auto"/>
            <w:noWrap/>
            <w:vAlign w:val="bottom"/>
            <w:hideMark/>
          </w:tcPr>
          <w:p w14:paraId="75B709FD"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0.03799</w:t>
            </w:r>
          </w:p>
        </w:tc>
      </w:tr>
      <w:tr w:rsidR="00E2130C" w:rsidRPr="007535B3" w14:paraId="432C9DA0" w14:textId="2FEE86C8"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508A7E93" w14:textId="77777777" w:rsidR="00E2130C" w:rsidRPr="007535B3" w:rsidRDefault="00E2130C" w:rsidP="00C91D07">
            <w:pPr>
              <w:jc w:val="right"/>
              <w:rPr>
                <w:color w:val="000000"/>
                <w:sz w:val="18"/>
                <w:szCs w:val="18"/>
                <w:lang w:eastAsia="en-US"/>
              </w:rPr>
            </w:pPr>
            <w:r w:rsidRPr="007535B3">
              <w:rPr>
                <w:color w:val="000000"/>
                <w:sz w:val="18"/>
                <w:szCs w:val="18"/>
                <w:lang w:eastAsia="en-US"/>
              </w:rPr>
              <w:t>27</w:t>
            </w:r>
          </w:p>
        </w:tc>
        <w:tc>
          <w:tcPr>
            <w:tcW w:w="2248" w:type="dxa"/>
            <w:tcBorders>
              <w:top w:val="nil"/>
              <w:left w:val="nil"/>
              <w:bottom w:val="single" w:sz="4" w:space="0" w:color="757171"/>
              <w:right w:val="single" w:sz="4" w:space="0" w:color="757171"/>
            </w:tcBorders>
            <w:shd w:val="clear" w:color="auto" w:fill="auto"/>
            <w:noWrap/>
            <w:vAlign w:val="bottom"/>
            <w:hideMark/>
          </w:tcPr>
          <w:p w14:paraId="6C26B09B" w14:textId="42800B3A" w:rsidR="00E2130C" w:rsidRPr="007535B3" w:rsidRDefault="00E2130C" w:rsidP="00C91D07">
            <w:pPr>
              <w:rPr>
                <w:color w:val="000000"/>
                <w:sz w:val="18"/>
                <w:szCs w:val="18"/>
                <w:lang w:eastAsia="en-US"/>
              </w:rPr>
            </w:pPr>
            <w:r w:rsidRPr="007535B3">
              <w:rPr>
                <w:color w:val="000000"/>
                <w:sz w:val="18"/>
                <w:szCs w:val="18"/>
                <w:lang w:eastAsia="en-US"/>
              </w:rPr>
              <w:t>All Colon</w:t>
            </w:r>
          </w:p>
        </w:tc>
        <w:tc>
          <w:tcPr>
            <w:tcW w:w="1167" w:type="dxa"/>
            <w:tcBorders>
              <w:top w:val="nil"/>
              <w:left w:val="nil"/>
              <w:bottom w:val="single" w:sz="4" w:space="0" w:color="757171"/>
              <w:right w:val="single" w:sz="4" w:space="0" w:color="757171"/>
            </w:tcBorders>
            <w:shd w:val="clear" w:color="auto" w:fill="auto"/>
            <w:noWrap/>
            <w:vAlign w:val="bottom"/>
            <w:hideMark/>
          </w:tcPr>
          <w:p w14:paraId="23521708" w14:textId="77777777" w:rsidR="00E2130C" w:rsidRPr="007535B3" w:rsidRDefault="00E2130C" w:rsidP="00C91D07">
            <w:pPr>
              <w:rPr>
                <w:color w:val="000000"/>
                <w:sz w:val="18"/>
                <w:szCs w:val="18"/>
                <w:lang w:eastAsia="en-US"/>
              </w:rPr>
            </w:pPr>
            <w:r w:rsidRPr="007535B3">
              <w:rPr>
                <w:color w:val="000000"/>
                <w:sz w:val="18"/>
                <w:szCs w:val="18"/>
                <w:lang w:eastAsia="en-US"/>
              </w:rPr>
              <w:t>rs3745367</w:t>
            </w:r>
          </w:p>
        </w:tc>
        <w:tc>
          <w:tcPr>
            <w:tcW w:w="846" w:type="dxa"/>
            <w:tcBorders>
              <w:top w:val="nil"/>
              <w:left w:val="nil"/>
              <w:bottom w:val="single" w:sz="4" w:space="0" w:color="757171"/>
              <w:right w:val="single" w:sz="4" w:space="0" w:color="757171"/>
            </w:tcBorders>
            <w:shd w:val="clear" w:color="auto" w:fill="auto"/>
            <w:noWrap/>
            <w:vAlign w:val="bottom"/>
            <w:hideMark/>
          </w:tcPr>
          <w:p w14:paraId="1F4A56F7" w14:textId="77777777" w:rsidR="00E2130C" w:rsidRPr="007535B3" w:rsidRDefault="00E2130C" w:rsidP="00C91D07">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01F6F908" w14:textId="77777777" w:rsidR="00E2130C" w:rsidRPr="007535B3" w:rsidRDefault="00E2130C" w:rsidP="00C91D07">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7ABC5D54" w14:textId="77777777" w:rsidR="00E2130C" w:rsidRPr="007535B3" w:rsidRDefault="00E2130C" w:rsidP="00C91D07">
            <w:pPr>
              <w:jc w:val="right"/>
              <w:rPr>
                <w:color w:val="000000"/>
                <w:sz w:val="18"/>
                <w:szCs w:val="18"/>
                <w:lang w:eastAsia="en-US"/>
              </w:rPr>
            </w:pPr>
            <w:r w:rsidRPr="007535B3">
              <w:rPr>
                <w:color w:val="000000"/>
                <w:sz w:val="18"/>
                <w:szCs w:val="18"/>
                <w:lang w:eastAsia="en-US"/>
              </w:rPr>
              <w:t>0.2542</w:t>
            </w:r>
          </w:p>
        </w:tc>
        <w:tc>
          <w:tcPr>
            <w:tcW w:w="1011" w:type="dxa"/>
            <w:tcBorders>
              <w:top w:val="nil"/>
              <w:left w:val="nil"/>
              <w:bottom w:val="single" w:sz="4" w:space="0" w:color="757171"/>
              <w:right w:val="single" w:sz="4" w:space="0" w:color="757171"/>
            </w:tcBorders>
            <w:shd w:val="clear" w:color="auto" w:fill="auto"/>
            <w:noWrap/>
            <w:vAlign w:val="bottom"/>
            <w:hideMark/>
          </w:tcPr>
          <w:p w14:paraId="27554CEA"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0.0048</w:t>
            </w:r>
          </w:p>
        </w:tc>
        <w:tc>
          <w:tcPr>
            <w:tcW w:w="988" w:type="dxa"/>
            <w:tcBorders>
              <w:top w:val="nil"/>
              <w:left w:val="nil"/>
              <w:bottom w:val="single" w:sz="4" w:space="0" w:color="757171"/>
              <w:right w:val="single" w:sz="4" w:space="0" w:color="757171"/>
            </w:tcBorders>
            <w:shd w:val="clear" w:color="auto" w:fill="auto"/>
            <w:noWrap/>
            <w:vAlign w:val="bottom"/>
            <w:hideMark/>
          </w:tcPr>
          <w:p w14:paraId="0E747F0F"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0.0127</w:t>
            </w:r>
          </w:p>
        </w:tc>
        <w:tc>
          <w:tcPr>
            <w:tcW w:w="967" w:type="dxa"/>
            <w:tcBorders>
              <w:top w:val="nil"/>
              <w:left w:val="nil"/>
              <w:bottom w:val="single" w:sz="4" w:space="0" w:color="757171"/>
              <w:right w:val="single" w:sz="4" w:space="0" w:color="757171"/>
            </w:tcBorders>
            <w:shd w:val="clear" w:color="auto" w:fill="auto"/>
            <w:noWrap/>
            <w:vAlign w:val="bottom"/>
            <w:hideMark/>
          </w:tcPr>
          <w:p w14:paraId="263B11F5" w14:textId="77777777" w:rsidR="00E2130C" w:rsidRPr="007535B3" w:rsidRDefault="00E2130C" w:rsidP="00C91D07">
            <w:pPr>
              <w:jc w:val="right"/>
              <w:rPr>
                <w:color w:val="000000"/>
                <w:sz w:val="18"/>
                <w:szCs w:val="18"/>
                <w:lang w:eastAsia="en-US"/>
              </w:rPr>
            </w:pPr>
            <w:r w:rsidRPr="007535B3">
              <w:rPr>
                <w:color w:val="000000"/>
                <w:sz w:val="18"/>
                <w:szCs w:val="18"/>
                <w:lang w:eastAsia="en-US"/>
              </w:rPr>
              <w:t>0.7069</w:t>
            </w:r>
          </w:p>
        </w:tc>
      </w:tr>
      <w:tr w:rsidR="00E2130C" w:rsidRPr="007535B3" w14:paraId="2A31AFCB" w14:textId="3B419CDB"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21A7D0C1" w14:textId="77777777" w:rsidR="00E2130C" w:rsidRPr="007535B3" w:rsidRDefault="00E2130C" w:rsidP="00C91D07">
            <w:pPr>
              <w:jc w:val="right"/>
              <w:rPr>
                <w:color w:val="000000"/>
                <w:sz w:val="18"/>
                <w:szCs w:val="18"/>
                <w:lang w:eastAsia="en-US"/>
              </w:rPr>
            </w:pPr>
            <w:r w:rsidRPr="007535B3">
              <w:rPr>
                <w:color w:val="000000"/>
                <w:sz w:val="18"/>
                <w:szCs w:val="18"/>
                <w:lang w:eastAsia="en-US"/>
              </w:rPr>
              <w:t>28</w:t>
            </w:r>
          </w:p>
        </w:tc>
        <w:tc>
          <w:tcPr>
            <w:tcW w:w="2248" w:type="dxa"/>
            <w:tcBorders>
              <w:top w:val="nil"/>
              <w:left w:val="nil"/>
              <w:bottom w:val="single" w:sz="4" w:space="0" w:color="757171"/>
              <w:right w:val="single" w:sz="4" w:space="0" w:color="757171"/>
            </w:tcBorders>
            <w:shd w:val="clear" w:color="auto" w:fill="auto"/>
            <w:noWrap/>
            <w:vAlign w:val="bottom"/>
            <w:hideMark/>
          </w:tcPr>
          <w:p w14:paraId="3E00367C" w14:textId="1796C7C9" w:rsidR="00E2130C" w:rsidRPr="007535B3" w:rsidRDefault="00E2130C" w:rsidP="00C91D07">
            <w:pPr>
              <w:rPr>
                <w:color w:val="000000"/>
                <w:sz w:val="18"/>
                <w:szCs w:val="18"/>
                <w:lang w:eastAsia="en-US"/>
              </w:rPr>
            </w:pPr>
            <w:r w:rsidRPr="007535B3">
              <w:rPr>
                <w:color w:val="000000"/>
                <w:sz w:val="18"/>
                <w:szCs w:val="18"/>
                <w:lang w:eastAsia="en-US"/>
              </w:rPr>
              <w:t>All Colon</w:t>
            </w:r>
          </w:p>
        </w:tc>
        <w:tc>
          <w:tcPr>
            <w:tcW w:w="1167" w:type="dxa"/>
            <w:tcBorders>
              <w:top w:val="nil"/>
              <w:left w:val="nil"/>
              <w:bottom w:val="single" w:sz="4" w:space="0" w:color="757171"/>
              <w:right w:val="single" w:sz="4" w:space="0" w:color="757171"/>
            </w:tcBorders>
            <w:shd w:val="clear" w:color="auto" w:fill="auto"/>
            <w:noWrap/>
            <w:vAlign w:val="bottom"/>
            <w:hideMark/>
          </w:tcPr>
          <w:p w14:paraId="2936F9A2" w14:textId="77777777" w:rsidR="00E2130C" w:rsidRPr="007535B3" w:rsidRDefault="00E2130C" w:rsidP="00C91D07">
            <w:pPr>
              <w:rPr>
                <w:color w:val="000000"/>
                <w:sz w:val="18"/>
                <w:szCs w:val="18"/>
                <w:lang w:eastAsia="en-US"/>
              </w:rPr>
            </w:pPr>
            <w:r w:rsidRPr="007535B3">
              <w:rPr>
                <w:color w:val="000000"/>
                <w:sz w:val="18"/>
                <w:szCs w:val="18"/>
                <w:lang w:eastAsia="en-US"/>
              </w:rPr>
              <w:t>rs10401670</w:t>
            </w:r>
          </w:p>
        </w:tc>
        <w:tc>
          <w:tcPr>
            <w:tcW w:w="846" w:type="dxa"/>
            <w:tcBorders>
              <w:top w:val="nil"/>
              <w:left w:val="nil"/>
              <w:bottom w:val="single" w:sz="4" w:space="0" w:color="757171"/>
              <w:right w:val="single" w:sz="4" w:space="0" w:color="757171"/>
            </w:tcBorders>
            <w:shd w:val="clear" w:color="auto" w:fill="auto"/>
            <w:noWrap/>
            <w:vAlign w:val="bottom"/>
            <w:hideMark/>
          </w:tcPr>
          <w:p w14:paraId="3D137360" w14:textId="77777777" w:rsidR="00E2130C" w:rsidRPr="007535B3" w:rsidRDefault="00E2130C" w:rsidP="00C91D07">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2E3DF435" w14:textId="77777777" w:rsidR="00E2130C" w:rsidRPr="007535B3" w:rsidRDefault="00E2130C" w:rsidP="00C91D07">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19CE4FED" w14:textId="77777777" w:rsidR="00E2130C" w:rsidRPr="007535B3" w:rsidRDefault="00E2130C" w:rsidP="00C91D07">
            <w:pPr>
              <w:jc w:val="right"/>
              <w:rPr>
                <w:color w:val="000000"/>
                <w:sz w:val="18"/>
                <w:szCs w:val="18"/>
                <w:lang w:eastAsia="en-US"/>
              </w:rPr>
            </w:pPr>
            <w:r w:rsidRPr="007535B3">
              <w:rPr>
                <w:color w:val="000000"/>
                <w:sz w:val="18"/>
                <w:szCs w:val="18"/>
                <w:lang w:eastAsia="en-US"/>
              </w:rPr>
              <w:t>0.4319</w:t>
            </w:r>
          </w:p>
        </w:tc>
        <w:tc>
          <w:tcPr>
            <w:tcW w:w="1011" w:type="dxa"/>
            <w:tcBorders>
              <w:top w:val="nil"/>
              <w:left w:val="nil"/>
              <w:bottom w:val="single" w:sz="4" w:space="0" w:color="757171"/>
              <w:right w:val="single" w:sz="4" w:space="0" w:color="757171"/>
            </w:tcBorders>
            <w:shd w:val="clear" w:color="auto" w:fill="auto"/>
            <w:noWrap/>
            <w:vAlign w:val="bottom"/>
            <w:hideMark/>
          </w:tcPr>
          <w:p w14:paraId="1ADCF331"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-0.001</w:t>
            </w:r>
          </w:p>
        </w:tc>
        <w:tc>
          <w:tcPr>
            <w:tcW w:w="988" w:type="dxa"/>
            <w:tcBorders>
              <w:top w:val="nil"/>
              <w:left w:val="nil"/>
              <w:bottom w:val="single" w:sz="4" w:space="0" w:color="757171"/>
              <w:right w:val="single" w:sz="4" w:space="0" w:color="757171"/>
            </w:tcBorders>
            <w:shd w:val="clear" w:color="auto" w:fill="auto"/>
            <w:noWrap/>
            <w:vAlign w:val="bottom"/>
            <w:hideMark/>
          </w:tcPr>
          <w:p w14:paraId="296A6C34"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0.0123</w:t>
            </w:r>
          </w:p>
        </w:tc>
        <w:tc>
          <w:tcPr>
            <w:tcW w:w="967" w:type="dxa"/>
            <w:tcBorders>
              <w:top w:val="nil"/>
              <w:left w:val="nil"/>
              <w:bottom w:val="single" w:sz="4" w:space="0" w:color="757171"/>
              <w:right w:val="single" w:sz="4" w:space="0" w:color="757171"/>
            </w:tcBorders>
            <w:shd w:val="clear" w:color="auto" w:fill="auto"/>
            <w:noWrap/>
            <w:vAlign w:val="bottom"/>
            <w:hideMark/>
          </w:tcPr>
          <w:p w14:paraId="72C5D2B7" w14:textId="77777777" w:rsidR="00E2130C" w:rsidRPr="007535B3" w:rsidRDefault="00E2130C" w:rsidP="00C91D07">
            <w:pPr>
              <w:jc w:val="right"/>
              <w:rPr>
                <w:color w:val="000000"/>
                <w:sz w:val="18"/>
                <w:szCs w:val="18"/>
                <w:lang w:eastAsia="en-US"/>
              </w:rPr>
            </w:pPr>
            <w:r w:rsidRPr="007535B3">
              <w:rPr>
                <w:color w:val="000000"/>
                <w:sz w:val="18"/>
                <w:szCs w:val="18"/>
                <w:lang w:eastAsia="en-US"/>
              </w:rPr>
              <w:t>0.9384</w:t>
            </w:r>
          </w:p>
        </w:tc>
      </w:tr>
      <w:tr w:rsidR="00E2130C" w:rsidRPr="007535B3" w14:paraId="79BF2585" w14:textId="78D0BEEF"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4F31B538" w14:textId="77777777" w:rsidR="00E2130C" w:rsidRPr="007535B3" w:rsidRDefault="00E2130C" w:rsidP="00C91D07">
            <w:pPr>
              <w:jc w:val="right"/>
              <w:rPr>
                <w:color w:val="000000"/>
                <w:sz w:val="18"/>
                <w:szCs w:val="18"/>
                <w:lang w:eastAsia="en-US"/>
              </w:rPr>
            </w:pPr>
            <w:r w:rsidRPr="007535B3">
              <w:rPr>
                <w:color w:val="000000"/>
                <w:sz w:val="18"/>
                <w:szCs w:val="18"/>
                <w:lang w:eastAsia="en-US"/>
              </w:rPr>
              <w:t>29</w:t>
            </w:r>
          </w:p>
        </w:tc>
        <w:tc>
          <w:tcPr>
            <w:tcW w:w="2248" w:type="dxa"/>
            <w:tcBorders>
              <w:top w:val="nil"/>
              <w:left w:val="nil"/>
              <w:bottom w:val="single" w:sz="4" w:space="0" w:color="757171"/>
              <w:right w:val="single" w:sz="4" w:space="0" w:color="757171"/>
            </w:tcBorders>
            <w:shd w:val="clear" w:color="auto" w:fill="auto"/>
            <w:noWrap/>
            <w:vAlign w:val="bottom"/>
            <w:hideMark/>
          </w:tcPr>
          <w:p w14:paraId="41020135" w14:textId="26384B04" w:rsidR="00E2130C" w:rsidRPr="007535B3" w:rsidRDefault="00E2130C" w:rsidP="00C91D07">
            <w:pPr>
              <w:rPr>
                <w:color w:val="000000"/>
                <w:sz w:val="18"/>
                <w:szCs w:val="18"/>
                <w:lang w:eastAsia="en-US"/>
              </w:rPr>
            </w:pPr>
            <w:r w:rsidRPr="007535B3">
              <w:rPr>
                <w:color w:val="000000"/>
                <w:sz w:val="18"/>
                <w:szCs w:val="18"/>
                <w:lang w:eastAsia="en-US"/>
              </w:rPr>
              <w:t>All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04F51C42" w14:textId="77777777" w:rsidR="00E2130C" w:rsidRPr="007535B3" w:rsidRDefault="00E2130C" w:rsidP="00C91D07">
            <w:pPr>
              <w:rPr>
                <w:color w:val="000000"/>
                <w:sz w:val="18"/>
                <w:szCs w:val="18"/>
                <w:lang w:eastAsia="en-US"/>
              </w:rPr>
            </w:pPr>
            <w:r w:rsidRPr="007535B3">
              <w:rPr>
                <w:color w:val="000000"/>
                <w:sz w:val="18"/>
                <w:szCs w:val="18"/>
                <w:lang w:eastAsia="en-US"/>
              </w:rPr>
              <w:t>rs17405635</w:t>
            </w:r>
          </w:p>
        </w:tc>
        <w:tc>
          <w:tcPr>
            <w:tcW w:w="846" w:type="dxa"/>
            <w:tcBorders>
              <w:top w:val="nil"/>
              <w:left w:val="nil"/>
              <w:bottom w:val="single" w:sz="4" w:space="0" w:color="757171"/>
              <w:right w:val="single" w:sz="4" w:space="0" w:color="757171"/>
            </w:tcBorders>
            <w:shd w:val="clear" w:color="auto" w:fill="auto"/>
            <w:noWrap/>
            <w:vAlign w:val="bottom"/>
            <w:hideMark/>
          </w:tcPr>
          <w:p w14:paraId="4A49C6D3" w14:textId="77777777" w:rsidR="00E2130C" w:rsidRPr="007535B3" w:rsidRDefault="00E2130C" w:rsidP="00C91D07">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0B5D64FF" w14:textId="77777777" w:rsidR="00E2130C" w:rsidRPr="007535B3" w:rsidRDefault="00E2130C" w:rsidP="00C91D07">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18F84409" w14:textId="77777777" w:rsidR="00E2130C" w:rsidRPr="007535B3" w:rsidRDefault="00E2130C" w:rsidP="00C91D07">
            <w:pPr>
              <w:jc w:val="right"/>
              <w:rPr>
                <w:color w:val="000000"/>
                <w:sz w:val="18"/>
                <w:szCs w:val="18"/>
                <w:lang w:eastAsia="en-US"/>
              </w:rPr>
            </w:pPr>
            <w:r w:rsidRPr="007535B3">
              <w:rPr>
                <w:color w:val="000000"/>
                <w:sz w:val="18"/>
                <w:szCs w:val="18"/>
                <w:lang w:eastAsia="en-US"/>
              </w:rPr>
              <w:t>0.2625</w:t>
            </w:r>
          </w:p>
        </w:tc>
        <w:tc>
          <w:tcPr>
            <w:tcW w:w="1011" w:type="dxa"/>
            <w:tcBorders>
              <w:top w:val="nil"/>
              <w:left w:val="nil"/>
              <w:bottom w:val="single" w:sz="4" w:space="0" w:color="757171"/>
              <w:right w:val="single" w:sz="4" w:space="0" w:color="757171"/>
            </w:tcBorders>
            <w:shd w:val="clear" w:color="auto" w:fill="auto"/>
            <w:noWrap/>
            <w:vAlign w:val="bottom"/>
            <w:hideMark/>
          </w:tcPr>
          <w:p w14:paraId="0756C5FE"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-0.0098</w:t>
            </w:r>
          </w:p>
        </w:tc>
        <w:tc>
          <w:tcPr>
            <w:tcW w:w="988" w:type="dxa"/>
            <w:tcBorders>
              <w:top w:val="nil"/>
              <w:left w:val="nil"/>
              <w:bottom w:val="single" w:sz="4" w:space="0" w:color="757171"/>
              <w:right w:val="single" w:sz="4" w:space="0" w:color="757171"/>
            </w:tcBorders>
            <w:shd w:val="clear" w:color="auto" w:fill="auto"/>
            <w:noWrap/>
            <w:vAlign w:val="bottom"/>
            <w:hideMark/>
          </w:tcPr>
          <w:p w14:paraId="26F66802"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0.0156</w:t>
            </w:r>
          </w:p>
        </w:tc>
        <w:tc>
          <w:tcPr>
            <w:tcW w:w="967" w:type="dxa"/>
            <w:tcBorders>
              <w:top w:val="nil"/>
              <w:left w:val="nil"/>
              <w:bottom w:val="single" w:sz="4" w:space="0" w:color="757171"/>
              <w:right w:val="single" w:sz="4" w:space="0" w:color="757171"/>
            </w:tcBorders>
            <w:shd w:val="clear" w:color="auto" w:fill="auto"/>
            <w:noWrap/>
            <w:vAlign w:val="bottom"/>
            <w:hideMark/>
          </w:tcPr>
          <w:p w14:paraId="5600DA2F" w14:textId="77777777" w:rsidR="00E2130C" w:rsidRPr="007535B3" w:rsidRDefault="00E2130C" w:rsidP="00C91D07">
            <w:pPr>
              <w:jc w:val="right"/>
              <w:rPr>
                <w:color w:val="000000"/>
                <w:sz w:val="18"/>
                <w:szCs w:val="18"/>
                <w:lang w:eastAsia="en-US"/>
              </w:rPr>
            </w:pPr>
            <w:r w:rsidRPr="007535B3">
              <w:rPr>
                <w:color w:val="000000"/>
                <w:sz w:val="18"/>
                <w:szCs w:val="18"/>
                <w:lang w:eastAsia="en-US"/>
              </w:rPr>
              <w:t>0.5289</w:t>
            </w:r>
          </w:p>
        </w:tc>
      </w:tr>
      <w:tr w:rsidR="00E2130C" w:rsidRPr="007535B3" w14:paraId="042D80D0" w14:textId="5BB3A458"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350F6776" w14:textId="77777777" w:rsidR="00E2130C" w:rsidRPr="007535B3" w:rsidRDefault="00E2130C" w:rsidP="00C91D07">
            <w:pPr>
              <w:jc w:val="right"/>
              <w:rPr>
                <w:color w:val="000000"/>
                <w:sz w:val="18"/>
                <w:szCs w:val="18"/>
                <w:lang w:eastAsia="en-US"/>
              </w:rPr>
            </w:pPr>
            <w:r w:rsidRPr="007535B3">
              <w:rPr>
                <w:color w:val="000000"/>
                <w:sz w:val="18"/>
                <w:szCs w:val="18"/>
                <w:lang w:eastAsia="en-US"/>
              </w:rPr>
              <w:t>30</w:t>
            </w:r>
          </w:p>
        </w:tc>
        <w:tc>
          <w:tcPr>
            <w:tcW w:w="2248" w:type="dxa"/>
            <w:tcBorders>
              <w:top w:val="nil"/>
              <w:left w:val="nil"/>
              <w:bottom w:val="single" w:sz="4" w:space="0" w:color="757171"/>
              <w:right w:val="single" w:sz="4" w:space="0" w:color="757171"/>
            </w:tcBorders>
            <w:shd w:val="clear" w:color="auto" w:fill="auto"/>
            <w:noWrap/>
            <w:vAlign w:val="bottom"/>
            <w:hideMark/>
          </w:tcPr>
          <w:p w14:paraId="2B00F55B" w14:textId="7026AC63" w:rsidR="00E2130C" w:rsidRPr="007535B3" w:rsidRDefault="00E2130C" w:rsidP="00C91D07">
            <w:pPr>
              <w:rPr>
                <w:color w:val="000000"/>
                <w:sz w:val="18"/>
                <w:szCs w:val="18"/>
                <w:lang w:eastAsia="en-US"/>
              </w:rPr>
            </w:pPr>
            <w:r w:rsidRPr="007535B3">
              <w:rPr>
                <w:color w:val="000000"/>
                <w:sz w:val="18"/>
                <w:szCs w:val="18"/>
                <w:lang w:eastAsia="en-US"/>
              </w:rPr>
              <w:t>All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5ED17594" w14:textId="77777777" w:rsidR="00E2130C" w:rsidRPr="007535B3" w:rsidRDefault="00E2130C" w:rsidP="00C91D07">
            <w:pPr>
              <w:rPr>
                <w:color w:val="000000"/>
                <w:sz w:val="18"/>
                <w:szCs w:val="18"/>
                <w:lang w:eastAsia="en-US"/>
              </w:rPr>
            </w:pPr>
            <w:r w:rsidRPr="007535B3">
              <w:rPr>
                <w:color w:val="000000"/>
                <w:sz w:val="18"/>
                <w:szCs w:val="18"/>
                <w:lang w:eastAsia="en-US"/>
              </w:rPr>
              <w:t>rs7589428</w:t>
            </w:r>
          </w:p>
        </w:tc>
        <w:tc>
          <w:tcPr>
            <w:tcW w:w="846" w:type="dxa"/>
            <w:tcBorders>
              <w:top w:val="nil"/>
              <w:left w:val="nil"/>
              <w:bottom w:val="single" w:sz="4" w:space="0" w:color="757171"/>
              <w:right w:val="single" w:sz="4" w:space="0" w:color="757171"/>
            </w:tcBorders>
            <w:shd w:val="clear" w:color="auto" w:fill="auto"/>
            <w:noWrap/>
            <w:vAlign w:val="bottom"/>
            <w:hideMark/>
          </w:tcPr>
          <w:p w14:paraId="2498A095" w14:textId="77777777" w:rsidR="00E2130C" w:rsidRPr="007535B3" w:rsidRDefault="00E2130C" w:rsidP="00C91D07">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0E554A99" w14:textId="77777777" w:rsidR="00E2130C" w:rsidRPr="007535B3" w:rsidRDefault="00E2130C" w:rsidP="00C91D07">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791B9A95" w14:textId="77777777" w:rsidR="00E2130C" w:rsidRPr="007535B3" w:rsidRDefault="00E2130C" w:rsidP="00C91D07">
            <w:pPr>
              <w:jc w:val="right"/>
              <w:rPr>
                <w:color w:val="000000"/>
                <w:sz w:val="18"/>
                <w:szCs w:val="18"/>
                <w:lang w:eastAsia="en-US"/>
              </w:rPr>
            </w:pPr>
            <w:r w:rsidRPr="007535B3">
              <w:rPr>
                <w:color w:val="000000"/>
                <w:sz w:val="18"/>
                <w:szCs w:val="18"/>
                <w:lang w:eastAsia="en-US"/>
              </w:rPr>
              <w:t>0.493</w:t>
            </w:r>
          </w:p>
        </w:tc>
        <w:tc>
          <w:tcPr>
            <w:tcW w:w="1011" w:type="dxa"/>
            <w:tcBorders>
              <w:top w:val="nil"/>
              <w:left w:val="nil"/>
              <w:bottom w:val="single" w:sz="4" w:space="0" w:color="757171"/>
              <w:right w:val="single" w:sz="4" w:space="0" w:color="757171"/>
            </w:tcBorders>
            <w:shd w:val="clear" w:color="auto" w:fill="auto"/>
            <w:noWrap/>
            <w:vAlign w:val="bottom"/>
            <w:hideMark/>
          </w:tcPr>
          <w:p w14:paraId="33063F84"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0.0022</w:t>
            </w:r>
          </w:p>
        </w:tc>
        <w:tc>
          <w:tcPr>
            <w:tcW w:w="988" w:type="dxa"/>
            <w:tcBorders>
              <w:top w:val="nil"/>
              <w:left w:val="nil"/>
              <w:bottom w:val="single" w:sz="4" w:space="0" w:color="757171"/>
              <w:right w:val="single" w:sz="4" w:space="0" w:color="757171"/>
            </w:tcBorders>
            <w:shd w:val="clear" w:color="auto" w:fill="auto"/>
            <w:noWrap/>
            <w:vAlign w:val="bottom"/>
            <w:hideMark/>
          </w:tcPr>
          <w:p w14:paraId="11BF6853"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0.0138</w:t>
            </w:r>
          </w:p>
        </w:tc>
        <w:tc>
          <w:tcPr>
            <w:tcW w:w="967" w:type="dxa"/>
            <w:tcBorders>
              <w:top w:val="nil"/>
              <w:left w:val="nil"/>
              <w:bottom w:val="single" w:sz="4" w:space="0" w:color="757171"/>
              <w:right w:val="single" w:sz="4" w:space="0" w:color="757171"/>
            </w:tcBorders>
            <w:shd w:val="clear" w:color="auto" w:fill="auto"/>
            <w:noWrap/>
            <w:vAlign w:val="bottom"/>
            <w:hideMark/>
          </w:tcPr>
          <w:p w14:paraId="7711E28F" w14:textId="77777777" w:rsidR="00E2130C" w:rsidRPr="007535B3" w:rsidRDefault="00E2130C" w:rsidP="00C91D07">
            <w:pPr>
              <w:jc w:val="right"/>
              <w:rPr>
                <w:color w:val="000000"/>
                <w:sz w:val="18"/>
                <w:szCs w:val="18"/>
                <w:lang w:eastAsia="en-US"/>
              </w:rPr>
            </w:pPr>
            <w:r w:rsidRPr="007535B3">
              <w:rPr>
                <w:color w:val="000000"/>
                <w:sz w:val="18"/>
                <w:szCs w:val="18"/>
                <w:lang w:eastAsia="en-US"/>
              </w:rPr>
              <w:t>0.876</w:t>
            </w:r>
          </w:p>
        </w:tc>
      </w:tr>
      <w:tr w:rsidR="00E2130C" w:rsidRPr="007535B3" w14:paraId="25E8E1C8" w14:textId="56B4A3C5"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60B35E96" w14:textId="77777777" w:rsidR="00E2130C" w:rsidRPr="007535B3" w:rsidRDefault="00E2130C" w:rsidP="00C91D07">
            <w:pPr>
              <w:jc w:val="right"/>
              <w:rPr>
                <w:color w:val="000000"/>
                <w:sz w:val="18"/>
                <w:szCs w:val="18"/>
                <w:lang w:eastAsia="en-US"/>
              </w:rPr>
            </w:pPr>
            <w:r w:rsidRPr="007535B3">
              <w:rPr>
                <w:color w:val="000000"/>
                <w:sz w:val="18"/>
                <w:szCs w:val="18"/>
                <w:lang w:eastAsia="en-US"/>
              </w:rPr>
              <w:t>31</w:t>
            </w:r>
          </w:p>
        </w:tc>
        <w:tc>
          <w:tcPr>
            <w:tcW w:w="2248" w:type="dxa"/>
            <w:tcBorders>
              <w:top w:val="nil"/>
              <w:left w:val="nil"/>
              <w:bottom w:val="single" w:sz="4" w:space="0" w:color="757171"/>
              <w:right w:val="single" w:sz="4" w:space="0" w:color="757171"/>
            </w:tcBorders>
            <w:shd w:val="clear" w:color="auto" w:fill="auto"/>
            <w:noWrap/>
            <w:vAlign w:val="bottom"/>
            <w:hideMark/>
          </w:tcPr>
          <w:p w14:paraId="5C409514" w14:textId="03D19E71" w:rsidR="00E2130C" w:rsidRPr="007535B3" w:rsidRDefault="00E2130C" w:rsidP="00C91D07">
            <w:pPr>
              <w:rPr>
                <w:color w:val="000000"/>
                <w:sz w:val="18"/>
                <w:szCs w:val="18"/>
                <w:lang w:eastAsia="en-US"/>
              </w:rPr>
            </w:pPr>
            <w:r w:rsidRPr="007535B3">
              <w:rPr>
                <w:color w:val="000000"/>
                <w:sz w:val="18"/>
                <w:szCs w:val="18"/>
                <w:lang w:eastAsia="en-US"/>
              </w:rPr>
              <w:t>All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34A41262" w14:textId="77777777" w:rsidR="00E2130C" w:rsidRPr="007535B3" w:rsidRDefault="00E2130C" w:rsidP="00C91D07">
            <w:pPr>
              <w:rPr>
                <w:color w:val="000000"/>
                <w:sz w:val="18"/>
                <w:szCs w:val="18"/>
                <w:lang w:eastAsia="en-US"/>
              </w:rPr>
            </w:pPr>
            <w:r w:rsidRPr="007535B3">
              <w:rPr>
                <w:color w:val="000000"/>
                <w:sz w:val="18"/>
                <w:szCs w:val="18"/>
                <w:lang w:eastAsia="en-US"/>
              </w:rPr>
              <w:t>rs6775731</w:t>
            </w:r>
          </w:p>
        </w:tc>
        <w:tc>
          <w:tcPr>
            <w:tcW w:w="846" w:type="dxa"/>
            <w:tcBorders>
              <w:top w:val="nil"/>
              <w:left w:val="nil"/>
              <w:bottom w:val="single" w:sz="4" w:space="0" w:color="757171"/>
              <w:right w:val="single" w:sz="4" w:space="0" w:color="757171"/>
            </w:tcBorders>
            <w:shd w:val="clear" w:color="auto" w:fill="auto"/>
            <w:noWrap/>
            <w:vAlign w:val="bottom"/>
            <w:hideMark/>
          </w:tcPr>
          <w:p w14:paraId="15620595" w14:textId="77777777" w:rsidR="00E2130C" w:rsidRPr="007535B3" w:rsidRDefault="00E2130C" w:rsidP="00C91D07">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6C7CDFA5" w14:textId="77777777" w:rsidR="00E2130C" w:rsidRPr="007535B3" w:rsidRDefault="00E2130C" w:rsidP="00C91D07">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0D9CB7D4" w14:textId="77777777" w:rsidR="00E2130C" w:rsidRPr="007535B3" w:rsidRDefault="00E2130C" w:rsidP="00C91D07">
            <w:pPr>
              <w:jc w:val="right"/>
              <w:rPr>
                <w:color w:val="000000"/>
                <w:sz w:val="18"/>
                <w:szCs w:val="18"/>
                <w:lang w:eastAsia="en-US"/>
              </w:rPr>
            </w:pPr>
            <w:r w:rsidRPr="007535B3">
              <w:rPr>
                <w:color w:val="000000"/>
                <w:sz w:val="18"/>
                <w:szCs w:val="18"/>
                <w:lang w:eastAsia="en-US"/>
              </w:rPr>
              <w:t>0.2816</w:t>
            </w:r>
          </w:p>
        </w:tc>
        <w:tc>
          <w:tcPr>
            <w:tcW w:w="1011" w:type="dxa"/>
            <w:tcBorders>
              <w:top w:val="nil"/>
              <w:left w:val="nil"/>
              <w:bottom w:val="single" w:sz="4" w:space="0" w:color="757171"/>
              <w:right w:val="single" w:sz="4" w:space="0" w:color="757171"/>
            </w:tcBorders>
            <w:shd w:val="clear" w:color="auto" w:fill="auto"/>
            <w:noWrap/>
            <w:vAlign w:val="bottom"/>
            <w:hideMark/>
          </w:tcPr>
          <w:p w14:paraId="5044EF4B"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-0.0256</w:t>
            </w:r>
          </w:p>
        </w:tc>
        <w:tc>
          <w:tcPr>
            <w:tcW w:w="988" w:type="dxa"/>
            <w:tcBorders>
              <w:top w:val="nil"/>
              <w:left w:val="nil"/>
              <w:bottom w:val="single" w:sz="4" w:space="0" w:color="757171"/>
              <w:right w:val="single" w:sz="4" w:space="0" w:color="757171"/>
            </w:tcBorders>
            <w:shd w:val="clear" w:color="auto" w:fill="auto"/>
            <w:noWrap/>
            <w:vAlign w:val="bottom"/>
            <w:hideMark/>
          </w:tcPr>
          <w:p w14:paraId="7F9D01AF"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0.0151</w:t>
            </w:r>
          </w:p>
        </w:tc>
        <w:tc>
          <w:tcPr>
            <w:tcW w:w="967" w:type="dxa"/>
            <w:tcBorders>
              <w:top w:val="nil"/>
              <w:left w:val="nil"/>
              <w:bottom w:val="single" w:sz="4" w:space="0" w:color="757171"/>
              <w:right w:val="single" w:sz="4" w:space="0" w:color="757171"/>
            </w:tcBorders>
            <w:shd w:val="clear" w:color="auto" w:fill="auto"/>
            <w:noWrap/>
            <w:vAlign w:val="bottom"/>
            <w:hideMark/>
          </w:tcPr>
          <w:p w14:paraId="455696ED"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0.09136</w:t>
            </w:r>
          </w:p>
        </w:tc>
      </w:tr>
      <w:tr w:rsidR="00E2130C" w:rsidRPr="007535B3" w14:paraId="551F1BC0" w14:textId="002D4CC7"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722A8DC5" w14:textId="77777777" w:rsidR="00E2130C" w:rsidRPr="007535B3" w:rsidRDefault="00E2130C" w:rsidP="00C91D07">
            <w:pPr>
              <w:jc w:val="right"/>
              <w:rPr>
                <w:color w:val="000000"/>
                <w:sz w:val="18"/>
                <w:szCs w:val="18"/>
                <w:lang w:eastAsia="en-US"/>
              </w:rPr>
            </w:pPr>
            <w:r w:rsidRPr="007535B3">
              <w:rPr>
                <w:color w:val="000000"/>
                <w:sz w:val="18"/>
                <w:szCs w:val="18"/>
                <w:lang w:eastAsia="en-US"/>
              </w:rPr>
              <w:t>32</w:t>
            </w:r>
          </w:p>
        </w:tc>
        <w:tc>
          <w:tcPr>
            <w:tcW w:w="2248" w:type="dxa"/>
            <w:tcBorders>
              <w:top w:val="nil"/>
              <w:left w:val="nil"/>
              <w:bottom w:val="single" w:sz="4" w:space="0" w:color="757171"/>
              <w:right w:val="single" w:sz="4" w:space="0" w:color="757171"/>
            </w:tcBorders>
            <w:shd w:val="clear" w:color="auto" w:fill="auto"/>
            <w:noWrap/>
            <w:vAlign w:val="bottom"/>
            <w:hideMark/>
          </w:tcPr>
          <w:p w14:paraId="658DAFC8" w14:textId="002E7D92" w:rsidR="00E2130C" w:rsidRPr="007535B3" w:rsidRDefault="00E2130C" w:rsidP="00C91D07">
            <w:pPr>
              <w:rPr>
                <w:color w:val="000000"/>
                <w:sz w:val="18"/>
                <w:szCs w:val="18"/>
                <w:lang w:eastAsia="en-US"/>
              </w:rPr>
            </w:pPr>
            <w:r w:rsidRPr="007535B3">
              <w:rPr>
                <w:color w:val="000000"/>
                <w:sz w:val="18"/>
                <w:szCs w:val="18"/>
                <w:lang w:eastAsia="en-US"/>
              </w:rPr>
              <w:t>All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079D772F" w14:textId="77777777" w:rsidR="00E2130C" w:rsidRPr="007535B3" w:rsidRDefault="00E2130C" w:rsidP="00C91D07">
            <w:pPr>
              <w:rPr>
                <w:color w:val="000000"/>
                <w:sz w:val="18"/>
                <w:szCs w:val="18"/>
                <w:lang w:eastAsia="en-US"/>
              </w:rPr>
            </w:pPr>
            <w:r w:rsidRPr="007535B3">
              <w:rPr>
                <w:color w:val="000000"/>
                <w:sz w:val="18"/>
                <w:szCs w:val="18"/>
                <w:lang w:eastAsia="en-US"/>
              </w:rPr>
              <w:t>rs7746716</w:t>
            </w:r>
          </w:p>
        </w:tc>
        <w:tc>
          <w:tcPr>
            <w:tcW w:w="846" w:type="dxa"/>
            <w:tcBorders>
              <w:top w:val="nil"/>
              <w:left w:val="nil"/>
              <w:bottom w:val="single" w:sz="4" w:space="0" w:color="757171"/>
              <w:right w:val="single" w:sz="4" w:space="0" w:color="757171"/>
            </w:tcBorders>
            <w:shd w:val="clear" w:color="auto" w:fill="auto"/>
            <w:noWrap/>
            <w:vAlign w:val="bottom"/>
            <w:hideMark/>
          </w:tcPr>
          <w:p w14:paraId="3EF1EC4A" w14:textId="77777777" w:rsidR="00E2130C" w:rsidRPr="007535B3" w:rsidRDefault="00E2130C" w:rsidP="00C91D07">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62029EC9" w14:textId="77777777" w:rsidR="00E2130C" w:rsidRPr="007535B3" w:rsidRDefault="00E2130C" w:rsidP="00C91D07">
            <w:pPr>
              <w:rPr>
                <w:color w:val="000000"/>
                <w:sz w:val="18"/>
                <w:szCs w:val="18"/>
                <w:lang w:eastAsia="en-US"/>
              </w:rPr>
            </w:pPr>
            <w:r w:rsidRPr="007535B3">
              <w:rPr>
                <w:color w:val="000000"/>
                <w:sz w:val="18"/>
                <w:szCs w:val="18"/>
                <w:lang w:eastAsia="en-US"/>
              </w:rPr>
              <w:t>T</w:t>
            </w:r>
          </w:p>
        </w:tc>
        <w:tc>
          <w:tcPr>
            <w:tcW w:w="1031" w:type="dxa"/>
            <w:tcBorders>
              <w:top w:val="nil"/>
              <w:left w:val="nil"/>
              <w:bottom w:val="single" w:sz="4" w:space="0" w:color="757171"/>
              <w:right w:val="single" w:sz="4" w:space="0" w:color="757171"/>
            </w:tcBorders>
            <w:shd w:val="clear" w:color="auto" w:fill="auto"/>
            <w:noWrap/>
            <w:vAlign w:val="bottom"/>
            <w:hideMark/>
          </w:tcPr>
          <w:p w14:paraId="19925EF0" w14:textId="77777777" w:rsidR="00E2130C" w:rsidRPr="007535B3" w:rsidRDefault="00E2130C" w:rsidP="00C91D07">
            <w:pPr>
              <w:jc w:val="right"/>
              <w:rPr>
                <w:color w:val="000000"/>
                <w:sz w:val="18"/>
                <w:szCs w:val="18"/>
                <w:lang w:eastAsia="en-US"/>
              </w:rPr>
            </w:pPr>
            <w:r w:rsidRPr="007535B3">
              <w:rPr>
                <w:color w:val="000000"/>
                <w:sz w:val="18"/>
                <w:szCs w:val="18"/>
                <w:lang w:eastAsia="en-US"/>
              </w:rPr>
              <w:t>0.5435</w:t>
            </w:r>
          </w:p>
        </w:tc>
        <w:tc>
          <w:tcPr>
            <w:tcW w:w="1011" w:type="dxa"/>
            <w:tcBorders>
              <w:top w:val="nil"/>
              <w:left w:val="nil"/>
              <w:bottom w:val="single" w:sz="4" w:space="0" w:color="757171"/>
              <w:right w:val="single" w:sz="4" w:space="0" w:color="757171"/>
            </w:tcBorders>
            <w:shd w:val="clear" w:color="auto" w:fill="auto"/>
            <w:noWrap/>
            <w:vAlign w:val="bottom"/>
            <w:hideMark/>
          </w:tcPr>
          <w:p w14:paraId="1F50CF77"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-0.0129</w:t>
            </w:r>
          </w:p>
        </w:tc>
        <w:tc>
          <w:tcPr>
            <w:tcW w:w="988" w:type="dxa"/>
            <w:tcBorders>
              <w:top w:val="nil"/>
              <w:left w:val="nil"/>
              <w:bottom w:val="single" w:sz="4" w:space="0" w:color="757171"/>
              <w:right w:val="single" w:sz="4" w:space="0" w:color="757171"/>
            </w:tcBorders>
            <w:shd w:val="clear" w:color="auto" w:fill="auto"/>
            <w:noWrap/>
            <w:vAlign w:val="bottom"/>
            <w:hideMark/>
          </w:tcPr>
          <w:p w14:paraId="7A33DD7F"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0.0137</w:t>
            </w:r>
          </w:p>
        </w:tc>
        <w:tc>
          <w:tcPr>
            <w:tcW w:w="967" w:type="dxa"/>
            <w:tcBorders>
              <w:top w:val="nil"/>
              <w:left w:val="nil"/>
              <w:bottom w:val="single" w:sz="4" w:space="0" w:color="757171"/>
              <w:right w:val="single" w:sz="4" w:space="0" w:color="757171"/>
            </w:tcBorders>
            <w:shd w:val="clear" w:color="auto" w:fill="auto"/>
            <w:noWrap/>
            <w:vAlign w:val="bottom"/>
            <w:hideMark/>
          </w:tcPr>
          <w:p w14:paraId="32C5461A" w14:textId="77777777" w:rsidR="00E2130C" w:rsidRPr="007535B3" w:rsidRDefault="00E2130C" w:rsidP="00C91D07">
            <w:pPr>
              <w:jc w:val="right"/>
              <w:rPr>
                <w:color w:val="000000"/>
                <w:sz w:val="18"/>
                <w:szCs w:val="18"/>
                <w:lang w:eastAsia="en-US"/>
              </w:rPr>
            </w:pPr>
            <w:r w:rsidRPr="007535B3">
              <w:rPr>
                <w:color w:val="000000"/>
                <w:sz w:val="18"/>
                <w:szCs w:val="18"/>
                <w:lang w:eastAsia="en-US"/>
              </w:rPr>
              <w:t>0.3457</w:t>
            </w:r>
          </w:p>
        </w:tc>
      </w:tr>
      <w:tr w:rsidR="00E2130C" w:rsidRPr="007535B3" w14:paraId="1F4445A4" w14:textId="7D50EB45"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25787975" w14:textId="77777777" w:rsidR="00E2130C" w:rsidRPr="007535B3" w:rsidRDefault="00E2130C" w:rsidP="00C91D07">
            <w:pPr>
              <w:jc w:val="right"/>
              <w:rPr>
                <w:color w:val="000000"/>
                <w:sz w:val="18"/>
                <w:szCs w:val="18"/>
                <w:lang w:eastAsia="en-US"/>
              </w:rPr>
            </w:pPr>
            <w:r w:rsidRPr="007535B3">
              <w:rPr>
                <w:color w:val="000000"/>
                <w:sz w:val="18"/>
                <w:szCs w:val="18"/>
                <w:lang w:eastAsia="en-US"/>
              </w:rPr>
              <w:t>33</w:t>
            </w:r>
          </w:p>
        </w:tc>
        <w:tc>
          <w:tcPr>
            <w:tcW w:w="2248" w:type="dxa"/>
            <w:tcBorders>
              <w:top w:val="nil"/>
              <w:left w:val="nil"/>
              <w:bottom w:val="single" w:sz="4" w:space="0" w:color="757171"/>
              <w:right w:val="single" w:sz="4" w:space="0" w:color="757171"/>
            </w:tcBorders>
            <w:shd w:val="clear" w:color="auto" w:fill="auto"/>
            <w:noWrap/>
            <w:vAlign w:val="bottom"/>
            <w:hideMark/>
          </w:tcPr>
          <w:p w14:paraId="19D835C7" w14:textId="510FF288" w:rsidR="00E2130C" w:rsidRPr="007535B3" w:rsidRDefault="00E2130C" w:rsidP="00C91D07">
            <w:pPr>
              <w:rPr>
                <w:color w:val="000000"/>
                <w:sz w:val="18"/>
                <w:szCs w:val="18"/>
                <w:lang w:eastAsia="en-US"/>
              </w:rPr>
            </w:pPr>
            <w:r w:rsidRPr="007535B3">
              <w:rPr>
                <w:color w:val="000000"/>
                <w:sz w:val="18"/>
                <w:szCs w:val="18"/>
                <w:lang w:eastAsia="en-US"/>
              </w:rPr>
              <w:t>All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1693D695" w14:textId="77777777" w:rsidR="00E2130C" w:rsidRPr="007535B3" w:rsidRDefault="00E2130C" w:rsidP="00C91D07">
            <w:pPr>
              <w:rPr>
                <w:color w:val="000000"/>
                <w:sz w:val="18"/>
                <w:szCs w:val="18"/>
                <w:lang w:eastAsia="en-US"/>
              </w:rPr>
            </w:pPr>
            <w:r w:rsidRPr="007535B3">
              <w:rPr>
                <w:color w:val="000000"/>
                <w:sz w:val="18"/>
                <w:szCs w:val="18"/>
                <w:lang w:eastAsia="en-US"/>
              </w:rPr>
              <w:t>rs2239619</w:t>
            </w:r>
          </w:p>
        </w:tc>
        <w:tc>
          <w:tcPr>
            <w:tcW w:w="846" w:type="dxa"/>
            <w:tcBorders>
              <w:top w:val="nil"/>
              <w:left w:val="nil"/>
              <w:bottom w:val="single" w:sz="4" w:space="0" w:color="757171"/>
              <w:right w:val="single" w:sz="4" w:space="0" w:color="757171"/>
            </w:tcBorders>
            <w:shd w:val="clear" w:color="auto" w:fill="auto"/>
            <w:noWrap/>
            <w:vAlign w:val="bottom"/>
            <w:hideMark/>
          </w:tcPr>
          <w:p w14:paraId="409BC9F3" w14:textId="77777777" w:rsidR="00E2130C" w:rsidRPr="007535B3" w:rsidRDefault="00E2130C" w:rsidP="00C91D07">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339F557B" w14:textId="77777777" w:rsidR="00E2130C" w:rsidRPr="007535B3" w:rsidRDefault="00E2130C" w:rsidP="00C91D07">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029F203C" w14:textId="77777777" w:rsidR="00E2130C" w:rsidRPr="007535B3" w:rsidRDefault="00E2130C" w:rsidP="00C91D07">
            <w:pPr>
              <w:jc w:val="right"/>
              <w:rPr>
                <w:color w:val="000000"/>
                <w:sz w:val="18"/>
                <w:szCs w:val="18"/>
                <w:lang w:eastAsia="en-US"/>
              </w:rPr>
            </w:pPr>
            <w:r w:rsidRPr="007535B3">
              <w:rPr>
                <w:color w:val="000000"/>
                <w:sz w:val="18"/>
                <w:szCs w:val="18"/>
                <w:lang w:eastAsia="en-US"/>
              </w:rPr>
              <w:t>0.6354</w:t>
            </w:r>
          </w:p>
        </w:tc>
        <w:tc>
          <w:tcPr>
            <w:tcW w:w="1011" w:type="dxa"/>
            <w:tcBorders>
              <w:top w:val="nil"/>
              <w:left w:val="nil"/>
              <w:bottom w:val="single" w:sz="4" w:space="0" w:color="757171"/>
              <w:right w:val="single" w:sz="4" w:space="0" w:color="757171"/>
            </w:tcBorders>
            <w:shd w:val="clear" w:color="auto" w:fill="auto"/>
            <w:noWrap/>
            <w:vAlign w:val="bottom"/>
            <w:hideMark/>
          </w:tcPr>
          <w:p w14:paraId="2DA45B64"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-0.0094</w:t>
            </w:r>
          </w:p>
        </w:tc>
        <w:tc>
          <w:tcPr>
            <w:tcW w:w="988" w:type="dxa"/>
            <w:tcBorders>
              <w:top w:val="nil"/>
              <w:left w:val="nil"/>
              <w:bottom w:val="single" w:sz="4" w:space="0" w:color="757171"/>
              <w:right w:val="single" w:sz="4" w:space="0" w:color="757171"/>
            </w:tcBorders>
            <w:shd w:val="clear" w:color="auto" w:fill="auto"/>
            <w:noWrap/>
            <w:vAlign w:val="bottom"/>
            <w:hideMark/>
          </w:tcPr>
          <w:p w14:paraId="1552CAA6"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0.0143</w:t>
            </w:r>
          </w:p>
        </w:tc>
        <w:tc>
          <w:tcPr>
            <w:tcW w:w="967" w:type="dxa"/>
            <w:tcBorders>
              <w:top w:val="nil"/>
              <w:left w:val="nil"/>
              <w:bottom w:val="single" w:sz="4" w:space="0" w:color="757171"/>
              <w:right w:val="single" w:sz="4" w:space="0" w:color="757171"/>
            </w:tcBorders>
            <w:shd w:val="clear" w:color="auto" w:fill="auto"/>
            <w:noWrap/>
            <w:vAlign w:val="bottom"/>
            <w:hideMark/>
          </w:tcPr>
          <w:p w14:paraId="2434F914" w14:textId="77777777" w:rsidR="00E2130C" w:rsidRPr="007535B3" w:rsidRDefault="00E2130C" w:rsidP="00C91D07">
            <w:pPr>
              <w:jc w:val="right"/>
              <w:rPr>
                <w:color w:val="000000"/>
                <w:sz w:val="18"/>
                <w:szCs w:val="18"/>
                <w:lang w:eastAsia="en-US"/>
              </w:rPr>
            </w:pPr>
            <w:r w:rsidRPr="007535B3">
              <w:rPr>
                <w:color w:val="000000"/>
                <w:sz w:val="18"/>
                <w:szCs w:val="18"/>
                <w:lang w:eastAsia="en-US"/>
              </w:rPr>
              <w:t>0.5123</w:t>
            </w:r>
          </w:p>
        </w:tc>
      </w:tr>
      <w:tr w:rsidR="00E2130C" w:rsidRPr="007535B3" w14:paraId="1D82B8BA" w14:textId="3875076E"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19306219" w14:textId="77777777" w:rsidR="00E2130C" w:rsidRPr="007535B3" w:rsidRDefault="00E2130C" w:rsidP="00C91D07">
            <w:pPr>
              <w:jc w:val="right"/>
              <w:rPr>
                <w:color w:val="000000"/>
                <w:sz w:val="18"/>
                <w:szCs w:val="18"/>
                <w:lang w:eastAsia="en-US"/>
              </w:rPr>
            </w:pPr>
            <w:r w:rsidRPr="007535B3">
              <w:rPr>
                <w:color w:val="000000"/>
                <w:sz w:val="18"/>
                <w:szCs w:val="18"/>
                <w:lang w:eastAsia="en-US"/>
              </w:rPr>
              <w:t>34</w:t>
            </w:r>
          </w:p>
        </w:tc>
        <w:tc>
          <w:tcPr>
            <w:tcW w:w="2248" w:type="dxa"/>
            <w:tcBorders>
              <w:top w:val="nil"/>
              <w:left w:val="nil"/>
              <w:bottom w:val="single" w:sz="4" w:space="0" w:color="757171"/>
              <w:right w:val="single" w:sz="4" w:space="0" w:color="757171"/>
            </w:tcBorders>
            <w:shd w:val="clear" w:color="auto" w:fill="auto"/>
            <w:noWrap/>
            <w:vAlign w:val="bottom"/>
            <w:hideMark/>
          </w:tcPr>
          <w:p w14:paraId="7030116D" w14:textId="6168F575" w:rsidR="00E2130C" w:rsidRPr="007535B3" w:rsidRDefault="00E2130C" w:rsidP="00C91D07">
            <w:pPr>
              <w:rPr>
                <w:color w:val="000000"/>
                <w:sz w:val="18"/>
                <w:szCs w:val="18"/>
                <w:lang w:eastAsia="en-US"/>
              </w:rPr>
            </w:pPr>
            <w:r w:rsidRPr="007535B3">
              <w:rPr>
                <w:color w:val="000000"/>
                <w:sz w:val="18"/>
                <w:szCs w:val="18"/>
                <w:lang w:eastAsia="en-US"/>
              </w:rPr>
              <w:t>All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7F197336" w14:textId="77777777" w:rsidR="00E2130C" w:rsidRPr="007535B3" w:rsidRDefault="00E2130C" w:rsidP="00C91D07">
            <w:pPr>
              <w:rPr>
                <w:color w:val="000000"/>
                <w:sz w:val="18"/>
                <w:szCs w:val="18"/>
                <w:lang w:eastAsia="en-US"/>
              </w:rPr>
            </w:pPr>
            <w:r w:rsidRPr="007535B3">
              <w:rPr>
                <w:color w:val="000000"/>
                <w:sz w:val="18"/>
                <w:szCs w:val="18"/>
                <w:lang w:eastAsia="en-US"/>
              </w:rPr>
              <w:t>rs77691416</w:t>
            </w:r>
          </w:p>
        </w:tc>
        <w:tc>
          <w:tcPr>
            <w:tcW w:w="846" w:type="dxa"/>
            <w:tcBorders>
              <w:top w:val="nil"/>
              <w:left w:val="nil"/>
              <w:bottom w:val="single" w:sz="4" w:space="0" w:color="757171"/>
              <w:right w:val="single" w:sz="4" w:space="0" w:color="757171"/>
            </w:tcBorders>
            <w:shd w:val="clear" w:color="auto" w:fill="auto"/>
            <w:noWrap/>
            <w:vAlign w:val="bottom"/>
            <w:hideMark/>
          </w:tcPr>
          <w:p w14:paraId="0E65DF1F" w14:textId="77777777" w:rsidR="00E2130C" w:rsidRPr="007535B3" w:rsidRDefault="00E2130C" w:rsidP="00C91D07">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752D6F84" w14:textId="77777777" w:rsidR="00E2130C" w:rsidRPr="007535B3" w:rsidRDefault="00E2130C" w:rsidP="00C91D07">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6B1C1130" w14:textId="77777777" w:rsidR="00E2130C" w:rsidRPr="007535B3" w:rsidRDefault="00E2130C" w:rsidP="00C91D07">
            <w:pPr>
              <w:jc w:val="right"/>
              <w:rPr>
                <w:color w:val="000000"/>
                <w:sz w:val="18"/>
                <w:szCs w:val="18"/>
                <w:lang w:eastAsia="en-US"/>
              </w:rPr>
            </w:pPr>
            <w:r w:rsidRPr="007535B3">
              <w:rPr>
                <w:color w:val="000000"/>
                <w:sz w:val="18"/>
                <w:szCs w:val="18"/>
                <w:lang w:eastAsia="en-US"/>
              </w:rPr>
              <w:t>0.9036</w:t>
            </w:r>
          </w:p>
        </w:tc>
        <w:tc>
          <w:tcPr>
            <w:tcW w:w="1011" w:type="dxa"/>
            <w:tcBorders>
              <w:top w:val="nil"/>
              <w:left w:val="nil"/>
              <w:bottom w:val="single" w:sz="4" w:space="0" w:color="757171"/>
              <w:right w:val="single" w:sz="4" w:space="0" w:color="757171"/>
            </w:tcBorders>
            <w:shd w:val="clear" w:color="auto" w:fill="auto"/>
            <w:noWrap/>
            <w:vAlign w:val="bottom"/>
            <w:hideMark/>
          </w:tcPr>
          <w:p w14:paraId="2ECC508E"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0.0115</w:t>
            </w:r>
          </w:p>
        </w:tc>
        <w:tc>
          <w:tcPr>
            <w:tcW w:w="988" w:type="dxa"/>
            <w:tcBorders>
              <w:top w:val="nil"/>
              <w:left w:val="nil"/>
              <w:bottom w:val="single" w:sz="4" w:space="0" w:color="757171"/>
              <w:right w:val="single" w:sz="4" w:space="0" w:color="757171"/>
            </w:tcBorders>
            <w:shd w:val="clear" w:color="auto" w:fill="auto"/>
            <w:noWrap/>
            <w:vAlign w:val="bottom"/>
            <w:hideMark/>
          </w:tcPr>
          <w:p w14:paraId="6F3B23A3"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0.0231</w:t>
            </w:r>
          </w:p>
        </w:tc>
        <w:tc>
          <w:tcPr>
            <w:tcW w:w="967" w:type="dxa"/>
            <w:tcBorders>
              <w:top w:val="nil"/>
              <w:left w:val="nil"/>
              <w:bottom w:val="single" w:sz="4" w:space="0" w:color="757171"/>
              <w:right w:val="single" w:sz="4" w:space="0" w:color="757171"/>
            </w:tcBorders>
            <w:shd w:val="clear" w:color="auto" w:fill="auto"/>
            <w:noWrap/>
            <w:vAlign w:val="bottom"/>
            <w:hideMark/>
          </w:tcPr>
          <w:p w14:paraId="4AD30C11" w14:textId="77777777" w:rsidR="00E2130C" w:rsidRPr="007535B3" w:rsidRDefault="00E2130C" w:rsidP="00C91D07">
            <w:pPr>
              <w:jc w:val="right"/>
              <w:rPr>
                <w:color w:val="000000"/>
                <w:sz w:val="18"/>
                <w:szCs w:val="18"/>
                <w:lang w:eastAsia="en-US"/>
              </w:rPr>
            </w:pPr>
            <w:r w:rsidRPr="007535B3">
              <w:rPr>
                <w:color w:val="000000"/>
                <w:sz w:val="18"/>
                <w:szCs w:val="18"/>
                <w:lang w:eastAsia="en-US"/>
              </w:rPr>
              <w:t>0.6183</w:t>
            </w:r>
          </w:p>
        </w:tc>
      </w:tr>
      <w:tr w:rsidR="00E2130C" w:rsidRPr="007535B3" w14:paraId="26EF8DDE" w14:textId="321B597D"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3AF57529" w14:textId="77777777" w:rsidR="00E2130C" w:rsidRPr="007535B3" w:rsidRDefault="00E2130C" w:rsidP="00C91D07">
            <w:pPr>
              <w:jc w:val="right"/>
              <w:rPr>
                <w:color w:val="000000"/>
                <w:sz w:val="18"/>
                <w:szCs w:val="18"/>
                <w:lang w:eastAsia="en-US"/>
              </w:rPr>
            </w:pPr>
            <w:r w:rsidRPr="007535B3">
              <w:rPr>
                <w:color w:val="000000"/>
                <w:sz w:val="18"/>
                <w:szCs w:val="18"/>
                <w:lang w:eastAsia="en-US"/>
              </w:rPr>
              <w:t>35</w:t>
            </w:r>
          </w:p>
        </w:tc>
        <w:tc>
          <w:tcPr>
            <w:tcW w:w="2248" w:type="dxa"/>
            <w:tcBorders>
              <w:top w:val="nil"/>
              <w:left w:val="nil"/>
              <w:bottom w:val="single" w:sz="4" w:space="0" w:color="757171"/>
              <w:right w:val="single" w:sz="4" w:space="0" w:color="757171"/>
            </w:tcBorders>
            <w:shd w:val="clear" w:color="auto" w:fill="auto"/>
            <w:noWrap/>
            <w:vAlign w:val="bottom"/>
            <w:hideMark/>
          </w:tcPr>
          <w:p w14:paraId="759C8B92" w14:textId="3D20DFCF" w:rsidR="00E2130C" w:rsidRPr="007535B3" w:rsidRDefault="00E2130C" w:rsidP="00C91D07">
            <w:pPr>
              <w:rPr>
                <w:color w:val="000000"/>
                <w:sz w:val="18"/>
                <w:szCs w:val="18"/>
                <w:lang w:eastAsia="en-US"/>
              </w:rPr>
            </w:pPr>
            <w:r w:rsidRPr="007535B3">
              <w:rPr>
                <w:color w:val="000000"/>
                <w:sz w:val="18"/>
                <w:szCs w:val="18"/>
                <w:lang w:eastAsia="en-US"/>
              </w:rPr>
              <w:t>All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11A34C8A" w14:textId="77777777" w:rsidR="00E2130C" w:rsidRPr="007535B3" w:rsidRDefault="00E2130C" w:rsidP="00C91D07">
            <w:pPr>
              <w:rPr>
                <w:color w:val="000000"/>
                <w:sz w:val="18"/>
                <w:szCs w:val="18"/>
                <w:lang w:eastAsia="en-US"/>
              </w:rPr>
            </w:pPr>
            <w:r w:rsidRPr="007535B3">
              <w:rPr>
                <w:color w:val="000000"/>
                <w:sz w:val="18"/>
                <w:szCs w:val="18"/>
                <w:lang w:eastAsia="en-US"/>
              </w:rPr>
              <w:t>rs73008259</w:t>
            </w:r>
          </w:p>
        </w:tc>
        <w:tc>
          <w:tcPr>
            <w:tcW w:w="846" w:type="dxa"/>
            <w:tcBorders>
              <w:top w:val="nil"/>
              <w:left w:val="nil"/>
              <w:bottom w:val="single" w:sz="4" w:space="0" w:color="757171"/>
              <w:right w:val="single" w:sz="4" w:space="0" w:color="757171"/>
            </w:tcBorders>
            <w:shd w:val="clear" w:color="auto" w:fill="auto"/>
            <w:noWrap/>
            <w:vAlign w:val="bottom"/>
            <w:hideMark/>
          </w:tcPr>
          <w:p w14:paraId="40BBFE35" w14:textId="77777777" w:rsidR="00E2130C" w:rsidRPr="007535B3" w:rsidRDefault="00E2130C" w:rsidP="00C91D07">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07141A50" w14:textId="77777777" w:rsidR="00E2130C" w:rsidRPr="007535B3" w:rsidRDefault="00E2130C" w:rsidP="00C91D07">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2942277C"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0.0426</w:t>
            </w:r>
          </w:p>
        </w:tc>
        <w:tc>
          <w:tcPr>
            <w:tcW w:w="1011" w:type="dxa"/>
            <w:tcBorders>
              <w:top w:val="nil"/>
              <w:left w:val="nil"/>
              <w:bottom w:val="single" w:sz="4" w:space="0" w:color="757171"/>
              <w:right w:val="single" w:sz="4" w:space="0" w:color="757171"/>
            </w:tcBorders>
            <w:shd w:val="clear" w:color="auto" w:fill="auto"/>
            <w:noWrap/>
            <w:vAlign w:val="bottom"/>
            <w:hideMark/>
          </w:tcPr>
          <w:p w14:paraId="69F19144"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0.017</w:t>
            </w:r>
          </w:p>
        </w:tc>
        <w:tc>
          <w:tcPr>
            <w:tcW w:w="988" w:type="dxa"/>
            <w:tcBorders>
              <w:top w:val="nil"/>
              <w:left w:val="nil"/>
              <w:bottom w:val="single" w:sz="4" w:space="0" w:color="757171"/>
              <w:right w:val="single" w:sz="4" w:space="0" w:color="757171"/>
            </w:tcBorders>
            <w:shd w:val="clear" w:color="auto" w:fill="auto"/>
            <w:noWrap/>
            <w:vAlign w:val="bottom"/>
            <w:hideMark/>
          </w:tcPr>
          <w:p w14:paraId="735EDA02"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0.0375</w:t>
            </w:r>
          </w:p>
        </w:tc>
        <w:tc>
          <w:tcPr>
            <w:tcW w:w="967" w:type="dxa"/>
            <w:tcBorders>
              <w:top w:val="nil"/>
              <w:left w:val="nil"/>
              <w:bottom w:val="single" w:sz="4" w:space="0" w:color="757171"/>
              <w:right w:val="single" w:sz="4" w:space="0" w:color="757171"/>
            </w:tcBorders>
            <w:shd w:val="clear" w:color="auto" w:fill="auto"/>
            <w:noWrap/>
            <w:vAlign w:val="bottom"/>
            <w:hideMark/>
          </w:tcPr>
          <w:p w14:paraId="18DE65AE" w14:textId="77777777" w:rsidR="00E2130C" w:rsidRPr="007535B3" w:rsidRDefault="00E2130C" w:rsidP="00C91D07">
            <w:pPr>
              <w:jc w:val="right"/>
              <w:rPr>
                <w:color w:val="000000"/>
                <w:sz w:val="18"/>
                <w:szCs w:val="18"/>
                <w:lang w:eastAsia="en-US"/>
              </w:rPr>
            </w:pPr>
            <w:r w:rsidRPr="007535B3">
              <w:rPr>
                <w:color w:val="000000"/>
                <w:sz w:val="18"/>
                <w:szCs w:val="18"/>
                <w:lang w:eastAsia="en-US"/>
              </w:rPr>
              <w:t>0.6511</w:t>
            </w:r>
          </w:p>
        </w:tc>
      </w:tr>
      <w:tr w:rsidR="00E2130C" w:rsidRPr="007535B3" w14:paraId="57565BD7" w14:textId="4F8778D4"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4F224654" w14:textId="77777777" w:rsidR="00E2130C" w:rsidRPr="007535B3" w:rsidRDefault="00E2130C" w:rsidP="00C91D07">
            <w:pPr>
              <w:jc w:val="right"/>
              <w:rPr>
                <w:color w:val="000000"/>
                <w:sz w:val="18"/>
                <w:szCs w:val="18"/>
                <w:lang w:eastAsia="en-US"/>
              </w:rPr>
            </w:pPr>
            <w:r w:rsidRPr="007535B3">
              <w:rPr>
                <w:color w:val="000000"/>
                <w:sz w:val="18"/>
                <w:szCs w:val="18"/>
                <w:lang w:eastAsia="en-US"/>
              </w:rPr>
              <w:t>36</w:t>
            </w:r>
          </w:p>
        </w:tc>
        <w:tc>
          <w:tcPr>
            <w:tcW w:w="2248" w:type="dxa"/>
            <w:tcBorders>
              <w:top w:val="nil"/>
              <w:left w:val="nil"/>
              <w:bottom w:val="single" w:sz="4" w:space="0" w:color="757171"/>
              <w:right w:val="single" w:sz="4" w:space="0" w:color="757171"/>
            </w:tcBorders>
            <w:shd w:val="clear" w:color="auto" w:fill="auto"/>
            <w:noWrap/>
            <w:vAlign w:val="bottom"/>
            <w:hideMark/>
          </w:tcPr>
          <w:p w14:paraId="70F0E5B2" w14:textId="5887BB82" w:rsidR="00E2130C" w:rsidRPr="007535B3" w:rsidRDefault="00E2130C" w:rsidP="00C91D07">
            <w:pPr>
              <w:rPr>
                <w:color w:val="000000"/>
                <w:sz w:val="18"/>
                <w:szCs w:val="18"/>
                <w:lang w:eastAsia="en-US"/>
              </w:rPr>
            </w:pPr>
            <w:r w:rsidRPr="007535B3">
              <w:rPr>
                <w:color w:val="000000"/>
                <w:sz w:val="18"/>
                <w:szCs w:val="18"/>
                <w:lang w:eastAsia="en-US"/>
              </w:rPr>
              <w:t>All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64A8CE0E" w14:textId="77777777" w:rsidR="00E2130C" w:rsidRPr="007535B3" w:rsidRDefault="00E2130C" w:rsidP="00C91D07">
            <w:pPr>
              <w:rPr>
                <w:color w:val="000000"/>
                <w:sz w:val="18"/>
                <w:szCs w:val="18"/>
                <w:lang w:eastAsia="en-US"/>
              </w:rPr>
            </w:pPr>
            <w:r w:rsidRPr="007535B3">
              <w:rPr>
                <w:color w:val="000000"/>
                <w:sz w:val="18"/>
                <w:szCs w:val="18"/>
                <w:lang w:eastAsia="en-US"/>
              </w:rPr>
              <w:t>rs445</w:t>
            </w:r>
          </w:p>
        </w:tc>
        <w:tc>
          <w:tcPr>
            <w:tcW w:w="846" w:type="dxa"/>
            <w:tcBorders>
              <w:top w:val="nil"/>
              <w:left w:val="nil"/>
              <w:bottom w:val="single" w:sz="4" w:space="0" w:color="757171"/>
              <w:right w:val="single" w:sz="4" w:space="0" w:color="757171"/>
            </w:tcBorders>
            <w:shd w:val="clear" w:color="auto" w:fill="auto"/>
            <w:noWrap/>
            <w:vAlign w:val="bottom"/>
            <w:hideMark/>
          </w:tcPr>
          <w:p w14:paraId="3AF5DA9C" w14:textId="77777777" w:rsidR="00E2130C" w:rsidRPr="007535B3" w:rsidRDefault="00E2130C" w:rsidP="00C91D07">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04D05F41" w14:textId="77777777" w:rsidR="00E2130C" w:rsidRPr="007535B3" w:rsidRDefault="00E2130C" w:rsidP="00C91D07">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48E2E627" w14:textId="77777777" w:rsidR="00E2130C" w:rsidRPr="007535B3" w:rsidRDefault="00E2130C" w:rsidP="00C91D07">
            <w:pPr>
              <w:jc w:val="right"/>
              <w:rPr>
                <w:color w:val="000000"/>
                <w:sz w:val="18"/>
                <w:szCs w:val="18"/>
                <w:lang w:eastAsia="en-US"/>
              </w:rPr>
            </w:pPr>
            <w:r w:rsidRPr="007535B3">
              <w:rPr>
                <w:color w:val="000000"/>
                <w:sz w:val="18"/>
                <w:szCs w:val="18"/>
                <w:lang w:eastAsia="en-US"/>
              </w:rPr>
              <w:t>0.1261</w:t>
            </w:r>
          </w:p>
        </w:tc>
        <w:tc>
          <w:tcPr>
            <w:tcW w:w="1011" w:type="dxa"/>
            <w:tcBorders>
              <w:top w:val="nil"/>
              <w:left w:val="nil"/>
              <w:bottom w:val="single" w:sz="4" w:space="0" w:color="757171"/>
              <w:right w:val="single" w:sz="4" w:space="0" w:color="757171"/>
            </w:tcBorders>
            <w:shd w:val="clear" w:color="auto" w:fill="auto"/>
            <w:noWrap/>
            <w:vAlign w:val="bottom"/>
            <w:hideMark/>
          </w:tcPr>
          <w:p w14:paraId="43A44015"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-0.0194</w:t>
            </w:r>
          </w:p>
        </w:tc>
        <w:tc>
          <w:tcPr>
            <w:tcW w:w="988" w:type="dxa"/>
            <w:tcBorders>
              <w:top w:val="nil"/>
              <w:left w:val="nil"/>
              <w:bottom w:val="single" w:sz="4" w:space="0" w:color="757171"/>
              <w:right w:val="single" w:sz="4" w:space="0" w:color="757171"/>
            </w:tcBorders>
            <w:shd w:val="clear" w:color="auto" w:fill="auto"/>
            <w:noWrap/>
            <w:vAlign w:val="bottom"/>
            <w:hideMark/>
          </w:tcPr>
          <w:p w14:paraId="0F3B3E46"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0.0224</w:t>
            </w:r>
          </w:p>
        </w:tc>
        <w:tc>
          <w:tcPr>
            <w:tcW w:w="967" w:type="dxa"/>
            <w:tcBorders>
              <w:top w:val="nil"/>
              <w:left w:val="nil"/>
              <w:bottom w:val="single" w:sz="4" w:space="0" w:color="757171"/>
              <w:right w:val="single" w:sz="4" w:space="0" w:color="757171"/>
            </w:tcBorders>
            <w:shd w:val="clear" w:color="auto" w:fill="auto"/>
            <w:noWrap/>
            <w:vAlign w:val="bottom"/>
            <w:hideMark/>
          </w:tcPr>
          <w:p w14:paraId="6ED0B255" w14:textId="77777777" w:rsidR="00E2130C" w:rsidRPr="007535B3" w:rsidRDefault="00E2130C" w:rsidP="00C91D07">
            <w:pPr>
              <w:jc w:val="right"/>
              <w:rPr>
                <w:color w:val="000000"/>
                <w:sz w:val="18"/>
                <w:szCs w:val="18"/>
                <w:lang w:eastAsia="en-US"/>
              </w:rPr>
            </w:pPr>
            <w:r w:rsidRPr="007535B3">
              <w:rPr>
                <w:color w:val="000000"/>
                <w:sz w:val="18"/>
                <w:szCs w:val="18"/>
                <w:lang w:eastAsia="en-US"/>
              </w:rPr>
              <w:t>0.3848</w:t>
            </w:r>
          </w:p>
        </w:tc>
      </w:tr>
      <w:tr w:rsidR="00E2130C" w:rsidRPr="007535B3" w14:paraId="26F6ACD2" w14:textId="5B28C6B7"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270E35C7" w14:textId="77777777" w:rsidR="00E2130C" w:rsidRPr="007535B3" w:rsidRDefault="00E2130C" w:rsidP="00C91D07">
            <w:pPr>
              <w:jc w:val="right"/>
              <w:rPr>
                <w:color w:val="000000"/>
                <w:sz w:val="18"/>
                <w:szCs w:val="18"/>
                <w:lang w:eastAsia="en-US"/>
              </w:rPr>
            </w:pPr>
            <w:r w:rsidRPr="007535B3">
              <w:rPr>
                <w:color w:val="000000"/>
                <w:sz w:val="18"/>
                <w:szCs w:val="18"/>
                <w:lang w:eastAsia="en-US"/>
              </w:rPr>
              <w:t>37</w:t>
            </w:r>
          </w:p>
        </w:tc>
        <w:tc>
          <w:tcPr>
            <w:tcW w:w="2248" w:type="dxa"/>
            <w:tcBorders>
              <w:top w:val="nil"/>
              <w:left w:val="nil"/>
              <w:bottom w:val="single" w:sz="4" w:space="0" w:color="757171"/>
              <w:right w:val="single" w:sz="4" w:space="0" w:color="757171"/>
            </w:tcBorders>
            <w:shd w:val="clear" w:color="auto" w:fill="auto"/>
            <w:noWrap/>
            <w:vAlign w:val="bottom"/>
            <w:hideMark/>
          </w:tcPr>
          <w:p w14:paraId="6731D1A2" w14:textId="0248EC9B" w:rsidR="00E2130C" w:rsidRPr="007535B3" w:rsidRDefault="00E2130C" w:rsidP="00C91D07">
            <w:pPr>
              <w:rPr>
                <w:color w:val="000000"/>
                <w:sz w:val="18"/>
                <w:szCs w:val="18"/>
                <w:lang w:eastAsia="en-US"/>
              </w:rPr>
            </w:pPr>
            <w:r w:rsidRPr="007535B3">
              <w:rPr>
                <w:color w:val="000000"/>
                <w:sz w:val="18"/>
                <w:szCs w:val="18"/>
                <w:lang w:eastAsia="en-US"/>
              </w:rPr>
              <w:t>All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7D44127C" w14:textId="77777777" w:rsidR="00E2130C" w:rsidRPr="007535B3" w:rsidRDefault="00E2130C" w:rsidP="00C91D07">
            <w:pPr>
              <w:rPr>
                <w:color w:val="000000"/>
                <w:sz w:val="18"/>
                <w:szCs w:val="18"/>
                <w:lang w:eastAsia="en-US"/>
              </w:rPr>
            </w:pPr>
            <w:r w:rsidRPr="007535B3">
              <w:rPr>
                <w:color w:val="000000"/>
                <w:sz w:val="18"/>
                <w:szCs w:val="18"/>
                <w:lang w:eastAsia="en-US"/>
              </w:rPr>
              <w:t>rs10103048</w:t>
            </w:r>
          </w:p>
        </w:tc>
        <w:tc>
          <w:tcPr>
            <w:tcW w:w="846" w:type="dxa"/>
            <w:tcBorders>
              <w:top w:val="nil"/>
              <w:left w:val="nil"/>
              <w:bottom w:val="single" w:sz="4" w:space="0" w:color="757171"/>
              <w:right w:val="single" w:sz="4" w:space="0" w:color="757171"/>
            </w:tcBorders>
            <w:shd w:val="clear" w:color="auto" w:fill="auto"/>
            <w:noWrap/>
            <w:vAlign w:val="bottom"/>
            <w:hideMark/>
          </w:tcPr>
          <w:p w14:paraId="378608B2" w14:textId="77777777" w:rsidR="00E2130C" w:rsidRPr="007535B3" w:rsidRDefault="00E2130C" w:rsidP="00C91D07">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2C087300" w14:textId="77777777" w:rsidR="00E2130C" w:rsidRPr="007535B3" w:rsidRDefault="00E2130C" w:rsidP="00C91D07">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5B3094C6" w14:textId="77777777" w:rsidR="00E2130C" w:rsidRPr="007535B3" w:rsidRDefault="00E2130C" w:rsidP="00C91D07">
            <w:pPr>
              <w:jc w:val="right"/>
              <w:rPr>
                <w:color w:val="000000"/>
                <w:sz w:val="18"/>
                <w:szCs w:val="18"/>
                <w:lang w:eastAsia="en-US"/>
              </w:rPr>
            </w:pPr>
            <w:r w:rsidRPr="007535B3">
              <w:rPr>
                <w:color w:val="000000"/>
                <w:sz w:val="18"/>
                <w:szCs w:val="18"/>
                <w:lang w:eastAsia="en-US"/>
              </w:rPr>
              <w:t>0.4194</w:t>
            </w:r>
          </w:p>
        </w:tc>
        <w:tc>
          <w:tcPr>
            <w:tcW w:w="1011" w:type="dxa"/>
            <w:tcBorders>
              <w:top w:val="nil"/>
              <w:left w:val="nil"/>
              <w:bottom w:val="single" w:sz="4" w:space="0" w:color="757171"/>
              <w:right w:val="single" w:sz="4" w:space="0" w:color="757171"/>
            </w:tcBorders>
            <w:shd w:val="clear" w:color="auto" w:fill="auto"/>
            <w:noWrap/>
            <w:vAlign w:val="bottom"/>
            <w:hideMark/>
          </w:tcPr>
          <w:p w14:paraId="71C85E99"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-0.0056</w:t>
            </w:r>
          </w:p>
        </w:tc>
        <w:tc>
          <w:tcPr>
            <w:tcW w:w="988" w:type="dxa"/>
            <w:tcBorders>
              <w:top w:val="nil"/>
              <w:left w:val="nil"/>
              <w:bottom w:val="single" w:sz="4" w:space="0" w:color="757171"/>
              <w:right w:val="single" w:sz="4" w:space="0" w:color="757171"/>
            </w:tcBorders>
            <w:shd w:val="clear" w:color="auto" w:fill="auto"/>
            <w:noWrap/>
            <w:vAlign w:val="bottom"/>
            <w:hideMark/>
          </w:tcPr>
          <w:p w14:paraId="2EE1F849"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0.0139</w:t>
            </w:r>
          </w:p>
        </w:tc>
        <w:tc>
          <w:tcPr>
            <w:tcW w:w="967" w:type="dxa"/>
            <w:tcBorders>
              <w:top w:val="nil"/>
              <w:left w:val="nil"/>
              <w:bottom w:val="single" w:sz="4" w:space="0" w:color="757171"/>
              <w:right w:val="single" w:sz="4" w:space="0" w:color="757171"/>
            </w:tcBorders>
            <w:shd w:val="clear" w:color="auto" w:fill="auto"/>
            <w:noWrap/>
            <w:vAlign w:val="bottom"/>
            <w:hideMark/>
          </w:tcPr>
          <w:p w14:paraId="2DFEE728" w14:textId="77777777" w:rsidR="00E2130C" w:rsidRPr="007535B3" w:rsidRDefault="00E2130C" w:rsidP="00C91D07">
            <w:pPr>
              <w:jc w:val="right"/>
              <w:rPr>
                <w:color w:val="000000"/>
                <w:sz w:val="18"/>
                <w:szCs w:val="18"/>
                <w:lang w:eastAsia="en-US"/>
              </w:rPr>
            </w:pPr>
            <w:r w:rsidRPr="007535B3">
              <w:rPr>
                <w:color w:val="000000"/>
                <w:sz w:val="18"/>
                <w:szCs w:val="18"/>
                <w:lang w:eastAsia="en-US"/>
              </w:rPr>
              <w:t>0.688</w:t>
            </w:r>
          </w:p>
        </w:tc>
      </w:tr>
      <w:tr w:rsidR="00E2130C" w:rsidRPr="007535B3" w14:paraId="6E550A3A" w14:textId="21CA89C1"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6050AC1C" w14:textId="77777777" w:rsidR="00E2130C" w:rsidRPr="007535B3" w:rsidRDefault="00E2130C" w:rsidP="00C91D07">
            <w:pPr>
              <w:jc w:val="right"/>
              <w:rPr>
                <w:color w:val="000000"/>
                <w:sz w:val="18"/>
                <w:szCs w:val="18"/>
                <w:lang w:eastAsia="en-US"/>
              </w:rPr>
            </w:pPr>
            <w:r w:rsidRPr="007535B3">
              <w:rPr>
                <w:color w:val="000000"/>
                <w:sz w:val="18"/>
                <w:szCs w:val="18"/>
                <w:lang w:eastAsia="en-US"/>
              </w:rPr>
              <w:t>38</w:t>
            </w:r>
          </w:p>
        </w:tc>
        <w:tc>
          <w:tcPr>
            <w:tcW w:w="2248" w:type="dxa"/>
            <w:tcBorders>
              <w:top w:val="nil"/>
              <w:left w:val="nil"/>
              <w:bottom w:val="single" w:sz="4" w:space="0" w:color="757171"/>
              <w:right w:val="single" w:sz="4" w:space="0" w:color="757171"/>
            </w:tcBorders>
            <w:shd w:val="clear" w:color="auto" w:fill="auto"/>
            <w:noWrap/>
            <w:vAlign w:val="bottom"/>
            <w:hideMark/>
          </w:tcPr>
          <w:p w14:paraId="11E79461" w14:textId="022E1256" w:rsidR="00E2130C" w:rsidRPr="007535B3" w:rsidRDefault="00E2130C" w:rsidP="00C91D07">
            <w:pPr>
              <w:rPr>
                <w:color w:val="000000"/>
                <w:sz w:val="18"/>
                <w:szCs w:val="18"/>
                <w:lang w:eastAsia="en-US"/>
              </w:rPr>
            </w:pPr>
            <w:r w:rsidRPr="007535B3">
              <w:rPr>
                <w:color w:val="000000"/>
                <w:sz w:val="18"/>
                <w:szCs w:val="18"/>
                <w:lang w:eastAsia="en-US"/>
              </w:rPr>
              <w:t>All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7C33F76B" w14:textId="77777777" w:rsidR="00E2130C" w:rsidRPr="007535B3" w:rsidRDefault="00E2130C" w:rsidP="00C91D07">
            <w:pPr>
              <w:rPr>
                <w:color w:val="000000"/>
                <w:sz w:val="18"/>
                <w:szCs w:val="18"/>
                <w:lang w:eastAsia="en-US"/>
              </w:rPr>
            </w:pPr>
            <w:r w:rsidRPr="007535B3">
              <w:rPr>
                <w:color w:val="000000"/>
                <w:sz w:val="18"/>
                <w:szCs w:val="18"/>
                <w:lang w:eastAsia="en-US"/>
              </w:rPr>
              <w:t>rs3087852</w:t>
            </w:r>
          </w:p>
        </w:tc>
        <w:tc>
          <w:tcPr>
            <w:tcW w:w="846" w:type="dxa"/>
            <w:tcBorders>
              <w:top w:val="nil"/>
              <w:left w:val="nil"/>
              <w:bottom w:val="single" w:sz="4" w:space="0" w:color="757171"/>
              <w:right w:val="single" w:sz="4" w:space="0" w:color="757171"/>
            </w:tcBorders>
            <w:shd w:val="clear" w:color="auto" w:fill="auto"/>
            <w:noWrap/>
            <w:vAlign w:val="bottom"/>
            <w:hideMark/>
          </w:tcPr>
          <w:p w14:paraId="70A7CE30" w14:textId="77777777" w:rsidR="00E2130C" w:rsidRPr="007535B3" w:rsidRDefault="00E2130C" w:rsidP="00C91D07">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709DED43" w14:textId="77777777" w:rsidR="00E2130C" w:rsidRPr="007535B3" w:rsidRDefault="00E2130C" w:rsidP="00C91D07">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75A41DD8" w14:textId="77777777" w:rsidR="00E2130C" w:rsidRPr="007535B3" w:rsidRDefault="00E2130C" w:rsidP="00C91D07">
            <w:pPr>
              <w:jc w:val="right"/>
              <w:rPr>
                <w:color w:val="000000"/>
                <w:sz w:val="18"/>
                <w:szCs w:val="18"/>
                <w:lang w:eastAsia="en-US"/>
              </w:rPr>
            </w:pPr>
            <w:r w:rsidRPr="007535B3">
              <w:rPr>
                <w:color w:val="000000"/>
                <w:sz w:val="18"/>
                <w:szCs w:val="18"/>
                <w:lang w:eastAsia="en-US"/>
              </w:rPr>
              <w:t>0.4676</w:t>
            </w:r>
          </w:p>
        </w:tc>
        <w:tc>
          <w:tcPr>
            <w:tcW w:w="1011" w:type="dxa"/>
            <w:tcBorders>
              <w:top w:val="nil"/>
              <w:left w:val="nil"/>
              <w:bottom w:val="single" w:sz="4" w:space="0" w:color="757171"/>
              <w:right w:val="single" w:sz="4" w:space="0" w:color="757171"/>
            </w:tcBorders>
            <w:shd w:val="clear" w:color="auto" w:fill="auto"/>
            <w:noWrap/>
            <w:vAlign w:val="bottom"/>
            <w:hideMark/>
          </w:tcPr>
          <w:p w14:paraId="3419E713"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-0.0202</w:t>
            </w:r>
          </w:p>
        </w:tc>
        <w:tc>
          <w:tcPr>
            <w:tcW w:w="988" w:type="dxa"/>
            <w:tcBorders>
              <w:top w:val="nil"/>
              <w:left w:val="nil"/>
              <w:bottom w:val="single" w:sz="4" w:space="0" w:color="757171"/>
              <w:right w:val="single" w:sz="4" w:space="0" w:color="757171"/>
            </w:tcBorders>
            <w:shd w:val="clear" w:color="auto" w:fill="auto"/>
            <w:noWrap/>
            <w:vAlign w:val="bottom"/>
            <w:hideMark/>
          </w:tcPr>
          <w:p w14:paraId="60C28444"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0.0137</w:t>
            </w:r>
          </w:p>
        </w:tc>
        <w:tc>
          <w:tcPr>
            <w:tcW w:w="967" w:type="dxa"/>
            <w:tcBorders>
              <w:top w:val="nil"/>
              <w:left w:val="nil"/>
              <w:bottom w:val="single" w:sz="4" w:space="0" w:color="757171"/>
              <w:right w:val="single" w:sz="4" w:space="0" w:color="757171"/>
            </w:tcBorders>
            <w:shd w:val="clear" w:color="auto" w:fill="auto"/>
            <w:noWrap/>
            <w:vAlign w:val="bottom"/>
            <w:hideMark/>
          </w:tcPr>
          <w:p w14:paraId="2158FFAB" w14:textId="77777777" w:rsidR="00E2130C" w:rsidRPr="007535B3" w:rsidRDefault="00E2130C" w:rsidP="00C91D07">
            <w:pPr>
              <w:jc w:val="right"/>
              <w:rPr>
                <w:color w:val="000000"/>
                <w:sz w:val="18"/>
                <w:szCs w:val="18"/>
                <w:lang w:eastAsia="en-US"/>
              </w:rPr>
            </w:pPr>
            <w:r w:rsidRPr="007535B3">
              <w:rPr>
                <w:color w:val="000000"/>
                <w:sz w:val="18"/>
                <w:szCs w:val="18"/>
                <w:lang w:eastAsia="en-US"/>
              </w:rPr>
              <w:t>0.14</w:t>
            </w:r>
          </w:p>
        </w:tc>
      </w:tr>
      <w:tr w:rsidR="00E2130C" w:rsidRPr="007535B3" w14:paraId="1D877C4C" w14:textId="72D0D602"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4F763B5F" w14:textId="77777777" w:rsidR="00E2130C" w:rsidRPr="007535B3" w:rsidRDefault="00E2130C" w:rsidP="00C91D07">
            <w:pPr>
              <w:jc w:val="right"/>
              <w:rPr>
                <w:color w:val="000000"/>
                <w:sz w:val="18"/>
                <w:szCs w:val="18"/>
                <w:lang w:eastAsia="en-US"/>
              </w:rPr>
            </w:pPr>
            <w:r w:rsidRPr="007535B3">
              <w:rPr>
                <w:color w:val="000000"/>
                <w:sz w:val="18"/>
                <w:szCs w:val="18"/>
                <w:lang w:eastAsia="en-US"/>
              </w:rPr>
              <w:t>39</w:t>
            </w:r>
          </w:p>
        </w:tc>
        <w:tc>
          <w:tcPr>
            <w:tcW w:w="2248" w:type="dxa"/>
            <w:tcBorders>
              <w:top w:val="nil"/>
              <w:left w:val="nil"/>
              <w:bottom w:val="single" w:sz="4" w:space="0" w:color="757171"/>
              <w:right w:val="single" w:sz="4" w:space="0" w:color="757171"/>
            </w:tcBorders>
            <w:shd w:val="clear" w:color="auto" w:fill="auto"/>
            <w:noWrap/>
            <w:vAlign w:val="bottom"/>
            <w:hideMark/>
          </w:tcPr>
          <w:p w14:paraId="05D07F5C" w14:textId="66003218" w:rsidR="00E2130C" w:rsidRPr="007535B3" w:rsidRDefault="00E2130C" w:rsidP="00C91D07">
            <w:pPr>
              <w:rPr>
                <w:color w:val="000000"/>
                <w:sz w:val="18"/>
                <w:szCs w:val="18"/>
                <w:lang w:eastAsia="en-US"/>
              </w:rPr>
            </w:pPr>
            <w:r w:rsidRPr="007535B3">
              <w:rPr>
                <w:color w:val="000000"/>
                <w:sz w:val="18"/>
                <w:szCs w:val="18"/>
                <w:lang w:eastAsia="en-US"/>
              </w:rPr>
              <w:t>All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2AB2A9B7" w14:textId="77777777" w:rsidR="00E2130C" w:rsidRPr="007535B3" w:rsidRDefault="00E2130C" w:rsidP="00C91D07">
            <w:pPr>
              <w:rPr>
                <w:color w:val="000000"/>
                <w:sz w:val="18"/>
                <w:szCs w:val="18"/>
                <w:lang w:eastAsia="en-US"/>
              </w:rPr>
            </w:pPr>
            <w:r w:rsidRPr="007535B3">
              <w:rPr>
                <w:color w:val="000000"/>
                <w:sz w:val="18"/>
                <w:szCs w:val="18"/>
                <w:lang w:eastAsia="en-US"/>
              </w:rPr>
              <w:t>rs4134826</w:t>
            </w:r>
          </w:p>
        </w:tc>
        <w:tc>
          <w:tcPr>
            <w:tcW w:w="846" w:type="dxa"/>
            <w:tcBorders>
              <w:top w:val="nil"/>
              <w:left w:val="nil"/>
              <w:bottom w:val="single" w:sz="4" w:space="0" w:color="757171"/>
              <w:right w:val="single" w:sz="4" w:space="0" w:color="757171"/>
            </w:tcBorders>
            <w:shd w:val="clear" w:color="auto" w:fill="auto"/>
            <w:noWrap/>
            <w:vAlign w:val="bottom"/>
            <w:hideMark/>
          </w:tcPr>
          <w:p w14:paraId="23259B49" w14:textId="77777777" w:rsidR="00E2130C" w:rsidRPr="007535B3" w:rsidRDefault="00E2130C" w:rsidP="00C91D07">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74C31622" w14:textId="77777777" w:rsidR="00E2130C" w:rsidRPr="007535B3" w:rsidRDefault="00E2130C" w:rsidP="00C91D07">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7B3515A7" w14:textId="77777777" w:rsidR="00E2130C" w:rsidRPr="007535B3" w:rsidRDefault="00E2130C" w:rsidP="00C91D07">
            <w:pPr>
              <w:jc w:val="right"/>
              <w:rPr>
                <w:color w:val="000000"/>
                <w:sz w:val="18"/>
                <w:szCs w:val="18"/>
                <w:lang w:eastAsia="en-US"/>
              </w:rPr>
            </w:pPr>
            <w:r w:rsidRPr="007535B3">
              <w:rPr>
                <w:color w:val="000000"/>
                <w:sz w:val="18"/>
                <w:szCs w:val="18"/>
                <w:lang w:eastAsia="en-US"/>
              </w:rPr>
              <w:t>0.8624</w:t>
            </w:r>
          </w:p>
        </w:tc>
        <w:tc>
          <w:tcPr>
            <w:tcW w:w="1011" w:type="dxa"/>
            <w:tcBorders>
              <w:top w:val="nil"/>
              <w:left w:val="nil"/>
              <w:bottom w:val="single" w:sz="4" w:space="0" w:color="757171"/>
              <w:right w:val="single" w:sz="4" w:space="0" w:color="757171"/>
            </w:tcBorders>
            <w:shd w:val="clear" w:color="auto" w:fill="auto"/>
            <w:noWrap/>
            <w:vAlign w:val="bottom"/>
            <w:hideMark/>
          </w:tcPr>
          <w:p w14:paraId="3E8C98E3"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-0.0074</w:t>
            </w:r>
          </w:p>
        </w:tc>
        <w:tc>
          <w:tcPr>
            <w:tcW w:w="988" w:type="dxa"/>
            <w:tcBorders>
              <w:top w:val="nil"/>
              <w:left w:val="nil"/>
              <w:bottom w:val="single" w:sz="4" w:space="0" w:color="757171"/>
              <w:right w:val="single" w:sz="4" w:space="0" w:color="757171"/>
            </w:tcBorders>
            <w:shd w:val="clear" w:color="auto" w:fill="auto"/>
            <w:noWrap/>
            <w:vAlign w:val="bottom"/>
            <w:hideMark/>
          </w:tcPr>
          <w:p w14:paraId="32D201A0"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0.0195</w:t>
            </w:r>
          </w:p>
        </w:tc>
        <w:tc>
          <w:tcPr>
            <w:tcW w:w="967" w:type="dxa"/>
            <w:tcBorders>
              <w:top w:val="nil"/>
              <w:left w:val="nil"/>
              <w:bottom w:val="single" w:sz="4" w:space="0" w:color="757171"/>
              <w:right w:val="single" w:sz="4" w:space="0" w:color="757171"/>
            </w:tcBorders>
            <w:shd w:val="clear" w:color="auto" w:fill="auto"/>
            <w:noWrap/>
            <w:vAlign w:val="bottom"/>
            <w:hideMark/>
          </w:tcPr>
          <w:p w14:paraId="3D9523B4" w14:textId="77777777" w:rsidR="00E2130C" w:rsidRPr="007535B3" w:rsidRDefault="00E2130C" w:rsidP="00C91D07">
            <w:pPr>
              <w:jc w:val="right"/>
              <w:rPr>
                <w:color w:val="000000"/>
                <w:sz w:val="18"/>
                <w:szCs w:val="18"/>
                <w:lang w:eastAsia="en-US"/>
              </w:rPr>
            </w:pPr>
            <w:r w:rsidRPr="007535B3">
              <w:rPr>
                <w:color w:val="000000"/>
                <w:sz w:val="18"/>
                <w:szCs w:val="18"/>
                <w:lang w:eastAsia="en-US"/>
              </w:rPr>
              <w:t>0.7058</w:t>
            </w:r>
          </w:p>
        </w:tc>
      </w:tr>
      <w:tr w:rsidR="00E2130C" w:rsidRPr="007535B3" w14:paraId="50727E08" w14:textId="3C73596B"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71B82328" w14:textId="77777777" w:rsidR="00E2130C" w:rsidRPr="007535B3" w:rsidRDefault="00E2130C" w:rsidP="00C91D07">
            <w:pPr>
              <w:jc w:val="right"/>
              <w:rPr>
                <w:color w:val="000000"/>
                <w:sz w:val="18"/>
                <w:szCs w:val="18"/>
                <w:lang w:eastAsia="en-US"/>
              </w:rPr>
            </w:pPr>
            <w:r w:rsidRPr="007535B3">
              <w:rPr>
                <w:color w:val="000000"/>
                <w:sz w:val="18"/>
                <w:szCs w:val="18"/>
                <w:lang w:eastAsia="en-US"/>
              </w:rPr>
              <w:t>40</w:t>
            </w:r>
          </w:p>
        </w:tc>
        <w:tc>
          <w:tcPr>
            <w:tcW w:w="2248" w:type="dxa"/>
            <w:tcBorders>
              <w:top w:val="nil"/>
              <w:left w:val="nil"/>
              <w:bottom w:val="single" w:sz="4" w:space="0" w:color="757171"/>
              <w:right w:val="single" w:sz="4" w:space="0" w:color="757171"/>
            </w:tcBorders>
            <w:shd w:val="clear" w:color="auto" w:fill="auto"/>
            <w:noWrap/>
            <w:vAlign w:val="bottom"/>
            <w:hideMark/>
          </w:tcPr>
          <w:p w14:paraId="4029B489" w14:textId="6F153233" w:rsidR="00E2130C" w:rsidRPr="007535B3" w:rsidRDefault="00E2130C" w:rsidP="00C91D07">
            <w:pPr>
              <w:rPr>
                <w:color w:val="000000"/>
                <w:sz w:val="18"/>
                <w:szCs w:val="18"/>
                <w:lang w:eastAsia="en-US"/>
              </w:rPr>
            </w:pPr>
            <w:r w:rsidRPr="007535B3">
              <w:rPr>
                <w:color w:val="000000"/>
                <w:sz w:val="18"/>
                <w:szCs w:val="18"/>
                <w:lang w:eastAsia="en-US"/>
              </w:rPr>
              <w:t>All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1AFFC11E" w14:textId="77777777" w:rsidR="00E2130C" w:rsidRPr="007535B3" w:rsidRDefault="00E2130C" w:rsidP="00C91D07">
            <w:pPr>
              <w:rPr>
                <w:color w:val="000000"/>
                <w:sz w:val="18"/>
                <w:szCs w:val="18"/>
                <w:lang w:eastAsia="en-US"/>
              </w:rPr>
            </w:pPr>
            <w:r w:rsidRPr="007535B3">
              <w:rPr>
                <w:color w:val="000000"/>
                <w:sz w:val="18"/>
                <w:szCs w:val="18"/>
                <w:lang w:eastAsia="en-US"/>
              </w:rPr>
              <w:t>rs34861192</w:t>
            </w:r>
          </w:p>
        </w:tc>
        <w:tc>
          <w:tcPr>
            <w:tcW w:w="846" w:type="dxa"/>
            <w:tcBorders>
              <w:top w:val="nil"/>
              <w:left w:val="nil"/>
              <w:bottom w:val="single" w:sz="4" w:space="0" w:color="757171"/>
              <w:right w:val="single" w:sz="4" w:space="0" w:color="757171"/>
            </w:tcBorders>
            <w:shd w:val="clear" w:color="auto" w:fill="auto"/>
            <w:noWrap/>
            <w:vAlign w:val="bottom"/>
            <w:hideMark/>
          </w:tcPr>
          <w:p w14:paraId="60A04B1A" w14:textId="77777777" w:rsidR="00E2130C" w:rsidRPr="007535B3" w:rsidRDefault="00E2130C" w:rsidP="00C91D07">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006E0EEC" w14:textId="77777777" w:rsidR="00E2130C" w:rsidRPr="007535B3" w:rsidRDefault="00E2130C" w:rsidP="00C91D07">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193F2B7C"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0.0126</w:t>
            </w:r>
          </w:p>
        </w:tc>
        <w:tc>
          <w:tcPr>
            <w:tcW w:w="1011" w:type="dxa"/>
            <w:tcBorders>
              <w:top w:val="nil"/>
              <w:left w:val="nil"/>
              <w:bottom w:val="single" w:sz="4" w:space="0" w:color="757171"/>
              <w:right w:val="single" w:sz="4" w:space="0" w:color="757171"/>
            </w:tcBorders>
            <w:shd w:val="clear" w:color="auto" w:fill="auto"/>
            <w:noWrap/>
            <w:vAlign w:val="bottom"/>
            <w:hideMark/>
          </w:tcPr>
          <w:p w14:paraId="2773ECEC"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-0.0708</w:t>
            </w:r>
          </w:p>
        </w:tc>
        <w:tc>
          <w:tcPr>
            <w:tcW w:w="988" w:type="dxa"/>
            <w:tcBorders>
              <w:top w:val="nil"/>
              <w:left w:val="nil"/>
              <w:bottom w:val="single" w:sz="4" w:space="0" w:color="757171"/>
              <w:right w:val="single" w:sz="4" w:space="0" w:color="757171"/>
            </w:tcBorders>
            <w:shd w:val="clear" w:color="auto" w:fill="auto"/>
            <w:noWrap/>
            <w:vAlign w:val="bottom"/>
            <w:hideMark/>
          </w:tcPr>
          <w:p w14:paraId="2554D38B"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0.0913</w:t>
            </w:r>
          </w:p>
        </w:tc>
        <w:tc>
          <w:tcPr>
            <w:tcW w:w="967" w:type="dxa"/>
            <w:tcBorders>
              <w:top w:val="nil"/>
              <w:left w:val="nil"/>
              <w:bottom w:val="single" w:sz="4" w:space="0" w:color="757171"/>
              <w:right w:val="single" w:sz="4" w:space="0" w:color="757171"/>
            </w:tcBorders>
            <w:shd w:val="clear" w:color="auto" w:fill="auto"/>
            <w:noWrap/>
            <w:vAlign w:val="bottom"/>
            <w:hideMark/>
          </w:tcPr>
          <w:p w14:paraId="4244475C" w14:textId="77777777" w:rsidR="00E2130C" w:rsidRPr="007535B3" w:rsidRDefault="00E2130C" w:rsidP="00C91D07">
            <w:pPr>
              <w:jc w:val="right"/>
              <w:rPr>
                <w:color w:val="000000"/>
                <w:sz w:val="18"/>
                <w:szCs w:val="18"/>
                <w:lang w:eastAsia="en-US"/>
              </w:rPr>
            </w:pPr>
            <w:r w:rsidRPr="007535B3">
              <w:rPr>
                <w:color w:val="000000"/>
                <w:sz w:val="18"/>
                <w:szCs w:val="18"/>
                <w:lang w:eastAsia="en-US"/>
              </w:rPr>
              <w:t>0.4379</w:t>
            </w:r>
          </w:p>
        </w:tc>
      </w:tr>
      <w:tr w:rsidR="00E2130C" w:rsidRPr="007535B3" w14:paraId="40CEE6DF" w14:textId="1A51AB8A"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5359E6C0" w14:textId="77777777" w:rsidR="00E2130C" w:rsidRPr="007535B3" w:rsidRDefault="00E2130C" w:rsidP="00C91D07">
            <w:pPr>
              <w:jc w:val="right"/>
              <w:rPr>
                <w:color w:val="000000"/>
                <w:sz w:val="18"/>
                <w:szCs w:val="18"/>
                <w:lang w:eastAsia="en-US"/>
              </w:rPr>
            </w:pPr>
            <w:r w:rsidRPr="007535B3">
              <w:rPr>
                <w:color w:val="000000"/>
                <w:sz w:val="18"/>
                <w:szCs w:val="18"/>
                <w:lang w:eastAsia="en-US"/>
              </w:rPr>
              <w:t>41</w:t>
            </w:r>
          </w:p>
        </w:tc>
        <w:tc>
          <w:tcPr>
            <w:tcW w:w="2248" w:type="dxa"/>
            <w:tcBorders>
              <w:top w:val="nil"/>
              <w:left w:val="nil"/>
              <w:bottom w:val="single" w:sz="4" w:space="0" w:color="757171"/>
              <w:right w:val="single" w:sz="4" w:space="0" w:color="757171"/>
            </w:tcBorders>
            <w:shd w:val="clear" w:color="auto" w:fill="auto"/>
            <w:noWrap/>
            <w:vAlign w:val="bottom"/>
            <w:hideMark/>
          </w:tcPr>
          <w:p w14:paraId="3AF63887" w14:textId="297E1C7F" w:rsidR="00E2130C" w:rsidRPr="007535B3" w:rsidRDefault="00E2130C" w:rsidP="00C91D07">
            <w:pPr>
              <w:rPr>
                <w:color w:val="000000"/>
                <w:sz w:val="18"/>
                <w:szCs w:val="18"/>
                <w:lang w:eastAsia="en-US"/>
              </w:rPr>
            </w:pPr>
            <w:r w:rsidRPr="007535B3">
              <w:rPr>
                <w:color w:val="000000"/>
                <w:sz w:val="18"/>
                <w:szCs w:val="18"/>
                <w:lang w:eastAsia="en-US"/>
              </w:rPr>
              <w:t>All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12E378A6" w14:textId="77777777" w:rsidR="00E2130C" w:rsidRPr="007535B3" w:rsidRDefault="00E2130C" w:rsidP="00C91D07">
            <w:pPr>
              <w:rPr>
                <w:color w:val="000000"/>
                <w:sz w:val="18"/>
                <w:szCs w:val="18"/>
                <w:lang w:eastAsia="en-US"/>
              </w:rPr>
            </w:pPr>
            <w:r w:rsidRPr="007535B3">
              <w:rPr>
                <w:color w:val="000000"/>
                <w:sz w:val="18"/>
                <w:szCs w:val="18"/>
                <w:lang w:eastAsia="en-US"/>
              </w:rPr>
              <w:t>rs3745367</w:t>
            </w:r>
          </w:p>
        </w:tc>
        <w:tc>
          <w:tcPr>
            <w:tcW w:w="846" w:type="dxa"/>
            <w:tcBorders>
              <w:top w:val="nil"/>
              <w:left w:val="nil"/>
              <w:bottom w:val="single" w:sz="4" w:space="0" w:color="757171"/>
              <w:right w:val="single" w:sz="4" w:space="0" w:color="757171"/>
            </w:tcBorders>
            <w:shd w:val="clear" w:color="auto" w:fill="auto"/>
            <w:noWrap/>
            <w:vAlign w:val="bottom"/>
            <w:hideMark/>
          </w:tcPr>
          <w:p w14:paraId="3B983778" w14:textId="77777777" w:rsidR="00E2130C" w:rsidRPr="007535B3" w:rsidRDefault="00E2130C" w:rsidP="00C91D07">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5994D527" w14:textId="77777777" w:rsidR="00E2130C" w:rsidRPr="007535B3" w:rsidRDefault="00E2130C" w:rsidP="00C91D07">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3DC21BD9" w14:textId="77777777" w:rsidR="00E2130C" w:rsidRPr="007535B3" w:rsidRDefault="00E2130C" w:rsidP="00C91D07">
            <w:pPr>
              <w:jc w:val="right"/>
              <w:rPr>
                <w:color w:val="000000"/>
                <w:sz w:val="18"/>
                <w:szCs w:val="18"/>
                <w:lang w:eastAsia="en-US"/>
              </w:rPr>
            </w:pPr>
            <w:r w:rsidRPr="007535B3">
              <w:rPr>
                <w:color w:val="000000"/>
                <w:sz w:val="18"/>
                <w:szCs w:val="18"/>
                <w:lang w:eastAsia="en-US"/>
              </w:rPr>
              <w:t>0.2556</w:t>
            </w:r>
          </w:p>
        </w:tc>
        <w:tc>
          <w:tcPr>
            <w:tcW w:w="1011" w:type="dxa"/>
            <w:tcBorders>
              <w:top w:val="nil"/>
              <w:left w:val="nil"/>
              <w:bottom w:val="single" w:sz="4" w:space="0" w:color="757171"/>
              <w:right w:val="single" w:sz="4" w:space="0" w:color="757171"/>
            </w:tcBorders>
            <w:shd w:val="clear" w:color="auto" w:fill="auto"/>
            <w:noWrap/>
            <w:vAlign w:val="bottom"/>
            <w:hideMark/>
          </w:tcPr>
          <w:p w14:paraId="5AB33623"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-0.0199</w:t>
            </w:r>
          </w:p>
        </w:tc>
        <w:tc>
          <w:tcPr>
            <w:tcW w:w="988" w:type="dxa"/>
            <w:tcBorders>
              <w:top w:val="nil"/>
              <w:left w:val="nil"/>
              <w:bottom w:val="single" w:sz="4" w:space="0" w:color="757171"/>
              <w:right w:val="single" w:sz="4" w:space="0" w:color="757171"/>
            </w:tcBorders>
            <w:shd w:val="clear" w:color="auto" w:fill="auto"/>
            <w:noWrap/>
            <w:vAlign w:val="bottom"/>
            <w:hideMark/>
          </w:tcPr>
          <w:p w14:paraId="2830C28B"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0.0165</w:t>
            </w:r>
          </w:p>
        </w:tc>
        <w:tc>
          <w:tcPr>
            <w:tcW w:w="967" w:type="dxa"/>
            <w:tcBorders>
              <w:top w:val="nil"/>
              <w:left w:val="nil"/>
              <w:bottom w:val="single" w:sz="4" w:space="0" w:color="757171"/>
              <w:right w:val="single" w:sz="4" w:space="0" w:color="757171"/>
            </w:tcBorders>
            <w:shd w:val="clear" w:color="auto" w:fill="auto"/>
            <w:noWrap/>
            <w:vAlign w:val="bottom"/>
            <w:hideMark/>
          </w:tcPr>
          <w:p w14:paraId="71A42290" w14:textId="77777777" w:rsidR="00E2130C" w:rsidRPr="007535B3" w:rsidRDefault="00E2130C" w:rsidP="00C91D07">
            <w:pPr>
              <w:jc w:val="right"/>
              <w:rPr>
                <w:color w:val="000000"/>
                <w:sz w:val="18"/>
                <w:szCs w:val="18"/>
                <w:lang w:eastAsia="en-US"/>
              </w:rPr>
            </w:pPr>
            <w:r w:rsidRPr="007535B3">
              <w:rPr>
                <w:color w:val="000000"/>
                <w:sz w:val="18"/>
                <w:szCs w:val="18"/>
                <w:lang w:eastAsia="en-US"/>
              </w:rPr>
              <w:t>0.2256</w:t>
            </w:r>
          </w:p>
        </w:tc>
      </w:tr>
      <w:tr w:rsidR="00E2130C" w:rsidRPr="007535B3" w14:paraId="4BFA0A96" w14:textId="3F7DEF47" w:rsidTr="00BE11C1">
        <w:trPr>
          <w:trHeight w:val="176"/>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5C7BDCE4" w14:textId="77777777" w:rsidR="00E2130C" w:rsidRPr="007535B3" w:rsidRDefault="00E2130C" w:rsidP="00C91D07">
            <w:pPr>
              <w:jc w:val="right"/>
              <w:rPr>
                <w:color w:val="000000"/>
                <w:sz w:val="18"/>
                <w:szCs w:val="18"/>
                <w:lang w:eastAsia="en-US"/>
              </w:rPr>
            </w:pPr>
            <w:r w:rsidRPr="007535B3">
              <w:rPr>
                <w:color w:val="000000"/>
                <w:sz w:val="18"/>
                <w:szCs w:val="18"/>
                <w:lang w:eastAsia="en-US"/>
              </w:rPr>
              <w:t>42</w:t>
            </w:r>
          </w:p>
        </w:tc>
        <w:tc>
          <w:tcPr>
            <w:tcW w:w="2248" w:type="dxa"/>
            <w:tcBorders>
              <w:top w:val="nil"/>
              <w:left w:val="nil"/>
              <w:bottom w:val="single" w:sz="4" w:space="0" w:color="757171"/>
              <w:right w:val="single" w:sz="4" w:space="0" w:color="757171"/>
            </w:tcBorders>
            <w:shd w:val="clear" w:color="auto" w:fill="auto"/>
            <w:noWrap/>
            <w:vAlign w:val="bottom"/>
            <w:hideMark/>
          </w:tcPr>
          <w:p w14:paraId="16D5F58A" w14:textId="44305DBE" w:rsidR="00E2130C" w:rsidRPr="007535B3" w:rsidRDefault="00E2130C" w:rsidP="00C91D07">
            <w:pPr>
              <w:rPr>
                <w:color w:val="000000"/>
                <w:sz w:val="18"/>
                <w:szCs w:val="18"/>
                <w:lang w:eastAsia="en-US"/>
              </w:rPr>
            </w:pPr>
            <w:r w:rsidRPr="007535B3">
              <w:rPr>
                <w:color w:val="000000"/>
                <w:sz w:val="18"/>
                <w:szCs w:val="18"/>
                <w:lang w:eastAsia="en-US"/>
              </w:rPr>
              <w:t>All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29397963" w14:textId="77777777" w:rsidR="00E2130C" w:rsidRPr="007535B3" w:rsidRDefault="00E2130C" w:rsidP="00C91D07">
            <w:pPr>
              <w:rPr>
                <w:color w:val="000000"/>
                <w:sz w:val="18"/>
                <w:szCs w:val="18"/>
                <w:lang w:eastAsia="en-US"/>
              </w:rPr>
            </w:pPr>
            <w:r w:rsidRPr="007535B3">
              <w:rPr>
                <w:color w:val="000000"/>
                <w:sz w:val="18"/>
                <w:szCs w:val="18"/>
                <w:lang w:eastAsia="en-US"/>
              </w:rPr>
              <w:t>rs10401670</w:t>
            </w:r>
          </w:p>
        </w:tc>
        <w:tc>
          <w:tcPr>
            <w:tcW w:w="846" w:type="dxa"/>
            <w:tcBorders>
              <w:top w:val="nil"/>
              <w:left w:val="nil"/>
              <w:bottom w:val="single" w:sz="4" w:space="0" w:color="757171"/>
              <w:right w:val="single" w:sz="4" w:space="0" w:color="757171"/>
            </w:tcBorders>
            <w:shd w:val="clear" w:color="auto" w:fill="auto"/>
            <w:noWrap/>
            <w:vAlign w:val="bottom"/>
            <w:hideMark/>
          </w:tcPr>
          <w:p w14:paraId="1CF2A508" w14:textId="77777777" w:rsidR="00E2130C" w:rsidRPr="007535B3" w:rsidRDefault="00E2130C" w:rsidP="00C91D07">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23B1E41F" w14:textId="77777777" w:rsidR="00E2130C" w:rsidRPr="007535B3" w:rsidRDefault="00E2130C" w:rsidP="00C91D07">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7A894649" w14:textId="77777777" w:rsidR="00E2130C" w:rsidRPr="007535B3" w:rsidRDefault="00E2130C" w:rsidP="00C91D07">
            <w:pPr>
              <w:jc w:val="right"/>
              <w:rPr>
                <w:color w:val="000000"/>
                <w:sz w:val="18"/>
                <w:szCs w:val="18"/>
                <w:lang w:eastAsia="en-US"/>
              </w:rPr>
            </w:pPr>
            <w:r w:rsidRPr="007535B3">
              <w:rPr>
                <w:color w:val="000000"/>
                <w:sz w:val="18"/>
                <w:szCs w:val="18"/>
                <w:lang w:eastAsia="en-US"/>
              </w:rPr>
              <w:t>0.4315</w:t>
            </w:r>
          </w:p>
        </w:tc>
        <w:tc>
          <w:tcPr>
            <w:tcW w:w="1011" w:type="dxa"/>
            <w:tcBorders>
              <w:top w:val="nil"/>
              <w:left w:val="nil"/>
              <w:bottom w:val="single" w:sz="4" w:space="0" w:color="757171"/>
              <w:right w:val="single" w:sz="4" w:space="0" w:color="757171"/>
            </w:tcBorders>
            <w:shd w:val="clear" w:color="auto" w:fill="auto"/>
            <w:noWrap/>
            <w:vAlign w:val="bottom"/>
            <w:hideMark/>
          </w:tcPr>
          <w:p w14:paraId="7F5A543A" w14:textId="77777777" w:rsidR="00E2130C" w:rsidRPr="007535B3" w:rsidRDefault="00E2130C" w:rsidP="00C91D07">
            <w:pPr>
              <w:jc w:val="right"/>
              <w:rPr>
                <w:color w:val="000000"/>
                <w:sz w:val="18"/>
                <w:szCs w:val="18"/>
                <w:lang w:eastAsia="en-US"/>
              </w:rPr>
            </w:pPr>
            <w:r w:rsidRPr="007535B3">
              <w:rPr>
                <w:color w:val="000000"/>
                <w:sz w:val="18"/>
                <w:szCs w:val="18"/>
                <w:lang w:eastAsia="en-US"/>
              </w:rPr>
              <w:t>-4.00E-04</w:t>
            </w:r>
          </w:p>
        </w:tc>
        <w:tc>
          <w:tcPr>
            <w:tcW w:w="988" w:type="dxa"/>
            <w:tcBorders>
              <w:top w:val="nil"/>
              <w:left w:val="nil"/>
              <w:bottom w:val="single" w:sz="4" w:space="0" w:color="757171"/>
              <w:right w:val="single" w:sz="4" w:space="0" w:color="757171"/>
            </w:tcBorders>
            <w:shd w:val="clear" w:color="auto" w:fill="auto"/>
            <w:noWrap/>
            <w:vAlign w:val="bottom"/>
            <w:hideMark/>
          </w:tcPr>
          <w:p w14:paraId="475E430F"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0.016</w:t>
            </w:r>
          </w:p>
        </w:tc>
        <w:tc>
          <w:tcPr>
            <w:tcW w:w="967" w:type="dxa"/>
            <w:tcBorders>
              <w:top w:val="nil"/>
              <w:left w:val="nil"/>
              <w:bottom w:val="single" w:sz="4" w:space="0" w:color="757171"/>
              <w:right w:val="single" w:sz="4" w:space="0" w:color="757171"/>
            </w:tcBorders>
            <w:shd w:val="clear" w:color="auto" w:fill="auto"/>
            <w:noWrap/>
            <w:vAlign w:val="bottom"/>
            <w:hideMark/>
          </w:tcPr>
          <w:p w14:paraId="063F7862" w14:textId="77777777" w:rsidR="00E2130C" w:rsidRPr="007535B3" w:rsidRDefault="00E2130C" w:rsidP="00C91D07">
            <w:pPr>
              <w:jc w:val="right"/>
              <w:rPr>
                <w:color w:val="000000"/>
                <w:sz w:val="18"/>
                <w:szCs w:val="18"/>
                <w:lang w:eastAsia="en-US"/>
              </w:rPr>
            </w:pPr>
            <w:r w:rsidRPr="007535B3">
              <w:rPr>
                <w:color w:val="000000"/>
                <w:sz w:val="18"/>
                <w:szCs w:val="18"/>
                <w:lang w:eastAsia="en-US"/>
              </w:rPr>
              <w:t>0.9817</w:t>
            </w:r>
          </w:p>
        </w:tc>
      </w:tr>
      <w:tr w:rsidR="00E2130C" w:rsidRPr="007535B3" w14:paraId="5CF8FA77" w14:textId="4ACE349D"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5275052B" w14:textId="77777777" w:rsidR="00E2130C" w:rsidRPr="007535B3" w:rsidRDefault="00E2130C" w:rsidP="00C91D07">
            <w:pPr>
              <w:jc w:val="right"/>
              <w:rPr>
                <w:color w:val="000000"/>
                <w:sz w:val="18"/>
                <w:szCs w:val="18"/>
                <w:lang w:eastAsia="en-US"/>
              </w:rPr>
            </w:pPr>
            <w:r w:rsidRPr="007535B3">
              <w:rPr>
                <w:color w:val="000000"/>
                <w:sz w:val="18"/>
                <w:szCs w:val="18"/>
                <w:lang w:eastAsia="en-US"/>
              </w:rPr>
              <w:t>43</w:t>
            </w:r>
          </w:p>
        </w:tc>
        <w:tc>
          <w:tcPr>
            <w:tcW w:w="2248" w:type="dxa"/>
            <w:tcBorders>
              <w:top w:val="nil"/>
              <w:left w:val="nil"/>
              <w:bottom w:val="single" w:sz="4" w:space="0" w:color="757171"/>
              <w:right w:val="single" w:sz="4" w:space="0" w:color="757171"/>
            </w:tcBorders>
            <w:shd w:val="clear" w:color="auto" w:fill="auto"/>
            <w:noWrap/>
            <w:vAlign w:val="bottom"/>
            <w:hideMark/>
          </w:tcPr>
          <w:p w14:paraId="6E5412F1" w14:textId="3C43E75D" w:rsidR="00E2130C" w:rsidRPr="007535B3" w:rsidRDefault="00E2130C" w:rsidP="00C91D07">
            <w:pPr>
              <w:rPr>
                <w:color w:val="000000"/>
                <w:sz w:val="18"/>
                <w:szCs w:val="18"/>
                <w:lang w:eastAsia="en-US"/>
              </w:rPr>
            </w:pPr>
            <w:r w:rsidRPr="007535B3">
              <w:rPr>
                <w:color w:val="000000"/>
                <w:sz w:val="18"/>
                <w:szCs w:val="18"/>
                <w:lang w:eastAsia="en-US"/>
              </w:rPr>
              <w:t>All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2A679CF7" w14:textId="77777777" w:rsidR="00E2130C" w:rsidRPr="007535B3" w:rsidRDefault="00E2130C" w:rsidP="00C91D07">
            <w:pPr>
              <w:rPr>
                <w:color w:val="000000"/>
                <w:sz w:val="18"/>
                <w:szCs w:val="18"/>
                <w:lang w:eastAsia="en-US"/>
              </w:rPr>
            </w:pPr>
            <w:r w:rsidRPr="007535B3">
              <w:rPr>
                <w:color w:val="000000"/>
                <w:sz w:val="18"/>
                <w:szCs w:val="18"/>
                <w:lang w:eastAsia="en-US"/>
              </w:rPr>
              <w:t>rs17405635</w:t>
            </w:r>
          </w:p>
        </w:tc>
        <w:tc>
          <w:tcPr>
            <w:tcW w:w="846" w:type="dxa"/>
            <w:tcBorders>
              <w:top w:val="nil"/>
              <w:left w:val="nil"/>
              <w:bottom w:val="single" w:sz="4" w:space="0" w:color="757171"/>
              <w:right w:val="single" w:sz="4" w:space="0" w:color="757171"/>
            </w:tcBorders>
            <w:shd w:val="clear" w:color="auto" w:fill="auto"/>
            <w:noWrap/>
            <w:vAlign w:val="bottom"/>
            <w:hideMark/>
          </w:tcPr>
          <w:p w14:paraId="63FD7B7B" w14:textId="77777777" w:rsidR="00E2130C" w:rsidRPr="007535B3" w:rsidRDefault="00E2130C" w:rsidP="00C91D07">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0E771007" w14:textId="77777777" w:rsidR="00E2130C" w:rsidRPr="007535B3" w:rsidRDefault="00E2130C" w:rsidP="00C91D07">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08AE9711" w14:textId="77777777" w:rsidR="00E2130C" w:rsidRPr="007535B3" w:rsidRDefault="00E2130C" w:rsidP="00C91D07">
            <w:pPr>
              <w:jc w:val="right"/>
              <w:rPr>
                <w:color w:val="000000"/>
                <w:sz w:val="18"/>
                <w:szCs w:val="18"/>
                <w:lang w:eastAsia="en-US"/>
              </w:rPr>
            </w:pPr>
            <w:r w:rsidRPr="007535B3">
              <w:rPr>
                <w:color w:val="000000"/>
                <w:sz w:val="18"/>
                <w:szCs w:val="18"/>
                <w:lang w:eastAsia="en-US"/>
              </w:rPr>
              <w:t>0.2626</w:t>
            </w:r>
          </w:p>
        </w:tc>
        <w:tc>
          <w:tcPr>
            <w:tcW w:w="1011" w:type="dxa"/>
            <w:tcBorders>
              <w:top w:val="nil"/>
              <w:left w:val="nil"/>
              <w:bottom w:val="single" w:sz="4" w:space="0" w:color="757171"/>
              <w:right w:val="single" w:sz="4" w:space="0" w:color="757171"/>
            </w:tcBorders>
            <w:shd w:val="clear" w:color="auto" w:fill="auto"/>
            <w:noWrap/>
            <w:vAlign w:val="bottom"/>
            <w:hideMark/>
          </w:tcPr>
          <w:p w14:paraId="2CE61555"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-0.0175</w:t>
            </w:r>
          </w:p>
        </w:tc>
        <w:tc>
          <w:tcPr>
            <w:tcW w:w="988" w:type="dxa"/>
            <w:tcBorders>
              <w:top w:val="nil"/>
              <w:left w:val="nil"/>
              <w:bottom w:val="single" w:sz="4" w:space="0" w:color="757171"/>
              <w:right w:val="single" w:sz="4" w:space="0" w:color="757171"/>
            </w:tcBorders>
            <w:shd w:val="clear" w:color="auto" w:fill="auto"/>
            <w:noWrap/>
            <w:vAlign w:val="bottom"/>
            <w:hideMark/>
          </w:tcPr>
          <w:p w14:paraId="11CD3386" w14:textId="77777777" w:rsidR="00E2130C" w:rsidRPr="007535B3" w:rsidRDefault="00E2130C" w:rsidP="00C91D07">
            <w:pPr>
              <w:jc w:val="right"/>
              <w:rPr>
                <w:color w:val="000000"/>
                <w:sz w:val="18"/>
                <w:szCs w:val="18"/>
                <w:lang w:eastAsia="en-US"/>
              </w:rPr>
            </w:pPr>
            <w:r w:rsidRPr="007535B3">
              <w:rPr>
                <w:color w:val="000000"/>
                <w:sz w:val="18"/>
                <w:szCs w:val="18"/>
                <w:lang w:eastAsia="en-US"/>
              </w:rPr>
              <w:t>0.0155</w:t>
            </w:r>
          </w:p>
        </w:tc>
        <w:tc>
          <w:tcPr>
            <w:tcW w:w="967" w:type="dxa"/>
            <w:tcBorders>
              <w:top w:val="nil"/>
              <w:left w:val="nil"/>
              <w:bottom w:val="single" w:sz="4" w:space="0" w:color="757171"/>
              <w:right w:val="single" w:sz="4" w:space="0" w:color="757171"/>
            </w:tcBorders>
            <w:shd w:val="clear" w:color="auto" w:fill="auto"/>
            <w:noWrap/>
            <w:vAlign w:val="bottom"/>
            <w:hideMark/>
          </w:tcPr>
          <w:p w14:paraId="083E66C3" w14:textId="77777777" w:rsidR="00E2130C" w:rsidRPr="007535B3" w:rsidRDefault="00E2130C" w:rsidP="00C91D07">
            <w:pPr>
              <w:jc w:val="right"/>
              <w:rPr>
                <w:color w:val="000000"/>
                <w:sz w:val="18"/>
                <w:szCs w:val="18"/>
                <w:lang w:eastAsia="en-US"/>
              </w:rPr>
            </w:pPr>
            <w:r w:rsidRPr="007535B3">
              <w:rPr>
                <w:color w:val="000000"/>
                <w:sz w:val="18"/>
                <w:szCs w:val="18"/>
                <w:lang w:eastAsia="en-US"/>
              </w:rPr>
              <w:t>0.2606</w:t>
            </w:r>
          </w:p>
        </w:tc>
      </w:tr>
      <w:tr w:rsidR="00E2130C" w:rsidRPr="007535B3" w14:paraId="29DB8B13" w14:textId="4C91BE16"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56AD86D7" w14:textId="77777777" w:rsidR="00E2130C" w:rsidRPr="007535B3" w:rsidRDefault="00E2130C" w:rsidP="000B0BA5">
            <w:pPr>
              <w:jc w:val="right"/>
              <w:rPr>
                <w:color w:val="000000"/>
                <w:sz w:val="18"/>
                <w:szCs w:val="18"/>
                <w:lang w:eastAsia="en-US"/>
              </w:rPr>
            </w:pPr>
            <w:r w:rsidRPr="007535B3">
              <w:rPr>
                <w:color w:val="000000"/>
                <w:sz w:val="18"/>
                <w:szCs w:val="18"/>
                <w:lang w:eastAsia="en-US"/>
              </w:rPr>
              <w:t>44</w:t>
            </w:r>
          </w:p>
        </w:tc>
        <w:tc>
          <w:tcPr>
            <w:tcW w:w="2248" w:type="dxa"/>
            <w:tcBorders>
              <w:top w:val="nil"/>
              <w:left w:val="nil"/>
              <w:bottom w:val="single" w:sz="4" w:space="0" w:color="757171"/>
              <w:right w:val="single" w:sz="4" w:space="0" w:color="757171"/>
            </w:tcBorders>
            <w:shd w:val="clear" w:color="auto" w:fill="auto"/>
            <w:noWrap/>
            <w:vAlign w:val="bottom"/>
            <w:hideMark/>
          </w:tcPr>
          <w:p w14:paraId="5A1AB740" w14:textId="396611BD" w:rsidR="00E2130C" w:rsidRPr="007535B3" w:rsidRDefault="00E2130C" w:rsidP="000B0BA5">
            <w:pPr>
              <w:rPr>
                <w:color w:val="000000"/>
                <w:sz w:val="18"/>
                <w:szCs w:val="18"/>
                <w:lang w:eastAsia="en-US"/>
              </w:rPr>
            </w:pPr>
            <w:r w:rsidRPr="007535B3">
              <w:rPr>
                <w:color w:val="000000"/>
                <w:sz w:val="18"/>
                <w:szCs w:val="18"/>
                <w:lang w:eastAsia="en-US"/>
              </w:rPr>
              <w:t>All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4DF50796" w14:textId="77777777" w:rsidR="00E2130C" w:rsidRPr="007535B3" w:rsidRDefault="00E2130C" w:rsidP="000B0BA5">
            <w:pPr>
              <w:rPr>
                <w:color w:val="000000"/>
                <w:sz w:val="18"/>
                <w:szCs w:val="18"/>
                <w:lang w:eastAsia="en-US"/>
              </w:rPr>
            </w:pPr>
            <w:r w:rsidRPr="007535B3">
              <w:rPr>
                <w:color w:val="000000"/>
                <w:sz w:val="18"/>
                <w:szCs w:val="18"/>
                <w:lang w:eastAsia="en-US"/>
              </w:rPr>
              <w:t>rs7589428</w:t>
            </w:r>
          </w:p>
        </w:tc>
        <w:tc>
          <w:tcPr>
            <w:tcW w:w="846" w:type="dxa"/>
            <w:tcBorders>
              <w:top w:val="nil"/>
              <w:left w:val="nil"/>
              <w:bottom w:val="single" w:sz="4" w:space="0" w:color="757171"/>
              <w:right w:val="single" w:sz="4" w:space="0" w:color="757171"/>
            </w:tcBorders>
            <w:shd w:val="clear" w:color="auto" w:fill="auto"/>
            <w:noWrap/>
            <w:vAlign w:val="bottom"/>
            <w:hideMark/>
          </w:tcPr>
          <w:p w14:paraId="4C30F090"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0C89B3CF"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19C3CA7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0.4928</w:t>
            </w:r>
          </w:p>
        </w:tc>
        <w:tc>
          <w:tcPr>
            <w:tcW w:w="1011" w:type="dxa"/>
            <w:tcBorders>
              <w:top w:val="nil"/>
              <w:left w:val="nil"/>
              <w:bottom w:val="single" w:sz="4" w:space="0" w:color="757171"/>
              <w:right w:val="single" w:sz="4" w:space="0" w:color="757171"/>
            </w:tcBorders>
            <w:shd w:val="clear" w:color="auto" w:fill="auto"/>
            <w:noWrap/>
            <w:vAlign w:val="bottom"/>
            <w:hideMark/>
          </w:tcPr>
          <w:p w14:paraId="073B0EE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-0.017</w:t>
            </w:r>
          </w:p>
        </w:tc>
        <w:tc>
          <w:tcPr>
            <w:tcW w:w="988" w:type="dxa"/>
            <w:tcBorders>
              <w:top w:val="nil"/>
              <w:left w:val="nil"/>
              <w:bottom w:val="single" w:sz="4" w:space="0" w:color="757171"/>
              <w:right w:val="single" w:sz="4" w:space="0" w:color="757171"/>
            </w:tcBorders>
            <w:shd w:val="clear" w:color="auto" w:fill="auto"/>
            <w:noWrap/>
            <w:vAlign w:val="bottom"/>
            <w:hideMark/>
          </w:tcPr>
          <w:p w14:paraId="7FB754F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0.0138</w:t>
            </w:r>
          </w:p>
        </w:tc>
        <w:tc>
          <w:tcPr>
            <w:tcW w:w="967" w:type="dxa"/>
            <w:tcBorders>
              <w:top w:val="nil"/>
              <w:left w:val="nil"/>
              <w:bottom w:val="single" w:sz="4" w:space="0" w:color="757171"/>
              <w:right w:val="single" w:sz="4" w:space="0" w:color="757171"/>
            </w:tcBorders>
            <w:shd w:val="clear" w:color="auto" w:fill="auto"/>
            <w:noWrap/>
            <w:vAlign w:val="bottom"/>
            <w:hideMark/>
          </w:tcPr>
          <w:p w14:paraId="37433F2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0.2196</w:t>
            </w:r>
          </w:p>
        </w:tc>
      </w:tr>
      <w:tr w:rsidR="00E2130C" w:rsidRPr="007535B3" w14:paraId="489FF6B2" w14:textId="23F9FBB2"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667316B1" w14:textId="77777777" w:rsidR="00E2130C" w:rsidRPr="007535B3" w:rsidRDefault="00E2130C" w:rsidP="000B0BA5">
            <w:pPr>
              <w:jc w:val="right"/>
              <w:rPr>
                <w:color w:val="000000"/>
                <w:sz w:val="18"/>
                <w:szCs w:val="18"/>
                <w:lang w:eastAsia="en-US"/>
              </w:rPr>
            </w:pPr>
            <w:r w:rsidRPr="007535B3">
              <w:rPr>
                <w:color w:val="000000"/>
                <w:sz w:val="18"/>
                <w:szCs w:val="18"/>
                <w:lang w:eastAsia="en-US"/>
              </w:rPr>
              <w:t>45</w:t>
            </w:r>
          </w:p>
        </w:tc>
        <w:tc>
          <w:tcPr>
            <w:tcW w:w="2248" w:type="dxa"/>
            <w:tcBorders>
              <w:top w:val="nil"/>
              <w:left w:val="nil"/>
              <w:bottom w:val="single" w:sz="4" w:space="0" w:color="757171"/>
              <w:right w:val="single" w:sz="4" w:space="0" w:color="757171"/>
            </w:tcBorders>
            <w:shd w:val="clear" w:color="auto" w:fill="auto"/>
            <w:noWrap/>
            <w:vAlign w:val="bottom"/>
            <w:hideMark/>
          </w:tcPr>
          <w:p w14:paraId="683A6661" w14:textId="2E000FAF" w:rsidR="00E2130C" w:rsidRPr="007535B3" w:rsidRDefault="00E2130C" w:rsidP="000B0BA5">
            <w:pPr>
              <w:rPr>
                <w:color w:val="000000"/>
                <w:sz w:val="18"/>
                <w:szCs w:val="18"/>
                <w:lang w:eastAsia="en-US"/>
              </w:rPr>
            </w:pPr>
            <w:r w:rsidRPr="007535B3">
              <w:rPr>
                <w:color w:val="000000"/>
                <w:sz w:val="18"/>
                <w:szCs w:val="18"/>
                <w:lang w:eastAsia="en-US"/>
              </w:rPr>
              <w:t>All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23768E87" w14:textId="77777777" w:rsidR="00E2130C" w:rsidRPr="007535B3" w:rsidRDefault="00E2130C" w:rsidP="000B0BA5">
            <w:pPr>
              <w:rPr>
                <w:color w:val="000000"/>
                <w:sz w:val="18"/>
                <w:szCs w:val="18"/>
                <w:lang w:eastAsia="en-US"/>
              </w:rPr>
            </w:pPr>
            <w:r w:rsidRPr="007535B3">
              <w:rPr>
                <w:color w:val="000000"/>
                <w:sz w:val="18"/>
                <w:szCs w:val="18"/>
                <w:lang w:eastAsia="en-US"/>
              </w:rPr>
              <w:t>rs6775731</w:t>
            </w:r>
          </w:p>
        </w:tc>
        <w:tc>
          <w:tcPr>
            <w:tcW w:w="846" w:type="dxa"/>
            <w:tcBorders>
              <w:top w:val="nil"/>
              <w:left w:val="nil"/>
              <w:bottom w:val="single" w:sz="4" w:space="0" w:color="757171"/>
              <w:right w:val="single" w:sz="4" w:space="0" w:color="757171"/>
            </w:tcBorders>
            <w:shd w:val="clear" w:color="auto" w:fill="auto"/>
            <w:noWrap/>
            <w:vAlign w:val="bottom"/>
            <w:hideMark/>
          </w:tcPr>
          <w:p w14:paraId="16468B1E"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2B53A89C"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437830A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0.2822</w:t>
            </w:r>
          </w:p>
        </w:tc>
        <w:tc>
          <w:tcPr>
            <w:tcW w:w="1011" w:type="dxa"/>
            <w:tcBorders>
              <w:top w:val="nil"/>
              <w:left w:val="nil"/>
              <w:bottom w:val="single" w:sz="4" w:space="0" w:color="757171"/>
              <w:right w:val="single" w:sz="4" w:space="0" w:color="757171"/>
            </w:tcBorders>
            <w:shd w:val="clear" w:color="auto" w:fill="auto"/>
            <w:noWrap/>
            <w:vAlign w:val="bottom"/>
            <w:hideMark/>
          </w:tcPr>
          <w:p w14:paraId="74F04C0A"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0.0099</w:t>
            </w:r>
          </w:p>
        </w:tc>
        <w:tc>
          <w:tcPr>
            <w:tcW w:w="988" w:type="dxa"/>
            <w:tcBorders>
              <w:top w:val="nil"/>
              <w:left w:val="nil"/>
              <w:bottom w:val="single" w:sz="4" w:space="0" w:color="757171"/>
              <w:right w:val="single" w:sz="4" w:space="0" w:color="757171"/>
            </w:tcBorders>
            <w:shd w:val="clear" w:color="auto" w:fill="auto"/>
            <w:noWrap/>
            <w:vAlign w:val="bottom"/>
            <w:hideMark/>
          </w:tcPr>
          <w:p w14:paraId="41A20AC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0.0151</w:t>
            </w:r>
          </w:p>
        </w:tc>
        <w:tc>
          <w:tcPr>
            <w:tcW w:w="967" w:type="dxa"/>
            <w:tcBorders>
              <w:top w:val="nil"/>
              <w:left w:val="nil"/>
              <w:bottom w:val="single" w:sz="4" w:space="0" w:color="757171"/>
              <w:right w:val="single" w:sz="4" w:space="0" w:color="757171"/>
            </w:tcBorders>
            <w:shd w:val="clear" w:color="auto" w:fill="auto"/>
            <w:noWrap/>
            <w:vAlign w:val="bottom"/>
            <w:hideMark/>
          </w:tcPr>
          <w:p w14:paraId="00834FF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0.5149</w:t>
            </w:r>
          </w:p>
        </w:tc>
      </w:tr>
      <w:tr w:rsidR="00E2130C" w:rsidRPr="007535B3" w14:paraId="6CD2E9BB" w14:textId="2731B10B"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3BC7F271" w14:textId="77777777" w:rsidR="00E2130C" w:rsidRPr="007535B3" w:rsidRDefault="00E2130C" w:rsidP="000B0BA5">
            <w:pPr>
              <w:jc w:val="right"/>
              <w:rPr>
                <w:color w:val="000000"/>
                <w:sz w:val="18"/>
                <w:szCs w:val="18"/>
                <w:lang w:eastAsia="en-US"/>
              </w:rPr>
            </w:pPr>
            <w:r w:rsidRPr="007535B3">
              <w:rPr>
                <w:color w:val="000000"/>
                <w:sz w:val="18"/>
                <w:szCs w:val="18"/>
                <w:lang w:eastAsia="en-US"/>
              </w:rPr>
              <w:t>46</w:t>
            </w:r>
          </w:p>
        </w:tc>
        <w:tc>
          <w:tcPr>
            <w:tcW w:w="2248" w:type="dxa"/>
            <w:tcBorders>
              <w:top w:val="nil"/>
              <w:left w:val="nil"/>
              <w:bottom w:val="single" w:sz="4" w:space="0" w:color="757171"/>
              <w:right w:val="single" w:sz="4" w:space="0" w:color="757171"/>
            </w:tcBorders>
            <w:shd w:val="clear" w:color="auto" w:fill="auto"/>
            <w:noWrap/>
            <w:vAlign w:val="bottom"/>
            <w:hideMark/>
          </w:tcPr>
          <w:p w14:paraId="00ACADF3" w14:textId="1F4DC189" w:rsidR="00E2130C" w:rsidRPr="007535B3" w:rsidRDefault="00E2130C" w:rsidP="000B0BA5">
            <w:pPr>
              <w:rPr>
                <w:color w:val="000000"/>
                <w:sz w:val="18"/>
                <w:szCs w:val="18"/>
                <w:lang w:eastAsia="en-US"/>
              </w:rPr>
            </w:pPr>
            <w:r w:rsidRPr="007535B3">
              <w:rPr>
                <w:color w:val="000000"/>
                <w:sz w:val="18"/>
                <w:szCs w:val="18"/>
                <w:lang w:eastAsia="en-US"/>
              </w:rPr>
              <w:t>All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7B99EF08" w14:textId="77777777" w:rsidR="00E2130C" w:rsidRPr="007535B3" w:rsidRDefault="00E2130C" w:rsidP="000B0BA5">
            <w:pPr>
              <w:rPr>
                <w:color w:val="000000"/>
                <w:sz w:val="18"/>
                <w:szCs w:val="18"/>
                <w:lang w:eastAsia="en-US"/>
              </w:rPr>
            </w:pPr>
            <w:r w:rsidRPr="007535B3">
              <w:rPr>
                <w:color w:val="000000"/>
                <w:sz w:val="18"/>
                <w:szCs w:val="18"/>
                <w:lang w:eastAsia="en-US"/>
              </w:rPr>
              <w:t>rs7746716</w:t>
            </w:r>
          </w:p>
        </w:tc>
        <w:tc>
          <w:tcPr>
            <w:tcW w:w="846" w:type="dxa"/>
            <w:tcBorders>
              <w:top w:val="nil"/>
              <w:left w:val="nil"/>
              <w:bottom w:val="single" w:sz="4" w:space="0" w:color="757171"/>
              <w:right w:val="single" w:sz="4" w:space="0" w:color="757171"/>
            </w:tcBorders>
            <w:shd w:val="clear" w:color="auto" w:fill="auto"/>
            <w:noWrap/>
            <w:vAlign w:val="bottom"/>
            <w:hideMark/>
          </w:tcPr>
          <w:p w14:paraId="5B74091B"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0D8E384A"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31" w:type="dxa"/>
            <w:tcBorders>
              <w:top w:val="nil"/>
              <w:left w:val="nil"/>
              <w:bottom w:val="single" w:sz="4" w:space="0" w:color="757171"/>
              <w:right w:val="single" w:sz="4" w:space="0" w:color="757171"/>
            </w:tcBorders>
            <w:shd w:val="clear" w:color="auto" w:fill="auto"/>
            <w:noWrap/>
            <w:vAlign w:val="bottom"/>
            <w:hideMark/>
          </w:tcPr>
          <w:p w14:paraId="24121C7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0.5432</w:t>
            </w:r>
          </w:p>
        </w:tc>
        <w:tc>
          <w:tcPr>
            <w:tcW w:w="1011" w:type="dxa"/>
            <w:tcBorders>
              <w:top w:val="nil"/>
              <w:left w:val="nil"/>
              <w:bottom w:val="single" w:sz="4" w:space="0" w:color="757171"/>
              <w:right w:val="single" w:sz="4" w:space="0" w:color="757171"/>
            </w:tcBorders>
            <w:shd w:val="clear" w:color="auto" w:fill="auto"/>
            <w:noWrap/>
            <w:vAlign w:val="bottom"/>
            <w:hideMark/>
          </w:tcPr>
          <w:p w14:paraId="65D9DF4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-0.0184</w:t>
            </w:r>
          </w:p>
        </w:tc>
        <w:tc>
          <w:tcPr>
            <w:tcW w:w="988" w:type="dxa"/>
            <w:tcBorders>
              <w:top w:val="nil"/>
              <w:left w:val="nil"/>
              <w:bottom w:val="single" w:sz="4" w:space="0" w:color="757171"/>
              <w:right w:val="single" w:sz="4" w:space="0" w:color="757171"/>
            </w:tcBorders>
            <w:shd w:val="clear" w:color="auto" w:fill="auto"/>
            <w:noWrap/>
            <w:vAlign w:val="bottom"/>
            <w:hideMark/>
          </w:tcPr>
          <w:p w14:paraId="7258C5B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0.0137</w:t>
            </w:r>
          </w:p>
        </w:tc>
        <w:tc>
          <w:tcPr>
            <w:tcW w:w="967" w:type="dxa"/>
            <w:tcBorders>
              <w:top w:val="nil"/>
              <w:left w:val="nil"/>
              <w:bottom w:val="single" w:sz="4" w:space="0" w:color="757171"/>
              <w:right w:val="single" w:sz="4" w:space="0" w:color="757171"/>
            </w:tcBorders>
            <w:shd w:val="clear" w:color="auto" w:fill="auto"/>
            <w:noWrap/>
            <w:vAlign w:val="bottom"/>
            <w:hideMark/>
          </w:tcPr>
          <w:p w14:paraId="52A7076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0.18</w:t>
            </w:r>
          </w:p>
        </w:tc>
      </w:tr>
      <w:tr w:rsidR="00E2130C" w:rsidRPr="007535B3" w14:paraId="2E8857F3" w14:textId="6ADCCECC"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725D8E70" w14:textId="77777777" w:rsidR="00E2130C" w:rsidRPr="007535B3" w:rsidRDefault="00E2130C" w:rsidP="000B0BA5">
            <w:pPr>
              <w:jc w:val="right"/>
              <w:rPr>
                <w:color w:val="000000"/>
                <w:sz w:val="18"/>
                <w:szCs w:val="18"/>
                <w:lang w:eastAsia="en-US"/>
              </w:rPr>
            </w:pPr>
            <w:r w:rsidRPr="007535B3">
              <w:rPr>
                <w:color w:val="000000"/>
                <w:sz w:val="18"/>
                <w:szCs w:val="18"/>
                <w:lang w:eastAsia="en-US"/>
              </w:rPr>
              <w:t>47</w:t>
            </w:r>
          </w:p>
        </w:tc>
        <w:tc>
          <w:tcPr>
            <w:tcW w:w="2248" w:type="dxa"/>
            <w:tcBorders>
              <w:top w:val="nil"/>
              <w:left w:val="nil"/>
              <w:bottom w:val="single" w:sz="4" w:space="0" w:color="757171"/>
              <w:right w:val="single" w:sz="4" w:space="0" w:color="757171"/>
            </w:tcBorders>
            <w:shd w:val="clear" w:color="auto" w:fill="auto"/>
            <w:noWrap/>
            <w:vAlign w:val="bottom"/>
            <w:hideMark/>
          </w:tcPr>
          <w:p w14:paraId="0A2E40EC" w14:textId="620C3CAF" w:rsidR="00E2130C" w:rsidRPr="007535B3" w:rsidRDefault="00E2130C" w:rsidP="000B0BA5">
            <w:pPr>
              <w:rPr>
                <w:color w:val="000000"/>
                <w:sz w:val="18"/>
                <w:szCs w:val="18"/>
                <w:lang w:eastAsia="en-US"/>
              </w:rPr>
            </w:pPr>
            <w:r w:rsidRPr="007535B3">
              <w:rPr>
                <w:color w:val="000000"/>
                <w:sz w:val="18"/>
                <w:szCs w:val="18"/>
                <w:lang w:eastAsia="en-US"/>
              </w:rPr>
              <w:t>All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2B7D564F" w14:textId="77777777" w:rsidR="00E2130C" w:rsidRPr="007535B3" w:rsidRDefault="00E2130C" w:rsidP="000B0BA5">
            <w:pPr>
              <w:rPr>
                <w:color w:val="000000"/>
                <w:sz w:val="18"/>
                <w:szCs w:val="18"/>
                <w:lang w:eastAsia="en-US"/>
              </w:rPr>
            </w:pPr>
            <w:r w:rsidRPr="007535B3">
              <w:rPr>
                <w:color w:val="000000"/>
                <w:sz w:val="18"/>
                <w:szCs w:val="18"/>
                <w:lang w:eastAsia="en-US"/>
              </w:rPr>
              <w:t>rs2239619</w:t>
            </w:r>
          </w:p>
        </w:tc>
        <w:tc>
          <w:tcPr>
            <w:tcW w:w="846" w:type="dxa"/>
            <w:tcBorders>
              <w:top w:val="nil"/>
              <w:left w:val="nil"/>
              <w:bottom w:val="single" w:sz="4" w:space="0" w:color="757171"/>
              <w:right w:val="single" w:sz="4" w:space="0" w:color="757171"/>
            </w:tcBorders>
            <w:shd w:val="clear" w:color="auto" w:fill="auto"/>
            <w:noWrap/>
            <w:vAlign w:val="bottom"/>
            <w:hideMark/>
          </w:tcPr>
          <w:p w14:paraId="0264CD80"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702C4ED6"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6ED94F7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0.6355</w:t>
            </w:r>
          </w:p>
        </w:tc>
        <w:tc>
          <w:tcPr>
            <w:tcW w:w="1011" w:type="dxa"/>
            <w:tcBorders>
              <w:top w:val="nil"/>
              <w:left w:val="nil"/>
              <w:bottom w:val="single" w:sz="4" w:space="0" w:color="757171"/>
              <w:right w:val="single" w:sz="4" w:space="0" w:color="757171"/>
            </w:tcBorders>
            <w:shd w:val="clear" w:color="auto" w:fill="auto"/>
            <w:noWrap/>
            <w:vAlign w:val="bottom"/>
            <w:hideMark/>
          </w:tcPr>
          <w:p w14:paraId="21C9A1F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-0.0271</w:t>
            </w:r>
          </w:p>
        </w:tc>
        <w:tc>
          <w:tcPr>
            <w:tcW w:w="988" w:type="dxa"/>
            <w:tcBorders>
              <w:top w:val="nil"/>
              <w:left w:val="nil"/>
              <w:bottom w:val="single" w:sz="4" w:space="0" w:color="757171"/>
              <w:right w:val="single" w:sz="4" w:space="0" w:color="757171"/>
            </w:tcBorders>
            <w:shd w:val="clear" w:color="auto" w:fill="auto"/>
            <w:noWrap/>
            <w:vAlign w:val="bottom"/>
            <w:hideMark/>
          </w:tcPr>
          <w:p w14:paraId="4F56E9E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0.0143</w:t>
            </w:r>
          </w:p>
        </w:tc>
        <w:tc>
          <w:tcPr>
            <w:tcW w:w="967" w:type="dxa"/>
            <w:tcBorders>
              <w:top w:val="nil"/>
              <w:left w:val="nil"/>
              <w:bottom w:val="single" w:sz="4" w:space="0" w:color="757171"/>
              <w:right w:val="single" w:sz="4" w:space="0" w:color="757171"/>
            </w:tcBorders>
            <w:shd w:val="clear" w:color="auto" w:fill="auto"/>
            <w:noWrap/>
            <w:vAlign w:val="bottom"/>
            <w:hideMark/>
          </w:tcPr>
          <w:p w14:paraId="5457273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0.0575</w:t>
            </w:r>
          </w:p>
        </w:tc>
      </w:tr>
      <w:tr w:rsidR="00E2130C" w:rsidRPr="007535B3" w14:paraId="468624A5" w14:textId="680ABC97"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3FA2DF7E" w14:textId="77777777" w:rsidR="00E2130C" w:rsidRPr="007535B3" w:rsidRDefault="00E2130C" w:rsidP="000B0BA5">
            <w:pPr>
              <w:jc w:val="right"/>
              <w:rPr>
                <w:color w:val="000000"/>
                <w:sz w:val="18"/>
                <w:szCs w:val="18"/>
                <w:lang w:eastAsia="en-US"/>
              </w:rPr>
            </w:pPr>
            <w:r w:rsidRPr="007535B3">
              <w:rPr>
                <w:color w:val="000000"/>
                <w:sz w:val="18"/>
                <w:szCs w:val="18"/>
                <w:lang w:eastAsia="en-US"/>
              </w:rPr>
              <w:t>48</w:t>
            </w:r>
          </w:p>
        </w:tc>
        <w:tc>
          <w:tcPr>
            <w:tcW w:w="2248" w:type="dxa"/>
            <w:tcBorders>
              <w:top w:val="nil"/>
              <w:left w:val="nil"/>
              <w:bottom w:val="single" w:sz="4" w:space="0" w:color="757171"/>
              <w:right w:val="single" w:sz="4" w:space="0" w:color="757171"/>
            </w:tcBorders>
            <w:shd w:val="clear" w:color="auto" w:fill="auto"/>
            <w:noWrap/>
            <w:vAlign w:val="bottom"/>
            <w:hideMark/>
          </w:tcPr>
          <w:p w14:paraId="6664B2EC" w14:textId="0E078BAC" w:rsidR="00E2130C" w:rsidRPr="007535B3" w:rsidRDefault="00E2130C" w:rsidP="000B0BA5">
            <w:pPr>
              <w:rPr>
                <w:color w:val="000000"/>
                <w:sz w:val="18"/>
                <w:szCs w:val="18"/>
                <w:lang w:eastAsia="en-US"/>
              </w:rPr>
            </w:pPr>
            <w:r w:rsidRPr="007535B3">
              <w:rPr>
                <w:color w:val="000000"/>
                <w:sz w:val="18"/>
                <w:szCs w:val="18"/>
                <w:lang w:eastAsia="en-US"/>
              </w:rPr>
              <w:t>All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4030F2E2" w14:textId="77777777" w:rsidR="00E2130C" w:rsidRPr="007535B3" w:rsidRDefault="00E2130C" w:rsidP="000B0BA5">
            <w:pPr>
              <w:rPr>
                <w:color w:val="000000"/>
                <w:sz w:val="18"/>
                <w:szCs w:val="18"/>
                <w:lang w:eastAsia="en-US"/>
              </w:rPr>
            </w:pPr>
            <w:r w:rsidRPr="007535B3">
              <w:rPr>
                <w:color w:val="000000"/>
                <w:sz w:val="18"/>
                <w:szCs w:val="18"/>
                <w:lang w:eastAsia="en-US"/>
              </w:rPr>
              <w:t>rs77691416</w:t>
            </w:r>
          </w:p>
        </w:tc>
        <w:tc>
          <w:tcPr>
            <w:tcW w:w="846" w:type="dxa"/>
            <w:tcBorders>
              <w:top w:val="nil"/>
              <w:left w:val="nil"/>
              <w:bottom w:val="single" w:sz="4" w:space="0" w:color="757171"/>
              <w:right w:val="single" w:sz="4" w:space="0" w:color="757171"/>
            </w:tcBorders>
            <w:shd w:val="clear" w:color="auto" w:fill="auto"/>
            <w:noWrap/>
            <w:vAlign w:val="bottom"/>
            <w:hideMark/>
          </w:tcPr>
          <w:p w14:paraId="30E29833"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7FF5BD08"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1161DA5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0.9035</w:t>
            </w:r>
          </w:p>
        </w:tc>
        <w:tc>
          <w:tcPr>
            <w:tcW w:w="1011" w:type="dxa"/>
            <w:tcBorders>
              <w:top w:val="nil"/>
              <w:left w:val="nil"/>
              <w:bottom w:val="single" w:sz="4" w:space="0" w:color="757171"/>
              <w:right w:val="single" w:sz="4" w:space="0" w:color="757171"/>
            </w:tcBorders>
            <w:shd w:val="clear" w:color="auto" w:fill="auto"/>
            <w:noWrap/>
            <w:vAlign w:val="bottom"/>
            <w:hideMark/>
          </w:tcPr>
          <w:p w14:paraId="7200F30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0.013</w:t>
            </w:r>
          </w:p>
        </w:tc>
        <w:tc>
          <w:tcPr>
            <w:tcW w:w="988" w:type="dxa"/>
            <w:tcBorders>
              <w:top w:val="nil"/>
              <w:left w:val="nil"/>
              <w:bottom w:val="single" w:sz="4" w:space="0" w:color="757171"/>
              <w:right w:val="single" w:sz="4" w:space="0" w:color="757171"/>
            </w:tcBorders>
            <w:shd w:val="clear" w:color="auto" w:fill="auto"/>
            <w:noWrap/>
            <w:vAlign w:val="bottom"/>
            <w:hideMark/>
          </w:tcPr>
          <w:p w14:paraId="2977FD5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0.023</w:t>
            </w:r>
          </w:p>
        </w:tc>
        <w:tc>
          <w:tcPr>
            <w:tcW w:w="967" w:type="dxa"/>
            <w:tcBorders>
              <w:top w:val="nil"/>
              <w:left w:val="nil"/>
              <w:bottom w:val="single" w:sz="4" w:space="0" w:color="757171"/>
              <w:right w:val="single" w:sz="4" w:space="0" w:color="757171"/>
            </w:tcBorders>
            <w:shd w:val="clear" w:color="auto" w:fill="auto"/>
            <w:noWrap/>
            <w:vAlign w:val="bottom"/>
            <w:hideMark/>
          </w:tcPr>
          <w:p w14:paraId="7B3F4D5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0.5719</w:t>
            </w:r>
          </w:p>
        </w:tc>
      </w:tr>
      <w:tr w:rsidR="00E2130C" w:rsidRPr="007535B3" w14:paraId="5E3B5FB8" w14:textId="682EED37"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2338B079" w14:textId="77777777" w:rsidR="00E2130C" w:rsidRPr="007535B3" w:rsidRDefault="00E2130C" w:rsidP="000B0BA5">
            <w:pPr>
              <w:jc w:val="right"/>
              <w:rPr>
                <w:color w:val="000000"/>
                <w:sz w:val="18"/>
                <w:szCs w:val="18"/>
                <w:lang w:eastAsia="en-US"/>
              </w:rPr>
            </w:pPr>
            <w:r w:rsidRPr="007535B3">
              <w:rPr>
                <w:color w:val="000000"/>
                <w:sz w:val="18"/>
                <w:szCs w:val="18"/>
                <w:lang w:eastAsia="en-US"/>
              </w:rPr>
              <w:t>49</w:t>
            </w:r>
          </w:p>
        </w:tc>
        <w:tc>
          <w:tcPr>
            <w:tcW w:w="2248" w:type="dxa"/>
            <w:tcBorders>
              <w:top w:val="nil"/>
              <w:left w:val="nil"/>
              <w:bottom w:val="single" w:sz="4" w:space="0" w:color="757171"/>
              <w:right w:val="single" w:sz="4" w:space="0" w:color="757171"/>
            </w:tcBorders>
            <w:shd w:val="clear" w:color="auto" w:fill="auto"/>
            <w:noWrap/>
            <w:vAlign w:val="bottom"/>
            <w:hideMark/>
          </w:tcPr>
          <w:p w14:paraId="50D6E653" w14:textId="7B224AB7" w:rsidR="00E2130C" w:rsidRPr="007535B3" w:rsidRDefault="00E2130C" w:rsidP="000B0BA5">
            <w:pPr>
              <w:rPr>
                <w:color w:val="000000"/>
                <w:sz w:val="18"/>
                <w:szCs w:val="18"/>
                <w:lang w:eastAsia="en-US"/>
              </w:rPr>
            </w:pPr>
            <w:r w:rsidRPr="007535B3">
              <w:rPr>
                <w:color w:val="000000"/>
                <w:sz w:val="18"/>
                <w:szCs w:val="18"/>
                <w:lang w:eastAsia="en-US"/>
              </w:rPr>
              <w:t>All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5F4EEC38" w14:textId="77777777" w:rsidR="00E2130C" w:rsidRPr="007535B3" w:rsidRDefault="00E2130C" w:rsidP="000B0BA5">
            <w:pPr>
              <w:rPr>
                <w:color w:val="000000"/>
                <w:sz w:val="18"/>
                <w:szCs w:val="18"/>
                <w:lang w:eastAsia="en-US"/>
              </w:rPr>
            </w:pPr>
            <w:r w:rsidRPr="007535B3">
              <w:rPr>
                <w:color w:val="000000"/>
                <w:sz w:val="18"/>
                <w:szCs w:val="18"/>
                <w:lang w:eastAsia="en-US"/>
              </w:rPr>
              <w:t>rs73008259</w:t>
            </w:r>
          </w:p>
        </w:tc>
        <w:tc>
          <w:tcPr>
            <w:tcW w:w="846" w:type="dxa"/>
            <w:tcBorders>
              <w:top w:val="nil"/>
              <w:left w:val="nil"/>
              <w:bottom w:val="single" w:sz="4" w:space="0" w:color="757171"/>
              <w:right w:val="single" w:sz="4" w:space="0" w:color="757171"/>
            </w:tcBorders>
            <w:shd w:val="clear" w:color="auto" w:fill="auto"/>
            <w:noWrap/>
            <w:vAlign w:val="bottom"/>
            <w:hideMark/>
          </w:tcPr>
          <w:p w14:paraId="71C91A06"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4AF857C8"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344C7A6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0.0433</w:t>
            </w:r>
          </w:p>
        </w:tc>
        <w:tc>
          <w:tcPr>
            <w:tcW w:w="1011" w:type="dxa"/>
            <w:tcBorders>
              <w:top w:val="nil"/>
              <w:left w:val="nil"/>
              <w:bottom w:val="single" w:sz="4" w:space="0" w:color="757171"/>
              <w:right w:val="single" w:sz="4" w:space="0" w:color="757171"/>
            </w:tcBorders>
            <w:shd w:val="clear" w:color="auto" w:fill="auto"/>
            <w:noWrap/>
            <w:vAlign w:val="bottom"/>
            <w:hideMark/>
          </w:tcPr>
          <w:p w14:paraId="74FFDC9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-0.0208</w:t>
            </w:r>
          </w:p>
        </w:tc>
        <w:tc>
          <w:tcPr>
            <w:tcW w:w="988" w:type="dxa"/>
            <w:tcBorders>
              <w:top w:val="nil"/>
              <w:left w:val="nil"/>
              <w:bottom w:val="single" w:sz="4" w:space="0" w:color="757171"/>
              <w:right w:val="single" w:sz="4" w:space="0" w:color="757171"/>
            </w:tcBorders>
            <w:shd w:val="clear" w:color="auto" w:fill="auto"/>
            <w:noWrap/>
            <w:vAlign w:val="bottom"/>
            <w:hideMark/>
          </w:tcPr>
          <w:p w14:paraId="16BD6DC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0.038</w:t>
            </w:r>
          </w:p>
        </w:tc>
        <w:tc>
          <w:tcPr>
            <w:tcW w:w="967" w:type="dxa"/>
            <w:tcBorders>
              <w:top w:val="nil"/>
              <w:left w:val="nil"/>
              <w:bottom w:val="single" w:sz="4" w:space="0" w:color="757171"/>
              <w:right w:val="single" w:sz="4" w:space="0" w:color="757171"/>
            </w:tcBorders>
            <w:shd w:val="clear" w:color="auto" w:fill="auto"/>
            <w:noWrap/>
            <w:vAlign w:val="bottom"/>
            <w:hideMark/>
          </w:tcPr>
          <w:p w14:paraId="7C297A0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0.5839</w:t>
            </w:r>
          </w:p>
        </w:tc>
      </w:tr>
      <w:tr w:rsidR="00E2130C" w:rsidRPr="007535B3" w14:paraId="25EFF942" w14:textId="19E373FF"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26D3F561" w14:textId="77777777" w:rsidR="00E2130C" w:rsidRPr="007535B3" w:rsidRDefault="00E2130C" w:rsidP="000B0BA5">
            <w:pPr>
              <w:jc w:val="right"/>
              <w:rPr>
                <w:color w:val="000000"/>
                <w:sz w:val="18"/>
                <w:szCs w:val="18"/>
                <w:lang w:eastAsia="en-US"/>
              </w:rPr>
            </w:pPr>
            <w:r w:rsidRPr="007535B3">
              <w:rPr>
                <w:color w:val="000000"/>
                <w:sz w:val="18"/>
                <w:szCs w:val="18"/>
                <w:lang w:eastAsia="en-US"/>
              </w:rPr>
              <w:t>50</w:t>
            </w:r>
          </w:p>
        </w:tc>
        <w:tc>
          <w:tcPr>
            <w:tcW w:w="2248" w:type="dxa"/>
            <w:tcBorders>
              <w:top w:val="nil"/>
              <w:left w:val="nil"/>
              <w:bottom w:val="single" w:sz="4" w:space="0" w:color="757171"/>
              <w:right w:val="single" w:sz="4" w:space="0" w:color="757171"/>
            </w:tcBorders>
            <w:shd w:val="clear" w:color="auto" w:fill="auto"/>
            <w:noWrap/>
            <w:vAlign w:val="bottom"/>
            <w:hideMark/>
          </w:tcPr>
          <w:p w14:paraId="2C79546B" w14:textId="2A55E4D0" w:rsidR="00E2130C" w:rsidRPr="007535B3" w:rsidRDefault="00E2130C" w:rsidP="000B0BA5">
            <w:pPr>
              <w:rPr>
                <w:color w:val="000000"/>
                <w:sz w:val="18"/>
                <w:szCs w:val="18"/>
                <w:lang w:eastAsia="en-US"/>
              </w:rPr>
            </w:pPr>
            <w:r w:rsidRPr="007535B3">
              <w:rPr>
                <w:color w:val="000000"/>
                <w:sz w:val="18"/>
                <w:szCs w:val="18"/>
                <w:lang w:eastAsia="en-US"/>
              </w:rPr>
              <w:t>All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45A85FF7" w14:textId="77777777" w:rsidR="00E2130C" w:rsidRPr="007535B3" w:rsidRDefault="00E2130C" w:rsidP="000B0BA5">
            <w:pPr>
              <w:rPr>
                <w:color w:val="000000"/>
                <w:sz w:val="18"/>
                <w:szCs w:val="18"/>
                <w:lang w:eastAsia="en-US"/>
              </w:rPr>
            </w:pPr>
            <w:r w:rsidRPr="007535B3">
              <w:rPr>
                <w:color w:val="000000"/>
                <w:sz w:val="18"/>
                <w:szCs w:val="18"/>
                <w:lang w:eastAsia="en-US"/>
              </w:rPr>
              <w:t>rs445</w:t>
            </w:r>
          </w:p>
        </w:tc>
        <w:tc>
          <w:tcPr>
            <w:tcW w:w="846" w:type="dxa"/>
            <w:tcBorders>
              <w:top w:val="nil"/>
              <w:left w:val="nil"/>
              <w:bottom w:val="single" w:sz="4" w:space="0" w:color="757171"/>
              <w:right w:val="single" w:sz="4" w:space="0" w:color="757171"/>
            </w:tcBorders>
            <w:shd w:val="clear" w:color="auto" w:fill="auto"/>
            <w:noWrap/>
            <w:vAlign w:val="bottom"/>
            <w:hideMark/>
          </w:tcPr>
          <w:p w14:paraId="6776716D"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45EA559D"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49E33AE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0.126</w:t>
            </w:r>
          </w:p>
        </w:tc>
        <w:tc>
          <w:tcPr>
            <w:tcW w:w="1011" w:type="dxa"/>
            <w:tcBorders>
              <w:top w:val="nil"/>
              <w:left w:val="nil"/>
              <w:bottom w:val="single" w:sz="4" w:space="0" w:color="757171"/>
              <w:right w:val="single" w:sz="4" w:space="0" w:color="757171"/>
            </w:tcBorders>
            <w:shd w:val="clear" w:color="auto" w:fill="auto"/>
            <w:noWrap/>
            <w:vAlign w:val="bottom"/>
            <w:hideMark/>
          </w:tcPr>
          <w:p w14:paraId="2D57AC1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0.0398</w:t>
            </w:r>
          </w:p>
        </w:tc>
        <w:tc>
          <w:tcPr>
            <w:tcW w:w="988" w:type="dxa"/>
            <w:tcBorders>
              <w:top w:val="nil"/>
              <w:left w:val="nil"/>
              <w:bottom w:val="single" w:sz="4" w:space="0" w:color="757171"/>
              <w:right w:val="single" w:sz="4" w:space="0" w:color="757171"/>
            </w:tcBorders>
            <w:shd w:val="clear" w:color="auto" w:fill="auto"/>
            <w:noWrap/>
            <w:vAlign w:val="bottom"/>
            <w:hideMark/>
          </w:tcPr>
          <w:p w14:paraId="17712DE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0.0219</w:t>
            </w:r>
          </w:p>
        </w:tc>
        <w:tc>
          <w:tcPr>
            <w:tcW w:w="967" w:type="dxa"/>
            <w:tcBorders>
              <w:top w:val="nil"/>
              <w:left w:val="nil"/>
              <w:bottom w:val="single" w:sz="4" w:space="0" w:color="757171"/>
              <w:right w:val="single" w:sz="4" w:space="0" w:color="757171"/>
            </w:tcBorders>
            <w:shd w:val="clear" w:color="auto" w:fill="auto"/>
            <w:noWrap/>
            <w:vAlign w:val="bottom"/>
            <w:hideMark/>
          </w:tcPr>
          <w:p w14:paraId="6BFB621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0.0695</w:t>
            </w:r>
          </w:p>
        </w:tc>
      </w:tr>
      <w:tr w:rsidR="00E2130C" w:rsidRPr="007535B3" w14:paraId="1C99DB0F" w14:textId="68A930FB"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023A233C" w14:textId="77777777" w:rsidR="00E2130C" w:rsidRPr="007535B3" w:rsidRDefault="00E2130C" w:rsidP="000B0BA5">
            <w:pPr>
              <w:jc w:val="right"/>
              <w:rPr>
                <w:color w:val="000000"/>
                <w:sz w:val="18"/>
                <w:szCs w:val="18"/>
                <w:lang w:eastAsia="en-US"/>
              </w:rPr>
            </w:pPr>
            <w:r w:rsidRPr="007535B3">
              <w:rPr>
                <w:color w:val="000000"/>
                <w:sz w:val="18"/>
                <w:szCs w:val="18"/>
                <w:lang w:eastAsia="en-US"/>
              </w:rPr>
              <w:t>51</w:t>
            </w:r>
          </w:p>
        </w:tc>
        <w:tc>
          <w:tcPr>
            <w:tcW w:w="2248" w:type="dxa"/>
            <w:tcBorders>
              <w:top w:val="nil"/>
              <w:left w:val="nil"/>
              <w:bottom w:val="single" w:sz="4" w:space="0" w:color="757171"/>
              <w:right w:val="single" w:sz="4" w:space="0" w:color="757171"/>
            </w:tcBorders>
            <w:shd w:val="clear" w:color="auto" w:fill="auto"/>
            <w:noWrap/>
            <w:vAlign w:val="bottom"/>
            <w:hideMark/>
          </w:tcPr>
          <w:p w14:paraId="0B666880" w14:textId="42EA3521" w:rsidR="00E2130C" w:rsidRPr="007535B3" w:rsidRDefault="00E2130C" w:rsidP="000B0BA5">
            <w:pPr>
              <w:rPr>
                <w:color w:val="000000"/>
                <w:sz w:val="18"/>
                <w:szCs w:val="18"/>
                <w:lang w:eastAsia="en-US"/>
              </w:rPr>
            </w:pPr>
            <w:r w:rsidRPr="007535B3">
              <w:rPr>
                <w:color w:val="000000"/>
                <w:sz w:val="18"/>
                <w:szCs w:val="18"/>
                <w:lang w:eastAsia="en-US"/>
              </w:rPr>
              <w:t>All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72C3B6B7" w14:textId="77777777" w:rsidR="00E2130C" w:rsidRPr="007535B3" w:rsidRDefault="00E2130C" w:rsidP="000B0BA5">
            <w:pPr>
              <w:rPr>
                <w:color w:val="000000"/>
                <w:sz w:val="18"/>
                <w:szCs w:val="18"/>
                <w:lang w:eastAsia="en-US"/>
              </w:rPr>
            </w:pPr>
            <w:r w:rsidRPr="007535B3">
              <w:rPr>
                <w:color w:val="000000"/>
                <w:sz w:val="18"/>
                <w:szCs w:val="18"/>
                <w:lang w:eastAsia="en-US"/>
              </w:rPr>
              <w:t>rs10103048</w:t>
            </w:r>
          </w:p>
        </w:tc>
        <w:tc>
          <w:tcPr>
            <w:tcW w:w="846" w:type="dxa"/>
            <w:tcBorders>
              <w:top w:val="nil"/>
              <w:left w:val="nil"/>
              <w:bottom w:val="single" w:sz="4" w:space="0" w:color="757171"/>
              <w:right w:val="single" w:sz="4" w:space="0" w:color="757171"/>
            </w:tcBorders>
            <w:shd w:val="clear" w:color="auto" w:fill="auto"/>
            <w:noWrap/>
            <w:vAlign w:val="bottom"/>
            <w:hideMark/>
          </w:tcPr>
          <w:p w14:paraId="59456E80"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57AD01EF"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23301B1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0.4185</w:t>
            </w:r>
          </w:p>
        </w:tc>
        <w:tc>
          <w:tcPr>
            <w:tcW w:w="1011" w:type="dxa"/>
            <w:tcBorders>
              <w:top w:val="nil"/>
              <w:left w:val="nil"/>
              <w:bottom w:val="single" w:sz="4" w:space="0" w:color="757171"/>
              <w:right w:val="single" w:sz="4" w:space="0" w:color="757171"/>
            </w:tcBorders>
            <w:shd w:val="clear" w:color="auto" w:fill="auto"/>
            <w:noWrap/>
            <w:vAlign w:val="bottom"/>
            <w:hideMark/>
          </w:tcPr>
          <w:p w14:paraId="078B54F0" w14:textId="77777777" w:rsidR="00E2130C" w:rsidRPr="007535B3" w:rsidRDefault="00E2130C" w:rsidP="000B0BA5">
            <w:pPr>
              <w:jc w:val="right"/>
              <w:rPr>
                <w:color w:val="000000"/>
                <w:sz w:val="18"/>
                <w:szCs w:val="18"/>
                <w:lang w:eastAsia="en-US"/>
              </w:rPr>
            </w:pPr>
            <w:r w:rsidRPr="007535B3">
              <w:rPr>
                <w:color w:val="000000"/>
                <w:sz w:val="18"/>
                <w:szCs w:val="18"/>
                <w:lang w:eastAsia="en-US"/>
              </w:rPr>
              <w:t>7.00E-04</w:t>
            </w:r>
          </w:p>
        </w:tc>
        <w:tc>
          <w:tcPr>
            <w:tcW w:w="988" w:type="dxa"/>
            <w:tcBorders>
              <w:top w:val="nil"/>
              <w:left w:val="nil"/>
              <w:bottom w:val="single" w:sz="4" w:space="0" w:color="757171"/>
              <w:right w:val="single" w:sz="4" w:space="0" w:color="757171"/>
            </w:tcBorders>
            <w:shd w:val="clear" w:color="auto" w:fill="auto"/>
            <w:noWrap/>
            <w:vAlign w:val="bottom"/>
            <w:hideMark/>
          </w:tcPr>
          <w:p w14:paraId="0746350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0.0138</w:t>
            </w:r>
          </w:p>
        </w:tc>
        <w:tc>
          <w:tcPr>
            <w:tcW w:w="967" w:type="dxa"/>
            <w:tcBorders>
              <w:top w:val="nil"/>
              <w:left w:val="nil"/>
              <w:bottom w:val="single" w:sz="4" w:space="0" w:color="757171"/>
              <w:right w:val="single" w:sz="4" w:space="0" w:color="757171"/>
            </w:tcBorders>
            <w:shd w:val="clear" w:color="auto" w:fill="auto"/>
            <w:noWrap/>
            <w:vAlign w:val="bottom"/>
            <w:hideMark/>
          </w:tcPr>
          <w:p w14:paraId="2B6D567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0.9595</w:t>
            </w:r>
          </w:p>
        </w:tc>
      </w:tr>
      <w:tr w:rsidR="00E2130C" w:rsidRPr="007535B3" w14:paraId="5204FD21" w14:textId="79B545DF"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55759628" w14:textId="77777777" w:rsidR="00E2130C" w:rsidRPr="007535B3" w:rsidRDefault="00E2130C" w:rsidP="000B0BA5">
            <w:pPr>
              <w:jc w:val="right"/>
              <w:rPr>
                <w:color w:val="000000"/>
                <w:sz w:val="18"/>
                <w:szCs w:val="18"/>
                <w:lang w:eastAsia="en-US"/>
              </w:rPr>
            </w:pPr>
            <w:r w:rsidRPr="007535B3">
              <w:rPr>
                <w:color w:val="000000"/>
                <w:sz w:val="18"/>
                <w:szCs w:val="18"/>
                <w:lang w:eastAsia="en-US"/>
              </w:rPr>
              <w:t>52</w:t>
            </w:r>
          </w:p>
        </w:tc>
        <w:tc>
          <w:tcPr>
            <w:tcW w:w="2248" w:type="dxa"/>
            <w:tcBorders>
              <w:top w:val="nil"/>
              <w:left w:val="nil"/>
              <w:bottom w:val="single" w:sz="4" w:space="0" w:color="757171"/>
              <w:right w:val="single" w:sz="4" w:space="0" w:color="757171"/>
            </w:tcBorders>
            <w:shd w:val="clear" w:color="auto" w:fill="auto"/>
            <w:noWrap/>
            <w:vAlign w:val="bottom"/>
            <w:hideMark/>
          </w:tcPr>
          <w:p w14:paraId="1B0E4FDB" w14:textId="1176C1F3" w:rsidR="00E2130C" w:rsidRPr="007535B3" w:rsidRDefault="00E2130C" w:rsidP="000B0BA5">
            <w:pPr>
              <w:rPr>
                <w:color w:val="000000"/>
                <w:sz w:val="18"/>
                <w:szCs w:val="18"/>
                <w:lang w:eastAsia="en-US"/>
              </w:rPr>
            </w:pPr>
            <w:r w:rsidRPr="007535B3">
              <w:rPr>
                <w:color w:val="000000"/>
                <w:sz w:val="18"/>
                <w:szCs w:val="18"/>
                <w:lang w:eastAsia="en-US"/>
              </w:rPr>
              <w:t>All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0F1A3770" w14:textId="77777777" w:rsidR="00E2130C" w:rsidRPr="007535B3" w:rsidRDefault="00E2130C" w:rsidP="000B0BA5">
            <w:pPr>
              <w:rPr>
                <w:color w:val="000000"/>
                <w:sz w:val="18"/>
                <w:szCs w:val="18"/>
                <w:lang w:eastAsia="en-US"/>
              </w:rPr>
            </w:pPr>
            <w:r w:rsidRPr="007535B3">
              <w:rPr>
                <w:color w:val="000000"/>
                <w:sz w:val="18"/>
                <w:szCs w:val="18"/>
                <w:lang w:eastAsia="en-US"/>
              </w:rPr>
              <w:t>rs3087852</w:t>
            </w:r>
          </w:p>
        </w:tc>
        <w:tc>
          <w:tcPr>
            <w:tcW w:w="846" w:type="dxa"/>
            <w:tcBorders>
              <w:top w:val="nil"/>
              <w:left w:val="nil"/>
              <w:bottom w:val="single" w:sz="4" w:space="0" w:color="757171"/>
              <w:right w:val="single" w:sz="4" w:space="0" w:color="757171"/>
            </w:tcBorders>
            <w:shd w:val="clear" w:color="auto" w:fill="auto"/>
            <w:noWrap/>
            <w:vAlign w:val="bottom"/>
            <w:hideMark/>
          </w:tcPr>
          <w:p w14:paraId="7BCD83F9"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164CE1D1"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1E7FDA3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0.4681</w:t>
            </w:r>
          </w:p>
        </w:tc>
        <w:tc>
          <w:tcPr>
            <w:tcW w:w="1011" w:type="dxa"/>
            <w:tcBorders>
              <w:top w:val="nil"/>
              <w:left w:val="nil"/>
              <w:bottom w:val="single" w:sz="4" w:space="0" w:color="757171"/>
              <w:right w:val="single" w:sz="4" w:space="0" w:color="757171"/>
            </w:tcBorders>
            <w:shd w:val="clear" w:color="auto" w:fill="auto"/>
            <w:noWrap/>
            <w:vAlign w:val="bottom"/>
            <w:hideMark/>
          </w:tcPr>
          <w:p w14:paraId="29E3D1F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0.0135</w:t>
            </w:r>
          </w:p>
        </w:tc>
        <w:tc>
          <w:tcPr>
            <w:tcW w:w="988" w:type="dxa"/>
            <w:tcBorders>
              <w:top w:val="nil"/>
              <w:left w:val="nil"/>
              <w:bottom w:val="single" w:sz="4" w:space="0" w:color="757171"/>
              <w:right w:val="single" w:sz="4" w:space="0" w:color="757171"/>
            </w:tcBorders>
            <w:shd w:val="clear" w:color="auto" w:fill="auto"/>
            <w:noWrap/>
            <w:vAlign w:val="bottom"/>
            <w:hideMark/>
          </w:tcPr>
          <w:p w14:paraId="23FAC3FA"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0.0137</w:t>
            </w:r>
          </w:p>
        </w:tc>
        <w:tc>
          <w:tcPr>
            <w:tcW w:w="967" w:type="dxa"/>
            <w:tcBorders>
              <w:top w:val="nil"/>
              <w:left w:val="nil"/>
              <w:bottom w:val="single" w:sz="4" w:space="0" w:color="757171"/>
              <w:right w:val="single" w:sz="4" w:space="0" w:color="757171"/>
            </w:tcBorders>
            <w:shd w:val="clear" w:color="auto" w:fill="auto"/>
            <w:noWrap/>
            <w:vAlign w:val="bottom"/>
            <w:hideMark/>
          </w:tcPr>
          <w:p w14:paraId="663D201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0.3249</w:t>
            </w:r>
          </w:p>
        </w:tc>
      </w:tr>
      <w:tr w:rsidR="00E2130C" w:rsidRPr="007535B3" w14:paraId="3A0C94EA" w14:textId="722650B1"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246FAE9C" w14:textId="77777777" w:rsidR="00E2130C" w:rsidRPr="007535B3" w:rsidRDefault="00E2130C" w:rsidP="000B0BA5">
            <w:pPr>
              <w:jc w:val="right"/>
              <w:rPr>
                <w:color w:val="000000"/>
                <w:sz w:val="18"/>
                <w:szCs w:val="18"/>
                <w:lang w:eastAsia="en-US"/>
              </w:rPr>
            </w:pPr>
            <w:r w:rsidRPr="007535B3">
              <w:rPr>
                <w:color w:val="000000"/>
                <w:sz w:val="18"/>
                <w:szCs w:val="18"/>
                <w:lang w:eastAsia="en-US"/>
              </w:rPr>
              <w:t>53</w:t>
            </w:r>
          </w:p>
        </w:tc>
        <w:tc>
          <w:tcPr>
            <w:tcW w:w="2248" w:type="dxa"/>
            <w:tcBorders>
              <w:top w:val="nil"/>
              <w:left w:val="nil"/>
              <w:bottom w:val="single" w:sz="4" w:space="0" w:color="757171"/>
              <w:right w:val="single" w:sz="4" w:space="0" w:color="757171"/>
            </w:tcBorders>
            <w:shd w:val="clear" w:color="auto" w:fill="auto"/>
            <w:noWrap/>
            <w:vAlign w:val="bottom"/>
            <w:hideMark/>
          </w:tcPr>
          <w:p w14:paraId="6B8A656B" w14:textId="2BDB23D1" w:rsidR="00E2130C" w:rsidRPr="007535B3" w:rsidRDefault="00E2130C" w:rsidP="000B0BA5">
            <w:pPr>
              <w:rPr>
                <w:color w:val="000000"/>
                <w:sz w:val="18"/>
                <w:szCs w:val="18"/>
                <w:lang w:eastAsia="en-US"/>
              </w:rPr>
            </w:pPr>
            <w:r w:rsidRPr="007535B3">
              <w:rPr>
                <w:color w:val="000000"/>
                <w:sz w:val="18"/>
                <w:szCs w:val="18"/>
                <w:lang w:eastAsia="en-US"/>
              </w:rPr>
              <w:t>All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3761B667" w14:textId="77777777" w:rsidR="00E2130C" w:rsidRPr="007535B3" w:rsidRDefault="00E2130C" w:rsidP="000B0BA5">
            <w:pPr>
              <w:rPr>
                <w:color w:val="000000"/>
                <w:sz w:val="18"/>
                <w:szCs w:val="18"/>
                <w:lang w:eastAsia="en-US"/>
              </w:rPr>
            </w:pPr>
            <w:r w:rsidRPr="007535B3">
              <w:rPr>
                <w:color w:val="000000"/>
                <w:sz w:val="18"/>
                <w:szCs w:val="18"/>
                <w:lang w:eastAsia="en-US"/>
              </w:rPr>
              <w:t>rs4134826</w:t>
            </w:r>
          </w:p>
        </w:tc>
        <w:tc>
          <w:tcPr>
            <w:tcW w:w="846" w:type="dxa"/>
            <w:tcBorders>
              <w:top w:val="nil"/>
              <w:left w:val="nil"/>
              <w:bottom w:val="single" w:sz="4" w:space="0" w:color="757171"/>
              <w:right w:val="single" w:sz="4" w:space="0" w:color="757171"/>
            </w:tcBorders>
            <w:shd w:val="clear" w:color="auto" w:fill="auto"/>
            <w:noWrap/>
            <w:vAlign w:val="bottom"/>
            <w:hideMark/>
          </w:tcPr>
          <w:p w14:paraId="3A9F6310"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0FA827E5"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410F2FD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0.8619</w:t>
            </w:r>
          </w:p>
        </w:tc>
        <w:tc>
          <w:tcPr>
            <w:tcW w:w="1011" w:type="dxa"/>
            <w:tcBorders>
              <w:top w:val="nil"/>
              <w:left w:val="nil"/>
              <w:bottom w:val="single" w:sz="4" w:space="0" w:color="757171"/>
              <w:right w:val="single" w:sz="4" w:space="0" w:color="757171"/>
            </w:tcBorders>
            <w:shd w:val="clear" w:color="auto" w:fill="auto"/>
            <w:noWrap/>
            <w:vAlign w:val="bottom"/>
            <w:hideMark/>
          </w:tcPr>
          <w:p w14:paraId="7EAA448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0.028</w:t>
            </w:r>
          </w:p>
        </w:tc>
        <w:tc>
          <w:tcPr>
            <w:tcW w:w="988" w:type="dxa"/>
            <w:tcBorders>
              <w:top w:val="nil"/>
              <w:left w:val="nil"/>
              <w:bottom w:val="single" w:sz="4" w:space="0" w:color="757171"/>
              <w:right w:val="single" w:sz="4" w:space="0" w:color="757171"/>
            </w:tcBorders>
            <w:shd w:val="clear" w:color="auto" w:fill="auto"/>
            <w:noWrap/>
            <w:vAlign w:val="bottom"/>
            <w:hideMark/>
          </w:tcPr>
          <w:p w14:paraId="65140CEA"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0.0197</w:t>
            </w:r>
          </w:p>
        </w:tc>
        <w:tc>
          <w:tcPr>
            <w:tcW w:w="967" w:type="dxa"/>
            <w:tcBorders>
              <w:top w:val="nil"/>
              <w:left w:val="nil"/>
              <w:bottom w:val="single" w:sz="4" w:space="0" w:color="757171"/>
              <w:right w:val="single" w:sz="4" w:space="0" w:color="757171"/>
            </w:tcBorders>
            <w:shd w:val="clear" w:color="auto" w:fill="auto"/>
            <w:noWrap/>
            <w:vAlign w:val="bottom"/>
            <w:hideMark/>
          </w:tcPr>
          <w:p w14:paraId="4D40626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0.1543</w:t>
            </w:r>
          </w:p>
        </w:tc>
      </w:tr>
      <w:tr w:rsidR="00E2130C" w:rsidRPr="007535B3" w14:paraId="21FC8079" w14:textId="46B585C2"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0FB99A05" w14:textId="77777777" w:rsidR="00E2130C" w:rsidRPr="007535B3" w:rsidRDefault="00E2130C" w:rsidP="000B0BA5">
            <w:pPr>
              <w:jc w:val="right"/>
              <w:rPr>
                <w:color w:val="000000"/>
                <w:sz w:val="18"/>
                <w:szCs w:val="18"/>
                <w:lang w:eastAsia="en-US"/>
              </w:rPr>
            </w:pPr>
            <w:r w:rsidRPr="007535B3">
              <w:rPr>
                <w:color w:val="000000"/>
                <w:sz w:val="18"/>
                <w:szCs w:val="18"/>
                <w:lang w:eastAsia="en-US"/>
              </w:rPr>
              <w:lastRenderedPageBreak/>
              <w:t>54</w:t>
            </w:r>
          </w:p>
        </w:tc>
        <w:tc>
          <w:tcPr>
            <w:tcW w:w="2248" w:type="dxa"/>
            <w:tcBorders>
              <w:top w:val="nil"/>
              <w:left w:val="nil"/>
              <w:bottom w:val="single" w:sz="4" w:space="0" w:color="757171"/>
              <w:right w:val="single" w:sz="4" w:space="0" w:color="757171"/>
            </w:tcBorders>
            <w:shd w:val="clear" w:color="auto" w:fill="auto"/>
            <w:noWrap/>
            <w:vAlign w:val="bottom"/>
            <w:hideMark/>
          </w:tcPr>
          <w:p w14:paraId="5E567074" w14:textId="5A69AE4F" w:rsidR="00E2130C" w:rsidRPr="007535B3" w:rsidRDefault="00E2130C" w:rsidP="000B0BA5">
            <w:pPr>
              <w:rPr>
                <w:color w:val="000000"/>
                <w:sz w:val="18"/>
                <w:szCs w:val="18"/>
                <w:lang w:eastAsia="en-US"/>
              </w:rPr>
            </w:pPr>
            <w:r w:rsidRPr="007535B3">
              <w:rPr>
                <w:color w:val="000000"/>
                <w:sz w:val="18"/>
                <w:szCs w:val="18"/>
                <w:lang w:eastAsia="en-US"/>
              </w:rPr>
              <w:t>All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35250CA6" w14:textId="77777777" w:rsidR="00E2130C" w:rsidRPr="007535B3" w:rsidRDefault="00E2130C" w:rsidP="000B0BA5">
            <w:pPr>
              <w:rPr>
                <w:color w:val="000000"/>
                <w:sz w:val="18"/>
                <w:szCs w:val="18"/>
                <w:lang w:eastAsia="en-US"/>
              </w:rPr>
            </w:pPr>
            <w:r w:rsidRPr="007535B3">
              <w:rPr>
                <w:color w:val="000000"/>
                <w:sz w:val="18"/>
                <w:szCs w:val="18"/>
                <w:lang w:eastAsia="en-US"/>
              </w:rPr>
              <w:t>rs34861192</w:t>
            </w:r>
          </w:p>
        </w:tc>
        <w:tc>
          <w:tcPr>
            <w:tcW w:w="846" w:type="dxa"/>
            <w:tcBorders>
              <w:top w:val="nil"/>
              <w:left w:val="nil"/>
              <w:bottom w:val="single" w:sz="4" w:space="0" w:color="757171"/>
              <w:right w:val="single" w:sz="4" w:space="0" w:color="757171"/>
            </w:tcBorders>
            <w:shd w:val="clear" w:color="auto" w:fill="auto"/>
            <w:noWrap/>
            <w:vAlign w:val="bottom"/>
            <w:hideMark/>
          </w:tcPr>
          <w:p w14:paraId="69631578"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193B7C48"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1A1B87E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0.0121</w:t>
            </w:r>
          </w:p>
        </w:tc>
        <w:tc>
          <w:tcPr>
            <w:tcW w:w="1011" w:type="dxa"/>
            <w:tcBorders>
              <w:top w:val="nil"/>
              <w:left w:val="nil"/>
              <w:bottom w:val="single" w:sz="4" w:space="0" w:color="757171"/>
              <w:right w:val="single" w:sz="4" w:space="0" w:color="757171"/>
            </w:tcBorders>
            <w:shd w:val="clear" w:color="auto" w:fill="auto"/>
            <w:noWrap/>
            <w:vAlign w:val="bottom"/>
            <w:hideMark/>
          </w:tcPr>
          <w:p w14:paraId="2D39C08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-0.1896</w:t>
            </w:r>
          </w:p>
        </w:tc>
        <w:tc>
          <w:tcPr>
            <w:tcW w:w="988" w:type="dxa"/>
            <w:tcBorders>
              <w:top w:val="nil"/>
              <w:left w:val="nil"/>
              <w:bottom w:val="single" w:sz="4" w:space="0" w:color="757171"/>
              <w:right w:val="single" w:sz="4" w:space="0" w:color="757171"/>
            </w:tcBorders>
            <w:shd w:val="clear" w:color="auto" w:fill="auto"/>
            <w:noWrap/>
            <w:vAlign w:val="bottom"/>
            <w:hideMark/>
          </w:tcPr>
          <w:p w14:paraId="1B9AB39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0.0972</w:t>
            </w:r>
          </w:p>
        </w:tc>
        <w:tc>
          <w:tcPr>
            <w:tcW w:w="967" w:type="dxa"/>
            <w:tcBorders>
              <w:top w:val="nil"/>
              <w:left w:val="nil"/>
              <w:bottom w:val="single" w:sz="4" w:space="0" w:color="757171"/>
              <w:right w:val="single" w:sz="4" w:space="0" w:color="757171"/>
            </w:tcBorders>
            <w:shd w:val="clear" w:color="auto" w:fill="auto"/>
            <w:noWrap/>
            <w:vAlign w:val="bottom"/>
            <w:hideMark/>
          </w:tcPr>
          <w:p w14:paraId="18E8471A"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0.0511</w:t>
            </w:r>
          </w:p>
        </w:tc>
      </w:tr>
      <w:tr w:rsidR="00E2130C" w:rsidRPr="007535B3" w14:paraId="488E621A" w14:textId="3CFF21B2"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6ED95521" w14:textId="77777777" w:rsidR="00E2130C" w:rsidRPr="007535B3" w:rsidRDefault="00E2130C" w:rsidP="000B0BA5">
            <w:pPr>
              <w:jc w:val="right"/>
              <w:rPr>
                <w:color w:val="000000"/>
                <w:sz w:val="18"/>
                <w:szCs w:val="18"/>
                <w:lang w:eastAsia="en-US"/>
              </w:rPr>
            </w:pPr>
            <w:r w:rsidRPr="007535B3">
              <w:rPr>
                <w:color w:val="000000"/>
                <w:sz w:val="18"/>
                <w:szCs w:val="18"/>
                <w:lang w:eastAsia="en-US"/>
              </w:rPr>
              <w:t>55</w:t>
            </w:r>
          </w:p>
        </w:tc>
        <w:tc>
          <w:tcPr>
            <w:tcW w:w="2248" w:type="dxa"/>
            <w:tcBorders>
              <w:top w:val="nil"/>
              <w:left w:val="nil"/>
              <w:bottom w:val="single" w:sz="4" w:space="0" w:color="757171"/>
              <w:right w:val="single" w:sz="4" w:space="0" w:color="757171"/>
            </w:tcBorders>
            <w:shd w:val="clear" w:color="auto" w:fill="auto"/>
            <w:noWrap/>
            <w:vAlign w:val="bottom"/>
            <w:hideMark/>
          </w:tcPr>
          <w:p w14:paraId="22A3D584" w14:textId="7415F1DE" w:rsidR="00E2130C" w:rsidRPr="007535B3" w:rsidRDefault="00E2130C" w:rsidP="000B0BA5">
            <w:pPr>
              <w:rPr>
                <w:color w:val="000000"/>
                <w:sz w:val="18"/>
                <w:szCs w:val="18"/>
                <w:lang w:eastAsia="en-US"/>
              </w:rPr>
            </w:pPr>
            <w:r w:rsidRPr="007535B3">
              <w:rPr>
                <w:color w:val="000000"/>
                <w:sz w:val="18"/>
                <w:szCs w:val="18"/>
                <w:lang w:eastAsia="en-US"/>
              </w:rPr>
              <w:t>All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0242EC9E" w14:textId="77777777" w:rsidR="00E2130C" w:rsidRPr="007535B3" w:rsidRDefault="00E2130C" w:rsidP="000B0BA5">
            <w:pPr>
              <w:rPr>
                <w:color w:val="000000"/>
                <w:sz w:val="18"/>
                <w:szCs w:val="18"/>
                <w:lang w:eastAsia="en-US"/>
              </w:rPr>
            </w:pPr>
            <w:r w:rsidRPr="007535B3">
              <w:rPr>
                <w:color w:val="000000"/>
                <w:sz w:val="18"/>
                <w:szCs w:val="18"/>
                <w:lang w:eastAsia="en-US"/>
              </w:rPr>
              <w:t>rs3745367</w:t>
            </w:r>
          </w:p>
        </w:tc>
        <w:tc>
          <w:tcPr>
            <w:tcW w:w="846" w:type="dxa"/>
            <w:tcBorders>
              <w:top w:val="nil"/>
              <w:left w:val="nil"/>
              <w:bottom w:val="single" w:sz="4" w:space="0" w:color="757171"/>
              <w:right w:val="single" w:sz="4" w:space="0" w:color="757171"/>
            </w:tcBorders>
            <w:shd w:val="clear" w:color="auto" w:fill="auto"/>
            <w:noWrap/>
            <w:vAlign w:val="bottom"/>
            <w:hideMark/>
          </w:tcPr>
          <w:p w14:paraId="5C7C1DB2"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208C2DA1"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3CBF3C8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0.2549</w:t>
            </w:r>
          </w:p>
        </w:tc>
        <w:tc>
          <w:tcPr>
            <w:tcW w:w="1011" w:type="dxa"/>
            <w:tcBorders>
              <w:top w:val="nil"/>
              <w:left w:val="nil"/>
              <w:bottom w:val="single" w:sz="4" w:space="0" w:color="757171"/>
              <w:right w:val="single" w:sz="4" w:space="0" w:color="757171"/>
            </w:tcBorders>
            <w:shd w:val="clear" w:color="auto" w:fill="auto"/>
            <w:noWrap/>
            <w:vAlign w:val="bottom"/>
            <w:hideMark/>
          </w:tcPr>
          <w:p w14:paraId="0F82B68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0.0085</w:t>
            </w:r>
          </w:p>
        </w:tc>
        <w:tc>
          <w:tcPr>
            <w:tcW w:w="988" w:type="dxa"/>
            <w:tcBorders>
              <w:top w:val="nil"/>
              <w:left w:val="nil"/>
              <w:bottom w:val="single" w:sz="4" w:space="0" w:color="757171"/>
              <w:right w:val="single" w:sz="4" w:space="0" w:color="757171"/>
            </w:tcBorders>
            <w:shd w:val="clear" w:color="auto" w:fill="auto"/>
            <w:noWrap/>
            <w:vAlign w:val="bottom"/>
            <w:hideMark/>
          </w:tcPr>
          <w:p w14:paraId="24A03F1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0.0164</w:t>
            </w:r>
          </w:p>
        </w:tc>
        <w:tc>
          <w:tcPr>
            <w:tcW w:w="967" w:type="dxa"/>
            <w:tcBorders>
              <w:top w:val="nil"/>
              <w:left w:val="nil"/>
              <w:bottom w:val="single" w:sz="4" w:space="0" w:color="757171"/>
              <w:right w:val="single" w:sz="4" w:space="0" w:color="757171"/>
            </w:tcBorders>
            <w:shd w:val="clear" w:color="auto" w:fill="auto"/>
            <w:noWrap/>
            <w:vAlign w:val="bottom"/>
            <w:hideMark/>
          </w:tcPr>
          <w:p w14:paraId="32A03E9A" w14:textId="77777777" w:rsidR="00E2130C" w:rsidRPr="007535B3" w:rsidRDefault="00E2130C" w:rsidP="000B0BA5">
            <w:pPr>
              <w:jc w:val="right"/>
              <w:rPr>
                <w:color w:val="000000"/>
                <w:sz w:val="18"/>
                <w:szCs w:val="18"/>
                <w:lang w:eastAsia="en-US"/>
              </w:rPr>
            </w:pPr>
            <w:r w:rsidRPr="007535B3">
              <w:rPr>
                <w:color w:val="000000"/>
                <w:sz w:val="18"/>
                <w:szCs w:val="18"/>
                <w:lang w:eastAsia="en-US"/>
              </w:rPr>
              <w:t>0.6054</w:t>
            </w:r>
          </w:p>
        </w:tc>
      </w:tr>
      <w:tr w:rsidR="00E2130C" w:rsidRPr="007535B3" w14:paraId="21FA85D5" w14:textId="0EBFB5AC"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19565637" w14:textId="77777777" w:rsidR="00E2130C" w:rsidRPr="007535B3" w:rsidRDefault="00E2130C" w:rsidP="000B0BA5">
            <w:pPr>
              <w:jc w:val="right"/>
              <w:rPr>
                <w:color w:val="000000"/>
                <w:sz w:val="18"/>
                <w:szCs w:val="18"/>
                <w:lang w:eastAsia="en-US"/>
              </w:rPr>
            </w:pPr>
            <w:r w:rsidRPr="007535B3">
              <w:rPr>
                <w:color w:val="000000"/>
                <w:sz w:val="18"/>
                <w:szCs w:val="18"/>
                <w:lang w:eastAsia="en-US"/>
              </w:rPr>
              <w:t>56</w:t>
            </w:r>
          </w:p>
        </w:tc>
        <w:tc>
          <w:tcPr>
            <w:tcW w:w="2248" w:type="dxa"/>
            <w:tcBorders>
              <w:top w:val="nil"/>
              <w:left w:val="nil"/>
              <w:bottom w:val="single" w:sz="4" w:space="0" w:color="757171"/>
              <w:right w:val="single" w:sz="4" w:space="0" w:color="757171"/>
            </w:tcBorders>
            <w:shd w:val="clear" w:color="auto" w:fill="auto"/>
            <w:noWrap/>
            <w:vAlign w:val="bottom"/>
            <w:hideMark/>
          </w:tcPr>
          <w:p w14:paraId="20363C7F" w14:textId="7EFF382A" w:rsidR="00E2130C" w:rsidRPr="007535B3" w:rsidRDefault="00E2130C" w:rsidP="000B0BA5">
            <w:pPr>
              <w:rPr>
                <w:color w:val="000000"/>
                <w:sz w:val="18"/>
                <w:szCs w:val="18"/>
                <w:lang w:eastAsia="en-US"/>
              </w:rPr>
            </w:pPr>
            <w:r w:rsidRPr="007535B3">
              <w:rPr>
                <w:color w:val="000000"/>
                <w:sz w:val="18"/>
                <w:szCs w:val="18"/>
                <w:lang w:eastAsia="en-US"/>
              </w:rPr>
              <w:t>All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5BBB96AC" w14:textId="77777777" w:rsidR="00E2130C" w:rsidRPr="007535B3" w:rsidRDefault="00E2130C" w:rsidP="000B0BA5">
            <w:pPr>
              <w:rPr>
                <w:color w:val="000000"/>
                <w:sz w:val="18"/>
                <w:szCs w:val="18"/>
                <w:lang w:eastAsia="en-US"/>
              </w:rPr>
            </w:pPr>
            <w:r w:rsidRPr="007535B3">
              <w:rPr>
                <w:color w:val="000000"/>
                <w:sz w:val="18"/>
                <w:szCs w:val="18"/>
                <w:lang w:eastAsia="en-US"/>
              </w:rPr>
              <w:t>rs10401670</w:t>
            </w:r>
          </w:p>
        </w:tc>
        <w:tc>
          <w:tcPr>
            <w:tcW w:w="846" w:type="dxa"/>
            <w:tcBorders>
              <w:top w:val="nil"/>
              <w:left w:val="nil"/>
              <w:bottom w:val="single" w:sz="4" w:space="0" w:color="757171"/>
              <w:right w:val="single" w:sz="4" w:space="0" w:color="757171"/>
            </w:tcBorders>
            <w:shd w:val="clear" w:color="auto" w:fill="auto"/>
            <w:noWrap/>
            <w:vAlign w:val="bottom"/>
            <w:hideMark/>
          </w:tcPr>
          <w:p w14:paraId="469029B6"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239D142B"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5C1B826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0.4316</w:t>
            </w:r>
          </w:p>
        </w:tc>
        <w:tc>
          <w:tcPr>
            <w:tcW w:w="1011" w:type="dxa"/>
            <w:tcBorders>
              <w:top w:val="nil"/>
              <w:left w:val="nil"/>
              <w:bottom w:val="single" w:sz="4" w:space="0" w:color="757171"/>
              <w:right w:val="single" w:sz="4" w:space="0" w:color="757171"/>
            </w:tcBorders>
            <w:shd w:val="clear" w:color="auto" w:fill="auto"/>
            <w:noWrap/>
            <w:vAlign w:val="bottom"/>
            <w:hideMark/>
          </w:tcPr>
          <w:p w14:paraId="26674A0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0.0125</w:t>
            </w:r>
          </w:p>
        </w:tc>
        <w:tc>
          <w:tcPr>
            <w:tcW w:w="988" w:type="dxa"/>
            <w:tcBorders>
              <w:top w:val="nil"/>
              <w:left w:val="nil"/>
              <w:bottom w:val="single" w:sz="4" w:space="0" w:color="757171"/>
              <w:right w:val="single" w:sz="4" w:space="0" w:color="757171"/>
            </w:tcBorders>
            <w:shd w:val="clear" w:color="auto" w:fill="auto"/>
            <w:noWrap/>
            <w:vAlign w:val="bottom"/>
            <w:hideMark/>
          </w:tcPr>
          <w:p w14:paraId="6390558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0.016</w:t>
            </w:r>
          </w:p>
        </w:tc>
        <w:tc>
          <w:tcPr>
            <w:tcW w:w="967" w:type="dxa"/>
            <w:tcBorders>
              <w:top w:val="nil"/>
              <w:left w:val="nil"/>
              <w:bottom w:val="single" w:sz="4" w:space="0" w:color="757171"/>
              <w:right w:val="single" w:sz="4" w:space="0" w:color="757171"/>
            </w:tcBorders>
            <w:shd w:val="clear" w:color="auto" w:fill="auto"/>
            <w:noWrap/>
            <w:vAlign w:val="bottom"/>
            <w:hideMark/>
          </w:tcPr>
          <w:p w14:paraId="332EB5A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0.4342</w:t>
            </w:r>
          </w:p>
        </w:tc>
      </w:tr>
      <w:tr w:rsidR="00E2130C" w:rsidRPr="007535B3" w14:paraId="331E1E37" w14:textId="39E7A54F"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22ECF387" w14:textId="77777777" w:rsidR="00E2130C" w:rsidRPr="007535B3" w:rsidRDefault="00E2130C" w:rsidP="000B0BA5">
            <w:pPr>
              <w:jc w:val="right"/>
              <w:rPr>
                <w:color w:val="000000"/>
                <w:sz w:val="18"/>
                <w:szCs w:val="18"/>
                <w:lang w:eastAsia="en-US"/>
              </w:rPr>
            </w:pPr>
            <w:r w:rsidRPr="007535B3">
              <w:rPr>
                <w:color w:val="000000"/>
                <w:sz w:val="18"/>
                <w:szCs w:val="18"/>
                <w:lang w:eastAsia="en-US"/>
              </w:rPr>
              <w:t>57</w:t>
            </w:r>
          </w:p>
        </w:tc>
        <w:tc>
          <w:tcPr>
            <w:tcW w:w="2248" w:type="dxa"/>
            <w:tcBorders>
              <w:top w:val="nil"/>
              <w:left w:val="nil"/>
              <w:bottom w:val="single" w:sz="4" w:space="0" w:color="757171"/>
              <w:right w:val="single" w:sz="4" w:space="0" w:color="757171"/>
            </w:tcBorders>
            <w:shd w:val="clear" w:color="auto" w:fill="auto"/>
            <w:noWrap/>
            <w:vAlign w:val="bottom"/>
            <w:hideMark/>
          </w:tcPr>
          <w:p w14:paraId="77474FE4" w14:textId="38E99872" w:rsidR="00E2130C" w:rsidRPr="007535B3" w:rsidRDefault="00E2130C" w:rsidP="000B0BA5">
            <w:pPr>
              <w:rPr>
                <w:color w:val="000000"/>
                <w:sz w:val="18"/>
                <w:szCs w:val="18"/>
                <w:lang w:eastAsia="en-US"/>
              </w:rPr>
            </w:pPr>
            <w:r w:rsidRPr="007535B3">
              <w:rPr>
                <w:color w:val="000000"/>
                <w:sz w:val="18"/>
                <w:szCs w:val="18"/>
                <w:lang w:eastAsia="en-US"/>
              </w:rPr>
              <w:t>All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05D0D378" w14:textId="77777777" w:rsidR="00E2130C" w:rsidRPr="007535B3" w:rsidRDefault="00E2130C" w:rsidP="000B0BA5">
            <w:pPr>
              <w:rPr>
                <w:color w:val="000000"/>
                <w:sz w:val="18"/>
                <w:szCs w:val="18"/>
                <w:lang w:eastAsia="en-US"/>
              </w:rPr>
            </w:pPr>
            <w:r w:rsidRPr="007535B3">
              <w:rPr>
                <w:color w:val="000000"/>
                <w:sz w:val="18"/>
                <w:szCs w:val="18"/>
                <w:lang w:eastAsia="en-US"/>
              </w:rPr>
              <w:t>rs17405635</w:t>
            </w:r>
          </w:p>
        </w:tc>
        <w:tc>
          <w:tcPr>
            <w:tcW w:w="846" w:type="dxa"/>
            <w:tcBorders>
              <w:top w:val="nil"/>
              <w:left w:val="nil"/>
              <w:bottom w:val="single" w:sz="4" w:space="0" w:color="757171"/>
              <w:right w:val="single" w:sz="4" w:space="0" w:color="757171"/>
            </w:tcBorders>
            <w:shd w:val="clear" w:color="auto" w:fill="auto"/>
            <w:noWrap/>
            <w:vAlign w:val="bottom"/>
            <w:hideMark/>
          </w:tcPr>
          <w:p w14:paraId="374D5CF7"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2DF43650"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0CD478F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0.263</w:t>
            </w:r>
          </w:p>
        </w:tc>
        <w:tc>
          <w:tcPr>
            <w:tcW w:w="1011" w:type="dxa"/>
            <w:tcBorders>
              <w:top w:val="nil"/>
              <w:left w:val="nil"/>
              <w:bottom w:val="single" w:sz="4" w:space="0" w:color="757171"/>
              <w:right w:val="single" w:sz="4" w:space="0" w:color="757171"/>
            </w:tcBorders>
            <w:shd w:val="clear" w:color="auto" w:fill="auto"/>
            <w:noWrap/>
            <w:vAlign w:val="bottom"/>
            <w:hideMark/>
          </w:tcPr>
          <w:p w14:paraId="4E30CC9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0.0236</w:t>
            </w:r>
          </w:p>
        </w:tc>
        <w:tc>
          <w:tcPr>
            <w:tcW w:w="988" w:type="dxa"/>
            <w:tcBorders>
              <w:top w:val="nil"/>
              <w:left w:val="nil"/>
              <w:bottom w:val="single" w:sz="4" w:space="0" w:color="757171"/>
              <w:right w:val="single" w:sz="4" w:space="0" w:color="757171"/>
            </w:tcBorders>
            <w:shd w:val="clear" w:color="auto" w:fill="auto"/>
            <w:noWrap/>
            <w:vAlign w:val="bottom"/>
            <w:hideMark/>
          </w:tcPr>
          <w:p w14:paraId="4126375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0.0157</w:t>
            </w:r>
          </w:p>
        </w:tc>
        <w:tc>
          <w:tcPr>
            <w:tcW w:w="967" w:type="dxa"/>
            <w:tcBorders>
              <w:top w:val="nil"/>
              <w:left w:val="nil"/>
              <w:bottom w:val="single" w:sz="4" w:space="0" w:color="757171"/>
              <w:right w:val="single" w:sz="4" w:space="0" w:color="757171"/>
            </w:tcBorders>
            <w:shd w:val="clear" w:color="auto" w:fill="auto"/>
            <w:noWrap/>
            <w:vAlign w:val="bottom"/>
            <w:hideMark/>
          </w:tcPr>
          <w:p w14:paraId="7225E70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0.1323</w:t>
            </w:r>
          </w:p>
        </w:tc>
      </w:tr>
      <w:tr w:rsidR="00E2130C" w:rsidRPr="007535B3" w14:paraId="633763C9" w14:textId="298EA63C"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2579EFE3" w14:textId="77777777" w:rsidR="00E2130C" w:rsidRPr="007535B3" w:rsidRDefault="00E2130C" w:rsidP="000B0BA5">
            <w:pPr>
              <w:jc w:val="right"/>
              <w:rPr>
                <w:color w:val="000000"/>
                <w:sz w:val="18"/>
                <w:szCs w:val="18"/>
                <w:lang w:eastAsia="en-US"/>
              </w:rPr>
            </w:pPr>
            <w:r w:rsidRPr="007535B3">
              <w:rPr>
                <w:color w:val="000000"/>
                <w:sz w:val="18"/>
                <w:szCs w:val="18"/>
                <w:lang w:eastAsia="en-US"/>
              </w:rPr>
              <w:t>58</w:t>
            </w:r>
          </w:p>
        </w:tc>
        <w:tc>
          <w:tcPr>
            <w:tcW w:w="2248" w:type="dxa"/>
            <w:tcBorders>
              <w:top w:val="nil"/>
              <w:left w:val="nil"/>
              <w:bottom w:val="single" w:sz="4" w:space="0" w:color="757171"/>
              <w:right w:val="single" w:sz="4" w:space="0" w:color="757171"/>
            </w:tcBorders>
            <w:shd w:val="clear" w:color="auto" w:fill="auto"/>
            <w:noWrap/>
            <w:vAlign w:val="bottom"/>
            <w:hideMark/>
          </w:tcPr>
          <w:p w14:paraId="51F48B04" w14:textId="3B7AFCD9" w:rsidR="00E2130C" w:rsidRPr="007535B3" w:rsidRDefault="00E2130C" w:rsidP="000B0BA5">
            <w:pPr>
              <w:rPr>
                <w:color w:val="000000"/>
                <w:sz w:val="18"/>
                <w:szCs w:val="18"/>
                <w:lang w:eastAsia="en-US"/>
              </w:rPr>
            </w:pPr>
            <w:r w:rsidRPr="007535B3">
              <w:rPr>
                <w:color w:val="000000"/>
                <w:sz w:val="18"/>
                <w:szCs w:val="18"/>
                <w:lang w:eastAsia="en-US"/>
              </w:rPr>
              <w:t>All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2D85F118" w14:textId="77777777" w:rsidR="00E2130C" w:rsidRPr="007535B3" w:rsidRDefault="00E2130C" w:rsidP="000B0BA5">
            <w:pPr>
              <w:rPr>
                <w:color w:val="000000"/>
                <w:sz w:val="18"/>
                <w:szCs w:val="18"/>
                <w:lang w:eastAsia="en-US"/>
              </w:rPr>
            </w:pPr>
            <w:r w:rsidRPr="007535B3">
              <w:rPr>
                <w:color w:val="000000"/>
                <w:sz w:val="18"/>
                <w:szCs w:val="18"/>
                <w:lang w:eastAsia="en-US"/>
              </w:rPr>
              <w:t>rs7589428</w:t>
            </w:r>
          </w:p>
        </w:tc>
        <w:tc>
          <w:tcPr>
            <w:tcW w:w="846" w:type="dxa"/>
            <w:tcBorders>
              <w:top w:val="nil"/>
              <w:left w:val="nil"/>
              <w:bottom w:val="single" w:sz="4" w:space="0" w:color="757171"/>
              <w:right w:val="single" w:sz="4" w:space="0" w:color="757171"/>
            </w:tcBorders>
            <w:shd w:val="clear" w:color="auto" w:fill="auto"/>
            <w:noWrap/>
            <w:vAlign w:val="bottom"/>
            <w:hideMark/>
          </w:tcPr>
          <w:p w14:paraId="067EFAFE"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506F8A82"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62218BD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0.4933</w:t>
            </w:r>
          </w:p>
        </w:tc>
        <w:tc>
          <w:tcPr>
            <w:tcW w:w="1011" w:type="dxa"/>
            <w:tcBorders>
              <w:top w:val="nil"/>
              <w:left w:val="nil"/>
              <w:bottom w:val="single" w:sz="4" w:space="0" w:color="757171"/>
              <w:right w:val="single" w:sz="4" w:space="0" w:color="757171"/>
            </w:tcBorders>
            <w:shd w:val="clear" w:color="auto" w:fill="auto"/>
            <w:noWrap/>
            <w:vAlign w:val="bottom"/>
            <w:hideMark/>
          </w:tcPr>
          <w:p w14:paraId="3BFDD50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0.0119</w:t>
            </w:r>
          </w:p>
        </w:tc>
        <w:tc>
          <w:tcPr>
            <w:tcW w:w="988" w:type="dxa"/>
            <w:tcBorders>
              <w:top w:val="nil"/>
              <w:left w:val="nil"/>
              <w:bottom w:val="single" w:sz="4" w:space="0" w:color="757171"/>
              <w:right w:val="single" w:sz="4" w:space="0" w:color="757171"/>
            </w:tcBorders>
            <w:shd w:val="clear" w:color="auto" w:fill="auto"/>
            <w:noWrap/>
            <w:vAlign w:val="bottom"/>
            <w:hideMark/>
          </w:tcPr>
          <w:p w14:paraId="13E229F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0.014</w:t>
            </w:r>
          </w:p>
        </w:tc>
        <w:tc>
          <w:tcPr>
            <w:tcW w:w="967" w:type="dxa"/>
            <w:tcBorders>
              <w:top w:val="nil"/>
              <w:left w:val="nil"/>
              <w:bottom w:val="single" w:sz="4" w:space="0" w:color="757171"/>
              <w:right w:val="single" w:sz="4" w:space="0" w:color="757171"/>
            </w:tcBorders>
            <w:shd w:val="clear" w:color="auto" w:fill="auto"/>
            <w:noWrap/>
            <w:vAlign w:val="bottom"/>
            <w:hideMark/>
          </w:tcPr>
          <w:p w14:paraId="666F9F1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0.3962</w:t>
            </w:r>
          </w:p>
        </w:tc>
      </w:tr>
      <w:tr w:rsidR="00E2130C" w:rsidRPr="007535B3" w14:paraId="7D6124AE" w14:textId="7DA389E2"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5EFC10D3" w14:textId="77777777" w:rsidR="00E2130C" w:rsidRPr="007535B3" w:rsidRDefault="00E2130C" w:rsidP="000B0BA5">
            <w:pPr>
              <w:jc w:val="right"/>
              <w:rPr>
                <w:color w:val="000000"/>
                <w:sz w:val="18"/>
                <w:szCs w:val="18"/>
                <w:lang w:eastAsia="en-US"/>
              </w:rPr>
            </w:pPr>
            <w:r w:rsidRPr="007535B3">
              <w:rPr>
                <w:color w:val="000000"/>
                <w:sz w:val="18"/>
                <w:szCs w:val="18"/>
                <w:lang w:eastAsia="en-US"/>
              </w:rPr>
              <w:t>59</w:t>
            </w:r>
          </w:p>
        </w:tc>
        <w:tc>
          <w:tcPr>
            <w:tcW w:w="2248" w:type="dxa"/>
            <w:tcBorders>
              <w:top w:val="nil"/>
              <w:left w:val="nil"/>
              <w:bottom w:val="single" w:sz="4" w:space="0" w:color="757171"/>
              <w:right w:val="single" w:sz="4" w:space="0" w:color="757171"/>
            </w:tcBorders>
            <w:shd w:val="clear" w:color="auto" w:fill="auto"/>
            <w:noWrap/>
            <w:vAlign w:val="bottom"/>
            <w:hideMark/>
          </w:tcPr>
          <w:p w14:paraId="071E63B2" w14:textId="39B5FFB8" w:rsidR="00E2130C" w:rsidRPr="007535B3" w:rsidRDefault="00E2130C" w:rsidP="000B0BA5">
            <w:pPr>
              <w:rPr>
                <w:color w:val="000000"/>
                <w:sz w:val="18"/>
                <w:szCs w:val="18"/>
                <w:lang w:eastAsia="en-US"/>
              </w:rPr>
            </w:pPr>
            <w:r w:rsidRPr="007535B3">
              <w:rPr>
                <w:color w:val="000000"/>
                <w:sz w:val="18"/>
                <w:szCs w:val="18"/>
                <w:lang w:eastAsia="en-US"/>
              </w:rPr>
              <w:t>All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33E34C80" w14:textId="77777777" w:rsidR="00E2130C" w:rsidRPr="007535B3" w:rsidRDefault="00E2130C" w:rsidP="000B0BA5">
            <w:pPr>
              <w:rPr>
                <w:color w:val="000000"/>
                <w:sz w:val="18"/>
                <w:szCs w:val="18"/>
                <w:lang w:eastAsia="en-US"/>
              </w:rPr>
            </w:pPr>
            <w:r w:rsidRPr="007535B3">
              <w:rPr>
                <w:color w:val="000000"/>
                <w:sz w:val="18"/>
                <w:szCs w:val="18"/>
                <w:lang w:eastAsia="en-US"/>
              </w:rPr>
              <w:t>rs6775731</w:t>
            </w:r>
          </w:p>
        </w:tc>
        <w:tc>
          <w:tcPr>
            <w:tcW w:w="846" w:type="dxa"/>
            <w:tcBorders>
              <w:top w:val="nil"/>
              <w:left w:val="nil"/>
              <w:bottom w:val="single" w:sz="4" w:space="0" w:color="757171"/>
              <w:right w:val="single" w:sz="4" w:space="0" w:color="757171"/>
            </w:tcBorders>
            <w:shd w:val="clear" w:color="auto" w:fill="auto"/>
            <w:noWrap/>
            <w:vAlign w:val="bottom"/>
            <w:hideMark/>
          </w:tcPr>
          <w:p w14:paraId="31FAA41E"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7776CFAA"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2409928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0.2819</w:t>
            </w:r>
          </w:p>
        </w:tc>
        <w:tc>
          <w:tcPr>
            <w:tcW w:w="1011" w:type="dxa"/>
            <w:tcBorders>
              <w:top w:val="nil"/>
              <w:left w:val="nil"/>
              <w:bottom w:val="single" w:sz="4" w:space="0" w:color="757171"/>
              <w:right w:val="single" w:sz="4" w:space="0" w:color="757171"/>
            </w:tcBorders>
            <w:shd w:val="clear" w:color="auto" w:fill="auto"/>
            <w:noWrap/>
            <w:vAlign w:val="bottom"/>
            <w:hideMark/>
          </w:tcPr>
          <w:p w14:paraId="1E4678D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-0.0034</w:t>
            </w:r>
          </w:p>
        </w:tc>
        <w:tc>
          <w:tcPr>
            <w:tcW w:w="988" w:type="dxa"/>
            <w:tcBorders>
              <w:top w:val="nil"/>
              <w:left w:val="nil"/>
              <w:bottom w:val="single" w:sz="4" w:space="0" w:color="757171"/>
              <w:right w:val="single" w:sz="4" w:space="0" w:color="757171"/>
            </w:tcBorders>
            <w:shd w:val="clear" w:color="auto" w:fill="auto"/>
            <w:noWrap/>
            <w:vAlign w:val="bottom"/>
            <w:hideMark/>
          </w:tcPr>
          <w:p w14:paraId="1096B45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0.0154</w:t>
            </w:r>
          </w:p>
        </w:tc>
        <w:tc>
          <w:tcPr>
            <w:tcW w:w="967" w:type="dxa"/>
            <w:tcBorders>
              <w:top w:val="nil"/>
              <w:left w:val="nil"/>
              <w:bottom w:val="single" w:sz="4" w:space="0" w:color="757171"/>
              <w:right w:val="single" w:sz="4" w:space="0" w:color="757171"/>
            </w:tcBorders>
            <w:shd w:val="clear" w:color="auto" w:fill="auto"/>
            <w:noWrap/>
            <w:vAlign w:val="bottom"/>
            <w:hideMark/>
          </w:tcPr>
          <w:p w14:paraId="0092089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0.8267</w:t>
            </w:r>
          </w:p>
        </w:tc>
      </w:tr>
      <w:tr w:rsidR="00E2130C" w:rsidRPr="007535B3" w14:paraId="5E56B225" w14:textId="05590252"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12C92984" w14:textId="77777777" w:rsidR="00E2130C" w:rsidRPr="007535B3" w:rsidRDefault="00E2130C" w:rsidP="000B0BA5">
            <w:pPr>
              <w:jc w:val="right"/>
              <w:rPr>
                <w:color w:val="000000"/>
                <w:sz w:val="18"/>
                <w:szCs w:val="18"/>
                <w:lang w:eastAsia="en-US"/>
              </w:rPr>
            </w:pPr>
            <w:r w:rsidRPr="007535B3">
              <w:rPr>
                <w:color w:val="000000"/>
                <w:sz w:val="18"/>
                <w:szCs w:val="18"/>
                <w:lang w:eastAsia="en-US"/>
              </w:rPr>
              <w:t>60</w:t>
            </w:r>
          </w:p>
        </w:tc>
        <w:tc>
          <w:tcPr>
            <w:tcW w:w="2248" w:type="dxa"/>
            <w:tcBorders>
              <w:top w:val="nil"/>
              <w:left w:val="nil"/>
              <w:bottom w:val="single" w:sz="4" w:space="0" w:color="757171"/>
              <w:right w:val="single" w:sz="4" w:space="0" w:color="757171"/>
            </w:tcBorders>
            <w:shd w:val="clear" w:color="auto" w:fill="auto"/>
            <w:noWrap/>
            <w:vAlign w:val="bottom"/>
            <w:hideMark/>
          </w:tcPr>
          <w:p w14:paraId="4A4A672C" w14:textId="64C7981C" w:rsidR="00E2130C" w:rsidRPr="007535B3" w:rsidRDefault="00E2130C" w:rsidP="000B0BA5">
            <w:pPr>
              <w:rPr>
                <w:color w:val="000000"/>
                <w:sz w:val="18"/>
                <w:szCs w:val="18"/>
                <w:lang w:eastAsia="en-US"/>
              </w:rPr>
            </w:pPr>
            <w:r w:rsidRPr="007535B3">
              <w:rPr>
                <w:color w:val="000000"/>
                <w:sz w:val="18"/>
                <w:szCs w:val="18"/>
                <w:lang w:eastAsia="en-US"/>
              </w:rPr>
              <w:t>All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2364E1FF" w14:textId="77777777" w:rsidR="00E2130C" w:rsidRPr="007535B3" w:rsidRDefault="00E2130C" w:rsidP="000B0BA5">
            <w:pPr>
              <w:rPr>
                <w:color w:val="000000"/>
                <w:sz w:val="18"/>
                <w:szCs w:val="18"/>
                <w:lang w:eastAsia="en-US"/>
              </w:rPr>
            </w:pPr>
            <w:r w:rsidRPr="007535B3">
              <w:rPr>
                <w:color w:val="000000"/>
                <w:sz w:val="18"/>
                <w:szCs w:val="18"/>
                <w:lang w:eastAsia="en-US"/>
              </w:rPr>
              <w:t>rs7746716</w:t>
            </w:r>
          </w:p>
        </w:tc>
        <w:tc>
          <w:tcPr>
            <w:tcW w:w="846" w:type="dxa"/>
            <w:tcBorders>
              <w:top w:val="nil"/>
              <w:left w:val="nil"/>
              <w:bottom w:val="single" w:sz="4" w:space="0" w:color="757171"/>
              <w:right w:val="single" w:sz="4" w:space="0" w:color="757171"/>
            </w:tcBorders>
            <w:shd w:val="clear" w:color="auto" w:fill="auto"/>
            <w:noWrap/>
            <w:vAlign w:val="bottom"/>
            <w:hideMark/>
          </w:tcPr>
          <w:p w14:paraId="703EB366"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30754000"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31" w:type="dxa"/>
            <w:tcBorders>
              <w:top w:val="nil"/>
              <w:left w:val="nil"/>
              <w:bottom w:val="single" w:sz="4" w:space="0" w:color="757171"/>
              <w:right w:val="single" w:sz="4" w:space="0" w:color="757171"/>
            </w:tcBorders>
            <w:shd w:val="clear" w:color="auto" w:fill="auto"/>
            <w:noWrap/>
            <w:vAlign w:val="bottom"/>
            <w:hideMark/>
          </w:tcPr>
          <w:p w14:paraId="1D2501D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0.5433</w:t>
            </w:r>
          </w:p>
        </w:tc>
        <w:tc>
          <w:tcPr>
            <w:tcW w:w="1011" w:type="dxa"/>
            <w:tcBorders>
              <w:top w:val="nil"/>
              <w:left w:val="nil"/>
              <w:bottom w:val="single" w:sz="4" w:space="0" w:color="757171"/>
              <w:right w:val="single" w:sz="4" w:space="0" w:color="757171"/>
            </w:tcBorders>
            <w:shd w:val="clear" w:color="auto" w:fill="auto"/>
            <w:noWrap/>
            <w:vAlign w:val="bottom"/>
            <w:hideMark/>
          </w:tcPr>
          <w:p w14:paraId="2FC5482A"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-0.0133</w:t>
            </w:r>
          </w:p>
        </w:tc>
        <w:tc>
          <w:tcPr>
            <w:tcW w:w="988" w:type="dxa"/>
            <w:tcBorders>
              <w:top w:val="nil"/>
              <w:left w:val="nil"/>
              <w:bottom w:val="single" w:sz="4" w:space="0" w:color="757171"/>
              <w:right w:val="single" w:sz="4" w:space="0" w:color="757171"/>
            </w:tcBorders>
            <w:shd w:val="clear" w:color="auto" w:fill="auto"/>
            <w:noWrap/>
            <w:vAlign w:val="bottom"/>
            <w:hideMark/>
          </w:tcPr>
          <w:p w14:paraId="3E6E34A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0.014</w:t>
            </w:r>
          </w:p>
        </w:tc>
        <w:tc>
          <w:tcPr>
            <w:tcW w:w="967" w:type="dxa"/>
            <w:tcBorders>
              <w:top w:val="nil"/>
              <w:left w:val="nil"/>
              <w:bottom w:val="single" w:sz="4" w:space="0" w:color="757171"/>
              <w:right w:val="single" w:sz="4" w:space="0" w:color="757171"/>
            </w:tcBorders>
            <w:shd w:val="clear" w:color="auto" w:fill="auto"/>
            <w:noWrap/>
            <w:vAlign w:val="bottom"/>
            <w:hideMark/>
          </w:tcPr>
          <w:p w14:paraId="24E773E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0.3403</w:t>
            </w:r>
          </w:p>
        </w:tc>
      </w:tr>
      <w:tr w:rsidR="00E2130C" w:rsidRPr="007535B3" w14:paraId="30F4EC12" w14:textId="690BE082"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3EFD22FD" w14:textId="77777777" w:rsidR="00E2130C" w:rsidRPr="007535B3" w:rsidRDefault="00E2130C" w:rsidP="000B0BA5">
            <w:pPr>
              <w:jc w:val="right"/>
              <w:rPr>
                <w:color w:val="000000"/>
                <w:sz w:val="18"/>
                <w:szCs w:val="18"/>
                <w:lang w:eastAsia="en-US"/>
              </w:rPr>
            </w:pPr>
            <w:r w:rsidRPr="007535B3">
              <w:rPr>
                <w:color w:val="000000"/>
                <w:sz w:val="18"/>
                <w:szCs w:val="18"/>
                <w:lang w:eastAsia="en-US"/>
              </w:rPr>
              <w:t>61</w:t>
            </w:r>
          </w:p>
        </w:tc>
        <w:tc>
          <w:tcPr>
            <w:tcW w:w="2248" w:type="dxa"/>
            <w:tcBorders>
              <w:top w:val="nil"/>
              <w:left w:val="nil"/>
              <w:bottom w:val="single" w:sz="4" w:space="0" w:color="757171"/>
              <w:right w:val="single" w:sz="4" w:space="0" w:color="757171"/>
            </w:tcBorders>
            <w:shd w:val="clear" w:color="auto" w:fill="auto"/>
            <w:noWrap/>
            <w:vAlign w:val="bottom"/>
            <w:hideMark/>
          </w:tcPr>
          <w:p w14:paraId="10340CD2" w14:textId="5EAC9977" w:rsidR="00E2130C" w:rsidRPr="007535B3" w:rsidRDefault="00E2130C" w:rsidP="000B0BA5">
            <w:pPr>
              <w:rPr>
                <w:color w:val="000000"/>
                <w:sz w:val="18"/>
                <w:szCs w:val="18"/>
                <w:lang w:eastAsia="en-US"/>
              </w:rPr>
            </w:pPr>
            <w:r w:rsidRPr="007535B3">
              <w:rPr>
                <w:color w:val="000000"/>
                <w:sz w:val="18"/>
                <w:szCs w:val="18"/>
                <w:lang w:eastAsia="en-US"/>
              </w:rPr>
              <w:t>All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37DC7DA6" w14:textId="77777777" w:rsidR="00E2130C" w:rsidRPr="007535B3" w:rsidRDefault="00E2130C" w:rsidP="000B0BA5">
            <w:pPr>
              <w:rPr>
                <w:color w:val="000000"/>
                <w:sz w:val="18"/>
                <w:szCs w:val="18"/>
                <w:lang w:eastAsia="en-US"/>
              </w:rPr>
            </w:pPr>
            <w:r w:rsidRPr="007535B3">
              <w:rPr>
                <w:color w:val="000000"/>
                <w:sz w:val="18"/>
                <w:szCs w:val="18"/>
                <w:lang w:eastAsia="en-US"/>
              </w:rPr>
              <w:t>rs2239619</w:t>
            </w:r>
          </w:p>
        </w:tc>
        <w:tc>
          <w:tcPr>
            <w:tcW w:w="846" w:type="dxa"/>
            <w:tcBorders>
              <w:top w:val="nil"/>
              <w:left w:val="nil"/>
              <w:bottom w:val="single" w:sz="4" w:space="0" w:color="757171"/>
              <w:right w:val="single" w:sz="4" w:space="0" w:color="757171"/>
            </w:tcBorders>
            <w:shd w:val="clear" w:color="auto" w:fill="auto"/>
            <w:noWrap/>
            <w:vAlign w:val="bottom"/>
            <w:hideMark/>
          </w:tcPr>
          <w:p w14:paraId="20CD2D56"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7A510286"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10DAB70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0.6356</w:t>
            </w:r>
          </w:p>
        </w:tc>
        <w:tc>
          <w:tcPr>
            <w:tcW w:w="1011" w:type="dxa"/>
            <w:tcBorders>
              <w:top w:val="nil"/>
              <w:left w:val="nil"/>
              <w:bottom w:val="single" w:sz="4" w:space="0" w:color="757171"/>
              <w:right w:val="single" w:sz="4" w:space="0" w:color="757171"/>
            </w:tcBorders>
            <w:shd w:val="clear" w:color="auto" w:fill="auto"/>
            <w:noWrap/>
            <w:vAlign w:val="bottom"/>
            <w:hideMark/>
          </w:tcPr>
          <w:p w14:paraId="31AD6EFA"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-0.005</w:t>
            </w:r>
          </w:p>
        </w:tc>
        <w:tc>
          <w:tcPr>
            <w:tcW w:w="988" w:type="dxa"/>
            <w:tcBorders>
              <w:top w:val="nil"/>
              <w:left w:val="nil"/>
              <w:bottom w:val="single" w:sz="4" w:space="0" w:color="757171"/>
              <w:right w:val="single" w:sz="4" w:space="0" w:color="757171"/>
            </w:tcBorders>
            <w:shd w:val="clear" w:color="auto" w:fill="auto"/>
            <w:noWrap/>
            <w:vAlign w:val="bottom"/>
            <w:hideMark/>
          </w:tcPr>
          <w:p w14:paraId="65872CF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0.0145</w:t>
            </w:r>
          </w:p>
        </w:tc>
        <w:tc>
          <w:tcPr>
            <w:tcW w:w="967" w:type="dxa"/>
            <w:tcBorders>
              <w:top w:val="nil"/>
              <w:left w:val="nil"/>
              <w:bottom w:val="single" w:sz="4" w:space="0" w:color="757171"/>
              <w:right w:val="single" w:sz="4" w:space="0" w:color="757171"/>
            </w:tcBorders>
            <w:shd w:val="clear" w:color="auto" w:fill="auto"/>
            <w:noWrap/>
            <w:vAlign w:val="bottom"/>
            <w:hideMark/>
          </w:tcPr>
          <w:p w14:paraId="0DD49F6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0.7316</w:t>
            </w:r>
          </w:p>
        </w:tc>
      </w:tr>
      <w:tr w:rsidR="00E2130C" w:rsidRPr="007535B3" w14:paraId="784F549E" w14:textId="7CCD7C00"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3F112F5A" w14:textId="77777777" w:rsidR="00E2130C" w:rsidRPr="007535B3" w:rsidRDefault="00E2130C" w:rsidP="000B0BA5">
            <w:pPr>
              <w:jc w:val="right"/>
              <w:rPr>
                <w:color w:val="000000"/>
                <w:sz w:val="18"/>
                <w:szCs w:val="18"/>
                <w:lang w:eastAsia="en-US"/>
              </w:rPr>
            </w:pPr>
            <w:r w:rsidRPr="007535B3">
              <w:rPr>
                <w:color w:val="000000"/>
                <w:sz w:val="18"/>
                <w:szCs w:val="18"/>
                <w:lang w:eastAsia="en-US"/>
              </w:rPr>
              <w:t>62</w:t>
            </w:r>
          </w:p>
        </w:tc>
        <w:tc>
          <w:tcPr>
            <w:tcW w:w="2248" w:type="dxa"/>
            <w:tcBorders>
              <w:top w:val="nil"/>
              <w:left w:val="nil"/>
              <w:bottom w:val="single" w:sz="4" w:space="0" w:color="757171"/>
              <w:right w:val="single" w:sz="4" w:space="0" w:color="757171"/>
            </w:tcBorders>
            <w:shd w:val="clear" w:color="auto" w:fill="auto"/>
            <w:noWrap/>
            <w:vAlign w:val="bottom"/>
            <w:hideMark/>
          </w:tcPr>
          <w:p w14:paraId="11526E1C" w14:textId="6C9CB8BA" w:rsidR="00E2130C" w:rsidRPr="007535B3" w:rsidRDefault="00E2130C" w:rsidP="000B0BA5">
            <w:pPr>
              <w:rPr>
                <w:color w:val="000000"/>
                <w:sz w:val="18"/>
                <w:szCs w:val="18"/>
                <w:lang w:eastAsia="en-US"/>
              </w:rPr>
            </w:pPr>
            <w:r w:rsidRPr="007535B3">
              <w:rPr>
                <w:color w:val="000000"/>
                <w:sz w:val="18"/>
                <w:szCs w:val="18"/>
                <w:lang w:eastAsia="en-US"/>
              </w:rPr>
              <w:t>All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2256D68E" w14:textId="77777777" w:rsidR="00E2130C" w:rsidRPr="007535B3" w:rsidRDefault="00E2130C" w:rsidP="000B0BA5">
            <w:pPr>
              <w:rPr>
                <w:color w:val="000000"/>
                <w:sz w:val="18"/>
                <w:szCs w:val="18"/>
                <w:lang w:eastAsia="en-US"/>
              </w:rPr>
            </w:pPr>
            <w:r w:rsidRPr="007535B3">
              <w:rPr>
                <w:color w:val="000000"/>
                <w:sz w:val="18"/>
                <w:szCs w:val="18"/>
                <w:lang w:eastAsia="en-US"/>
              </w:rPr>
              <w:t>rs77691416</w:t>
            </w:r>
          </w:p>
        </w:tc>
        <w:tc>
          <w:tcPr>
            <w:tcW w:w="846" w:type="dxa"/>
            <w:tcBorders>
              <w:top w:val="nil"/>
              <w:left w:val="nil"/>
              <w:bottom w:val="single" w:sz="4" w:space="0" w:color="757171"/>
              <w:right w:val="single" w:sz="4" w:space="0" w:color="757171"/>
            </w:tcBorders>
            <w:shd w:val="clear" w:color="auto" w:fill="auto"/>
            <w:noWrap/>
            <w:vAlign w:val="bottom"/>
            <w:hideMark/>
          </w:tcPr>
          <w:p w14:paraId="7871C9C4"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40566FA5"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4F05E82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0.9036</w:t>
            </w:r>
          </w:p>
        </w:tc>
        <w:tc>
          <w:tcPr>
            <w:tcW w:w="1011" w:type="dxa"/>
            <w:tcBorders>
              <w:top w:val="nil"/>
              <w:left w:val="nil"/>
              <w:bottom w:val="single" w:sz="4" w:space="0" w:color="757171"/>
              <w:right w:val="single" w:sz="4" w:space="0" w:color="757171"/>
            </w:tcBorders>
            <w:shd w:val="clear" w:color="auto" w:fill="auto"/>
            <w:noWrap/>
            <w:vAlign w:val="bottom"/>
            <w:hideMark/>
          </w:tcPr>
          <w:p w14:paraId="30A7160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0.0269</w:t>
            </w:r>
          </w:p>
        </w:tc>
        <w:tc>
          <w:tcPr>
            <w:tcW w:w="988" w:type="dxa"/>
            <w:tcBorders>
              <w:top w:val="nil"/>
              <w:left w:val="nil"/>
              <w:bottom w:val="single" w:sz="4" w:space="0" w:color="757171"/>
              <w:right w:val="single" w:sz="4" w:space="0" w:color="757171"/>
            </w:tcBorders>
            <w:shd w:val="clear" w:color="auto" w:fill="auto"/>
            <w:noWrap/>
            <w:vAlign w:val="bottom"/>
            <w:hideMark/>
          </w:tcPr>
          <w:p w14:paraId="1503D9F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0.0235</w:t>
            </w:r>
          </w:p>
        </w:tc>
        <w:tc>
          <w:tcPr>
            <w:tcW w:w="967" w:type="dxa"/>
            <w:tcBorders>
              <w:top w:val="nil"/>
              <w:left w:val="nil"/>
              <w:bottom w:val="single" w:sz="4" w:space="0" w:color="757171"/>
              <w:right w:val="single" w:sz="4" w:space="0" w:color="757171"/>
            </w:tcBorders>
            <w:shd w:val="clear" w:color="auto" w:fill="auto"/>
            <w:noWrap/>
            <w:vAlign w:val="bottom"/>
            <w:hideMark/>
          </w:tcPr>
          <w:p w14:paraId="4FCCA12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0.253</w:t>
            </w:r>
          </w:p>
        </w:tc>
      </w:tr>
      <w:tr w:rsidR="00E2130C" w:rsidRPr="007535B3" w14:paraId="149D01BE" w14:textId="2368AEFD"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166E307B" w14:textId="77777777" w:rsidR="00E2130C" w:rsidRPr="007535B3" w:rsidRDefault="00E2130C" w:rsidP="000B0BA5">
            <w:pPr>
              <w:jc w:val="right"/>
              <w:rPr>
                <w:color w:val="000000"/>
                <w:sz w:val="18"/>
                <w:szCs w:val="18"/>
                <w:lang w:eastAsia="en-US"/>
              </w:rPr>
            </w:pPr>
            <w:r w:rsidRPr="007535B3">
              <w:rPr>
                <w:color w:val="000000"/>
                <w:sz w:val="18"/>
                <w:szCs w:val="18"/>
                <w:lang w:eastAsia="en-US"/>
              </w:rPr>
              <w:t>63</w:t>
            </w:r>
          </w:p>
        </w:tc>
        <w:tc>
          <w:tcPr>
            <w:tcW w:w="2248" w:type="dxa"/>
            <w:tcBorders>
              <w:top w:val="nil"/>
              <w:left w:val="nil"/>
              <w:bottom w:val="single" w:sz="4" w:space="0" w:color="757171"/>
              <w:right w:val="single" w:sz="4" w:space="0" w:color="757171"/>
            </w:tcBorders>
            <w:shd w:val="clear" w:color="auto" w:fill="auto"/>
            <w:noWrap/>
            <w:vAlign w:val="bottom"/>
            <w:hideMark/>
          </w:tcPr>
          <w:p w14:paraId="1C46948F" w14:textId="49A95F37" w:rsidR="00E2130C" w:rsidRPr="007535B3" w:rsidRDefault="00E2130C" w:rsidP="000B0BA5">
            <w:pPr>
              <w:rPr>
                <w:color w:val="000000"/>
                <w:sz w:val="18"/>
                <w:szCs w:val="18"/>
                <w:lang w:eastAsia="en-US"/>
              </w:rPr>
            </w:pPr>
            <w:r w:rsidRPr="007535B3">
              <w:rPr>
                <w:color w:val="000000"/>
                <w:sz w:val="18"/>
                <w:szCs w:val="18"/>
                <w:lang w:eastAsia="en-US"/>
              </w:rPr>
              <w:t>All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5ABDFC6D" w14:textId="77777777" w:rsidR="00E2130C" w:rsidRPr="007535B3" w:rsidRDefault="00E2130C" w:rsidP="000B0BA5">
            <w:pPr>
              <w:rPr>
                <w:color w:val="000000"/>
                <w:sz w:val="18"/>
                <w:szCs w:val="18"/>
                <w:lang w:eastAsia="en-US"/>
              </w:rPr>
            </w:pPr>
            <w:r w:rsidRPr="007535B3">
              <w:rPr>
                <w:color w:val="000000"/>
                <w:sz w:val="18"/>
                <w:szCs w:val="18"/>
                <w:lang w:eastAsia="en-US"/>
              </w:rPr>
              <w:t>rs73008259</w:t>
            </w:r>
          </w:p>
        </w:tc>
        <w:tc>
          <w:tcPr>
            <w:tcW w:w="846" w:type="dxa"/>
            <w:tcBorders>
              <w:top w:val="nil"/>
              <w:left w:val="nil"/>
              <w:bottom w:val="single" w:sz="4" w:space="0" w:color="757171"/>
              <w:right w:val="single" w:sz="4" w:space="0" w:color="757171"/>
            </w:tcBorders>
            <w:shd w:val="clear" w:color="auto" w:fill="auto"/>
            <w:noWrap/>
            <w:vAlign w:val="bottom"/>
            <w:hideMark/>
          </w:tcPr>
          <w:p w14:paraId="4589D091"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531324E3"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207B0CF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0.0432</w:t>
            </w:r>
          </w:p>
        </w:tc>
        <w:tc>
          <w:tcPr>
            <w:tcW w:w="1011" w:type="dxa"/>
            <w:tcBorders>
              <w:top w:val="nil"/>
              <w:left w:val="nil"/>
              <w:bottom w:val="single" w:sz="4" w:space="0" w:color="757171"/>
              <w:right w:val="single" w:sz="4" w:space="0" w:color="757171"/>
            </w:tcBorders>
            <w:shd w:val="clear" w:color="auto" w:fill="auto"/>
            <w:noWrap/>
            <w:vAlign w:val="bottom"/>
            <w:hideMark/>
          </w:tcPr>
          <w:p w14:paraId="2BADBDF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0.0379</w:t>
            </w:r>
          </w:p>
        </w:tc>
        <w:tc>
          <w:tcPr>
            <w:tcW w:w="988" w:type="dxa"/>
            <w:tcBorders>
              <w:top w:val="nil"/>
              <w:left w:val="nil"/>
              <w:bottom w:val="single" w:sz="4" w:space="0" w:color="757171"/>
              <w:right w:val="single" w:sz="4" w:space="0" w:color="757171"/>
            </w:tcBorders>
            <w:shd w:val="clear" w:color="auto" w:fill="auto"/>
            <w:noWrap/>
            <w:vAlign w:val="bottom"/>
            <w:hideMark/>
          </w:tcPr>
          <w:p w14:paraId="435DA33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0.0378</w:t>
            </w:r>
          </w:p>
        </w:tc>
        <w:tc>
          <w:tcPr>
            <w:tcW w:w="967" w:type="dxa"/>
            <w:tcBorders>
              <w:top w:val="nil"/>
              <w:left w:val="nil"/>
              <w:bottom w:val="single" w:sz="4" w:space="0" w:color="757171"/>
              <w:right w:val="single" w:sz="4" w:space="0" w:color="757171"/>
            </w:tcBorders>
            <w:shd w:val="clear" w:color="auto" w:fill="auto"/>
            <w:noWrap/>
            <w:vAlign w:val="bottom"/>
            <w:hideMark/>
          </w:tcPr>
          <w:p w14:paraId="7A4A6F4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0.3159</w:t>
            </w:r>
          </w:p>
        </w:tc>
      </w:tr>
      <w:tr w:rsidR="00E2130C" w:rsidRPr="007535B3" w14:paraId="10C24120" w14:textId="3C60457E"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665899FB" w14:textId="77777777" w:rsidR="00E2130C" w:rsidRPr="007535B3" w:rsidRDefault="00E2130C" w:rsidP="000B0BA5">
            <w:pPr>
              <w:jc w:val="right"/>
              <w:rPr>
                <w:color w:val="000000"/>
                <w:sz w:val="18"/>
                <w:szCs w:val="18"/>
                <w:lang w:eastAsia="en-US"/>
              </w:rPr>
            </w:pPr>
            <w:r w:rsidRPr="007535B3">
              <w:rPr>
                <w:color w:val="000000"/>
                <w:sz w:val="18"/>
                <w:szCs w:val="18"/>
                <w:lang w:eastAsia="en-US"/>
              </w:rPr>
              <w:t>64</w:t>
            </w:r>
          </w:p>
        </w:tc>
        <w:tc>
          <w:tcPr>
            <w:tcW w:w="2248" w:type="dxa"/>
            <w:tcBorders>
              <w:top w:val="nil"/>
              <w:left w:val="nil"/>
              <w:bottom w:val="single" w:sz="4" w:space="0" w:color="757171"/>
              <w:right w:val="single" w:sz="4" w:space="0" w:color="757171"/>
            </w:tcBorders>
            <w:shd w:val="clear" w:color="auto" w:fill="auto"/>
            <w:noWrap/>
            <w:vAlign w:val="bottom"/>
            <w:hideMark/>
          </w:tcPr>
          <w:p w14:paraId="701828B8" w14:textId="56698FEF" w:rsidR="00E2130C" w:rsidRPr="007535B3" w:rsidRDefault="00E2130C" w:rsidP="000B0BA5">
            <w:pPr>
              <w:rPr>
                <w:color w:val="000000"/>
                <w:sz w:val="18"/>
                <w:szCs w:val="18"/>
                <w:lang w:eastAsia="en-US"/>
              </w:rPr>
            </w:pPr>
            <w:r w:rsidRPr="007535B3">
              <w:rPr>
                <w:color w:val="000000"/>
                <w:sz w:val="18"/>
                <w:szCs w:val="18"/>
                <w:lang w:eastAsia="en-US"/>
              </w:rPr>
              <w:t>All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69DF0251" w14:textId="77777777" w:rsidR="00E2130C" w:rsidRPr="007535B3" w:rsidRDefault="00E2130C" w:rsidP="000B0BA5">
            <w:pPr>
              <w:rPr>
                <w:color w:val="000000"/>
                <w:sz w:val="18"/>
                <w:szCs w:val="18"/>
                <w:lang w:eastAsia="en-US"/>
              </w:rPr>
            </w:pPr>
            <w:r w:rsidRPr="007535B3">
              <w:rPr>
                <w:color w:val="000000"/>
                <w:sz w:val="18"/>
                <w:szCs w:val="18"/>
                <w:lang w:eastAsia="en-US"/>
              </w:rPr>
              <w:t>rs445</w:t>
            </w:r>
          </w:p>
        </w:tc>
        <w:tc>
          <w:tcPr>
            <w:tcW w:w="846" w:type="dxa"/>
            <w:tcBorders>
              <w:top w:val="nil"/>
              <w:left w:val="nil"/>
              <w:bottom w:val="single" w:sz="4" w:space="0" w:color="757171"/>
              <w:right w:val="single" w:sz="4" w:space="0" w:color="757171"/>
            </w:tcBorders>
            <w:shd w:val="clear" w:color="auto" w:fill="auto"/>
            <w:noWrap/>
            <w:vAlign w:val="bottom"/>
            <w:hideMark/>
          </w:tcPr>
          <w:p w14:paraId="2B68D7C9"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702B053F"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3D7529D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0.1263</w:t>
            </w:r>
          </w:p>
        </w:tc>
        <w:tc>
          <w:tcPr>
            <w:tcW w:w="1011" w:type="dxa"/>
            <w:tcBorders>
              <w:top w:val="nil"/>
              <w:left w:val="nil"/>
              <w:bottom w:val="single" w:sz="4" w:space="0" w:color="757171"/>
              <w:right w:val="single" w:sz="4" w:space="0" w:color="757171"/>
            </w:tcBorders>
            <w:shd w:val="clear" w:color="auto" w:fill="auto"/>
            <w:noWrap/>
            <w:vAlign w:val="bottom"/>
            <w:hideMark/>
          </w:tcPr>
          <w:p w14:paraId="52D1E80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0.0284</w:t>
            </w:r>
          </w:p>
        </w:tc>
        <w:tc>
          <w:tcPr>
            <w:tcW w:w="988" w:type="dxa"/>
            <w:tcBorders>
              <w:top w:val="nil"/>
              <w:left w:val="nil"/>
              <w:bottom w:val="single" w:sz="4" w:space="0" w:color="757171"/>
              <w:right w:val="single" w:sz="4" w:space="0" w:color="757171"/>
            </w:tcBorders>
            <w:shd w:val="clear" w:color="auto" w:fill="auto"/>
            <w:noWrap/>
            <w:vAlign w:val="bottom"/>
            <w:hideMark/>
          </w:tcPr>
          <w:p w14:paraId="59BE473A"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0.0222</w:t>
            </w:r>
          </w:p>
        </w:tc>
        <w:tc>
          <w:tcPr>
            <w:tcW w:w="967" w:type="dxa"/>
            <w:tcBorders>
              <w:top w:val="nil"/>
              <w:left w:val="nil"/>
              <w:bottom w:val="single" w:sz="4" w:space="0" w:color="757171"/>
              <w:right w:val="single" w:sz="4" w:space="0" w:color="757171"/>
            </w:tcBorders>
            <w:shd w:val="clear" w:color="auto" w:fill="auto"/>
            <w:noWrap/>
            <w:vAlign w:val="bottom"/>
            <w:hideMark/>
          </w:tcPr>
          <w:p w14:paraId="73BF663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0.2001</w:t>
            </w:r>
          </w:p>
        </w:tc>
      </w:tr>
      <w:tr w:rsidR="00E2130C" w:rsidRPr="007535B3" w14:paraId="1ED3B831" w14:textId="18730EF4"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074931FC" w14:textId="77777777" w:rsidR="00E2130C" w:rsidRPr="007535B3" w:rsidRDefault="00E2130C" w:rsidP="000B0BA5">
            <w:pPr>
              <w:jc w:val="right"/>
              <w:rPr>
                <w:color w:val="000000"/>
                <w:sz w:val="18"/>
                <w:szCs w:val="18"/>
                <w:lang w:eastAsia="en-US"/>
              </w:rPr>
            </w:pPr>
            <w:r w:rsidRPr="007535B3">
              <w:rPr>
                <w:color w:val="000000"/>
                <w:sz w:val="18"/>
                <w:szCs w:val="18"/>
                <w:lang w:eastAsia="en-US"/>
              </w:rPr>
              <w:t>65</w:t>
            </w:r>
          </w:p>
        </w:tc>
        <w:tc>
          <w:tcPr>
            <w:tcW w:w="2248" w:type="dxa"/>
            <w:tcBorders>
              <w:top w:val="nil"/>
              <w:left w:val="nil"/>
              <w:bottom w:val="single" w:sz="4" w:space="0" w:color="757171"/>
              <w:right w:val="single" w:sz="4" w:space="0" w:color="757171"/>
            </w:tcBorders>
            <w:shd w:val="clear" w:color="auto" w:fill="auto"/>
            <w:noWrap/>
            <w:vAlign w:val="bottom"/>
            <w:hideMark/>
          </w:tcPr>
          <w:p w14:paraId="1E0F3D5B" w14:textId="2D818B90" w:rsidR="00E2130C" w:rsidRPr="007535B3" w:rsidRDefault="00E2130C" w:rsidP="000B0BA5">
            <w:pPr>
              <w:rPr>
                <w:color w:val="000000"/>
                <w:sz w:val="18"/>
                <w:szCs w:val="18"/>
                <w:lang w:eastAsia="en-US"/>
              </w:rPr>
            </w:pPr>
            <w:r w:rsidRPr="007535B3">
              <w:rPr>
                <w:color w:val="000000"/>
                <w:sz w:val="18"/>
                <w:szCs w:val="18"/>
                <w:lang w:eastAsia="en-US"/>
              </w:rPr>
              <w:t>All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49B1975C" w14:textId="77777777" w:rsidR="00E2130C" w:rsidRPr="007535B3" w:rsidRDefault="00E2130C" w:rsidP="000B0BA5">
            <w:pPr>
              <w:rPr>
                <w:color w:val="000000"/>
                <w:sz w:val="18"/>
                <w:szCs w:val="18"/>
                <w:lang w:eastAsia="en-US"/>
              </w:rPr>
            </w:pPr>
            <w:r w:rsidRPr="007535B3">
              <w:rPr>
                <w:color w:val="000000"/>
                <w:sz w:val="18"/>
                <w:szCs w:val="18"/>
                <w:lang w:eastAsia="en-US"/>
              </w:rPr>
              <w:t>rs10103048</w:t>
            </w:r>
          </w:p>
        </w:tc>
        <w:tc>
          <w:tcPr>
            <w:tcW w:w="846" w:type="dxa"/>
            <w:tcBorders>
              <w:top w:val="nil"/>
              <w:left w:val="nil"/>
              <w:bottom w:val="single" w:sz="4" w:space="0" w:color="757171"/>
              <w:right w:val="single" w:sz="4" w:space="0" w:color="757171"/>
            </w:tcBorders>
            <w:shd w:val="clear" w:color="auto" w:fill="auto"/>
            <w:noWrap/>
            <w:vAlign w:val="bottom"/>
            <w:hideMark/>
          </w:tcPr>
          <w:p w14:paraId="3D089351"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0D085DAD"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14FE61C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0.4196</w:t>
            </w:r>
          </w:p>
        </w:tc>
        <w:tc>
          <w:tcPr>
            <w:tcW w:w="1011" w:type="dxa"/>
            <w:tcBorders>
              <w:top w:val="nil"/>
              <w:left w:val="nil"/>
              <w:bottom w:val="single" w:sz="4" w:space="0" w:color="757171"/>
              <w:right w:val="single" w:sz="4" w:space="0" w:color="757171"/>
            </w:tcBorders>
            <w:shd w:val="clear" w:color="auto" w:fill="auto"/>
            <w:noWrap/>
            <w:vAlign w:val="bottom"/>
            <w:hideMark/>
          </w:tcPr>
          <w:p w14:paraId="7DF913E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0.0159</w:t>
            </w:r>
          </w:p>
        </w:tc>
        <w:tc>
          <w:tcPr>
            <w:tcW w:w="988" w:type="dxa"/>
            <w:tcBorders>
              <w:top w:val="nil"/>
              <w:left w:val="nil"/>
              <w:bottom w:val="single" w:sz="4" w:space="0" w:color="757171"/>
              <w:right w:val="single" w:sz="4" w:space="0" w:color="757171"/>
            </w:tcBorders>
            <w:shd w:val="clear" w:color="auto" w:fill="auto"/>
            <w:noWrap/>
            <w:vAlign w:val="bottom"/>
            <w:hideMark/>
          </w:tcPr>
          <w:p w14:paraId="577CBF1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0.0141</w:t>
            </w:r>
          </w:p>
        </w:tc>
        <w:tc>
          <w:tcPr>
            <w:tcW w:w="967" w:type="dxa"/>
            <w:tcBorders>
              <w:top w:val="nil"/>
              <w:left w:val="nil"/>
              <w:bottom w:val="single" w:sz="4" w:space="0" w:color="757171"/>
              <w:right w:val="single" w:sz="4" w:space="0" w:color="757171"/>
            </w:tcBorders>
            <w:shd w:val="clear" w:color="auto" w:fill="auto"/>
            <w:noWrap/>
            <w:vAlign w:val="bottom"/>
            <w:hideMark/>
          </w:tcPr>
          <w:p w14:paraId="67BB7DB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0.2582</w:t>
            </w:r>
          </w:p>
        </w:tc>
      </w:tr>
      <w:tr w:rsidR="00E2130C" w:rsidRPr="007535B3" w14:paraId="12FE9BFF" w14:textId="480450AA"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3B4E054B" w14:textId="77777777" w:rsidR="00E2130C" w:rsidRPr="007535B3" w:rsidRDefault="00E2130C" w:rsidP="000B0BA5">
            <w:pPr>
              <w:jc w:val="right"/>
              <w:rPr>
                <w:color w:val="000000"/>
                <w:sz w:val="18"/>
                <w:szCs w:val="18"/>
                <w:lang w:eastAsia="en-US"/>
              </w:rPr>
            </w:pPr>
            <w:r w:rsidRPr="007535B3">
              <w:rPr>
                <w:color w:val="000000"/>
                <w:sz w:val="18"/>
                <w:szCs w:val="18"/>
                <w:lang w:eastAsia="en-US"/>
              </w:rPr>
              <w:t>66</w:t>
            </w:r>
          </w:p>
        </w:tc>
        <w:tc>
          <w:tcPr>
            <w:tcW w:w="2248" w:type="dxa"/>
            <w:tcBorders>
              <w:top w:val="nil"/>
              <w:left w:val="nil"/>
              <w:bottom w:val="single" w:sz="4" w:space="0" w:color="757171"/>
              <w:right w:val="single" w:sz="4" w:space="0" w:color="757171"/>
            </w:tcBorders>
            <w:shd w:val="clear" w:color="auto" w:fill="auto"/>
            <w:noWrap/>
            <w:vAlign w:val="bottom"/>
            <w:hideMark/>
          </w:tcPr>
          <w:p w14:paraId="3B2DF1C0" w14:textId="256ECC27" w:rsidR="00E2130C" w:rsidRPr="007535B3" w:rsidRDefault="00E2130C" w:rsidP="000B0BA5">
            <w:pPr>
              <w:rPr>
                <w:color w:val="000000"/>
                <w:sz w:val="18"/>
                <w:szCs w:val="18"/>
                <w:lang w:eastAsia="en-US"/>
              </w:rPr>
            </w:pPr>
            <w:r w:rsidRPr="007535B3">
              <w:rPr>
                <w:color w:val="000000"/>
                <w:sz w:val="18"/>
                <w:szCs w:val="18"/>
                <w:lang w:eastAsia="en-US"/>
              </w:rPr>
              <w:t>All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6CA034FB" w14:textId="77777777" w:rsidR="00E2130C" w:rsidRPr="007535B3" w:rsidRDefault="00E2130C" w:rsidP="000B0BA5">
            <w:pPr>
              <w:rPr>
                <w:color w:val="000000"/>
                <w:sz w:val="18"/>
                <w:szCs w:val="18"/>
                <w:lang w:eastAsia="en-US"/>
              </w:rPr>
            </w:pPr>
            <w:r w:rsidRPr="007535B3">
              <w:rPr>
                <w:color w:val="000000"/>
                <w:sz w:val="18"/>
                <w:szCs w:val="18"/>
                <w:lang w:eastAsia="en-US"/>
              </w:rPr>
              <w:t>rs3087852</w:t>
            </w:r>
          </w:p>
        </w:tc>
        <w:tc>
          <w:tcPr>
            <w:tcW w:w="846" w:type="dxa"/>
            <w:tcBorders>
              <w:top w:val="nil"/>
              <w:left w:val="nil"/>
              <w:bottom w:val="single" w:sz="4" w:space="0" w:color="757171"/>
              <w:right w:val="single" w:sz="4" w:space="0" w:color="757171"/>
            </w:tcBorders>
            <w:shd w:val="clear" w:color="auto" w:fill="auto"/>
            <w:noWrap/>
            <w:vAlign w:val="bottom"/>
            <w:hideMark/>
          </w:tcPr>
          <w:p w14:paraId="591D600B"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56FA5E56"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5E01E90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0.4685</w:t>
            </w:r>
          </w:p>
        </w:tc>
        <w:tc>
          <w:tcPr>
            <w:tcW w:w="1011" w:type="dxa"/>
            <w:tcBorders>
              <w:top w:val="nil"/>
              <w:left w:val="nil"/>
              <w:bottom w:val="single" w:sz="4" w:space="0" w:color="757171"/>
              <w:right w:val="single" w:sz="4" w:space="0" w:color="757171"/>
            </w:tcBorders>
            <w:shd w:val="clear" w:color="auto" w:fill="auto"/>
            <w:noWrap/>
            <w:vAlign w:val="bottom"/>
            <w:hideMark/>
          </w:tcPr>
          <w:p w14:paraId="0A54841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-0.005</w:t>
            </w:r>
          </w:p>
        </w:tc>
        <w:tc>
          <w:tcPr>
            <w:tcW w:w="988" w:type="dxa"/>
            <w:tcBorders>
              <w:top w:val="nil"/>
              <w:left w:val="nil"/>
              <w:bottom w:val="single" w:sz="4" w:space="0" w:color="757171"/>
              <w:right w:val="single" w:sz="4" w:space="0" w:color="757171"/>
            </w:tcBorders>
            <w:shd w:val="clear" w:color="auto" w:fill="auto"/>
            <w:noWrap/>
            <w:vAlign w:val="bottom"/>
            <w:hideMark/>
          </w:tcPr>
          <w:p w14:paraId="675C06B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0.0139</w:t>
            </w:r>
          </w:p>
        </w:tc>
        <w:tc>
          <w:tcPr>
            <w:tcW w:w="967" w:type="dxa"/>
            <w:tcBorders>
              <w:top w:val="nil"/>
              <w:left w:val="nil"/>
              <w:bottom w:val="single" w:sz="4" w:space="0" w:color="757171"/>
              <w:right w:val="single" w:sz="4" w:space="0" w:color="757171"/>
            </w:tcBorders>
            <w:shd w:val="clear" w:color="auto" w:fill="auto"/>
            <w:noWrap/>
            <w:vAlign w:val="bottom"/>
            <w:hideMark/>
          </w:tcPr>
          <w:p w14:paraId="507AD30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0.7207</w:t>
            </w:r>
          </w:p>
        </w:tc>
      </w:tr>
      <w:tr w:rsidR="00E2130C" w:rsidRPr="007535B3" w14:paraId="238C1A3B" w14:textId="0AF32E99"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4CB3410E" w14:textId="77777777" w:rsidR="00E2130C" w:rsidRPr="007535B3" w:rsidRDefault="00E2130C" w:rsidP="000B0BA5">
            <w:pPr>
              <w:jc w:val="right"/>
              <w:rPr>
                <w:color w:val="000000"/>
                <w:sz w:val="18"/>
                <w:szCs w:val="18"/>
                <w:lang w:eastAsia="en-US"/>
              </w:rPr>
            </w:pPr>
            <w:r w:rsidRPr="007535B3">
              <w:rPr>
                <w:color w:val="000000"/>
                <w:sz w:val="18"/>
                <w:szCs w:val="18"/>
                <w:lang w:eastAsia="en-US"/>
              </w:rPr>
              <w:t>67</w:t>
            </w:r>
          </w:p>
        </w:tc>
        <w:tc>
          <w:tcPr>
            <w:tcW w:w="2248" w:type="dxa"/>
            <w:tcBorders>
              <w:top w:val="nil"/>
              <w:left w:val="nil"/>
              <w:bottom w:val="single" w:sz="4" w:space="0" w:color="757171"/>
              <w:right w:val="single" w:sz="4" w:space="0" w:color="757171"/>
            </w:tcBorders>
            <w:shd w:val="clear" w:color="auto" w:fill="auto"/>
            <w:noWrap/>
            <w:vAlign w:val="bottom"/>
            <w:hideMark/>
          </w:tcPr>
          <w:p w14:paraId="13D39180" w14:textId="177654D9" w:rsidR="00E2130C" w:rsidRPr="007535B3" w:rsidRDefault="00E2130C" w:rsidP="000B0BA5">
            <w:pPr>
              <w:rPr>
                <w:color w:val="000000"/>
                <w:sz w:val="18"/>
                <w:szCs w:val="18"/>
                <w:lang w:eastAsia="en-US"/>
              </w:rPr>
            </w:pPr>
            <w:r w:rsidRPr="007535B3">
              <w:rPr>
                <w:color w:val="000000"/>
                <w:sz w:val="18"/>
                <w:szCs w:val="18"/>
                <w:lang w:eastAsia="en-US"/>
              </w:rPr>
              <w:t>All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3681A60E" w14:textId="77777777" w:rsidR="00E2130C" w:rsidRPr="007535B3" w:rsidRDefault="00E2130C" w:rsidP="000B0BA5">
            <w:pPr>
              <w:rPr>
                <w:color w:val="000000"/>
                <w:sz w:val="18"/>
                <w:szCs w:val="18"/>
                <w:lang w:eastAsia="en-US"/>
              </w:rPr>
            </w:pPr>
            <w:r w:rsidRPr="007535B3">
              <w:rPr>
                <w:color w:val="000000"/>
                <w:sz w:val="18"/>
                <w:szCs w:val="18"/>
                <w:lang w:eastAsia="en-US"/>
              </w:rPr>
              <w:t>rs4134826</w:t>
            </w:r>
          </w:p>
        </w:tc>
        <w:tc>
          <w:tcPr>
            <w:tcW w:w="846" w:type="dxa"/>
            <w:tcBorders>
              <w:top w:val="nil"/>
              <w:left w:val="nil"/>
              <w:bottom w:val="single" w:sz="4" w:space="0" w:color="757171"/>
              <w:right w:val="single" w:sz="4" w:space="0" w:color="757171"/>
            </w:tcBorders>
            <w:shd w:val="clear" w:color="auto" w:fill="auto"/>
            <w:noWrap/>
            <w:vAlign w:val="bottom"/>
            <w:hideMark/>
          </w:tcPr>
          <w:p w14:paraId="26CC36A9"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0359C77E"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2646D4F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0.8619</w:t>
            </w:r>
          </w:p>
        </w:tc>
        <w:tc>
          <w:tcPr>
            <w:tcW w:w="1011" w:type="dxa"/>
            <w:tcBorders>
              <w:top w:val="nil"/>
              <w:left w:val="nil"/>
              <w:bottom w:val="single" w:sz="4" w:space="0" w:color="757171"/>
              <w:right w:val="single" w:sz="4" w:space="0" w:color="757171"/>
            </w:tcBorders>
            <w:shd w:val="clear" w:color="auto" w:fill="auto"/>
            <w:noWrap/>
            <w:vAlign w:val="bottom"/>
            <w:hideMark/>
          </w:tcPr>
          <w:p w14:paraId="0663BC7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0.0076</w:t>
            </w:r>
          </w:p>
        </w:tc>
        <w:tc>
          <w:tcPr>
            <w:tcW w:w="988" w:type="dxa"/>
            <w:tcBorders>
              <w:top w:val="nil"/>
              <w:left w:val="nil"/>
              <w:bottom w:val="single" w:sz="4" w:space="0" w:color="757171"/>
              <w:right w:val="single" w:sz="4" w:space="0" w:color="757171"/>
            </w:tcBorders>
            <w:shd w:val="clear" w:color="auto" w:fill="auto"/>
            <w:noWrap/>
            <w:vAlign w:val="bottom"/>
            <w:hideMark/>
          </w:tcPr>
          <w:p w14:paraId="3B4169A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w:t>
            </w:r>
          </w:p>
        </w:tc>
        <w:tc>
          <w:tcPr>
            <w:tcW w:w="967" w:type="dxa"/>
            <w:tcBorders>
              <w:top w:val="nil"/>
              <w:left w:val="nil"/>
              <w:bottom w:val="single" w:sz="4" w:space="0" w:color="757171"/>
              <w:right w:val="single" w:sz="4" w:space="0" w:color="757171"/>
            </w:tcBorders>
            <w:shd w:val="clear" w:color="auto" w:fill="auto"/>
            <w:noWrap/>
            <w:vAlign w:val="bottom"/>
            <w:hideMark/>
          </w:tcPr>
          <w:p w14:paraId="577E4E3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0.7014</w:t>
            </w:r>
          </w:p>
        </w:tc>
      </w:tr>
      <w:tr w:rsidR="00E2130C" w:rsidRPr="007535B3" w14:paraId="7548C618" w14:textId="7ADD162F"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50D71962" w14:textId="77777777" w:rsidR="00E2130C" w:rsidRPr="007535B3" w:rsidRDefault="00E2130C" w:rsidP="000B0BA5">
            <w:pPr>
              <w:jc w:val="right"/>
              <w:rPr>
                <w:color w:val="000000"/>
                <w:sz w:val="18"/>
                <w:szCs w:val="18"/>
                <w:lang w:eastAsia="en-US"/>
              </w:rPr>
            </w:pPr>
            <w:r w:rsidRPr="007535B3">
              <w:rPr>
                <w:color w:val="000000"/>
                <w:sz w:val="18"/>
                <w:szCs w:val="18"/>
                <w:lang w:eastAsia="en-US"/>
              </w:rPr>
              <w:t>68</w:t>
            </w:r>
          </w:p>
        </w:tc>
        <w:tc>
          <w:tcPr>
            <w:tcW w:w="2248" w:type="dxa"/>
            <w:tcBorders>
              <w:top w:val="nil"/>
              <w:left w:val="nil"/>
              <w:bottom w:val="single" w:sz="4" w:space="0" w:color="757171"/>
              <w:right w:val="single" w:sz="4" w:space="0" w:color="757171"/>
            </w:tcBorders>
            <w:shd w:val="clear" w:color="auto" w:fill="auto"/>
            <w:noWrap/>
            <w:vAlign w:val="bottom"/>
            <w:hideMark/>
          </w:tcPr>
          <w:p w14:paraId="66F5972C" w14:textId="28991F25" w:rsidR="00E2130C" w:rsidRPr="007535B3" w:rsidRDefault="00E2130C" w:rsidP="000B0BA5">
            <w:pPr>
              <w:rPr>
                <w:color w:val="000000"/>
                <w:sz w:val="18"/>
                <w:szCs w:val="18"/>
                <w:lang w:eastAsia="en-US"/>
              </w:rPr>
            </w:pPr>
            <w:r w:rsidRPr="007535B3">
              <w:rPr>
                <w:color w:val="000000"/>
                <w:sz w:val="18"/>
                <w:szCs w:val="18"/>
                <w:lang w:eastAsia="en-US"/>
              </w:rPr>
              <w:t>All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76B55344" w14:textId="77777777" w:rsidR="00E2130C" w:rsidRPr="007535B3" w:rsidRDefault="00E2130C" w:rsidP="000B0BA5">
            <w:pPr>
              <w:rPr>
                <w:color w:val="000000"/>
                <w:sz w:val="18"/>
                <w:szCs w:val="18"/>
                <w:lang w:eastAsia="en-US"/>
              </w:rPr>
            </w:pPr>
            <w:r w:rsidRPr="007535B3">
              <w:rPr>
                <w:color w:val="000000"/>
                <w:sz w:val="18"/>
                <w:szCs w:val="18"/>
                <w:lang w:eastAsia="en-US"/>
              </w:rPr>
              <w:t>rs34861192</w:t>
            </w:r>
          </w:p>
        </w:tc>
        <w:tc>
          <w:tcPr>
            <w:tcW w:w="846" w:type="dxa"/>
            <w:tcBorders>
              <w:top w:val="nil"/>
              <w:left w:val="nil"/>
              <w:bottom w:val="single" w:sz="4" w:space="0" w:color="757171"/>
              <w:right w:val="single" w:sz="4" w:space="0" w:color="757171"/>
            </w:tcBorders>
            <w:shd w:val="clear" w:color="auto" w:fill="auto"/>
            <w:noWrap/>
            <w:vAlign w:val="bottom"/>
            <w:hideMark/>
          </w:tcPr>
          <w:p w14:paraId="25484134"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5FFA3823"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1D48852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0.0123</w:t>
            </w:r>
          </w:p>
        </w:tc>
        <w:tc>
          <w:tcPr>
            <w:tcW w:w="1011" w:type="dxa"/>
            <w:tcBorders>
              <w:top w:val="nil"/>
              <w:left w:val="nil"/>
              <w:bottom w:val="single" w:sz="4" w:space="0" w:color="757171"/>
              <w:right w:val="single" w:sz="4" w:space="0" w:color="757171"/>
            </w:tcBorders>
            <w:shd w:val="clear" w:color="auto" w:fill="auto"/>
            <w:noWrap/>
            <w:vAlign w:val="bottom"/>
            <w:hideMark/>
          </w:tcPr>
          <w:p w14:paraId="022945B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-0.0425</w:t>
            </w:r>
          </w:p>
        </w:tc>
        <w:tc>
          <w:tcPr>
            <w:tcW w:w="988" w:type="dxa"/>
            <w:tcBorders>
              <w:top w:val="nil"/>
              <w:left w:val="nil"/>
              <w:bottom w:val="single" w:sz="4" w:space="0" w:color="757171"/>
              <w:right w:val="single" w:sz="4" w:space="0" w:color="757171"/>
            </w:tcBorders>
            <w:shd w:val="clear" w:color="auto" w:fill="auto"/>
            <w:noWrap/>
            <w:vAlign w:val="bottom"/>
            <w:hideMark/>
          </w:tcPr>
          <w:p w14:paraId="0463824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0.0959</w:t>
            </w:r>
          </w:p>
        </w:tc>
        <w:tc>
          <w:tcPr>
            <w:tcW w:w="967" w:type="dxa"/>
            <w:tcBorders>
              <w:top w:val="nil"/>
              <w:left w:val="nil"/>
              <w:bottom w:val="single" w:sz="4" w:space="0" w:color="757171"/>
              <w:right w:val="single" w:sz="4" w:space="0" w:color="757171"/>
            </w:tcBorders>
            <w:shd w:val="clear" w:color="auto" w:fill="auto"/>
            <w:noWrap/>
            <w:vAlign w:val="bottom"/>
            <w:hideMark/>
          </w:tcPr>
          <w:p w14:paraId="788A862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0.6577</w:t>
            </w:r>
          </w:p>
        </w:tc>
      </w:tr>
      <w:tr w:rsidR="00E2130C" w:rsidRPr="007535B3" w14:paraId="443D99CA" w14:textId="60F47916"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03E46C1A" w14:textId="77777777" w:rsidR="00E2130C" w:rsidRPr="007535B3" w:rsidRDefault="00E2130C" w:rsidP="000B0BA5">
            <w:pPr>
              <w:jc w:val="right"/>
              <w:rPr>
                <w:color w:val="000000"/>
                <w:sz w:val="18"/>
                <w:szCs w:val="18"/>
                <w:lang w:eastAsia="en-US"/>
              </w:rPr>
            </w:pPr>
            <w:r w:rsidRPr="007535B3">
              <w:rPr>
                <w:color w:val="000000"/>
                <w:sz w:val="18"/>
                <w:szCs w:val="18"/>
                <w:lang w:eastAsia="en-US"/>
              </w:rPr>
              <w:t>69</w:t>
            </w:r>
          </w:p>
        </w:tc>
        <w:tc>
          <w:tcPr>
            <w:tcW w:w="2248" w:type="dxa"/>
            <w:tcBorders>
              <w:top w:val="nil"/>
              <w:left w:val="nil"/>
              <w:bottom w:val="single" w:sz="4" w:space="0" w:color="757171"/>
              <w:right w:val="single" w:sz="4" w:space="0" w:color="757171"/>
            </w:tcBorders>
            <w:shd w:val="clear" w:color="auto" w:fill="auto"/>
            <w:noWrap/>
            <w:vAlign w:val="bottom"/>
            <w:hideMark/>
          </w:tcPr>
          <w:p w14:paraId="6D13CBC7" w14:textId="38F4C2EC" w:rsidR="00E2130C" w:rsidRPr="007535B3" w:rsidRDefault="00E2130C" w:rsidP="000B0BA5">
            <w:pPr>
              <w:rPr>
                <w:color w:val="000000"/>
                <w:sz w:val="18"/>
                <w:szCs w:val="18"/>
                <w:lang w:eastAsia="en-US"/>
              </w:rPr>
            </w:pPr>
            <w:r w:rsidRPr="007535B3">
              <w:rPr>
                <w:color w:val="000000"/>
                <w:sz w:val="18"/>
                <w:szCs w:val="18"/>
                <w:lang w:eastAsia="en-US"/>
              </w:rPr>
              <w:t>All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2B7D8330" w14:textId="77777777" w:rsidR="00E2130C" w:rsidRPr="007535B3" w:rsidRDefault="00E2130C" w:rsidP="000B0BA5">
            <w:pPr>
              <w:rPr>
                <w:color w:val="000000"/>
                <w:sz w:val="18"/>
                <w:szCs w:val="18"/>
                <w:lang w:eastAsia="en-US"/>
              </w:rPr>
            </w:pPr>
            <w:r w:rsidRPr="007535B3">
              <w:rPr>
                <w:color w:val="000000"/>
                <w:sz w:val="18"/>
                <w:szCs w:val="18"/>
                <w:lang w:eastAsia="en-US"/>
              </w:rPr>
              <w:t>rs3745367</w:t>
            </w:r>
          </w:p>
        </w:tc>
        <w:tc>
          <w:tcPr>
            <w:tcW w:w="846" w:type="dxa"/>
            <w:tcBorders>
              <w:top w:val="nil"/>
              <w:left w:val="nil"/>
              <w:bottom w:val="single" w:sz="4" w:space="0" w:color="757171"/>
              <w:right w:val="single" w:sz="4" w:space="0" w:color="757171"/>
            </w:tcBorders>
            <w:shd w:val="clear" w:color="auto" w:fill="auto"/>
            <w:noWrap/>
            <w:vAlign w:val="bottom"/>
            <w:hideMark/>
          </w:tcPr>
          <w:p w14:paraId="091E7F83"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720E8B78"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3309745A"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0.2552</w:t>
            </w:r>
          </w:p>
        </w:tc>
        <w:tc>
          <w:tcPr>
            <w:tcW w:w="1011" w:type="dxa"/>
            <w:tcBorders>
              <w:top w:val="nil"/>
              <w:left w:val="nil"/>
              <w:bottom w:val="single" w:sz="4" w:space="0" w:color="757171"/>
              <w:right w:val="single" w:sz="4" w:space="0" w:color="757171"/>
            </w:tcBorders>
            <w:shd w:val="clear" w:color="auto" w:fill="auto"/>
            <w:noWrap/>
            <w:vAlign w:val="bottom"/>
            <w:hideMark/>
          </w:tcPr>
          <w:p w14:paraId="0CC180F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0.0037</w:t>
            </w:r>
          </w:p>
        </w:tc>
        <w:tc>
          <w:tcPr>
            <w:tcW w:w="988" w:type="dxa"/>
            <w:tcBorders>
              <w:top w:val="nil"/>
              <w:left w:val="nil"/>
              <w:bottom w:val="single" w:sz="4" w:space="0" w:color="757171"/>
              <w:right w:val="single" w:sz="4" w:space="0" w:color="757171"/>
            </w:tcBorders>
            <w:shd w:val="clear" w:color="auto" w:fill="auto"/>
            <w:noWrap/>
            <w:vAlign w:val="bottom"/>
            <w:hideMark/>
          </w:tcPr>
          <w:p w14:paraId="767DE05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0.0167</w:t>
            </w:r>
          </w:p>
        </w:tc>
        <w:tc>
          <w:tcPr>
            <w:tcW w:w="967" w:type="dxa"/>
            <w:tcBorders>
              <w:top w:val="nil"/>
              <w:left w:val="nil"/>
              <w:bottom w:val="single" w:sz="4" w:space="0" w:color="757171"/>
              <w:right w:val="single" w:sz="4" w:space="0" w:color="757171"/>
            </w:tcBorders>
            <w:shd w:val="clear" w:color="auto" w:fill="auto"/>
            <w:noWrap/>
            <w:vAlign w:val="bottom"/>
            <w:hideMark/>
          </w:tcPr>
          <w:p w14:paraId="56137A0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0.8269</w:t>
            </w:r>
          </w:p>
        </w:tc>
      </w:tr>
      <w:tr w:rsidR="00E2130C" w:rsidRPr="007535B3" w14:paraId="0F346D05" w14:textId="3EF8AC0F"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0A41B127" w14:textId="77777777" w:rsidR="00E2130C" w:rsidRPr="007535B3" w:rsidRDefault="00E2130C" w:rsidP="000B0BA5">
            <w:pPr>
              <w:jc w:val="right"/>
              <w:rPr>
                <w:color w:val="000000"/>
                <w:sz w:val="18"/>
                <w:szCs w:val="18"/>
                <w:lang w:eastAsia="en-US"/>
              </w:rPr>
            </w:pPr>
            <w:r w:rsidRPr="007535B3">
              <w:rPr>
                <w:color w:val="000000"/>
                <w:sz w:val="18"/>
                <w:szCs w:val="18"/>
                <w:lang w:eastAsia="en-US"/>
              </w:rPr>
              <w:t>70</w:t>
            </w:r>
          </w:p>
        </w:tc>
        <w:tc>
          <w:tcPr>
            <w:tcW w:w="2248" w:type="dxa"/>
            <w:tcBorders>
              <w:top w:val="nil"/>
              <w:left w:val="nil"/>
              <w:bottom w:val="single" w:sz="4" w:space="0" w:color="757171"/>
              <w:right w:val="single" w:sz="4" w:space="0" w:color="757171"/>
            </w:tcBorders>
            <w:shd w:val="clear" w:color="auto" w:fill="auto"/>
            <w:noWrap/>
            <w:vAlign w:val="bottom"/>
            <w:hideMark/>
          </w:tcPr>
          <w:p w14:paraId="1535E5AF" w14:textId="4E92F66D" w:rsidR="00E2130C" w:rsidRPr="007535B3" w:rsidRDefault="00E2130C" w:rsidP="000B0BA5">
            <w:pPr>
              <w:rPr>
                <w:color w:val="000000"/>
                <w:sz w:val="18"/>
                <w:szCs w:val="18"/>
                <w:lang w:eastAsia="en-US"/>
              </w:rPr>
            </w:pPr>
            <w:r w:rsidRPr="007535B3">
              <w:rPr>
                <w:color w:val="000000"/>
                <w:sz w:val="18"/>
                <w:szCs w:val="18"/>
                <w:lang w:eastAsia="en-US"/>
              </w:rPr>
              <w:t>All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4FB92D1C" w14:textId="77777777" w:rsidR="00E2130C" w:rsidRPr="007535B3" w:rsidRDefault="00E2130C" w:rsidP="000B0BA5">
            <w:pPr>
              <w:rPr>
                <w:color w:val="000000"/>
                <w:sz w:val="18"/>
                <w:szCs w:val="18"/>
                <w:lang w:eastAsia="en-US"/>
              </w:rPr>
            </w:pPr>
            <w:r w:rsidRPr="007535B3">
              <w:rPr>
                <w:color w:val="000000"/>
                <w:sz w:val="18"/>
                <w:szCs w:val="18"/>
                <w:lang w:eastAsia="en-US"/>
              </w:rPr>
              <w:t>rs10401670</w:t>
            </w:r>
          </w:p>
        </w:tc>
        <w:tc>
          <w:tcPr>
            <w:tcW w:w="846" w:type="dxa"/>
            <w:tcBorders>
              <w:top w:val="nil"/>
              <w:left w:val="nil"/>
              <w:bottom w:val="single" w:sz="4" w:space="0" w:color="757171"/>
              <w:right w:val="single" w:sz="4" w:space="0" w:color="757171"/>
            </w:tcBorders>
            <w:shd w:val="clear" w:color="auto" w:fill="auto"/>
            <w:noWrap/>
            <w:vAlign w:val="bottom"/>
            <w:hideMark/>
          </w:tcPr>
          <w:p w14:paraId="0E047067"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5B58E21A"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7BE6F29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0.4311</w:t>
            </w:r>
          </w:p>
        </w:tc>
        <w:tc>
          <w:tcPr>
            <w:tcW w:w="1011" w:type="dxa"/>
            <w:tcBorders>
              <w:top w:val="nil"/>
              <w:left w:val="nil"/>
              <w:bottom w:val="single" w:sz="4" w:space="0" w:color="757171"/>
              <w:right w:val="single" w:sz="4" w:space="0" w:color="757171"/>
            </w:tcBorders>
            <w:shd w:val="clear" w:color="auto" w:fill="auto"/>
            <w:noWrap/>
            <w:vAlign w:val="bottom"/>
            <w:hideMark/>
          </w:tcPr>
          <w:p w14:paraId="65F62B7A"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-0.0221</w:t>
            </w:r>
          </w:p>
        </w:tc>
        <w:tc>
          <w:tcPr>
            <w:tcW w:w="988" w:type="dxa"/>
            <w:tcBorders>
              <w:top w:val="nil"/>
              <w:left w:val="nil"/>
              <w:bottom w:val="single" w:sz="4" w:space="0" w:color="757171"/>
              <w:right w:val="single" w:sz="4" w:space="0" w:color="757171"/>
            </w:tcBorders>
            <w:shd w:val="clear" w:color="auto" w:fill="auto"/>
            <w:noWrap/>
            <w:vAlign w:val="bottom"/>
            <w:hideMark/>
          </w:tcPr>
          <w:p w14:paraId="2FEEDB3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0.0163</w:t>
            </w:r>
          </w:p>
        </w:tc>
        <w:tc>
          <w:tcPr>
            <w:tcW w:w="967" w:type="dxa"/>
            <w:tcBorders>
              <w:top w:val="nil"/>
              <w:left w:val="nil"/>
              <w:bottom w:val="single" w:sz="4" w:space="0" w:color="757171"/>
              <w:right w:val="single" w:sz="4" w:space="0" w:color="757171"/>
            </w:tcBorders>
            <w:shd w:val="clear" w:color="auto" w:fill="auto"/>
            <w:noWrap/>
            <w:vAlign w:val="bottom"/>
            <w:hideMark/>
          </w:tcPr>
          <w:p w14:paraId="795D668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0.1758</w:t>
            </w:r>
          </w:p>
        </w:tc>
      </w:tr>
      <w:tr w:rsidR="00E2130C" w:rsidRPr="007535B3" w14:paraId="3882CD11" w14:textId="68B9AFD4"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69471009" w14:textId="77777777" w:rsidR="00E2130C" w:rsidRPr="007535B3" w:rsidRDefault="00E2130C" w:rsidP="000B0BA5">
            <w:pPr>
              <w:jc w:val="right"/>
              <w:rPr>
                <w:color w:val="000000"/>
                <w:sz w:val="18"/>
                <w:szCs w:val="18"/>
                <w:lang w:eastAsia="en-US"/>
              </w:rPr>
            </w:pPr>
            <w:r w:rsidRPr="007535B3">
              <w:rPr>
                <w:color w:val="000000"/>
                <w:sz w:val="18"/>
                <w:szCs w:val="18"/>
                <w:lang w:eastAsia="en-US"/>
              </w:rPr>
              <w:t>71</w:t>
            </w:r>
          </w:p>
        </w:tc>
        <w:tc>
          <w:tcPr>
            <w:tcW w:w="2248" w:type="dxa"/>
            <w:tcBorders>
              <w:top w:val="nil"/>
              <w:left w:val="nil"/>
              <w:bottom w:val="single" w:sz="4" w:space="0" w:color="757171"/>
              <w:right w:val="single" w:sz="4" w:space="0" w:color="757171"/>
            </w:tcBorders>
            <w:shd w:val="clear" w:color="auto" w:fill="auto"/>
            <w:noWrap/>
            <w:vAlign w:val="bottom"/>
            <w:hideMark/>
          </w:tcPr>
          <w:p w14:paraId="663F2473" w14:textId="04A47403" w:rsidR="00E2130C" w:rsidRPr="007535B3" w:rsidRDefault="00E2130C" w:rsidP="000B0BA5">
            <w:pPr>
              <w:rPr>
                <w:color w:val="000000"/>
                <w:sz w:val="18"/>
                <w:szCs w:val="18"/>
                <w:lang w:eastAsia="en-US"/>
              </w:rPr>
            </w:pPr>
            <w:r w:rsidRPr="007535B3">
              <w:rPr>
                <w:color w:val="000000"/>
                <w:sz w:val="18"/>
                <w:szCs w:val="18"/>
                <w:lang w:eastAsia="en-US"/>
              </w:rPr>
              <w:t>Men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1F66414C" w14:textId="77777777" w:rsidR="00E2130C" w:rsidRPr="007535B3" w:rsidRDefault="00E2130C" w:rsidP="000B0BA5">
            <w:pPr>
              <w:rPr>
                <w:color w:val="000000"/>
                <w:sz w:val="18"/>
                <w:szCs w:val="18"/>
                <w:lang w:eastAsia="en-US"/>
              </w:rPr>
            </w:pPr>
            <w:r w:rsidRPr="007535B3">
              <w:rPr>
                <w:color w:val="000000"/>
                <w:sz w:val="18"/>
                <w:szCs w:val="18"/>
                <w:lang w:eastAsia="en-US"/>
              </w:rPr>
              <w:t>rs17405635</w:t>
            </w:r>
          </w:p>
        </w:tc>
        <w:tc>
          <w:tcPr>
            <w:tcW w:w="846" w:type="dxa"/>
            <w:tcBorders>
              <w:top w:val="nil"/>
              <w:left w:val="nil"/>
              <w:bottom w:val="single" w:sz="4" w:space="0" w:color="757171"/>
              <w:right w:val="single" w:sz="4" w:space="0" w:color="757171"/>
            </w:tcBorders>
            <w:shd w:val="clear" w:color="auto" w:fill="auto"/>
            <w:noWrap/>
            <w:vAlign w:val="bottom"/>
            <w:hideMark/>
          </w:tcPr>
          <w:p w14:paraId="30E3BB34"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2B919561"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0B1C7BC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0.2617</w:t>
            </w:r>
          </w:p>
        </w:tc>
        <w:tc>
          <w:tcPr>
            <w:tcW w:w="1011" w:type="dxa"/>
            <w:tcBorders>
              <w:top w:val="nil"/>
              <w:left w:val="nil"/>
              <w:bottom w:val="single" w:sz="4" w:space="0" w:color="757171"/>
              <w:right w:val="single" w:sz="4" w:space="0" w:color="757171"/>
            </w:tcBorders>
            <w:shd w:val="clear" w:color="auto" w:fill="auto"/>
            <w:noWrap/>
            <w:vAlign w:val="bottom"/>
            <w:hideMark/>
          </w:tcPr>
          <w:p w14:paraId="5EC4B34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-0.0072</w:t>
            </w:r>
          </w:p>
        </w:tc>
        <w:tc>
          <w:tcPr>
            <w:tcW w:w="988" w:type="dxa"/>
            <w:tcBorders>
              <w:top w:val="nil"/>
              <w:left w:val="nil"/>
              <w:bottom w:val="single" w:sz="4" w:space="0" w:color="757171"/>
              <w:right w:val="single" w:sz="4" w:space="0" w:color="757171"/>
            </w:tcBorders>
            <w:shd w:val="clear" w:color="auto" w:fill="auto"/>
            <w:noWrap/>
            <w:vAlign w:val="bottom"/>
            <w:hideMark/>
          </w:tcPr>
          <w:p w14:paraId="3B1F1AB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0.0138</w:t>
            </w:r>
          </w:p>
        </w:tc>
        <w:tc>
          <w:tcPr>
            <w:tcW w:w="967" w:type="dxa"/>
            <w:tcBorders>
              <w:top w:val="nil"/>
              <w:left w:val="nil"/>
              <w:bottom w:val="single" w:sz="4" w:space="0" w:color="757171"/>
              <w:right w:val="single" w:sz="4" w:space="0" w:color="757171"/>
            </w:tcBorders>
            <w:shd w:val="clear" w:color="auto" w:fill="auto"/>
            <w:noWrap/>
            <w:vAlign w:val="bottom"/>
            <w:hideMark/>
          </w:tcPr>
          <w:p w14:paraId="3350A97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0.6039</w:t>
            </w:r>
          </w:p>
        </w:tc>
      </w:tr>
      <w:tr w:rsidR="00E2130C" w:rsidRPr="007535B3" w14:paraId="5DF40862" w14:textId="61DED3CD"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0D01E8E9" w14:textId="77777777" w:rsidR="00E2130C" w:rsidRPr="007535B3" w:rsidRDefault="00E2130C" w:rsidP="000B0BA5">
            <w:pPr>
              <w:jc w:val="right"/>
              <w:rPr>
                <w:color w:val="000000"/>
                <w:sz w:val="18"/>
                <w:szCs w:val="18"/>
                <w:lang w:eastAsia="en-US"/>
              </w:rPr>
            </w:pPr>
            <w:r w:rsidRPr="007535B3">
              <w:rPr>
                <w:color w:val="000000"/>
                <w:sz w:val="18"/>
                <w:szCs w:val="18"/>
                <w:lang w:eastAsia="en-US"/>
              </w:rPr>
              <w:t>72</w:t>
            </w:r>
          </w:p>
        </w:tc>
        <w:tc>
          <w:tcPr>
            <w:tcW w:w="2248" w:type="dxa"/>
            <w:tcBorders>
              <w:top w:val="nil"/>
              <w:left w:val="nil"/>
              <w:bottom w:val="single" w:sz="4" w:space="0" w:color="757171"/>
              <w:right w:val="single" w:sz="4" w:space="0" w:color="757171"/>
            </w:tcBorders>
            <w:shd w:val="clear" w:color="auto" w:fill="auto"/>
            <w:noWrap/>
            <w:vAlign w:val="bottom"/>
            <w:hideMark/>
          </w:tcPr>
          <w:p w14:paraId="1D50DD0E" w14:textId="7A98CDA4" w:rsidR="00E2130C" w:rsidRPr="007535B3" w:rsidRDefault="00E2130C" w:rsidP="000B0BA5">
            <w:pPr>
              <w:rPr>
                <w:color w:val="000000"/>
                <w:sz w:val="18"/>
                <w:szCs w:val="18"/>
                <w:lang w:eastAsia="en-US"/>
              </w:rPr>
            </w:pPr>
            <w:r w:rsidRPr="007535B3">
              <w:rPr>
                <w:color w:val="000000"/>
                <w:sz w:val="18"/>
                <w:szCs w:val="18"/>
                <w:lang w:eastAsia="en-US"/>
              </w:rPr>
              <w:t>Men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423D3495" w14:textId="77777777" w:rsidR="00E2130C" w:rsidRPr="007535B3" w:rsidRDefault="00E2130C" w:rsidP="000B0BA5">
            <w:pPr>
              <w:rPr>
                <w:color w:val="000000"/>
                <w:sz w:val="18"/>
                <w:szCs w:val="18"/>
                <w:lang w:eastAsia="en-US"/>
              </w:rPr>
            </w:pPr>
            <w:r w:rsidRPr="007535B3">
              <w:rPr>
                <w:color w:val="000000"/>
                <w:sz w:val="18"/>
                <w:szCs w:val="18"/>
                <w:lang w:eastAsia="en-US"/>
              </w:rPr>
              <w:t>rs7589428</w:t>
            </w:r>
          </w:p>
        </w:tc>
        <w:tc>
          <w:tcPr>
            <w:tcW w:w="846" w:type="dxa"/>
            <w:tcBorders>
              <w:top w:val="nil"/>
              <w:left w:val="nil"/>
              <w:bottom w:val="single" w:sz="4" w:space="0" w:color="757171"/>
              <w:right w:val="single" w:sz="4" w:space="0" w:color="757171"/>
            </w:tcBorders>
            <w:shd w:val="clear" w:color="auto" w:fill="auto"/>
            <w:noWrap/>
            <w:vAlign w:val="bottom"/>
            <w:hideMark/>
          </w:tcPr>
          <w:p w14:paraId="41171172"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2D0509AC"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3550DB5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0.4929</w:t>
            </w:r>
          </w:p>
        </w:tc>
        <w:tc>
          <w:tcPr>
            <w:tcW w:w="1011" w:type="dxa"/>
            <w:tcBorders>
              <w:top w:val="nil"/>
              <w:left w:val="nil"/>
              <w:bottom w:val="single" w:sz="4" w:space="0" w:color="757171"/>
              <w:right w:val="single" w:sz="4" w:space="0" w:color="757171"/>
            </w:tcBorders>
            <w:shd w:val="clear" w:color="auto" w:fill="auto"/>
            <w:noWrap/>
            <w:vAlign w:val="bottom"/>
            <w:hideMark/>
          </w:tcPr>
          <w:p w14:paraId="79FC2405" w14:textId="77777777" w:rsidR="00E2130C" w:rsidRPr="007535B3" w:rsidRDefault="00E2130C" w:rsidP="000B0BA5">
            <w:pPr>
              <w:jc w:val="right"/>
              <w:rPr>
                <w:color w:val="000000"/>
                <w:sz w:val="18"/>
                <w:szCs w:val="18"/>
                <w:lang w:eastAsia="en-US"/>
              </w:rPr>
            </w:pPr>
            <w:r w:rsidRPr="007535B3">
              <w:rPr>
                <w:color w:val="000000"/>
                <w:sz w:val="18"/>
                <w:szCs w:val="18"/>
                <w:lang w:eastAsia="en-US"/>
              </w:rPr>
              <w:t>6.00E-04</w:t>
            </w:r>
          </w:p>
        </w:tc>
        <w:tc>
          <w:tcPr>
            <w:tcW w:w="988" w:type="dxa"/>
            <w:tcBorders>
              <w:top w:val="nil"/>
              <w:left w:val="nil"/>
              <w:bottom w:val="single" w:sz="4" w:space="0" w:color="757171"/>
              <w:right w:val="single" w:sz="4" w:space="0" w:color="757171"/>
            </w:tcBorders>
            <w:shd w:val="clear" w:color="auto" w:fill="auto"/>
            <w:noWrap/>
            <w:vAlign w:val="bottom"/>
            <w:hideMark/>
          </w:tcPr>
          <w:p w14:paraId="58FEDE9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0.0124</w:t>
            </w:r>
          </w:p>
        </w:tc>
        <w:tc>
          <w:tcPr>
            <w:tcW w:w="967" w:type="dxa"/>
            <w:tcBorders>
              <w:top w:val="nil"/>
              <w:left w:val="nil"/>
              <w:bottom w:val="single" w:sz="4" w:space="0" w:color="757171"/>
              <w:right w:val="single" w:sz="4" w:space="0" w:color="757171"/>
            </w:tcBorders>
            <w:shd w:val="clear" w:color="auto" w:fill="auto"/>
            <w:noWrap/>
            <w:vAlign w:val="bottom"/>
            <w:hideMark/>
          </w:tcPr>
          <w:p w14:paraId="44ADE34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0.9599</w:t>
            </w:r>
          </w:p>
        </w:tc>
      </w:tr>
      <w:tr w:rsidR="00E2130C" w:rsidRPr="007535B3" w14:paraId="27773B47" w14:textId="1AB1273C"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75F27449" w14:textId="77777777" w:rsidR="00E2130C" w:rsidRPr="007535B3" w:rsidRDefault="00E2130C" w:rsidP="000B0BA5">
            <w:pPr>
              <w:jc w:val="right"/>
              <w:rPr>
                <w:color w:val="000000"/>
                <w:sz w:val="18"/>
                <w:szCs w:val="18"/>
                <w:lang w:eastAsia="en-US"/>
              </w:rPr>
            </w:pPr>
            <w:r w:rsidRPr="007535B3">
              <w:rPr>
                <w:color w:val="000000"/>
                <w:sz w:val="18"/>
                <w:szCs w:val="18"/>
                <w:lang w:eastAsia="en-US"/>
              </w:rPr>
              <w:t>73</w:t>
            </w:r>
          </w:p>
        </w:tc>
        <w:tc>
          <w:tcPr>
            <w:tcW w:w="2248" w:type="dxa"/>
            <w:tcBorders>
              <w:top w:val="nil"/>
              <w:left w:val="nil"/>
              <w:bottom w:val="single" w:sz="4" w:space="0" w:color="757171"/>
              <w:right w:val="single" w:sz="4" w:space="0" w:color="757171"/>
            </w:tcBorders>
            <w:shd w:val="clear" w:color="auto" w:fill="auto"/>
            <w:noWrap/>
            <w:vAlign w:val="bottom"/>
            <w:hideMark/>
          </w:tcPr>
          <w:p w14:paraId="716408CE" w14:textId="0FDE2771" w:rsidR="00E2130C" w:rsidRPr="007535B3" w:rsidRDefault="00E2130C" w:rsidP="000B0BA5">
            <w:pPr>
              <w:rPr>
                <w:color w:val="000000"/>
                <w:sz w:val="18"/>
                <w:szCs w:val="18"/>
                <w:lang w:eastAsia="en-US"/>
              </w:rPr>
            </w:pPr>
            <w:r w:rsidRPr="007535B3">
              <w:rPr>
                <w:color w:val="000000"/>
                <w:sz w:val="18"/>
                <w:szCs w:val="18"/>
                <w:lang w:eastAsia="en-US"/>
              </w:rPr>
              <w:t>Men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25B2C372" w14:textId="77777777" w:rsidR="00E2130C" w:rsidRPr="007535B3" w:rsidRDefault="00E2130C" w:rsidP="000B0BA5">
            <w:pPr>
              <w:rPr>
                <w:color w:val="000000"/>
                <w:sz w:val="18"/>
                <w:szCs w:val="18"/>
                <w:lang w:eastAsia="en-US"/>
              </w:rPr>
            </w:pPr>
            <w:r w:rsidRPr="007535B3">
              <w:rPr>
                <w:color w:val="000000"/>
                <w:sz w:val="18"/>
                <w:szCs w:val="18"/>
                <w:lang w:eastAsia="en-US"/>
              </w:rPr>
              <w:t>rs6775731</w:t>
            </w:r>
          </w:p>
        </w:tc>
        <w:tc>
          <w:tcPr>
            <w:tcW w:w="846" w:type="dxa"/>
            <w:tcBorders>
              <w:top w:val="nil"/>
              <w:left w:val="nil"/>
              <w:bottom w:val="single" w:sz="4" w:space="0" w:color="757171"/>
              <w:right w:val="single" w:sz="4" w:space="0" w:color="757171"/>
            </w:tcBorders>
            <w:shd w:val="clear" w:color="auto" w:fill="auto"/>
            <w:noWrap/>
            <w:vAlign w:val="bottom"/>
            <w:hideMark/>
          </w:tcPr>
          <w:p w14:paraId="5600A296"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716A3AD7"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13604EF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0.2825</w:t>
            </w:r>
          </w:p>
        </w:tc>
        <w:tc>
          <w:tcPr>
            <w:tcW w:w="1011" w:type="dxa"/>
            <w:tcBorders>
              <w:top w:val="nil"/>
              <w:left w:val="nil"/>
              <w:bottom w:val="single" w:sz="4" w:space="0" w:color="757171"/>
              <w:right w:val="single" w:sz="4" w:space="0" w:color="757171"/>
            </w:tcBorders>
            <w:shd w:val="clear" w:color="auto" w:fill="auto"/>
            <w:noWrap/>
            <w:vAlign w:val="bottom"/>
            <w:hideMark/>
          </w:tcPr>
          <w:p w14:paraId="70C1C26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-0.0186</w:t>
            </w:r>
          </w:p>
        </w:tc>
        <w:tc>
          <w:tcPr>
            <w:tcW w:w="988" w:type="dxa"/>
            <w:tcBorders>
              <w:top w:val="nil"/>
              <w:left w:val="nil"/>
              <w:bottom w:val="single" w:sz="4" w:space="0" w:color="757171"/>
              <w:right w:val="single" w:sz="4" w:space="0" w:color="757171"/>
            </w:tcBorders>
            <w:shd w:val="clear" w:color="auto" w:fill="auto"/>
            <w:noWrap/>
            <w:vAlign w:val="bottom"/>
            <w:hideMark/>
          </w:tcPr>
          <w:p w14:paraId="544CBCF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0.0136</w:t>
            </w:r>
          </w:p>
        </w:tc>
        <w:tc>
          <w:tcPr>
            <w:tcW w:w="967" w:type="dxa"/>
            <w:tcBorders>
              <w:top w:val="nil"/>
              <w:left w:val="nil"/>
              <w:bottom w:val="single" w:sz="4" w:space="0" w:color="757171"/>
              <w:right w:val="single" w:sz="4" w:space="0" w:color="757171"/>
            </w:tcBorders>
            <w:shd w:val="clear" w:color="auto" w:fill="auto"/>
            <w:noWrap/>
            <w:vAlign w:val="bottom"/>
            <w:hideMark/>
          </w:tcPr>
          <w:p w14:paraId="1EFB3D9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0.172</w:t>
            </w:r>
          </w:p>
        </w:tc>
      </w:tr>
      <w:tr w:rsidR="00E2130C" w:rsidRPr="007535B3" w14:paraId="68792F29" w14:textId="2879DCB5"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2429CFB6" w14:textId="77777777" w:rsidR="00E2130C" w:rsidRPr="007535B3" w:rsidRDefault="00E2130C" w:rsidP="000B0BA5">
            <w:pPr>
              <w:jc w:val="right"/>
              <w:rPr>
                <w:color w:val="000000"/>
                <w:sz w:val="18"/>
                <w:szCs w:val="18"/>
                <w:lang w:eastAsia="en-US"/>
              </w:rPr>
            </w:pPr>
            <w:r w:rsidRPr="007535B3">
              <w:rPr>
                <w:color w:val="000000"/>
                <w:sz w:val="18"/>
                <w:szCs w:val="18"/>
                <w:lang w:eastAsia="en-US"/>
              </w:rPr>
              <w:t>74</w:t>
            </w:r>
          </w:p>
        </w:tc>
        <w:tc>
          <w:tcPr>
            <w:tcW w:w="2248" w:type="dxa"/>
            <w:tcBorders>
              <w:top w:val="nil"/>
              <w:left w:val="nil"/>
              <w:bottom w:val="single" w:sz="4" w:space="0" w:color="757171"/>
              <w:right w:val="single" w:sz="4" w:space="0" w:color="757171"/>
            </w:tcBorders>
            <w:shd w:val="clear" w:color="auto" w:fill="auto"/>
            <w:noWrap/>
            <w:vAlign w:val="bottom"/>
            <w:hideMark/>
          </w:tcPr>
          <w:p w14:paraId="73124671" w14:textId="6C53A3C6" w:rsidR="00E2130C" w:rsidRPr="007535B3" w:rsidRDefault="00E2130C" w:rsidP="000B0BA5">
            <w:pPr>
              <w:rPr>
                <w:color w:val="000000"/>
                <w:sz w:val="18"/>
                <w:szCs w:val="18"/>
                <w:lang w:eastAsia="en-US"/>
              </w:rPr>
            </w:pPr>
            <w:r w:rsidRPr="007535B3">
              <w:rPr>
                <w:color w:val="000000"/>
                <w:sz w:val="18"/>
                <w:szCs w:val="18"/>
                <w:lang w:eastAsia="en-US"/>
              </w:rPr>
              <w:t>Men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1F254847" w14:textId="77777777" w:rsidR="00E2130C" w:rsidRPr="007535B3" w:rsidRDefault="00E2130C" w:rsidP="000B0BA5">
            <w:pPr>
              <w:rPr>
                <w:color w:val="000000"/>
                <w:sz w:val="18"/>
                <w:szCs w:val="18"/>
                <w:lang w:eastAsia="en-US"/>
              </w:rPr>
            </w:pPr>
            <w:r w:rsidRPr="007535B3">
              <w:rPr>
                <w:color w:val="000000"/>
                <w:sz w:val="18"/>
                <w:szCs w:val="18"/>
                <w:lang w:eastAsia="en-US"/>
              </w:rPr>
              <w:t>rs7746716</w:t>
            </w:r>
          </w:p>
        </w:tc>
        <w:tc>
          <w:tcPr>
            <w:tcW w:w="846" w:type="dxa"/>
            <w:tcBorders>
              <w:top w:val="nil"/>
              <w:left w:val="nil"/>
              <w:bottom w:val="single" w:sz="4" w:space="0" w:color="757171"/>
              <w:right w:val="single" w:sz="4" w:space="0" w:color="757171"/>
            </w:tcBorders>
            <w:shd w:val="clear" w:color="auto" w:fill="auto"/>
            <w:noWrap/>
            <w:vAlign w:val="bottom"/>
            <w:hideMark/>
          </w:tcPr>
          <w:p w14:paraId="74527C92"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1B81D066"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31" w:type="dxa"/>
            <w:tcBorders>
              <w:top w:val="nil"/>
              <w:left w:val="nil"/>
              <w:bottom w:val="single" w:sz="4" w:space="0" w:color="757171"/>
              <w:right w:val="single" w:sz="4" w:space="0" w:color="757171"/>
            </w:tcBorders>
            <w:shd w:val="clear" w:color="auto" w:fill="auto"/>
            <w:noWrap/>
            <w:vAlign w:val="bottom"/>
            <w:hideMark/>
          </w:tcPr>
          <w:p w14:paraId="5E24872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0.5421</w:t>
            </w:r>
          </w:p>
        </w:tc>
        <w:tc>
          <w:tcPr>
            <w:tcW w:w="1011" w:type="dxa"/>
            <w:tcBorders>
              <w:top w:val="nil"/>
              <w:left w:val="nil"/>
              <w:bottom w:val="single" w:sz="4" w:space="0" w:color="757171"/>
              <w:right w:val="single" w:sz="4" w:space="0" w:color="757171"/>
            </w:tcBorders>
            <w:shd w:val="clear" w:color="auto" w:fill="auto"/>
            <w:noWrap/>
            <w:vAlign w:val="bottom"/>
            <w:hideMark/>
          </w:tcPr>
          <w:p w14:paraId="3A61186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-0.0239</w:t>
            </w:r>
          </w:p>
        </w:tc>
        <w:tc>
          <w:tcPr>
            <w:tcW w:w="988" w:type="dxa"/>
            <w:tcBorders>
              <w:top w:val="nil"/>
              <w:left w:val="nil"/>
              <w:bottom w:val="single" w:sz="4" w:space="0" w:color="757171"/>
              <w:right w:val="single" w:sz="4" w:space="0" w:color="757171"/>
            </w:tcBorders>
            <w:shd w:val="clear" w:color="auto" w:fill="auto"/>
            <w:noWrap/>
            <w:vAlign w:val="bottom"/>
            <w:hideMark/>
          </w:tcPr>
          <w:p w14:paraId="39F1838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0.0122</w:t>
            </w:r>
          </w:p>
        </w:tc>
        <w:tc>
          <w:tcPr>
            <w:tcW w:w="967" w:type="dxa"/>
            <w:tcBorders>
              <w:top w:val="nil"/>
              <w:left w:val="nil"/>
              <w:bottom w:val="single" w:sz="4" w:space="0" w:color="757171"/>
              <w:right w:val="single" w:sz="4" w:space="0" w:color="757171"/>
            </w:tcBorders>
            <w:shd w:val="clear" w:color="auto" w:fill="auto"/>
            <w:noWrap/>
            <w:vAlign w:val="bottom"/>
            <w:hideMark/>
          </w:tcPr>
          <w:p w14:paraId="014FABA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0.05064</w:t>
            </w:r>
          </w:p>
        </w:tc>
      </w:tr>
      <w:tr w:rsidR="00E2130C" w:rsidRPr="007535B3" w14:paraId="2DAB948A" w14:textId="64979909"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0C131DA7" w14:textId="77777777" w:rsidR="00E2130C" w:rsidRPr="007535B3" w:rsidRDefault="00E2130C" w:rsidP="000B0BA5">
            <w:pPr>
              <w:jc w:val="right"/>
              <w:rPr>
                <w:color w:val="000000"/>
                <w:sz w:val="18"/>
                <w:szCs w:val="18"/>
                <w:lang w:eastAsia="en-US"/>
              </w:rPr>
            </w:pPr>
            <w:r w:rsidRPr="007535B3">
              <w:rPr>
                <w:color w:val="000000"/>
                <w:sz w:val="18"/>
                <w:szCs w:val="18"/>
                <w:lang w:eastAsia="en-US"/>
              </w:rPr>
              <w:t>75</w:t>
            </w:r>
          </w:p>
        </w:tc>
        <w:tc>
          <w:tcPr>
            <w:tcW w:w="2248" w:type="dxa"/>
            <w:tcBorders>
              <w:top w:val="nil"/>
              <w:left w:val="nil"/>
              <w:bottom w:val="single" w:sz="4" w:space="0" w:color="757171"/>
              <w:right w:val="single" w:sz="4" w:space="0" w:color="757171"/>
            </w:tcBorders>
            <w:shd w:val="clear" w:color="auto" w:fill="auto"/>
            <w:noWrap/>
            <w:vAlign w:val="bottom"/>
            <w:hideMark/>
          </w:tcPr>
          <w:p w14:paraId="546541DE" w14:textId="07484A96" w:rsidR="00E2130C" w:rsidRPr="007535B3" w:rsidRDefault="00E2130C" w:rsidP="000B0BA5">
            <w:pPr>
              <w:rPr>
                <w:color w:val="000000"/>
                <w:sz w:val="18"/>
                <w:szCs w:val="18"/>
                <w:lang w:eastAsia="en-US"/>
              </w:rPr>
            </w:pPr>
            <w:r w:rsidRPr="007535B3">
              <w:rPr>
                <w:color w:val="000000"/>
                <w:sz w:val="18"/>
                <w:szCs w:val="18"/>
                <w:lang w:eastAsia="en-US"/>
              </w:rPr>
              <w:t>Men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4B9CD650" w14:textId="77777777" w:rsidR="00E2130C" w:rsidRPr="007535B3" w:rsidRDefault="00E2130C" w:rsidP="000B0BA5">
            <w:pPr>
              <w:rPr>
                <w:color w:val="000000"/>
                <w:sz w:val="18"/>
                <w:szCs w:val="18"/>
                <w:lang w:eastAsia="en-US"/>
              </w:rPr>
            </w:pPr>
            <w:r w:rsidRPr="007535B3">
              <w:rPr>
                <w:color w:val="000000"/>
                <w:sz w:val="18"/>
                <w:szCs w:val="18"/>
                <w:lang w:eastAsia="en-US"/>
              </w:rPr>
              <w:t>rs2239619</w:t>
            </w:r>
          </w:p>
        </w:tc>
        <w:tc>
          <w:tcPr>
            <w:tcW w:w="846" w:type="dxa"/>
            <w:tcBorders>
              <w:top w:val="nil"/>
              <w:left w:val="nil"/>
              <w:bottom w:val="single" w:sz="4" w:space="0" w:color="757171"/>
              <w:right w:val="single" w:sz="4" w:space="0" w:color="757171"/>
            </w:tcBorders>
            <w:shd w:val="clear" w:color="auto" w:fill="auto"/>
            <w:noWrap/>
            <w:vAlign w:val="bottom"/>
            <w:hideMark/>
          </w:tcPr>
          <w:p w14:paraId="5AD68DC8"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740A1FDF"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4375B5A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0.6339</w:t>
            </w:r>
          </w:p>
        </w:tc>
        <w:tc>
          <w:tcPr>
            <w:tcW w:w="1011" w:type="dxa"/>
            <w:tcBorders>
              <w:top w:val="nil"/>
              <w:left w:val="nil"/>
              <w:bottom w:val="single" w:sz="4" w:space="0" w:color="757171"/>
              <w:right w:val="single" w:sz="4" w:space="0" w:color="757171"/>
            </w:tcBorders>
            <w:shd w:val="clear" w:color="auto" w:fill="auto"/>
            <w:noWrap/>
            <w:vAlign w:val="bottom"/>
            <w:hideMark/>
          </w:tcPr>
          <w:p w14:paraId="15C5D90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-0.0254</w:t>
            </w:r>
          </w:p>
        </w:tc>
        <w:tc>
          <w:tcPr>
            <w:tcW w:w="988" w:type="dxa"/>
            <w:tcBorders>
              <w:top w:val="nil"/>
              <w:left w:val="nil"/>
              <w:bottom w:val="single" w:sz="4" w:space="0" w:color="757171"/>
              <w:right w:val="single" w:sz="4" w:space="0" w:color="757171"/>
            </w:tcBorders>
            <w:shd w:val="clear" w:color="auto" w:fill="auto"/>
            <w:noWrap/>
            <w:vAlign w:val="bottom"/>
            <w:hideMark/>
          </w:tcPr>
          <w:p w14:paraId="6222A3F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0.0128</w:t>
            </w:r>
          </w:p>
        </w:tc>
        <w:tc>
          <w:tcPr>
            <w:tcW w:w="967" w:type="dxa"/>
            <w:tcBorders>
              <w:top w:val="nil"/>
              <w:left w:val="nil"/>
              <w:bottom w:val="single" w:sz="4" w:space="0" w:color="757171"/>
              <w:right w:val="single" w:sz="4" w:space="0" w:color="757171"/>
            </w:tcBorders>
            <w:shd w:val="clear" w:color="auto" w:fill="auto"/>
            <w:noWrap/>
            <w:vAlign w:val="bottom"/>
            <w:hideMark/>
          </w:tcPr>
          <w:p w14:paraId="65F9728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0.0465</w:t>
            </w:r>
          </w:p>
        </w:tc>
      </w:tr>
      <w:tr w:rsidR="00E2130C" w:rsidRPr="007535B3" w14:paraId="7B71609A" w14:textId="0208301D"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2A6E3066" w14:textId="77777777" w:rsidR="00E2130C" w:rsidRPr="007535B3" w:rsidRDefault="00E2130C" w:rsidP="000B0BA5">
            <w:pPr>
              <w:jc w:val="right"/>
              <w:rPr>
                <w:color w:val="000000"/>
                <w:sz w:val="18"/>
                <w:szCs w:val="18"/>
                <w:lang w:eastAsia="en-US"/>
              </w:rPr>
            </w:pPr>
            <w:r w:rsidRPr="007535B3">
              <w:rPr>
                <w:color w:val="000000"/>
                <w:sz w:val="18"/>
                <w:szCs w:val="18"/>
                <w:lang w:eastAsia="en-US"/>
              </w:rPr>
              <w:t>76</w:t>
            </w:r>
          </w:p>
        </w:tc>
        <w:tc>
          <w:tcPr>
            <w:tcW w:w="2248" w:type="dxa"/>
            <w:tcBorders>
              <w:top w:val="nil"/>
              <w:left w:val="nil"/>
              <w:bottom w:val="single" w:sz="4" w:space="0" w:color="757171"/>
              <w:right w:val="single" w:sz="4" w:space="0" w:color="757171"/>
            </w:tcBorders>
            <w:shd w:val="clear" w:color="auto" w:fill="auto"/>
            <w:noWrap/>
            <w:vAlign w:val="bottom"/>
            <w:hideMark/>
          </w:tcPr>
          <w:p w14:paraId="604390B8" w14:textId="7B8FD453" w:rsidR="00E2130C" w:rsidRPr="007535B3" w:rsidRDefault="00E2130C" w:rsidP="000B0BA5">
            <w:pPr>
              <w:rPr>
                <w:color w:val="000000"/>
                <w:sz w:val="18"/>
                <w:szCs w:val="18"/>
                <w:lang w:eastAsia="en-US"/>
              </w:rPr>
            </w:pPr>
            <w:r w:rsidRPr="007535B3">
              <w:rPr>
                <w:color w:val="000000"/>
                <w:sz w:val="18"/>
                <w:szCs w:val="18"/>
                <w:lang w:eastAsia="en-US"/>
              </w:rPr>
              <w:t>Men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1B13D09E" w14:textId="77777777" w:rsidR="00E2130C" w:rsidRPr="007535B3" w:rsidRDefault="00E2130C" w:rsidP="000B0BA5">
            <w:pPr>
              <w:rPr>
                <w:color w:val="000000"/>
                <w:sz w:val="18"/>
                <w:szCs w:val="18"/>
                <w:lang w:eastAsia="en-US"/>
              </w:rPr>
            </w:pPr>
            <w:r w:rsidRPr="007535B3">
              <w:rPr>
                <w:color w:val="000000"/>
                <w:sz w:val="18"/>
                <w:szCs w:val="18"/>
                <w:lang w:eastAsia="en-US"/>
              </w:rPr>
              <w:t>rs77691416</w:t>
            </w:r>
          </w:p>
        </w:tc>
        <w:tc>
          <w:tcPr>
            <w:tcW w:w="846" w:type="dxa"/>
            <w:tcBorders>
              <w:top w:val="nil"/>
              <w:left w:val="nil"/>
              <w:bottom w:val="single" w:sz="4" w:space="0" w:color="757171"/>
              <w:right w:val="single" w:sz="4" w:space="0" w:color="757171"/>
            </w:tcBorders>
            <w:shd w:val="clear" w:color="auto" w:fill="auto"/>
            <w:noWrap/>
            <w:vAlign w:val="bottom"/>
            <w:hideMark/>
          </w:tcPr>
          <w:p w14:paraId="6236F4D8"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715BEC31"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6E80F8F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0.9044</w:t>
            </w:r>
          </w:p>
        </w:tc>
        <w:tc>
          <w:tcPr>
            <w:tcW w:w="1011" w:type="dxa"/>
            <w:tcBorders>
              <w:top w:val="nil"/>
              <w:left w:val="nil"/>
              <w:bottom w:val="single" w:sz="4" w:space="0" w:color="757171"/>
              <w:right w:val="single" w:sz="4" w:space="0" w:color="757171"/>
            </w:tcBorders>
            <w:shd w:val="clear" w:color="auto" w:fill="auto"/>
            <w:noWrap/>
            <w:vAlign w:val="bottom"/>
            <w:hideMark/>
          </w:tcPr>
          <w:p w14:paraId="64DB8AD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0.0261</w:t>
            </w:r>
          </w:p>
        </w:tc>
        <w:tc>
          <w:tcPr>
            <w:tcW w:w="988" w:type="dxa"/>
            <w:tcBorders>
              <w:top w:val="nil"/>
              <w:left w:val="nil"/>
              <w:bottom w:val="single" w:sz="4" w:space="0" w:color="757171"/>
              <w:right w:val="single" w:sz="4" w:space="0" w:color="757171"/>
            </w:tcBorders>
            <w:shd w:val="clear" w:color="auto" w:fill="auto"/>
            <w:noWrap/>
            <w:vAlign w:val="bottom"/>
            <w:hideMark/>
          </w:tcPr>
          <w:p w14:paraId="556B6BF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0.021</w:t>
            </w:r>
          </w:p>
        </w:tc>
        <w:tc>
          <w:tcPr>
            <w:tcW w:w="967" w:type="dxa"/>
            <w:tcBorders>
              <w:top w:val="nil"/>
              <w:left w:val="nil"/>
              <w:bottom w:val="single" w:sz="4" w:space="0" w:color="757171"/>
              <w:right w:val="single" w:sz="4" w:space="0" w:color="757171"/>
            </w:tcBorders>
            <w:shd w:val="clear" w:color="auto" w:fill="auto"/>
            <w:noWrap/>
            <w:vAlign w:val="bottom"/>
            <w:hideMark/>
          </w:tcPr>
          <w:p w14:paraId="1519021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0.214</w:t>
            </w:r>
          </w:p>
        </w:tc>
      </w:tr>
      <w:tr w:rsidR="00E2130C" w:rsidRPr="007535B3" w14:paraId="3CB2EBC6" w14:textId="7AC188E5"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4793DBA5" w14:textId="77777777" w:rsidR="00E2130C" w:rsidRPr="007535B3" w:rsidRDefault="00E2130C" w:rsidP="000B0BA5">
            <w:pPr>
              <w:jc w:val="right"/>
              <w:rPr>
                <w:color w:val="000000"/>
                <w:sz w:val="18"/>
                <w:szCs w:val="18"/>
                <w:lang w:eastAsia="en-US"/>
              </w:rPr>
            </w:pPr>
            <w:r w:rsidRPr="007535B3">
              <w:rPr>
                <w:color w:val="000000"/>
                <w:sz w:val="18"/>
                <w:szCs w:val="18"/>
                <w:lang w:eastAsia="en-US"/>
              </w:rPr>
              <w:t>77</w:t>
            </w:r>
          </w:p>
        </w:tc>
        <w:tc>
          <w:tcPr>
            <w:tcW w:w="2248" w:type="dxa"/>
            <w:tcBorders>
              <w:top w:val="nil"/>
              <w:left w:val="nil"/>
              <w:bottom w:val="single" w:sz="4" w:space="0" w:color="757171"/>
              <w:right w:val="single" w:sz="4" w:space="0" w:color="757171"/>
            </w:tcBorders>
            <w:shd w:val="clear" w:color="auto" w:fill="auto"/>
            <w:noWrap/>
            <w:vAlign w:val="bottom"/>
            <w:hideMark/>
          </w:tcPr>
          <w:p w14:paraId="0E5E31C5" w14:textId="172AB2AC" w:rsidR="00E2130C" w:rsidRPr="007535B3" w:rsidRDefault="00E2130C" w:rsidP="000B0BA5">
            <w:pPr>
              <w:rPr>
                <w:color w:val="000000"/>
                <w:sz w:val="18"/>
                <w:szCs w:val="18"/>
                <w:lang w:eastAsia="en-US"/>
              </w:rPr>
            </w:pPr>
            <w:r w:rsidRPr="007535B3">
              <w:rPr>
                <w:color w:val="000000"/>
                <w:sz w:val="18"/>
                <w:szCs w:val="18"/>
                <w:lang w:eastAsia="en-US"/>
              </w:rPr>
              <w:t>Men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4EA80A76" w14:textId="77777777" w:rsidR="00E2130C" w:rsidRPr="007535B3" w:rsidRDefault="00E2130C" w:rsidP="000B0BA5">
            <w:pPr>
              <w:rPr>
                <w:color w:val="000000"/>
                <w:sz w:val="18"/>
                <w:szCs w:val="18"/>
                <w:lang w:eastAsia="en-US"/>
              </w:rPr>
            </w:pPr>
            <w:r w:rsidRPr="007535B3">
              <w:rPr>
                <w:color w:val="000000"/>
                <w:sz w:val="18"/>
                <w:szCs w:val="18"/>
                <w:lang w:eastAsia="en-US"/>
              </w:rPr>
              <w:t>rs73008259</w:t>
            </w:r>
          </w:p>
        </w:tc>
        <w:tc>
          <w:tcPr>
            <w:tcW w:w="846" w:type="dxa"/>
            <w:tcBorders>
              <w:top w:val="nil"/>
              <w:left w:val="nil"/>
              <w:bottom w:val="single" w:sz="4" w:space="0" w:color="757171"/>
              <w:right w:val="single" w:sz="4" w:space="0" w:color="757171"/>
            </w:tcBorders>
            <w:shd w:val="clear" w:color="auto" w:fill="auto"/>
            <w:noWrap/>
            <w:vAlign w:val="bottom"/>
            <w:hideMark/>
          </w:tcPr>
          <w:p w14:paraId="1FA63E0A"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47A6D20F"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65D56DC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0.0438</w:t>
            </w:r>
          </w:p>
        </w:tc>
        <w:tc>
          <w:tcPr>
            <w:tcW w:w="1011" w:type="dxa"/>
            <w:tcBorders>
              <w:top w:val="nil"/>
              <w:left w:val="nil"/>
              <w:bottom w:val="single" w:sz="4" w:space="0" w:color="757171"/>
              <w:right w:val="single" w:sz="4" w:space="0" w:color="757171"/>
            </w:tcBorders>
            <w:shd w:val="clear" w:color="auto" w:fill="auto"/>
            <w:noWrap/>
            <w:vAlign w:val="bottom"/>
            <w:hideMark/>
          </w:tcPr>
          <w:p w14:paraId="47E14D7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0.044</w:t>
            </w:r>
          </w:p>
        </w:tc>
        <w:tc>
          <w:tcPr>
            <w:tcW w:w="988" w:type="dxa"/>
            <w:tcBorders>
              <w:top w:val="nil"/>
              <w:left w:val="nil"/>
              <w:bottom w:val="single" w:sz="4" w:space="0" w:color="757171"/>
              <w:right w:val="single" w:sz="4" w:space="0" w:color="757171"/>
            </w:tcBorders>
            <w:shd w:val="clear" w:color="auto" w:fill="auto"/>
            <w:noWrap/>
            <w:vAlign w:val="bottom"/>
            <w:hideMark/>
          </w:tcPr>
          <w:p w14:paraId="29650CA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0.0332</w:t>
            </w:r>
          </w:p>
        </w:tc>
        <w:tc>
          <w:tcPr>
            <w:tcW w:w="967" w:type="dxa"/>
            <w:tcBorders>
              <w:top w:val="nil"/>
              <w:left w:val="nil"/>
              <w:bottom w:val="single" w:sz="4" w:space="0" w:color="757171"/>
              <w:right w:val="single" w:sz="4" w:space="0" w:color="757171"/>
            </w:tcBorders>
            <w:shd w:val="clear" w:color="auto" w:fill="auto"/>
            <w:noWrap/>
            <w:vAlign w:val="bottom"/>
            <w:hideMark/>
          </w:tcPr>
          <w:p w14:paraId="24A3D86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0.1858</w:t>
            </w:r>
          </w:p>
        </w:tc>
      </w:tr>
      <w:tr w:rsidR="00E2130C" w:rsidRPr="007535B3" w14:paraId="69D91777" w14:textId="5AAF5376"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370BCF6A" w14:textId="77777777" w:rsidR="00E2130C" w:rsidRPr="007535B3" w:rsidRDefault="00E2130C" w:rsidP="000B0BA5">
            <w:pPr>
              <w:jc w:val="right"/>
              <w:rPr>
                <w:color w:val="000000"/>
                <w:sz w:val="18"/>
                <w:szCs w:val="18"/>
                <w:lang w:eastAsia="en-US"/>
              </w:rPr>
            </w:pPr>
            <w:r w:rsidRPr="007535B3">
              <w:rPr>
                <w:color w:val="000000"/>
                <w:sz w:val="18"/>
                <w:szCs w:val="18"/>
                <w:lang w:eastAsia="en-US"/>
              </w:rPr>
              <w:t>78</w:t>
            </w:r>
          </w:p>
        </w:tc>
        <w:tc>
          <w:tcPr>
            <w:tcW w:w="2248" w:type="dxa"/>
            <w:tcBorders>
              <w:top w:val="nil"/>
              <w:left w:val="nil"/>
              <w:bottom w:val="single" w:sz="4" w:space="0" w:color="757171"/>
              <w:right w:val="single" w:sz="4" w:space="0" w:color="757171"/>
            </w:tcBorders>
            <w:shd w:val="clear" w:color="auto" w:fill="auto"/>
            <w:noWrap/>
            <w:vAlign w:val="bottom"/>
            <w:hideMark/>
          </w:tcPr>
          <w:p w14:paraId="5B20F018" w14:textId="35D45AB7" w:rsidR="00E2130C" w:rsidRPr="007535B3" w:rsidRDefault="00E2130C" w:rsidP="000B0BA5">
            <w:pPr>
              <w:rPr>
                <w:color w:val="000000"/>
                <w:sz w:val="18"/>
                <w:szCs w:val="18"/>
                <w:lang w:eastAsia="en-US"/>
              </w:rPr>
            </w:pPr>
            <w:r w:rsidRPr="007535B3">
              <w:rPr>
                <w:color w:val="000000"/>
                <w:sz w:val="18"/>
                <w:szCs w:val="18"/>
                <w:lang w:eastAsia="en-US"/>
              </w:rPr>
              <w:t>Men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19A7B9B7" w14:textId="77777777" w:rsidR="00E2130C" w:rsidRPr="007535B3" w:rsidRDefault="00E2130C" w:rsidP="000B0BA5">
            <w:pPr>
              <w:rPr>
                <w:color w:val="000000"/>
                <w:sz w:val="18"/>
                <w:szCs w:val="18"/>
                <w:lang w:eastAsia="en-US"/>
              </w:rPr>
            </w:pPr>
            <w:r w:rsidRPr="007535B3">
              <w:rPr>
                <w:color w:val="000000"/>
                <w:sz w:val="18"/>
                <w:szCs w:val="18"/>
                <w:lang w:eastAsia="en-US"/>
              </w:rPr>
              <w:t>rs445</w:t>
            </w:r>
          </w:p>
        </w:tc>
        <w:tc>
          <w:tcPr>
            <w:tcW w:w="846" w:type="dxa"/>
            <w:tcBorders>
              <w:top w:val="nil"/>
              <w:left w:val="nil"/>
              <w:bottom w:val="single" w:sz="4" w:space="0" w:color="757171"/>
              <w:right w:val="single" w:sz="4" w:space="0" w:color="757171"/>
            </w:tcBorders>
            <w:shd w:val="clear" w:color="auto" w:fill="auto"/>
            <w:noWrap/>
            <w:vAlign w:val="bottom"/>
            <w:hideMark/>
          </w:tcPr>
          <w:p w14:paraId="528C51A9"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6C25925D"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786CEF0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0.124</w:t>
            </w:r>
          </w:p>
        </w:tc>
        <w:tc>
          <w:tcPr>
            <w:tcW w:w="1011" w:type="dxa"/>
            <w:tcBorders>
              <w:top w:val="nil"/>
              <w:left w:val="nil"/>
              <w:bottom w:val="single" w:sz="4" w:space="0" w:color="757171"/>
              <w:right w:val="single" w:sz="4" w:space="0" w:color="757171"/>
            </w:tcBorders>
            <w:shd w:val="clear" w:color="auto" w:fill="auto"/>
            <w:noWrap/>
            <w:vAlign w:val="bottom"/>
            <w:hideMark/>
          </w:tcPr>
          <w:p w14:paraId="061B838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-0.0199</w:t>
            </w:r>
          </w:p>
        </w:tc>
        <w:tc>
          <w:tcPr>
            <w:tcW w:w="988" w:type="dxa"/>
            <w:tcBorders>
              <w:top w:val="nil"/>
              <w:left w:val="nil"/>
              <w:bottom w:val="single" w:sz="4" w:space="0" w:color="757171"/>
              <w:right w:val="single" w:sz="4" w:space="0" w:color="757171"/>
            </w:tcBorders>
            <w:shd w:val="clear" w:color="auto" w:fill="auto"/>
            <w:noWrap/>
            <w:vAlign w:val="bottom"/>
            <w:hideMark/>
          </w:tcPr>
          <w:p w14:paraId="6892196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0.0191</w:t>
            </w:r>
          </w:p>
        </w:tc>
        <w:tc>
          <w:tcPr>
            <w:tcW w:w="967" w:type="dxa"/>
            <w:tcBorders>
              <w:top w:val="nil"/>
              <w:left w:val="nil"/>
              <w:bottom w:val="single" w:sz="4" w:space="0" w:color="757171"/>
              <w:right w:val="single" w:sz="4" w:space="0" w:color="757171"/>
            </w:tcBorders>
            <w:shd w:val="clear" w:color="auto" w:fill="auto"/>
            <w:noWrap/>
            <w:vAlign w:val="bottom"/>
            <w:hideMark/>
          </w:tcPr>
          <w:p w14:paraId="47E651B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0.2985</w:t>
            </w:r>
          </w:p>
        </w:tc>
      </w:tr>
      <w:tr w:rsidR="00E2130C" w:rsidRPr="007535B3" w14:paraId="01A180B3" w14:textId="0736788C"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48662F75" w14:textId="77777777" w:rsidR="00E2130C" w:rsidRPr="007535B3" w:rsidRDefault="00E2130C" w:rsidP="000B0BA5">
            <w:pPr>
              <w:jc w:val="right"/>
              <w:rPr>
                <w:color w:val="000000"/>
                <w:sz w:val="18"/>
                <w:szCs w:val="18"/>
                <w:lang w:eastAsia="en-US"/>
              </w:rPr>
            </w:pPr>
            <w:r w:rsidRPr="007535B3">
              <w:rPr>
                <w:color w:val="000000"/>
                <w:sz w:val="18"/>
                <w:szCs w:val="18"/>
                <w:lang w:eastAsia="en-US"/>
              </w:rPr>
              <w:t>79</w:t>
            </w:r>
          </w:p>
        </w:tc>
        <w:tc>
          <w:tcPr>
            <w:tcW w:w="2248" w:type="dxa"/>
            <w:tcBorders>
              <w:top w:val="nil"/>
              <w:left w:val="nil"/>
              <w:bottom w:val="single" w:sz="4" w:space="0" w:color="757171"/>
              <w:right w:val="single" w:sz="4" w:space="0" w:color="757171"/>
            </w:tcBorders>
            <w:shd w:val="clear" w:color="auto" w:fill="auto"/>
            <w:noWrap/>
            <w:vAlign w:val="bottom"/>
            <w:hideMark/>
          </w:tcPr>
          <w:p w14:paraId="133785AE" w14:textId="234E1355" w:rsidR="00E2130C" w:rsidRPr="007535B3" w:rsidRDefault="00E2130C" w:rsidP="000B0BA5">
            <w:pPr>
              <w:rPr>
                <w:color w:val="000000"/>
                <w:sz w:val="18"/>
                <w:szCs w:val="18"/>
                <w:lang w:eastAsia="en-US"/>
              </w:rPr>
            </w:pPr>
            <w:r w:rsidRPr="007535B3">
              <w:rPr>
                <w:color w:val="000000"/>
                <w:sz w:val="18"/>
                <w:szCs w:val="18"/>
                <w:lang w:eastAsia="en-US"/>
              </w:rPr>
              <w:t>Men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54102672" w14:textId="77777777" w:rsidR="00E2130C" w:rsidRPr="007535B3" w:rsidRDefault="00E2130C" w:rsidP="000B0BA5">
            <w:pPr>
              <w:rPr>
                <w:color w:val="000000"/>
                <w:sz w:val="18"/>
                <w:szCs w:val="18"/>
                <w:lang w:eastAsia="en-US"/>
              </w:rPr>
            </w:pPr>
            <w:r w:rsidRPr="007535B3">
              <w:rPr>
                <w:color w:val="000000"/>
                <w:sz w:val="18"/>
                <w:szCs w:val="18"/>
                <w:lang w:eastAsia="en-US"/>
              </w:rPr>
              <w:t>rs10103048</w:t>
            </w:r>
          </w:p>
        </w:tc>
        <w:tc>
          <w:tcPr>
            <w:tcW w:w="846" w:type="dxa"/>
            <w:tcBorders>
              <w:top w:val="nil"/>
              <w:left w:val="nil"/>
              <w:bottom w:val="single" w:sz="4" w:space="0" w:color="757171"/>
              <w:right w:val="single" w:sz="4" w:space="0" w:color="757171"/>
            </w:tcBorders>
            <w:shd w:val="clear" w:color="auto" w:fill="auto"/>
            <w:noWrap/>
            <w:vAlign w:val="bottom"/>
            <w:hideMark/>
          </w:tcPr>
          <w:p w14:paraId="0A9FD323"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30739286"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5CC8E9F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0.4186</w:t>
            </w:r>
          </w:p>
        </w:tc>
        <w:tc>
          <w:tcPr>
            <w:tcW w:w="1011" w:type="dxa"/>
            <w:tcBorders>
              <w:top w:val="nil"/>
              <w:left w:val="nil"/>
              <w:bottom w:val="single" w:sz="4" w:space="0" w:color="757171"/>
              <w:right w:val="single" w:sz="4" w:space="0" w:color="757171"/>
            </w:tcBorders>
            <w:shd w:val="clear" w:color="auto" w:fill="auto"/>
            <w:noWrap/>
            <w:vAlign w:val="bottom"/>
            <w:hideMark/>
          </w:tcPr>
          <w:p w14:paraId="22C5311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0.0074</w:t>
            </w:r>
          </w:p>
        </w:tc>
        <w:tc>
          <w:tcPr>
            <w:tcW w:w="988" w:type="dxa"/>
            <w:tcBorders>
              <w:top w:val="nil"/>
              <w:left w:val="nil"/>
              <w:bottom w:val="single" w:sz="4" w:space="0" w:color="757171"/>
              <w:right w:val="single" w:sz="4" w:space="0" w:color="757171"/>
            </w:tcBorders>
            <w:shd w:val="clear" w:color="auto" w:fill="auto"/>
            <w:noWrap/>
            <w:vAlign w:val="bottom"/>
            <w:hideMark/>
          </w:tcPr>
          <w:p w14:paraId="01F89F8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0.0124</w:t>
            </w:r>
          </w:p>
        </w:tc>
        <w:tc>
          <w:tcPr>
            <w:tcW w:w="967" w:type="dxa"/>
            <w:tcBorders>
              <w:top w:val="nil"/>
              <w:left w:val="nil"/>
              <w:bottom w:val="single" w:sz="4" w:space="0" w:color="757171"/>
              <w:right w:val="single" w:sz="4" w:space="0" w:color="757171"/>
            </w:tcBorders>
            <w:shd w:val="clear" w:color="auto" w:fill="auto"/>
            <w:noWrap/>
            <w:vAlign w:val="bottom"/>
            <w:hideMark/>
          </w:tcPr>
          <w:p w14:paraId="3A0C36D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0.5497</w:t>
            </w:r>
          </w:p>
        </w:tc>
      </w:tr>
      <w:tr w:rsidR="00E2130C" w:rsidRPr="007535B3" w14:paraId="2113AAEF" w14:textId="489CD349"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2BD3174A" w14:textId="77777777" w:rsidR="00E2130C" w:rsidRPr="007535B3" w:rsidRDefault="00E2130C" w:rsidP="000B0BA5">
            <w:pPr>
              <w:jc w:val="right"/>
              <w:rPr>
                <w:color w:val="000000"/>
                <w:sz w:val="18"/>
                <w:szCs w:val="18"/>
                <w:lang w:eastAsia="en-US"/>
              </w:rPr>
            </w:pPr>
            <w:r w:rsidRPr="007535B3">
              <w:rPr>
                <w:color w:val="000000"/>
                <w:sz w:val="18"/>
                <w:szCs w:val="18"/>
                <w:lang w:eastAsia="en-US"/>
              </w:rPr>
              <w:t>80</w:t>
            </w:r>
          </w:p>
        </w:tc>
        <w:tc>
          <w:tcPr>
            <w:tcW w:w="2248" w:type="dxa"/>
            <w:tcBorders>
              <w:top w:val="nil"/>
              <w:left w:val="nil"/>
              <w:bottom w:val="single" w:sz="4" w:space="0" w:color="757171"/>
              <w:right w:val="single" w:sz="4" w:space="0" w:color="757171"/>
            </w:tcBorders>
            <w:shd w:val="clear" w:color="auto" w:fill="auto"/>
            <w:noWrap/>
            <w:vAlign w:val="bottom"/>
            <w:hideMark/>
          </w:tcPr>
          <w:p w14:paraId="5C313791" w14:textId="485C7567" w:rsidR="00E2130C" w:rsidRPr="007535B3" w:rsidRDefault="00E2130C" w:rsidP="000B0BA5">
            <w:pPr>
              <w:rPr>
                <w:color w:val="000000"/>
                <w:sz w:val="18"/>
                <w:szCs w:val="18"/>
                <w:lang w:eastAsia="en-US"/>
              </w:rPr>
            </w:pPr>
            <w:r w:rsidRPr="007535B3">
              <w:rPr>
                <w:color w:val="000000"/>
                <w:sz w:val="18"/>
                <w:szCs w:val="18"/>
                <w:lang w:eastAsia="en-US"/>
              </w:rPr>
              <w:t>Men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672D982B" w14:textId="77777777" w:rsidR="00E2130C" w:rsidRPr="007535B3" w:rsidRDefault="00E2130C" w:rsidP="000B0BA5">
            <w:pPr>
              <w:rPr>
                <w:color w:val="000000"/>
                <w:sz w:val="18"/>
                <w:szCs w:val="18"/>
                <w:lang w:eastAsia="en-US"/>
              </w:rPr>
            </w:pPr>
            <w:r w:rsidRPr="007535B3">
              <w:rPr>
                <w:color w:val="000000"/>
                <w:sz w:val="18"/>
                <w:szCs w:val="18"/>
                <w:lang w:eastAsia="en-US"/>
              </w:rPr>
              <w:t>rs3087852</w:t>
            </w:r>
          </w:p>
        </w:tc>
        <w:tc>
          <w:tcPr>
            <w:tcW w:w="846" w:type="dxa"/>
            <w:tcBorders>
              <w:top w:val="nil"/>
              <w:left w:val="nil"/>
              <w:bottom w:val="single" w:sz="4" w:space="0" w:color="757171"/>
              <w:right w:val="single" w:sz="4" w:space="0" w:color="757171"/>
            </w:tcBorders>
            <w:shd w:val="clear" w:color="auto" w:fill="auto"/>
            <w:noWrap/>
            <w:vAlign w:val="bottom"/>
            <w:hideMark/>
          </w:tcPr>
          <w:p w14:paraId="5B338DB9"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63D0E5D2"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600D8D8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0.4672</w:t>
            </w:r>
          </w:p>
        </w:tc>
        <w:tc>
          <w:tcPr>
            <w:tcW w:w="1011" w:type="dxa"/>
            <w:tcBorders>
              <w:top w:val="nil"/>
              <w:left w:val="nil"/>
              <w:bottom w:val="single" w:sz="4" w:space="0" w:color="757171"/>
              <w:right w:val="single" w:sz="4" w:space="0" w:color="757171"/>
            </w:tcBorders>
            <w:shd w:val="clear" w:color="auto" w:fill="auto"/>
            <w:noWrap/>
            <w:vAlign w:val="bottom"/>
            <w:hideMark/>
          </w:tcPr>
          <w:p w14:paraId="02FBE8B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0.0101</w:t>
            </w:r>
          </w:p>
        </w:tc>
        <w:tc>
          <w:tcPr>
            <w:tcW w:w="988" w:type="dxa"/>
            <w:tcBorders>
              <w:top w:val="nil"/>
              <w:left w:val="nil"/>
              <w:bottom w:val="single" w:sz="4" w:space="0" w:color="757171"/>
              <w:right w:val="single" w:sz="4" w:space="0" w:color="757171"/>
            </w:tcBorders>
            <w:shd w:val="clear" w:color="auto" w:fill="auto"/>
            <w:noWrap/>
            <w:vAlign w:val="bottom"/>
            <w:hideMark/>
          </w:tcPr>
          <w:p w14:paraId="151A5D9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0.0123</w:t>
            </w:r>
          </w:p>
        </w:tc>
        <w:tc>
          <w:tcPr>
            <w:tcW w:w="967" w:type="dxa"/>
            <w:tcBorders>
              <w:top w:val="nil"/>
              <w:left w:val="nil"/>
              <w:bottom w:val="single" w:sz="4" w:space="0" w:color="757171"/>
              <w:right w:val="single" w:sz="4" w:space="0" w:color="757171"/>
            </w:tcBorders>
            <w:shd w:val="clear" w:color="auto" w:fill="auto"/>
            <w:noWrap/>
            <w:vAlign w:val="bottom"/>
            <w:hideMark/>
          </w:tcPr>
          <w:p w14:paraId="2F851F6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0.4112</w:t>
            </w:r>
          </w:p>
        </w:tc>
      </w:tr>
      <w:tr w:rsidR="00E2130C" w:rsidRPr="007535B3" w14:paraId="2A00CBAF" w14:textId="4BCFCE1C"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0A9162DA" w14:textId="77777777" w:rsidR="00E2130C" w:rsidRPr="007535B3" w:rsidRDefault="00E2130C" w:rsidP="000B0BA5">
            <w:pPr>
              <w:jc w:val="right"/>
              <w:rPr>
                <w:color w:val="000000"/>
                <w:sz w:val="18"/>
                <w:szCs w:val="18"/>
                <w:lang w:eastAsia="en-US"/>
              </w:rPr>
            </w:pPr>
            <w:r w:rsidRPr="007535B3">
              <w:rPr>
                <w:color w:val="000000"/>
                <w:sz w:val="18"/>
                <w:szCs w:val="18"/>
                <w:lang w:eastAsia="en-US"/>
              </w:rPr>
              <w:t>81</w:t>
            </w:r>
          </w:p>
        </w:tc>
        <w:tc>
          <w:tcPr>
            <w:tcW w:w="2248" w:type="dxa"/>
            <w:tcBorders>
              <w:top w:val="nil"/>
              <w:left w:val="nil"/>
              <w:bottom w:val="single" w:sz="4" w:space="0" w:color="757171"/>
              <w:right w:val="single" w:sz="4" w:space="0" w:color="757171"/>
            </w:tcBorders>
            <w:shd w:val="clear" w:color="auto" w:fill="auto"/>
            <w:noWrap/>
            <w:vAlign w:val="bottom"/>
            <w:hideMark/>
          </w:tcPr>
          <w:p w14:paraId="0689F860" w14:textId="084853D4" w:rsidR="00E2130C" w:rsidRPr="007535B3" w:rsidRDefault="00E2130C" w:rsidP="000B0BA5">
            <w:pPr>
              <w:rPr>
                <w:color w:val="000000"/>
                <w:sz w:val="18"/>
                <w:szCs w:val="18"/>
                <w:lang w:eastAsia="en-US"/>
              </w:rPr>
            </w:pPr>
            <w:r w:rsidRPr="007535B3">
              <w:rPr>
                <w:color w:val="000000"/>
                <w:sz w:val="18"/>
                <w:szCs w:val="18"/>
                <w:lang w:eastAsia="en-US"/>
              </w:rPr>
              <w:t>Men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760A30AC" w14:textId="77777777" w:rsidR="00E2130C" w:rsidRPr="007535B3" w:rsidRDefault="00E2130C" w:rsidP="000B0BA5">
            <w:pPr>
              <w:rPr>
                <w:color w:val="000000"/>
                <w:sz w:val="18"/>
                <w:szCs w:val="18"/>
                <w:lang w:eastAsia="en-US"/>
              </w:rPr>
            </w:pPr>
            <w:r w:rsidRPr="007535B3">
              <w:rPr>
                <w:color w:val="000000"/>
                <w:sz w:val="18"/>
                <w:szCs w:val="18"/>
                <w:lang w:eastAsia="en-US"/>
              </w:rPr>
              <w:t>rs4134826</w:t>
            </w:r>
          </w:p>
        </w:tc>
        <w:tc>
          <w:tcPr>
            <w:tcW w:w="846" w:type="dxa"/>
            <w:tcBorders>
              <w:top w:val="nil"/>
              <w:left w:val="nil"/>
              <w:bottom w:val="single" w:sz="4" w:space="0" w:color="757171"/>
              <w:right w:val="single" w:sz="4" w:space="0" w:color="757171"/>
            </w:tcBorders>
            <w:shd w:val="clear" w:color="auto" w:fill="auto"/>
            <w:noWrap/>
            <w:vAlign w:val="bottom"/>
            <w:hideMark/>
          </w:tcPr>
          <w:p w14:paraId="7FFA205B"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39B83639"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6B05099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0.8617</w:t>
            </w:r>
          </w:p>
        </w:tc>
        <w:tc>
          <w:tcPr>
            <w:tcW w:w="1011" w:type="dxa"/>
            <w:tcBorders>
              <w:top w:val="nil"/>
              <w:left w:val="nil"/>
              <w:bottom w:val="single" w:sz="4" w:space="0" w:color="757171"/>
              <w:right w:val="single" w:sz="4" w:space="0" w:color="757171"/>
            </w:tcBorders>
            <w:shd w:val="clear" w:color="auto" w:fill="auto"/>
            <w:noWrap/>
            <w:vAlign w:val="bottom"/>
            <w:hideMark/>
          </w:tcPr>
          <w:p w14:paraId="3B4DBA6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0.0271</w:t>
            </w:r>
          </w:p>
        </w:tc>
        <w:tc>
          <w:tcPr>
            <w:tcW w:w="988" w:type="dxa"/>
            <w:tcBorders>
              <w:top w:val="nil"/>
              <w:left w:val="nil"/>
              <w:bottom w:val="single" w:sz="4" w:space="0" w:color="757171"/>
              <w:right w:val="single" w:sz="4" w:space="0" w:color="757171"/>
            </w:tcBorders>
            <w:shd w:val="clear" w:color="auto" w:fill="auto"/>
            <w:noWrap/>
            <w:vAlign w:val="bottom"/>
            <w:hideMark/>
          </w:tcPr>
          <w:p w14:paraId="2FF3CA8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0.0177</w:t>
            </w:r>
          </w:p>
        </w:tc>
        <w:tc>
          <w:tcPr>
            <w:tcW w:w="967" w:type="dxa"/>
            <w:tcBorders>
              <w:top w:val="nil"/>
              <w:left w:val="nil"/>
              <w:bottom w:val="single" w:sz="4" w:space="0" w:color="757171"/>
              <w:right w:val="single" w:sz="4" w:space="0" w:color="757171"/>
            </w:tcBorders>
            <w:shd w:val="clear" w:color="auto" w:fill="auto"/>
            <w:noWrap/>
            <w:vAlign w:val="bottom"/>
            <w:hideMark/>
          </w:tcPr>
          <w:p w14:paraId="36AD1B6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0.1258</w:t>
            </w:r>
          </w:p>
        </w:tc>
      </w:tr>
      <w:tr w:rsidR="00E2130C" w:rsidRPr="007535B3" w14:paraId="169E3AAA" w14:textId="146D0CE1"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7B92B1D1" w14:textId="77777777" w:rsidR="00E2130C" w:rsidRPr="007535B3" w:rsidRDefault="00E2130C" w:rsidP="000B0BA5">
            <w:pPr>
              <w:jc w:val="right"/>
              <w:rPr>
                <w:color w:val="000000"/>
                <w:sz w:val="18"/>
                <w:szCs w:val="18"/>
                <w:lang w:eastAsia="en-US"/>
              </w:rPr>
            </w:pPr>
            <w:r w:rsidRPr="007535B3">
              <w:rPr>
                <w:color w:val="000000"/>
                <w:sz w:val="18"/>
                <w:szCs w:val="18"/>
                <w:lang w:eastAsia="en-US"/>
              </w:rPr>
              <w:t>82</w:t>
            </w:r>
          </w:p>
        </w:tc>
        <w:tc>
          <w:tcPr>
            <w:tcW w:w="2248" w:type="dxa"/>
            <w:tcBorders>
              <w:top w:val="nil"/>
              <w:left w:val="nil"/>
              <w:bottom w:val="single" w:sz="4" w:space="0" w:color="757171"/>
              <w:right w:val="single" w:sz="4" w:space="0" w:color="757171"/>
            </w:tcBorders>
            <w:shd w:val="clear" w:color="auto" w:fill="auto"/>
            <w:noWrap/>
            <w:vAlign w:val="bottom"/>
            <w:hideMark/>
          </w:tcPr>
          <w:p w14:paraId="45BC9670" w14:textId="687D870E" w:rsidR="00E2130C" w:rsidRPr="007535B3" w:rsidRDefault="00E2130C" w:rsidP="000B0BA5">
            <w:pPr>
              <w:rPr>
                <w:color w:val="000000"/>
                <w:sz w:val="18"/>
                <w:szCs w:val="18"/>
                <w:lang w:eastAsia="en-US"/>
              </w:rPr>
            </w:pPr>
            <w:r w:rsidRPr="007535B3">
              <w:rPr>
                <w:color w:val="000000"/>
                <w:sz w:val="18"/>
                <w:szCs w:val="18"/>
                <w:lang w:eastAsia="en-US"/>
              </w:rPr>
              <w:t>Men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6EE415BC" w14:textId="77777777" w:rsidR="00E2130C" w:rsidRPr="007535B3" w:rsidRDefault="00E2130C" w:rsidP="000B0BA5">
            <w:pPr>
              <w:rPr>
                <w:color w:val="000000"/>
                <w:sz w:val="18"/>
                <w:szCs w:val="18"/>
                <w:lang w:eastAsia="en-US"/>
              </w:rPr>
            </w:pPr>
            <w:r w:rsidRPr="007535B3">
              <w:rPr>
                <w:color w:val="000000"/>
                <w:sz w:val="18"/>
                <w:szCs w:val="18"/>
                <w:lang w:eastAsia="en-US"/>
              </w:rPr>
              <w:t>rs34861192</w:t>
            </w:r>
          </w:p>
        </w:tc>
        <w:tc>
          <w:tcPr>
            <w:tcW w:w="846" w:type="dxa"/>
            <w:tcBorders>
              <w:top w:val="nil"/>
              <w:left w:val="nil"/>
              <w:bottom w:val="single" w:sz="4" w:space="0" w:color="757171"/>
              <w:right w:val="single" w:sz="4" w:space="0" w:color="757171"/>
            </w:tcBorders>
            <w:shd w:val="clear" w:color="auto" w:fill="auto"/>
            <w:noWrap/>
            <w:vAlign w:val="bottom"/>
            <w:hideMark/>
          </w:tcPr>
          <w:p w14:paraId="3F22BF57"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331331C4"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0268F8C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0.0121</w:t>
            </w:r>
          </w:p>
        </w:tc>
        <w:tc>
          <w:tcPr>
            <w:tcW w:w="1011" w:type="dxa"/>
            <w:tcBorders>
              <w:top w:val="nil"/>
              <w:left w:val="nil"/>
              <w:bottom w:val="single" w:sz="4" w:space="0" w:color="757171"/>
              <w:right w:val="single" w:sz="4" w:space="0" w:color="757171"/>
            </w:tcBorders>
            <w:shd w:val="clear" w:color="auto" w:fill="auto"/>
            <w:noWrap/>
            <w:vAlign w:val="bottom"/>
            <w:hideMark/>
          </w:tcPr>
          <w:p w14:paraId="101CDC9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0.0025</w:t>
            </w:r>
          </w:p>
        </w:tc>
        <w:tc>
          <w:tcPr>
            <w:tcW w:w="988" w:type="dxa"/>
            <w:tcBorders>
              <w:top w:val="nil"/>
              <w:left w:val="nil"/>
              <w:bottom w:val="single" w:sz="4" w:space="0" w:color="757171"/>
              <w:right w:val="single" w:sz="4" w:space="0" w:color="757171"/>
            </w:tcBorders>
            <w:shd w:val="clear" w:color="auto" w:fill="auto"/>
            <w:noWrap/>
            <w:vAlign w:val="bottom"/>
            <w:hideMark/>
          </w:tcPr>
          <w:p w14:paraId="3E4633D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0.0758</w:t>
            </w:r>
          </w:p>
        </w:tc>
        <w:tc>
          <w:tcPr>
            <w:tcW w:w="967" w:type="dxa"/>
            <w:tcBorders>
              <w:top w:val="nil"/>
              <w:left w:val="nil"/>
              <w:bottom w:val="single" w:sz="4" w:space="0" w:color="757171"/>
              <w:right w:val="single" w:sz="4" w:space="0" w:color="757171"/>
            </w:tcBorders>
            <w:shd w:val="clear" w:color="auto" w:fill="auto"/>
            <w:noWrap/>
            <w:vAlign w:val="bottom"/>
            <w:hideMark/>
          </w:tcPr>
          <w:p w14:paraId="264094E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0.9737</w:t>
            </w:r>
          </w:p>
        </w:tc>
      </w:tr>
      <w:tr w:rsidR="00E2130C" w:rsidRPr="007535B3" w14:paraId="7FD1F158" w14:textId="2EAF40F6"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4F3D5B2E" w14:textId="77777777" w:rsidR="00E2130C" w:rsidRPr="007535B3" w:rsidRDefault="00E2130C" w:rsidP="000B0BA5">
            <w:pPr>
              <w:jc w:val="right"/>
              <w:rPr>
                <w:color w:val="000000"/>
                <w:sz w:val="18"/>
                <w:szCs w:val="18"/>
                <w:lang w:eastAsia="en-US"/>
              </w:rPr>
            </w:pPr>
            <w:r w:rsidRPr="007535B3">
              <w:rPr>
                <w:color w:val="000000"/>
                <w:sz w:val="18"/>
                <w:szCs w:val="18"/>
                <w:lang w:eastAsia="en-US"/>
              </w:rPr>
              <w:t>83</w:t>
            </w:r>
          </w:p>
        </w:tc>
        <w:tc>
          <w:tcPr>
            <w:tcW w:w="2248" w:type="dxa"/>
            <w:tcBorders>
              <w:top w:val="nil"/>
              <w:left w:val="nil"/>
              <w:bottom w:val="single" w:sz="4" w:space="0" w:color="757171"/>
              <w:right w:val="single" w:sz="4" w:space="0" w:color="757171"/>
            </w:tcBorders>
            <w:shd w:val="clear" w:color="auto" w:fill="auto"/>
            <w:noWrap/>
            <w:vAlign w:val="bottom"/>
            <w:hideMark/>
          </w:tcPr>
          <w:p w14:paraId="7FDFE23A" w14:textId="18F21131" w:rsidR="00E2130C" w:rsidRPr="007535B3" w:rsidRDefault="00E2130C" w:rsidP="000B0BA5">
            <w:pPr>
              <w:rPr>
                <w:color w:val="000000"/>
                <w:sz w:val="18"/>
                <w:szCs w:val="18"/>
                <w:lang w:eastAsia="en-US"/>
              </w:rPr>
            </w:pPr>
            <w:r w:rsidRPr="007535B3">
              <w:rPr>
                <w:color w:val="000000"/>
                <w:sz w:val="18"/>
                <w:szCs w:val="18"/>
                <w:lang w:eastAsia="en-US"/>
              </w:rPr>
              <w:t>Men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4AF6C833" w14:textId="77777777" w:rsidR="00E2130C" w:rsidRPr="007535B3" w:rsidRDefault="00E2130C" w:rsidP="000B0BA5">
            <w:pPr>
              <w:rPr>
                <w:color w:val="000000"/>
                <w:sz w:val="18"/>
                <w:szCs w:val="18"/>
                <w:lang w:eastAsia="en-US"/>
              </w:rPr>
            </w:pPr>
            <w:r w:rsidRPr="007535B3">
              <w:rPr>
                <w:color w:val="000000"/>
                <w:sz w:val="18"/>
                <w:szCs w:val="18"/>
                <w:lang w:eastAsia="en-US"/>
              </w:rPr>
              <w:t>rs3745367</w:t>
            </w:r>
          </w:p>
        </w:tc>
        <w:tc>
          <w:tcPr>
            <w:tcW w:w="846" w:type="dxa"/>
            <w:tcBorders>
              <w:top w:val="nil"/>
              <w:left w:val="nil"/>
              <w:bottom w:val="single" w:sz="4" w:space="0" w:color="757171"/>
              <w:right w:val="single" w:sz="4" w:space="0" w:color="757171"/>
            </w:tcBorders>
            <w:shd w:val="clear" w:color="auto" w:fill="auto"/>
            <w:noWrap/>
            <w:vAlign w:val="bottom"/>
            <w:hideMark/>
          </w:tcPr>
          <w:p w14:paraId="786B338D"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43A59F0F"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43D3DF9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0.2552</w:t>
            </w:r>
          </w:p>
        </w:tc>
        <w:tc>
          <w:tcPr>
            <w:tcW w:w="1011" w:type="dxa"/>
            <w:tcBorders>
              <w:top w:val="nil"/>
              <w:left w:val="nil"/>
              <w:bottom w:val="single" w:sz="4" w:space="0" w:color="757171"/>
              <w:right w:val="single" w:sz="4" w:space="0" w:color="757171"/>
            </w:tcBorders>
            <w:shd w:val="clear" w:color="auto" w:fill="auto"/>
            <w:noWrap/>
            <w:vAlign w:val="bottom"/>
            <w:hideMark/>
          </w:tcPr>
          <w:p w14:paraId="32354ED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0.0065</w:t>
            </w:r>
          </w:p>
        </w:tc>
        <w:tc>
          <w:tcPr>
            <w:tcW w:w="988" w:type="dxa"/>
            <w:tcBorders>
              <w:top w:val="nil"/>
              <w:left w:val="nil"/>
              <w:bottom w:val="single" w:sz="4" w:space="0" w:color="757171"/>
              <w:right w:val="single" w:sz="4" w:space="0" w:color="757171"/>
            </w:tcBorders>
            <w:shd w:val="clear" w:color="auto" w:fill="auto"/>
            <w:noWrap/>
            <w:vAlign w:val="bottom"/>
            <w:hideMark/>
          </w:tcPr>
          <w:p w14:paraId="421F582A"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0.0146</w:t>
            </w:r>
          </w:p>
        </w:tc>
        <w:tc>
          <w:tcPr>
            <w:tcW w:w="967" w:type="dxa"/>
            <w:tcBorders>
              <w:top w:val="nil"/>
              <w:left w:val="nil"/>
              <w:bottom w:val="single" w:sz="4" w:space="0" w:color="757171"/>
              <w:right w:val="single" w:sz="4" w:space="0" w:color="757171"/>
            </w:tcBorders>
            <w:shd w:val="clear" w:color="auto" w:fill="auto"/>
            <w:noWrap/>
            <w:vAlign w:val="bottom"/>
            <w:hideMark/>
          </w:tcPr>
          <w:p w14:paraId="478621F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0.6547</w:t>
            </w:r>
          </w:p>
        </w:tc>
      </w:tr>
      <w:tr w:rsidR="00E2130C" w:rsidRPr="007535B3" w14:paraId="4E7FDE35" w14:textId="76463EDF"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3424BD66" w14:textId="77777777" w:rsidR="00E2130C" w:rsidRPr="007535B3" w:rsidRDefault="00E2130C" w:rsidP="000B0BA5">
            <w:pPr>
              <w:jc w:val="right"/>
              <w:rPr>
                <w:color w:val="000000"/>
                <w:sz w:val="18"/>
                <w:szCs w:val="18"/>
                <w:lang w:eastAsia="en-US"/>
              </w:rPr>
            </w:pPr>
            <w:r w:rsidRPr="007535B3">
              <w:rPr>
                <w:color w:val="000000"/>
                <w:sz w:val="18"/>
                <w:szCs w:val="18"/>
                <w:lang w:eastAsia="en-US"/>
              </w:rPr>
              <w:t>84</w:t>
            </w:r>
          </w:p>
        </w:tc>
        <w:tc>
          <w:tcPr>
            <w:tcW w:w="2248" w:type="dxa"/>
            <w:tcBorders>
              <w:top w:val="nil"/>
              <w:left w:val="nil"/>
              <w:bottom w:val="single" w:sz="4" w:space="0" w:color="757171"/>
              <w:right w:val="single" w:sz="4" w:space="0" w:color="757171"/>
            </w:tcBorders>
            <w:shd w:val="clear" w:color="auto" w:fill="auto"/>
            <w:noWrap/>
            <w:vAlign w:val="bottom"/>
            <w:hideMark/>
          </w:tcPr>
          <w:p w14:paraId="0082B26C" w14:textId="6AB13E84" w:rsidR="00E2130C" w:rsidRPr="007535B3" w:rsidRDefault="00E2130C" w:rsidP="000B0BA5">
            <w:pPr>
              <w:rPr>
                <w:color w:val="000000"/>
                <w:sz w:val="18"/>
                <w:szCs w:val="18"/>
                <w:lang w:eastAsia="en-US"/>
              </w:rPr>
            </w:pPr>
            <w:r w:rsidRPr="007535B3">
              <w:rPr>
                <w:color w:val="000000"/>
                <w:sz w:val="18"/>
                <w:szCs w:val="18"/>
                <w:lang w:eastAsia="en-US"/>
              </w:rPr>
              <w:t>Men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31038DD6" w14:textId="77777777" w:rsidR="00E2130C" w:rsidRPr="007535B3" w:rsidRDefault="00E2130C" w:rsidP="000B0BA5">
            <w:pPr>
              <w:rPr>
                <w:color w:val="000000"/>
                <w:sz w:val="18"/>
                <w:szCs w:val="18"/>
                <w:lang w:eastAsia="en-US"/>
              </w:rPr>
            </w:pPr>
            <w:r w:rsidRPr="007535B3">
              <w:rPr>
                <w:color w:val="000000"/>
                <w:sz w:val="18"/>
                <w:szCs w:val="18"/>
                <w:lang w:eastAsia="en-US"/>
              </w:rPr>
              <w:t>rs10401670</w:t>
            </w:r>
          </w:p>
        </w:tc>
        <w:tc>
          <w:tcPr>
            <w:tcW w:w="846" w:type="dxa"/>
            <w:tcBorders>
              <w:top w:val="nil"/>
              <w:left w:val="nil"/>
              <w:bottom w:val="single" w:sz="4" w:space="0" w:color="757171"/>
              <w:right w:val="single" w:sz="4" w:space="0" w:color="757171"/>
            </w:tcBorders>
            <w:shd w:val="clear" w:color="auto" w:fill="auto"/>
            <w:noWrap/>
            <w:vAlign w:val="bottom"/>
            <w:hideMark/>
          </w:tcPr>
          <w:p w14:paraId="706511D9"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706AA5A2"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46611A6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0.4333</w:t>
            </w:r>
          </w:p>
        </w:tc>
        <w:tc>
          <w:tcPr>
            <w:tcW w:w="1011" w:type="dxa"/>
            <w:tcBorders>
              <w:top w:val="nil"/>
              <w:left w:val="nil"/>
              <w:bottom w:val="single" w:sz="4" w:space="0" w:color="757171"/>
              <w:right w:val="single" w:sz="4" w:space="0" w:color="757171"/>
            </w:tcBorders>
            <w:shd w:val="clear" w:color="auto" w:fill="auto"/>
            <w:noWrap/>
            <w:vAlign w:val="bottom"/>
            <w:hideMark/>
          </w:tcPr>
          <w:p w14:paraId="163DF60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0.009</w:t>
            </w:r>
          </w:p>
        </w:tc>
        <w:tc>
          <w:tcPr>
            <w:tcW w:w="988" w:type="dxa"/>
            <w:tcBorders>
              <w:top w:val="nil"/>
              <w:left w:val="nil"/>
              <w:bottom w:val="single" w:sz="4" w:space="0" w:color="757171"/>
              <w:right w:val="single" w:sz="4" w:space="0" w:color="757171"/>
            </w:tcBorders>
            <w:shd w:val="clear" w:color="auto" w:fill="auto"/>
            <w:noWrap/>
            <w:vAlign w:val="bottom"/>
            <w:hideMark/>
          </w:tcPr>
          <w:p w14:paraId="6214F90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0.0144</w:t>
            </w:r>
          </w:p>
        </w:tc>
        <w:tc>
          <w:tcPr>
            <w:tcW w:w="967" w:type="dxa"/>
            <w:tcBorders>
              <w:top w:val="nil"/>
              <w:left w:val="nil"/>
              <w:bottom w:val="single" w:sz="4" w:space="0" w:color="757171"/>
              <w:right w:val="single" w:sz="4" w:space="0" w:color="757171"/>
            </w:tcBorders>
            <w:shd w:val="clear" w:color="auto" w:fill="auto"/>
            <w:noWrap/>
            <w:vAlign w:val="bottom"/>
            <w:hideMark/>
          </w:tcPr>
          <w:p w14:paraId="59A29D7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0.5286</w:t>
            </w:r>
          </w:p>
        </w:tc>
      </w:tr>
      <w:tr w:rsidR="00E2130C" w:rsidRPr="007535B3" w14:paraId="5C5756CC" w14:textId="7FA5C2D6"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1A7C7A63" w14:textId="77777777" w:rsidR="00E2130C" w:rsidRPr="007535B3" w:rsidRDefault="00E2130C" w:rsidP="000B0BA5">
            <w:pPr>
              <w:jc w:val="right"/>
              <w:rPr>
                <w:color w:val="000000"/>
                <w:sz w:val="18"/>
                <w:szCs w:val="18"/>
                <w:lang w:eastAsia="en-US"/>
              </w:rPr>
            </w:pPr>
            <w:r w:rsidRPr="007535B3">
              <w:rPr>
                <w:color w:val="000000"/>
                <w:sz w:val="18"/>
                <w:szCs w:val="18"/>
                <w:lang w:eastAsia="en-US"/>
              </w:rPr>
              <w:t>85</w:t>
            </w:r>
          </w:p>
        </w:tc>
        <w:tc>
          <w:tcPr>
            <w:tcW w:w="2248" w:type="dxa"/>
            <w:tcBorders>
              <w:top w:val="nil"/>
              <w:left w:val="nil"/>
              <w:bottom w:val="single" w:sz="4" w:space="0" w:color="757171"/>
              <w:right w:val="single" w:sz="4" w:space="0" w:color="757171"/>
            </w:tcBorders>
            <w:shd w:val="clear" w:color="auto" w:fill="auto"/>
            <w:noWrap/>
            <w:vAlign w:val="bottom"/>
            <w:hideMark/>
          </w:tcPr>
          <w:p w14:paraId="346FE75B" w14:textId="35928698" w:rsidR="00E2130C" w:rsidRPr="007535B3" w:rsidRDefault="00E2130C" w:rsidP="000B0BA5">
            <w:pPr>
              <w:rPr>
                <w:color w:val="000000"/>
                <w:sz w:val="18"/>
                <w:szCs w:val="18"/>
                <w:lang w:eastAsia="en-US"/>
              </w:rPr>
            </w:pPr>
            <w:r w:rsidRPr="007535B3">
              <w:rPr>
                <w:color w:val="000000"/>
                <w:sz w:val="18"/>
                <w:szCs w:val="18"/>
                <w:lang w:eastAsia="en-US"/>
              </w:rPr>
              <w:t>Men Colon</w:t>
            </w:r>
          </w:p>
        </w:tc>
        <w:tc>
          <w:tcPr>
            <w:tcW w:w="1167" w:type="dxa"/>
            <w:tcBorders>
              <w:top w:val="nil"/>
              <w:left w:val="nil"/>
              <w:bottom w:val="single" w:sz="4" w:space="0" w:color="757171"/>
              <w:right w:val="single" w:sz="4" w:space="0" w:color="757171"/>
            </w:tcBorders>
            <w:shd w:val="clear" w:color="auto" w:fill="auto"/>
            <w:noWrap/>
            <w:vAlign w:val="bottom"/>
            <w:hideMark/>
          </w:tcPr>
          <w:p w14:paraId="440B5B29" w14:textId="77777777" w:rsidR="00E2130C" w:rsidRPr="007535B3" w:rsidRDefault="00E2130C" w:rsidP="000B0BA5">
            <w:pPr>
              <w:rPr>
                <w:color w:val="000000"/>
                <w:sz w:val="18"/>
                <w:szCs w:val="18"/>
                <w:lang w:eastAsia="en-US"/>
              </w:rPr>
            </w:pPr>
            <w:r w:rsidRPr="007535B3">
              <w:rPr>
                <w:color w:val="000000"/>
                <w:sz w:val="18"/>
                <w:szCs w:val="18"/>
                <w:lang w:eastAsia="en-US"/>
              </w:rPr>
              <w:t>rs10103048</w:t>
            </w:r>
          </w:p>
        </w:tc>
        <w:tc>
          <w:tcPr>
            <w:tcW w:w="846" w:type="dxa"/>
            <w:tcBorders>
              <w:top w:val="nil"/>
              <w:left w:val="nil"/>
              <w:bottom w:val="single" w:sz="4" w:space="0" w:color="757171"/>
              <w:right w:val="single" w:sz="4" w:space="0" w:color="757171"/>
            </w:tcBorders>
            <w:shd w:val="clear" w:color="auto" w:fill="auto"/>
            <w:noWrap/>
            <w:vAlign w:val="bottom"/>
            <w:hideMark/>
          </w:tcPr>
          <w:p w14:paraId="02B50A37"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76559D0B"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4D76B0A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0.4188</w:t>
            </w:r>
          </w:p>
        </w:tc>
        <w:tc>
          <w:tcPr>
            <w:tcW w:w="1011" w:type="dxa"/>
            <w:tcBorders>
              <w:top w:val="nil"/>
              <w:left w:val="nil"/>
              <w:bottom w:val="single" w:sz="4" w:space="0" w:color="757171"/>
              <w:right w:val="single" w:sz="4" w:space="0" w:color="757171"/>
            </w:tcBorders>
            <w:shd w:val="clear" w:color="auto" w:fill="auto"/>
            <w:noWrap/>
            <w:vAlign w:val="bottom"/>
            <w:hideMark/>
          </w:tcPr>
          <w:p w14:paraId="5D62BDD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0.0141</w:t>
            </w:r>
          </w:p>
        </w:tc>
        <w:tc>
          <w:tcPr>
            <w:tcW w:w="988" w:type="dxa"/>
            <w:tcBorders>
              <w:top w:val="nil"/>
              <w:left w:val="nil"/>
              <w:bottom w:val="single" w:sz="4" w:space="0" w:color="757171"/>
              <w:right w:val="single" w:sz="4" w:space="0" w:color="757171"/>
            </w:tcBorders>
            <w:shd w:val="clear" w:color="auto" w:fill="auto"/>
            <w:noWrap/>
            <w:vAlign w:val="bottom"/>
            <w:hideMark/>
          </w:tcPr>
          <w:p w14:paraId="3018F70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0.0153</w:t>
            </w:r>
          </w:p>
        </w:tc>
        <w:tc>
          <w:tcPr>
            <w:tcW w:w="967" w:type="dxa"/>
            <w:tcBorders>
              <w:top w:val="nil"/>
              <w:left w:val="nil"/>
              <w:bottom w:val="single" w:sz="4" w:space="0" w:color="757171"/>
              <w:right w:val="single" w:sz="4" w:space="0" w:color="757171"/>
            </w:tcBorders>
            <w:shd w:val="clear" w:color="auto" w:fill="auto"/>
            <w:noWrap/>
            <w:vAlign w:val="bottom"/>
            <w:hideMark/>
          </w:tcPr>
          <w:p w14:paraId="48C8D9C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0.359</w:t>
            </w:r>
          </w:p>
        </w:tc>
      </w:tr>
      <w:tr w:rsidR="00E2130C" w:rsidRPr="007535B3" w14:paraId="4897EEAF" w14:textId="05A8A106"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1DA9B018" w14:textId="77777777" w:rsidR="00E2130C" w:rsidRPr="007535B3" w:rsidRDefault="00E2130C" w:rsidP="000B0BA5">
            <w:pPr>
              <w:jc w:val="right"/>
              <w:rPr>
                <w:color w:val="000000"/>
                <w:sz w:val="18"/>
                <w:szCs w:val="18"/>
                <w:lang w:eastAsia="en-US"/>
              </w:rPr>
            </w:pPr>
            <w:r w:rsidRPr="007535B3">
              <w:rPr>
                <w:color w:val="000000"/>
                <w:sz w:val="18"/>
                <w:szCs w:val="18"/>
                <w:lang w:eastAsia="en-US"/>
              </w:rPr>
              <w:t>86</w:t>
            </w:r>
          </w:p>
        </w:tc>
        <w:tc>
          <w:tcPr>
            <w:tcW w:w="2248" w:type="dxa"/>
            <w:tcBorders>
              <w:top w:val="nil"/>
              <w:left w:val="nil"/>
              <w:bottom w:val="single" w:sz="4" w:space="0" w:color="757171"/>
              <w:right w:val="single" w:sz="4" w:space="0" w:color="757171"/>
            </w:tcBorders>
            <w:shd w:val="clear" w:color="auto" w:fill="auto"/>
            <w:noWrap/>
            <w:vAlign w:val="bottom"/>
            <w:hideMark/>
          </w:tcPr>
          <w:p w14:paraId="11D55659" w14:textId="73E911C5" w:rsidR="00E2130C" w:rsidRPr="007535B3" w:rsidRDefault="00E2130C" w:rsidP="000B0BA5">
            <w:pPr>
              <w:rPr>
                <w:color w:val="000000"/>
                <w:sz w:val="18"/>
                <w:szCs w:val="18"/>
                <w:lang w:eastAsia="en-US"/>
              </w:rPr>
            </w:pPr>
            <w:r w:rsidRPr="007535B3">
              <w:rPr>
                <w:color w:val="000000"/>
                <w:sz w:val="18"/>
                <w:szCs w:val="18"/>
                <w:lang w:eastAsia="en-US"/>
              </w:rPr>
              <w:t>Men Colon</w:t>
            </w:r>
          </w:p>
        </w:tc>
        <w:tc>
          <w:tcPr>
            <w:tcW w:w="1167" w:type="dxa"/>
            <w:tcBorders>
              <w:top w:val="nil"/>
              <w:left w:val="nil"/>
              <w:bottom w:val="single" w:sz="4" w:space="0" w:color="757171"/>
              <w:right w:val="single" w:sz="4" w:space="0" w:color="757171"/>
            </w:tcBorders>
            <w:shd w:val="clear" w:color="auto" w:fill="auto"/>
            <w:noWrap/>
            <w:vAlign w:val="bottom"/>
            <w:hideMark/>
          </w:tcPr>
          <w:p w14:paraId="405E4EB4" w14:textId="77777777" w:rsidR="00E2130C" w:rsidRPr="007535B3" w:rsidRDefault="00E2130C" w:rsidP="000B0BA5">
            <w:pPr>
              <w:rPr>
                <w:color w:val="000000"/>
                <w:sz w:val="18"/>
                <w:szCs w:val="18"/>
                <w:lang w:eastAsia="en-US"/>
              </w:rPr>
            </w:pPr>
            <w:r w:rsidRPr="007535B3">
              <w:rPr>
                <w:color w:val="000000"/>
                <w:sz w:val="18"/>
                <w:szCs w:val="18"/>
                <w:lang w:eastAsia="en-US"/>
              </w:rPr>
              <w:t>rs17405635</w:t>
            </w:r>
          </w:p>
        </w:tc>
        <w:tc>
          <w:tcPr>
            <w:tcW w:w="846" w:type="dxa"/>
            <w:tcBorders>
              <w:top w:val="nil"/>
              <w:left w:val="nil"/>
              <w:bottom w:val="single" w:sz="4" w:space="0" w:color="757171"/>
              <w:right w:val="single" w:sz="4" w:space="0" w:color="757171"/>
            </w:tcBorders>
            <w:shd w:val="clear" w:color="auto" w:fill="auto"/>
            <w:noWrap/>
            <w:vAlign w:val="bottom"/>
            <w:hideMark/>
          </w:tcPr>
          <w:p w14:paraId="7CFE15F8"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3A9DCF58"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53282D5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0.2615</w:t>
            </w:r>
          </w:p>
        </w:tc>
        <w:tc>
          <w:tcPr>
            <w:tcW w:w="1011" w:type="dxa"/>
            <w:tcBorders>
              <w:top w:val="nil"/>
              <w:left w:val="nil"/>
              <w:bottom w:val="single" w:sz="4" w:space="0" w:color="757171"/>
              <w:right w:val="single" w:sz="4" w:space="0" w:color="757171"/>
            </w:tcBorders>
            <w:shd w:val="clear" w:color="auto" w:fill="auto"/>
            <w:noWrap/>
            <w:vAlign w:val="bottom"/>
            <w:hideMark/>
          </w:tcPr>
          <w:p w14:paraId="47617D8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-0.0061</w:t>
            </w:r>
          </w:p>
        </w:tc>
        <w:tc>
          <w:tcPr>
            <w:tcW w:w="988" w:type="dxa"/>
            <w:tcBorders>
              <w:top w:val="nil"/>
              <w:left w:val="nil"/>
              <w:bottom w:val="single" w:sz="4" w:space="0" w:color="757171"/>
              <w:right w:val="single" w:sz="4" w:space="0" w:color="757171"/>
            </w:tcBorders>
            <w:shd w:val="clear" w:color="auto" w:fill="auto"/>
            <w:noWrap/>
            <w:vAlign w:val="bottom"/>
            <w:hideMark/>
          </w:tcPr>
          <w:p w14:paraId="0218E8E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0.0172</w:t>
            </w:r>
          </w:p>
        </w:tc>
        <w:tc>
          <w:tcPr>
            <w:tcW w:w="967" w:type="dxa"/>
            <w:tcBorders>
              <w:top w:val="nil"/>
              <w:left w:val="nil"/>
              <w:bottom w:val="single" w:sz="4" w:space="0" w:color="757171"/>
              <w:right w:val="single" w:sz="4" w:space="0" w:color="757171"/>
            </w:tcBorders>
            <w:shd w:val="clear" w:color="auto" w:fill="auto"/>
            <w:noWrap/>
            <w:vAlign w:val="bottom"/>
            <w:hideMark/>
          </w:tcPr>
          <w:p w14:paraId="10AC99E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0.7236</w:t>
            </w:r>
          </w:p>
        </w:tc>
      </w:tr>
      <w:tr w:rsidR="00E2130C" w:rsidRPr="007535B3" w14:paraId="1608703F" w14:textId="1C5DEA4B"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07AC84EC" w14:textId="77777777" w:rsidR="00E2130C" w:rsidRPr="007535B3" w:rsidRDefault="00E2130C" w:rsidP="000B0BA5">
            <w:pPr>
              <w:jc w:val="right"/>
              <w:rPr>
                <w:color w:val="000000"/>
                <w:sz w:val="18"/>
                <w:szCs w:val="18"/>
                <w:lang w:eastAsia="en-US"/>
              </w:rPr>
            </w:pPr>
            <w:r w:rsidRPr="007535B3">
              <w:rPr>
                <w:color w:val="000000"/>
                <w:sz w:val="18"/>
                <w:szCs w:val="18"/>
                <w:lang w:eastAsia="en-US"/>
              </w:rPr>
              <w:t>87</w:t>
            </w:r>
          </w:p>
        </w:tc>
        <w:tc>
          <w:tcPr>
            <w:tcW w:w="2248" w:type="dxa"/>
            <w:tcBorders>
              <w:top w:val="nil"/>
              <w:left w:val="nil"/>
              <w:bottom w:val="single" w:sz="4" w:space="0" w:color="757171"/>
              <w:right w:val="single" w:sz="4" w:space="0" w:color="757171"/>
            </w:tcBorders>
            <w:shd w:val="clear" w:color="auto" w:fill="auto"/>
            <w:noWrap/>
            <w:vAlign w:val="bottom"/>
            <w:hideMark/>
          </w:tcPr>
          <w:p w14:paraId="007400F2" w14:textId="0B5EE752" w:rsidR="00E2130C" w:rsidRPr="007535B3" w:rsidRDefault="00E2130C" w:rsidP="000B0BA5">
            <w:pPr>
              <w:rPr>
                <w:color w:val="000000"/>
                <w:sz w:val="18"/>
                <w:szCs w:val="18"/>
                <w:lang w:eastAsia="en-US"/>
              </w:rPr>
            </w:pPr>
            <w:r w:rsidRPr="007535B3">
              <w:rPr>
                <w:color w:val="000000"/>
                <w:sz w:val="18"/>
                <w:szCs w:val="18"/>
                <w:lang w:eastAsia="en-US"/>
              </w:rPr>
              <w:t>Men Colon</w:t>
            </w:r>
          </w:p>
        </w:tc>
        <w:tc>
          <w:tcPr>
            <w:tcW w:w="1167" w:type="dxa"/>
            <w:tcBorders>
              <w:top w:val="nil"/>
              <w:left w:val="nil"/>
              <w:bottom w:val="single" w:sz="4" w:space="0" w:color="757171"/>
              <w:right w:val="single" w:sz="4" w:space="0" w:color="757171"/>
            </w:tcBorders>
            <w:shd w:val="clear" w:color="auto" w:fill="auto"/>
            <w:noWrap/>
            <w:vAlign w:val="bottom"/>
            <w:hideMark/>
          </w:tcPr>
          <w:p w14:paraId="7D54E1A8" w14:textId="77777777" w:rsidR="00E2130C" w:rsidRPr="007535B3" w:rsidRDefault="00E2130C" w:rsidP="000B0BA5">
            <w:pPr>
              <w:rPr>
                <w:color w:val="000000"/>
                <w:sz w:val="18"/>
                <w:szCs w:val="18"/>
                <w:lang w:eastAsia="en-US"/>
              </w:rPr>
            </w:pPr>
            <w:r w:rsidRPr="007535B3">
              <w:rPr>
                <w:color w:val="000000"/>
                <w:sz w:val="18"/>
                <w:szCs w:val="18"/>
                <w:lang w:eastAsia="en-US"/>
              </w:rPr>
              <w:t>rs2239619</w:t>
            </w:r>
          </w:p>
        </w:tc>
        <w:tc>
          <w:tcPr>
            <w:tcW w:w="846" w:type="dxa"/>
            <w:tcBorders>
              <w:top w:val="nil"/>
              <w:left w:val="nil"/>
              <w:bottom w:val="single" w:sz="4" w:space="0" w:color="757171"/>
              <w:right w:val="single" w:sz="4" w:space="0" w:color="757171"/>
            </w:tcBorders>
            <w:shd w:val="clear" w:color="auto" w:fill="auto"/>
            <w:noWrap/>
            <w:vAlign w:val="bottom"/>
            <w:hideMark/>
          </w:tcPr>
          <w:p w14:paraId="3C61EE82"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1407B5A4"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06D001D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0.6341</w:t>
            </w:r>
          </w:p>
        </w:tc>
        <w:tc>
          <w:tcPr>
            <w:tcW w:w="1011" w:type="dxa"/>
            <w:tcBorders>
              <w:top w:val="nil"/>
              <w:left w:val="nil"/>
              <w:bottom w:val="single" w:sz="4" w:space="0" w:color="757171"/>
              <w:right w:val="single" w:sz="4" w:space="0" w:color="757171"/>
            </w:tcBorders>
            <w:shd w:val="clear" w:color="auto" w:fill="auto"/>
            <w:noWrap/>
            <w:vAlign w:val="bottom"/>
            <w:hideMark/>
          </w:tcPr>
          <w:p w14:paraId="74E33D7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-0.0309</w:t>
            </w:r>
          </w:p>
        </w:tc>
        <w:tc>
          <w:tcPr>
            <w:tcW w:w="988" w:type="dxa"/>
            <w:tcBorders>
              <w:top w:val="nil"/>
              <w:left w:val="nil"/>
              <w:bottom w:val="single" w:sz="4" w:space="0" w:color="757171"/>
              <w:right w:val="single" w:sz="4" w:space="0" w:color="757171"/>
            </w:tcBorders>
            <w:shd w:val="clear" w:color="auto" w:fill="auto"/>
            <w:noWrap/>
            <w:vAlign w:val="bottom"/>
            <w:hideMark/>
          </w:tcPr>
          <w:p w14:paraId="4CBAE0F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0.0158</w:t>
            </w:r>
          </w:p>
        </w:tc>
        <w:tc>
          <w:tcPr>
            <w:tcW w:w="967" w:type="dxa"/>
            <w:tcBorders>
              <w:top w:val="nil"/>
              <w:left w:val="nil"/>
              <w:bottom w:val="single" w:sz="4" w:space="0" w:color="757171"/>
              <w:right w:val="single" w:sz="4" w:space="0" w:color="757171"/>
            </w:tcBorders>
            <w:shd w:val="clear" w:color="auto" w:fill="auto"/>
            <w:noWrap/>
            <w:vAlign w:val="bottom"/>
            <w:hideMark/>
          </w:tcPr>
          <w:p w14:paraId="3854533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0.05051</w:t>
            </w:r>
          </w:p>
        </w:tc>
      </w:tr>
      <w:tr w:rsidR="00E2130C" w:rsidRPr="007535B3" w14:paraId="6BC1D71C" w14:textId="6F03DEC1"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5CC6D483" w14:textId="77777777" w:rsidR="00E2130C" w:rsidRPr="007535B3" w:rsidRDefault="00E2130C" w:rsidP="000B0BA5">
            <w:pPr>
              <w:jc w:val="right"/>
              <w:rPr>
                <w:color w:val="000000"/>
                <w:sz w:val="18"/>
                <w:szCs w:val="18"/>
                <w:lang w:eastAsia="en-US"/>
              </w:rPr>
            </w:pPr>
            <w:r w:rsidRPr="007535B3">
              <w:rPr>
                <w:color w:val="000000"/>
                <w:sz w:val="18"/>
                <w:szCs w:val="18"/>
                <w:lang w:eastAsia="en-US"/>
              </w:rPr>
              <w:t>88</w:t>
            </w:r>
          </w:p>
        </w:tc>
        <w:tc>
          <w:tcPr>
            <w:tcW w:w="2248" w:type="dxa"/>
            <w:tcBorders>
              <w:top w:val="nil"/>
              <w:left w:val="nil"/>
              <w:bottom w:val="single" w:sz="4" w:space="0" w:color="757171"/>
              <w:right w:val="single" w:sz="4" w:space="0" w:color="757171"/>
            </w:tcBorders>
            <w:shd w:val="clear" w:color="auto" w:fill="auto"/>
            <w:noWrap/>
            <w:vAlign w:val="bottom"/>
            <w:hideMark/>
          </w:tcPr>
          <w:p w14:paraId="52D38533" w14:textId="7FFDE7EA" w:rsidR="00E2130C" w:rsidRPr="007535B3" w:rsidRDefault="00E2130C" w:rsidP="000B0BA5">
            <w:pPr>
              <w:rPr>
                <w:color w:val="000000"/>
                <w:sz w:val="18"/>
                <w:szCs w:val="18"/>
                <w:lang w:eastAsia="en-US"/>
              </w:rPr>
            </w:pPr>
            <w:r w:rsidRPr="007535B3">
              <w:rPr>
                <w:color w:val="000000"/>
                <w:sz w:val="18"/>
                <w:szCs w:val="18"/>
                <w:lang w:eastAsia="en-US"/>
              </w:rPr>
              <w:t>Men Colon</w:t>
            </w:r>
          </w:p>
        </w:tc>
        <w:tc>
          <w:tcPr>
            <w:tcW w:w="1167" w:type="dxa"/>
            <w:tcBorders>
              <w:top w:val="nil"/>
              <w:left w:val="nil"/>
              <w:bottom w:val="single" w:sz="4" w:space="0" w:color="757171"/>
              <w:right w:val="single" w:sz="4" w:space="0" w:color="757171"/>
            </w:tcBorders>
            <w:shd w:val="clear" w:color="auto" w:fill="auto"/>
            <w:noWrap/>
            <w:vAlign w:val="bottom"/>
            <w:hideMark/>
          </w:tcPr>
          <w:p w14:paraId="17A9C6AD" w14:textId="77777777" w:rsidR="00E2130C" w:rsidRPr="007535B3" w:rsidRDefault="00E2130C" w:rsidP="000B0BA5">
            <w:pPr>
              <w:rPr>
                <w:color w:val="000000"/>
                <w:sz w:val="18"/>
                <w:szCs w:val="18"/>
                <w:lang w:eastAsia="en-US"/>
              </w:rPr>
            </w:pPr>
            <w:r w:rsidRPr="007535B3">
              <w:rPr>
                <w:color w:val="000000"/>
                <w:sz w:val="18"/>
                <w:szCs w:val="18"/>
                <w:lang w:eastAsia="en-US"/>
              </w:rPr>
              <w:t>rs445</w:t>
            </w:r>
          </w:p>
        </w:tc>
        <w:tc>
          <w:tcPr>
            <w:tcW w:w="846" w:type="dxa"/>
            <w:tcBorders>
              <w:top w:val="nil"/>
              <w:left w:val="nil"/>
              <w:bottom w:val="single" w:sz="4" w:space="0" w:color="757171"/>
              <w:right w:val="single" w:sz="4" w:space="0" w:color="757171"/>
            </w:tcBorders>
            <w:shd w:val="clear" w:color="auto" w:fill="auto"/>
            <w:noWrap/>
            <w:vAlign w:val="bottom"/>
            <w:hideMark/>
          </w:tcPr>
          <w:p w14:paraId="6737A9D2"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5D7AC85C"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4A6560EA"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0.1282</w:t>
            </w:r>
          </w:p>
        </w:tc>
        <w:tc>
          <w:tcPr>
            <w:tcW w:w="1011" w:type="dxa"/>
            <w:tcBorders>
              <w:top w:val="nil"/>
              <w:left w:val="nil"/>
              <w:bottom w:val="single" w:sz="4" w:space="0" w:color="757171"/>
              <w:right w:val="single" w:sz="4" w:space="0" w:color="757171"/>
            </w:tcBorders>
            <w:shd w:val="clear" w:color="auto" w:fill="auto"/>
            <w:noWrap/>
            <w:vAlign w:val="bottom"/>
            <w:hideMark/>
          </w:tcPr>
          <w:p w14:paraId="2E43D5A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0.0208</w:t>
            </w:r>
          </w:p>
        </w:tc>
        <w:tc>
          <w:tcPr>
            <w:tcW w:w="988" w:type="dxa"/>
            <w:tcBorders>
              <w:top w:val="nil"/>
              <w:left w:val="nil"/>
              <w:bottom w:val="single" w:sz="4" w:space="0" w:color="757171"/>
              <w:right w:val="single" w:sz="4" w:space="0" w:color="757171"/>
            </w:tcBorders>
            <w:shd w:val="clear" w:color="auto" w:fill="auto"/>
            <w:noWrap/>
            <w:vAlign w:val="bottom"/>
            <w:hideMark/>
          </w:tcPr>
          <w:p w14:paraId="7B67A5E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0.0241</w:t>
            </w:r>
          </w:p>
        </w:tc>
        <w:tc>
          <w:tcPr>
            <w:tcW w:w="967" w:type="dxa"/>
            <w:tcBorders>
              <w:top w:val="nil"/>
              <w:left w:val="nil"/>
              <w:bottom w:val="single" w:sz="4" w:space="0" w:color="757171"/>
              <w:right w:val="single" w:sz="4" w:space="0" w:color="757171"/>
            </w:tcBorders>
            <w:shd w:val="clear" w:color="auto" w:fill="auto"/>
            <w:noWrap/>
            <w:vAlign w:val="bottom"/>
            <w:hideMark/>
          </w:tcPr>
          <w:p w14:paraId="5253968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0.3886</w:t>
            </w:r>
          </w:p>
        </w:tc>
      </w:tr>
      <w:tr w:rsidR="00E2130C" w:rsidRPr="007535B3" w14:paraId="06D9C294" w14:textId="4125835F"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06663DDE" w14:textId="77777777" w:rsidR="00E2130C" w:rsidRPr="007535B3" w:rsidRDefault="00E2130C" w:rsidP="000B0BA5">
            <w:pPr>
              <w:jc w:val="right"/>
              <w:rPr>
                <w:color w:val="000000"/>
                <w:sz w:val="18"/>
                <w:szCs w:val="18"/>
                <w:lang w:eastAsia="en-US"/>
              </w:rPr>
            </w:pPr>
            <w:r w:rsidRPr="007535B3">
              <w:rPr>
                <w:color w:val="000000"/>
                <w:sz w:val="18"/>
                <w:szCs w:val="18"/>
                <w:lang w:eastAsia="en-US"/>
              </w:rPr>
              <w:t>89</w:t>
            </w:r>
          </w:p>
        </w:tc>
        <w:tc>
          <w:tcPr>
            <w:tcW w:w="2248" w:type="dxa"/>
            <w:tcBorders>
              <w:top w:val="nil"/>
              <w:left w:val="nil"/>
              <w:bottom w:val="single" w:sz="4" w:space="0" w:color="757171"/>
              <w:right w:val="single" w:sz="4" w:space="0" w:color="757171"/>
            </w:tcBorders>
            <w:shd w:val="clear" w:color="auto" w:fill="auto"/>
            <w:noWrap/>
            <w:vAlign w:val="bottom"/>
            <w:hideMark/>
          </w:tcPr>
          <w:p w14:paraId="1B602852" w14:textId="68A8D8C7" w:rsidR="00E2130C" w:rsidRPr="007535B3" w:rsidRDefault="00E2130C" w:rsidP="000B0BA5">
            <w:pPr>
              <w:rPr>
                <w:color w:val="000000"/>
                <w:sz w:val="18"/>
                <w:szCs w:val="18"/>
                <w:lang w:eastAsia="en-US"/>
              </w:rPr>
            </w:pPr>
            <w:r w:rsidRPr="007535B3">
              <w:rPr>
                <w:color w:val="000000"/>
                <w:sz w:val="18"/>
                <w:szCs w:val="18"/>
                <w:lang w:eastAsia="en-US"/>
              </w:rPr>
              <w:t>Men Colon</w:t>
            </w:r>
          </w:p>
        </w:tc>
        <w:tc>
          <w:tcPr>
            <w:tcW w:w="1167" w:type="dxa"/>
            <w:tcBorders>
              <w:top w:val="nil"/>
              <w:left w:val="nil"/>
              <w:bottom w:val="single" w:sz="4" w:space="0" w:color="757171"/>
              <w:right w:val="single" w:sz="4" w:space="0" w:color="757171"/>
            </w:tcBorders>
            <w:shd w:val="clear" w:color="auto" w:fill="auto"/>
            <w:noWrap/>
            <w:vAlign w:val="bottom"/>
            <w:hideMark/>
          </w:tcPr>
          <w:p w14:paraId="52F78DE1" w14:textId="77777777" w:rsidR="00E2130C" w:rsidRPr="007535B3" w:rsidRDefault="00E2130C" w:rsidP="000B0BA5">
            <w:pPr>
              <w:rPr>
                <w:color w:val="000000"/>
                <w:sz w:val="18"/>
                <w:szCs w:val="18"/>
                <w:lang w:eastAsia="en-US"/>
              </w:rPr>
            </w:pPr>
            <w:r w:rsidRPr="007535B3">
              <w:rPr>
                <w:color w:val="000000"/>
                <w:sz w:val="18"/>
                <w:szCs w:val="18"/>
                <w:lang w:eastAsia="en-US"/>
              </w:rPr>
              <w:t>rs4134826</w:t>
            </w:r>
          </w:p>
        </w:tc>
        <w:tc>
          <w:tcPr>
            <w:tcW w:w="846" w:type="dxa"/>
            <w:tcBorders>
              <w:top w:val="nil"/>
              <w:left w:val="nil"/>
              <w:bottom w:val="single" w:sz="4" w:space="0" w:color="757171"/>
              <w:right w:val="single" w:sz="4" w:space="0" w:color="757171"/>
            </w:tcBorders>
            <w:shd w:val="clear" w:color="auto" w:fill="auto"/>
            <w:noWrap/>
            <w:vAlign w:val="bottom"/>
            <w:hideMark/>
          </w:tcPr>
          <w:p w14:paraId="7E0AE480"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02ECF4B2"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5773FD3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0.8621</w:t>
            </w:r>
          </w:p>
        </w:tc>
        <w:tc>
          <w:tcPr>
            <w:tcW w:w="1011" w:type="dxa"/>
            <w:tcBorders>
              <w:top w:val="nil"/>
              <w:left w:val="nil"/>
              <w:bottom w:val="single" w:sz="4" w:space="0" w:color="757171"/>
              <w:right w:val="single" w:sz="4" w:space="0" w:color="757171"/>
            </w:tcBorders>
            <w:shd w:val="clear" w:color="auto" w:fill="auto"/>
            <w:noWrap/>
            <w:vAlign w:val="bottom"/>
            <w:hideMark/>
          </w:tcPr>
          <w:p w14:paraId="17C736A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0.0279</w:t>
            </w:r>
          </w:p>
        </w:tc>
        <w:tc>
          <w:tcPr>
            <w:tcW w:w="988" w:type="dxa"/>
            <w:tcBorders>
              <w:top w:val="nil"/>
              <w:left w:val="nil"/>
              <w:bottom w:val="single" w:sz="4" w:space="0" w:color="757171"/>
              <w:right w:val="single" w:sz="4" w:space="0" w:color="757171"/>
            </w:tcBorders>
            <w:shd w:val="clear" w:color="auto" w:fill="auto"/>
            <w:noWrap/>
            <w:vAlign w:val="bottom"/>
            <w:hideMark/>
          </w:tcPr>
          <w:p w14:paraId="50886A3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0.0216</w:t>
            </w:r>
          </w:p>
        </w:tc>
        <w:tc>
          <w:tcPr>
            <w:tcW w:w="967" w:type="dxa"/>
            <w:tcBorders>
              <w:top w:val="nil"/>
              <w:left w:val="nil"/>
              <w:bottom w:val="single" w:sz="4" w:space="0" w:color="757171"/>
              <w:right w:val="single" w:sz="4" w:space="0" w:color="757171"/>
            </w:tcBorders>
            <w:shd w:val="clear" w:color="auto" w:fill="auto"/>
            <w:noWrap/>
            <w:vAlign w:val="bottom"/>
            <w:hideMark/>
          </w:tcPr>
          <w:p w14:paraId="1C5F15F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0.1976</w:t>
            </w:r>
          </w:p>
        </w:tc>
      </w:tr>
      <w:tr w:rsidR="00E2130C" w:rsidRPr="007535B3" w14:paraId="57B8BC97" w14:textId="0D2FCDDC"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6B0A5D30" w14:textId="77777777" w:rsidR="00E2130C" w:rsidRPr="007535B3" w:rsidRDefault="00E2130C" w:rsidP="000B0BA5">
            <w:pPr>
              <w:jc w:val="right"/>
              <w:rPr>
                <w:color w:val="000000"/>
                <w:sz w:val="18"/>
                <w:szCs w:val="18"/>
                <w:lang w:eastAsia="en-US"/>
              </w:rPr>
            </w:pPr>
            <w:r w:rsidRPr="007535B3">
              <w:rPr>
                <w:color w:val="000000"/>
                <w:sz w:val="18"/>
                <w:szCs w:val="18"/>
                <w:lang w:eastAsia="en-US"/>
              </w:rPr>
              <w:t>90</w:t>
            </w:r>
          </w:p>
        </w:tc>
        <w:tc>
          <w:tcPr>
            <w:tcW w:w="2248" w:type="dxa"/>
            <w:tcBorders>
              <w:top w:val="nil"/>
              <w:left w:val="nil"/>
              <w:bottom w:val="single" w:sz="4" w:space="0" w:color="757171"/>
              <w:right w:val="single" w:sz="4" w:space="0" w:color="757171"/>
            </w:tcBorders>
            <w:shd w:val="clear" w:color="auto" w:fill="auto"/>
            <w:noWrap/>
            <w:vAlign w:val="bottom"/>
            <w:hideMark/>
          </w:tcPr>
          <w:p w14:paraId="07A5E7D6" w14:textId="503FE32E" w:rsidR="00E2130C" w:rsidRPr="007535B3" w:rsidRDefault="00E2130C" w:rsidP="000B0BA5">
            <w:pPr>
              <w:rPr>
                <w:color w:val="000000"/>
                <w:sz w:val="18"/>
                <w:szCs w:val="18"/>
                <w:lang w:eastAsia="en-US"/>
              </w:rPr>
            </w:pPr>
            <w:r w:rsidRPr="007535B3">
              <w:rPr>
                <w:color w:val="000000"/>
                <w:sz w:val="18"/>
                <w:szCs w:val="18"/>
                <w:lang w:eastAsia="en-US"/>
              </w:rPr>
              <w:t>Men Colon</w:t>
            </w:r>
          </w:p>
        </w:tc>
        <w:tc>
          <w:tcPr>
            <w:tcW w:w="1167" w:type="dxa"/>
            <w:tcBorders>
              <w:top w:val="nil"/>
              <w:left w:val="nil"/>
              <w:bottom w:val="single" w:sz="4" w:space="0" w:color="757171"/>
              <w:right w:val="single" w:sz="4" w:space="0" w:color="757171"/>
            </w:tcBorders>
            <w:shd w:val="clear" w:color="auto" w:fill="auto"/>
            <w:noWrap/>
            <w:vAlign w:val="bottom"/>
            <w:hideMark/>
          </w:tcPr>
          <w:p w14:paraId="02BBB7B7" w14:textId="77777777" w:rsidR="00E2130C" w:rsidRPr="007535B3" w:rsidRDefault="00E2130C" w:rsidP="000B0BA5">
            <w:pPr>
              <w:rPr>
                <w:color w:val="000000"/>
                <w:sz w:val="18"/>
                <w:szCs w:val="18"/>
                <w:lang w:eastAsia="en-US"/>
              </w:rPr>
            </w:pPr>
            <w:r w:rsidRPr="007535B3">
              <w:rPr>
                <w:color w:val="000000"/>
                <w:sz w:val="18"/>
                <w:szCs w:val="18"/>
                <w:lang w:eastAsia="en-US"/>
              </w:rPr>
              <w:t>rs3745367</w:t>
            </w:r>
          </w:p>
        </w:tc>
        <w:tc>
          <w:tcPr>
            <w:tcW w:w="846" w:type="dxa"/>
            <w:tcBorders>
              <w:top w:val="nil"/>
              <w:left w:val="nil"/>
              <w:bottom w:val="single" w:sz="4" w:space="0" w:color="757171"/>
              <w:right w:val="single" w:sz="4" w:space="0" w:color="757171"/>
            </w:tcBorders>
            <w:shd w:val="clear" w:color="auto" w:fill="auto"/>
            <w:noWrap/>
            <w:vAlign w:val="bottom"/>
            <w:hideMark/>
          </w:tcPr>
          <w:p w14:paraId="76839914"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31949DEA"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2D7AD7FA"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0.2574</w:t>
            </w:r>
          </w:p>
        </w:tc>
        <w:tc>
          <w:tcPr>
            <w:tcW w:w="1011" w:type="dxa"/>
            <w:tcBorders>
              <w:top w:val="nil"/>
              <w:left w:val="nil"/>
              <w:bottom w:val="single" w:sz="4" w:space="0" w:color="757171"/>
              <w:right w:val="single" w:sz="4" w:space="0" w:color="757171"/>
            </w:tcBorders>
            <w:shd w:val="clear" w:color="auto" w:fill="auto"/>
            <w:noWrap/>
            <w:vAlign w:val="bottom"/>
            <w:hideMark/>
          </w:tcPr>
          <w:p w14:paraId="5CBC4D9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0.0043</w:t>
            </w:r>
          </w:p>
        </w:tc>
        <w:tc>
          <w:tcPr>
            <w:tcW w:w="988" w:type="dxa"/>
            <w:tcBorders>
              <w:top w:val="nil"/>
              <w:left w:val="nil"/>
              <w:bottom w:val="single" w:sz="4" w:space="0" w:color="757171"/>
              <w:right w:val="single" w:sz="4" w:space="0" w:color="757171"/>
            </w:tcBorders>
            <w:shd w:val="clear" w:color="auto" w:fill="auto"/>
            <w:noWrap/>
            <w:vAlign w:val="bottom"/>
            <w:hideMark/>
          </w:tcPr>
          <w:p w14:paraId="3EFA57E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0.0181</w:t>
            </w:r>
          </w:p>
        </w:tc>
        <w:tc>
          <w:tcPr>
            <w:tcW w:w="967" w:type="dxa"/>
            <w:tcBorders>
              <w:top w:val="nil"/>
              <w:left w:val="nil"/>
              <w:bottom w:val="single" w:sz="4" w:space="0" w:color="757171"/>
              <w:right w:val="single" w:sz="4" w:space="0" w:color="757171"/>
            </w:tcBorders>
            <w:shd w:val="clear" w:color="auto" w:fill="auto"/>
            <w:noWrap/>
            <w:vAlign w:val="bottom"/>
            <w:hideMark/>
          </w:tcPr>
          <w:p w14:paraId="250BFB6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0.8117</w:t>
            </w:r>
          </w:p>
        </w:tc>
      </w:tr>
      <w:tr w:rsidR="00E2130C" w:rsidRPr="007535B3" w14:paraId="3E1E5873" w14:textId="57DE218F"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6527D7B4" w14:textId="77777777" w:rsidR="00E2130C" w:rsidRPr="007535B3" w:rsidRDefault="00E2130C" w:rsidP="000B0BA5">
            <w:pPr>
              <w:jc w:val="right"/>
              <w:rPr>
                <w:color w:val="000000"/>
                <w:sz w:val="18"/>
                <w:szCs w:val="18"/>
                <w:lang w:eastAsia="en-US"/>
              </w:rPr>
            </w:pPr>
            <w:r w:rsidRPr="007535B3">
              <w:rPr>
                <w:color w:val="000000"/>
                <w:sz w:val="18"/>
                <w:szCs w:val="18"/>
                <w:lang w:eastAsia="en-US"/>
              </w:rPr>
              <w:t>91</w:t>
            </w:r>
          </w:p>
        </w:tc>
        <w:tc>
          <w:tcPr>
            <w:tcW w:w="2248" w:type="dxa"/>
            <w:tcBorders>
              <w:top w:val="nil"/>
              <w:left w:val="nil"/>
              <w:bottom w:val="single" w:sz="4" w:space="0" w:color="757171"/>
              <w:right w:val="single" w:sz="4" w:space="0" w:color="757171"/>
            </w:tcBorders>
            <w:shd w:val="clear" w:color="auto" w:fill="auto"/>
            <w:noWrap/>
            <w:vAlign w:val="bottom"/>
            <w:hideMark/>
          </w:tcPr>
          <w:p w14:paraId="448AEEFB" w14:textId="69E60C85" w:rsidR="00E2130C" w:rsidRPr="007535B3" w:rsidRDefault="00E2130C" w:rsidP="000B0BA5">
            <w:pPr>
              <w:rPr>
                <w:color w:val="000000"/>
                <w:sz w:val="18"/>
                <w:szCs w:val="18"/>
                <w:lang w:eastAsia="en-US"/>
              </w:rPr>
            </w:pPr>
            <w:r w:rsidRPr="007535B3">
              <w:rPr>
                <w:color w:val="000000"/>
                <w:sz w:val="18"/>
                <w:szCs w:val="18"/>
                <w:lang w:eastAsia="en-US"/>
              </w:rPr>
              <w:t>Men Colon</w:t>
            </w:r>
          </w:p>
        </w:tc>
        <w:tc>
          <w:tcPr>
            <w:tcW w:w="1167" w:type="dxa"/>
            <w:tcBorders>
              <w:top w:val="nil"/>
              <w:left w:val="nil"/>
              <w:bottom w:val="single" w:sz="4" w:space="0" w:color="757171"/>
              <w:right w:val="single" w:sz="4" w:space="0" w:color="757171"/>
            </w:tcBorders>
            <w:shd w:val="clear" w:color="auto" w:fill="auto"/>
            <w:noWrap/>
            <w:vAlign w:val="bottom"/>
            <w:hideMark/>
          </w:tcPr>
          <w:p w14:paraId="20FEDDD0" w14:textId="77777777" w:rsidR="00E2130C" w:rsidRPr="007535B3" w:rsidRDefault="00E2130C" w:rsidP="000B0BA5">
            <w:pPr>
              <w:rPr>
                <w:color w:val="000000"/>
                <w:sz w:val="18"/>
                <w:szCs w:val="18"/>
                <w:lang w:eastAsia="en-US"/>
              </w:rPr>
            </w:pPr>
            <w:r w:rsidRPr="007535B3">
              <w:rPr>
                <w:color w:val="000000"/>
                <w:sz w:val="18"/>
                <w:szCs w:val="18"/>
                <w:lang w:eastAsia="en-US"/>
              </w:rPr>
              <w:t>rs34861192</w:t>
            </w:r>
          </w:p>
        </w:tc>
        <w:tc>
          <w:tcPr>
            <w:tcW w:w="846" w:type="dxa"/>
            <w:tcBorders>
              <w:top w:val="nil"/>
              <w:left w:val="nil"/>
              <w:bottom w:val="single" w:sz="4" w:space="0" w:color="757171"/>
              <w:right w:val="single" w:sz="4" w:space="0" w:color="757171"/>
            </w:tcBorders>
            <w:shd w:val="clear" w:color="auto" w:fill="auto"/>
            <w:noWrap/>
            <w:vAlign w:val="bottom"/>
            <w:hideMark/>
          </w:tcPr>
          <w:p w14:paraId="6C904B1A"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769E1CC7"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2AC2F3B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0.0134</w:t>
            </w:r>
          </w:p>
        </w:tc>
        <w:tc>
          <w:tcPr>
            <w:tcW w:w="1011" w:type="dxa"/>
            <w:tcBorders>
              <w:top w:val="nil"/>
              <w:left w:val="nil"/>
              <w:bottom w:val="single" w:sz="4" w:space="0" w:color="757171"/>
              <w:right w:val="single" w:sz="4" w:space="0" w:color="757171"/>
            </w:tcBorders>
            <w:shd w:val="clear" w:color="auto" w:fill="auto"/>
            <w:noWrap/>
            <w:vAlign w:val="bottom"/>
            <w:hideMark/>
          </w:tcPr>
          <w:p w14:paraId="140C328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-0.1648</w:t>
            </w:r>
          </w:p>
        </w:tc>
        <w:tc>
          <w:tcPr>
            <w:tcW w:w="988" w:type="dxa"/>
            <w:tcBorders>
              <w:top w:val="nil"/>
              <w:left w:val="nil"/>
              <w:bottom w:val="single" w:sz="4" w:space="0" w:color="757171"/>
              <w:right w:val="single" w:sz="4" w:space="0" w:color="757171"/>
            </w:tcBorders>
            <w:shd w:val="clear" w:color="auto" w:fill="auto"/>
            <w:noWrap/>
            <w:vAlign w:val="bottom"/>
            <w:hideMark/>
          </w:tcPr>
          <w:p w14:paraId="32FA713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0.1146</w:t>
            </w:r>
          </w:p>
        </w:tc>
        <w:tc>
          <w:tcPr>
            <w:tcW w:w="967" w:type="dxa"/>
            <w:tcBorders>
              <w:top w:val="nil"/>
              <w:left w:val="nil"/>
              <w:bottom w:val="single" w:sz="4" w:space="0" w:color="757171"/>
              <w:right w:val="single" w:sz="4" w:space="0" w:color="757171"/>
            </w:tcBorders>
            <w:shd w:val="clear" w:color="auto" w:fill="auto"/>
            <w:noWrap/>
            <w:vAlign w:val="bottom"/>
            <w:hideMark/>
          </w:tcPr>
          <w:p w14:paraId="4CD5B8C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0.1505</w:t>
            </w:r>
          </w:p>
        </w:tc>
      </w:tr>
      <w:tr w:rsidR="00E2130C" w:rsidRPr="007535B3" w14:paraId="391D59F7" w14:textId="7DA1D1C1"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2D34096C" w14:textId="77777777" w:rsidR="00E2130C" w:rsidRPr="007535B3" w:rsidRDefault="00E2130C" w:rsidP="000B0BA5">
            <w:pPr>
              <w:jc w:val="right"/>
              <w:rPr>
                <w:color w:val="000000"/>
                <w:sz w:val="18"/>
                <w:szCs w:val="18"/>
                <w:lang w:eastAsia="en-US"/>
              </w:rPr>
            </w:pPr>
            <w:r w:rsidRPr="007535B3">
              <w:rPr>
                <w:color w:val="000000"/>
                <w:sz w:val="18"/>
                <w:szCs w:val="18"/>
                <w:lang w:eastAsia="en-US"/>
              </w:rPr>
              <w:t>92</w:t>
            </w:r>
          </w:p>
        </w:tc>
        <w:tc>
          <w:tcPr>
            <w:tcW w:w="2248" w:type="dxa"/>
            <w:tcBorders>
              <w:top w:val="nil"/>
              <w:left w:val="nil"/>
              <w:bottom w:val="single" w:sz="4" w:space="0" w:color="757171"/>
              <w:right w:val="single" w:sz="4" w:space="0" w:color="757171"/>
            </w:tcBorders>
            <w:shd w:val="clear" w:color="auto" w:fill="auto"/>
            <w:noWrap/>
            <w:vAlign w:val="bottom"/>
            <w:hideMark/>
          </w:tcPr>
          <w:p w14:paraId="405A3F50" w14:textId="49204AE9" w:rsidR="00E2130C" w:rsidRPr="007535B3" w:rsidRDefault="00E2130C" w:rsidP="000B0BA5">
            <w:pPr>
              <w:rPr>
                <w:color w:val="000000"/>
                <w:sz w:val="18"/>
                <w:szCs w:val="18"/>
                <w:lang w:eastAsia="en-US"/>
              </w:rPr>
            </w:pPr>
            <w:r w:rsidRPr="007535B3">
              <w:rPr>
                <w:color w:val="000000"/>
                <w:sz w:val="18"/>
                <w:szCs w:val="18"/>
                <w:lang w:eastAsia="en-US"/>
              </w:rPr>
              <w:t>Men Colon</w:t>
            </w:r>
          </w:p>
        </w:tc>
        <w:tc>
          <w:tcPr>
            <w:tcW w:w="1167" w:type="dxa"/>
            <w:tcBorders>
              <w:top w:val="nil"/>
              <w:left w:val="nil"/>
              <w:bottom w:val="single" w:sz="4" w:space="0" w:color="757171"/>
              <w:right w:val="single" w:sz="4" w:space="0" w:color="757171"/>
            </w:tcBorders>
            <w:shd w:val="clear" w:color="auto" w:fill="auto"/>
            <w:noWrap/>
            <w:vAlign w:val="bottom"/>
            <w:hideMark/>
          </w:tcPr>
          <w:p w14:paraId="613BBA0D" w14:textId="77777777" w:rsidR="00E2130C" w:rsidRPr="007535B3" w:rsidRDefault="00E2130C" w:rsidP="000B0BA5">
            <w:pPr>
              <w:rPr>
                <w:color w:val="000000"/>
                <w:sz w:val="18"/>
                <w:szCs w:val="18"/>
                <w:lang w:eastAsia="en-US"/>
              </w:rPr>
            </w:pPr>
            <w:r w:rsidRPr="007535B3">
              <w:rPr>
                <w:color w:val="000000"/>
                <w:sz w:val="18"/>
                <w:szCs w:val="18"/>
                <w:lang w:eastAsia="en-US"/>
              </w:rPr>
              <w:t>rs7589428</w:t>
            </w:r>
          </w:p>
        </w:tc>
        <w:tc>
          <w:tcPr>
            <w:tcW w:w="846" w:type="dxa"/>
            <w:tcBorders>
              <w:top w:val="nil"/>
              <w:left w:val="nil"/>
              <w:bottom w:val="single" w:sz="4" w:space="0" w:color="757171"/>
              <w:right w:val="single" w:sz="4" w:space="0" w:color="757171"/>
            </w:tcBorders>
            <w:shd w:val="clear" w:color="auto" w:fill="auto"/>
            <w:noWrap/>
            <w:vAlign w:val="bottom"/>
            <w:hideMark/>
          </w:tcPr>
          <w:p w14:paraId="4B5D6455"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58DEE206"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7991F58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0.4935</w:t>
            </w:r>
          </w:p>
        </w:tc>
        <w:tc>
          <w:tcPr>
            <w:tcW w:w="1011" w:type="dxa"/>
            <w:tcBorders>
              <w:top w:val="nil"/>
              <w:left w:val="nil"/>
              <w:bottom w:val="single" w:sz="4" w:space="0" w:color="757171"/>
              <w:right w:val="single" w:sz="4" w:space="0" w:color="757171"/>
            </w:tcBorders>
            <w:shd w:val="clear" w:color="auto" w:fill="auto"/>
            <w:noWrap/>
            <w:vAlign w:val="bottom"/>
            <w:hideMark/>
          </w:tcPr>
          <w:p w14:paraId="6F84B40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-0.0065</w:t>
            </w:r>
          </w:p>
        </w:tc>
        <w:tc>
          <w:tcPr>
            <w:tcW w:w="988" w:type="dxa"/>
            <w:tcBorders>
              <w:top w:val="nil"/>
              <w:left w:val="nil"/>
              <w:bottom w:val="single" w:sz="4" w:space="0" w:color="757171"/>
              <w:right w:val="single" w:sz="4" w:space="0" w:color="757171"/>
            </w:tcBorders>
            <w:shd w:val="clear" w:color="auto" w:fill="auto"/>
            <w:noWrap/>
            <w:vAlign w:val="bottom"/>
            <w:hideMark/>
          </w:tcPr>
          <w:p w14:paraId="50FB39B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0.0153</w:t>
            </w:r>
          </w:p>
        </w:tc>
        <w:tc>
          <w:tcPr>
            <w:tcW w:w="967" w:type="dxa"/>
            <w:tcBorders>
              <w:top w:val="nil"/>
              <w:left w:val="nil"/>
              <w:bottom w:val="single" w:sz="4" w:space="0" w:color="757171"/>
              <w:right w:val="single" w:sz="4" w:space="0" w:color="757171"/>
            </w:tcBorders>
            <w:shd w:val="clear" w:color="auto" w:fill="auto"/>
            <w:noWrap/>
            <w:vAlign w:val="bottom"/>
            <w:hideMark/>
          </w:tcPr>
          <w:p w14:paraId="50E3400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0.6724</w:t>
            </w:r>
          </w:p>
        </w:tc>
      </w:tr>
      <w:tr w:rsidR="00E2130C" w:rsidRPr="007535B3" w14:paraId="702C4951" w14:textId="47994AB8"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36111C64" w14:textId="77777777" w:rsidR="00E2130C" w:rsidRPr="007535B3" w:rsidRDefault="00E2130C" w:rsidP="000B0BA5">
            <w:pPr>
              <w:jc w:val="right"/>
              <w:rPr>
                <w:color w:val="000000"/>
                <w:sz w:val="18"/>
                <w:szCs w:val="18"/>
                <w:lang w:eastAsia="en-US"/>
              </w:rPr>
            </w:pPr>
            <w:r w:rsidRPr="007535B3">
              <w:rPr>
                <w:color w:val="000000"/>
                <w:sz w:val="18"/>
                <w:szCs w:val="18"/>
                <w:lang w:eastAsia="en-US"/>
              </w:rPr>
              <w:t>93</w:t>
            </w:r>
          </w:p>
        </w:tc>
        <w:tc>
          <w:tcPr>
            <w:tcW w:w="2248" w:type="dxa"/>
            <w:tcBorders>
              <w:top w:val="nil"/>
              <w:left w:val="nil"/>
              <w:bottom w:val="single" w:sz="4" w:space="0" w:color="757171"/>
              <w:right w:val="single" w:sz="4" w:space="0" w:color="757171"/>
            </w:tcBorders>
            <w:shd w:val="clear" w:color="auto" w:fill="auto"/>
            <w:noWrap/>
            <w:vAlign w:val="bottom"/>
            <w:hideMark/>
          </w:tcPr>
          <w:p w14:paraId="497B02FE" w14:textId="0BDAFA36" w:rsidR="00E2130C" w:rsidRPr="007535B3" w:rsidRDefault="00E2130C" w:rsidP="000B0BA5">
            <w:pPr>
              <w:rPr>
                <w:color w:val="000000"/>
                <w:sz w:val="18"/>
                <w:szCs w:val="18"/>
                <w:lang w:eastAsia="en-US"/>
              </w:rPr>
            </w:pPr>
            <w:r w:rsidRPr="007535B3">
              <w:rPr>
                <w:color w:val="000000"/>
                <w:sz w:val="18"/>
                <w:szCs w:val="18"/>
                <w:lang w:eastAsia="en-US"/>
              </w:rPr>
              <w:t>Men Colon</w:t>
            </w:r>
          </w:p>
        </w:tc>
        <w:tc>
          <w:tcPr>
            <w:tcW w:w="1167" w:type="dxa"/>
            <w:tcBorders>
              <w:top w:val="nil"/>
              <w:left w:val="nil"/>
              <w:bottom w:val="single" w:sz="4" w:space="0" w:color="757171"/>
              <w:right w:val="single" w:sz="4" w:space="0" w:color="757171"/>
            </w:tcBorders>
            <w:shd w:val="clear" w:color="auto" w:fill="auto"/>
            <w:noWrap/>
            <w:vAlign w:val="bottom"/>
            <w:hideMark/>
          </w:tcPr>
          <w:p w14:paraId="0F2E9BE0" w14:textId="77777777" w:rsidR="00E2130C" w:rsidRPr="007535B3" w:rsidRDefault="00E2130C" w:rsidP="000B0BA5">
            <w:pPr>
              <w:rPr>
                <w:color w:val="000000"/>
                <w:sz w:val="18"/>
                <w:szCs w:val="18"/>
                <w:lang w:eastAsia="en-US"/>
              </w:rPr>
            </w:pPr>
            <w:r w:rsidRPr="007535B3">
              <w:rPr>
                <w:color w:val="000000"/>
                <w:sz w:val="18"/>
                <w:szCs w:val="18"/>
                <w:lang w:eastAsia="en-US"/>
              </w:rPr>
              <w:t>rs10401670</w:t>
            </w:r>
          </w:p>
        </w:tc>
        <w:tc>
          <w:tcPr>
            <w:tcW w:w="846" w:type="dxa"/>
            <w:tcBorders>
              <w:top w:val="nil"/>
              <w:left w:val="nil"/>
              <w:bottom w:val="single" w:sz="4" w:space="0" w:color="757171"/>
              <w:right w:val="single" w:sz="4" w:space="0" w:color="757171"/>
            </w:tcBorders>
            <w:shd w:val="clear" w:color="auto" w:fill="auto"/>
            <w:noWrap/>
            <w:vAlign w:val="bottom"/>
            <w:hideMark/>
          </w:tcPr>
          <w:p w14:paraId="0A1E8C70"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50FE50AB"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4769A1D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0.4324</w:t>
            </w:r>
          </w:p>
        </w:tc>
        <w:tc>
          <w:tcPr>
            <w:tcW w:w="1011" w:type="dxa"/>
            <w:tcBorders>
              <w:top w:val="nil"/>
              <w:left w:val="nil"/>
              <w:bottom w:val="single" w:sz="4" w:space="0" w:color="757171"/>
              <w:right w:val="single" w:sz="4" w:space="0" w:color="757171"/>
            </w:tcBorders>
            <w:shd w:val="clear" w:color="auto" w:fill="auto"/>
            <w:noWrap/>
            <w:vAlign w:val="bottom"/>
            <w:hideMark/>
          </w:tcPr>
          <w:p w14:paraId="3A736AC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0.0203</w:t>
            </w:r>
          </w:p>
        </w:tc>
        <w:tc>
          <w:tcPr>
            <w:tcW w:w="988" w:type="dxa"/>
            <w:tcBorders>
              <w:top w:val="nil"/>
              <w:left w:val="nil"/>
              <w:bottom w:val="single" w:sz="4" w:space="0" w:color="757171"/>
              <w:right w:val="single" w:sz="4" w:space="0" w:color="757171"/>
            </w:tcBorders>
            <w:shd w:val="clear" w:color="auto" w:fill="auto"/>
            <w:noWrap/>
            <w:vAlign w:val="bottom"/>
            <w:hideMark/>
          </w:tcPr>
          <w:p w14:paraId="78D4702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0.0176</w:t>
            </w:r>
          </w:p>
        </w:tc>
        <w:tc>
          <w:tcPr>
            <w:tcW w:w="967" w:type="dxa"/>
            <w:tcBorders>
              <w:top w:val="nil"/>
              <w:left w:val="nil"/>
              <w:bottom w:val="single" w:sz="4" w:space="0" w:color="757171"/>
              <w:right w:val="single" w:sz="4" w:space="0" w:color="757171"/>
            </w:tcBorders>
            <w:shd w:val="clear" w:color="auto" w:fill="auto"/>
            <w:noWrap/>
            <w:vAlign w:val="bottom"/>
            <w:hideMark/>
          </w:tcPr>
          <w:p w14:paraId="08DF0E1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0.2486</w:t>
            </w:r>
          </w:p>
        </w:tc>
      </w:tr>
      <w:tr w:rsidR="00E2130C" w:rsidRPr="007535B3" w14:paraId="1F357BB8" w14:textId="655CB3C1"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6E0594C5" w14:textId="77777777" w:rsidR="00E2130C" w:rsidRPr="007535B3" w:rsidRDefault="00E2130C" w:rsidP="000B0BA5">
            <w:pPr>
              <w:jc w:val="right"/>
              <w:rPr>
                <w:color w:val="000000"/>
                <w:sz w:val="18"/>
                <w:szCs w:val="18"/>
                <w:lang w:eastAsia="en-US"/>
              </w:rPr>
            </w:pPr>
            <w:r w:rsidRPr="007535B3">
              <w:rPr>
                <w:color w:val="000000"/>
                <w:sz w:val="18"/>
                <w:szCs w:val="18"/>
                <w:lang w:eastAsia="en-US"/>
              </w:rPr>
              <w:t>94</w:t>
            </w:r>
          </w:p>
        </w:tc>
        <w:tc>
          <w:tcPr>
            <w:tcW w:w="2248" w:type="dxa"/>
            <w:tcBorders>
              <w:top w:val="nil"/>
              <w:left w:val="nil"/>
              <w:bottom w:val="single" w:sz="4" w:space="0" w:color="757171"/>
              <w:right w:val="single" w:sz="4" w:space="0" w:color="757171"/>
            </w:tcBorders>
            <w:shd w:val="clear" w:color="auto" w:fill="auto"/>
            <w:noWrap/>
            <w:vAlign w:val="bottom"/>
            <w:hideMark/>
          </w:tcPr>
          <w:p w14:paraId="67293C94" w14:textId="07127577" w:rsidR="00E2130C" w:rsidRPr="007535B3" w:rsidRDefault="00E2130C" w:rsidP="000B0BA5">
            <w:pPr>
              <w:rPr>
                <w:color w:val="000000"/>
                <w:sz w:val="18"/>
                <w:szCs w:val="18"/>
                <w:lang w:eastAsia="en-US"/>
              </w:rPr>
            </w:pPr>
            <w:r w:rsidRPr="007535B3">
              <w:rPr>
                <w:color w:val="000000"/>
                <w:sz w:val="18"/>
                <w:szCs w:val="18"/>
                <w:lang w:eastAsia="en-US"/>
              </w:rPr>
              <w:t>Men Colon</w:t>
            </w:r>
          </w:p>
        </w:tc>
        <w:tc>
          <w:tcPr>
            <w:tcW w:w="1167" w:type="dxa"/>
            <w:tcBorders>
              <w:top w:val="nil"/>
              <w:left w:val="nil"/>
              <w:bottom w:val="single" w:sz="4" w:space="0" w:color="757171"/>
              <w:right w:val="single" w:sz="4" w:space="0" w:color="757171"/>
            </w:tcBorders>
            <w:shd w:val="clear" w:color="auto" w:fill="auto"/>
            <w:noWrap/>
            <w:vAlign w:val="bottom"/>
            <w:hideMark/>
          </w:tcPr>
          <w:p w14:paraId="3405F313" w14:textId="77777777" w:rsidR="00E2130C" w:rsidRPr="007535B3" w:rsidRDefault="00E2130C" w:rsidP="000B0BA5">
            <w:pPr>
              <w:rPr>
                <w:color w:val="000000"/>
                <w:sz w:val="18"/>
                <w:szCs w:val="18"/>
                <w:lang w:eastAsia="en-US"/>
              </w:rPr>
            </w:pPr>
            <w:r w:rsidRPr="007535B3">
              <w:rPr>
                <w:color w:val="000000"/>
                <w:sz w:val="18"/>
                <w:szCs w:val="18"/>
                <w:lang w:eastAsia="en-US"/>
              </w:rPr>
              <w:t>rs73008259</w:t>
            </w:r>
          </w:p>
        </w:tc>
        <w:tc>
          <w:tcPr>
            <w:tcW w:w="846" w:type="dxa"/>
            <w:tcBorders>
              <w:top w:val="nil"/>
              <w:left w:val="nil"/>
              <w:bottom w:val="single" w:sz="4" w:space="0" w:color="757171"/>
              <w:right w:val="single" w:sz="4" w:space="0" w:color="757171"/>
            </w:tcBorders>
            <w:shd w:val="clear" w:color="auto" w:fill="auto"/>
            <w:noWrap/>
            <w:vAlign w:val="bottom"/>
            <w:hideMark/>
          </w:tcPr>
          <w:p w14:paraId="634AFCA9"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4ECBDAA7"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7D900AC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0.0452</w:t>
            </w:r>
          </w:p>
        </w:tc>
        <w:tc>
          <w:tcPr>
            <w:tcW w:w="1011" w:type="dxa"/>
            <w:tcBorders>
              <w:top w:val="nil"/>
              <w:left w:val="nil"/>
              <w:bottom w:val="single" w:sz="4" w:space="0" w:color="757171"/>
              <w:right w:val="single" w:sz="4" w:space="0" w:color="757171"/>
            </w:tcBorders>
            <w:shd w:val="clear" w:color="auto" w:fill="auto"/>
            <w:noWrap/>
            <w:vAlign w:val="bottom"/>
            <w:hideMark/>
          </w:tcPr>
          <w:p w14:paraId="19FAC43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0.0224</w:t>
            </w:r>
          </w:p>
        </w:tc>
        <w:tc>
          <w:tcPr>
            <w:tcW w:w="988" w:type="dxa"/>
            <w:tcBorders>
              <w:top w:val="nil"/>
              <w:left w:val="nil"/>
              <w:bottom w:val="single" w:sz="4" w:space="0" w:color="757171"/>
              <w:right w:val="single" w:sz="4" w:space="0" w:color="757171"/>
            </w:tcBorders>
            <w:shd w:val="clear" w:color="auto" w:fill="auto"/>
            <w:noWrap/>
            <w:vAlign w:val="bottom"/>
            <w:hideMark/>
          </w:tcPr>
          <w:p w14:paraId="4446744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0.0413</w:t>
            </w:r>
          </w:p>
        </w:tc>
        <w:tc>
          <w:tcPr>
            <w:tcW w:w="967" w:type="dxa"/>
            <w:tcBorders>
              <w:top w:val="nil"/>
              <w:left w:val="nil"/>
              <w:bottom w:val="single" w:sz="4" w:space="0" w:color="757171"/>
              <w:right w:val="single" w:sz="4" w:space="0" w:color="757171"/>
            </w:tcBorders>
            <w:shd w:val="clear" w:color="auto" w:fill="auto"/>
            <w:noWrap/>
            <w:vAlign w:val="bottom"/>
            <w:hideMark/>
          </w:tcPr>
          <w:p w14:paraId="5DE7C32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0.5873</w:t>
            </w:r>
          </w:p>
        </w:tc>
      </w:tr>
      <w:tr w:rsidR="00E2130C" w:rsidRPr="007535B3" w14:paraId="5E5ED295" w14:textId="2EEB30D9"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61D7F432" w14:textId="77777777" w:rsidR="00E2130C" w:rsidRPr="007535B3" w:rsidRDefault="00E2130C" w:rsidP="000B0BA5">
            <w:pPr>
              <w:jc w:val="right"/>
              <w:rPr>
                <w:color w:val="000000"/>
                <w:sz w:val="18"/>
                <w:szCs w:val="18"/>
                <w:lang w:eastAsia="en-US"/>
              </w:rPr>
            </w:pPr>
            <w:r w:rsidRPr="007535B3">
              <w:rPr>
                <w:color w:val="000000"/>
                <w:sz w:val="18"/>
                <w:szCs w:val="18"/>
                <w:lang w:eastAsia="en-US"/>
              </w:rPr>
              <w:t>95</w:t>
            </w:r>
          </w:p>
        </w:tc>
        <w:tc>
          <w:tcPr>
            <w:tcW w:w="2248" w:type="dxa"/>
            <w:tcBorders>
              <w:top w:val="nil"/>
              <w:left w:val="nil"/>
              <w:bottom w:val="single" w:sz="4" w:space="0" w:color="757171"/>
              <w:right w:val="single" w:sz="4" w:space="0" w:color="757171"/>
            </w:tcBorders>
            <w:shd w:val="clear" w:color="auto" w:fill="auto"/>
            <w:noWrap/>
            <w:vAlign w:val="bottom"/>
            <w:hideMark/>
          </w:tcPr>
          <w:p w14:paraId="34BFFE67" w14:textId="749F09D2" w:rsidR="00E2130C" w:rsidRPr="007535B3" w:rsidRDefault="00E2130C" w:rsidP="000B0BA5">
            <w:pPr>
              <w:rPr>
                <w:color w:val="000000"/>
                <w:sz w:val="18"/>
                <w:szCs w:val="18"/>
                <w:lang w:eastAsia="en-US"/>
              </w:rPr>
            </w:pPr>
            <w:r w:rsidRPr="007535B3">
              <w:rPr>
                <w:color w:val="000000"/>
                <w:sz w:val="18"/>
                <w:szCs w:val="18"/>
                <w:lang w:eastAsia="en-US"/>
              </w:rPr>
              <w:t>Men Colon</w:t>
            </w:r>
          </w:p>
        </w:tc>
        <w:tc>
          <w:tcPr>
            <w:tcW w:w="1167" w:type="dxa"/>
            <w:tcBorders>
              <w:top w:val="nil"/>
              <w:left w:val="nil"/>
              <w:bottom w:val="single" w:sz="4" w:space="0" w:color="757171"/>
              <w:right w:val="single" w:sz="4" w:space="0" w:color="757171"/>
            </w:tcBorders>
            <w:shd w:val="clear" w:color="auto" w:fill="auto"/>
            <w:noWrap/>
            <w:vAlign w:val="bottom"/>
            <w:hideMark/>
          </w:tcPr>
          <w:p w14:paraId="448F7FE6" w14:textId="77777777" w:rsidR="00E2130C" w:rsidRPr="007535B3" w:rsidRDefault="00E2130C" w:rsidP="000B0BA5">
            <w:pPr>
              <w:rPr>
                <w:color w:val="000000"/>
                <w:sz w:val="18"/>
                <w:szCs w:val="18"/>
                <w:lang w:eastAsia="en-US"/>
              </w:rPr>
            </w:pPr>
            <w:r w:rsidRPr="007535B3">
              <w:rPr>
                <w:color w:val="000000"/>
                <w:sz w:val="18"/>
                <w:szCs w:val="18"/>
                <w:lang w:eastAsia="en-US"/>
              </w:rPr>
              <w:t>rs6775731</w:t>
            </w:r>
          </w:p>
        </w:tc>
        <w:tc>
          <w:tcPr>
            <w:tcW w:w="846" w:type="dxa"/>
            <w:tcBorders>
              <w:top w:val="nil"/>
              <w:left w:val="nil"/>
              <w:bottom w:val="single" w:sz="4" w:space="0" w:color="757171"/>
              <w:right w:val="single" w:sz="4" w:space="0" w:color="757171"/>
            </w:tcBorders>
            <w:shd w:val="clear" w:color="auto" w:fill="auto"/>
            <w:noWrap/>
            <w:vAlign w:val="bottom"/>
            <w:hideMark/>
          </w:tcPr>
          <w:p w14:paraId="502A6329"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052AF61D"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5C305E5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0.2828</w:t>
            </w:r>
          </w:p>
        </w:tc>
        <w:tc>
          <w:tcPr>
            <w:tcW w:w="1011" w:type="dxa"/>
            <w:tcBorders>
              <w:top w:val="nil"/>
              <w:left w:val="nil"/>
              <w:bottom w:val="single" w:sz="4" w:space="0" w:color="757171"/>
              <w:right w:val="single" w:sz="4" w:space="0" w:color="757171"/>
            </w:tcBorders>
            <w:shd w:val="clear" w:color="auto" w:fill="auto"/>
            <w:noWrap/>
            <w:vAlign w:val="bottom"/>
            <w:hideMark/>
          </w:tcPr>
          <w:p w14:paraId="469F5AF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-0.0146</w:t>
            </w:r>
          </w:p>
        </w:tc>
        <w:tc>
          <w:tcPr>
            <w:tcW w:w="988" w:type="dxa"/>
            <w:tcBorders>
              <w:top w:val="nil"/>
              <w:left w:val="nil"/>
              <w:bottom w:val="single" w:sz="4" w:space="0" w:color="757171"/>
              <w:right w:val="single" w:sz="4" w:space="0" w:color="757171"/>
            </w:tcBorders>
            <w:shd w:val="clear" w:color="auto" w:fill="auto"/>
            <w:noWrap/>
            <w:vAlign w:val="bottom"/>
            <w:hideMark/>
          </w:tcPr>
          <w:p w14:paraId="6A70794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0.0168</w:t>
            </w:r>
          </w:p>
        </w:tc>
        <w:tc>
          <w:tcPr>
            <w:tcW w:w="967" w:type="dxa"/>
            <w:tcBorders>
              <w:top w:val="nil"/>
              <w:left w:val="nil"/>
              <w:bottom w:val="single" w:sz="4" w:space="0" w:color="757171"/>
              <w:right w:val="single" w:sz="4" w:space="0" w:color="757171"/>
            </w:tcBorders>
            <w:shd w:val="clear" w:color="auto" w:fill="auto"/>
            <w:noWrap/>
            <w:vAlign w:val="bottom"/>
            <w:hideMark/>
          </w:tcPr>
          <w:p w14:paraId="77E9C60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0.3854</w:t>
            </w:r>
          </w:p>
        </w:tc>
      </w:tr>
      <w:tr w:rsidR="00E2130C" w:rsidRPr="007535B3" w14:paraId="4590FB5C" w14:textId="3D251843"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76C18873" w14:textId="77777777" w:rsidR="00E2130C" w:rsidRPr="007535B3" w:rsidRDefault="00E2130C" w:rsidP="000B0BA5">
            <w:pPr>
              <w:jc w:val="right"/>
              <w:rPr>
                <w:color w:val="000000"/>
                <w:sz w:val="18"/>
                <w:szCs w:val="18"/>
                <w:lang w:eastAsia="en-US"/>
              </w:rPr>
            </w:pPr>
            <w:r w:rsidRPr="007535B3">
              <w:rPr>
                <w:color w:val="000000"/>
                <w:sz w:val="18"/>
                <w:szCs w:val="18"/>
                <w:lang w:eastAsia="en-US"/>
              </w:rPr>
              <w:t>96</w:t>
            </w:r>
          </w:p>
        </w:tc>
        <w:tc>
          <w:tcPr>
            <w:tcW w:w="2248" w:type="dxa"/>
            <w:tcBorders>
              <w:top w:val="nil"/>
              <w:left w:val="nil"/>
              <w:bottom w:val="single" w:sz="4" w:space="0" w:color="757171"/>
              <w:right w:val="single" w:sz="4" w:space="0" w:color="757171"/>
            </w:tcBorders>
            <w:shd w:val="clear" w:color="auto" w:fill="auto"/>
            <w:noWrap/>
            <w:vAlign w:val="bottom"/>
            <w:hideMark/>
          </w:tcPr>
          <w:p w14:paraId="799C9A50" w14:textId="462FD5CC" w:rsidR="00E2130C" w:rsidRPr="007535B3" w:rsidRDefault="00E2130C" w:rsidP="000B0BA5">
            <w:pPr>
              <w:rPr>
                <w:color w:val="000000"/>
                <w:sz w:val="18"/>
                <w:szCs w:val="18"/>
                <w:lang w:eastAsia="en-US"/>
              </w:rPr>
            </w:pPr>
            <w:r w:rsidRPr="007535B3">
              <w:rPr>
                <w:color w:val="000000"/>
                <w:sz w:val="18"/>
                <w:szCs w:val="18"/>
                <w:lang w:eastAsia="en-US"/>
              </w:rPr>
              <w:t>Men Colon</w:t>
            </w:r>
          </w:p>
        </w:tc>
        <w:tc>
          <w:tcPr>
            <w:tcW w:w="1167" w:type="dxa"/>
            <w:tcBorders>
              <w:top w:val="nil"/>
              <w:left w:val="nil"/>
              <w:bottom w:val="single" w:sz="4" w:space="0" w:color="757171"/>
              <w:right w:val="single" w:sz="4" w:space="0" w:color="757171"/>
            </w:tcBorders>
            <w:shd w:val="clear" w:color="auto" w:fill="auto"/>
            <w:noWrap/>
            <w:vAlign w:val="bottom"/>
            <w:hideMark/>
          </w:tcPr>
          <w:p w14:paraId="07D8D6B1" w14:textId="77777777" w:rsidR="00E2130C" w:rsidRPr="007535B3" w:rsidRDefault="00E2130C" w:rsidP="000B0BA5">
            <w:pPr>
              <w:rPr>
                <w:color w:val="000000"/>
                <w:sz w:val="18"/>
                <w:szCs w:val="18"/>
                <w:lang w:eastAsia="en-US"/>
              </w:rPr>
            </w:pPr>
            <w:r w:rsidRPr="007535B3">
              <w:rPr>
                <w:color w:val="000000"/>
                <w:sz w:val="18"/>
                <w:szCs w:val="18"/>
                <w:lang w:eastAsia="en-US"/>
              </w:rPr>
              <w:t>rs7746716</w:t>
            </w:r>
          </w:p>
        </w:tc>
        <w:tc>
          <w:tcPr>
            <w:tcW w:w="846" w:type="dxa"/>
            <w:tcBorders>
              <w:top w:val="nil"/>
              <w:left w:val="nil"/>
              <w:bottom w:val="single" w:sz="4" w:space="0" w:color="757171"/>
              <w:right w:val="single" w:sz="4" w:space="0" w:color="757171"/>
            </w:tcBorders>
            <w:shd w:val="clear" w:color="auto" w:fill="auto"/>
            <w:noWrap/>
            <w:vAlign w:val="bottom"/>
            <w:hideMark/>
          </w:tcPr>
          <w:p w14:paraId="24B0FFDF"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3554D100"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31" w:type="dxa"/>
            <w:tcBorders>
              <w:top w:val="nil"/>
              <w:left w:val="nil"/>
              <w:bottom w:val="single" w:sz="4" w:space="0" w:color="757171"/>
              <w:right w:val="single" w:sz="4" w:space="0" w:color="757171"/>
            </w:tcBorders>
            <w:shd w:val="clear" w:color="auto" w:fill="auto"/>
            <w:noWrap/>
            <w:vAlign w:val="bottom"/>
            <w:hideMark/>
          </w:tcPr>
          <w:p w14:paraId="11E2AF5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0.5421</w:t>
            </w:r>
          </w:p>
        </w:tc>
        <w:tc>
          <w:tcPr>
            <w:tcW w:w="1011" w:type="dxa"/>
            <w:tcBorders>
              <w:top w:val="nil"/>
              <w:left w:val="nil"/>
              <w:bottom w:val="single" w:sz="4" w:space="0" w:color="757171"/>
              <w:right w:val="single" w:sz="4" w:space="0" w:color="757171"/>
            </w:tcBorders>
            <w:shd w:val="clear" w:color="auto" w:fill="auto"/>
            <w:noWrap/>
            <w:vAlign w:val="bottom"/>
            <w:hideMark/>
          </w:tcPr>
          <w:p w14:paraId="406C606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-0.0329</w:t>
            </w:r>
          </w:p>
        </w:tc>
        <w:tc>
          <w:tcPr>
            <w:tcW w:w="988" w:type="dxa"/>
            <w:tcBorders>
              <w:top w:val="nil"/>
              <w:left w:val="nil"/>
              <w:bottom w:val="single" w:sz="4" w:space="0" w:color="757171"/>
              <w:right w:val="single" w:sz="4" w:space="0" w:color="757171"/>
            </w:tcBorders>
            <w:shd w:val="clear" w:color="auto" w:fill="auto"/>
            <w:noWrap/>
            <w:vAlign w:val="bottom"/>
            <w:hideMark/>
          </w:tcPr>
          <w:p w14:paraId="18BA850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0.0152</w:t>
            </w:r>
          </w:p>
        </w:tc>
        <w:tc>
          <w:tcPr>
            <w:tcW w:w="967" w:type="dxa"/>
            <w:tcBorders>
              <w:top w:val="nil"/>
              <w:left w:val="nil"/>
              <w:bottom w:val="single" w:sz="4" w:space="0" w:color="757171"/>
              <w:right w:val="single" w:sz="4" w:space="0" w:color="757171"/>
            </w:tcBorders>
            <w:shd w:val="clear" w:color="auto" w:fill="auto"/>
            <w:noWrap/>
            <w:vAlign w:val="bottom"/>
            <w:hideMark/>
          </w:tcPr>
          <w:p w14:paraId="468DB62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0.03059</w:t>
            </w:r>
          </w:p>
        </w:tc>
      </w:tr>
      <w:tr w:rsidR="00E2130C" w:rsidRPr="007535B3" w14:paraId="29D6CA3A" w14:textId="6A0555FE"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6607DD6C" w14:textId="77777777" w:rsidR="00E2130C" w:rsidRPr="007535B3" w:rsidRDefault="00E2130C" w:rsidP="000B0BA5">
            <w:pPr>
              <w:jc w:val="right"/>
              <w:rPr>
                <w:color w:val="000000"/>
                <w:sz w:val="18"/>
                <w:szCs w:val="18"/>
                <w:lang w:eastAsia="en-US"/>
              </w:rPr>
            </w:pPr>
            <w:r w:rsidRPr="007535B3">
              <w:rPr>
                <w:color w:val="000000"/>
                <w:sz w:val="18"/>
                <w:szCs w:val="18"/>
                <w:lang w:eastAsia="en-US"/>
              </w:rPr>
              <w:t>97</w:t>
            </w:r>
          </w:p>
        </w:tc>
        <w:tc>
          <w:tcPr>
            <w:tcW w:w="2248" w:type="dxa"/>
            <w:tcBorders>
              <w:top w:val="nil"/>
              <w:left w:val="nil"/>
              <w:bottom w:val="single" w:sz="4" w:space="0" w:color="757171"/>
              <w:right w:val="single" w:sz="4" w:space="0" w:color="757171"/>
            </w:tcBorders>
            <w:shd w:val="clear" w:color="auto" w:fill="auto"/>
            <w:noWrap/>
            <w:vAlign w:val="bottom"/>
            <w:hideMark/>
          </w:tcPr>
          <w:p w14:paraId="56C672BE" w14:textId="4044137F" w:rsidR="00E2130C" w:rsidRPr="007535B3" w:rsidRDefault="00E2130C" w:rsidP="000B0BA5">
            <w:pPr>
              <w:rPr>
                <w:color w:val="000000"/>
                <w:sz w:val="18"/>
                <w:szCs w:val="18"/>
                <w:lang w:eastAsia="en-US"/>
              </w:rPr>
            </w:pPr>
            <w:r w:rsidRPr="007535B3">
              <w:rPr>
                <w:color w:val="000000"/>
                <w:sz w:val="18"/>
                <w:szCs w:val="18"/>
                <w:lang w:eastAsia="en-US"/>
              </w:rPr>
              <w:t>Men Colon</w:t>
            </w:r>
          </w:p>
        </w:tc>
        <w:tc>
          <w:tcPr>
            <w:tcW w:w="1167" w:type="dxa"/>
            <w:tcBorders>
              <w:top w:val="nil"/>
              <w:left w:val="nil"/>
              <w:bottom w:val="single" w:sz="4" w:space="0" w:color="757171"/>
              <w:right w:val="single" w:sz="4" w:space="0" w:color="757171"/>
            </w:tcBorders>
            <w:shd w:val="clear" w:color="auto" w:fill="auto"/>
            <w:noWrap/>
            <w:vAlign w:val="bottom"/>
            <w:hideMark/>
          </w:tcPr>
          <w:p w14:paraId="162CBC31" w14:textId="77777777" w:rsidR="00E2130C" w:rsidRPr="007535B3" w:rsidRDefault="00E2130C" w:rsidP="000B0BA5">
            <w:pPr>
              <w:rPr>
                <w:color w:val="000000"/>
                <w:sz w:val="18"/>
                <w:szCs w:val="18"/>
                <w:lang w:eastAsia="en-US"/>
              </w:rPr>
            </w:pPr>
            <w:r w:rsidRPr="007535B3">
              <w:rPr>
                <w:color w:val="000000"/>
                <w:sz w:val="18"/>
                <w:szCs w:val="18"/>
                <w:lang w:eastAsia="en-US"/>
              </w:rPr>
              <w:t>rs3087852</w:t>
            </w:r>
          </w:p>
        </w:tc>
        <w:tc>
          <w:tcPr>
            <w:tcW w:w="846" w:type="dxa"/>
            <w:tcBorders>
              <w:top w:val="nil"/>
              <w:left w:val="nil"/>
              <w:bottom w:val="single" w:sz="4" w:space="0" w:color="757171"/>
              <w:right w:val="single" w:sz="4" w:space="0" w:color="757171"/>
            </w:tcBorders>
            <w:shd w:val="clear" w:color="auto" w:fill="auto"/>
            <w:noWrap/>
            <w:vAlign w:val="bottom"/>
            <w:hideMark/>
          </w:tcPr>
          <w:p w14:paraId="4D3C5D1F"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1FCD4661"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2111C21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0.4678</w:t>
            </w:r>
          </w:p>
        </w:tc>
        <w:tc>
          <w:tcPr>
            <w:tcW w:w="1011" w:type="dxa"/>
            <w:tcBorders>
              <w:top w:val="nil"/>
              <w:left w:val="nil"/>
              <w:bottom w:val="single" w:sz="4" w:space="0" w:color="757171"/>
              <w:right w:val="single" w:sz="4" w:space="0" w:color="757171"/>
            </w:tcBorders>
            <w:shd w:val="clear" w:color="auto" w:fill="auto"/>
            <w:noWrap/>
            <w:vAlign w:val="bottom"/>
            <w:hideMark/>
          </w:tcPr>
          <w:p w14:paraId="414FD7C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0.0271</w:t>
            </w:r>
          </w:p>
        </w:tc>
        <w:tc>
          <w:tcPr>
            <w:tcW w:w="988" w:type="dxa"/>
            <w:tcBorders>
              <w:top w:val="nil"/>
              <w:left w:val="nil"/>
              <w:bottom w:val="single" w:sz="4" w:space="0" w:color="757171"/>
              <w:right w:val="single" w:sz="4" w:space="0" w:color="757171"/>
            </w:tcBorders>
            <w:shd w:val="clear" w:color="auto" w:fill="auto"/>
            <w:noWrap/>
            <w:vAlign w:val="bottom"/>
            <w:hideMark/>
          </w:tcPr>
          <w:p w14:paraId="2F16BF7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0.0151</w:t>
            </w:r>
          </w:p>
        </w:tc>
        <w:tc>
          <w:tcPr>
            <w:tcW w:w="967" w:type="dxa"/>
            <w:tcBorders>
              <w:top w:val="nil"/>
              <w:left w:val="nil"/>
              <w:bottom w:val="single" w:sz="4" w:space="0" w:color="757171"/>
              <w:right w:val="single" w:sz="4" w:space="0" w:color="757171"/>
            </w:tcBorders>
            <w:shd w:val="clear" w:color="auto" w:fill="auto"/>
            <w:noWrap/>
            <w:vAlign w:val="bottom"/>
            <w:hideMark/>
          </w:tcPr>
          <w:p w14:paraId="16BB487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0.07299</w:t>
            </w:r>
          </w:p>
        </w:tc>
      </w:tr>
      <w:tr w:rsidR="00E2130C" w:rsidRPr="007535B3" w14:paraId="0C551D30" w14:textId="3BD86827"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3018EF3C" w14:textId="77777777" w:rsidR="00E2130C" w:rsidRPr="007535B3" w:rsidRDefault="00E2130C" w:rsidP="000B0BA5">
            <w:pPr>
              <w:jc w:val="right"/>
              <w:rPr>
                <w:color w:val="000000"/>
                <w:sz w:val="18"/>
                <w:szCs w:val="18"/>
                <w:lang w:eastAsia="en-US"/>
              </w:rPr>
            </w:pPr>
            <w:r w:rsidRPr="007535B3">
              <w:rPr>
                <w:color w:val="000000"/>
                <w:sz w:val="18"/>
                <w:szCs w:val="18"/>
                <w:lang w:eastAsia="en-US"/>
              </w:rPr>
              <w:t>98</w:t>
            </w:r>
          </w:p>
        </w:tc>
        <w:tc>
          <w:tcPr>
            <w:tcW w:w="2248" w:type="dxa"/>
            <w:tcBorders>
              <w:top w:val="nil"/>
              <w:left w:val="nil"/>
              <w:bottom w:val="single" w:sz="4" w:space="0" w:color="757171"/>
              <w:right w:val="single" w:sz="4" w:space="0" w:color="757171"/>
            </w:tcBorders>
            <w:shd w:val="clear" w:color="auto" w:fill="auto"/>
            <w:noWrap/>
            <w:vAlign w:val="bottom"/>
            <w:hideMark/>
          </w:tcPr>
          <w:p w14:paraId="479E944F" w14:textId="14E65929" w:rsidR="00E2130C" w:rsidRPr="007535B3" w:rsidRDefault="00E2130C" w:rsidP="000B0BA5">
            <w:pPr>
              <w:rPr>
                <w:color w:val="000000"/>
                <w:sz w:val="18"/>
                <w:szCs w:val="18"/>
                <w:lang w:eastAsia="en-US"/>
              </w:rPr>
            </w:pPr>
            <w:r w:rsidRPr="007535B3">
              <w:rPr>
                <w:color w:val="000000"/>
                <w:sz w:val="18"/>
                <w:szCs w:val="18"/>
                <w:lang w:eastAsia="en-US"/>
              </w:rPr>
              <w:t>Men Colon</w:t>
            </w:r>
          </w:p>
        </w:tc>
        <w:tc>
          <w:tcPr>
            <w:tcW w:w="1167" w:type="dxa"/>
            <w:tcBorders>
              <w:top w:val="nil"/>
              <w:left w:val="nil"/>
              <w:bottom w:val="single" w:sz="4" w:space="0" w:color="757171"/>
              <w:right w:val="single" w:sz="4" w:space="0" w:color="757171"/>
            </w:tcBorders>
            <w:shd w:val="clear" w:color="auto" w:fill="auto"/>
            <w:noWrap/>
            <w:vAlign w:val="bottom"/>
            <w:hideMark/>
          </w:tcPr>
          <w:p w14:paraId="29AC676D" w14:textId="77777777" w:rsidR="00E2130C" w:rsidRPr="007535B3" w:rsidRDefault="00E2130C" w:rsidP="000B0BA5">
            <w:pPr>
              <w:rPr>
                <w:color w:val="000000"/>
                <w:sz w:val="18"/>
                <w:szCs w:val="18"/>
                <w:lang w:eastAsia="en-US"/>
              </w:rPr>
            </w:pPr>
            <w:r w:rsidRPr="007535B3">
              <w:rPr>
                <w:color w:val="000000"/>
                <w:sz w:val="18"/>
                <w:szCs w:val="18"/>
                <w:lang w:eastAsia="en-US"/>
              </w:rPr>
              <w:t>rs77691416</w:t>
            </w:r>
          </w:p>
        </w:tc>
        <w:tc>
          <w:tcPr>
            <w:tcW w:w="846" w:type="dxa"/>
            <w:tcBorders>
              <w:top w:val="nil"/>
              <w:left w:val="nil"/>
              <w:bottom w:val="single" w:sz="4" w:space="0" w:color="757171"/>
              <w:right w:val="single" w:sz="4" w:space="0" w:color="757171"/>
            </w:tcBorders>
            <w:shd w:val="clear" w:color="auto" w:fill="auto"/>
            <w:noWrap/>
            <w:vAlign w:val="bottom"/>
            <w:hideMark/>
          </w:tcPr>
          <w:p w14:paraId="56089A70"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23198C5D"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262A7ED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0.9037</w:t>
            </w:r>
          </w:p>
        </w:tc>
        <w:tc>
          <w:tcPr>
            <w:tcW w:w="1011" w:type="dxa"/>
            <w:tcBorders>
              <w:top w:val="nil"/>
              <w:left w:val="nil"/>
              <w:bottom w:val="single" w:sz="4" w:space="0" w:color="757171"/>
              <w:right w:val="single" w:sz="4" w:space="0" w:color="757171"/>
            </w:tcBorders>
            <w:shd w:val="clear" w:color="auto" w:fill="auto"/>
            <w:noWrap/>
            <w:vAlign w:val="bottom"/>
            <w:hideMark/>
          </w:tcPr>
          <w:p w14:paraId="474FBFCA"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0.0158</w:t>
            </w:r>
          </w:p>
        </w:tc>
        <w:tc>
          <w:tcPr>
            <w:tcW w:w="988" w:type="dxa"/>
            <w:tcBorders>
              <w:top w:val="nil"/>
              <w:left w:val="nil"/>
              <w:bottom w:val="single" w:sz="4" w:space="0" w:color="757171"/>
              <w:right w:val="single" w:sz="4" w:space="0" w:color="757171"/>
            </w:tcBorders>
            <w:shd w:val="clear" w:color="auto" w:fill="auto"/>
            <w:noWrap/>
            <w:vAlign w:val="bottom"/>
            <w:hideMark/>
          </w:tcPr>
          <w:p w14:paraId="597D742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0.0255</w:t>
            </w:r>
          </w:p>
        </w:tc>
        <w:tc>
          <w:tcPr>
            <w:tcW w:w="967" w:type="dxa"/>
            <w:tcBorders>
              <w:top w:val="nil"/>
              <w:left w:val="nil"/>
              <w:bottom w:val="single" w:sz="4" w:space="0" w:color="757171"/>
              <w:right w:val="single" w:sz="4" w:space="0" w:color="757171"/>
            </w:tcBorders>
            <w:shd w:val="clear" w:color="auto" w:fill="auto"/>
            <w:noWrap/>
            <w:vAlign w:val="bottom"/>
            <w:hideMark/>
          </w:tcPr>
          <w:p w14:paraId="3CDD2EB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0.5358</w:t>
            </w:r>
          </w:p>
        </w:tc>
      </w:tr>
      <w:tr w:rsidR="00E2130C" w:rsidRPr="007535B3" w14:paraId="75C83A2D" w14:textId="0E0C4F8A"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384D6898" w14:textId="77777777" w:rsidR="00E2130C" w:rsidRPr="007535B3" w:rsidRDefault="00E2130C" w:rsidP="000B0BA5">
            <w:pPr>
              <w:jc w:val="right"/>
              <w:rPr>
                <w:color w:val="000000"/>
                <w:sz w:val="18"/>
                <w:szCs w:val="18"/>
                <w:lang w:eastAsia="en-US"/>
              </w:rPr>
            </w:pPr>
            <w:r w:rsidRPr="007535B3">
              <w:rPr>
                <w:color w:val="000000"/>
                <w:sz w:val="18"/>
                <w:szCs w:val="18"/>
                <w:lang w:eastAsia="en-US"/>
              </w:rPr>
              <w:t>99</w:t>
            </w:r>
          </w:p>
        </w:tc>
        <w:tc>
          <w:tcPr>
            <w:tcW w:w="2248" w:type="dxa"/>
            <w:tcBorders>
              <w:top w:val="nil"/>
              <w:left w:val="nil"/>
              <w:bottom w:val="single" w:sz="4" w:space="0" w:color="757171"/>
              <w:right w:val="single" w:sz="4" w:space="0" w:color="757171"/>
            </w:tcBorders>
            <w:shd w:val="clear" w:color="auto" w:fill="auto"/>
            <w:noWrap/>
            <w:vAlign w:val="bottom"/>
            <w:hideMark/>
          </w:tcPr>
          <w:p w14:paraId="0CB264DE" w14:textId="1DA57AE6" w:rsidR="00E2130C" w:rsidRPr="007535B3" w:rsidRDefault="00E2130C" w:rsidP="000B0BA5">
            <w:pPr>
              <w:rPr>
                <w:color w:val="000000"/>
                <w:sz w:val="18"/>
                <w:szCs w:val="18"/>
                <w:lang w:eastAsia="en-US"/>
              </w:rPr>
            </w:pPr>
            <w:r w:rsidRPr="007535B3">
              <w:rPr>
                <w:color w:val="000000"/>
                <w:sz w:val="18"/>
                <w:szCs w:val="18"/>
                <w:lang w:eastAsia="en-US"/>
              </w:rPr>
              <w:t>Men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32D43D5D" w14:textId="77777777" w:rsidR="00E2130C" w:rsidRPr="007535B3" w:rsidRDefault="00E2130C" w:rsidP="000B0BA5">
            <w:pPr>
              <w:rPr>
                <w:color w:val="000000"/>
                <w:sz w:val="18"/>
                <w:szCs w:val="18"/>
                <w:lang w:eastAsia="en-US"/>
              </w:rPr>
            </w:pPr>
            <w:r w:rsidRPr="007535B3">
              <w:rPr>
                <w:color w:val="000000"/>
                <w:sz w:val="18"/>
                <w:szCs w:val="18"/>
                <w:lang w:eastAsia="en-US"/>
              </w:rPr>
              <w:t>rs10103048</w:t>
            </w:r>
          </w:p>
        </w:tc>
        <w:tc>
          <w:tcPr>
            <w:tcW w:w="846" w:type="dxa"/>
            <w:tcBorders>
              <w:top w:val="nil"/>
              <w:left w:val="nil"/>
              <w:bottom w:val="single" w:sz="4" w:space="0" w:color="757171"/>
              <w:right w:val="single" w:sz="4" w:space="0" w:color="757171"/>
            </w:tcBorders>
            <w:shd w:val="clear" w:color="auto" w:fill="auto"/>
            <w:noWrap/>
            <w:vAlign w:val="bottom"/>
            <w:hideMark/>
          </w:tcPr>
          <w:p w14:paraId="1342F2C7"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0A68758B"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6472004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0.4188</w:t>
            </w:r>
          </w:p>
        </w:tc>
        <w:tc>
          <w:tcPr>
            <w:tcW w:w="1011" w:type="dxa"/>
            <w:tcBorders>
              <w:top w:val="nil"/>
              <w:left w:val="nil"/>
              <w:bottom w:val="single" w:sz="4" w:space="0" w:color="757171"/>
              <w:right w:val="single" w:sz="4" w:space="0" w:color="757171"/>
            </w:tcBorders>
            <w:shd w:val="clear" w:color="auto" w:fill="auto"/>
            <w:noWrap/>
            <w:vAlign w:val="bottom"/>
            <w:hideMark/>
          </w:tcPr>
          <w:p w14:paraId="0481992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0.0068</w:t>
            </w:r>
          </w:p>
        </w:tc>
        <w:tc>
          <w:tcPr>
            <w:tcW w:w="988" w:type="dxa"/>
            <w:tcBorders>
              <w:top w:val="nil"/>
              <w:left w:val="nil"/>
              <w:bottom w:val="single" w:sz="4" w:space="0" w:color="757171"/>
              <w:right w:val="single" w:sz="4" w:space="0" w:color="757171"/>
            </w:tcBorders>
            <w:shd w:val="clear" w:color="auto" w:fill="auto"/>
            <w:noWrap/>
            <w:vAlign w:val="bottom"/>
            <w:hideMark/>
          </w:tcPr>
          <w:p w14:paraId="7ADC720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0.0185</w:t>
            </w:r>
          </w:p>
        </w:tc>
        <w:tc>
          <w:tcPr>
            <w:tcW w:w="967" w:type="dxa"/>
            <w:tcBorders>
              <w:top w:val="nil"/>
              <w:left w:val="nil"/>
              <w:bottom w:val="single" w:sz="4" w:space="0" w:color="757171"/>
              <w:right w:val="single" w:sz="4" w:space="0" w:color="757171"/>
            </w:tcBorders>
            <w:shd w:val="clear" w:color="auto" w:fill="auto"/>
            <w:noWrap/>
            <w:vAlign w:val="bottom"/>
            <w:hideMark/>
          </w:tcPr>
          <w:p w14:paraId="761098F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0.713</w:t>
            </w:r>
          </w:p>
        </w:tc>
      </w:tr>
      <w:tr w:rsidR="00E2130C" w:rsidRPr="007535B3" w14:paraId="1CA0B010" w14:textId="5F30D660"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1D6CCE74" w14:textId="77777777" w:rsidR="00E2130C" w:rsidRPr="007535B3" w:rsidRDefault="00E2130C" w:rsidP="000B0BA5">
            <w:pPr>
              <w:jc w:val="right"/>
              <w:rPr>
                <w:color w:val="000000"/>
                <w:sz w:val="18"/>
                <w:szCs w:val="18"/>
                <w:lang w:eastAsia="en-US"/>
              </w:rPr>
            </w:pPr>
            <w:r w:rsidRPr="007535B3">
              <w:rPr>
                <w:color w:val="000000"/>
                <w:sz w:val="18"/>
                <w:szCs w:val="18"/>
                <w:lang w:eastAsia="en-US"/>
              </w:rPr>
              <w:t>100</w:t>
            </w:r>
          </w:p>
        </w:tc>
        <w:tc>
          <w:tcPr>
            <w:tcW w:w="2248" w:type="dxa"/>
            <w:tcBorders>
              <w:top w:val="nil"/>
              <w:left w:val="nil"/>
              <w:bottom w:val="single" w:sz="4" w:space="0" w:color="757171"/>
              <w:right w:val="single" w:sz="4" w:space="0" w:color="757171"/>
            </w:tcBorders>
            <w:shd w:val="clear" w:color="auto" w:fill="auto"/>
            <w:noWrap/>
            <w:vAlign w:val="bottom"/>
            <w:hideMark/>
          </w:tcPr>
          <w:p w14:paraId="72390696" w14:textId="781219B7" w:rsidR="00E2130C" w:rsidRPr="007535B3" w:rsidRDefault="00E2130C" w:rsidP="000B0BA5">
            <w:pPr>
              <w:rPr>
                <w:color w:val="000000"/>
                <w:sz w:val="18"/>
                <w:szCs w:val="18"/>
                <w:lang w:eastAsia="en-US"/>
              </w:rPr>
            </w:pPr>
            <w:r w:rsidRPr="007535B3">
              <w:rPr>
                <w:color w:val="000000"/>
                <w:sz w:val="18"/>
                <w:szCs w:val="18"/>
                <w:lang w:eastAsia="en-US"/>
              </w:rPr>
              <w:t>Men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10BEAF84" w14:textId="77777777" w:rsidR="00E2130C" w:rsidRPr="007535B3" w:rsidRDefault="00E2130C" w:rsidP="000B0BA5">
            <w:pPr>
              <w:rPr>
                <w:color w:val="000000"/>
                <w:sz w:val="18"/>
                <w:szCs w:val="18"/>
                <w:lang w:eastAsia="en-US"/>
              </w:rPr>
            </w:pPr>
            <w:r w:rsidRPr="007535B3">
              <w:rPr>
                <w:color w:val="000000"/>
                <w:sz w:val="18"/>
                <w:szCs w:val="18"/>
                <w:lang w:eastAsia="en-US"/>
              </w:rPr>
              <w:t>rs17405635</w:t>
            </w:r>
          </w:p>
        </w:tc>
        <w:tc>
          <w:tcPr>
            <w:tcW w:w="846" w:type="dxa"/>
            <w:tcBorders>
              <w:top w:val="nil"/>
              <w:left w:val="nil"/>
              <w:bottom w:val="single" w:sz="4" w:space="0" w:color="757171"/>
              <w:right w:val="single" w:sz="4" w:space="0" w:color="757171"/>
            </w:tcBorders>
            <w:shd w:val="clear" w:color="auto" w:fill="auto"/>
            <w:noWrap/>
            <w:vAlign w:val="bottom"/>
            <w:hideMark/>
          </w:tcPr>
          <w:p w14:paraId="7E601AB7"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47EDCE6C"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0914ED7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0.2617</w:t>
            </w:r>
          </w:p>
        </w:tc>
        <w:tc>
          <w:tcPr>
            <w:tcW w:w="1011" w:type="dxa"/>
            <w:tcBorders>
              <w:top w:val="nil"/>
              <w:left w:val="nil"/>
              <w:bottom w:val="single" w:sz="4" w:space="0" w:color="757171"/>
              <w:right w:val="single" w:sz="4" w:space="0" w:color="757171"/>
            </w:tcBorders>
            <w:shd w:val="clear" w:color="auto" w:fill="auto"/>
            <w:noWrap/>
            <w:vAlign w:val="bottom"/>
            <w:hideMark/>
          </w:tcPr>
          <w:p w14:paraId="02E694B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-0.0152</w:t>
            </w:r>
          </w:p>
        </w:tc>
        <w:tc>
          <w:tcPr>
            <w:tcW w:w="988" w:type="dxa"/>
            <w:tcBorders>
              <w:top w:val="nil"/>
              <w:left w:val="nil"/>
              <w:bottom w:val="single" w:sz="4" w:space="0" w:color="757171"/>
              <w:right w:val="single" w:sz="4" w:space="0" w:color="757171"/>
            </w:tcBorders>
            <w:shd w:val="clear" w:color="auto" w:fill="auto"/>
            <w:noWrap/>
            <w:vAlign w:val="bottom"/>
            <w:hideMark/>
          </w:tcPr>
          <w:p w14:paraId="62E524C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0.0207</w:t>
            </w:r>
          </w:p>
        </w:tc>
        <w:tc>
          <w:tcPr>
            <w:tcW w:w="967" w:type="dxa"/>
            <w:tcBorders>
              <w:top w:val="nil"/>
              <w:left w:val="nil"/>
              <w:bottom w:val="single" w:sz="4" w:space="0" w:color="757171"/>
              <w:right w:val="single" w:sz="4" w:space="0" w:color="757171"/>
            </w:tcBorders>
            <w:shd w:val="clear" w:color="auto" w:fill="auto"/>
            <w:noWrap/>
            <w:vAlign w:val="bottom"/>
            <w:hideMark/>
          </w:tcPr>
          <w:p w14:paraId="0BC195E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0.4626</w:t>
            </w:r>
          </w:p>
        </w:tc>
      </w:tr>
      <w:tr w:rsidR="00E2130C" w:rsidRPr="007535B3" w14:paraId="7A59A334" w14:textId="382294A5"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5B8F13ED" w14:textId="77777777" w:rsidR="00E2130C" w:rsidRPr="007535B3" w:rsidRDefault="00E2130C" w:rsidP="000B0BA5">
            <w:pPr>
              <w:jc w:val="right"/>
              <w:rPr>
                <w:color w:val="000000"/>
                <w:sz w:val="18"/>
                <w:szCs w:val="18"/>
                <w:lang w:eastAsia="en-US"/>
              </w:rPr>
            </w:pPr>
            <w:r w:rsidRPr="007535B3">
              <w:rPr>
                <w:color w:val="000000"/>
                <w:sz w:val="18"/>
                <w:szCs w:val="18"/>
                <w:lang w:eastAsia="en-US"/>
              </w:rPr>
              <w:t>101</w:t>
            </w:r>
          </w:p>
        </w:tc>
        <w:tc>
          <w:tcPr>
            <w:tcW w:w="2248" w:type="dxa"/>
            <w:tcBorders>
              <w:top w:val="nil"/>
              <w:left w:val="nil"/>
              <w:bottom w:val="single" w:sz="4" w:space="0" w:color="757171"/>
              <w:right w:val="single" w:sz="4" w:space="0" w:color="757171"/>
            </w:tcBorders>
            <w:shd w:val="clear" w:color="auto" w:fill="auto"/>
            <w:noWrap/>
            <w:vAlign w:val="bottom"/>
            <w:hideMark/>
          </w:tcPr>
          <w:p w14:paraId="1AFC5B31" w14:textId="420A6E03" w:rsidR="00E2130C" w:rsidRPr="007535B3" w:rsidRDefault="00E2130C" w:rsidP="000B0BA5">
            <w:pPr>
              <w:rPr>
                <w:color w:val="000000"/>
                <w:sz w:val="18"/>
                <w:szCs w:val="18"/>
                <w:lang w:eastAsia="en-US"/>
              </w:rPr>
            </w:pPr>
            <w:r w:rsidRPr="007535B3">
              <w:rPr>
                <w:color w:val="000000"/>
                <w:sz w:val="18"/>
                <w:szCs w:val="18"/>
                <w:lang w:eastAsia="en-US"/>
              </w:rPr>
              <w:t>Men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5E433673" w14:textId="77777777" w:rsidR="00E2130C" w:rsidRPr="007535B3" w:rsidRDefault="00E2130C" w:rsidP="000B0BA5">
            <w:pPr>
              <w:rPr>
                <w:color w:val="000000"/>
                <w:sz w:val="18"/>
                <w:szCs w:val="18"/>
                <w:lang w:eastAsia="en-US"/>
              </w:rPr>
            </w:pPr>
            <w:r w:rsidRPr="007535B3">
              <w:rPr>
                <w:color w:val="000000"/>
                <w:sz w:val="18"/>
                <w:szCs w:val="18"/>
                <w:lang w:eastAsia="en-US"/>
              </w:rPr>
              <w:t>rs2239619</w:t>
            </w:r>
          </w:p>
        </w:tc>
        <w:tc>
          <w:tcPr>
            <w:tcW w:w="846" w:type="dxa"/>
            <w:tcBorders>
              <w:top w:val="nil"/>
              <w:left w:val="nil"/>
              <w:bottom w:val="single" w:sz="4" w:space="0" w:color="757171"/>
              <w:right w:val="single" w:sz="4" w:space="0" w:color="757171"/>
            </w:tcBorders>
            <w:shd w:val="clear" w:color="auto" w:fill="auto"/>
            <w:noWrap/>
            <w:vAlign w:val="bottom"/>
            <w:hideMark/>
          </w:tcPr>
          <w:p w14:paraId="538CB6D6"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584F2082"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6E9F033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0.6342</w:t>
            </w:r>
          </w:p>
        </w:tc>
        <w:tc>
          <w:tcPr>
            <w:tcW w:w="1011" w:type="dxa"/>
            <w:tcBorders>
              <w:top w:val="nil"/>
              <w:left w:val="nil"/>
              <w:bottom w:val="single" w:sz="4" w:space="0" w:color="757171"/>
              <w:right w:val="single" w:sz="4" w:space="0" w:color="757171"/>
            </w:tcBorders>
            <w:shd w:val="clear" w:color="auto" w:fill="auto"/>
            <w:noWrap/>
            <w:vAlign w:val="bottom"/>
            <w:hideMark/>
          </w:tcPr>
          <w:p w14:paraId="654BA66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-0.0203</w:t>
            </w:r>
          </w:p>
        </w:tc>
        <w:tc>
          <w:tcPr>
            <w:tcW w:w="988" w:type="dxa"/>
            <w:tcBorders>
              <w:top w:val="nil"/>
              <w:left w:val="nil"/>
              <w:bottom w:val="single" w:sz="4" w:space="0" w:color="757171"/>
              <w:right w:val="single" w:sz="4" w:space="0" w:color="757171"/>
            </w:tcBorders>
            <w:shd w:val="clear" w:color="auto" w:fill="auto"/>
            <w:noWrap/>
            <w:vAlign w:val="bottom"/>
            <w:hideMark/>
          </w:tcPr>
          <w:p w14:paraId="223BB1A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0.0189</w:t>
            </w:r>
          </w:p>
        </w:tc>
        <w:tc>
          <w:tcPr>
            <w:tcW w:w="967" w:type="dxa"/>
            <w:tcBorders>
              <w:top w:val="nil"/>
              <w:left w:val="nil"/>
              <w:bottom w:val="single" w:sz="4" w:space="0" w:color="757171"/>
              <w:right w:val="single" w:sz="4" w:space="0" w:color="757171"/>
            </w:tcBorders>
            <w:shd w:val="clear" w:color="auto" w:fill="auto"/>
            <w:noWrap/>
            <w:vAlign w:val="bottom"/>
            <w:hideMark/>
          </w:tcPr>
          <w:p w14:paraId="671A632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0.2846</w:t>
            </w:r>
          </w:p>
        </w:tc>
      </w:tr>
      <w:tr w:rsidR="00E2130C" w:rsidRPr="007535B3" w14:paraId="2304FA1B" w14:textId="62E584AD"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5BD70743" w14:textId="77777777" w:rsidR="00E2130C" w:rsidRPr="007535B3" w:rsidRDefault="00E2130C" w:rsidP="000B0BA5">
            <w:pPr>
              <w:jc w:val="right"/>
              <w:rPr>
                <w:color w:val="000000"/>
                <w:sz w:val="18"/>
                <w:szCs w:val="18"/>
                <w:lang w:eastAsia="en-US"/>
              </w:rPr>
            </w:pPr>
            <w:r w:rsidRPr="007535B3">
              <w:rPr>
                <w:color w:val="000000"/>
                <w:sz w:val="18"/>
                <w:szCs w:val="18"/>
                <w:lang w:eastAsia="en-US"/>
              </w:rPr>
              <w:t>102</w:t>
            </w:r>
          </w:p>
        </w:tc>
        <w:tc>
          <w:tcPr>
            <w:tcW w:w="2248" w:type="dxa"/>
            <w:tcBorders>
              <w:top w:val="nil"/>
              <w:left w:val="nil"/>
              <w:bottom w:val="single" w:sz="4" w:space="0" w:color="757171"/>
              <w:right w:val="single" w:sz="4" w:space="0" w:color="757171"/>
            </w:tcBorders>
            <w:shd w:val="clear" w:color="auto" w:fill="auto"/>
            <w:noWrap/>
            <w:vAlign w:val="bottom"/>
            <w:hideMark/>
          </w:tcPr>
          <w:p w14:paraId="633E7B77" w14:textId="071B1CFE" w:rsidR="00E2130C" w:rsidRPr="007535B3" w:rsidRDefault="00E2130C" w:rsidP="000B0BA5">
            <w:pPr>
              <w:rPr>
                <w:color w:val="000000"/>
                <w:sz w:val="18"/>
                <w:szCs w:val="18"/>
                <w:lang w:eastAsia="en-US"/>
              </w:rPr>
            </w:pPr>
            <w:r w:rsidRPr="007535B3">
              <w:rPr>
                <w:color w:val="000000"/>
                <w:sz w:val="18"/>
                <w:szCs w:val="18"/>
                <w:lang w:eastAsia="en-US"/>
              </w:rPr>
              <w:t>Men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6F13742C" w14:textId="77777777" w:rsidR="00E2130C" w:rsidRPr="007535B3" w:rsidRDefault="00E2130C" w:rsidP="000B0BA5">
            <w:pPr>
              <w:rPr>
                <w:color w:val="000000"/>
                <w:sz w:val="18"/>
                <w:szCs w:val="18"/>
                <w:lang w:eastAsia="en-US"/>
              </w:rPr>
            </w:pPr>
            <w:r w:rsidRPr="007535B3">
              <w:rPr>
                <w:color w:val="000000"/>
                <w:sz w:val="18"/>
                <w:szCs w:val="18"/>
                <w:lang w:eastAsia="en-US"/>
              </w:rPr>
              <w:t>rs445</w:t>
            </w:r>
          </w:p>
        </w:tc>
        <w:tc>
          <w:tcPr>
            <w:tcW w:w="846" w:type="dxa"/>
            <w:tcBorders>
              <w:top w:val="nil"/>
              <w:left w:val="nil"/>
              <w:bottom w:val="single" w:sz="4" w:space="0" w:color="757171"/>
              <w:right w:val="single" w:sz="4" w:space="0" w:color="757171"/>
            </w:tcBorders>
            <w:shd w:val="clear" w:color="auto" w:fill="auto"/>
            <w:noWrap/>
            <w:vAlign w:val="bottom"/>
            <w:hideMark/>
          </w:tcPr>
          <w:p w14:paraId="585CA40F"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750EB8D3"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50D56DA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0.128</w:t>
            </w:r>
          </w:p>
        </w:tc>
        <w:tc>
          <w:tcPr>
            <w:tcW w:w="1011" w:type="dxa"/>
            <w:tcBorders>
              <w:top w:val="nil"/>
              <w:left w:val="nil"/>
              <w:bottom w:val="single" w:sz="4" w:space="0" w:color="757171"/>
              <w:right w:val="single" w:sz="4" w:space="0" w:color="757171"/>
            </w:tcBorders>
            <w:shd w:val="clear" w:color="auto" w:fill="auto"/>
            <w:noWrap/>
            <w:vAlign w:val="bottom"/>
            <w:hideMark/>
          </w:tcPr>
          <w:p w14:paraId="26DBF12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-0.05</w:t>
            </w:r>
          </w:p>
        </w:tc>
        <w:tc>
          <w:tcPr>
            <w:tcW w:w="988" w:type="dxa"/>
            <w:tcBorders>
              <w:top w:val="nil"/>
              <w:left w:val="nil"/>
              <w:bottom w:val="single" w:sz="4" w:space="0" w:color="757171"/>
              <w:right w:val="single" w:sz="4" w:space="0" w:color="757171"/>
            </w:tcBorders>
            <w:shd w:val="clear" w:color="auto" w:fill="auto"/>
            <w:noWrap/>
            <w:vAlign w:val="bottom"/>
            <w:hideMark/>
          </w:tcPr>
          <w:p w14:paraId="5EBEAD4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0.0298</w:t>
            </w:r>
          </w:p>
        </w:tc>
        <w:tc>
          <w:tcPr>
            <w:tcW w:w="967" w:type="dxa"/>
            <w:tcBorders>
              <w:top w:val="nil"/>
              <w:left w:val="nil"/>
              <w:bottom w:val="single" w:sz="4" w:space="0" w:color="757171"/>
              <w:right w:val="single" w:sz="4" w:space="0" w:color="757171"/>
            </w:tcBorders>
            <w:shd w:val="clear" w:color="auto" w:fill="auto"/>
            <w:noWrap/>
            <w:vAlign w:val="bottom"/>
            <w:hideMark/>
          </w:tcPr>
          <w:p w14:paraId="540A1CF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0.09326</w:t>
            </w:r>
          </w:p>
        </w:tc>
      </w:tr>
      <w:tr w:rsidR="00E2130C" w:rsidRPr="007535B3" w14:paraId="2EB93697" w14:textId="0DD0BE38"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10FBAC43" w14:textId="77777777" w:rsidR="00E2130C" w:rsidRPr="007535B3" w:rsidRDefault="00E2130C" w:rsidP="000B0BA5">
            <w:pPr>
              <w:jc w:val="right"/>
              <w:rPr>
                <w:color w:val="000000"/>
                <w:sz w:val="18"/>
                <w:szCs w:val="18"/>
                <w:lang w:eastAsia="en-US"/>
              </w:rPr>
            </w:pPr>
            <w:r w:rsidRPr="007535B3">
              <w:rPr>
                <w:color w:val="000000"/>
                <w:sz w:val="18"/>
                <w:szCs w:val="18"/>
                <w:lang w:eastAsia="en-US"/>
              </w:rPr>
              <w:t>103</w:t>
            </w:r>
          </w:p>
        </w:tc>
        <w:tc>
          <w:tcPr>
            <w:tcW w:w="2248" w:type="dxa"/>
            <w:tcBorders>
              <w:top w:val="nil"/>
              <w:left w:val="nil"/>
              <w:bottom w:val="single" w:sz="4" w:space="0" w:color="757171"/>
              <w:right w:val="single" w:sz="4" w:space="0" w:color="757171"/>
            </w:tcBorders>
            <w:shd w:val="clear" w:color="auto" w:fill="auto"/>
            <w:noWrap/>
            <w:vAlign w:val="bottom"/>
            <w:hideMark/>
          </w:tcPr>
          <w:p w14:paraId="220C40A3" w14:textId="7FACDF80" w:rsidR="00E2130C" w:rsidRPr="007535B3" w:rsidRDefault="00E2130C" w:rsidP="000B0BA5">
            <w:pPr>
              <w:rPr>
                <w:color w:val="000000"/>
                <w:sz w:val="18"/>
                <w:szCs w:val="18"/>
                <w:lang w:eastAsia="en-US"/>
              </w:rPr>
            </w:pPr>
            <w:r w:rsidRPr="007535B3">
              <w:rPr>
                <w:color w:val="000000"/>
                <w:sz w:val="18"/>
                <w:szCs w:val="18"/>
                <w:lang w:eastAsia="en-US"/>
              </w:rPr>
              <w:t>Men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4B186CD4" w14:textId="77777777" w:rsidR="00E2130C" w:rsidRPr="007535B3" w:rsidRDefault="00E2130C" w:rsidP="000B0BA5">
            <w:pPr>
              <w:rPr>
                <w:color w:val="000000"/>
                <w:sz w:val="18"/>
                <w:szCs w:val="18"/>
                <w:lang w:eastAsia="en-US"/>
              </w:rPr>
            </w:pPr>
            <w:r w:rsidRPr="007535B3">
              <w:rPr>
                <w:color w:val="000000"/>
                <w:sz w:val="18"/>
                <w:szCs w:val="18"/>
                <w:lang w:eastAsia="en-US"/>
              </w:rPr>
              <w:t>rs4134826</w:t>
            </w:r>
          </w:p>
        </w:tc>
        <w:tc>
          <w:tcPr>
            <w:tcW w:w="846" w:type="dxa"/>
            <w:tcBorders>
              <w:top w:val="nil"/>
              <w:left w:val="nil"/>
              <w:bottom w:val="single" w:sz="4" w:space="0" w:color="757171"/>
              <w:right w:val="single" w:sz="4" w:space="0" w:color="757171"/>
            </w:tcBorders>
            <w:shd w:val="clear" w:color="auto" w:fill="auto"/>
            <w:noWrap/>
            <w:vAlign w:val="bottom"/>
            <w:hideMark/>
          </w:tcPr>
          <w:p w14:paraId="0313E307"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2CF92723"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6D5F27E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0.8618</w:t>
            </w:r>
          </w:p>
        </w:tc>
        <w:tc>
          <w:tcPr>
            <w:tcW w:w="1011" w:type="dxa"/>
            <w:tcBorders>
              <w:top w:val="nil"/>
              <w:left w:val="nil"/>
              <w:bottom w:val="single" w:sz="4" w:space="0" w:color="757171"/>
              <w:right w:val="single" w:sz="4" w:space="0" w:color="757171"/>
            </w:tcBorders>
            <w:shd w:val="clear" w:color="auto" w:fill="auto"/>
            <w:noWrap/>
            <w:vAlign w:val="bottom"/>
            <w:hideMark/>
          </w:tcPr>
          <w:p w14:paraId="768AD6F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0.0383</w:t>
            </w:r>
          </w:p>
        </w:tc>
        <w:tc>
          <w:tcPr>
            <w:tcW w:w="988" w:type="dxa"/>
            <w:tcBorders>
              <w:top w:val="nil"/>
              <w:left w:val="nil"/>
              <w:bottom w:val="single" w:sz="4" w:space="0" w:color="757171"/>
              <w:right w:val="single" w:sz="4" w:space="0" w:color="757171"/>
            </w:tcBorders>
            <w:shd w:val="clear" w:color="auto" w:fill="auto"/>
            <w:noWrap/>
            <w:vAlign w:val="bottom"/>
            <w:hideMark/>
          </w:tcPr>
          <w:p w14:paraId="4766440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0.0261</w:t>
            </w:r>
          </w:p>
        </w:tc>
        <w:tc>
          <w:tcPr>
            <w:tcW w:w="967" w:type="dxa"/>
            <w:tcBorders>
              <w:top w:val="nil"/>
              <w:left w:val="nil"/>
              <w:bottom w:val="single" w:sz="4" w:space="0" w:color="757171"/>
              <w:right w:val="single" w:sz="4" w:space="0" w:color="757171"/>
            </w:tcBorders>
            <w:shd w:val="clear" w:color="auto" w:fill="auto"/>
            <w:noWrap/>
            <w:vAlign w:val="bottom"/>
            <w:hideMark/>
          </w:tcPr>
          <w:p w14:paraId="394BDF1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0.1419</w:t>
            </w:r>
          </w:p>
        </w:tc>
      </w:tr>
      <w:tr w:rsidR="00E2130C" w:rsidRPr="007535B3" w14:paraId="12A46F05" w14:textId="7FAD42CA"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1270072A" w14:textId="77777777" w:rsidR="00E2130C" w:rsidRPr="007535B3" w:rsidRDefault="00E2130C" w:rsidP="000B0BA5">
            <w:pPr>
              <w:jc w:val="right"/>
              <w:rPr>
                <w:color w:val="000000"/>
                <w:sz w:val="18"/>
                <w:szCs w:val="18"/>
                <w:lang w:eastAsia="en-US"/>
              </w:rPr>
            </w:pPr>
            <w:r w:rsidRPr="007535B3">
              <w:rPr>
                <w:color w:val="000000"/>
                <w:sz w:val="18"/>
                <w:szCs w:val="18"/>
                <w:lang w:eastAsia="en-US"/>
              </w:rPr>
              <w:t>104</w:t>
            </w:r>
          </w:p>
        </w:tc>
        <w:tc>
          <w:tcPr>
            <w:tcW w:w="2248" w:type="dxa"/>
            <w:tcBorders>
              <w:top w:val="nil"/>
              <w:left w:val="nil"/>
              <w:bottom w:val="single" w:sz="4" w:space="0" w:color="757171"/>
              <w:right w:val="single" w:sz="4" w:space="0" w:color="757171"/>
            </w:tcBorders>
            <w:shd w:val="clear" w:color="auto" w:fill="auto"/>
            <w:noWrap/>
            <w:vAlign w:val="bottom"/>
            <w:hideMark/>
          </w:tcPr>
          <w:p w14:paraId="6ECF9498" w14:textId="7A27D972" w:rsidR="00E2130C" w:rsidRPr="007535B3" w:rsidRDefault="00E2130C" w:rsidP="000B0BA5">
            <w:pPr>
              <w:rPr>
                <w:color w:val="000000"/>
                <w:sz w:val="18"/>
                <w:szCs w:val="18"/>
                <w:lang w:eastAsia="en-US"/>
              </w:rPr>
            </w:pPr>
            <w:r w:rsidRPr="007535B3">
              <w:rPr>
                <w:color w:val="000000"/>
                <w:sz w:val="18"/>
                <w:szCs w:val="18"/>
                <w:lang w:eastAsia="en-US"/>
              </w:rPr>
              <w:t>Men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2C849038" w14:textId="77777777" w:rsidR="00E2130C" w:rsidRPr="007535B3" w:rsidRDefault="00E2130C" w:rsidP="000B0BA5">
            <w:pPr>
              <w:rPr>
                <w:color w:val="000000"/>
                <w:sz w:val="18"/>
                <w:szCs w:val="18"/>
                <w:lang w:eastAsia="en-US"/>
              </w:rPr>
            </w:pPr>
            <w:r w:rsidRPr="007535B3">
              <w:rPr>
                <w:color w:val="000000"/>
                <w:sz w:val="18"/>
                <w:szCs w:val="18"/>
                <w:lang w:eastAsia="en-US"/>
              </w:rPr>
              <w:t>rs3745367</w:t>
            </w:r>
          </w:p>
        </w:tc>
        <w:tc>
          <w:tcPr>
            <w:tcW w:w="846" w:type="dxa"/>
            <w:tcBorders>
              <w:top w:val="nil"/>
              <w:left w:val="nil"/>
              <w:bottom w:val="single" w:sz="4" w:space="0" w:color="757171"/>
              <w:right w:val="single" w:sz="4" w:space="0" w:color="757171"/>
            </w:tcBorders>
            <w:shd w:val="clear" w:color="auto" w:fill="auto"/>
            <w:noWrap/>
            <w:vAlign w:val="bottom"/>
            <w:hideMark/>
          </w:tcPr>
          <w:p w14:paraId="749D77B4"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5806198B"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7D0ECBB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0.2571</w:t>
            </w:r>
          </w:p>
        </w:tc>
        <w:tc>
          <w:tcPr>
            <w:tcW w:w="1011" w:type="dxa"/>
            <w:tcBorders>
              <w:top w:val="nil"/>
              <w:left w:val="nil"/>
              <w:bottom w:val="single" w:sz="4" w:space="0" w:color="757171"/>
              <w:right w:val="single" w:sz="4" w:space="0" w:color="757171"/>
            </w:tcBorders>
            <w:shd w:val="clear" w:color="auto" w:fill="auto"/>
            <w:noWrap/>
            <w:vAlign w:val="bottom"/>
            <w:hideMark/>
          </w:tcPr>
          <w:p w14:paraId="3BAA7D6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-0.0141</w:t>
            </w:r>
          </w:p>
        </w:tc>
        <w:tc>
          <w:tcPr>
            <w:tcW w:w="988" w:type="dxa"/>
            <w:tcBorders>
              <w:top w:val="nil"/>
              <w:left w:val="nil"/>
              <w:bottom w:val="single" w:sz="4" w:space="0" w:color="757171"/>
              <w:right w:val="single" w:sz="4" w:space="0" w:color="757171"/>
            </w:tcBorders>
            <w:shd w:val="clear" w:color="auto" w:fill="auto"/>
            <w:noWrap/>
            <w:vAlign w:val="bottom"/>
            <w:hideMark/>
          </w:tcPr>
          <w:p w14:paraId="169ABD4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0.0218</w:t>
            </w:r>
          </w:p>
        </w:tc>
        <w:tc>
          <w:tcPr>
            <w:tcW w:w="967" w:type="dxa"/>
            <w:tcBorders>
              <w:top w:val="nil"/>
              <w:left w:val="nil"/>
              <w:bottom w:val="single" w:sz="4" w:space="0" w:color="757171"/>
              <w:right w:val="single" w:sz="4" w:space="0" w:color="757171"/>
            </w:tcBorders>
            <w:shd w:val="clear" w:color="auto" w:fill="auto"/>
            <w:noWrap/>
            <w:vAlign w:val="bottom"/>
            <w:hideMark/>
          </w:tcPr>
          <w:p w14:paraId="495D12B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0.5178</w:t>
            </w:r>
          </w:p>
        </w:tc>
      </w:tr>
      <w:tr w:rsidR="00E2130C" w:rsidRPr="007535B3" w14:paraId="7823E70E" w14:textId="5D18370C"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4943D98C" w14:textId="77777777" w:rsidR="00E2130C" w:rsidRPr="007535B3" w:rsidRDefault="00E2130C" w:rsidP="000B0BA5">
            <w:pPr>
              <w:jc w:val="right"/>
              <w:rPr>
                <w:color w:val="000000"/>
                <w:sz w:val="18"/>
                <w:szCs w:val="18"/>
                <w:lang w:eastAsia="en-US"/>
              </w:rPr>
            </w:pPr>
            <w:r w:rsidRPr="007535B3">
              <w:rPr>
                <w:color w:val="000000"/>
                <w:sz w:val="18"/>
                <w:szCs w:val="18"/>
                <w:lang w:eastAsia="en-US"/>
              </w:rPr>
              <w:t>105</w:t>
            </w:r>
          </w:p>
        </w:tc>
        <w:tc>
          <w:tcPr>
            <w:tcW w:w="2248" w:type="dxa"/>
            <w:tcBorders>
              <w:top w:val="nil"/>
              <w:left w:val="nil"/>
              <w:bottom w:val="single" w:sz="4" w:space="0" w:color="757171"/>
              <w:right w:val="single" w:sz="4" w:space="0" w:color="757171"/>
            </w:tcBorders>
            <w:shd w:val="clear" w:color="auto" w:fill="auto"/>
            <w:noWrap/>
            <w:vAlign w:val="bottom"/>
            <w:hideMark/>
          </w:tcPr>
          <w:p w14:paraId="4AFDBBAE" w14:textId="277223F0" w:rsidR="00E2130C" w:rsidRPr="007535B3" w:rsidRDefault="00E2130C" w:rsidP="000B0BA5">
            <w:pPr>
              <w:rPr>
                <w:color w:val="000000"/>
                <w:sz w:val="18"/>
                <w:szCs w:val="18"/>
                <w:lang w:eastAsia="en-US"/>
              </w:rPr>
            </w:pPr>
            <w:r w:rsidRPr="007535B3">
              <w:rPr>
                <w:color w:val="000000"/>
                <w:sz w:val="18"/>
                <w:szCs w:val="18"/>
                <w:lang w:eastAsia="en-US"/>
              </w:rPr>
              <w:t>Men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0315EAAA" w14:textId="77777777" w:rsidR="00E2130C" w:rsidRPr="007535B3" w:rsidRDefault="00E2130C" w:rsidP="000B0BA5">
            <w:pPr>
              <w:rPr>
                <w:color w:val="000000"/>
                <w:sz w:val="18"/>
                <w:szCs w:val="18"/>
                <w:lang w:eastAsia="en-US"/>
              </w:rPr>
            </w:pPr>
            <w:r w:rsidRPr="007535B3">
              <w:rPr>
                <w:color w:val="000000"/>
                <w:sz w:val="18"/>
                <w:szCs w:val="18"/>
                <w:lang w:eastAsia="en-US"/>
              </w:rPr>
              <w:t>rs34861192</w:t>
            </w:r>
          </w:p>
        </w:tc>
        <w:tc>
          <w:tcPr>
            <w:tcW w:w="846" w:type="dxa"/>
            <w:tcBorders>
              <w:top w:val="nil"/>
              <w:left w:val="nil"/>
              <w:bottom w:val="single" w:sz="4" w:space="0" w:color="757171"/>
              <w:right w:val="single" w:sz="4" w:space="0" w:color="757171"/>
            </w:tcBorders>
            <w:shd w:val="clear" w:color="auto" w:fill="auto"/>
            <w:noWrap/>
            <w:vAlign w:val="bottom"/>
            <w:hideMark/>
          </w:tcPr>
          <w:p w14:paraId="7AD8372C"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53C994C3"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775CDE7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0.0127</w:t>
            </w:r>
          </w:p>
        </w:tc>
        <w:tc>
          <w:tcPr>
            <w:tcW w:w="1011" w:type="dxa"/>
            <w:tcBorders>
              <w:top w:val="nil"/>
              <w:left w:val="nil"/>
              <w:bottom w:val="single" w:sz="4" w:space="0" w:color="757171"/>
              <w:right w:val="single" w:sz="4" w:space="0" w:color="757171"/>
            </w:tcBorders>
            <w:shd w:val="clear" w:color="auto" w:fill="auto"/>
            <w:noWrap/>
            <w:vAlign w:val="bottom"/>
            <w:hideMark/>
          </w:tcPr>
          <w:p w14:paraId="40CF956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-0.2418</w:t>
            </w:r>
          </w:p>
        </w:tc>
        <w:tc>
          <w:tcPr>
            <w:tcW w:w="988" w:type="dxa"/>
            <w:tcBorders>
              <w:top w:val="nil"/>
              <w:left w:val="nil"/>
              <w:bottom w:val="single" w:sz="4" w:space="0" w:color="757171"/>
              <w:right w:val="single" w:sz="4" w:space="0" w:color="757171"/>
            </w:tcBorders>
            <w:shd w:val="clear" w:color="auto" w:fill="auto"/>
            <w:noWrap/>
            <w:vAlign w:val="bottom"/>
            <w:hideMark/>
          </w:tcPr>
          <w:p w14:paraId="76A4964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0.1375</w:t>
            </w:r>
          </w:p>
        </w:tc>
        <w:tc>
          <w:tcPr>
            <w:tcW w:w="967" w:type="dxa"/>
            <w:tcBorders>
              <w:top w:val="nil"/>
              <w:left w:val="nil"/>
              <w:bottom w:val="single" w:sz="4" w:space="0" w:color="757171"/>
              <w:right w:val="single" w:sz="4" w:space="0" w:color="757171"/>
            </w:tcBorders>
            <w:shd w:val="clear" w:color="auto" w:fill="auto"/>
            <w:noWrap/>
            <w:vAlign w:val="bottom"/>
            <w:hideMark/>
          </w:tcPr>
          <w:p w14:paraId="2325B1D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0.07871</w:t>
            </w:r>
          </w:p>
        </w:tc>
      </w:tr>
      <w:tr w:rsidR="00E2130C" w:rsidRPr="007535B3" w14:paraId="13B847A6" w14:textId="68D0B362"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14640A83" w14:textId="77777777" w:rsidR="00E2130C" w:rsidRPr="007535B3" w:rsidRDefault="00E2130C" w:rsidP="000B0BA5">
            <w:pPr>
              <w:jc w:val="right"/>
              <w:rPr>
                <w:color w:val="000000"/>
                <w:sz w:val="18"/>
                <w:szCs w:val="18"/>
                <w:lang w:eastAsia="en-US"/>
              </w:rPr>
            </w:pPr>
            <w:r w:rsidRPr="007535B3">
              <w:rPr>
                <w:color w:val="000000"/>
                <w:sz w:val="18"/>
                <w:szCs w:val="18"/>
                <w:lang w:eastAsia="en-US"/>
              </w:rPr>
              <w:t>106</w:t>
            </w:r>
          </w:p>
        </w:tc>
        <w:tc>
          <w:tcPr>
            <w:tcW w:w="2248" w:type="dxa"/>
            <w:tcBorders>
              <w:top w:val="nil"/>
              <w:left w:val="nil"/>
              <w:bottom w:val="single" w:sz="4" w:space="0" w:color="757171"/>
              <w:right w:val="single" w:sz="4" w:space="0" w:color="757171"/>
            </w:tcBorders>
            <w:shd w:val="clear" w:color="auto" w:fill="auto"/>
            <w:noWrap/>
            <w:vAlign w:val="bottom"/>
            <w:hideMark/>
          </w:tcPr>
          <w:p w14:paraId="5CF3F1F8" w14:textId="12028036" w:rsidR="00E2130C" w:rsidRPr="007535B3" w:rsidRDefault="00E2130C" w:rsidP="000B0BA5">
            <w:pPr>
              <w:rPr>
                <w:color w:val="000000"/>
                <w:sz w:val="18"/>
                <w:szCs w:val="18"/>
                <w:lang w:eastAsia="en-US"/>
              </w:rPr>
            </w:pPr>
            <w:r w:rsidRPr="007535B3">
              <w:rPr>
                <w:color w:val="000000"/>
                <w:sz w:val="18"/>
                <w:szCs w:val="18"/>
                <w:lang w:eastAsia="en-US"/>
              </w:rPr>
              <w:t>Men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1596A1A5" w14:textId="77777777" w:rsidR="00E2130C" w:rsidRPr="007535B3" w:rsidRDefault="00E2130C" w:rsidP="000B0BA5">
            <w:pPr>
              <w:rPr>
                <w:color w:val="000000"/>
                <w:sz w:val="18"/>
                <w:szCs w:val="18"/>
                <w:lang w:eastAsia="en-US"/>
              </w:rPr>
            </w:pPr>
            <w:r w:rsidRPr="007535B3">
              <w:rPr>
                <w:color w:val="000000"/>
                <w:sz w:val="18"/>
                <w:szCs w:val="18"/>
                <w:lang w:eastAsia="en-US"/>
              </w:rPr>
              <w:t>rs7589428</w:t>
            </w:r>
          </w:p>
        </w:tc>
        <w:tc>
          <w:tcPr>
            <w:tcW w:w="846" w:type="dxa"/>
            <w:tcBorders>
              <w:top w:val="nil"/>
              <w:left w:val="nil"/>
              <w:bottom w:val="single" w:sz="4" w:space="0" w:color="757171"/>
              <w:right w:val="single" w:sz="4" w:space="0" w:color="757171"/>
            </w:tcBorders>
            <w:shd w:val="clear" w:color="auto" w:fill="auto"/>
            <w:noWrap/>
            <w:vAlign w:val="bottom"/>
            <w:hideMark/>
          </w:tcPr>
          <w:p w14:paraId="4EC3F5A8"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4EB40925"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6BCFA57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0.4934</w:t>
            </w:r>
          </w:p>
        </w:tc>
        <w:tc>
          <w:tcPr>
            <w:tcW w:w="1011" w:type="dxa"/>
            <w:tcBorders>
              <w:top w:val="nil"/>
              <w:left w:val="nil"/>
              <w:bottom w:val="single" w:sz="4" w:space="0" w:color="757171"/>
              <w:right w:val="single" w:sz="4" w:space="0" w:color="757171"/>
            </w:tcBorders>
            <w:shd w:val="clear" w:color="auto" w:fill="auto"/>
            <w:noWrap/>
            <w:vAlign w:val="bottom"/>
            <w:hideMark/>
          </w:tcPr>
          <w:p w14:paraId="180C661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-0.0102</w:t>
            </w:r>
          </w:p>
        </w:tc>
        <w:tc>
          <w:tcPr>
            <w:tcW w:w="988" w:type="dxa"/>
            <w:tcBorders>
              <w:top w:val="nil"/>
              <w:left w:val="nil"/>
              <w:bottom w:val="single" w:sz="4" w:space="0" w:color="757171"/>
              <w:right w:val="single" w:sz="4" w:space="0" w:color="757171"/>
            </w:tcBorders>
            <w:shd w:val="clear" w:color="auto" w:fill="auto"/>
            <w:noWrap/>
            <w:vAlign w:val="bottom"/>
            <w:hideMark/>
          </w:tcPr>
          <w:p w14:paraId="2EB5EE8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0.0184</w:t>
            </w:r>
          </w:p>
        </w:tc>
        <w:tc>
          <w:tcPr>
            <w:tcW w:w="967" w:type="dxa"/>
            <w:tcBorders>
              <w:top w:val="nil"/>
              <w:left w:val="nil"/>
              <w:bottom w:val="single" w:sz="4" w:space="0" w:color="757171"/>
              <w:right w:val="single" w:sz="4" w:space="0" w:color="757171"/>
            </w:tcBorders>
            <w:shd w:val="clear" w:color="auto" w:fill="auto"/>
            <w:noWrap/>
            <w:vAlign w:val="bottom"/>
            <w:hideMark/>
          </w:tcPr>
          <w:p w14:paraId="148D81C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0.58</w:t>
            </w:r>
          </w:p>
        </w:tc>
      </w:tr>
      <w:tr w:rsidR="00E2130C" w:rsidRPr="007535B3" w14:paraId="0260F06B" w14:textId="638F14ED"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1FA1600E" w14:textId="77777777" w:rsidR="00E2130C" w:rsidRPr="007535B3" w:rsidRDefault="00E2130C" w:rsidP="000B0BA5">
            <w:pPr>
              <w:jc w:val="right"/>
              <w:rPr>
                <w:color w:val="000000"/>
                <w:sz w:val="18"/>
                <w:szCs w:val="18"/>
                <w:lang w:eastAsia="en-US"/>
              </w:rPr>
            </w:pPr>
            <w:r w:rsidRPr="007535B3">
              <w:rPr>
                <w:color w:val="000000"/>
                <w:sz w:val="18"/>
                <w:szCs w:val="18"/>
                <w:lang w:eastAsia="en-US"/>
              </w:rPr>
              <w:t>107</w:t>
            </w:r>
          </w:p>
        </w:tc>
        <w:tc>
          <w:tcPr>
            <w:tcW w:w="2248" w:type="dxa"/>
            <w:tcBorders>
              <w:top w:val="nil"/>
              <w:left w:val="nil"/>
              <w:bottom w:val="single" w:sz="4" w:space="0" w:color="757171"/>
              <w:right w:val="single" w:sz="4" w:space="0" w:color="757171"/>
            </w:tcBorders>
            <w:shd w:val="clear" w:color="auto" w:fill="auto"/>
            <w:noWrap/>
            <w:vAlign w:val="bottom"/>
            <w:hideMark/>
          </w:tcPr>
          <w:p w14:paraId="0CEECE22" w14:textId="078C62FC" w:rsidR="00E2130C" w:rsidRPr="007535B3" w:rsidRDefault="00E2130C" w:rsidP="000B0BA5">
            <w:pPr>
              <w:rPr>
                <w:color w:val="000000"/>
                <w:sz w:val="18"/>
                <w:szCs w:val="18"/>
                <w:lang w:eastAsia="en-US"/>
              </w:rPr>
            </w:pPr>
            <w:r w:rsidRPr="007535B3">
              <w:rPr>
                <w:color w:val="000000"/>
                <w:sz w:val="18"/>
                <w:szCs w:val="18"/>
                <w:lang w:eastAsia="en-US"/>
              </w:rPr>
              <w:t>Men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4066A80C" w14:textId="77777777" w:rsidR="00E2130C" w:rsidRPr="007535B3" w:rsidRDefault="00E2130C" w:rsidP="000B0BA5">
            <w:pPr>
              <w:rPr>
                <w:color w:val="000000"/>
                <w:sz w:val="18"/>
                <w:szCs w:val="18"/>
                <w:lang w:eastAsia="en-US"/>
              </w:rPr>
            </w:pPr>
            <w:r w:rsidRPr="007535B3">
              <w:rPr>
                <w:color w:val="000000"/>
                <w:sz w:val="18"/>
                <w:szCs w:val="18"/>
                <w:lang w:eastAsia="en-US"/>
              </w:rPr>
              <w:t>rs10401670</w:t>
            </w:r>
          </w:p>
        </w:tc>
        <w:tc>
          <w:tcPr>
            <w:tcW w:w="846" w:type="dxa"/>
            <w:tcBorders>
              <w:top w:val="nil"/>
              <w:left w:val="nil"/>
              <w:bottom w:val="single" w:sz="4" w:space="0" w:color="757171"/>
              <w:right w:val="single" w:sz="4" w:space="0" w:color="757171"/>
            </w:tcBorders>
            <w:shd w:val="clear" w:color="auto" w:fill="auto"/>
            <w:noWrap/>
            <w:vAlign w:val="bottom"/>
            <w:hideMark/>
          </w:tcPr>
          <w:p w14:paraId="3D49A8F4"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4DE37540"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2A16059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0.4311</w:t>
            </w:r>
          </w:p>
        </w:tc>
        <w:tc>
          <w:tcPr>
            <w:tcW w:w="1011" w:type="dxa"/>
            <w:tcBorders>
              <w:top w:val="nil"/>
              <w:left w:val="nil"/>
              <w:bottom w:val="single" w:sz="4" w:space="0" w:color="757171"/>
              <w:right w:val="single" w:sz="4" w:space="0" w:color="757171"/>
            </w:tcBorders>
            <w:shd w:val="clear" w:color="auto" w:fill="auto"/>
            <w:noWrap/>
            <w:vAlign w:val="bottom"/>
            <w:hideMark/>
          </w:tcPr>
          <w:p w14:paraId="29E08C6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-0.0115</w:t>
            </w:r>
          </w:p>
        </w:tc>
        <w:tc>
          <w:tcPr>
            <w:tcW w:w="988" w:type="dxa"/>
            <w:tcBorders>
              <w:top w:val="nil"/>
              <w:left w:val="nil"/>
              <w:bottom w:val="single" w:sz="4" w:space="0" w:color="757171"/>
              <w:right w:val="single" w:sz="4" w:space="0" w:color="757171"/>
            </w:tcBorders>
            <w:shd w:val="clear" w:color="auto" w:fill="auto"/>
            <w:noWrap/>
            <w:vAlign w:val="bottom"/>
            <w:hideMark/>
          </w:tcPr>
          <w:p w14:paraId="2677278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0.0213</w:t>
            </w:r>
          </w:p>
        </w:tc>
        <w:tc>
          <w:tcPr>
            <w:tcW w:w="967" w:type="dxa"/>
            <w:tcBorders>
              <w:top w:val="nil"/>
              <w:left w:val="nil"/>
              <w:bottom w:val="single" w:sz="4" w:space="0" w:color="757171"/>
              <w:right w:val="single" w:sz="4" w:space="0" w:color="757171"/>
            </w:tcBorders>
            <w:shd w:val="clear" w:color="auto" w:fill="auto"/>
            <w:noWrap/>
            <w:vAlign w:val="bottom"/>
            <w:hideMark/>
          </w:tcPr>
          <w:p w14:paraId="443362C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0.5876</w:t>
            </w:r>
          </w:p>
        </w:tc>
      </w:tr>
      <w:tr w:rsidR="00E2130C" w:rsidRPr="007535B3" w14:paraId="74A1F538" w14:textId="291106A4"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5BF3EBF9" w14:textId="77777777" w:rsidR="00E2130C" w:rsidRPr="007535B3" w:rsidRDefault="00E2130C" w:rsidP="000B0BA5">
            <w:pPr>
              <w:jc w:val="right"/>
              <w:rPr>
                <w:color w:val="000000"/>
                <w:sz w:val="18"/>
                <w:szCs w:val="18"/>
                <w:lang w:eastAsia="en-US"/>
              </w:rPr>
            </w:pPr>
            <w:r w:rsidRPr="007535B3">
              <w:rPr>
                <w:color w:val="000000"/>
                <w:sz w:val="18"/>
                <w:szCs w:val="18"/>
                <w:lang w:eastAsia="en-US"/>
              </w:rPr>
              <w:t>108</w:t>
            </w:r>
          </w:p>
        </w:tc>
        <w:tc>
          <w:tcPr>
            <w:tcW w:w="2248" w:type="dxa"/>
            <w:tcBorders>
              <w:top w:val="nil"/>
              <w:left w:val="nil"/>
              <w:bottom w:val="single" w:sz="4" w:space="0" w:color="757171"/>
              <w:right w:val="single" w:sz="4" w:space="0" w:color="757171"/>
            </w:tcBorders>
            <w:shd w:val="clear" w:color="auto" w:fill="auto"/>
            <w:noWrap/>
            <w:vAlign w:val="bottom"/>
            <w:hideMark/>
          </w:tcPr>
          <w:p w14:paraId="37B084A7" w14:textId="2A1B7F4B" w:rsidR="00E2130C" w:rsidRPr="007535B3" w:rsidRDefault="00E2130C" w:rsidP="000B0BA5">
            <w:pPr>
              <w:rPr>
                <w:color w:val="000000"/>
                <w:sz w:val="18"/>
                <w:szCs w:val="18"/>
                <w:lang w:eastAsia="en-US"/>
              </w:rPr>
            </w:pPr>
            <w:r w:rsidRPr="007535B3">
              <w:rPr>
                <w:color w:val="000000"/>
                <w:sz w:val="18"/>
                <w:szCs w:val="18"/>
                <w:lang w:eastAsia="en-US"/>
              </w:rPr>
              <w:t>Men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09DDD94E" w14:textId="77777777" w:rsidR="00E2130C" w:rsidRPr="007535B3" w:rsidRDefault="00E2130C" w:rsidP="000B0BA5">
            <w:pPr>
              <w:rPr>
                <w:color w:val="000000"/>
                <w:sz w:val="18"/>
                <w:szCs w:val="18"/>
                <w:lang w:eastAsia="en-US"/>
              </w:rPr>
            </w:pPr>
            <w:r w:rsidRPr="007535B3">
              <w:rPr>
                <w:color w:val="000000"/>
                <w:sz w:val="18"/>
                <w:szCs w:val="18"/>
                <w:lang w:eastAsia="en-US"/>
              </w:rPr>
              <w:t>rs73008259</w:t>
            </w:r>
          </w:p>
        </w:tc>
        <w:tc>
          <w:tcPr>
            <w:tcW w:w="846" w:type="dxa"/>
            <w:tcBorders>
              <w:top w:val="nil"/>
              <w:left w:val="nil"/>
              <w:bottom w:val="single" w:sz="4" w:space="0" w:color="757171"/>
              <w:right w:val="single" w:sz="4" w:space="0" w:color="757171"/>
            </w:tcBorders>
            <w:shd w:val="clear" w:color="auto" w:fill="auto"/>
            <w:noWrap/>
            <w:vAlign w:val="bottom"/>
            <w:hideMark/>
          </w:tcPr>
          <w:p w14:paraId="1EE648A0"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037CD9F3"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67C1FF1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0.0446</w:t>
            </w:r>
          </w:p>
        </w:tc>
        <w:tc>
          <w:tcPr>
            <w:tcW w:w="1011" w:type="dxa"/>
            <w:tcBorders>
              <w:top w:val="nil"/>
              <w:left w:val="nil"/>
              <w:bottom w:val="single" w:sz="4" w:space="0" w:color="757171"/>
              <w:right w:val="single" w:sz="4" w:space="0" w:color="757171"/>
            </w:tcBorders>
            <w:shd w:val="clear" w:color="auto" w:fill="auto"/>
            <w:noWrap/>
            <w:vAlign w:val="bottom"/>
            <w:hideMark/>
          </w:tcPr>
          <w:p w14:paraId="1864F27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0.0327</w:t>
            </w:r>
          </w:p>
        </w:tc>
        <w:tc>
          <w:tcPr>
            <w:tcW w:w="988" w:type="dxa"/>
            <w:tcBorders>
              <w:top w:val="nil"/>
              <w:left w:val="nil"/>
              <w:bottom w:val="single" w:sz="4" w:space="0" w:color="757171"/>
              <w:right w:val="single" w:sz="4" w:space="0" w:color="757171"/>
            </w:tcBorders>
            <w:shd w:val="clear" w:color="auto" w:fill="auto"/>
            <w:noWrap/>
            <w:vAlign w:val="bottom"/>
            <w:hideMark/>
          </w:tcPr>
          <w:p w14:paraId="73B5E35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0.0495</w:t>
            </w:r>
          </w:p>
        </w:tc>
        <w:tc>
          <w:tcPr>
            <w:tcW w:w="967" w:type="dxa"/>
            <w:tcBorders>
              <w:top w:val="nil"/>
              <w:left w:val="nil"/>
              <w:bottom w:val="single" w:sz="4" w:space="0" w:color="757171"/>
              <w:right w:val="single" w:sz="4" w:space="0" w:color="757171"/>
            </w:tcBorders>
            <w:shd w:val="clear" w:color="auto" w:fill="auto"/>
            <w:noWrap/>
            <w:vAlign w:val="bottom"/>
            <w:hideMark/>
          </w:tcPr>
          <w:p w14:paraId="23E072D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0.5092</w:t>
            </w:r>
          </w:p>
        </w:tc>
      </w:tr>
      <w:tr w:rsidR="00E2130C" w:rsidRPr="007535B3" w14:paraId="31FBB60E" w14:textId="0F79299E"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04496D1E" w14:textId="77777777" w:rsidR="00E2130C" w:rsidRPr="007535B3" w:rsidRDefault="00E2130C" w:rsidP="000B0BA5">
            <w:pPr>
              <w:jc w:val="right"/>
              <w:rPr>
                <w:color w:val="000000"/>
                <w:sz w:val="18"/>
                <w:szCs w:val="18"/>
                <w:lang w:eastAsia="en-US"/>
              </w:rPr>
            </w:pPr>
            <w:r w:rsidRPr="007535B3">
              <w:rPr>
                <w:color w:val="000000"/>
                <w:sz w:val="18"/>
                <w:szCs w:val="18"/>
                <w:lang w:eastAsia="en-US"/>
              </w:rPr>
              <w:t>109</w:t>
            </w:r>
          </w:p>
        </w:tc>
        <w:tc>
          <w:tcPr>
            <w:tcW w:w="2248" w:type="dxa"/>
            <w:tcBorders>
              <w:top w:val="nil"/>
              <w:left w:val="nil"/>
              <w:bottom w:val="single" w:sz="4" w:space="0" w:color="757171"/>
              <w:right w:val="single" w:sz="4" w:space="0" w:color="757171"/>
            </w:tcBorders>
            <w:shd w:val="clear" w:color="auto" w:fill="auto"/>
            <w:noWrap/>
            <w:vAlign w:val="bottom"/>
            <w:hideMark/>
          </w:tcPr>
          <w:p w14:paraId="0FEBD079" w14:textId="1FF3B970" w:rsidR="00E2130C" w:rsidRPr="007535B3" w:rsidRDefault="00E2130C" w:rsidP="000B0BA5">
            <w:pPr>
              <w:rPr>
                <w:color w:val="000000"/>
                <w:sz w:val="18"/>
                <w:szCs w:val="18"/>
                <w:lang w:eastAsia="en-US"/>
              </w:rPr>
            </w:pPr>
            <w:r w:rsidRPr="007535B3">
              <w:rPr>
                <w:color w:val="000000"/>
                <w:sz w:val="18"/>
                <w:szCs w:val="18"/>
                <w:lang w:eastAsia="en-US"/>
              </w:rPr>
              <w:t>Men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64A96AC0" w14:textId="77777777" w:rsidR="00E2130C" w:rsidRPr="007535B3" w:rsidRDefault="00E2130C" w:rsidP="000B0BA5">
            <w:pPr>
              <w:rPr>
                <w:color w:val="000000"/>
                <w:sz w:val="18"/>
                <w:szCs w:val="18"/>
                <w:lang w:eastAsia="en-US"/>
              </w:rPr>
            </w:pPr>
            <w:r w:rsidRPr="007535B3">
              <w:rPr>
                <w:color w:val="000000"/>
                <w:sz w:val="18"/>
                <w:szCs w:val="18"/>
                <w:lang w:eastAsia="en-US"/>
              </w:rPr>
              <w:t>rs6775731</w:t>
            </w:r>
          </w:p>
        </w:tc>
        <w:tc>
          <w:tcPr>
            <w:tcW w:w="846" w:type="dxa"/>
            <w:tcBorders>
              <w:top w:val="nil"/>
              <w:left w:val="nil"/>
              <w:bottom w:val="single" w:sz="4" w:space="0" w:color="757171"/>
              <w:right w:val="single" w:sz="4" w:space="0" w:color="757171"/>
            </w:tcBorders>
            <w:shd w:val="clear" w:color="auto" w:fill="auto"/>
            <w:noWrap/>
            <w:vAlign w:val="bottom"/>
            <w:hideMark/>
          </w:tcPr>
          <w:p w14:paraId="52713BD0"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5D108243"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5D622D2A"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0.2825</w:t>
            </w:r>
          </w:p>
        </w:tc>
        <w:tc>
          <w:tcPr>
            <w:tcW w:w="1011" w:type="dxa"/>
            <w:tcBorders>
              <w:top w:val="nil"/>
              <w:left w:val="nil"/>
              <w:bottom w:val="single" w:sz="4" w:space="0" w:color="757171"/>
              <w:right w:val="single" w:sz="4" w:space="0" w:color="757171"/>
            </w:tcBorders>
            <w:shd w:val="clear" w:color="auto" w:fill="auto"/>
            <w:noWrap/>
            <w:vAlign w:val="bottom"/>
            <w:hideMark/>
          </w:tcPr>
          <w:p w14:paraId="1A6B828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-0.0204</w:t>
            </w:r>
          </w:p>
        </w:tc>
        <w:tc>
          <w:tcPr>
            <w:tcW w:w="988" w:type="dxa"/>
            <w:tcBorders>
              <w:top w:val="nil"/>
              <w:left w:val="nil"/>
              <w:bottom w:val="single" w:sz="4" w:space="0" w:color="757171"/>
              <w:right w:val="single" w:sz="4" w:space="0" w:color="757171"/>
            </w:tcBorders>
            <w:shd w:val="clear" w:color="auto" w:fill="auto"/>
            <w:noWrap/>
            <w:vAlign w:val="bottom"/>
            <w:hideMark/>
          </w:tcPr>
          <w:p w14:paraId="297AEF2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0.0202</w:t>
            </w:r>
          </w:p>
        </w:tc>
        <w:tc>
          <w:tcPr>
            <w:tcW w:w="967" w:type="dxa"/>
            <w:tcBorders>
              <w:top w:val="nil"/>
              <w:left w:val="nil"/>
              <w:bottom w:val="single" w:sz="4" w:space="0" w:color="757171"/>
              <w:right w:val="single" w:sz="4" w:space="0" w:color="757171"/>
            </w:tcBorders>
            <w:shd w:val="clear" w:color="auto" w:fill="auto"/>
            <w:noWrap/>
            <w:vAlign w:val="bottom"/>
            <w:hideMark/>
          </w:tcPr>
          <w:p w14:paraId="6C346B0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0.3108</w:t>
            </w:r>
          </w:p>
        </w:tc>
      </w:tr>
      <w:tr w:rsidR="00E2130C" w:rsidRPr="007535B3" w14:paraId="6744CEEB" w14:textId="7844FD2E"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2083F2F5" w14:textId="77777777" w:rsidR="00E2130C" w:rsidRPr="007535B3" w:rsidRDefault="00E2130C" w:rsidP="000B0BA5">
            <w:pPr>
              <w:jc w:val="right"/>
              <w:rPr>
                <w:color w:val="000000"/>
                <w:sz w:val="18"/>
                <w:szCs w:val="18"/>
                <w:lang w:eastAsia="en-US"/>
              </w:rPr>
            </w:pPr>
            <w:r w:rsidRPr="007535B3">
              <w:rPr>
                <w:color w:val="000000"/>
                <w:sz w:val="18"/>
                <w:szCs w:val="18"/>
                <w:lang w:eastAsia="en-US"/>
              </w:rPr>
              <w:t>110</w:t>
            </w:r>
          </w:p>
        </w:tc>
        <w:tc>
          <w:tcPr>
            <w:tcW w:w="2248" w:type="dxa"/>
            <w:tcBorders>
              <w:top w:val="nil"/>
              <w:left w:val="nil"/>
              <w:bottom w:val="single" w:sz="4" w:space="0" w:color="757171"/>
              <w:right w:val="single" w:sz="4" w:space="0" w:color="757171"/>
            </w:tcBorders>
            <w:shd w:val="clear" w:color="auto" w:fill="auto"/>
            <w:noWrap/>
            <w:vAlign w:val="bottom"/>
            <w:hideMark/>
          </w:tcPr>
          <w:p w14:paraId="010C5981" w14:textId="66163C68" w:rsidR="00E2130C" w:rsidRPr="007535B3" w:rsidRDefault="00E2130C" w:rsidP="000B0BA5">
            <w:pPr>
              <w:rPr>
                <w:color w:val="000000"/>
                <w:sz w:val="18"/>
                <w:szCs w:val="18"/>
                <w:lang w:eastAsia="en-US"/>
              </w:rPr>
            </w:pPr>
            <w:r w:rsidRPr="007535B3">
              <w:rPr>
                <w:color w:val="000000"/>
                <w:sz w:val="18"/>
                <w:szCs w:val="18"/>
                <w:lang w:eastAsia="en-US"/>
              </w:rPr>
              <w:t>Men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51D25BB1" w14:textId="77777777" w:rsidR="00E2130C" w:rsidRPr="007535B3" w:rsidRDefault="00E2130C" w:rsidP="000B0BA5">
            <w:pPr>
              <w:rPr>
                <w:color w:val="000000"/>
                <w:sz w:val="18"/>
                <w:szCs w:val="18"/>
                <w:lang w:eastAsia="en-US"/>
              </w:rPr>
            </w:pPr>
            <w:r w:rsidRPr="007535B3">
              <w:rPr>
                <w:color w:val="000000"/>
                <w:sz w:val="18"/>
                <w:szCs w:val="18"/>
                <w:lang w:eastAsia="en-US"/>
              </w:rPr>
              <w:t>rs7746716</w:t>
            </w:r>
          </w:p>
        </w:tc>
        <w:tc>
          <w:tcPr>
            <w:tcW w:w="846" w:type="dxa"/>
            <w:tcBorders>
              <w:top w:val="nil"/>
              <w:left w:val="nil"/>
              <w:bottom w:val="single" w:sz="4" w:space="0" w:color="757171"/>
              <w:right w:val="single" w:sz="4" w:space="0" w:color="757171"/>
            </w:tcBorders>
            <w:shd w:val="clear" w:color="auto" w:fill="auto"/>
            <w:noWrap/>
            <w:vAlign w:val="bottom"/>
            <w:hideMark/>
          </w:tcPr>
          <w:p w14:paraId="0E146721"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3FC5030D"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31" w:type="dxa"/>
            <w:tcBorders>
              <w:top w:val="nil"/>
              <w:left w:val="nil"/>
              <w:bottom w:val="single" w:sz="4" w:space="0" w:color="757171"/>
              <w:right w:val="single" w:sz="4" w:space="0" w:color="757171"/>
            </w:tcBorders>
            <w:shd w:val="clear" w:color="auto" w:fill="auto"/>
            <w:noWrap/>
            <w:vAlign w:val="bottom"/>
            <w:hideMark/>
          </w:tcPr>
          <w:p w14:paraId="0412EE0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0.5425</w:t>
            </w:r>
          </w:p>
        </w:tc>
        <w:tc>
          <w:tcPr>
            <w:tcW w:w="1011" w:type="dxa"/>
            <w:tcBorders>
              <w:top w:val="nil"/>
              <w:left w:val="nil"/>
              <w:bottom w:val="single" w:sz="4" w:space="0" w:color="757171"/>
              <w:right w:val="single" w:sz="4" w:space="0" w:color="757171"/>
            </w:tcBorders>
            <w:shd w:val="clear" w:color="auto" w:fill="auto"/>
            <w:noWrap/>
            <w:vAlign w:val="bottom"/>
            <w:hideMark/>
          </w:tcPr>
          <w:p w14:paraId="65434AE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-0.0184</w:t>
            </w:r>
          </w:p>
        </w:tc>
        <w:tc>
          <w:tcPr>
            <w:tcW w:w="988" w:type="dxa"/>
            <w:tcBorders>
              <w:top w:val="nil"/>
              <w:left w:val="nil"/>
              <w:bottom w:val="single" w:sz="4" w:space="0" w:color="757171"/>
              <w:right w:val="single" w:sz="4" w:space="0" w:color="757171"/>
            </w:tcBorders>
            <w:shd w:val="clear" w:color="auto" w:fill="auto"/>
            <w:noWrap/>
            <w:vAlign w:val="bottom"/>
            <w:hideMark/>
          </w:tcPr>
          <w:p w14:paraId="619C71A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0.0182</w:t>
            </w:r>
          </w:p>
        </w:tc>
        <w:tc>
          <w:tcPr>
            <w:tcW w:w="967" w:type="dxa"/>
            <w:tcBorders>
              <w:top w:val="nil"/>
              <w:left w:val="nil"/>
              <w:bottom w:val="single" w:sz="4" w:space="0" w:color="757171"/>
              <w:right w:val="single" w:sz="4" w:space="0" w:color="757171"/>
            </w:tcBorders>
            <w:shd w:val="clear" w:color="auto" w:fill="auto"/>
            <w:noWrap/>
            <w:vAlign w:val="bottom"/>
            <w:hideMark/>
          </w:tcPr>
          <w:p w14:paraId="49C009C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0.3113</w:t>
            </w:r>
          </w:p>
        </w:tc>
      </w:tr>
      <w:tr w:rsidR="00E2130C" w:rsidRPr="007535B3" w14:paraId="1E01004A" w14:textId="2E4E49D2"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55C2F838" w14:textId="77777777" w:rsidR="00E2130C" w:rsidRPr="007535B3" w:rsidRDefault="00E2130C" w:rsidP="000B0BA5">
            <w:pPr>
              <w:jc w:val="right"/>
              <w:rPr>
                <w:color w:val="000000"/>
                <w:sz w:val="18"/>
                <w:szCs w:val="18"/>
                <w:lang w:eastAsia="en-US"/>
              </w:rPr>
            </w:pPr>
            <w:r w:rsidRPr="007535B3">
              <w:rPr>
                <w:color w:val="000000"/>
                <w:sz w:val="18"/>
                <w:szCs w:val="18"/>
                <w:lang w:eastAsia="en-US"/>
              </w:rPr>
              <w:lastRenderedPageBreak/>
              <w:t>111</w:t>
            </w:r>
          </w:p>
        </w:tc>
        <w:tc>
          <w:tcPr>
            <w:tcW w:w="2248" w:type="dxa"/>
            <w:tcBorders>
              <w:top w:val="nil"/>
              <w:left w:val="nil"/>
              <w:bottom w:val="single" w:sz="4" w:space="0" w:color="757171"/>
              <w:right w:val="single" w:sz="4" w:space="0" w:color="757171"/>
            </w:tcBorders>
            <w:shd w:val="clear" w:color="auto" w:fill="auto"/>
            <w:noWrap/>
            <w:vAlign w:val="bottom"/>
            <w:hideMark/>
          </w:tcPr>
          <w:p w14:paraId="33B956EF" w14:textId="03B6C8CC" w:rsidR="00E2130C" w:rsidRPr="007535B3" w:rsidRDefault="00E2130C" w:rsidP="000B0BA5">
            <w:pPr>
              <w:rPr>
                <w:color w:val="000000"/>
                <w:sz w:val="18"/>
                <w:szCs w:val="18"/>
                <w:lang w:eastAsia="en-US"/>
              </w:rPr>
            </w:pPr>
            <w:r w:rsidRPr="007535B3">
              <w:rPr>
                <w:color w:val="000000"/>
                <w:sz w:val="18"/>
                <w:szCs w:val="18"/>
                <w:lang w:eastAsia="en-US"/>
              </w:rPr>
              <w:t>Men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6848D973" w14:textId="77777777" w:rsidR="00E2130C" w:rsidRPr="007535B3" w:rsidRDefault="00E2130C" w:rsidP="000B0BA5">
            <w:pPr>
              <w:rPr>
                <w:color w:val="000000"/>
                <w:sz w:val="18"/>
                <w:szCs w:val="18"/>
                <w:lang w:eastAsia="en-US"/>
              </w:rPr>
            </w:pPr>
            <w:r w:rsidRPr="007535B3">
              <w:rPr>
                <w:color w:val="000000"/>
                <w:sz w:val="18"/>
                <w:szCs w:val="18"/>
                <w:lang w:eastAsia="en-US"/>
              </w:rPr>
              <w:t>rs3087852</w:t>
            </w:r>
          </w:p>
        </w:tc>
        <w:tc>
          <w:tcPr>
            <w:tcW w:w="846" w:type="dxa"/>
            <w:tcBorders>
              <w:top w:val="nil"/>
              <w:left w:val="nil"/>
              <w:bottom w:val="single" w:sz="4" w:space="0" w:color="757171"/>
              <w:right w:val="single" w:sz="4" w:space="0" w:color="757171"/>
            </w:tcBorders>
            <w:shd w:val="clear" w:color="auto" w:fill="auto"/>
            <w:noWrap/>
            <w:vAlign w:val="bottom"/>
            <w:hideMark/>
          </w:tcPr>
          <w:p w14:paraId="4DCB0DAF"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01D8C48D"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73F8FDC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0.4665</w:t>
            </w:r>
          </w:p>
        </w:tc>
        <w:tc>
          <w:tcPr>
            <w:tcW w:w="1011" w:type="dxa"/>
            <w:tcBorders>
              <w:top w:val="nil"/>
              <w:left w:val="nil"/>
              <w:bottom w:val="single" w:sz="4" w:space="0" w:color="757171"/>
              <w:right w:val="single" w:sz="4" w:space="0" w:color="757171"/>
            </w:tcBorders>
            <w:shd w:val="clear" w:color="auto" w:fill="auto"/>
            <w:noWrap/>
            <w:vAlign w:val="bottom"/>
            <w:hideMark/>
          </w:tcPr>
          <w:p w14:paraId="322BDF9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-0.0177</w:t>
            </w:r>
          </w:p>
        </w:tc>
        <w:tc>
          <w:tcPr>
            <w:tcW w:w="988" w:type="dxa"/>
            <w:tcBorders>
              <w:top w:val="nil"/>
              <w:left w:val="nil"/>
              <w:bottom w:val="single" w:sz="4" w:space="0" w:color="757171"/>
              <w:right w:val="single" w:sz="4" w:space="0" w:color="757171"/>
            </w:tcBorders>
            <w:shd w:val="clear" w:color="auto" w:fill="auto"/>
            <w:noWrap/>
            <w:vAlign w:val="bottom"/>
            <w:hideMark/>
          </w:tcPr>
          <w:p w14:paraId="582D3B7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0.0183</w:t>
            </w:r>
          </w:p>
        </w:tc>
        <w:tc>
          <w:tcPr>
            <w:tcW w:w="967" w:type="dxa"/>
            <w:tcBorders>
              <w:top w:val="nil"/>
              <w:left w:val="nil"/>
              <w:bottom w:val="single" w:sz="4" w:space="0" w:color="757171"/>
              <w:right w:val="single" w:sz="4" w:space="0" w:color="757171"/>
            </w:tcBorders>
            <w:shd w:val="clear" w:color="auto" w:fill="auto"/>
            <w:noWrap/>
            <w:vAlign w:val="bottom"/>
            <w:hideMark/>
          </w:tcPr>
          <w:p w14:paraId="5A4ED9A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0.3312</w:t>
            </w:r>
          </w:p>
        </w:tc>
      </w:tr>
      <w:tr w:rsidR="00E2130C" w:rsidRPr="007535B3" w14:paraId="5C951F49" w14:textId="10DF8330"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2774CCD5" w14:textId="77777777" w:rsidR="00E2130C" w:rsidRPr="007535B3" w:rsidRDefault="00E2130C" w:rsidP="000B0BA5">
            <w:pPr>
              <w:jc w:val="right"/>
              <w:rPr>
                <w:color w:val="000000"/>
                <w:sz w:val="18"/>
                <w:szCs w:val="18"/>
                <w:lang w:eastAsia="en-US"/>
              </w:rPr>
            </w:pPr>
            <w:r w:rsidRPr="007535B3">
              <w:rPr>
                <w:color w:val="000000"/>
                <w:sz w:val="18"/>
                <w:szCs w:val="18"/>
                <w:lang w:eastAsia="en-US"/>
              </w:rPr>
              <w:t>112</w:t>
            </w:r>
          </w:p>
        </w:tc>
        <w:tc>
          <w:tcPr>
            <w:tcW w:w="2248" w:type="dxa"/>
            <w:tcBorders>
              <w:top w:val="nil"/>
              <w:left w:val="nil"/>
              <w:bottom w:val="single" w:sz="4" w:space="0" w:color="757171"/>
              <w:right w:val="single" w:sz="4" w:space="0" w:color="757171"/>
            </w:tcBorders>
            <w:shd w:val="clear" w:color="auto" w:fill="auto"/>
            <w:noWrap/>
            <w:vAlign w:val="bottom"/>
            <w:hideMark/>
          </w:tcPr>
          <w:p w14:paraId="46E2D8D3" w14:textId="7C1BCFF4" w:rsidR="00E2130C" w:rsidRPr="007535B3" w:rsidRDefault="00E2130C" w:rsidP="000B0BA5">
            <w:pPr>
              <w:rPr>
                <w:color w:val="000000"/>
                <w:sz w:val="18"/>
                <w:szCs w:val="18"/>
                <w:lang w:eastAsia="en-US"/>
              </w:rPr>
            </w:pPr>
            <w:r w:rsidRPr="007535B3">
              <w:rPr>
                <w:color w:val="000000"/>
                <w:sz w:val="18"/>
                <w:szCs w:val="18"/>
                <w:lang w:eastAsia="en-US"/>
              </w:rPr>
              <w:t>Men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07A50181" w14:textId="77777777" w:rsidR="00E2130C" w:rsidRPr="007535B3" w:rsidRDefault="00E2130C" w:rsidP="000B0BA5">
            <w:pPr>
              <w:rPr>
                <w:color w:val="000000"/>
                <w:sz w:val="18"/>
                <w:szCs w:val="18"/>
                <w:lang w:eastAsia="en-US"/>
              </w:rPr>
            </w:pPr>
            <w:r w:rsidRPr="007535B3">
              <w:rPr>
                <w:color w:val="000000"/>
                <w:sz w:val="18"/>
                <w:szCs w:val="18"/>
                <w:lang w:eastAsia="en-US"/>
              </w:rPr>
              <w:t>rs77691416</w:t>
            </w:r>
          </w:p>
        </w:tc>
        <w:tc>
          <w:tcPr>
            <w:tcW w:w="846" w:type="dxa"/>
            <w:tcBorders>
              <w:top w:val="nil"/>
              <w:left w:val="nil"/>
              <w:bottom w:val="single" w:sz="4" w:space="0" w:color="757171"/>
              <w:right w:val="single" w:sz="4" w:space="0" w:color="757171"/>
            </w:tcBorders>
            <w:shd w:val="clear" w:color="auto" w:fill="auto"/>
            <w:noWrap/>
            <w:vAlign w:val="bottom"/>
            <w:hideMark/>
          </w:tcPr>
          <w:p w14:paraId="60376616"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48544AFC"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64CD7C1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0.9035</w:t>
            </w:r>
          </w:p>
        </w:tc>
        <w:tc>
          <w:tcPr>
            <w:tcW w:w="1011" w:type="dxa"/>
            <w:tcBorders>
              <w:top w:val="nil"/>
              <w:left w:val="nil"/>
              <w:bottom w:val="single" w:sz="4" w:space="0" w:color="757171"/>
              <w:right w:val="single" w:sz="4" w:space="0" w:color="757171"/>
            </w:tcBorders>
            <w:shd w:val="clear" w:color="auto" w:fill="auto"/>
            <w:noWrap/>
            <w:vAlign w:val="bottom"/>
            <w:hideMark/>
          </w:tcPr>
          <w:p w14:paraId="3A1E505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0.0214</w:t>
            </w:r>
          </w:p>
        </w:tc>
        <w:tc>
          <w:tcPr>
            <w:tcW w:w="988" w:type="dxa"/>
            <w:tcBorders>
              <w:top w:val="nil"/>
              <w:left w:val="nil"/>
              <w:bottom w:val="single" w:sz="4" w:space="0" w:color="757171"/>
              <w:right w:val="single" w:sz="4" w:space="0" w:color="757171"/>
            </w:tcBorders>
            <w:shd w:val="clear" w:color="auto" w:fill="auto"/>
            <w:noWrap/>
            <w:vAlign w:val="bottom"/>
            <w:hideMark/>
          </w:tcPr>
          <w:p w14:paraId="37FC756A"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0.0309</w:t>
            </w:r>
          </w:p>
        </w:tc>
        <w:tc>
          <w:tcPr>
            <w:tcW w:w="967" w:type="dxa"/>
            <w:tcBorders>
              <w:top w:val="nil"/>
              <w:left w:val="nil"/>
              <w:bottom w:val="single" w:sz="4" w:space="0" w:color="757171"/>
              <w:right w:val="single" w:sz="4" w:space="0" w:color="757171"/>
            </w:tcBorders>
            <w:shd w:val="clear" w:color="auto" w:fill="auto"/>
            <w:noWrap/>
            <w:vAlign w:val="bottom"/>
            <w:hideMark/>
          </w:tcPr>
          <w:p w14:paraId="6B31479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0.4887</w:t>
            </w:r>
          </w:p>
        </w:tc>
      </w:tr>
      <w:tr w:rsidR="00E2130C" w:rsidRPr="007535B3" w14:paraId="05A14D29" w14:textId="7E0D4E36"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5FDE17D9" w14:textId="77777777" w:rsidR="00E2130C" w:rsidRPr="007535B3" w:rsidRDefault="00E2130C" w:rsidP="000B0BA5">
            <w:pPr>
              <w:jc w:val="right"/>
              <w:rPr>
                <w:color w:val="000000"/>
                <w:sz w:val="18"/>
                <w:szCs w:val="18"/>
                <w:lang w:eastAsia="en-US"/>
              </w:rPr>
            </w:pPr>
            <w:r w:rsidRPr="007535B3">
              <w:rPr>
                <w:color w:val="000000"/>
                <w:sz w:val="18"/>
                <w:szCs w:val="18"/>
                <w:lang w:eastAsia="en-US"/>
              </w:rPr>
              <w:t>113</w:t>
            </w:r>
          </w:p>
        </w:tc>
        <w:tc>
          <w:tcPr>
            <w:tcW w:w="2248" w:type="dxa"/>
            <w:tcBorders>
              <w:top w:val="nil"/>
              <w:left w:val="nil"/>
              <w:bottom w:val="single" w:sz="4" w:space="0" w:color="757171"/>
              <w:right w:val="single" w:sz="4" w:space="0" w:color="757171"/>
            </w:tcBorders>
            <w:shd w:val="clear" w:color="auto" w:fill="auto"/>
            <w:noWrap/>
            <w:vAlign w:val="bottom"/>
            <w:hideMark/>
          </w:tcPr>
          <w:p w14:paraId="6645C1FC" w14:textId="3E9970DC" w:rsidR="00E2130C" w:rsidRPr="007535B3" w:rsidRDefault="00E2130C" w:rsidP="000B0BA5">
            <w:pPr>
              <w:rPr>
                <w:color w:val="000000"/>
                <w:sz w:val="18"/>
                <w:szCs w:val="18"/>
                <w:lang w:eastAsia="en-US"/>
              </w:rPr>
            </w:pPr>
            <w:r w:rsidRPr="007535B3">
              <w:rPr>
                <w:color w:val="000000"/>
                <w:sz w:val="18"/>
                <w:szCs w:val="18"/>
                <w:lang w:eastAsia="en-US"/>
              </w:rPr>
              <w:t>Men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1D2FDECE" w14:textId="77777777" w:rsidR="00E2130C" w:rsidRPr="007535B3" w:rsidRDefault="00E2130C" w:rsidP="000B0BA5">
            <w:pPr>
              <w:rPr>
                <w:color w:val="000000"/>
                <w:sz w:val="18"/>
                <w:szCs w:val="18"/>
                <w:lang w:eastAsia="en-US"/>
              </w:rPr>
            </w:pPr>
            <w:r w:rsidRPr="007535B3">
              <w:rPr>
                <w:color w:val="000000"/>
                <w:sz w:val="18"/>
                <w:szCs w:val="18"/>
                <w:lang w:eastAsia="en-US"/>
              </w:rPr>
              <w:t>rs10103048</w:t>
            </w:r>
          </w:p>
        </w:tc>
        <w:tc>
          <w:tcPr>
            <w:tcW w:w="846" w:type="dxa"/>
            <w:tcBorders>
              <w:top w:val="nil"/>
              <w:left w:val="nil"/>
              <w:bottom w:val="single" w:sz="4" w:space="0" w:color="757171"/>
              <w:right w:val="single" w:sz="4" w:space="0" w:color="757171"/>
            </w:tcBorders>
            <w:shd w:val="clear" w:color="auto" w:fill="auto"/>
            <w:noWrap/>
            <w:vAlign w:val="bottom"/>
            <w:hideMark/>
          </w:tcPr>
          <w:p w14:paraId="50833AC9"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55730277"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38327A1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0.4195</w:t>
            </w:r>
          </w:p>
        </w:tc>
        <w:tc>
          <w:tcPr>
            <w:tcW w:w="1011" w:type="dxa"/>
            <w:tcBorders>
              <w:top w:val="nil"/>
              <w:left w:val="nil"/>
              <w:bottom w:val="single" w:sz="4" w:space="0" w:color="757171"/>
              <w:right w:val="single" w:sz="4" w:space="0" w:color="757171"/>
            </w:tcBorders>
            <w:shd w:val="clear" w:color="auto" w:fill="auto"/>
            <w:noWrap/>
            <w:vAlign w:val="bottom"/>
            <w:hideMark/>
          </w:tcPr>
          <w:p w14:paraId="03822BD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-0.0145</w:t>
            </w:r>
          </w:p>
        </w:tc>
        <w:tc>
          <w:tcPr>
            <w:tcW w:w="988" w:type="dxa"/>
            <w:tcBorders>
              <w:top w:val="nil"/>
              <w:left w:val="nil"/>
              <w:bottom w:val="single" w:sz="4" w:space="0" w:color="757171"/>
              <w:right w:val="single" w:sz="4" w:space="0" w:color="757171"/>
            </w:tcBorders>
            <w:shd w:val="clear" w:color="auto" w:fill="auto"/>
            <w:noWrap/>
            <w:vAlign w:val="bottom"/>
            <w:hideMark/>
          </w:tcPr>
          <w:p w14:paraId="33D93B3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0.0202</w:t>
            </w:r>
          </w:p>
        </w:tc>
        <w:tc>
          <w:tcPr>
            <w:tcW w:w="967" w:type="dxa"/>
            <w:tcBorders>
              <w:top w:val="nil"/>
              <w:left w:val="nil"/>
              <w:bottom w:val="single" w:sz="4" w:space="0" w:color="757171"/>
              <w:right w:val="single" w:sz="4" w:space="0" w:color="757171"/>
            </w:tcBorders>
            <w:shd w:val="clear" w:color="auto" w:fill="auto"/>
            <w:noWrap/>
            <w:vAlign w:val="bottom"/>
            <w:hideMark/>
          </w:tcPr>
          <w:p w14:paraId="2FC076F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0.4718</w:t>
            </w:r>
          </w:p>
        </w:tc>
      </w:tr>
      <w:tr w:rsidR="00E2130C" w:rsidRPr="007535B3" w14:paraId="11D0E078" w14:textId="779DA4F0"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1819C66F" w14:textId="77777777" w:rsidR="00E2130C" w:rsidRPr="007535B3" w:rsidRDefault="00E2130C" w:rsidP="000B0BA5">
            <w:pPr>
              <w:jc w:val="right"/>
              <w:rPr>
                <w:color w:val="000000"/>
                <w:sz w:val="18"/>
                <w:szCs w:val="18"/>
                <w:lang w:eastAsia="en-US"/>
              </w:rPr>
            </w:pPr>
            <w:r w:rsidRPr="007535B3">
              <w:rPr>
                <w:color w:val="000000"/>
                <w:sz w:val="18"/>
                <w:szCs w:val="18"/>
                <w:lang w:eastAsia="en-US"/>
              </w:rPr>
              <w:t>114</w:t>
            </w:r>
          </w:p>
        </w:tc>
        <w:tc>
          <w:tcPr>
            <w:tcW w:w="2248" w:type="dxa"/>
            <w:tcBorders>
              <w:top w:val="nil"/>
              <w:left w:val="nil"/>
              <w:bottom w:val="single" w:sz="4" w:space="0" w:color="757171"/>
              <w:right w:val="single" w:sz="4" w:space="0" w:color="757171"/>
            </w:tcBorders>
            <w:shd w:val="clear" w:color="auto" w:fill="auto"/>
            <w:noWrap/>
            <w:vAlign w:val="bottom"/>
            <w:hideMark/>
          </w:tcPr>
          <w:p w14:paraId="2FDE4E11" w14:textId="449C576B" w:rsidR="00E2130C" w:rsidRPr="007535B3" w:rsidRDefault="00E2130C" w:rsidP="000B0BA5">
            <w:pPr>
              <w:rPr>
                <w:color w:val="000000"/>
                <w:sz w:val="18"/>
                <w:szCs w:val="18"/>
                <w:lang w:eastAsia="en-US"/>
              </w:rPr>
            </w:pPr>
            <w:r w:rsidRPr="007535B3">
              <w:rPr>
                <w:color w:val="000000"/>
                <w:sz w:val="18"/>
                <w:szCs w:val="18"/>
                <w:lang w:eastAsia="en-US"/>
              </w:rPr>
              <w:t>Men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7E65AF6C" w14:textId="77777777" w:rsidR="00E2130C" w:rsidRPr="007535B3" w:rsidRDefault="00E2130C" w:rsidP="000B0BA5">
            <w:pPr>
              <w:rPr>
                <w:color w:val="000000"/>
                <w:sz w:val="18"/>
                <w:szCs w:val="18"/>
                <w:lang w:eastAsia="en-US"/>
              </w:rPr>
            </w:pPr>
            <w:r w:rsidRPr="007535B3">
              <w:rPr>
                <w:color w:val="000000"/>
                <w:sz w:val="18"/>
                <w:szCs w:val="18"/>
                <w:lang w:eastAsia="en-US"/>
              </w:rPr>
              <w:t>rs17405635</w:t>
            </w:r>
          </w:p>
        </w:tc>
        <w:tc>
          <w:tcPr>
            <w:tcW w:w="846" w:type="dxa"/>
            <w:tcBorders>
              <w:top w:val="nil"/>
              <w:left w:val="nil"/>
              <w:bottom w:val="single" w:sz="4" w:space="0" w:color="757171"/>
              <w:right w:val="single" w:sz="4" w:space="0" w:color="757171"/>
            </w:tcBorders>
            <w:shd w:val="clear" w:color="auto" w:fill="auto"/>
            <w:noWrap/>
            <w:vAlign w:val="bottom"/>
            <w:hideMark/>
          </w:tcPr>
          <w:p w14:paraId="1E07CCDB"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2C4AA289"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464A255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0.2618</w:t>
            </w:r>
          </w:p>
        </w:tc>
        <w:tc>
          <w:tcPr>
            <w:tcW w:w="1011" w:type="dxa"/>
            <w:tcBorders>
              <w:top w:val="nil"/>
              <w:left w:val="nil"/>
              <w:bottom w:val="single" w:sz="4" w:space="0" w:color="757171"/>
              <w:right w:val="single" w:sz="4" w:space="0" w:color="757171"/>
            </w:tcBorders>
            <w:shd w:val="clear" w:color="auto" w:fill="auto"/>
            <w:noWrap/>
            <w:vAlign w:val="bottom"/>
            <w:hideMark/>
          </w:tcPr>
          <w:p w14:paraId="2587E7C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-0.0269</w:t>
            </w:r>
          </w:p>
        </w:tc>
        <w:tc>
          <w:tcPr>
            <w:tcW w:w="988" w:type="dxa"/>
            <w:tcBorders>
              <w:top w:val="nil"/>
              <w:left w:val="nil"/>
              <w:bottom w:val="single" w:sz="4" w:space="0" w:color="757171"/>
              <w:right w:val="single" w:sz="4" w:space="0" w:color="757171"/>
            </w:tcBorders>
            <w:shd w:val="clear" w:color="auto" w:fill="auto"/>
            <w:noWrap/>
            <w:vAlign w:val="bottom"/>
            <w:hideMark/>
          </w:tcPr>
          <w:p w14:paraId="69D2ACD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0.0227</w:t>
            </w:r>
          </w:p>
        </w:tc>
        <w:tc>
          <w:tcPr>
            <w:tcW w:w="967" w:type="dxa"/>
            <w:tcBorders>
              <w:top w:val="nil"/>
              <w:left w:val="nil"/>
              <w:bottom w:val="single" w:sz="4" w:space="0" w:color="757171"/>
              <w:right w:val="single" w:sz="4" w:space="0" w:color="757171"/>
            </w:tcBorders>
            <w:shd w:val="clear" w:color="auto" w:fill="auto"/>
            <w:noWrap/>
            <w:vAlign w:val="bottom"/>
            <w:hideMark/>
          </w:tcPr>
          <w:p w14:paraId="523D396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0.2342</w:t>
            </w:r>
          </w:p>
        </w:tc>
      </w:tr>
      <w:tr w:rsidR="00E2130C" w:rsidRPr="007535B3" w14:paraId="0905DF74" w14:textId="65D70877"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15401537" w14:textId="77777777" w:rsidR="00E2130C" w:rsidRPr="007535B3" w:rsidRDefault="00E2130C" w:rsidP="000B0BA5">
            <w:pPr>
              <w:jc w:val="right"/>
              <w:rPr>
                <w:color w:val="000000"/>
                <w:sz w:val="18"/>
                <w:szCs w:val="18"/>
                <w:lang w:eastAsia="en-US"/>
              </w:rPr>
            </w:pPr>
            <w:r w:rsidRPr="007535B3">
              <w:rPr>
                <w:color w:val="000000"/>
                <w:sz w:val="18"/>
                <w:szCs w:val="18"/>
                <w:lang w:eastAsia="en-US"/>
              </w:rPr>
              <w:t>115</w:t>
            </w:r>
          </w:p>
        </w:tc>
        <w:tc>
          <w:tcPr>
            <w:tcW w:w="2248" w:type="dxa"/>
            <w:tcBorders>
              <w:top w:val="nil"/>
              <w:left w:val="nil"/>
              <w:bottom w:val="single" w:sz="4" w:space="0" w:color="757171"/>
              <w:right w:val="single" w:sz="4" w:space="0" w:color="757171"/>
            </w:tcBorders>
            <w:shd w:val="clear" w:color="auto" w:fill="auto"/>
            <w:noWrap/>
            <w:vAlign w:val="bottom"/>
            <w:hideMark/>
          </w:tcPr>
          <w:p w14:paraId="567AAC9B" w14:textId="73559377" w:rsidR="00E2130C" w:rsidRPr="007535B3" w:rsidRDefault="00E2130C" w:rsidP="000B0BA5">
            <w:pPr>
              <w:rPr>
                <w:color w:val="000000"/>
                <w:sz w:val="18"/>
                <w:szCs w:val="18"/>
                <w:lang w:eastAsia="en-US"/>
              </w:rPr>
            </w:pPr>
            <w:r w:rsidRPr="007535B3">
              <w:rPr>
                <w:color w:val="000000"/>
                <w:sz w:val="18"/>
                <w:szCs w:val="18"/>
                <w:lang w:eastAsia="en-US"/>
              </w:rPr>
              <w:t>Men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3B3C970B" w14:textId="77777777" w:rsidR="00E2130C" w:rsidRPr="007535B3" w:rsidRDefault="00E2130C" w:rsidP="000B0BA5">
            <w:pPr>
              <w:rPr>
                <w:color w:val="000000"/>
                <w:sz w:val="18"/>
                <w:szCs w:val="18"/>
                <w:lang w:eastAsia="en-US"/>
              </w:rPr>
            </w:pPr>
            <w:r w:rsidRPr="007535B3">
              <w:rPr>
                <w:color w:val="000000"/>
                <w:sz w:val="18"/>
                <w:szCs w:val="18"/>
                <w:lang w:eastAsia="en-US"/>
              </w:rPr>
              <w:t>rs2239619</w:t>
            </w:r>
          </w:p>
        </w:tc>
        <w:tc>
          <w:tcPr>
            <w:tcW w:w="846" w:type="dxa"/>
            <w:tcBorders>
              <w:top w:val="nil"/>
              <w:left w:val="nil"/>
              <w:bottom w:val="single" w:sz="4" w:space="0" w:color="757171"/>
              <w:right w:val="single" w:sz="4" w:space="0" w:color="757171"/>
            </w:tcBorders>
            <w:shd w:val="clear" w:color="auto" w:fill="auto"/>
            <w:noWrap/>
            <w:vAlign w:val="bottom"/>
            <w:hideMark/>
          </w:tcPr>
          <w:p w14:paraId="1E7B4795"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7A75D6A6"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15B88F0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0.6371</w:t>
            </w:r>
          </w:p>
        </w:tc>
        <w:tc>
          <w:tcPr>
            <w:tcW w:w="1011" w:type="dxa"/>
            <w:tcBorders>
              <w:top w:val="nil"/>
              <w:left w:val="nil"/>
              <w:bottom w:val="single" w:sz="4" w:space="0" w:color="757171"/>
              <w:right w:val="single" w:sz="4" w:space="0" w:color="757171"/>
            </w:tcBorders>
            <w:shd w:val="clear" w:color="auto" w:fill="auto"/>
            <w:noWrap/>
            <w:vAlign w:val="bottom"/>
            <w:hideMark/>
          </w:tcPr>
          <w:p w14:paraId="6452ADA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-0.0288</w:t>
            </w:r>
          </w:p>
        </w:tc>
        <w:tc>
          <w:tcPr>
            <w:tcW w:w="988" w:type="dxa"/>
            <w:tcBorders>
              <w:top w:val="nil"/>
              <w:left w:val="nil"/>
              <w:bottom w:val="single" w:sz="4" w:space="0" w:color="757171"/>
              <w:right w:val="single" w:sz="4" w:space="0" w:color="757171"/>
            </w:tcBorders>
            <w:shd w:val="clear" w:color="auto" w:fill="auto"/>
            <w:noWrap/>
            <w:vAlign w:val="bottom"/>
            <w:hideMark/>
          </w:tcPr>
          <w:p w14:paraId="52DD5B9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0.0208</w:t>
            </w:r>
          </w:p>
        </w:tc>
        <w:tc>
          <w:tcPr>
            <w:tcW w:w="967" w:type="dxa"/>
            <w:tcBorders>
              <w:top w:val="nil"/>
              <w:left w:val="nil"/>
              <w:bottom w:val="single" w:sz="4" w:space="0" w:color="757171"/>
              <w:right w:val="single" w:sz="4" w:space="0" w:color="757171"/>
            </w:tcBorders>
            <w:shd w:val="clear" w:color="auto" w:fill="auto"/>
            <w:noWrap/>
            <w:vAlign w:val="bottom"/>
            <w:hideMark/>
          </w:tcPr>
          <w:p w14:paraId="110F0A2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0.1666</w:t>
            </w:r>
          </w:p>
        </w:tc>
      </w:tr>
      <w:tr w:rsidR="00E2130C" w:rsidRPr="007535B3" w14:paraId="60C6EA9A" w14:textId="7ADB40DA"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415A11B9" w14:textId="77777777" w:rsidR="00E2130C" w:rsidRPr="007535B3" w:rsidRDefault="00E2130C" w:rsidP="000B0BA5">
            <w:pPr>
              <w:jc w:val="right"/>
              <w:rPr>
                <w:color w:val="000000"/>
                <w:sz w:val="18"/>
                <w:szCs w:val="18"/>
                <w:lang w:eastAsia="en-US"/>
              </w:rPr>
            </w:pPr>
            <w:r w:rsidRPr="007535B3">
              <w:rPr>
                <w:color w:val="000000"/>
                <w:sz w:val="18"/>
                <w:szCs w:val="18"/>
                <w:lang w:eastAsia="en-US"/>
              </w:rPr>
              <w:t>116</w:t>
            </w:r>
          </w:p>
        </w:tc>
        <w:tc>
          <w:tcPr>
            <w:tcW w:w="2248" w:type="dxa"/>
            <w:tcBorders>
              <w:top w:val="nil"/>
              <w:left w:val="nil"/>
              <w:bottom w:val="single" w:sz="4" w:space="0" w:color="757171"/>
              <w:right w:val="single" w:sz="4" w:space="0" w:color="757171"/>
            </w:tcBorders>
            <w:shd w:val="clear" w:color="auto" w:fill="auto"/>
            <w:noWrap/>
            <w:vAlign w:val="bottom"/>
            <w:hideMark/>
          </w:tcPr>
          <w:p w14:paraId="3766C2F8" w14:textId="71362509" w:rsidR="00E2130C" w:rsidRPr="007535B3" w:rsidRDefault="00E2130C" w:rsidP="000B0BA5">
            <w:pPr>
              <w:rPr>
                <w:color w:val="000000"/>
                <w:sz w:val="18"/>
                <w:szCs w:val="18"/>
                <w:lang w:eastAsia="en-US"/>
              </w:rPr>
            </w:pPr>
            <w:r w:rsidRPr="007535B3">
              <w:rPr>
                <w:color w:val="000000"/>
                <w:sz w:val="18"/>
                <w:szCs w:val="18"/>
                <w:lang w:eastAsia="en-US"/>
              </w:rPr>
              <w:t>Men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7C5278FC" w14:textId="77777777" w:rsidR="00E2130C" w:rsidRPr="007535B3" w:rsidRDefault="00E2130C" w:rsidP="000B0BA5">
            <w:pPr>
              <w:rPr>
                <w:color w:val="000000"/>
                <w:sz w:val="18"/>
                <w:szCs w:val="18"/>
                <w:lang w:eastAsia="en-US"/>
              </w:rPr>
            </w:pPr>
            <w:r w:rsidRPr="007535B3">
              <w:rPr>
                <w:color w:val="000000"/>
                <w:sz w:val="18"/>
                <w:szCs w:val="18"/>
                <w:lang w:eastAsia="en-US"/>
              </w:rPr>
              <w:t>rs445</w:t>
            </w:r>
          </w:p>
        </w:tc>
        <w:tc>
          <w:tcPr>
            <w:tcW w:w="846" w:type="dxa"/>
            <w:tcBorders>
              <w:top w:val="nil"/>
              <w:left w:val="nil"/>
              <w:bottom w:val="single" w:sz="4" w:space="0" w:color="757171"/>
              <w:right w:val="single" w:sz="4" w:space="0" w:color="757171"/>
            </w:tcBorders>
            <w:shd w:val="clear" w:color="auto" w:fill="auto"/>
            <w:noWrap/>
            <w:vAlign w:val="bottom"/>
            <w:hideMark/>
          </w:tcPr>
          <w:p w14:paraId="02F85409"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0BBC93BF"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5C7CBBE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0.1306</w:t>
            </w:r>
          </w:p>
        </w:tc>
        <w:tc>
          <w:tcPr>
            <w:tcW w:w="1011" w:type="dxa"/>
            <w:tcBorders>
              <w:top w:val="nil"/>
              <w:left w:val="nil"/>
              <w:bottom w:val="single" w:sz="4" w:space="0" w:color="757171"/>
              <w:right w:val="single" w:sz="4" w:space="0" w:color="757171"/>
            </w:tcBorders>
            <w:shd w:val="clear" w:color="auto" w:fill="auto"/>
            <w:noWrap/>
            <w:vAlign w:val="bottom"/>
            <w:hideMark/>
          </w:tcPr>
          <w:p w14:paraId="3840D87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0.0161</w:t>
            </w:r>
          </w:p>
        </w:tc>
        <w:tc>
          <w:tcPr>
            <w:tcW w:w="988" w:type="dxa"/>
            <w:tcBorders>
              <w:top w:val="nil"/>
              <w:left w:val="nil"/>
              <w:bottom w:val="single" w:sz="4" w:space="0" w:color="757171"/>
              <w:right w:val="single" w:sz="4" w:space="0" w:color="757171"/>
            </w:tcBorders>
            <w:shd w:val="clear" w:color="auto" w:fill="auto"/>
            <w:noWrap/>
            <w:vAlign w:val="bottom"/>
            <w:hideMark/>
          </w:tcPr>
          <w:p w14:paraId="2ABCEBBA"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0.0319</w:t>
            </w:r>
          </w:p>
        </w:tc>
        <w:tc>
          <w:tcPr>
            <w:tcW w:w="967" w:type="dxa"/>
            <w:tcBorders>
              <w:top w:val="nil"/>
              <w:left w:val="nil"/>
              <w:bottom w:val="single" w:sz="4" w:space="0" w:color="757171"/>
              <w:right w:val="single" w:sz="4" w:space="0" w:color="757171"/>
            </w:tcBorders>
            <w:shd w:val="clear" w:color="auto" w:fill="auto"/>
            <w:noWrap/>
            <w:vAlign w:val="bottom"/>
            <w:hideMark/>
          </w:tcPr>
          <w:p w14:paraId="2CAC15A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0.6144</w:t>
            </w:r>
          </w:p>
        </w:tc>
      </w:tr>
      <w:tr w:rsidR="00E2130C" w:rsidRPr="007535B3" w14:paraId="2405D7B2" w14:textId="00D669BF"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4A22EE5C" w14:textId="77777777" w:rsidR="00E2130C" w:rsidRPr="007535B3" w:rsidRDefault="00E2130C" w:rsidP="000B0BA5">
            <w:pPr>
              <w:jc w:val="right"/>
              <w:rPr>
                <w:color w:val="000000"/>
                <w:sz w:val="18"/>
                <w:szCs w:val="18"/>
                <w:lang w:eastAsia="en-US"/>
              </w:rPr>
            </w:pPr>
            <w:r w:rsidRPr="007535B3">
              <w:rPr>
                <w:color w:val="000000"/>
                <w:sz w:val="18"/>
                <w:szCs w:val="18"/>
                <w:lang w:eastAsia="en-US"/>
              </w:rPr>
              <w:t>117</w:t>
            </w:r>
          </w:p>
        </w:tc>
        <w:tc>
          <w:tcPr>
            <w:tcW w:w="2248" w:type="dxa"/>
            <w:tcBorders>
              <w:top w:val="nil"/>
              <w:left w:val="nil"/>
              <w:bottom w:val="single" w:sz="4" w:space="0" w:color="757171"/>
              <w:right w:val="single" w:sz="4" w:space="0" w:color="757171"/>
            </w:tcBorders>
            <w:shd w:val="clear" w:color="auto" w:fill="auto"/>
            <w:noWrap/>
            <w:vAlign w:val="bottom"/>
            <w:hideMark/>
          </w:tcPr>
          <w:p w14:paraId="391F2626" w14:textId="0964EA04" w:rsidR="00E2130C" w:rsidRPr="007535B3" w:rsidRDefault="00E2130C" w:rsidP="000B0BA5">
            <w:pPr>
              <w:rPr>
                <w:color w:val="000000"/>
                <w:sz w:val="18"/>
                <w:szCs w:val="18"/>
                <w:lang w:eastAsia="en-US"/>
              </w:rPr>
            </w:pPr>
            <w:r w:rsidRPr="007535B3">
              <w:rPr>
                <w:color w:val="000000"/>
                <w:sz w:val="18"/>
                <w:szCs w:val="18"/>
                <w:lang w:eastAsia="en-US"/>
              </w:rPr>
              <w:t>Men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7B075AC4" w14:textId="77777777" w:rsidR="00E2130C" w:rsidRPr="007535B3" w:rsidRDefault="00E2130C" w:rsidP="000B0BA5">
            <w:pPr>
              <w:rPr>
                <w:color w:val="000000"/>
                <w:sz w:val="18"/>
                <w:szCs w:val="18"/>
                <w:lang w:eastAsia="en-US"/>
              </w:rPr>
            </w:pPr>
            <w:r w:rsidRPr="007535B3">
              <w:rPr>
                <w:color w:val="000000"/>
                <w:sz w:val="18"/>
                <w:szCs w:val="18"/>
                <w:lang w:eastAsia="en-US"/>
              </w:rPr>
              <w:t>rs4134826</w:t>
            </w:r>
          </w:p>
        </w:tc>
        <w:tc>
          <w:tcPr>
            <w:tcW w:w="846" w:type="dxa"/>
            <w:tcBorders>
              <w:top w:val="nil"/>
              <w:left w:val="nil"/>
              <w:bottom w:val="single" w:sz="4" w:space="0" w:color="757171"/>
              <w:right w:val="single" w:sz="4" w:space="0" w:color="757171"/>
            </w:tcBorders>
            <w:shd w:val="clear" w:color="auto" w:fill="auto"/>
            <w:noWrap/>
            <w:vAlign w:val="bottom"/>
            <w:hideMark/>
          </w:tcPr>
          <w:p w14:paraId="6431FEAC"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6D03F4DB"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4BD576B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0.8621</w:t>
            </w:r>
          </w:p>
        </w:tc>
        <w:tc>
          <w:tcPr>
            <w:tcW w:w="1011" w:type="dxa"/>
            <w:tcBorders>
              <w:top w:val="nil"/>
              <w:left w:val="nil"/>
              <w:bottom w:val="single" w:sz="4" w:space="0" w:color="757171"/>
              <w:right w:val="single" w:sz="4" w:space="0" w:color="757171"/>
            </w:tcBorders>
            <w:shd w:val="clear" w:color="auto" w:fill="auto"/>
            <w:noWrap/>
            <w:vAlign w:val="bottom"/>
            <w:hideMark/>
          </w:tcPr>
          <w:p w14:paraId="5738E9D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0.0164</w:t>
            </w:r>
          </w:p>
        </w:tc>
        <w:tc>
          <w:tcPr>
            <w:tcW w:w="988" w:type="dxa"/>
            <w:tcBorders>
              <w:top w:val="nil"/>
              <w:left w:val="nil"/>
              <w:bottom w:val="single" w:sz="4" w:space="0" w:color="757171"/>
              <w:right w:val="single" w:sz="4" w:space="0" w:color="757171"/>
            </w:tcBorders>
            <w:shd w:val="clear" w:color="auto" w:fill="auto"/>
            <w:noWrap/>
            <w:vAlign w:val="bottom"/>
            <w:hideMark/>
          </w:tcPr>
          <w:p w14:paraId="3D6F5A8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0.0285</w:t>
            </w:r>
          </w:p>
        </w:tc>
        <w:tc>
          <w:tcPr>
            <w:tcW w:w="967" w:type="dxa"/>
            <w:tcBorders>
              <w:top w:val="nil"/>
              <w:left w:val="nil"/>
              <w:bottom w:val="single" w:sz="4" w:space="0" w:color="757171"/>
              <w:right w:val="single" w:sz="4" w:space="0" w:color="757171"/>
            </w:tcBorders>
            <w:shd w:val="clear" w:color="auto" w:fill="auto"/>
            <w:noWrap/>
            <w:vAlign w:val="bottom"/>
            <w:hideMark/>
          </w:tcPr>
          <w:p w14:paraId="73F1F30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0.5657</w:t>
            </w:r>
          </w:p>
        </w:tc>
      </w:tr>
      <w:tr w:rsidR="00E2130C" w:rsidRPr="007535B3" w14:paraId="1BF034FF" w14:textId="490286C7"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0F309452" w14:textId="77777777" w:rsidR="00E2130C" w:rsidRPr="007535B3" w:rsidRDefault="00E2130C" w:rsidP="000B0BA5">
            <w:pPr>
              <w:jc w:val="right"/>
              <w:rPr>
                <w:color w:val="000000"/>
                <w:sz w:val="18"/>
                <w:szCs w:val="18"/>
                <w:lang w:eastAsia="en-US"/>
              </w:rPr>
            </w:pPr>
            <w:r w:rsidRPr="007535B3">
              <w:rPr>
                <w:color w:val="000000"/>
                <w:sz w:val="18"/>
                <w:szCs w:val="18"/>
                <w:lang w:eastAsia="en-US"/>
              </w:rPr>
              <w:t>118</w:t>
            </w:r>
          </w:p>
        </w:tc>
        <w:tc>
          <w:tcPr>
            <w:tcW w:w="2248" w:type="dxa"/>
            <w:tcBorders>
              <w:top w:val="nil"/>
              <w:left w:val="nil"/>
              <w:bottom w:val="single" w:sz="4" w:space="0" w:color="757171"/>
              <w:right w:val="single" w:sz="4" w:space="0" w:color="757171"/>
            </w:tcBorders>
            <w:shd w:val="clear" w:color="auto" w:fill="auto"/>
            <w:noWrap/>
            <w:vAlign w:val="bottom"/>
            <w:hideMark/>
          </w:tcPr>
          <w:p w14:paraId="55B6BA4C" w14:textId="5CDB0E32" w:rsidR="00E2130C" w:rsidRPr="007535B3" w:rsidRDefault="00E2130C" w:rsidP="000B0BA5">
            <w:pPr>
              <w:rPr>
                <w:color w:val="000000"/>
                <w:sz w:val="18"/>
                <w:szCs w:val="18"/>
                <w:lang w:eastAsia="en-US"/>
              </w:rPr>
            </w:pPr>
            <w:r w:rsidRPr="007535B3">
              <w:rPr>
                <w:color w:val="000000"/>
                <w:sz w:val="18"/>
                <w:szCs w:val="18"/>
                <w:lang w:eastAsia="en-US"/>
              </w:rPr>
              <w:t>Men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5E15CB67" w14:textId="77777777" w:rsidR="00E2130C" w:rsidRPr="007535B3" w:rsidRDefault="00E2130C" w:rsidP="000B0BA5">
            <w:pPr>
              <w:rPr>
                <w:color w:val="000000"/>
                <w:sz w:val="18"/>
                <w:szCs w:val="18"/>
                <w:lang w:eastAsia="en-US"/>
              </w:rPr>
            </w:pPr>
            <w:r w:rsidRPr="007535B3">
              <w:rPr>
                <w:color w:val="000000"/>
                <w:sz w:val="18"/>
                <w:szCs w:val="18"/>
                <w:lang w:eastAsia="en-US"/>
              </w:rPr>
              <w:t>rs3745367</w:t>
            </w:r>
          </w:p>
        </w:tc>
        <w:tc>
          <w:tcPr>
            <w:tcW w:w="846" w:type="dxa"/>
            <w:tcBorders>
              <w:top w:val="nil"/>
              <w:left w:val="nil"/>
              <w:bottom w:val="single" w:sz="4" w:space="0" w:color="757171"/>
              <w:right w:val="single" w:sz="4" w:space="0" w:color="757171"/>
            </w:tcBorders>
            <w:shd w:val="clear" w:color="auto" w:fill="auto"/>
            <w:noWrap/>
            <w:vAlign w:val="bottom"/>
            <w:hideMark/>
          </w:tcPr>
          <w:p w14:paraId="05290770"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120EFF13"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645C35E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0.2588</w:t>
            </w:r>
          </w:p>
        </w:tc>
        <w:tc>
          <w:tcPr>
            <w:tcW w:w="1011" w:type="dxa"/>
            <w:tcBorders>
              <w:top w:val="nil"/>
              <w:left w:val="nil"/>
              <w:bottom w:val="single" w:sz="4" w:space="0" w:color="757171"/>
              <w:right w:val="single" w:sz="4" w:space="0" w:color="757171"/>
            </w:tcBorders>
            <w:shd w:val="clear" w:color="auto" w:fill="auto"/>
            <w:noWrap/>
            <w:vAlign w:val="bottom"/>
            <w:hideMark/>
          </w:tcPr>
          <w:p w14:paraId="408C82A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0.0167</w:t>
            </w:r>
          </w:p>
        </w:tc>
        <w:tc>
          <w:tcPr>
            <w:tcW w:w="988" w:type="dxa"/>
            <w:tcBorders>
              <w:top w:val="nil"/>
              <w:left w:val="nil"/>
              <w:bottom w:val="single" w:sz="4" w:space="0" w:color="757171"/>
              <w:right w:val="single" w:sz="4" w:space="0" w:color="757171"/>
            </w:tcBorders>
            <w:shd w:val="clear" w:color="auto" w:fill="auto"/>
            <w:noWrap/>
            <w:vAlign w:val="bottom"/>
            <w:hideMark/>
          </w:tcPr>
          <w:p w14:paraId="697D598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0.0239</w:t>
            </w:r>
          </w:p>
        </w:tc>
        <w:tc>
          <w:tcPr>
            <w:tcW w:w="967" w:type="dxa"/>
            <w:tcBorders>
              <w:top w:val="nil"/>
              <w:left w:val="nil"/>
              <w:bottom w:val="single" w:sz="4" w:space="0" w:color="757171"/>
              <w:right w:val="single" w:sz="4" w:space="0" w:color="757171"/>
            </w:tcBorders>
            <w:shd w:val="clear" w:color="auto" w:fill="auto"/>
            <w:noWrap/>
            <w:vAlign w:val="bottom"/>
            <w:hideMark/>
          </w:tcPr>
          <w:p w14:paraId="08E0322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0.4842</w:t>
            </w:r>
          </w:p>
        </w:tc>
      </w:tr>
      <w:tr w:rsidR="00E2130C" w:rsidRPr="007535B3" w14:paraId="305D72F8" w14:textId="0182DA5A"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692DCAAA" w14:textId="77777777" w:rsidR="00E2130C" w:rsidRPr="007535B3" w:rsidRDefault="00E2130C" w:rsidP="000B0BA5">
            <w:pPr>
              <w:jc w:val="right"/>
              <w:rPr>
                <w:color w:val="000000"/>
                <w:sz w:val="18"/>
                <w:szCs w:val="18"/>
                <w:lang w:eastAsia="en-US"/>
              </w:rPr>
            </w:pPr>
            <w:r w:rsidRPr="007535B3">
              <w:rPr>
                <w:color w:val="000000"/>
                <w:sz w:val="18"/>
                <w:szCs w:val="18"/>
                <w:lang w:eastAsia="en-US"/>
              </w:rPr>
              <w:t>119</w:t>
            </w:r>
          </w:p>
        </w:tc>
        <w:tc>
          <w:tcPr>
            <w:tcW w:w="2248" w:type="dxa"/>
            <w:tcBorders>
              <w:top w:val="nil"/>
              <w:left w:val="nil"/>
              <w:bottom w:val="single" w:sz="4" w:space="0" w:color="757171"/>
              <w:right w:val="single" w:sz="4" w:space="0" w:color="757171"/>
            </w:tcBorders>
            <w:shd w:val="clear" w:color="auto" w:fill="auto"/>
            <w:noWrap/>
            <w:vAlign w:val="bottom"/>
            <w:hideMark/>
          </w:tcPr>
          <w:p w14:paraId="1CC4C629" w14:textId="0B8F9A1F" w:rsidR="00E2130C" w:rsidRPr="007535B3" w:rsidRDefault="00E2130C" w:rsidP="000B0BA5">
            <w:pPr>
              <w:rPr>
                <w:color w:val="000000"/>
                <w:sz w:val="18"/>
                <w:szCs w:val="18"/>
                <w:lang w:eastAsia="en-US"/>
              </w:rPr>
            </w:pPr>
            <w:r w:rsidRPr="007535B3">
              <w:rPr>
                <w:color w:val="000000"/>
                <w:sz w:val="18"/>
                <w:szCs w:val="18"/>
                <w:lang w:eastAsia="en-US"/>
              </w:rPr>
              <w:t>Men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43F2C3AC" w14:textId="77777777" w:rsidR="00E2130C" w:rsidRPr="007535B3" w:rsidRDefault="00E2130C" w:rsidP="000B0BA5">
            <w:pPr>
              <w:rPr>
                <w:color w:val="000000"/>
                <w:sz w:val="18"/>
                <w:szCs w:val="18"/>
                <w:lang w:eastAsia="en-US"/>
              </w:rPr>
            </w:pPr>
            <w:r w:rsidRPr="007535B3">
              <w:rPr>
                <w:color w:val="000000"/>
                <w:sz w:val="18"/>
                <w:szCs w:val="18"/>
                <w:lang w:eastAsia="en-US"/>
              </w:rPr>
              <w:t>rs34861192</w:t>
            </w:r>
          </w:p>
        </w:tc>
        <w:tc>
          <w:tcPr>
            <w:tcW w:w="846" w:type="dxa"/>
            <w:tcBorders>
              <w:top w:val="nil"/>
              <w:left w:val="nil"/>
              <w:bottom w:val="single" w:sz="4" w:space="0" w:color="757171"/>
              <w:right w:val="single" w:sz="4" w:space="0" w:color="757171"/>
            </w:tcBorders>
            <w:shd w:val="clear" w:color="auto" w:fill="auto"/>
            <w:noWrap/>
            <w:vAlign w:val="bottom"/>
            <w:hideMark/>
          </w:tcPr>
          <w:p w14:paraId="534980D7"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45E08C66"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52770C2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0.0132</w:t>
            </w:r>
          </w:p>
        </w:tc>
        <w:tc>
          <w:tcPr>
            <w:tcW w:w="1011" w:type="dxa"/>
            <w:tcBorders>
              <w:top w:val="nil"/>
              <w:left w:val="nil"/>
              <w:bottom w:val="single" w:sz="4" w:space="0" w:color="757171"/>
              <w:right w:val="single" w:sz="4" w:space="0" w:color="757171"/>
            </w:tcBorders>
            <w:shd w:val="clear" w:color="auto" w:fill="auto"/>
            <w:noWrap/>
            <w:vAlign w:val="bottom"/>
            <w:hideMark/>
          </w:tcPr>
          <w:p w14:paraId="3C1A31F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-0.2584</w:t>
            </w:r>
          </w:p>
        </w:tc>
        <w:tc>
          <w:tcPr>
            <w:tcW w:w="988" w:type="dxa"/>
            <w:tcBorders>
              <w:top w:val="nil"/>
              <w:left w:val="nil"/>
              <w:bottom w:val="single" w:sz="4" w:space="0" w:color="757171"/>
              <w:right w:val="single" w:sz="4" w:space="0" w:color="757171"/>
            </w:tcBorders>
            <w:shd w:val="clear" w:color="auto" w:fill="auto"/>
            <w:noWrap/>
            <w:vAlign w:val="bottom"/>
            <w:hideMark/>
          </w:tcPr>
          <w:p w14:paraId="53FBF65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0.1579</w:t>
            </w:r>
          </w:p>
        </w:tc>
        <w:tc>
          <w:tcPr>
            <w:tcW w:w="967" w:type="dxa"/>
            <w:tcBorders>
              <w:top w:val="nil"/>
              <w:left w:val="nil"/>
              <w:bottom w:val="single" w:sz="4" w:space="0" w:color="757171"/>
              <w:right w:val="single" w:sz="4" w:space="0" w:color="757171"/>
            </w:tcBorders>
            <w:shd w:val="clear" w:color="auto" w:fill="auto"/>
            <w:noWrap/>
            <w:vAlign w:val="bottom"/>
            <w:hideMark/>
          </w:tcPr>
          <w:p w14:paraId="042591F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0.1018</w:t>
            </w:r>
          </w:p>
        </w:tc>
      </w:tr>
      <w:tr w:rsidR="00E2130C" w:rsidRPr="007535B3" w14:paraId="493546B6" w14:textId="505F78FA"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0C105D74" w14:textId="77777777" w:rsidR="00E2130C" w:rsidRPr="007535B3" w:rsidRDefault="00E2130C" w:rsidP="000B0BA5">
            <w:pPr>
              <w:jc w:val="right"/>
              <w:rPr>
                <w:color w:val="000000"/>
                <w:sz w:val="18"/>
                <w:szCs w:val="18"/>
                <w:lang w:eastAsia="en-US"/>
              </w:rPr>
            </w:pPr>
            <w:r w:rsidRPr="007535B3">
              <w:rPr>
                <w:color w:val="000000"/>
                <w:sz w:val="18"/>
                <w:szCs w:val="18"/>
                <w:lang w:eastAsia="en-US"/>
              </w:rPr>
              <w:t>120</w:t>
            </w:r>
          </w:p>
        </w:tc>
        <w:tc>
          <w:tcPr>
            <w:tcW w:w="2248" w:type="dxa"/>
            <w:tcBorders>
              <w:top w:val="nil"/>
              <w:left w:val="nil"/>
              <w:bottom w:val="single" w:sz="4" w:space="0" w:color="757171"/>
              <w:right w:val="single" w:sz="4" w:space="0" w:color="757171"/>
            </w:tcBorders>
            <w:shd w:val="clear" w:color="auto" w:fill="auto"/>
            <w:noWrap/>
            <w:vAlign w:val="bottom"/>
            <w:hideMark/>
          </w:tcPr>
          <w:p w14:paraId="6ADDD7F2" w14:textId="048768DA" w:rsidR="00E2130C" w:rsidRPr="007535B3" w:rsidRDefault="00E2130C" w:rsidP="000B0BA5">
            <w:pPr>
              <w:rPr>
                <w:color w:val="000000"/>
                <w:sz w:val="18"/>
                <w:szCs w:val="18"/>
                <w:lang w:eastAsia="en-US"/>
              </w:rPr>
            </w:pPr>
            <w:r w:rsidRPr="007535B3">
              <w:rPr>
                <w:color w:val="000000"/>
                <w:sz w:val="18"/>
                <w:szCs w:val="18"/>
                <w:lang w:eastAsia="en-US"/>
              </w:rPr>
              <w:t>Men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5BB25094" w14:textId="77777777" w:rsidR="00E2130C" w:rsidRPr="007535B3" w:rsidRDefault="00E2130C" w:rsidP="000B0BA5">
            <w:pPr>
              <w:rPr>
                <w:color w:val="000000"/>
                <w:sz w:val="18"/>
                <w:szCs w:val="18"/>
                <w:lang w:eastAsia="en-US"/>
              </w:rPr>
            </w:pPr>
            <w:r w:rsidRPr="007535B3">
              <w:rPr>
                <w:color w:val="000000"/>
                <w:sz w:val="18"/>
                <w:szCs w:val="18"/>
                <w:lang w:eastAsia="en-US"/>
              </w:rPr>
              <w:t>rs7589428</w:t>
            </w:r>
          </w:p>
        </w:tc>
        <w:tc>
          <w:tcPr>
            <w:tcW w:w="846" w:type="dxa"/>
            <w:tcBorders>
              <w:top w:val="nil"/>
              <w:left w:val="nil"/>
              <w:bottom w:val="single" w:sz="4" w:space="0" w:color="757171"/>
              <w:right w:val="single" w:sz="4" w:space="0" w:color="757171"/>
            </w:tcBorders>
            <w:shd w:val="clear" w:color="auto" w:fill="auto"/>
            <w:noWrap/>
            <w:vAlign w:val="bottom"/>
            <w:hideMark/>
          </w:tcPr>
          <w:p w14:paraId="62CA2CBC"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01230284"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372429B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0.4941</w:t>
            </w:r>
          </w:p>
        </w:tc>
        <w:tc>
          <w:tcPr>
            <w:tcW w:w="1011" w:type="dxa"/>
            <w:tcBorders>
              <w:top w:val="nil"/>
              <w:left w:val="nil"/>
              <w:bottom w:val="single" w:sz="4" w:space="0" w:color="757171"/>
              <w:right w:val="single" w:sz="4" w:space="0" w:color="757171"/>
            </w:tcBorders>
            <w:shd w:val="clear" w:color="auto" w:fill="auto"/>
            <w:noWrap/>
            <w:vAlign w:val="bottom"/>
            <w:hideMark/>
          </w:tcPr>
          <w:p w14:paraId="016222D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-0.0261</w:t>
            </w:r>
          </w:p>
        </w:tc>
        <w:tc>
          <w:tcPr>
            <w:tcW w:w="988" w:type="dxa"/>
            <w:tcBorders>
              <w:top w:val="nil"/>
              <w:left w:val="nil"/>
              <w:bottom w:val="single" w:sz="4" w:space="0" w:color="757171"/>
              <w:right w:val="single" w:sz="4" w:space="0" w:color="757171"/>
            </w:tcBorders>
            <w:shd w:val="clear" w:color="auto" w:fill="auto"/>
            <w:noWrap/>
            <w:vAlign w:val="bottom"/>
            <w:hideMark/>
          </w:tcPr>
          <w:p w14:paraId="2CDE3AC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0.0202</w:t>
            </w:r>
          </w:p>
        </w:tc>
        <w:tc>
          <w:tcPr>
            <w:tcW w:w="967" w:type="dxa"/>
            <w:tcBorders>
              <w:top w:val="nil"/>
              <w:left w:val="nil"/>
              <w:bottom w:val="single" w:sz="4" w:space="0" w:color="757171"/>
              <w:right w:val="single" w:sz="4" w:space="0" w:color="757171"/>
            </w:tcBorders>
            <w:shd w:val="clear" w:color="auto" w:fill="auto"/>
            <w:noWrap/>
            <w:vAlign w:val="bottom"/>
            <w:hideMark/>
          </w:tcPr>
          <w:p w14:paraId="6481235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0.1968</w:t>
            </w:r>
          </w:p>
        </w:tc>
      </w:tr>
      <w:tr w:rsidR="00E2130C" w:rsidRPr="007535B3" w14:paraId="555E0545" w14:textId="1E75C607"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1BE69993" w14:textId="77777777" w:rsidR="00E2130C" w:rsidRPr="007535B3" w:rsidRDefault="00E2130C" w:rsidP="000B0BA5">
            <w:pPr>
              <w:jc w:val="right"/>
              <w:rPr>
                <w:color w:val="000000"/>
                <w:sz w:val="18"/>
                <w:szCs w:val="18"/>
                <w:lang w:eastAsia="en-US"/>
              </w:rPr>
            </w:pPr>
            <w:r w:rsidRPr="007535B3">
              <w:rPr>
                <w:color w:val="000000"/>
                <w:sz w:val="18"/>
                <w:szCs w:val="18"/>
                <w:lang w:eastAsia="en-US"/>
              </w:rPr>
              <w:t>121</w:t>
            </w:r>
          </w:p>
        </w:tc>
        <w:tc>
          <w:tcPr>
            <w:tcW w:w="2248" w:type="dxa"/>
            <w:tcBorders>
              <w:top w:val="nil"/>
              <w:left w:val="nil"/>
              <w:bottom w:val="single" w:sz="4" w:space="0" w:color="757171"/>
              <w:right w:val="single" w:sz="4" w:space="0" w:color="757171"/>
            </w:tcBorders>
            <w:shd w:val="clear" w:color="auto" w:fill="auto"/>
            <w:noWrap/>
            <w:vAlign w:val="bottom"/>
            <w:hideMark/>
          </w:tcPr>
          <w:p w14:paraId="789E4DA1" w14:textId="51C8C786" w:rsidR="00E2130C" w:rsidRPr="007535B3" w:rsidRDefault="00E2130C" w:rsidP="000B0BA5">
            <w:pPr>
              <w:rPr>
                <w:color w:val="000000"/>
                <w:sz w:val="18"/>
                <w:szCs w:val="18"/>
                <w:lang w:eastAsia="en-US"/>
              </w:rPr>
            </w:pPr>
            <w:r w:rsidRPr="007535B3">
              <w:rPr>
                <w:color w:val="000000"/>
                <w:sz w:val="18"/>
                <w:szCs w:val="18"/>
                <w:lang w:eastAsia="en-US"/>
              </w:rPr>
              <w:t>Men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6C15004A" w14:textId="77777777" w:rsidR="00E2130C" w:rsidRPr="007535B3" w:rsidRDefault="00E2130C" w:rsidP="000B0BA5">
            <w:pPr>
              <w:rPr>
                <w:color w:val="000000"/>
                <w:sz w:val="18"/>
                <w:szCs w:val="18"/>
                <w:lang w:eastAsia="en-US"/>
              </w:rPr>
            </w:pPr>
            <w:r w:rsidRPr="007535B3">
              <w:rPr>
                <w:color w:val="000000"/>
                <w:sz w:val="18"/>
                <w:szCs w:val="18"/>
                <w:lang w:eastAsia="en-US"/>
              </w:rPr>
              <w:t>rs10401670</w:t>
            </w:r>
          </w:p>
        </w:tc>
        <w:tc>
          <w:tcPr>
            <w:tcW w:w="846" w:type="dxa"/>
            <w:tcBorders>
              <w:top w:val="nil"/>
              <w:left w:val="nil"/>
              <w:bottom w:val="single" w:sz="4" w:space="0" w:color="757171"/>
              <w:right w:val="single" w:sz="4" w:space="0" w:color="757171"/>
            </w:tcBorders>
            <w:shd w:val="clear" w:color="auto" w:fill="auto"/>
            <w:noWrap/>
            <w:vAlign w:val="bottom"/>
            <w:hideMark/>
          </w:tcPr>
          <w:p w14:paraId="7CB8F8D0"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5F2E2CFC"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0980AF4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0.4319</w:t>
            </w:r>
          </w:p>
        </w:tc>
        <w:tc>
          <w:tcPr>
            <w:tcW w:w="1011" w:type="dxa"/>
            <w:tcBorders>
              <w:top w:val="nil"/>
              <w:left w:val="nil"/>
              <w:bottom w:val="single" w:sz="4" w:space="0" w:color="757171"/>
              <w:right w:val="single" w:sz="4" w:space="0" w:color="757171"/>
            </w:tcBorders>
            <w:shd w:val="clear" w:color="auto" w:fill="auto"/>
            <w:noWrap/>
            <w:vAlign w:val="bottom"/>
            <w:hideMark/>
          </w:tcPr>
          <w:p w14:paraId="28D096E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0.0504</w:t>
            </w:r>
          </w:p>
        </w:tc>
        <w:tc>
          <w:tcPr>
            <w:tcW w:w="988" w:type="dxa"/>
            <w:tcBorders>
              <w:top w:val="nil"/>
              <w:left w:val="nil"/>
              <w:bottom w:val="single" w:sz="4" w:space="0" w:color="757171"/>
              <w:right w:val="single" w:sz="4" w:space="0" w:color="757171"/>
            </w:tcBorders>
            <w:shd w:val="clear" w:color="auto" w:fill="auto"/>
            <w:noWrap/>
            <w:vAlign w:val="bottom"/>
            <w:hideMark/>
          </w:tcPr>
          <w:p w14:paraId="6538DAA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0.0235</w:t>
            </w:r>
          </w:p>
        </w:tc>
        <w:tc>
          <w:tcPr>
            <w:tcW w:w="967" w:type="dxa"/>
            <w:tcBorders>
              <w:top w:val="nil"/>
              <w:left w:val="nil"/>
              <w:bottom w:val="single" w:sz="4" w:space="0" w:color="757171"/>
              <w:right w:val="single" w:sz="4" w:space="0" w:color="757171"/>
            </w:tcBorders>
            <w:shd w:val="clear" w:color="auto" w:fill="auto"/>
            <w:noWrap/>
            <w:vAlign w:val="bottom"/>
            <w:hideMark/>
          </w:tcPr>
          <w:p w14:paraId="512A0DB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0.03172</w:t>
            </w:r>
          </w:p>
        </w:tc>
      </w:tr>
      <w:tr w:rsidR="00E2130C" w:rsidRPr="007535B3" w14:paraId="7A7099EB" w14:textId="07F2D5F2"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12FCFA57" w14:textId="77777777" w:rsidR="00E2130C" w:rsidRPr="007535B3" w:rsidRDefault="00E2130C" w:rsidP="000B0BA5">
            <w:pPr>
              <w:jc w:val="right"/>
              <w:rPr>
                <w:color w:val="000000"/>
                <w:sz w:val="18"/>
                <w:szCs w:val="18"/>
                <w:lang w:eastAsia="en-US"/>
              </w:rPr>
            </w:pPr>
            <w:r w:rsidRPr="007535B3">
              <w:rPr>
                <w:color w:val="000000"/>
                <w:sz w:val="18"/>
                <w:szCs w:val="18"/>
                <w:lang w:eastAsia="en-US"/>
              </w:rPr>
              <w:t>122</w:t>
            </w:r>
          </w:p>
        </w:tc>
        <w:tc>
          <w:tcPr>
            <w:tcW w:w="2248" w:type="dxa"/>
            <w:tcBorders>
              <w:top w:val="nil"/>
              <w:left w:val="nil"/>
              <w:bottom w:val="single" w:sz="4" w:space="0" w:color="757171"/>
              <w:right w:val="single" w:sz="4" w:space="0" w:color="757171"/>
            </w:tcBorders>
            <w:shd w:val="clear" w:color="auto" w:fill="auto"/>
            <w:noWrap/>
            <w:vAlign w:val="bottom"/>
            <w:hideMark/>
          </w:tcPr>
          <w:p w14:paraId="0E1CA005" w14:textId="424588A5" w:rsidR="00E2130C" w:rsidRPr="007535B3" w:rsidRDefault="00E2130C" w:rsidP="000B0BA5">
            <w:pPr>
              <w:rPr>
                <w:color w:val="000000"/>
                <w:sz w:val="18"/>
                <w:szCs w:val="18"/>
                <w:lang w:eastAsia="en-US"/>
              </w:rPr>
            </w:pPr>
            <w:r w:rsidRPr="007535B3">
              <w:rPr>
                <w:color w:val="000000"/>
                <w:sz w:val="18"/>
                <w:szCs w:val="18"/>
                <w:lang w:eastAsia="en-US"/>
              </w:rPr>
              <w:t>Men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7B338D12" w14:textId="77777777" w:rsidR="00E2130C" w:rsidRPr="007535B3" w:rsidRDefault="00E2130C" w:rsidP="000B0BA5">
            <w:pPr>
              <w:rPr>
                <w:color w:val="000000"/>
                <w:sz w:val="18"/>
                <w:szCs w:val="18"/>
                <w:lang w:eastAsia="en-US"/>
              </w:rPr>
            </w:pPr>
            <w:r w:rsidRPr="007535B3">
              <w:rPr>
                <w:color w:val="000000"/>
                <w:sz w:val="18"/>
                <w:szCs w:val="18"/>
                <w:lang w:eastAsia="en-US"/>
              </w:rPr>
              <w:t>rs73008259</w:t>
            </w:r>
          </w:p>
        </w:tc>
        <w:tc>
          <w:tcPr>
            <w:tcW w:w="846" w:type="dxa"/>
            <w:tcBorders>
              <w:top w:val="nil"/>
              <w:left w:val="nil"/>
              <w:bottom w:val="single" w:sz="4" w:space="0" w:color="757171"/>
              <w:right w:val="single" w:sz="4" w:space="0" w:color="757171"/>
            </w:tcBorders>
            <w:shd w:val="clear" w:color="auto" w:fill="auto"/>
            <w:noWrap/>
            <w:vAlign w:val="bottom"/>
            <w:hideMark/>
          </w:tcPr>
          <w:p w14:paraId="03B7E0A8"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40323CE9"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6257931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0.0452</w:t>
            </w:r>
          </w:p>
        </w:tc>
        <w:tc>
          <w:tcPr>
            <w:tcW w:w="1011" w:type="dxa"/>
            <w:tcBorders>
              <w:top w:val="nil"/>
              <w:left w:val="nil"/>
              <w:bottom w:val="single" w:sz="4" w:space="0" w:color="757171"/>
              <w:right w:val="single" w:sz="4" w:space="0" w:color="757171"/>
            </w:tcBorders>
            <w:shd w:val="clear" w:color="auto" w:fill="auto"/>
            <w:noWrap/>
            <w:vAlign w:val="bottom"/>
            <w:hideMark/>
          </w:tcPr>
          <w:p w14:paraId="54B3523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0.0111</w:t>
            </w:r>
          </w:p>
        </w:tc>
        <w:tc>
          <w:tcPr>
            <w:tcW w:w="988" w:type="dxa"/>
            <w:tcBorders>
              <w:top w:val="nil"/>
              <w:left w:val="nil"/>
              <w:bottom w:val="single" w:sz="4" w:space="0" w:color="757171"/>
              <w:right w:val="single" w:sz="4" w:space="0" w:color="757171"/>
            </w:tcBorders>
            <w:shd w:val="clear" w:color="auto" w:fill="auto"/>
            <w:noWrap/>
            <w:vAlign w:val="bottom"/>
            <w:hideMark/>
          </w:tcPr>
          <w:p w14:paraId="7E65046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0.055</w:t>
            </w:r>
          </w:p>
        </w:tc>
        <w:tc>
          <w:tcPr>
            <w:tcW w:w="967" w:type="dxa"/>
            <w:tcBorders>
              <w:top w:val="nil"/>
              <w:left w:val="nil"/>
              <w:bottom w:val="single" w:sz="4" w:space="0" w:color="757171"/>
              <w:right w:val="single" w:sz="4" w:space="0" w:color="757171"/>
            </w:tcBorders>
            <w:shd w:val="clear" w:color="auto" w:fill="auto"/>
            <w:noWrap/>
            <w:vAlign w:val="bottom"/>
            <w:hideMark/>
          </w:tcPr>
          <w:p w14:paraId="0466E51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0.8401</w:t>
            </w:r>
          </w:p>
        </w:tc>
      </w:tr>
      <w:tr w:rsidR="00E2130C" w:rsidRPr="007535B3" w14:paraId="0ECF1548" w14:textId="02338BB6"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4CCDCD66" w14:textId="77777777" w:rsidR="00E2130C" w:rsidRPr="007535B3" w:rsidRDefault="00E2130C" w:rsidP="000B0BA5">
            <w:pPr>
              <w:jc w:val="right"/>
              <w:rPr>
                <w:color w:val="000000"/>
                <w:sz w:val="18"/>
                <w:szCs w:val="18"/>
                <w:lang w:eastAsia="en-US"/>
              </w:rPr>
            </w:pPr>
            <w:r w:rsidRPr="007535B3">
              <w:rPr>
                <w:color w:val="000000"/>
                <w:sz w:val="18"/>
                <w:szCs w:val="18"/>
                <w:lang w:eastAsia="en-US"/>
              </w:rPr>
              <w:t>123</w:t>
            </w:r>
          </w:p>
        </w:tc>
        <w:tc>
          <w:tcPr>
            <w:tcW w:w="2248" w:type="dxa"/>
            <w:tcBorders>
              <w:top w:val="nil"/>
              <w:left w:val="nil"/>
              <w:bottom w:val="single" w:sz="4" w:space="0" w:color="757171"/>
              <w:right w:val="single" w:sz="4" w:space="0" w:color="757171"/>
            </w:tcBorders>
            <w:shd w:val="clear" w:color="auto" w:fill="auto"/>
            <w:noWrap/>
            <w:vAlign w:val="bottom"/>
            <w:hideMark/>
          </w:tcPr>
          <w:p w14:paraId="0E4D93CE" w14:textId="6374A460" w:rsidR="00E2130C" w:rsidRPr="007535B3" w:rsidRDefault="00E2130C" w:rsidP="000B0BA5">
            <w:pPr>
              <w:rPr>
                <w:color w:val="000000"/>
                <w:sz w:val="18"/>
                <w:szCs w:val="18"/>
                <w:lang w:eastAsia="en-US"/>
              </w:rPr>
            </w:pPr>
            <w:r w:rsidRPr="007535B3">
              <w:rPr>
                <w:color w:val="000000"/>
                <w:sz w:val="18"/>
                <w:szCs w:val="18"/>
                <w:lang w:eastAsia="en-US"/>
              </w:rPr>
              <w:t>Men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512BFFD4" w14:textId="77777777" w:rsidR="00E2130C" w:rsidRPr="007535B3" w:rsidRDefault="00E2130C" w:rsidP="000B0BA5">
            <w:pPr>
              <w:rPr>
                <w:color w:val="000000"/>
                <w:sz w:val="18"/>
                <w:szCs w:val="18"/>
                <w:lang w:eastAsia="en-US"/>
              </w:rPr>
            </w:pPr>
            <w:r w:rsidRPr="007535B3">
              <w:rPr>
                <w:color w:val="000000"/>
                <w:sz w:val="18"/>
                <w:szCs w:val="18"/>
                <w:lang w:eastAsia="en-US"/>
              </w:rPr>
              <w:t>rs6775731</w:t>
            </w:r>
          </w:p>
        </w:tc>
        <w:tc>
          <w:tcPr>
            <w:tcW w:w="846" w:type="dxa"/>
            <w:tcBorders>
              <w:top w:val="nil"/>
              <w:left w:val="nil"/>
              <w:bottom w:val="single" w:sz="4" w:space="0" w:color="757171"/>
              <w:right w:val="single" w:sz="4" w:space="0" w:color="757171"/>
            </w:tcBorders>
            <w:shd w:val="clear" w:color="auto" w:fill="auto"/>
            <w:noWrap/>
            <w:vAlign w:val="bottom"/>
            <w:hideMark/>
          </w:tcPr>
          <w:p w14:paraId="2002587C"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1509592D"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22AEDBC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0.2816</w:t>
            </w:r>
          </w:p>
        </w:tc>
        <w:tc>
          <w:tcPr>
            <w:tcW w:w="1011" w:type="dxa"/>
            <w:tcBorders>
              <w:top w:val="nil"/>
              <w:left w:val="nil"/>
              <w:bottom w:val="single" w:sz="4" w:space="0" w:color="757171"/>
              <w:right w:val="single" w:sz="4" w:space="0" w:color="757171"/>
            </w:tcBorders>
            <w:shd w:val="clear" w:color="auto" w:fill="auto"/>
            <w:noWrap/>
            <w:vAlign w:val="bottom"/>
            <w:hideMark/>
          </w:tcPr>
          <w:p w14:paraId="29333A1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0.0031</w:t>
            </w:r>
          </w:p>
        </w:tc>
        <w:tc>
          <w:tcPr>
            <w:tcW w:w="988" w:type="dxa"/>
            <w:tcBorders>
              <w:top w:val="nil"/>
              <w:left w:val="nil"/>
              <w:bottom w:val="single" w:sz="4" w:space="0" w:color="757171"/>
              <w:right w:val="single" w:sz="4" w:space="0" w:color="757171"/>
            </w:tcBorders>
            <w:shd w:val="clear" w:color="auto" w:fill="auto"/>
            <w:noWrap/>
            <w:vAlign w:val="bottom"/>
            <w:hideMark/>
          </w:tcPr>
          <w:p w14:paraId="2D4940E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0.0222</w:t>
            </w:r>
          </w:p>
        </w:tc>
        <w:tc>
          <w:tcPr>
            <w:tcW w:w="967" w:type="dxa"/>
            <w:tcBorders>
              <w:top w:val="nil"/>
              <w:left w:val="nil"/>
              <w:bottom w:val="single" w:sz="4" w:space="0" w:color="757171"/>
              <w:right w:val="single" w:sz="4" w:space="0" w:color="757171"/>
            </w:tcBorders>
            <w:shd w:val="clear" w:color="auto" w:fill="auto"/>
            <w:noWrap/>
            <w:vAlign w:val="bottom"/>
            <w:hideMark/>
          </w:tcPr>
          <w:p w14:paraId="6E4CAE7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0.8904</w:t>
            </w:r>
          </w:p>
        </w:tc>
      </w:tr>
      <w:tr w:rsidR="00E2130C" w:rsidRPr="007535B3" w14:paraId="1669B6B5" w14:textId="154BA66A"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39702839" w14:textId="77777777" w:rsidR="00E2130C" w:rsidRPr="007535B3" w:rsidRDefault="00E2130C" w:rsidP="000B0BA5">
            <w:pPr>
              <w:jc w:val="right"/>
              <w:rPr>
                <w:color w:val="000000"/>
                <w:sz w:val="18"/>
                <w:szCs w:val="18"/>
                <w:lang w:eastAsia="en-US"/>
              </w:rPr>
            </w:pPr>
            <w:r w:rsidRPr="007535B3">
              <w:rPr>
                <w:color w:val="000000"/>
                <w:sz w:val="18"/>
                <w:szCs w:val="18"/>
                <w:lang w:eastAsia="en-US"/>
              </w:rPr>
              <w:t>124</w:t>
            </w:r>
          </w:p>
        </w:tc>
        <w:tc>
          <w:tcPr>
            <w:tcW w:w="2248" w:type="dxa"/>
            <w:tcBorders>
              <w:top w:val="nil"/>
              <w:left w:val="nil"/>
              <w:bottom w:val="single" w:sz="4" w:space="0" w:color="757171"/>
              <w:right w:val="single" w:sz="4" w:space="0" w:color="757171"/>
            </w:tcBorders>
            <w:shd w:val="clear" w:color="auto" w:fill="auto"/>
            <w:noWrap/>
            <w:vAlign w:val="bottom"/>
            <w:hideMark/>
          </w:tcPr>
          <w:p w14:paraId="1EC3EDF9" w14:textId="11FC32D2" w:rsidR="00E2130C" w:rsidRPr="007535B3" w:rsidRDefault="00E2130C" w:rsidP="000B0BA5">
            <w:pPr>
              <w:rPr>
                <w:color w:val="000000"/>
                <w:sz w:val="18"/>
                <w:szCs w:val="18"/>
                <w:lang w:eastAsia="en-US"/>
              </w:rPr>
            </w:pPr>
            <w:r w:rsidRPr="007535B3">
              <w:rPr>
                <w:color w:val="000000"/>
                <w:sz w:val="18"/>
                <w:szCs w:val="18"/>
                <w:lang w:eastAsia="en-US"/>
              </w:rPr>
              <w:t>Men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5D8D2613" w14:textId="77777777" w:rsidR="00E2130C" w:rsidRPr="007535B3" w:rsidRDefault="00E2130C" w:rsidP="000B0BA5">
            <w:pPr>
              <w:rPr>
                <w:color w:val="000000"/>
                <w:sz w:val="18"/>
                <w:szCs w:val="18"/>
                <w:lang w:eastAsia="en-US"/>
              </w:rPr>
            </w:pPr>
            <w:r w:rsidRPr="007535B3">
              <w:rPr>
                <w:color w:val="000000"/>
                <w:sz w:val="18"/>
                <w:szCs w:val="18"/>
                <w:lang w:eastAsia="en-US"/>
              </w:rPr>
              <w:t>rs7746716</w:t>
            </w:r>
          </w:p>
        </w:tc>
        <w:tc>
          <w:tcPr>
            <w:tcW w:w="846" w:type="dxa"/>
            <w:tcBorders>
              <w:top w:val="nil"/>
              <w:left w:val="nil"/>
              <w:bottom w:val="single" w:sz="4" w:space="0" w:color="757171"/>
              <w:right w:val="single" w:sz="4" w:space="0" w:color="757171"/>
            </w:tcBorders>
            <w:shd w:val="clear" w:color="auto" w:fill="auto"/>
            <w:noWrap/>
            <w:vAlign w:val="bottom"/>
            <w:hideMark/>
          </w:tcPr>
          <w:p w14:paraId="0AFA7EB9"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46DC2E30"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31" w:type="dxa"/>
            <w:tcBorders>
              <w:top w:val="nil"/>
              <w:left w:val="nil"/>
              <w:bottom w:val="single" w:sz="4" w:space="0" w:color="757171"/>
              <w:right w:val="single" w:sz="4" w:space="0" w:color="757171"/>
            </w:tcBorders>
            <w:shd w:val="clear" w:color="auto" w:fill="auto"/>
            <w:noWrap/>
            <w:vAlign w:val="bottom"/>
            <w:hideMark/>
          </w:tcPr>
          <w:p w14:paraId="07E4BD0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0.5445</w:t>
            </w:r>
          </w:p>
        </w:tc>
        <w:tc>
          <w:tcPr>
            <w:tcW w:w="1011" w:type="dxa"/>
            <w:tcBorders>
              <w:top w:val="nil"/>
              <w:left w:val="nil"/>
              <w:bottom w:val="single" w:sz="4" w:space="0" w:color="757171"/>
              <w:right w:val="single" w:sz="4" w:space="0" w:color="757171"/>
            </w:tcBorders>
            <w:shd w:val="clear" w:color="auto" w:fill="auto"/>
            <w:noWrap/>
            <w:vAlign w:val="bottom"/>
            <w:hideMark/>
          </w:tcPr>
          <w:p w14:paraId="6D33B9D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w:t>
            </w:r>
          </w:p>
        </w:tc>
        <w:tc>
          <w:tcPr>
            <w:tcW w:w="988" w:type="dxa"/>
            <w:tcBorders>
              <w:top w:val="nil"/>
              <w:left w:val="nil"/>
              <w:bottom w:val="single" w:sz="4" w:space="0" w:color="757171"/>
              <w:right w:val="single" w:sz="4" w:space="0" w:color="757171"/>
            </w:tcBorders>
            <w:shd w:val="clear" w:color="auto" w:fill="auto"/>
            <w:noWrap/>
            <w:vAlign w:val="bottom"/>
            <w:hideMark/>
          </w:tcPr>
          <w:p w14:paraId="746D24D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w:t>
            </w:r>
          </w:p>
        </w:tc>
        <w:tc>
          <w:tcPr>
            <w:tcW w:w="967" w:type="dxa"/>
            <w:tcBorders>
              <w:top w:val="nil"/>
              <w:left w:val="nil"/>
              <w:bottom w:val="single" w:sz="4" w:space="0" w:color="757171"/>
              <w:right w:val="single" w:sz="4" w:space="0" w:color="757171"/>
            </w:tcBorders>
            <w:shd w:val="clear" w:color="auto" w:fill="auto"/>
            <w:noWrap/>
            <w:vAlign w:val="bottom"/>
            <w:hideMark/>
          </w:tcPr>
          <w:p w14:paraId="1A2B9E6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0.3189</w:t>
            </w:r>
          </w:p>
        </w:tc>
      </w:tr>
      <w:tr w:rsidR="00E2130C" w:rsidRPr="007535B3" w14:paraId="5968F16C" w14:textId="18E45F03"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709301F0" w14:textId="77777777" w:rsidR="00E2130C" w:rsidRPr="007535B3" w:rsidRDefault="00E2130C" w:rsidP="000B0BA5">
            <w:pPr>
              <w:jc w:val="right"/>
              <w:rPr>
                <w:color w:val="000000"/>
                <w:sz w:val="18"/>
                <w:szCs w:val="18"/>
                <w:lang w:eastAsia="en-US"/>
              </w:rPr>
            </w:pPr>
            <w:r w:rsidRPr="007535B3">
              <w:rPr>
                <w:color w:val="000000"/>
                <w:sz w:val="18"/>
                <w:szCs w:val="18"/>
                <w:lang w:eastAsia="en-US"/>
              </w:rPr>
              <w:t>125</w:t>
            </w:r>
          </w:p>
        </w:tc>
        <w:tc>
          <w:tcPr>
            <w:tcW w:w="2248" w:type="dxa"/>
            <w:tcBorders>
              <w:top w:val="nil"/>
              <w:left w:val="nil"/>
              <w:bottom w:val="single" w:sz="4" w:space="0" w:color="757171"/>
              <w:right w:val="single" w:sz="4" w:space="0" w:color="757171"/>
            </w:tcBorders>
            <w:shd w:val="clear" w:color="auto" w:fill="auto"/>
            <w:noWrap/>
            <w:vAlign w:val="bottom"/>
            <w:hideMark/>
          </w:tcPr>
          <w:p w14:paraId="52BE3944" w14:textId="29B28D47" w:rsidR="00E2130C" w:rsidRPr="007535B3" w:rsidRDefault="00E2130C" w:rsidP="000B0BA5">
            <w:pPr>
              <w:rPr>
                <w:color w:val="000000"/>
                <w:sz w:val="18"/>
                <w:szCs w:val="18"/>
                <w:lang w:eastAsia="en-US"/>
              </w:rPr>
            </w:pPr>
            <w:r w:rsidRPr="007535B3">
              <w:rPr>
                <w:color w:val="000000"/>
                <w:sz w:val="18"/>
                <w:szCs w:val="18"/>
                <w:lang w:eastAsia="en-US"/>
              </w:rPr>
              <w:t>Men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66A7C0E4" w14:textId="77777777" w:rsidR="00E2130C" w:rsidRPr="007535B3" w:rsidRDefault="00E2130C" w:rsidP="000B0BA5">
            <w:pPr>
              <w:rPr>
                <w:color w:val="000000"/>
                <w:sz w:val="18"/>
                <w:szCs w:val="18"/>
                <w:lang w:eastAsia="en-US"/>
              </w:rPr>
            </w:pPr>
            <w:r w:rsidRPr="007535B3">
              <w:rPr>
                <w:color w:val="000000"/>
                <w:sz w:val="18"/>
                <w:szCs w:val="18"/>
                <w:lang w:eastAsia="en-US"/>
              </w:rPr>
              <w:t>rs3087852</w:t>
            </w:r>
          </w:p>
        </w:tc>
        <w:tc>
          <w:tcPr>
            <w:tcW w:w="846" w:type="dxa"/>
            <w:tcBorders>
              <w:top w:val="nil"/>
              <w:left w:val="nil"/>
              <w:bottom w:val="single" w:sz="4" w:space="0" w:color="757171"/>
              <w:right w:val="single" w:sz="4" w:space="0" w:color="757171"/>
            </w:tcBorders>
            <w:shd w:val="clear" w:color="auto" w:fill="auto"/>
            <w:noWrap/>
            <w:vAlign w:val="bottom"/>
            <w:hideMark/>
          </w:tcPr>
          <w:p w14:paraId="4C9FC6D7"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289C020B"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040734F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0.4685</w:t>
            </w:r>
          </w:p>
        </w:tc>
        <w:tc>
          <w:tcPr>
            <w:tcW w:w="1011" w:type="dxa"/>
            <w:tcBorders>
              <w:top w:val="nil"/>
              <w:left w:val="nil"/>
              <w:bottom w:val="single" w:sz="4" w:space="0" w:color="757171"/>
              <w:right w:val="single" w:sz="4" w:space="0" w:color="757171"/>
            </w:tcBorders>
            <w:shd w:val="clear" w:color="auto" w:fill="auto"/>
            <w:noWrap/>
            <w:vAlign w:val="bottom"/>
            <w:hideMark/>
          </w:tcPr>
          <w:p w14:paraId="2387C0D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0.0253</w:t>
            </w:r>
          </w:p>
        </w:tc>
        <w:tc>
          <w:tcPr>
            <w:tcW w:w="988" w:type="dxa"/>
            <w:tcBorders>
              <w:top w:val="nil"/>
              <w:left w:val="nil"/>
              <w:bottom w:val="single" w:sz="4" w:space="0" w:color="757171"/>
              <w:right w:val="single" w:sz="4" w:space="0" w:color="757171"/>
            </w:tcBorders>
            <w:shd w:val="clear" w:color="auto" w:fill="auto"/>
            <w:noWrap/>
            <w:vAlign w:val="bottom"/>
            <w:hideMark/>
          </w:tcPr>
          <w:p w14:paraId="29FD110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w:t>
            </w:r>
          </w:p>
        </w:tc>
        <w:tc>
          <w:tcPr>
            <w:tcW w:w="967" w:type="dxa"/>
            <w:tcBorders>
              <w:top w:val="nil"/>
              <w:left w:val="nil"/>
              <w:bottom w:val="single" w:sz="4" w:space="0" w:color="757171"/>
              <w:right w:val="single" w:sz="4" w:space="0" w:color="757171"/>
            </w:tcBorders>
            <w:shd w:val="clear" w:color="auto" w:fill="auto"/>
            <w:noWrap/>
            <w:vAlign w:val="bottom"/>
            <w:hideMark/>
          </w:tcPr>
          <w:p w14:paraId="6C822F9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0.2055</w:t>
            </w:r>
          </w:p>
        </w:tc>
      </w:tr>
      <w:tr w:rsidR="00E2130C" w:rsidRPr="007535B3" w14:paraId="45059257" w14:textId="3E5D6AD2"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2A02AB5B" w14:textId="77777777" w:rsidR="00E2130C" w:rsidRPr="007535B3" w:rsidRDefault="00E2130C" w:rsidP="000B0BA5">
            <w:pPr>
              <w:jc w:val="right"/>
              <w:rPr>
                <w:color w:val="000000"/>
                <w:sz w:val="18"/>
                <w:szCs w:val="18"/>
                <w:lang w:eastAsia="en-US"/>
              </w:rPr>
            </w:pPr>
            <w:r w:rsidRPr="007535B3">
              <w:rPr>
                <w:color w:val="000000"/>
                <w:sz w:val="18"/>
                <w:szCs w:val="18"/>
                <w:lang w:eastAsia="en-US"/>
              </w:rPr>
              <w:t>126</w:t>
            </w:r>
          </w:p>
        </w:tc>
        <w:tc>
          <w:tcPr>
            <w:tcW w:w="2248" w:type="dxa"/>
            <w:tcBorders>
              <w:top w:val="nil"/>
              <w:left w:val="nil"/>
              <w:bottom w:val="single" w:sz="4" w:space="0" w:color="757171"/>
              <w:right w:val="single" w:sz="4" w:space="0" w:color="757171"/>
            </w:tcBorders>
            <w:shd w:val="clear" w:color="auto" w:fill="auto"/>
            <w:noWrap/>
            <w:vAlign w:val="bottom"/>
            <w:hideMark/>
          </w:tcPr>
          <w:p w14:paraId="437483D9" w14:textId="25E941FB" w:rsidR="00E2130C" w:rsidRPr="007535B3" w:rsidRDefault="00E2130C" w:rsidP="000B0BA5">
            <w:pPr>
              <w:rPr>
                <w:color w:val="000000"/>
                <w:sz w:val="18"/>
                <w:szCs w:val="18"/>
                <w:lang w:eastAsia="en-US"/>
              </w:rPr>
            </w:pPr>
            <w:r w:rsidRPr="007535B3">
              <w:rPr>
                <w:color w:val="000000"/>
                <w:sz w:val="18"/>
                <w:szCs w:val="18"/>
                <w:lang w:eastAsia="en-US"/>
              </w:rPr>
              <w:t>Men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67F2E1BD" w14:textId="77777777" w:rsidR="00E2130C" w:rsidRPr="007535B3" w:rsidRDefault="00E2130C" w:rsidP="000B0BA5">
            <w:pPr>
              <w:rPr>
                <w:color w:val="000000"/>
                <w:sz w:val="18"/>
                <w:szCs w:val="18"/>
                <w:lang w:eastAsia="en-US"/>
              </w:rPr>
            </w:pPr>
            <w:r w:rsidRPr="007535B3">
              <w:rPr>
                <w:color w:val="000000"/>
                <w:sz w:val="18"/>
                <w:szCs w:val="18"/>
                <w:lang w:eastAsia="en-US"/>
              </w:rPr>
              <w:t>rs77691416</w:t>
            </w:r>
          </w:p>
        </w:tc>
        <w:tc>
          <w:tcPr>
            <w:tcW w:w="846" w:type="dxa"/>
            <w:tcBorders>
              <w:top w:val="nil"/>
              <w:left w:val="nil"/>
              <w:bottom w:val="single" w:sz="4" w:space="0" w:color="757171"/>
              <w:right w:val="single" w:sz="4" w:space="0" w:color="757171"/>
            </w:tcBorders>
            <w:shd w:val="clear" w:color="auto" w:fill="auto"/>
            <w:noWrap/>
            <w:vAlign w:val="bottom"/>
            <w:hideMark/>
          </w:tcPr>
          <w:p w14:paraId="6BCAFB8E"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65216601"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4D53121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0.9037</w:t>
            </w:r>
          </w:p>
        </w:tc>
        <w:tc>
          <w:tcPr>
            <w:tcW w:w="1011" w:type="dxa"/>
            <w:tcBorders>
              <w:top w:val="nil"/>
              <w:left w:val="nil"/>
              <w:bottom w:val="single" w:sz="4" w:space="0" w:color="757171"/>
              <w:right w:val="single" w:sz="4" w:space="0" w:color="757171"/>
            </w:tcBorders>
            <w:shd w:val="clear" w:color="auto" w:fill="auto"/>
            <w:noWrap/>
            <w:vAlign w:val="bottom"/>
            <w:hideMark/>
          </w:tcPr>
          <w:p w14:paraId="06EA2BD7" w14:textId="77777777" w:rsidR="00E2130C" w:rsidRPr="007535B3" w:rsidRDefault="00E2130C" w:rsidP="000B0BA5">
            <w:pPr>
              <w:jc w:val="right"/>
              <w:rPr>
                <w:color w:val="000000"/>
                <w:sz w:val="18"/>
                <w:szCs w:val="18"/>
                <w:lang w:eastAsia="en-US"/>
              </w:rPr>
            </w:pPr>
            <w:r w:rsidRPr="007535B3">
              <w:rPr>
                <w:color w:val="000000"/>
                <w:sz w:val="18"/>
                <w:szCs w:val="18"/>
                <w:lang w:eastAsia="en-US"/>
              </w:rPr>
              <w:t>-7.00E-04</w:t>
            </w:r>
          </w:p>
        </w:tc>
        <w:tc>
          <w:tcPr>
            <w:tcW w:w="988" w:type="dxa"/>
            <w:tcBorders>
              <w:top w:val="nil"/>
              <w:left w:val="nil"/>
              <w:bottom w:val="single" w:sz="4" w:space="0" w:color="757171"/>
              <w:right w:val="single" w:sz="4" w:space="0" w:color="757171"/>
            </w:tcBorders>
            <w:shd w:val="clear" w:color="auto" w:fill="auto"/>
            <w:noWrap/>
            <w:vAlign w:val="bottom"/>
            <w:hideMark/>
          </w:tcPr>
          <w:p w14:paraId="60A09A0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0.0334</w:t>
            </w:r>
          </w:p>
        </w:tc>
        <w:tc>
          <w:tcPr>
            <w:tcW w:w="967" w:type="dxa"/>
            <w:tcBorders>
              <w:top w:val="nil"/>
              <w:left w:val="nil"/>
              <w:bottom w:val="single" w:sz="4" w:space="0" w:color="757171"/>
              <w:right w:val="single" w:sz="4" w:space="0" w:color="757171"/>
            </w:tcBorders>
            <w:shd w:val="clear" w:color="auto" w:fill="auto"/>
            <w:noWrap/>
            <w:vAlign w:val="bottom"/>
            <w:hideMark/>
          </w:tcPr>
          <w:p w14:paraId="0C416D2A" w14:textId="77777777" w:rsidR="00E2130C" w:rsidRPr="007535B3" w:rsidRDefault="00E2130C" w:rsidP="000B0BA5">
            <w:pPr>
              <w:jc w:val="right"/>
              <w:rPr>
                <w:color w:val="000000"/>
                <w:sz w:val="18"/>
                <w:szCs w:val="18"/>
                <w:lang w:eastAsia="en-US"/>
              </w:rPr>
            </w:pPr>
            <w:r w:rsidRPr="007535B3">
              <w:rPr>
                <w:color w:val="000000"/>
                <w:sz w:val="18"/>
                <w:szCs w:val="18"/>
                <w:lang w:eastAsia="en-US"/>
              </w:rPr>
              <w:t>0.9834</w:t>
            </w:r>
          </w:p>
        </w:tc>
      </w:tr>
      <w:tr w:rsidR="00E2130C" w:rsidRPr="007535B3" w14:paraId="141A6BAD" w14:textId="296A1665"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01CBE249" w14:textId="77777777" w:rsidR="00E2130C" w:rsidRPr="007535B3" w:rsidRDefault="00E2130C" w:rsidP="000B0BA5">
            <w:pPr>
              <w:jc w:val="right"/>
              <w:rPr>
                <w:color w:val="000000"/>
                <w:sz w:val="18"/>
                <w:szCs w:val="18"/>
                <w:lang w:eastAsia="en-US"/>
              </w:rPr>
            </w:pPr>
            <w:r w:rsidRPr="007535B3">
              <w:rPr>
                <w:color w:val="000000"/>
                <w:sz w:val="18"/>
                <w:szCs w:val="18"/>
                <w:lang w:eastAsia="en-US"/>
              </w:rPr>
              <w:t>127</w:t>
            </w:r>
          </w:p>
        </w:tc>
        <w:tc>
          <w:tcPr>
            <w:tcW w:w="2248" w:type="dxa"/>
            <w:tcBorders>
              <w:top w:val="nil"/>
              <w:left w:val="nil"/>
              <w:bottom w:val="single" w:sz="4" w:space="0" w:color="757171"/>
              <w:right w:val="single" w:sz="4" w:space="0" w:color="757171"/>
            </w:tcBorders>
            <w:shd w:val="clear" w:color="auto" w:fill="auto"/>
            <w:noWrap/>
            <w:vAlign w:val="bottom"/>
            <w:hideMark/>
          </w:tcPr>
          <w:p w14:paraId="05B4B35C" w14:textId="7233BB97" w:rsidR="00E2130C" w:rsidRPr="007535B3" w:rsidRDefault="00E2130C" w:rsidP="000B0BA5">
            <w:pPr>
              <w:rPr>
                <w:color w:val="000000"/>
                <w:sz w:val="18"/>
                <w:szCs w:val="18"/>
                <w:lang w:eastAsia="en-US"/>
              </w:rPr>
            </w:pPr>
            <w:r w:rsidRPr="007535B3">
              <w:rPr>
                <w:color w:val="000000"/>
                <w:sz w:val="18"/>
                <w:szCs w:val="18"/>
                <w:lang w:eastAsia="en-US"/>
              </w:rPr>
              <w:t>Men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005183AE" w14:textId="77777777" w:rsidR="00E2130C" w:rsidRPr="007535B3" w:rsidRDefault="00E2130C" w:rsidP="000B0BA5">
            <w:pPr>
              <w:rPr>
                <w:color w:val="000000"/>
                <w:sz w:val="18"/>
                <w:szCs w:val="18"/>
                <w:lang w:eastAsia="en-US"/>
              </w:rPr>
            </w:pPr>
            <w:r w:rsidRPr="007535B3">
              <w:rPr>
                <w:color w:val="000000"/>
                <w:sz w:val="18"/>
                <w:szCs w:val="18"/>
                <w:lang w:eastAsia="en-US"/>
              </w:rPr>
              <w:t>rs10103048</w:t>
            </w:r>
          </w:p>
        </w:tc>
        <w:tc>
          <w:tcPr>
            <w:tcW w:w="846" w:type="dxa"/>
            <w:tcBorders>
              <w:top w:val="nil"/>
              <w:left w:val="nil"/>
              <w:bottom w:val="single" w:sz="4" w:space="0" w:color="757171"/>
              <w:right w:val="single" w:sz="4" w:space="0" w:color="757171"/>
            </w:tcBorders>
            <w:shd w:val="clear" w:color="auto" w:fill="auto"/>
            <w:noWrap/>
            <w:vAlign w:val="bottom"/>
            <w:hideMark/>
          </w:tcPr>
          <w:p w14:paraId="5235579B"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636EC91A"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2C25CC1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0.4197</w:t>
            </w:r>
          </w:p>
        </w:tc>
        <w:tc>
          <w:tcPr>
            <w:tcW w:w="1011" w:type="dxa"/>
            <w:tcBorders>
              <w:top w:val="nil"/>
              <w:left w:val="nil"/>
              <w:bottom w:val="single" w:sz="4" w:space="0" w:color="757171"/>
              <w:right w:val="single" w:sz="4" w:space="0" w:color="757171"/>
            </w:tcBorders>
            <w:shd w:val="clear" w:color="auto" w:fill="auto"/>
            <w:noWrap/>
            <w:vAlign w:val="bottom"/>
            <w:hideMark/>
          </w:tcPr>
          <w:p w14:paraId="4112E8B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0.0398</w:t>
            </w:r>
          </w:p>
        </w:tc>
        <w:tc>
          <w:tcPr>
            <w:tcW w:w="988" w:type="dxa"/>
            <w:tcBorders>
              <w:top w:val="nil"/>
              <w:left w:val="nil"/>
              <w:bottom w:val="single" w:sz="4" w:space="0" w:color="757171"/>
              <w:right w:val="single" w:sz="4" w:space="0" w:color="757171"/>
            </w:tcBorders>
            <w:shd w:val="clear" w:color="auto" w:fill="auto"/>
            <w:noWrap/>
            <w:vAlign w:val="bottom"/>
            <w:hideMark/>
          </w:tcPr>
          <w:p w14:paraId="0D7793D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0.0196</w:t>
            </w:r>
          </w:p>
        </w:tc>
        <w:tc>
          <w:tcPr>
            <w:tcW w:w="967" w:type="dxa"/>
            <w:tcBorders>
              <w:top w:val="nil"/>
              <w:left w:val="nil"/>
              <w:bottom w:val="single" w:sz="4" w:space="0" w:color="757171"/>
              <w:right w:val="single" w:sz="4" w:space="0" w:color="757171"/>
            </w:tcBorders>
            <w:shd w:val="clear" w:color="auto" w:fill="auto"/>
            <w:noWrap/>
            <w:vAlign w:val="bottom"/>
            <w:hideMark/>
          </w:tcPr>
          <w:p w14:paraId="3F6EAE1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0.04195</w:t>
            </w:r>
          </w:p>
        </w:tc>
      </w:tr>
      <w:tr w:rsidR="00E2130C" w:rsidRPr="007535B3" w14:paraId="390B3348" w14:textId="4B168BBD"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54A176DB" w14:textId="77777777" w:rsidR="00E2130C" w:rsidRPr="007535B3" w:rsidRDefault="00E2130C" w:rsidP="000B0BA5">
            <w:pPr>
              <w:jc w:val="right"/>
              <w:rPr>
                <w:color w:val="000000"/>
                <w:sz w:val="18"/>
                <w:szCs w:val="18"/>
                <w:lang w:eastAsia="en-US"/>
              </w:rPr>
            </w:pPr>
            <w:r w:rsidRPr="007535B3">
              <w:rPr>
                <w:color w:val="000000"/>
                <w:sz w:val="18"/>
                <w:szCs w:val="18"/>
                <w:lang w:eastAsia="en-US"/>
              </w:rPr>
              <w:t>128</w:t>
            </w:r>
          </w:p>
        </w:tc>
        <w:tc>
          <w:tcPr>
            <w:tcW w:w="2248" w:type="dxa"/>
            <w:tcBorders>
              <w:top w:val="nil"/>
              <w:left w:val="nil"/>
              <w:bottom w:val="single" w:sz="4" w:space="0" w:color="757171"/>
              <w:right w:val="single" w:sz="4" w:space="0" w:color="757171"/>
            </w:tcBorders>
            <w:shd w:val="clear" w:color="auto" w:fill="auto"/>
            <w:noWrap/>
            <w:vAlign w:val="bottom"/>
            <w:hideMark/>
          </w:tcPr>
          <w:p w14:paraId="51599370" w14:textId="2045FBBD" w:rsidR="00E2130C" w:rsidRPr="007535B3" w:rsidRDefault="00E2130C" w:rsidP="000B0BA5">
            <w:pPr>
              <w:rPr>
                <w:color w:val="000000"/>
                <w:sz w:val="18"/>
                <w:szCs w:val="18"/>
                <w:lang w:eastAsia="en-US"/>
              </w:rPr>
            </w:pPr>
            <w:r w:rsidRPr="007535B3">
              <w:rPr>
                <w:color w:val="000000"/>
                <w:sz w:val="18"/>
                <w:szCs w:val="18"/>
                <w:lang w:eastAsia="en-US"/>
              </w:rPr>
              <w:t>Men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747A0E65" w14:textId="77777777" w:rsidR="00E2130C" w:rsidRPr="007535B3" w:rsidRDefault="00E2130C" w:rsidP="000B0BA5">
            <w:pPr>
              <w:rPr>
                <w:color w:val="000000"/>
                <w:sz w:val="18"/>
                <w:szCs w:val="18"/>
                <w:lang w:eastAsia="en-US"/>
              </w:rPr>
            </w:pPr>
            <w:r w:rsidRPr="007535B3">
              <w:rPr>
                <w:color w:val="000000"/>
                <w:sz w:val="18"/>
                <w:szCs w:val="18"/>
                <w:lang w:eastAsia="en-US"/>
              </w:rPr>
              <w:t>rs17405635</w:t>
            </w:r>
          </w:p>
        </w:tc>
        <w:tc>
          <w:tcPr>
            <w:tcW w:w="846" w:type="dxa"/>
            <w:tcBorders>
              <w:top w:val="nil"/>
              <w:left w:val="nil"/>
              <w:bottom w:val="single" w:sz="4" w:space="0" w:color="757171"/>
              <w:right w:val="single" w:sz="4" w:space="0" w:color="757171"/>
            </w:tcBorders>
            <w:shd w:val="clear" w:color="auto" w:fill="auto"/>
            <w:noWrap/>
            <w:vAlign w:val="bottom"/>
            <w:hideMark/>
          </w:tcPr>
          <w:p w14:paraId="09872950"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214895D7"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78A9204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0.2624</w:t>
            </w:r>
          </w:p>
        </w:tc>
        <w:tc>
          <w:tcPr>
            <w:tcW w:w="1011" w:type="dxa"/>
            <w:tcBorders>
              <w:top w:val="nil"/>
              <w:left w:val="nil"/>
              <w:bottom w:val="single" w:sz="4" w:space="0" w:color="757171"/>
              <w:right w:val="single" w:sz="4" w:space="0" w:color="757171"/>
            </w:tcBorders>
            <w:shd w:val="clear" w:color="auto" w:fill="auto"/>
            <w:noWrap/>
            <w:vAlign w:val="bottom"/>
            <w:hideMark/>
          </w:tcPr>
          <w:p w14:paraId="0B487FC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0.0166</w:t>
            </w:r>
          </w:p>
        </w:tc>
        <w:tc>
          <w:tcPr>
            <w:tcW w:w="988" w:type="dxa"/>
            <w:tcBorders>
              <w:top w:val="nil"/>
              <w:left w:val="nil"/>
              <w:bottom w:val="single" w:sz="4" w:space="0" w:color="757171"/>
              <w:right w:val="single" w:sz="4" w:space="0" w:color="757171"/>
            </w:tcBorders>
            <w:shd w:val="clear" w:color="auto" w:fill="auto"/>
            <w:noWrap/>
            <w:vAlign w:val="bottom"/>
            <w:hideMark/>
          </w:tcPr>
          <w:p w14:paraId="775B382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0.0218</w:t>
            </w:r>
          </w:p>
        </w:tc>
        <w:tc>
          <w:tcPr>
            <w:tcW w:w="967" w:type="dxa"/>
            <w:tcBorders>
              <w:top w:val="nil"/>
              <w:left w:val="nil"/>
              <w:bottom w:val="single" w:sz="4" w:space="0" w:color="757171"/>
              <w:right w:val="single" w:sz="4" w:space="0" w:color="757171"/>
            </w:tcBorders>
            <w:shd w:val="clear" w:color="auto" w:fill="auto"/>
            <w:noWrap/>
            <w:vAlign w:val="bottom"/>
            <w:hideMark/>
          </w:tcPr>
          <w:p w14:paraId="018727B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0.4453</w:t>
            </w:r>
          </w:p>
        </w:tc>
      </w:tr>
      <w:tr w:rsidR="00E2130C" w:rsidRPr="007535B3" w14:paraId="71F2F11C" w14:textId="7946961D"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7DBB138A" w14:textId="77777777" w:rsidR="00E2130C" w:rsidRPr="007535B3" w:rsidRDefault="00E2130C" w:rsidP="000B0BA5">
            <w:pPr>
              <w:jc w:val="right"/>
              <w:rPr>
                <w:color w:val="000000"/>
                <w:sz w:val="18"/>
                <w:szCs w:val="18"/>
                <w:lang w:eastAsia="en-US"/>
              </w:rPr>
            </w:pPr>
            <w:r w:rsidRPr="007535B3">
              <w:rPr>
                <w:color w:val="000000"/>
                <w:sz w:val="18"/>
                <w:szCs w:val="18"/>
                <w:lang w:eastAsia="en-US"/>
              </w:rPr>
              <w:t>129</w:t>
            </w:r>
          </w:p>
        </w:tc>
        <w:tc>
          <w:tcPr>
            <w:tcW w:w="2248" w:type="dxa"/>
            <w:tcBorders>
              <w:top w:val="nil"/>
              <w:left w:val="nil"/>
              <w:bottom w:val="single" w:sz="4" w:space="0" w:color="757171"/>
              <w:right w:val="single" w:sz="4" w:space="0" w:color="757171"/>
            </w:tcBorders>
            <w:shd w:val="clear" w:color="auto" w:fill="auto"/>
            <w:noWrap/>
            <w:vAlign w:val="bottom"/>
            <w:hideMark/>
          </w:tcPr>
          <w:p w14:paraId="0CE99E41" w14:textId="5996896C" w:rsidR="00E2130C" w:rsidRPr="007535B3" w:rsidRDefault="00E2130C" w:rsidP="000B0BA5">
            <w:pPr>
              <w:rPr>
                <w:color w:val="000000"/>
                <w:sz w:val="18"/>
                <w:szCs w:val="18"/>
                <w:lang w:eastAsia="en-US"/>
              </w:rPr>
            </w:pPr>
            <w:r w:rsidRPr="007535B3">
              <w:rPr>
                <w:color w:val="000000"/>
                <w:sz w:val="18"/>
                <w:szCs w:val="18"/>
                <w:lang w:eastAsia="en-US"/>
              </w:rPr>
              <w:t>Men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7968E6AC" w14:textId="77777777" w:rsidR="00E2130C" w:rsidRPr="007535B3" w:rsidRDefault="00E2130C" w:rsidP="000B0BA5">
            <w:pPr>
              <w:rPr>
                <w:color w:val="000000"/>
                <w:sz w:val="18"/>
                <w:szCs w:val="18"/>
                <w:lang w:eastAsia="en-US"/>
              </w:rPr>
            </w:pPr>
            <w:r w:rsidRPr="007535B3">
              <w:rPr>
                <w:color w:val="000000"/>
                <w:sz w:val="18"/>
                <w:szCs w:val="18"/>
                <w:lang w:eastAsia="en-US"/>
              </w:rPr>
              <w:t>rs2239619</w:t>
            </w:r>
          </w:p>
        </w:tc>
        <w:tc>
          <w:tcPr>
            <w:tcW w:w="846" w:type="dxa"/>
            <w:tcBorders>
              <w:top w:val="nil"/>
              <w:left w:val="nil"/>
              <w:bottom w:val="single" w:sz="4" w:space="0" w:color="757171"/>
              <w:right w:val="single" w:sz="4" w:space="0" w:color="757171"/>
            </w:tcBorders>
            <w:shd w:val="clear" w:color="auto" w:fill="auto"/>
            <w:noWrap/>
            <w:vAlign w:val="bottom"/>
            <w:hideMark/>
          </w:tcPr>
          <w:p w14:paraId="48664421"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16507258"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273F50F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0.6357</w:t>
            </w:r>
          </w:p>
        </w:tc>
        <w:tc>
          <w:tcPr>
            <w:tcW w:w="1011" w:type="dxa"/>
            <w:tcBorders>
              <w:top w:val="nil"/>
              <w:left w:val="nil"/>
              <w:bottom w:val="single" w:sz="4" w:space="0" w:color="757171"/>
              <w:right w:val="single" w:sz="4" w:space="0" w:color="757171"/>
            </w:tcBorders>
            <w:shd w:val="clear" w:color="auto" w:fill="auto"/>
            <w:noWrap/>
            <w:vAlign w:val="bottom"/>
            <w:hideMark/>
          </w:tcPr>
          <w:p w14:paraId="4311FA0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-0.0343</w:t>
            </w:r>
          </w:p>
        </w:tc>
        <w:tc>
          <w:tcPr>
            <w:tcW w:w="988" w:type="dxa"/>
            <w:tcBorders>
              <w:top w:val="nil"/>
              <w:left w:val="nil"/>
              <w:bottom w:val="single" w:sz="4" w:space="0" w:color="757171"/>
              <w:right w:val="single" w:sz="4" w:space="0" w:color="757171"/>
            </w:tcBorders>
            <w:shd w:val="clear" w:color="auto" w:fill="auto"/>
            <w:noWrap/>
            <w:vAlign w:val="bottom"/>
            <w:hideMark/>
          </w:tcPr>
          <w:p w14:paraId="23B0F63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0.0201</w:t>
            </w:r>
          </w:p>
        </w:tc>
        <w:tc>
          <w:tcPr>
            <w:tcW w:w="967" w:type="dxa"/>
            <w:tcBorders>
              <w:top w:val="nil"/>
              <w:left w:val="nil"/>
              <w:bottom w:val="single" w:sz="4" w:space="0" w:color="757171"/>
              <w:right w:val="single" w:sz="4" w:space="0" w:color="757171"/>
            </w:tcBorders>
            <w:shd w:val="clear" w:color="auto" w:fill="auto"/>
            <w:noWrap/>
            <w:vAlign w:val="bottom"/>
            <w:hideMark/>
          </w:tcPr>
          <w:p w14:paraId="56E3885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0.08829</w:t>
            </w:r>
          </w:p>
        </w:tc>
      </w:tr>
      <w:tr w:rsidR="00E2130C" w:rsidRPr="007535B3" w14:paraId="09281120" w14:textId="7FF063B7"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1018A826" w14:textId="77777777" w:rsidR="00E2130C" w:rsidRPr="007535B3" w:rsidRDefault="00E2130C" w:rsidP="000B0BA5">
            <w:pPr>
              <w:jc w:val="right"/>
              <w:rPr>
                <w:color w:val="000000"/>
                <w:sz w:val="18"/>
                <w:szCs w:val="18"/>
                <w:lang w:eastAsia="en-US"/>
              </w:rPr>
            </w:pPr>
            <w:r w:rsidRPr="007535B3">
              <w:rPr>
                <w:color w:val="000000"/>
                <w:sz w:val="18"/>
                <w:szCs w:val="18"/>
                <w:lang w:eastAsia="en-US"/>
              </w:rPr>
              <w:t>130</w:t>
            </w:r>
          </w:p>
        </w:tc>
        <w:tc>
          <w:tcPr>
            <w:tcW w:w="2248" w:type="dxa"/>
            <w:tcBorders>
              <w:top w:val="nil"/>
              <w:left w:val="nil"/>
              <w:bottom w:val="single" w:sz="4" w:space="0" w:color="757171"/>
              <w:right w:val="single" w:sz="4" w:space="0" w:color="757171"/>
            </w:tcBorders>
            <w:shd w:val="clear" w:color="auto" w:fill="auto"/>
            <w:noWrap/>
            <w:vAlign w:val="bottom"/>
            <w:hideMark/>
          </w:tcPr>
          <w:p w14:paraId="1CF77FB7" w14:textId="79DA6BEF" w:rsidR="00E2130C" w:rsidRPr="007535B3" w:rsidRDefault="00E2130C" w:rsidP="000B0BA5">
            <w:pPr>
              <w:rPr>
                <w:color w:val="000000"/>
                <w:sz w:val="18"/>
                <w:szCs w:val="18"/>
                <w:lang w:eastAsia="en-US"/>
              </w:rPr>
            </w:pPr>
            <w:r w:rsidRPr="007535B3">
              <w:rPr>
                <w:color w:val="000000"/>
                <w:sz w:val="18"/>
                <w:szCs w:val="18"/>
                <w:lang w:eastAsia="en-US"/>
              </w:rPr>
              <w:t>Men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5DEB5503" w14:textId="77777777" w:rsidR="00E2130C" w:rsidRPr="007535B3" w:rsidRDefault="00E2130C" w:rsidP="000B0BA5">
            <w:pPr>
              <w:rPr>
                <w:color w:val="000000"/>
                <w:sz w:val="18"/>
                <w:szCs w:val="18"/>
                <w:lang w:eastAsia="en-US"/>
              </w:rPr>
            </w:pPr>
            <w:r w:rsidRPr="007535B3">
              <w:rPr>
                <w:color w:val="000000"/>
                <w:sz w:val="18"/>
                <w:szCs w:val="18"/>
                <w:lang w:eastAsia="en-US"/>
              </w:rPr>
              <w:t>rs445</w:t>
            </w:r>
          </w:p>
        </w:tc>
        <w:tc>
          <w:tcPr>
            <w:tcW w:w="846" w:type="dxa"/>
            <w:tcBorders>
              <w:top w:val="nil"/>
              <w:left w:val="nil"/>
              <w:bottom w:val="single" w:sz="4" w:space="0" w:color="757171"/>
              <w:right w:val="single" w:sz="4" w:space="0" w:color="757171"/>
            </w:tcBorders>
            <w:shd w:val="clear" w:color="auto" w:fill="auto"/>
            <w:noWrap/>
            <w:vAlign w:val="bottom"/>
            <w:hideMark/>
          </w:tcPr>
          <w:p w14:paraId="28294383"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520FAFE3"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3EDB734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0.1296</w:t>
            </w:r>
          </w:p>
        </w:tc>
        <w:tc>
          <w:tcPr>
            <w:tcW w:w="1011" w:type="dxa"/>
            <w:tcBorders>
              <w:top w:val="nil"/>
              <w:left w:val="nil"/>
              <w:bottom w:val="single" w:sz="4" w:space="0" w:color="757171"/>
              <w:right w:val="single" w:sz="4" w:space="0" w:color="757171"/>
            </w:tcBorders>
            <w:shd w:val="clear" w:color="auto" w:fill="auto"/>
            <w:noWrap/>
            <w:vAlign w:val="bottom"/>
            <w:hideMark/>
          </w:tcPr>
          <w:p w14:paraId="03E14BA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0.0197</w:t>
            </w:r>
          </w:p>
        </w:tc>
        <w:tc>
          <w:tcPr>
            <w:tcW w:w="988" w:type="dxa"/>
            <w:tcBorders>
              <w:top w:val="nil"/>
              <w:left w:val="nil"/>
              <w:bottom w:val="single" w:sz="4" w:space="0" w:color="757171"/>
              <w:right w:val="single" w:sz="4" w:space="0" w:color="757171"/>
            </w:tcBorders>
            <w:shd w:val="clear" w:color="auto" w:fill="auto"/>
            <w:noWrap/>
            <w:vAlign w:val="bottom"/>
            <w:hideMark/>
          </w:tcPr>
          <w:p w14:paraId="751FDA4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0.0306</w:t>
            </w:r>
          </w:p>
        </w:tc>
        <w:tc>
          <w:tcPr>
            <w:tcW w:w="967" w:type="dxa"/>
            <w:tcBorders>
              <w:top w:val="nil"/>
              <w:left w:val="nil"/>
              <w:bottom w:val="single" w:sz="4" w:space="0" w:color="757171"/>
              <w:right w:val="single" w:sz="4" w:space="0" w:color="757171"/>
            </w:tcBorders>
            <w:shd w:val="clear" w:color="auto" w:fill="auto"/>
            <w:noWrap/>
            <w:vAlign w:val="bottom"/>
            <w:hideMark/>
          </w:tcPr>
          <w:p w14:paraId="6205876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0.5198</w:t>
            </w:r>
          </w:p>
        </w:tc>
      </w:tr>
      <w:tr w:rsidR="00E2130C" w:rsidRPr="007535B3" w14:paraId="516F7CEC" w14:textId="76318136"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6125AD86" w14:textId="77777777" w:rsidR="00E2130C" w:rsidRPr="007535B3" w:rsidRDefault="00E2130C" w:rsidP="000B0BA5">
            <w:pPr>
              <w:jc w:val="right"/>
              <w:rPr>
                <w:color w:val="000000"/>
                <w:sz w:val="18"/>
                <w:szCs w:val="18"/>
                <w:lang w:eastAsia="en-US"/>
              </w:rPr>
            </w:pPr>
            <w:r w:rsidRPr="007535B3">
              <w:rPr>
                <w:color w:val="000000"/>
                <w:sz w:val="18"/>
                <w:szCs w:val="18"/>
                <w:lang w:eastAsia="en-US"/>
              </w:rPr>
              <w:t>131</w:t>
            </w:r>
          </w:p>
        </w:tc>
        <w:tc>
          <w:tcPr>
            <w:tcW w:w="2248" w:type="dxa"/>
            <w:tcBorders>
              <w:top w:val="nil"/>
              <w:left w:val="nil"/>
              <w:bottom w:val="single" w:sz="4" w:space="0" w:color="757171"/>
              <w:right w:val="single" w:sz="4" w:space="0" w:color="757171"/>
            </w:tcBorders>
            <w:shd w:val="clear" w:color="auto" w:fill="auto"/>
            <w:noWrap/>
            <w:vAlign w:val="bottom"/>
            <w:hideMark/>
          </w:tcPr>
          <w:p w14:paraId="7D7ED0A8" w14:textId="7ED97C70" w:rsidR="00E2130C" w:rsidRPr="007535B3" w:rsidRDefault="00E2130C" w:rsidP="000B0BA5">
            <w:pPr>
              <w:rPr>
                <w:color w:val="000000"/>
                <w:sz w:val="18"/>
                <w:szCs w:val="18"/>
                <w:lang w:eastAsia="en-US"/>
              </w:rPr>
            </w:pPr>
            <w:r w:rsidRPr="007535B3">
              <w:rPr>
                <w:color w:val="000000"/>
                <w:sz w:val="18"/>
                <w:szCs w:val="18"/>
                <w:lang w:eastAsia="en-US"/>
              </w:rPr>
              <w:t>Men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0517BB37" w14:textId="77777777" w:rsidR="00E2130C" w:rsidRPr="007535B3" w:rsidRDefault="00E2130C" w:rsidP="000B0BA5">
            <w:pPr>
              <w:rPr>
                <w:color w:val="000000"/>
                <w:sz w:val="18"/>
                <w:szCs w:val="18"/>
                <w:lang w:eastAsia="en-US"/>
              </w:rPr>
            </w:pPr>
            <w:r w:rsidRPr="007535B3">
              <w:rPr>
                <w:color w:val="000000"/>
                <w:sz w:val="18"/>
                <w:szCs w:val="18"/>
                <w:lang w:eastAsia="en-US"/>
              </w:rPr>
              <w:t>rs4134826</w:t>
            </w:r>
          </w:p>
        </w:tc>
        <w:tc>
          <w:tcPr>
            <w:tcW w:w="846" w:type="dxa"/>
            <w:tcBorders>
              <w:top w:val="nil"/>
              <w:left w:val="nil"/>
              <w:bottom w:val="single" w:sz="4" w:space="0" w:color="757171"/>
              <w:right w:val="single" w:sz="4" w:space="0" w:color="757171"/>
            </w:tcBorders>
            <w:shd w:val="clear" w:color="auto" w:fill="auto"/>
            <w:noWrap/>
            <w:vAlign w:val="bottom"/>
            <w:hideMark/>
          </w:tcPr>
          <w:p w14:paraId="7A75DBF5"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168441F0"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6AE2587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0.8619</w:t>
            </w:r>
          </w:p>
        </w:tc>
        <w:tc>
          <w:tcPr>
            <w:tcW w:w="1011" w:type="dxa"/>
            <w:tcBorders>
              <w:top w:val="nil"/>
              <w:left w:val="nil"/>
              <w:bottom w:val="single" w:sz="4" w:space="0" w:color="757171"/>
              <w:right w:val="single" w:sz="4" w:space="0" w:color="757171"/>
            </w:tcBorders>
            <w:shd w:val="clear" w:color="auto" w:fill="auto"/>
            <w:noWrap/>
            <w:vAlign w:val="bottom"/>
            <w:hideMark/>
          </w:tcPr>
          <w:p w14:paraId="0867F97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0.0339</w:t>
            </w:r>
          </w:p>
        </w:tc>
        <w:tc>
          <w:tcPr>
            <w:tcW w:w="988" w:type="dxa"/>
            <w:tcBorders>
              <w:top w:val="nil"/>
              <w:left w:val="nil"/>
              <w:bottom w:val="single" w:sz="4" w:space="0" w:color="757171"/>
              <w:right w:val="single" w:sz="4" w:space="0" w:color="757171"/>
            </w:tcBorders>
            <w:shd w:val="clear" w:color="auto" w:fill="auto"/>
            <w:noWrap/>
            <w:vAlign w:val="bottom"/>
            <w:hideMark/>
          </w:tcPr>
          <w:p w14:paraId="17D9FB0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0.0277</w:t>
            </w:r>
          </w:p>
        </w:tc>
        <w:tc>
          <w:tcPr>
            <w:tcW w:w="967" w:type="dxa"/>
            <w:tcBorders>
              <w:top w:val="nil"/>
              <w:left w:val="nil"/>
              <w:bottom w:val="single" w:sz="4" w:space="0" w:color="757171"/>
              <w:right w:val="single" w:sz="4" w:space="0" w:color="757171"/>
            </w:tcBorders>
            <w:shd w:val="clear" w:color="auto" w:fill="auto"/>
            <w:noWrap/>
            <w:vAlign w:val="bottom"/>
            <w:hideMark/>
          </w:tcPr>
          <w:p w14:paraId="207F5F1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0.2208</w:t>
            </w:r>
          </w:p>
        </w:tc>
      </w:tr>
      <w:tr w:rsidR="00E2130C" w:rsidRPr="007535B3" w14:paraId="069FFB9B" w14:textId="04536D08"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3D1850D6" w14:textId="77777777" w:rsidR="00E2130C" w:rsidRPr="007535B3" w:rsidRDefault="00E2130C" w:rsidP="000B0BA5">
            <w:pPr>
              <w:jc w:val="right"/>
              <w:rPr>
                <w:color w:val="000000"/>
                <w:sz w:val="18"/>
                <w:szCs w:val="18"/>
                <w:lang w:eastAsia="en-US"/>
              </w:rPr>
            </w:pPr>
            <w:r w:rsidRPr="007535B3">
              <w:rPr>
                <w:color w:val="000000"/>
                <w:sz w:val="18"/>
                <w:szCs w:val="18"/>
                <w:lang w:eastAsia="en-US"/>
              </w:rPr>
              <w:t>132</w:t>
            </w:r>
          </w:p>
        </w:tc>
        <w:tc>
          <w:tcPr>
            <w:tcW w:w="2248" w:type="dxa"/>
            <w:tcBorders>
              <w:top w:val="nil"/>
              <w:left w:val="nil"/>
              <w:bottom w:val="single" w:sz="4" w:space="0" w:color="757171"/>
              <w:right w:val="single" w:sz="4" w:space="0" w:color="757171"/>
            </w:tcBorders>
            <w:shd w:val="clear" w:color="auto" w:fill="auto"/>
            <w:noWrap/>
            <w:vAlign w:val="bottom"/>
            <w:hideMark/>
          </w:tcPr>
          <w:p w14:paraId="68E1F92E" w14:textId="0FFBC99D" w:rsidR="00E2130C" w:rsidRPr="007535B3" w:rsidRDefault="00E2130C" w:rsidP="000B0BA5">
            <w:pPr>
              <w:rPr>
                <w:color w:val="000000"/>
                <w:sz w:val="18"/>
                <w:szCs w:val="18"/>
                <w:lang w:eastAsia="en-US"/>
              </w:rPr>
            </w:pPr>
            <w:r w:rsidRPr="007535B3">
              <w:rPr>
                <w:color w:val="000000"/>
                <w:sz w:val="18"/>
                <w:szCs w:val="18"/>
                <w:lang w:eastAsia="en-US"/>
              </w:rPr>
              <w:t>Men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402158F1" w14:textId="77777777" w:rsidR="00E2130C" w:rsidRPr="007535B3" w:rsidRDefault="00E2130C" w:rsidP="000B0BA5">
            <w:pPr>
              <w:rPr>
                <w:color w:val="000000"/>
                <w:sz w:val="18"/>
                <w:szCs w:val="18"/>
                <w:lang w:eastAsia="en-US"/>
              </w:rPr>
            </w:pPr>
            <w:r w:rsidRPr="007535B3">
              <w:rPr>
                <w:color w:val="000000"/>
                <w:sz w:val="18"/>
                <w:szCs w:val="18"/>
                <w:lang w:eastAsia="en-US"/>
              </w:rPr>
              <w:t>rs3745367</w:t>
            </w:r>
          </w:p>
        </w:tc>
        <w:tc>
          <w:tcPr>
            <w:tcW w:w="846" w:type="dxa"/>
            <w:tcBorders>
              <w:top w:val="nil"/>
              <w:left w:val="nil"/>
              <w:bottom w:val="single" w:sz="4" w:space="0" w:color="757171"/>
              <w:right w:val="single" w:sz="4" w:space="0" w:color="757171"/>
            </w:tcBorders>
            <w:shd w:val="clear" w:color="auto" w:fill="auto"/>
            <w:noWrap/>
            <w:vAlign w:val="bottom"/>
            <w:hideMark/>
          </w:tcPr>
          <w:p w14:paraId="5A5DD95C"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5D688705"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0E10BA8A"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0.2574</w:t>
            </w:r>
          </w:p>
        </w:tc>
        <w:tc>
          <w:tcPr>
            <w:tcW w:w="1011" w:type="dxa"/>
            <w:tcBorders>
              <w:top w:val="nil"/>
              <w:left w:val="nil"/>
              <w:bottom w:val="single" w:sz="4" w:space="0" w:color="757171"/>
              <w:right w:val="single" w:sz="4" w:space="0" w:color="757171"/>
            </w:tcBorders>
            <w:shd w:val="clear" w:color="auto" w:fill="auto"/>
            <w:noWrap/>
            <w:vAlign w:val="bottom"/>
            <w:hideMark/>
          </w:tcPr>
          <w:p w14:paraId="32D0ECF1" w14:textId="77777777" w:rsidR="00E2130C" w:rsidRPr="007535B3" w:rsidRDefault="00E2130C" w:rsidP="000B0BA5">
            <w:pPr>
              <w:jc w:val="right"/>
              <w:rPr>
                <w:color w:val="000000"/>
                <w:sz w:val="18"/>
                <w:szCs w:val="18"/>
                <w:lang w:eastAsia="en-US"/>
              </w:rPr>
            </w:pPr>
            <w:r w:rsidRPr="007535B3">
              <w:rPr>
                <w:color w:val="000000"/>
                <w:sz w:val="18"/>
                <w:szCs w:val="18"/>
                <w:lang w:eastAsia="en-US"/>
              </w:rPr>
              <w:t>-5.00E-04</w:t>
            </w:r>
          </w:p>
        </w:tc>
        <w:tc>
          <w:tcPr>
            <w:tcW w:w="988" w:type="dxa"/>
            <w:tcBorders>
              <w:top w:val="nil"/>
              <w:left w:val="nil"/>
              <w:bottom w:val="single" w:sz="4" w:space="0" w:color="757171"/>
              <w:right w:val="single" w:sz="4" w:space="0" w:color="757171"/>
            </w:tcBorders>
            <w:shd w:val="clear" w:color="auto" w:fill="auto"/>
            <w:noWrap/>
            <w:vAlign w:val="bottom"/>
            <w:hideMark/>
          </w:tcPr>
          <w:p w14:paraId="141EA4D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0.0232</w:t>
            </w:r>
          </w:p>
        </w:tc>
        <w:tc>
          <w:tcPr>
            <w:tcW w:w="967" w:type="dxa"/>
            <w:tcBorders>
              <w:top w:val="nil"/>
              <w:left w:val="nil"/>
              <w:bottom w:val="single" w:sz="4" w:space="0" w:color="757171"/>
              <w:right w:val="single" w:sz="4" w:space="0" w:color="757171"/>
            </w:tcBorders>
            <w:shd w:val="clear" w:color="auto" w:fill="auto"/>
            <w:noWrap/>
            <w:vAlign w:val="bottom"/>
            <w:hideMark/>
          </w:tcPr>
          <w:p w14:paraId="76A72E1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0.9811</w:t>
            </w:r>
          </w:p>
        </w:tc>
      </w:tr>
      <w:tr w:rsidR="00E2130C" w:rsidRPr="007535B3" w14:paraId="2C3EDB48" w14:textId="02CBCFE7"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4284154B" w14:textId="77777777" w:rsidR="00E2130C" w:rsidRPr="007535B3" w:rsidRDefault="00E2130C" w:rsidP="000B0BA5">
            <w:pPr>
              <w:jc w:val="right"/>
              <w:rPr>
                <w:color w:val="000000"/>
                <w:sz w:val="18"/>
                <w:szCs w:val="18"/>
                <w:lang w:eastAsia="en-US"/>
              </w:rPr>
            </w:pPr>
            <w:r w:rsidRPr="007535B3">
              <w:rPr>
                <w:color w:val="000000"/>
                <w:sz w:val="18"/>
                <w:szCs w:val="18"/>
                <w:lang w:eastAsia="en-US"/>
              </w:rPr>
              <w:t>133</w:t>
            </w:r>
          </w:p>
        </w:tc>
        <w:tc>
          <w:tcPr>
            <w:tcW w:w="2248" w:type="dxa"/>
            <w:tcBorders>
              <w:top w:val="nil"/>
              <w:left w:val="nil"/>
              <w:bottom w:val="single" w:sz="4" w:space="0" w:color="757171"/>
              <w:right w:val="single" w:sz="4" w:space="0" w:color="757171"/>
            </w:tcBorders>
            <w:shd w:val="clear" w:color="auto" w:fill="auto"/>
            <w:noWrap/>
            <w:vAlign w:val="bottom"/>
            <w:hideMark/>
          </w:tcPr>
          <w:p w14:paraId="6031A99F" w14:textId="3ED8D7D0" w:rsidR="00E2130C" w:rsidRPr="007535B3" w:rsidRDefault="00E2130C" w:rsidP="000B0BA5">
            <w:pPr>
              <w:rPr>
                <w:color w:val="000000"/>
                <w:sz w:val="18"/>
                <w:szCs w:val="18"/>
                <w:lang w:eastAsia="en-US"/>
              </w:rPr>
            </w:pPr>
            <w:r w:rsidRPr="007535B3">
              <w:rPr>
                <w:color w:val="000000"/>
                <w:sz w:val="18"/>
                <w:szCs w:val="18"/>
                <w:lang w:eastAsia="en-US"/>
              </w:rPr>
              <w:t>Men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6C452E9F" w14:textId="77777777" w:rsidR="00E2130C" w:rsidRPr="007535B3" w:rsidRDefault="00E2130C" w:rsidP="000B0BA5">
            <w:pPr>
              <w:rPr>
                <w:color w:val="000000"/>
                <w:sz w:val="18"/>
                <w:szCs w:val="18"/>
                <w:lang w:eastAsia="en-US"/>
              </w:rPr>
            </w:pPr>
            <w:r w:rsidRPr="007535B3">
              <w:rPr>
                <w:color w:val="000000"/>
                <w:sz w:val="18"/>
                <w:szCs w:val="18"/>
                <w:lang w:eastAsia="en-US"/>
              </w:rPr>
              <w:t>rs34861192</w:t>
            </w:r>
          </w:p>
        </w:tc>
        <w:tc>
          <w:tcPr>
            <w:tcW w:w="846" w:type="dxa"/>
            <w:tcBorders>
              <w:top w:val="nil"/>
              <w:left w:val="nil"/>
              <w:bottom w:val="single" w:sz="4" w:space="0" w:color="757171"/>
              <w:right w:val="single" w:sz="4" w:space="0" w:color="757171"/>
            </w:tcBorders>
            <w:shd w:val="clear" w:color="auto" w:fill="auto"/>
            <w:noWrap/>
            <w:vAlign w:val="bottom"/>
            <w:hideMark/>
          </w:tcPr>
          <w:p w14:paraId="351A7F40"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54908CE5"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487A147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0.0143</w:t>
            </w:r>
          </w:p>
        </w:tc>
        <w:tc>
          <w:tcPr>
            <w:tcW w:w="1011" w:type="dxa"/>
            <w:tcBorders>
              <w:top w:val="nil"/>
              <w:left w:val="nil"/>
              <w:bottom w:val="single" w:sz="4" w:space="0" w:color="757171"/>
              <w:right w:val="single" w:sz="4" w:space="0" w:color="757171"/>
            </w:tcBorders>
            <w:shd w:val="clear" w:color="auto" w:fill="auto"/>
            <w:noWrap/>
            <w:vAlign w:val="bottom"/>
            <w:hideMark/>
          </w:tcPr>
          <w:p w14:paraId="0E6F186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0.0259</w:t>
            </w:r>
          </w:p>
        </w:tc>
        <w:tc>
          <w:tcPr>
            <w:tcW w:w="988" w:type="dxa"/>
            <w:tcBorders>
              <w:top w:val="nil"/>
              <w:left w:val="nil"/>
              <w:bottom w:val="single" w:sz="4" w:space="0" w:color="757171"/>
              <w:right w:val="single" w:sz="4" w:space="0" w:color="757171"/>
            </w:tcBorders>
            <w:shd w:val="clear" w:color="auto" w:fill="auto"/>
            <w:noWrap/>
            <w:vAlign w:val="bottom"/>
            <w:hideMark/>
          </w:tcPr>
          <w:p w14:paraId="5709049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0.1415</w:t>
            </w:r>
          </w:p>
        </w:tc>
        <w:tc>
          <w:tcPr>
            <w:tcW w:w="967" w:type="dxa"/>
            <w:tcBorders>
              <w:top w:val="nil"/>
              <w:left w:val="nil"/>
              <w:bottom w:val="single" w:sz="4" w:space="0" w:color="757171"/>
              <w:right w:val="single" w:sz="4" w:space="0" w:color="757171"/>
            </w:tcBorders>
            <w:shd w:val="clear" w:color="auto" w:fill="auto"/>
            <w:noWrap/>
            <w:vAlign w:val="bottom"/>
            <w:hideMark/>
          </w:tcPr>
          <w:p w14:paraId="1001B30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0.8545</w:t>
            </w:r>
          </w:p>
        </w:tc>
      </w:tr>
      <w:tr w:rsidR="00E2130C" w:rsidRPr="007535B3" w14:paraId="03D7BA0C" w14:textId="180E24C0"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026F1FAB" w14:textId="77777777" w:rsidR="00E2130C" w:rsidRPr="007535B3" w:rsidRDefault="00E2130C" w:rsidP="000B0BA5">
            <w:pPr>
              <w:jc w:val="right"/>
              <w:rPr>
                <w:color w:val="000000"/>
                <w:sz w:val="18"/>
                <w:szCs w:val="18"/>
                <w:lang w:eastAsia="en-US"/>
              </w:rPr>
            </w:pPr>
            <w:r w:rsidRPr="007535B3">
              <w:rPr>
                <w:color w:val="000000"/>
                <w:sz w:val="18"/>
                <w:szCs w:val="18"/>
                <w:lang w:eastAsia="en-US"/>
              </w:rPr>
              <w:t>134</w:t>
            </w:r>
          </w:p>
        </w:tc>
        <w:tc>
          <w:tcPr>
            <w:tcW w:w="2248" w:type="dxa"/>
            <w:tcBorders>
              <w:top w:val="nil"/>
              <w:left w:val="nil"/>
              <w:bottom w:val="single" w:sz="4" w:space="0" w:color="757171"/>
              <w:right w:val="single" w:sz="4" w:space="0" w:color="757171"/>
            </w:tcBorders>
            <w:shd w:val="clear" w:color="auto" w:fill="auto"/>
            <w:noWrap/>
            <w:vAlign w:val="bottom"/>
            <w:hideMark/>
          </w:tcPr>
          <w:p w14:paraId="7C1E93AC" w14:textId="5C6C0EB9" w:rsidR="00E2130C" w:rsidRPr="007535B3" w:rsidRDefault="00E2130C" w:rsidP="000B0BA5">
            <w:pPr>
              <w:rPr>
                <w:color w:val="000000"/>
                <w:sz w:val="18"/>
                <w:szCs w:val="18"/>
                <w:lang w:eastAsia="en-US"/>
              </w:rPr>
            </w:pPr>
            <w:r w:rsidRPr="007535B3">
              <w:rPr>
                <w:color w:val="000000"/>
                <w:sz w:val="18"/>
                <w:szCs w:val="18"/>
                <w:lang w:eastAsia="en-US"/>
              </w:rPr>
              <w:t>Men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3C14224D" w14:textId="77777777" w:rsidR="00E2130C" w:rsidRPr="007535B3" w:rsidRDefault="00E2130C" w:rsidP="000B0BA5">
            <w:pPr>
              <w:rPr>
                <w:color w:val="000000"/>
                <w:sz w:val="18"/>
                <w:szCs w:val="18"/>
                <w:lang w:eastAsia="en-US"/>
              </w:rPr>
            </w:pPr>
            <w:r w:rsidRPr="007535B3">
              <w:rPr>
                <w:color w:val="000000"/>
                <w:sz w:val="18"/>
                <w:szCs w:val="18"/>
                <w:lang w:eastAsia="en-US"/>
              </w:rPr>
              <w:t>rs7589428</w:t>
            </w:r>
          </w:p>
        </w:tc>
        <w:tc>
          <w:tcPr>
            <w:tcW w:w="846" w:type="dxa"/>
            <w:tcBorders>
              <w:top w:val="nil"/>
              <w:left w:val="nil"/>
              <w:bottom w:val="single" w:sz="4" w:space="0" w:color="757171"/>
              <w:right w:val="single" w:sz="4" w:space="0" w:color="757171"/>
            </w:tcBorders>
            <w:shd w:val="clear" w:color="auto" w:fill="auto"/>
            <w:noWrap/>
            <w:vAlign w:val="bottom"/>
            <w:hideMark/>
          </w:tcPr>
          <w:p w14:paraId="6B74B544"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775AF4F9"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7774FDA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0.4943</w:t>
            </w:r>
          </w:p>
        </w:tc>
        <w:tc>
          <w:tcPr>
            <w:tcW w:w="1011" w:type="dxa"/>
            <w:tcBorders>
              <w:top w:val="nil"/>
              <w:left w:val="nil"/>
              <w:bottom w:val="single" w:sz="4" w:space="0" w:color="757171"/>
              <w:right w:val="single" w:sz="4" w:space="0" w:color="757171"/>
            </w:tcBorders>
            <w:shd w:val="clear" w:color="auto" w:fill="auto"/>
            <w:noWrap/>
            <w:vAlign w:val="bottom"/>
            <w:hideMark/>
          </w:tcPr>
          <w:p w14:paraId="5E33B99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0.0085</w:t>
            </w:r>
          </w:p>
        </w:tc>
        <w:tc>
          <w:tcPr>
            <w:tcW w:w="988" w:type="dxa"/>
            <w:tcBorders>
              <w:top w:val="nil"/>
              <w:left w:val="nil"/>
              <w:bottom w:val="single" w:sz="4" w:space="0" w:color="757171"/>
              <w:right w:val="single" w:sz="4" w:space="0" w:color="757171"/>
            </w:tcBorders>
            <w:shd w:val="clear" w:color="auto" w:fill="auto"/>
            <w:noWrap/>
            <w:vAlign w:val="bottom"/>
            <w:hideMark/>
          </w:tcPr>
          <w:p w14:paraId="0164ED6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0.0195</w:t>
            </w:r>
          </w:p>
        </w:tc>
        <w:tc>
          <w:tcPr>
            <w:tcW w:w="967" w:type="dxa"/>
            <w:tcBorders>
              <w:top w:val="nil"/>
              <w:left w:val="nil"/>
              <w:bottom w:val="single" w:sz="4" w:space="0" w:color="757171"/>
              <w:right w:val="single" w:sz="4" w:space="0" w:color="757171"/>
            </w:tcBorders>
            <w:shd w:val="clear" w:color="auto" w:fill="auto"/>
            <w:noWrap/>
            <w:vAlign w:val="bottom"/>
            <w:hideMark/>
          </w:tcPr>
          <w:p w14:paraId="17F3ECF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0.6639</w:t>
            </w:r>
          </w:p>
        </w:tc>
      </w:tr>
      <w:tr w:rsidR="00E2130C" w:rsidRPr="007535B3" w14:paraId="1ED78BAB" w14:textId="1261A51E"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06092150" w14:textId="77777777" w:rsidR="00E2130C" w:rsidRPr="007535B3" w:rsidRDefault="00E2130C" w:rsidP="000B0BA5">
            <w:pPr>
              <w:jc w:val="right"/>
              <w:rPr>
                <w:color w:val="000000"/>
                <w:sz w:val="18"/>
                <w:szCs w:val="18"/>
                <w:lang w:eastAsia="en-US"/>
              </w:rPr>
            </w:pPr>
            <w:r w:rsidRPr="007535B3">
              <w:rPr>
                <w:color w:val="000000"/>
                <w:sz w:val="18"/>
                <w:szCs w:val="18"/>
                <w:lang w:eastAsia="en-US"/>
              </w:rPr>
              <w:t>135</w:t>
            </w:r>
          </w:p>
        </w:tc>
        <w:tc>
          <w:tcPr>
            <w:tcW w:w="2248" w:type="dxa"/>
            <w:tcBorders>
              <w:top w:val="nil"/>
              <w:left w:val="nil"/>
              <w:bottom w:val="single" w:sz="4" w:space="0" w:color="757171"/>
              <w:right w:val="single" w:sz="4" w:space="0" w:color="757171"/>
            </w:tcBorders>
            <w:shd w:val="clear" w:color="auto" w:fill="auto"/>
            <w:noWrap/>
            <w:vAlign w:val="bottom"/>
            <w:hideMark/>
          </w:tcPr>
          <w:p w14:paraId="274FA5B6" w14:textId="4C03D267" w:rsidR="00E2130C" w:rsidRPr="007535B3" w:rsidRDefault="00E2130C" w:rsidP="000B0BA5">
            <w:pPr>
              <w:rPr>
                <w:color w:val="000000"/>
                <w:sz w:val="18"/>
                <w:szCs w:val="18"/>
                <w:lang w:eastAsia="en-US"/>
              </w:rPr>
            </w:pPr>
            <w:r w:rsidRPr="007535B3">
              <w:rPr>
                <w:color w:val="000000"/>
                <w:sz w:val="18"/>
                <w:szCs w:val="18"/>
                <w:lang w:eastAsia="en-US"/>
              </w:rPr>
              <w:t>Men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3594F652" w14:textId="77777777" w:rsidR="00E2130C" w:rsidRPr="007535B3" w:rsidRDefault="00E2130C" w:rsidP="000B0BA5">
            <w:pPr>
              <w:rPr>
                <w:color w:val="000000"/>
                <w:sz w:val="18"/>
                <w:szCs w:val="18"/>
                <w:lang w:eastAsia="en-US"/>
              </w:rPr>
            </w:pPr>
            <w:r w:rsidRPr="007535B3">
              <w:rPr>
                <w:color w:val="000000"/>
                <w:sz w:val="18"/>
                <w:szCs w:val="18"/>
                <w:lang w:eastAsia="en-US"/>
              </w:rPr>
              <w:t>rs10401670</w:t>
            </w:r>
          </w:p>
        </w:tc>
        <w:tc>
          <w:tcPr>
            <w:tcW w:w="846" w:type="dxa"/>
            <w:tcBorders>
              <w:top w:val="nil"/>
              <w:left w:val="nil"/>
              <w:bottom w:val="single" w:sz="4" w:space="0" w:color="757171"/>
              <w:right w:val="single" w:sz="4" w:space="0" w:color="757171"/>
            </w:tcBorders>
            <w:shd w:val="clear" w:color="auto" w:fill="auto"/>
            <w:noWrap/>
            <w:vAlign w:val="bottom"/>
            <w:hideMark/>
          </w:tcPr>
          <w:p w14:paraId="2EBA76A7"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4266B225"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78CD083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0.4311</w:t>
            </w:r>
          </w:p>
        </w:tc>
        <w:tc>
          <w:tcPr>
            <w:tcW w:w="1011" w:type="dxa"/>
            <w:tcBorders>
              <w:top w:val="nil"/>
              <w:left w:val="nil"/>
              <w:bottom w:val="single" w:sz="4" w:space="0" w:color="757171"/>
              <w:right w:val="single" w:sz="4" w:space="0" w:color="757171"/>
            </w:tcBorders>
            <w:shd w:val="clear" w:color="auto" w:fill="auto"/>
            <w:noWrap/>
            <w:vAlign w:val="bottom"/>
            <w:hideMark/>
          </w:tcPr>
          <w:p w14:paraId="6CC1DAF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-0.0178</w:t>
            </w:r>
          </w:p>
        </w:tc>
        <w:tc>
          <w:tcPr>
            <w:tcW w:w="988" w:type="dxa"/>
            <w:tcBorders>
              <w:top w:val="nil"/>
              <w:left w:val="nil"/>
              <w:bottom w:val="single" w:sz="4" w:space="0" w:color="757171"/>
              <w:right w:val="single" w:sz="4" w:space="0" w:color="757171"/>
            </w:tcBorders>
            <w:shd w:val="clear" w:color="auto" w:fill="auto"/>
            <w:noWrap/>
            <w:vAlign w:val="bottom"/>
            <w:hideMark/>
          </w:tcPr>
          <w:p w14:paraId="63FAD2A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0.0227</w:t>
            </w:r>
          </w:p>
        </w:tc>
        <w:tc>
          <w:tcPr>
            <w:tcW w:w="967" w:type="dxa"/>
            <w:tcBorders>
              <w:top w:val="nil"/>
              <w:left w:val="nil"/>
              <w:bottom w:val="single" w:sz="4" w:space="0" w:color="757171"/>
              <w:right w:val="single" w:sz="4" w:space="0" w:color="757171"/>
            </w:tcBorders>
            <w:shd w:val="clear" w:color="auto" w:fill="auto"/>
            <w:noWrap/>
            <w:vAlign w:val="bottom"/>
            <w:hideMark/>
          </w:tcPr>
          <w:p w14:paraId="2871550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0.4334</w:t>
            </w:r>
          </w:p>
        </w:tc>
      </w:tr>
      <w:tr w:rsidR="00E2130C" w:rsidRPr="007535B3" w14:paraId="29006808" w14:textId="265AA3B4"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4E15D358" w14:textId="77777777" w:rsidR="00E2130C" w:rsidRPr="007535B3" w:rsidRDefault="00E2130C" w:rsidP="000B0BA5">
            <w:pPr>
              <w:jc w:val="right"/>
              <w:rPr>
                <w:color w:val="000000"/>
                <w:sz w:val="18"/>
                <w:szCs w:val="18"/>
                <w:lang w:eastAsia="en-US"/>
              </w:rPr>
            </w:pPr>
            <w:r w:rsidRPr="007535B3">
              <w:rPr>
                <w:color w:val="000000"/>
                <w:sz w:val="18"/>
                <w:szCs w:val="18"/>
                <w:lang w:eastAsia="en-US"/>
              </w:rPr>
              <w:t>136</w:t>
            </w:r>
          </w:p>
        </w:tc>
        <w:tc>
          <w:tcPr>
            <w:tcW w:w="2248" w:type="dxa"/>
            <w:tcBorders>
              <w:top w:val="nil"/>
              <w:left w:val="nil"/>
              <w:bottom w:val="single" w:sz="4" w:space="0" w:color="757171"/>
              <w:right w:val="single" w:sz="4" w:space="0" w:color="757171"/>
            </w:tcBorders>
            <w:shd w:val="clear" w:color="auto" w:fill="auto"/>
            <w:noWrap/>
            <w:vAlign w:val="bottom"/>
            <w:hideMark/>
          </w:tcPr>
          <w:p w14:paraId="3659C7F6" w14:textId="59ACB513" w:rsidR="00E2130C" w:rsidRPr="007535B3" w:rsidRDefault="00E2130C" w:rsidP="000B0BA5">
            <w:pPr>
              <w:rPr>
                <w:color w:val="000000"/>
                <w:sz w:val="18"/>
                <w:szCs w:val="18"/>
                <w:lang w:eastAsia="en-US"/>
              </w:rPr>
            </w:pPr>
            <w:r w:rsidRPr="007535B3">
              <w:rPr>
                <w:color w:val="000000"/>
                <w:sz w:val="18"/>
                <w:szCs w:val="18"/>
                <w:lang w:eastAsia="en-US"/>
              </w:rPr>
              <w:t>Men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2D58FEE9" w14:textId="77777777" w:rsidR="00E2130C" w:rsidRPr="007535B3" w:rsidRDefault="00E2130C" w:rsidP="000B0BA5">
            <w:pPr>
              <w:rPr>
                <w:color w:val="000000"/>
                <w:sz w:val="18"/>
                <w:szCs w:val="18"/>
                <w:lang w:eastAsia="en-US"/>
              </w:rPr>
            </w:pPr>
            <w:r w:rsidRPr="007535B3">
              <w:rPr>
                <w:color w:val="000000"/>
                <w:sz w:val="18"/>
                <w:szCs w:val="18"/>
                <w:lang w:eastAsia="en-US"/>
              </w:rPr>
              <w:t>rs73008259</w:t>
            </w:r>
          </w:p>
        </w:tc>
        <w:tc>
          <w:tcPr>
            <w:tcW w:w="846" w:type="dxa"/>
            <w:tcBorders>
              <w:top w:val="nil"/>
              <w:left w:val="nil"/>
              <w:bottom w:val="single" w:sz="4" w:space="0" w:color="757171"/>
              <w:right w:val="single" w:sz="4" w:space="0" w:color="757171"/>
            </w:tcBorders>
            <w:shd w:val="clear" w:color="auto" w:fill="auto"/>
            <w:noWrap/>
            <w:vAlign w:val="bottom"/>
            <w:hideMark/>
          </w:tcPr>
          <w:p w14:paraId="4A38029E"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61C9364C"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7F34E5B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0.0451</w:t>
            </w:r>
          </w:p>
        </w:tc>
        <w:tc>
          <w:tcPr>
            <w:tcW w:w="1011" w:type="dxa"/>
            <w:tcBorders>
              <w:top w:val="nil"/>
              <w:left w:val="nil"/>
              <w:bottom w:val="single" w:sz="4" w:space="0" w:color="757171"/>
              <w:right w:val="single" w:sz="4" w:space="0" w:color="757171"/>
            </w:tcBorders>
            <w:shd w:val="clear" w:color="auto" w:fill="auto"/>
            <w:noWrap/>
            <w:vAlign w:val="bottom"/>
            <w:hideMark/>
          </w:tcPr>
          <w:p w14:paraId="2B5D6AB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0.0434</w:t>
            </w:r>
          </w:p>
        </w:tc>
        <w:tc>
          <w:tcPr>
            <w:tcW w:w="988" w:type="dxa"/>
            <w:tcBorders>
              <w:top w:val="nil"/>
              <w:left w:val="nil"/>
              <w:bottom w:val="single" w:sz="4" w:space="0" w:color="757171"/>
              <w:right w:val="single" w:sz="4" w:space="0" w:color="757171"/>
            </w:tcBorders>
            <w:shd w:val="clear" w:color="auto" w:fill="auto"/>
            <w:noWrap/>
            <w:vAlign w:val="bottom"/>
            <w:hideMark/>
          </w:tcPr>
          <w:p w14:paraId="39D46C4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0.0527</w:t>
            </w:r>
          </w:p>
        </w:tc>
        <w:tc>
          <w:tcPr>
            <w:tcW w:w="967" w:type="dxa"/>
            <w:tcBorders>
              <w:top w:val="nil"/>
              <w:left w:val="nil"/>
              <w:bottom w:val="single" w:sz="4" w:space="0" w:color="757171"/>
              <w:right w:val="single" w:sz="4" w:space="0" w:color="757171"/>
            </w:tcBorders>
            <w:shd w:val="clear" w:color="auto" w:fill="auto"/>
            <w:noWrap/>
            <w:vAlign w:val="bottom"/>
            <w:hideMark/>
          </w:tcPr>
          <w:p w14:paraId="254A287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0.4105</w:t>
            </w:r>
          </w:p>
        </w:tc>
      </w:tr>
      <w:tr w:rsidR="00E2130C" w:rsidRPr="007535B3" w14:paraId="39A00637" w14:textId="3F7BF183"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0FA3B0DC" w14:textId="77777777" w:rsidR="00E2130C" w:rsidRPr="007535B3" w:rsidRDefault="00E2130C" w:rsidP="000B0BA5">
            <w:pPr>
              <w:jc w:val="right"/>
              <w:rPr>
                <w:color w:val="000000"/>
                <w:sz w:val="18"/>
                <w:szCs w:val="18"/>
                <w:lang w:eastAsia="en-US"/>
              </w:rPr>
            </w:pPr>
            <w:r w:rsidRPr="007535B3">
              <w:rPr>
                <w:color w:val="000000"/>
                <w:sz w:val="18"/>
                <w:szCs w:val="18"/>
                <w:lang w:eastAsia="en-US"/>
              </w:rPr>
              <w:t>137</w:t>
            </w:r>
          </w:p>
        </w:tc>
        <w:tc>
          <w:tcPr>
            <w:tcW w:w="2248" w:type="dxa"/>
            <w:tcBorders>
              <w:top w:val="nil"/>
              <w:left w:val="nil"/>
              <w:bottom w:val="single" w:sz="4" w:space="0" w:color="757171"/>
              <w:right w:val="single" w:sz="4" w:space="0" w:color="757171"/>
            </w:tcBorders>
            <w:shd w:val="clear" w:color="auto" w:fill="auto"/>
            <w:noWrap/>
            <w:vAlign w:val="bottom"/>
            <w:hideMark/>
          </w:tcPr>
          <w:p w14:paraId="15C49302" w14:textId="3A3089F0" w:rsidR="00E2130C" w:rsidRPr="007535B3" w:rsidRDefault="00E2130C" w:rsidP="000B0BA5">
            <w:pPr>
              <w:rPr>
                <w:color w:val="000000"/>
                <w:sz w:val="18"/>
                <w:szCs w:val="18"/>
                <w:lang w:eastAsia="en-US"/>
              </w:rPr>
            </w:pPr>
            <w:r w:rsidRPr="007535B3">
              <w:rPr>
                <w:color w:val="000000"/>
                <w:sz w:val="18"/>
                <w:szCs w:val="18"/>
                <w:lang w:eastAsia="en-US"/>
              </w:rPr>
              <w:t>Men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31487836" w14:textId="77777777" w:rsidR="00E2130C" w:rsidRPr="007535B3" w:rsidRDefault="00E2130C" w:rsidP="000B0BA5">
            <w:pPr>
              <w:rPr>
                <w:color w:val="000000"/>
                <w:sz w:val="18"/>
                <w:szCs w:val="18"/>
                <w:lang w:eastAsia="en-US"/>
              </w:rPr>
            </w:pPr>
            <w:r w:rsidRPr="007535B3">
              <w:rPr>
                <w:color w:val="000000"/>
                <w:sz w:val="18"/>
                <w:szCs w:val="18"/>
                <w:lang w:eastAsia="en-US"/>
              </w:rPr>
              <w:t>rs6775731</w:t>
            </w:r>
          </w:p>
        </w:tc>
        <w:tc>
          <w:tcPr>
            <w:tcW w:w="846" w:type="dxa"/>
            <w:tcBorders>
              <w:top w:val="nil"/>
              <w:left w:val="nil"/>
              <w:bottom w:val="single" w:sz="4" w:space="0" w:color="757171"/>
              <w:right w:val="single" w:sz="4" w:space="0" w:color="757171"/>
            </w:tcBorders>
            <w:shd w:val="clear" w:color="auto" w:fill="auto"/>
            <w:noWrap/>
            <w:vAlign w:val="bottom"/>
            <w:hideMark/>
          </w:tcPr>
          <w:p w14:paraId="44388A35"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481ADDE2"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49BEFDA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0.2817</w:t>
            </w:r>
          </w:p>
        </w:tc>
        <w:tc>
          <w:tcPr>
            <w:tcW w:w="1011" w:type="dxa"/>
            <w:tcBorders>
              <w:top w:val="nil"/>
              <w:left w:val="nil"/>
              <w:bottom w:val="single" w:sz="4" w:space="0" w:color="757171"/>
              <w:right w:val="single" w:sz="4" w:space="0" w:color="757171"/>
            </w:tcBorders>
            <w:shd w:val="clear" w:color="auto" w:fill="auto"/>
            <w:noWrap/>
            <w:vAlign w:val="bottom"/>
            <w:hideMark/>
          </w:tcPr>
          <w:p w14:paraId="3F1574EA"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-0.0245</w:t>
            </w:r>
          </w:p>
        </w:tc>
        <w:tc>
          <w:tcPr>
            <w:tcW w:w="988" w:type="dxa"/>
            <w:tcBorders>
              <w:top w:val="nil"/>
              <w:left w:val="nil"/>
              <w:bottom w:val="single" w:sz="4" w:space="0" w:color="757171"/>
              <w:right w:val="single" w:sz="4" w:space="0" w:color="757171"/>
            </w:tcBorders>
            <w:shd w:val="clear" w:color="auto" w:fill="auto"/>
            <w:noWrap/>
            <w:vAlign w:val="bottom"/>
            <w:hideMark/>
          </w:tcPr>
          <w:p w14:paraId="353303E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0.0215</w:t>
            </w:r>
          </w:p>
        </w:tc>
        <w:tc>
          <w:tcPr>
            <w:tcW w:w="967" w:type="dxa"/>
            <w:tcBorders>
              <w:top w:val="nil"/>
              <w:left w:val="nil"/>
              <w:bottom w:val="single" w:sz="4" w:space="0" w:color="757171"/>
              <w:right w:val="single" w:sz="4" w:space="0" w:color="757171"/>
            </w:tcBorders>
            <w:shd w:val="clear" w:color="auto" w:fill="auto"/>
            <w:noWrap/>
            <w:vAlign w:val="bottom"/>
            <w:hideMark/>
          </w:tcPr>
          <w:p w14:paraId="0129BF6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0.2544</w:t>
            </w:r>
          </w:p>
        </w:tc>
      </w:tr>
      <w:tr w:rsidR="00E2130C" w:rsidRPr="007535B3" w14:paraId="2E5C3985" w14:textId="2D7AA7E7"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4B1B503C" w14:textId="77777777" w:rsidR="00E2130C" w:rsidRPr="007535B3" w:rsidRDefault="00E2130C" w:rsidP="000B0BA5">
            <w:pPr>
              <w:jc w:val="right"/>
              <w:rPr>
                <w:color w:val="000000"/>
                <w:sz w:val="18"/>
                <w:szCs w:val="18"/>
                <w:lang w:eastAsia="en-US"/>
              </w:rPr>
            </w:pPr>
            <w:r w:rsidRPr="007535B3">
              <w:rPr>
                <w:color w:val="000000"/>
                <w:sz w:val="18"/>
                <w:szCs w:val="18"/>
                <w:lang w:eastAsia="en-US"/>
              </w:rPr>
              <w:t>138</w:t>
            </w:r>
          </w:p>
        </w:tc>
        <w:tc>
          <w:tcPr>
            <w:tcW w:w="2248" w:type="dxa"/>
            <w:tcBorders>
              <w:top w:val="nil"/>
              <w:left w:val="nil"/>
              <w:bottom w:val="single" w:sz="4" w:space="0" w:color="757171"/>
              <w:right w:val="single" w:sz="4" w:space="0" w:color="757171"/>
            </w:tcBorders>
            <w:shd w:val="clear" w:color="auto" w:fill="auto"/>
            <w:noWrap/>
            <w:vAlign w:val="bottom"/>
            <w:hideMark/>
          </w:tcPr>
          <w:p w14:paraId="71E1F472" w14:textId="746FBA79" w:rsidR="00E2130C" w:rsidRPr="007535B3" w:rsidRDefault="00E2130C" w:rsidP="000B0BA5">
            <w:pPr>
              <w:rPr>
                <w:color w:val="000000"/>
                <w:sz w:val="18"/>
                <w:szCs w:val="18"/>
                <w:lang w:eastAsia="en-US"/>
              </w:rPr>
            </w:pPr>
            <w:r w:rsidRPr="007535B3">
              <w:rPr>
                <w:color w:val="000000"/>
                <w:sz w:val="18"/>
                <w:szCs w:val="18"/>
                <w:lang w:eastAsia="en-US"/>
              </w:rPr>
              <w:t>Men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046BB3C7" w14:textId="77777777" w:rsidR="00E2130C" w:rsidRPr="007535B3" w:rsidRDefault="00E2130C" w:rsidP="000B0BA5">
            <w:pPr>
              <w:rPr>
                <w:color w:val="000000"/>
                <w:sz w:val="18"/>
                <w:szCs w:val="18"/>
                <w:lang w:eastAsia="en-US"/>
              </w:rPr>
            </w:pPr>
            <w:r w:rsidRPr="007535B3">
              <w:rPr>
                <w:color w:val="000000"/>
                <w:sz w:val="18"/>
                <w:szCs w:val="18"/>
                <w:lang w:eastAsia="en-US"/>
              </w:rPr>
              <w:t>rs7746716</w:t>
            </w:r>
          </w:p>
        </w:tc>
        <w:tc>
          <w:tcPr>
            <w:tcW w:w="846" w:type="dxa"/>
            <w:tcBorders>
              <w:top w:val="nil"/>
              <w:left w:val="nil"/>
              <w:bottom w:val="single" w:sz="4" w:space="0" w:color="757171"/>
              <w:right w:val="single" w:sz="4" w:space="0" w:color="757171"/>
            </w:tcBorders>
            <w:shd w:val="clear" w:color="auto" w:fill="auto"/>
            <w:noWrap/>
            <w:vAlign w:val="bottom"/>
            <w:hideMark/>
          </w:tcPr>
          <w:p w14:paraId="32DC7E3C"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4FE38C54"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31" w:type="dxa"/>
            <w:tcBorders>
              <w:top w:val="nil"/>
              <w:left w:val="nil"/>
              <w:bottom w:val="single" w:sz="4" w:space="0" w:color="757171"/>
              <w:right w:val="single" w:sz="4" w:space="0" w:color="757171"/>
            </w:tcBorders>
            <w:shd w:val="clear" w:color="auto" w:fill="auto"/>
            <w:noWrap/>
            <w:vAlign w:val="bottom"/>
            <w:hideMark/>
          </w:tcPr>
          <w:p w14:paraId="678B45C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0.5431</w:t>
            </w:r>
          </w:p>
        </w:tc>
        <w:tc>
          <w:tcPr>
            <w:tcW w:w="1011" w:type="dxa"/>
            <w:tcBorders>
              <w:top w:val="nil"/>
              <w:left w:val="nil"/>
              <w:bottom w:val="single" w:sz="4" w:space="0" w:color="757171"/>
              <w:right w:val="single" w:sz="4" w:space="0" w:color="757171"/>
            </w:tcBorders>
            <w:shd w:val="clear" w:color="auto" w:fill="auto"/>
            <w:noWrap/>
            <w:vAlign w:val="bottom"/>
            <w:hideMark/>
          </w:tcPr>
          <w:p w14:paraId="65001C1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-0.0433</w:t>
            </w:r>
          </w:p>
        </w:tc>
        <w:tc>
          <w:tcPr>
            <w:tcW w:w="988" w:type="dxa"/>
            <w:tcBorders>
              <w:top w:val="nil"/>
              <w:left w:val="nil"/>
              <w:bottom w:val="single" w:sz="4" w:space="0" w:color="757171"/>
              <w:right w:val="single" w:sz="4" w:space="0" w:color="757171"/>
            </w:tcBorders>
            <w:shd w:val="clear" w:color="auto" w:fill="auto"/>
            <w:noWrap/>
            <w:vAlign w:val="bottom"/>
            <w:hideMark/>
          </w:tcPr>
          <w:p w14:paraId="504348F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0.0194</w:t>
            </w:r>
          </w:p>
        </w:tc>
        <w:tc>
          <w:tcPr>
            <w:tcW w:w="967" w:type="dxa"/>
            <w:tcBorders>
              <w:top w:val="nil"/>
              <w:left w:val="nil"/>
              <w:bottom w:val="single" w:sz="4" w:space="0" w:color="757171"/>
              <w:right w:val="single" w:sz="4" w:space="0" w:color="757171"/>
            </w:tcBorders>
            <w:shd w:val="clear" w:color="auto" w:fill="auto"/>
            <w:noWrap/>
            <w:vAlign w:val="bottom"/>
            <w:hideMark/>
          </w:tcPr>
          <w:p w14:paraId="40523F8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0.02572</w:t>
            </w:r>
          </w:p>
        </w:tc>
      </w:tr>
      <w:tr w:rsidR="00E2130C" w:rsidRPr="007535B3" w14:paraId="7E1EC800" w14:textId="3CE5B880"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2317797C" w14:textId="77777777" w:rsidR="00E2130C" w:rsidRPr="007535B3" w:rsidRDefault="00E2130C" w:rsidP="000B0BA5">
            <w:pPr>
              <w:jc w:val="right"/>
              <w:rPr>
                <w:color w:val="000000"/>
                <w:sz w:val="18"/>
                <w:szCs w:val="18"/>
                <w:lang w:eastAsia="en-US"/>
              </w:rPr>
            </w:pPr>
            <w:r w:rsidRPr="007535B3">
              <w:rPr>
                <w:color w:val="000000"/>
                <w:sz w:val="18"/>
                <w:szCs w:val="18"/>
                <w:lang w:eastAsia="en-US"/>
              </w:rPr>
              <w:t>139</w:t>
            </w:r>
          </w:p>
        </w:tc>
        <w:tc>
          <w:tcPr>
            <w:tcW w:w="2248" w:type="dxa"/>
            <w:tcBorders>
              <w:top w:val="nil"/>
              <w:left w:val="nil"/>
              <w:bottom w:val="single" w:sz="4" w:space="0" w:color="757171"/>
              <w:right w:val="single" w:sz="4" w:space="0" w:color="757171"/>
            </w:tcBorders>
            <w:shd w:val="clear" w:color="auto" w:fill="auto"/>
            <w:noWrap/>
            <w:vAlign w:val="bottom"/>
            <w:hideMark/>
          </w:tcPr>
          <w:p w14:paraId="569C5F8A" w14:textId="48AE1F24" w:rsidR="00E2130C" w:rsidRPr="007535B3" w:rsidRDefault="00E2130C" w:rsidP="000B0BA5">
            <w:pPr>
              <w:rPr>
                <w:color w:val="000000"/>
                <w:sz w:val="18"/>
                <w:szCs w:val="18"/>
                <w:lang w:eastAsia="en-US"/>
              </w:rPr>
            </w:pPr>
            <w:r w:rsidRPr="007535B3">
              <w:rPr>
                <w:color w:val="000000"/>
                <w:sz w:val="18"/>
                <w:szCs w:val="18"/>
                <w:lang w:eastAsia="en-US"/>
              </w:rPr>
              <w:t>Men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480A14A3" w14:textId="77777777" w:rsidR="00E2130C" w:rsidRPr="007535B3" w:rsidRDefault="00E2130C" w:rsidP="000B0BA5">
            <w:pPr>
              <w:rPr>
                <w:color w:val="000000"/>
                <w:sz w:val="18"/>
                <w:szCs w:val="18"/>
                <w:lang w:eastAsia="en-US"/>
              </w:rPr>
            </w:pPr>
            <w:r w:rsidRPr="007535B3">
              <w:rPr>
                <w:color w:val="000000"/>
                <w:sz w:val="18"/>
                <w:szCs w:val="18"/>
                <w:lang w:eastAsia="en-US"/>
              </w:rPr>
              <w:t>rs3087852</w:t>
            </w:r>
          </w:p>
        </w:tc>
        <w:tc>
          <w:tcPr>
            <w:tcW w:w="846" w:type="dxa"/>
            <w:tcBorders>
              <w:top w:val="nil"/>
              <w:left w:val="nil"/>
              <w:bottom w:val="single" w:sz="4" w:space="0" w:color="757171"/>
              <w:right w:val="single" w:sz="4" w:space="0" w:color="757171"/>
            </w:tcBorders>
            <w:shd w:val="clear" w:color="auto" w:fill="auto"/>
            <w:noWrap/>
            <w:vAlign w:val="bottom"/>
            <w:hideMark/>
          </w:tcPr>
          <w:p w14:paraId="45C69372"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6E135B45"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77A1649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0.4688</w:t>
            </w:r>
          </w:p>
        </w:tc>
        <w:tc>
          <w:tcPr>
            <w:tcW w:w="1011" w:type="dxa"/>
            <w:tcBorders>
              <w:top w:val="nil"/>
              <w:left w:val="nil"/>
              <w:bottom w:val="single" w:sz="4" w:space="0" w:color="757171"/>
              <w:right w:val="single" w:sz="4" w:space="0" w:color="757171"/>
            </w:tcBorders>
            <w:shd w:val="clear" w:color="auto" w:fill="auto"/>
            <w:noWrap/>
            <w:vAlign w:val="bottom"/>
            <w:hideMark/>
          </w:tcPr>
          <w:p w14:paraId="059DF9AA"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0.0255</w:t>
            </w:r>
          </w:p>
        </w:tc>
        <w:tc>
          <w:tcPr>
            <w:tcW w:w="988" w:type="dxa"/>
            <w:tcBorders>
              <w:top w:val="nil"/>
              <w:left w:val="nil"/>
              <w:bottom w:val="single" w:sz="4" w:space="0" w:color="757171"/>
              <w:right w:val="single" w:sz="4" w:space="0" w:color="757171"/>
            </w:tcBorders>
            <w:shd w:val="clear" w:color="auto" w:fill="auto"/>
            <w:noWrap/>
            <w:vAlign w:val="bottom"/>
            <w:hideMark/>
          </w:tcPr>
          <w:p w14:paraId="187F906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0.0193</w:t>
            </w:r>
          </w:p>
        </w:tc>
        <w:tc>
          <w:tcPr>
            <w:tcW w:w="967" w:type="dxa"/>
            <w:tcBorders>
              <w:top w:val="nil"/>
              <w:left w:val="nil"/>
              <w:bottom w:val="single" w:sz="4" w:space="0" w:color="757171"/>
              <w:right w:val="single" w:sz="4" w:space="0" w:color="757171"/>
            </w:tcBorders>
            <w:shd w:val="clear" w:color="auto" w:fill="auto"/>
            <w:noWrap/>
            <w:vAlign w:val="bottom"/>
            <w:hideMark/>
          </w:tcPr>
          <w:p w14:paraId="70D3883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0.1853</w:t>
            </w:r>
          </w:p>
        </w:tc>
      </w:tr>
      <w:tr w:rsidR="00E2130C" w:rsidRPr="007535B3" w14:paraId="53904411" w14:textId="48E73A66"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7DEBB696" w14:textId="77777777" w:rsidR="00E2130C" w:rsidRPr="007535B3" w:rsidRDefault="00E2130C" w:rsidP="000B0BA5">
            <w:pPr>
              <w:jc w:val="right"/>
              <w:rPr>
                <w:color w:val="000000"/>
                <w:sz w:val="18"/>
                <w:szCs w:val="18"/>
                <w:lang w:eastAsia="en-US"/>
              </w:rPr>
            </w:pPr>
            <w:r w:rsidRPr="007535B3">
              <w:rPr>
                <w:color w:val="000000"/>
                <w:sz w:val="18"/>
                <w:szCs w:val="18"/>
                <w:lang w:eastAsia="en-US"/>
              </w:rPr>
              <w:t>140</w:t>
            </w:r>
          </w:p>
        </w:tc>
        <w:tc>
          <w:tcPr>
            <w:tcW w:w="2248" w:type="dxa"/>
            <w:tcBorders>
              <w:top w:val="nil"/>
              <w:left w:val="nil"/>
              <w:bottom w:val="single" w:sz="4" w:space="0" w:color="757171"/>
              <w:right w:val="single" w:sz="4" w:space="0" w:color="757171"/>
            </w:tcBorders>
            <w:shd w:val="clear" w:color="auto" w:fill="auto"/>
            <w:noWrap/>
            <w:vAlign w:val="bottom"/>
            <w:hideMark/>
          </w:tcPr>
          <w:p w14:paraId="56C88BCE" w14:textId="62A9BC8B" w:rsidR="00E2130C" w:rsidRPr="007535B3" w:rsidRDefault="00E2130C" w:rsidP="000B0BA5">
            <w:pPr>
              <w:rPr>
                <w:color w:val="000000"/>
                <w:sz w:val="18"/>
                <w:szCs w:val="18"/>
                <w:lang w:eastAsia="en-US"/>
              </w:rPr>
            </w:pPr>
            <w:r w:rsidRPr="007535B3">
              <w:rPr>
                <w:color w:val="000000"/>
                <w:sz w:val="18"/>
                <w:szCs w:val="18"/>
                <w:lang w:eastAsia="en-US"/>
              </w:rPr>
              <w:t>Men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66A84CA7" w14:textId="77777777" w:rsidR="00E2130C" w:rsidRPr="007535B3" w:rsidRDefault="00E2130C" w:rsidP="000B0BA5">
            <w:pPr>
              <w:rPr>
                <w:color w:val="000000"/>
                <w:sz w:val="18"/>
                <w:szCs w:val="18"/>
                <w:lang w:eastAsia="en-US"/>
              </w:rPr>
            </w:pPr>
            <w:r w:rsidRPr="007535B3">
              <w:rPr>
                <w:color w:val="000000"/>
                <w:sz w:val="18"/>
                <w:szCs w:val="18"/>
                <w:lang w:eastAsia="en-US"/>
              </w:rPr>
              <w:t>rs77691416</w:t>
            </w:r>
          </w:p>
        </w:tc>
        <w:tc>
          <w:tcPr>
            <w:tcW w:w="846" w:type="dxa"/>
            <w:tcBorders>
              <w:top w:val="nil"/>
              <w:left w:val="nil"/>
              <w:bottom w:val="single" w:sz="4" w:space="0" w:color="757171"/>
              <w:right w:val="single" w:sz="4" w:space="0" w:color="757171"/>
            </w:tcBorders>
            <w:shd w:val="clear" w:color="auto" w:fill="auto"/>
            <w:noWrap/>
            <w:vAlign w:val="bottom"/>
            <w:hideMark/>
          </w:tcPr>
          <w:p w14:paraId="6191954E"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2919CE18"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5E0432C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0.9035</w:t>
            </w:r>
          </w:p>
        </w:tc>
        <w:tc>
          <w:tcPr>
            <w:tcW w:w="1011" w:type="dxa"/>
            <w:tcBorders>
              <w:top w:val="nil"/>
              <w:left w:val="nil"/>
              <w:bottom w:val="single" w:sz="4" w:space="0" w:color="757171"/>
              <w:right w:val="single" w:sz="4" w:space="0" w:color="757171"/>
            </w:tcBorders>
            <w:shd w:val="clear" w:color="auto" w:fill="auto"/>
            <w:noWrap/>
            <w:vAlign w:val="bottom"/>
            <w:hideMark/>
          </w:tcPr>
          <w:p w14:paraId="621BED4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0.0104</w:t>
            </w:r>
          </w:p>
        </w:tc>
        <w:tc>
          <w:tcPr>
            <w:tcW w:w="988" w:type="dxa"/>
            <w:tcBorders>
              <w:top w:val="nil"/>
              <w:left w:val="nil"/>
              <w:bottom w:val="single" w:sz="4" w:space="0" w:color="757171"/>
              <w:right w:val="single" w:sz="4" w:space="0" w:color="757171"/>
            </w:tcBorders>
            <w:shd w:val="clear" w:color="auto" w:fill="auto"/>
            <w:noWrap/>
            <w:vAlign w:val="bottom"/>
            <w:hideMark/>
          </w:tcPr>
          <w:p w14:paraId="6469B9F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0.0325</w:t>
            </w:r>
          </w:p>
        </w:tc>
        <w:tc>
          <w:tcPr>
            <w:tcW w:w="967" w:type="dxa"/>
            <w:tcBorders>
              <w:top w:val="nil"/>
              <w:left w:val="nil"/>
              <w:bottom w:val="single" w:sz="4" w:space="0" w:color="757171"/>
              <w:right w:val="single" w:sz="4" w:space="0" w:color="757171"/>
            </w:tcBorders>
            <w:shd w:val="clear" w:color="auto" w:fill="auto"/>
            <w:noWrap/>
            <w:vAlign w:val="bottom"/>
            <w:hideMark/>
          </w:tcPr>
          <w:p w14:paraId="4710336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0.748</w:t>
            </w:r>
          </w:p>
        </w:tc>
      </w:tr>
      <w:tr w:rsidR="00E2130C" w:rsidRPr="007535B3" w14:paraId="6D9FE4EA" w14:textId="1BE9141C"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6090179E" w14:textId="77777777" w:rsidR="00E2130C" w:rsidRPr="007535B3" w:rsidRDefault="00E2130C" w:rsidP="000B0BA5">
            <w:pPr>
              <w:jc w:val="right"/>
              <w:rPr>
                <w:color w:val="000000"/>
                <w:sz w:val="18"/>
                <w:szCs w:val="18"/>
                <w:lang w:eastAsia="en-US"/>
              </w:rPr>
            </w:pPr>
            <w:r w:rsidRPr="007535B3">
              <w:rPr>
                <w:color w:val="000000"/>
                <w:sz w:val="18"/>
                <w:szCs w:val="18"/>
                <w:lang w:eastAsia="en-US"/>
              </w:rPr>
              <w:t>141</w:t>
            </w:r>
          </w:p>
        </w:tc>
        <w:tc>
          <w:tcPr>
            <w:tcW w:w="2248" w:type="dxa"/>
            <w:tcBorders>
              <w:top w:val="nil"/>
              <w:left w:val="nil"/>
              <w:bottom w:val="single" w:sz="4" w:space="0" w:color="757171"/>
              <w:right w:val="single" w:sz="4" w:space="0" w:color="757171"/>
            </w:tcBorders>
            <w:shd w:val="clear" w:color="auto" w:fill="auto"/>
            <w:noWrap/>
            <w:vAlign w:val="bottom"/>
            <w:hideMark/>
          </w:tcPr>
          <w:p w14:paraId="12E6E144" w14:textId="2E5BD211" w:rsidR="00E2130C" w:rsidRPr="007535B3" w:rsidRDefault="00E2130C" w:rsidP="000B0BA5">
            <w:pPr>
              <w:rPr>
                <w:color w:val="000000"/>
                <w:sz w:val="16"/>
                <w:szCs w:val="18"/>
                <w:lang w:eastAsia="en-US"/>
              </w:rPr>
            </w:pPr>
            <w:r w:rsidRPr="007535B3">
              <w:rPr>
                <w:color w:val="000000"/>
                <w:sz w:val="16"/>
                <w:szCs w:val="18"/>
                <w:lang w:eastAsia="en-US"/>
              </w:rPr>
              <w:t>Women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3E5CB183" w14:textId="77777777" w:rsidR="00E2130C" w:rsidRPr="007535B3" w:rsidRDefault="00E2130C" w:rsidP="000B0BA5">
            <w:pPr>
              <w:rPr>
                <w:color w:val="000000"/>
                <w:sz w:val="18"/>
                <w:szCs w:val="18"/>
                <w:lang w:eastAsia="en-US"/>
              </w:rPr>
            </w:pPr>
            <w:r w:rsidRPr="007535B3">
              <w:rPr>
                <w:color w:val="000000"/>
                <w:sz w:val="18"/>
                <w:szCs w:val="18"/>
                <w:lang w:eastAsia="en-US"/>
              </w:rPr>
              <w:t>rs17405635</w:t>
            </w:r>
          </w:p>
        </w:tc>
        <w:tc>
          <w:tcPr>
            <w:tcW w:w="846" w:type="dxa"/>
            <w:tcBorders>
              <w:top w:val="nil"/>
              <w:left w:val="nil"/>
              <w:bottom w:val="single" w:sz="4" w:space="0" w:color="757171"/>
              <w:right w:val="single" w:sz="4" w:space="0" w:color="757171"/>
            </w:tcBorders>
            <w:shd w:val="clear" w:color="auto" w:fill="auto"/>
            <w:noWrap/>
            <w:vAlign w:val="bottom"/>
            <w:hideMark/>
          </w:tcPr>
          <w:p w14:paraId="0512D732"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3ED63C28"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3BCE9DB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0.2627</w:t>
            </w:r>
          </w:p>
        </w:tc>
        <w:tc>
          <w:tcPr>
            <w:tcW w:w="1011" w:type="dxa"/>
            <w:tcBorders>
              <w:top w:val="nil"/>
              <w:left w:val="nil"/>
              <w:bottom w:val="single" w:sz="4" w:space="0" w:color="757171"/>
              <w:right w:val="single" w:sz="4" w:space="0" w:color="757171"/>
            </w:tcBorders>
            <w:shd w:val="clear" w:color="auto" w:fill="auto"/>
            <w:noWrap/>
            <w:vAlign w:val="bottom"/>
            <w:hideMark/>
          </w:tcPr>
          <w:p w14:paraId="0084CDB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0.0039</w:t>
            </w:r>
          </w:p>
        </w:tc>
        <w:tc>
          <w:tcPr>
            <w:tcW w:w="988" w:type="dxa"/>
            <w:tcBorders>
              <w:top w:val="nil"/>
              <w:left w:val="nil"/>
              <w:bottom w:val="single" w:sz="4" w:space="0" w:color="757171"/>
              <w:right w:val="single" w:sz="4" w:space="0" w:color="757171"/>
            </w:tcBorders>
            <w:shd w:val="clear" w:color="auto" w:fill="auto"/>
            <w:noWrap/>
            <w:vAlign w:val="bottom"/>
            <w:hideMark/>
          </w:tcPr>
          <w:p w14:paraId="01D3EE3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0.0142</w:t>
            </w:r>
          </w:p>
        </w:tc>
        <w:tc>
          <w:tcPr>
            <w:tcW w:w="967" w:type="dxa"/>
            <w:tcBorders>
              <w:top w:val="nil"/>
              <w:left w:val="nil"/>
              <w:bottom w:val="single" w:sz="4" w:space="0" w:color="757171"/>
              <w:right w:val="single" w:sz="4" w:space="0" w:color="757171"/>
            </w:tcBorders>
            <w:shd w:val="clear" w:color="auto" w:fill="auto"/>
            <w:noWrap/>
            <w:vAlign w:val="bottom"/>
            <w:hideMark/>
          </w:tcPr>
          <w:p w14:paraId="3A65C76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0.7817</w:t>
            </w:r>
          </w:p>
        </w:tc>
      </w:tr>
      <w:tr w:rsidR="00E2130C" w:rsidRPr="007535B3" w14:paraId="5B7F02E6" w14:textId="6593C834"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2A1DC777" w14:textId="77777777" w:rsidR="00E2130C" w:rsidRPr="007535B3" w:rsidRDefault="00E2130C" w:rsidP="000B0BA5">
            <w:pPr>
              <w:jc w:val="right"/>
              <w:rPr>
                <w:color w:val="000000"/>
                <w:sz w:val="18"/>
                <w:szCs w:val="18"/>
                <w:lang w:eastAsia="en-US"/>
              </w:rPr>
            </w:pPr>
            <w:r w:rsidRPr="007535B3">
              <w:rPr>
                <w:color w:val="000000"/>
                <w:sz w:val="18"/>
                <w:szCs w:val="18"/>
                <w:lang w:eastAsia="en-US"/>
              </w:rPr>
              <w:t>142</w:t>
            </w:r>
          </w:p>
        </w:tc>
        <w:tc>
          <w:tcPr>
            <w:tcW w:w="2248" w:type="dxa"/>
            <w:tcBorders>
              <w:top w:val="nil"/>
              <w:left w:val="nil"/>
              <w:bottom w:val="single" w:sz="4" w:space="0" w:color="757171"/>
              <w:right w:val="single" w:sz="4" w:space="0" w:color="757171"/>
            </w:tcBorders>
            <w:shd w:val="clear" w:color="auto" w:fill="auto"/>
            <w:noWrap/>
            <w:vAlign w:val="bottom"/>
            <w:hideMark/>
          </w:tcPr>
          <w:p w14:paraId="5379EDC8" w14:textId="4521961C" w:rsidR="00E2130C" w:rsidRPr="007535B3" w:rsidRDefault="00E2130C" w:rsidP="000B0BA5">
            <w:pPr>
              <w:rPr>
                <w:color w:val="000000"/>
                <w:sz w:val="16"/>
                <w:szCs w:val="18"/>
                <w:lang w:eastAsia="en-US"/>
              </w:rPr>
            </w:pPr>
            <w:r w:rsidRPr="007535B3">
              <w:rPr>
                <w:color w:val="000000"/>
                <w:sz w:val="16"/>
                <w:szCs w:val="18"/>
                <w:lang w:eastAsia="en-US"/>
              </w:rPr>
              <w:t>Women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07A3EB6D" w14:textId="77777777" w:rsidR="00E2130C" w:rsidRPr="007535B3" w:rsidRDefault="00E2130C" w:rsidP="000B0BA5">
            <w:pPr>
              <w:rPr>
                <w:color w:val="000000"/>
                <w:sz w:val="18"/>
                <w:szCs w:val="18"/>
                <w:lang w:eastAsia="en-US"/>
              </w:rPr>
            </w:pPr>
            <w:r w:rsidRPr="007535B3">
              <w:rPr>
                <w:color w:val="000000"/>
                <w:sz w:val="18"/>
                <w:szCs w:val="18"/>
                <w:lang w:eastAsia="en-US"/>
              </w:rPr>
              <w:t>rs7589428</w:t>
            </w:r>
          </w:p>
        </w:tc>
        <w:tc>
          <w:tcPr>
            <w:tcW w:w="846" w:type="dxa"/>
            <w:tcBorders>
              <w:top w:val="nil"/>
              <w:left w:val="nil"/>
              <w:bottom w:val="single" w:sz="4" w:space="0" w:color="757171"/>
              <w:right w:val="single" w:sz="4" w:space="0" w:color="757171"/>
            </w:tcBorders>
            <w:shd w:val="clear" w:color="auto" w:fill="auto"/>
            <w:noWrap/>
            <w:vAlign w:val="bottom"/>
            <w:hideMark/>
          </w:tcPr>
          <w:p w14:paraId="368B58F0"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1ADFCCB3"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16BCBCE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0.4925</w:t>
            </w:r>
          </w:p>
        </w:tc>
        <w:tc>
          <w:tcPr>
            <w:tcW w:w="1011" w:type="dxa"/>
            <w:tcBorders>
              <w:top w:val="nil"/>
              <w:left w:val="nil"/>
              <w:bottom w:val="single" w:sz="4" w:space="0" w:color="757171"/>
              <w:right w:val="single" w:sz="4" w:space="0" w:color="757171"/>
            </w:tcBorders>
            <w:shd w:val="clear" w:color="auto" w:fill="auto"/>
            <w:noWrap/>
            <w:vAlign w:val="bottom"/>
            <w:hideMark/>
          </w:tcPr>
          <w:p w14:paraId="61A6D30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0.0078</w:t>
            </w:r>
          </w:p>
        </w:tc>
        <w:tc>
          <w:tcPr>
            <w:tcW w:w="988" w:type="dxa"/>
            <w:tcBorders>
              <w:top w:val="nil"/>
              <w:left w:val="nil"/>
              <w:bottom w:val="single" w:sz="4" w:space="0" w:color="757171"/>
              <w:right w:val="single" w:sz="4" w:space="0" w:color="757171"/>
            </w:tcBorders>
            <w:shd w:val="clear" w:color="auto" w:fill="auto"/>
            <w:noWrap/>
            <w:vAlign w:val="bottom"/>
            <w:hideMark/>
          </w:tcPr>
          <w:p w14:paraId="57F9FAA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0.0127</w:t>
            </w:r>
          </w:p>
        </w:tc>
        <w:tc>
          <w:tcPr>
            <w:tcW w:w="967" w:type="dxa"/>
            <w:tcBorders>
              <w:top w:val="nil"/>
              <w:left w:val="nil"/>
              <w:bottom w:val="single" w:sz="4" w:space="0" w:color="757171"/>
              <w:right w:val="single" w:sz="4" w:space="0" w:color="757171"/>
            </w:tcBorders>
            <w:shd w:val="clear" w:color="auto" w:fill="auto"/>
            <w:noWrap/>
            <w:vAlign w:val="bottom"/>
            <w:hideMark/>
          </w:tcPr>
          <w:p w14:paraId="2C12777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0.5409</w:t>
            </w:r>
          </w:p>
        </w:tc>
      </w:tr>
      <w:tr w:rsidR="00E2130C" w:rsidRPr="007535B3" w14:paraId="30095F7E" w14:textId="064BF991"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329F2180" w14:textId="77777777" w:rsidR="00E2130C" w:rsidRPr="007535B3" w:rsidRDefault="00E2130C" w:rsidP="000B0BA5">
            <w:pPr>
              <w:jc w:val="right"/>
              <w:rPr>
                <w:color w:val="000000"/>
                <w:sz w:val="18"/>
                <w:szCs w:val="18"/>
                <w:lang w:eastAsia="en-US"/>
              </w:rPr>
            </w:pPr>
            <w:r w:rsidRPr="007535B3">
              <w:rPr>
                <w:color w:val="000000"/>
                <w:sz w:val="18"/>
                <w:szCs w:val="18"/>
                <w:lang w:eastAsia="en-US"/>
              </w:rPr>
              <w:t>143</w:t>
            </w:r>
          </w:p>
        </w:tc>
        <w:tc>
          <w:tcPr>
            <w:tcW w:w="2248" w:type="dxa"/>
            <w:tcBorders>
              <w:top w:val="nil"/>
              <w:left w:val="nil"/>
              <w:bottom w:val="single" w:sz="4" w:space="0" w:color="757171"/>
              <w:right w:val="single" w:sz="4" w:space="0" w:color="757171"/>
            </w:tcBorders>
            <w:shd w:val="clear" w:color="auto" w:fill="auto"/>
            <w:noWrap/>
            <w:vAlign w:val="bottom"/>
            <w:hideMark/>
          </w:tcPr>
          <w:p w14:paraId="1DD4ED37" w14:textId="5FC6CC42" w:rsidR="00E2130C" w:rsidRPr="007535B3" w:rsidRDefault="00E2130C" w:rsidP="000B0BA5">
            <w:pPr>
              <w:rPr>
                <w:color w:val="000000"/>
                <w:sz w:val="16"/>
                <w:szCs w:val="18"/>
                <w:lang w:eastAsia="en-US"/>
              </w:rPr>
            </w:pPr>
            <w:r w:rsidRPr="007535B3">
              <w:rPr>
                <w:color w:val="000000"/>
                <w:sz w:val="16"/>
                <w:szCs w:val="18"/>
                <w:lang w:eastAsia="en-US"/>
              </w:rPr>
              <w:t>Women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0C9D15EC" w14:textId="77777777" w:rsidR="00E2130C" w:rsidRPr="007535B3" w:rsidRDefault="00E2130C" w:rsidP="000B0BA5">
            <w:pPr>
              <w:rPr>
                <w:color w:val="000000"/>
                <w:sz w:val="18"/>
                <w:szCs w:val="18"/>
                <w:lang w:eastAsia="en-US"/>
              </w:rPr>
            </w:pPr>
            <w:r w:rsidRPr="007535B3">
              <w:rPr>
                <w:color w:val="000000"/>
                <w:sz w:val="18"/>
                <w:szCs w:val="18"/>
                <w:lang w:eastAsia="en-US"/>
              </w:rPr>
              <w:t>rs6775731</w:t>
            </w:r>
          </w:p>
        </w:tc>
        <w:tc>
          <w:tcPr>
            <w:tcW w:w="846" w:type="dxa"/>
            <w:tcBorders>
              <w:top w:val="nil"/>
              <w:left w:val="nil"/>
              <w:bottom w:val="single" w:sz="4" w:space="0" w:color="757171"/>
              <w:right w:val="single" w:sz="4" w:space="0" w:color="757171"/>
            </w:tcBorders>
            <w:shd w:val="clear" w:color="auto" w:fill="auto"/>
            <w:noWrap/>
            <w:vAlign w:val="bottom"/>
            <w:hideMark/>
          </w:tcPr>
          <w:p w14:paraId="015EC865"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2C3A6D03"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5874C6E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0.2836</w:t>
            </w:r>
          </w:p>
        </w:tc>
        <w:tc>
          <w:tcPr>
            <w:tcW w:w="1011" w:type="dxa"/>
            <w:tcBorders>
              <w:top w:val="nil"/>
              <w:left w:val="nil"/>
              <w:bottom w:val="single" w:sz="4" w:space="0" w:color="757171"/>
              <w:right w:val="single" w:sz="4" w:space="0" w:color="757171"/>
            </w:tcBorders>
            <w:shd w:val="clear" w:color="auto" w:fill="auto"/>
            <w:noWrap/>
            <w:vAlign w:val="bottom"/>
            <w:hideMark/>
          </w:tcPr>
          <w:p w14:paraId="12FFAE2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0.0044</w:t>
            </w:r>
          </w:p>
        </w:tc>
        <w:tc>
          <w:tcPr>
            <w:tcW w:w="988" w:type="dxa"/>
            <w:tcBorders>
              <w:top w:val="nil"/>
              <w:left w:val="nil"/>
              <w:bottom w:val="single" w:sz="4" w:space="0" w:color="757171"/>
              <w:right w:val="single" w:sz="4" w:space="0" w:color="757171"/>
            </w:tcBorders>
            <w:shd w:val="clear" w:color="auto" w:fill="auto"/>
            <w:noWrap/>
            <w:vAlign w:val="bottom"/>
            <w:hideMark/>
          </w:tcPr>
          <w:p w14:paraId="75C9C81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0.014</w:t>
            </w:r>
          </w:p>
        </w:tc>
        <w:tc>
          <w:tcPr>
            <w:tcW w:w="967" w:type="dxa"/>
            <w:tcBorders>
              <w:top w:val="nil"/>
              <w:left w:val="nil"/>
              <w:bottom w:val="single" w:sz="4" w:space="0" w:color="757171"/>
              <w:right w:val="single" w:sz="4" w:space="0" w:color="757171"/>
            </w:tcBorders>
            <w:shd w:val="clear" w:color="auto" w:fill="auto"/>
            <w:noWrap/>
            <w:vAlign w:val="bottom"/>
            <w:hideMark/>
          </w:tcPr>
          <w:p w14:paraId="590F039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0.7523</w:t>
            </w:r>
          </w:p>
        </w:tc>
      </w:tr>
      <w:tr w:rsidR="00E2130C" w:rsidRPr="007535B3" w14:paraId="1838BDBB" w14:textId="5F10D47F"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72A141FB" w14:textId="77777777" w:rsidR="00E2130C" w:rsidRPr="007535B3" w:rsidRDefault="00E2130C" w:rsidP="000B0BA5">
            <w:pPr>
              <w:jc w:val="right"/>
              <w:rPr>
                <w:color w:val="000000"/>
                <w:sz w:val="18"/>
                <w:szCs w:val="18"/>
                <w:lang w:eastAsia="en-US"/>
              </w:rPr>
            </w:pPr>
            <w:r w:rsidRPr="007535B3">
              <w:rPr>
                <w:color w:val="000000"/>
                <w:sz w:val="18"/>
                <w:szCs w:val="18"/>
                <w:lang w:eastAsia="en-US"/>
              </w:rPr>
              <w:t>144</w:t>
            </w:r>
          </w:p>
        </w:tc>
        <w:tc>
          <w:tcPr>
            <w:tcW w:w="2248" w:type="dxa"/>
            <w:tcBorders>
              <w:top w:val="nil"/>
              <w:left w:val="nil"/>
              <w:bottom w:val="single" w:sz="4" w:space="0" w:color="757171"/>
              <w:right w:val="single" w:sz="4" w:space="0" w:color="757171"/>
            </w:tcBorders>
            <w:shd w:val="clear" w:color="auto" w:fill="auto"/>
            <w:noWrap/>
            <w:vAlign w:val="bottom"/>
            <w:hideMark/>
          </w:tcPr>
          <w:p w14:paraId="2F6D38E4" w14:textId="047D9B6A" w:rsidR="00E2130C" w:rsidRPr="007535B3" w:rsidRDefault="00E2130C" w:rsidP="000B0BA5">
            <w:pPr>
              <w:rPr>
                <w:color w:val="000000"/>
                <w:sz w:val="16"/>
                <w:szCs w:val="18"/>
                <w:lang w:eastAsia="en-US"/>
              </w:rPr>
            </w:pPr>
            <w:r w:rsidRPr="007535B3">
              <w:rPr>
                <w:color w:val="000000"/>
                <w:sz w:val="16"/>
                <w:szCs w:val="18"/>
                <w:lang w:eastAsia="en-US"/>
              </w:rPr>
              <w:t>Women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0C2C3C4D" w14:textId="77777777" w:rsidR="00E2130C" w:rsidRPr="007535B3" w:rsidRDefault="00E2130C" w:rsidP="000B0BA5">
            <w:pPr>
              <w:rPr>
                <w:color w:val="000000"/>
                <w:sz w:val="18"/>
                <w:szCs w:val="18"/>
                <w:lang w:eastAsia="en-US"/>
              </w:rPr>
            </w:pPr>
            <w:r w:rsidRPr="007535B3">
              <w:rPr>
                <w:color w:val="000000"/>
                <w:sz w:val="18"/>
                <w:szCs w:val="18"/>
                <w:lang w:eastAsia="en-US"/>
              </w:rPr>
              <w:t>rs7746716</w:t>
            </w:r>
          </w:p>
        </w:tc>
        <w:tc>
          <w:tcPr>
            <w:tcW w:w="846" w:type="dxa"/>
            <w:tcBorders>
              <w:top w:val="nil"/>
              <w:left w:val="nil"/>
              <w:bottom w:val="single" w:sz="4" w:space="0" w:color="757171"/>
              <w:right w:val="single" w:sz="4" w:space="0" w:color="757171"/>
            </w:tcBorders>
            <w:shd w:val="clear" w:color="auto" w:fill="auto"/>
            <w:noWrap/>
            <w:vAlign w:val="bottom"/>
            <w:hideMark/>
          </w:tcPr>
          <w:p w14:paraId="181215AA"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08D5DD5F"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31" w:type="dxa"/>
            <w:tcBorders>
              <w:top w:val="nil"/>
              <w:left w:val="nil"/>
              <w:bottom w:val="single" w:sz="4" w:space="0" w:color="757171"/>
              <w:right w:val="single" w:sz="4" w:space="0" w:color="757171"/>
            </w:tcBorders>
            <w:shd w:val="clear" w:color="auto" w:fill="auto"/>
            <w:noWrap/>
            <w:vAlign w:val="bottom"/>
            <w:hideMark/>
          </w:tcPr>
          <w:p w14:paraId="0F9A4B5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0.5421</w:t>
            </w:r>
          </w:p>
        </w:tc>
        <w:tc>
          <w:tcPr>
            <w:tcW w:w="1011" w:type="dxa"/>
            <w:tcBorders>
              <w:top w:val="nil"/>
              <w:left w:val="nil"/>
              <w:bottom w:val="single" w:sz="4" w:space="0" w:color="757171"/>
              <w:right w:val="single" w:sz="4" w:space="0" w:color="757171"/>
            </w:tcBorders>
            <w:shd w:val="clear" w:color="auto" w:fill="auto"/>
            <w:noWrap/>
            <w:vAlign w:val="bottom"/>
            <w:hideMark/>
          </w:tcPr>
          <w:p w14:paraId="2D4953E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-0.0048</w:t>
            </w:r>
          </w:p>
        </w:tc>
        <w:tc>
          <w:tcPr>
            <w:tcW w:w="988" w:type="dxa"/>
            <w:tcBorders>
              <w:top w:val="nil"/>
              <w:left w:val="nil"/>
              <w:bottom w:val="single" w:sz="4" w:space="0" w:color="757171"/>
              <w:right w:val="single" w:sz="4" w:space="0" w:color="757171"/>
            </w:tcBorders>
            <w:shd w:val="clear" w:color="auto" w:fill="auto"/>
            <w:noWrap/>
            <w:vAlign w:val="bottom"/>
            <w:hideMark/>
          </w:tcPr>
          <w:p w14:paraId="71246BBA"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0.0126</w:t>
            </w:r>
          </w:p>
        </w:tc>
        <w:tc>
          <w:tcPr>
            <w:tcW w:w="967" w:type="dxa"/>
            <w:tcBorders>
              <w:top w:val="nil"/>
              <w:left w:val="nil"/>
              <w:bottom w:val="single" w:sz="4" w:space="0" w:color="757171"/>
              <w:right w:val="single" w:sz="4" w:space="0" w:color="757171"/>
            </w:tcBorders>
            <w:shd w:val="clear" w:color="auto" w:fill="auto"/>
            <w:noWrap/>
            <w:vAlign w:val="bottom"/>
            <w:hideMark/>
          </w:tcPr>
          <w:p w14:paraId="1D45C23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0.7033</w:t>
            </w:r>
          </w:p>
        </w:tc>
      </w:tr>
      <w:tr w:rsidR="00E2130C" w:rsidRPr="007535B3" w14:paraId="65F0FE14" w14:textId="7E16EF5B"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53D36B2D" w14:textId="77777777" w:rsidR="00E2130C" w:rsidRPr="007535B3" w:rsidRDefault="00E2130C" w:rsidP="000B0BA5">
            <w:pPr>
              <w:jc w:val="right"/>
              <w:rPr>
                <w:color w:val="000000"/>
                <w:sz w:val="18"/>
                <w:szCs w:val="18"/>
                <w:lang w:eastAsia="en-US"/>
              </w:rPr>
            </w:pPr>
            <w:r w:rsidRPr="007535B3">
              <w:rPr>
                <w:color w:val="000000"/>
                <w:sz w:val="18"/>
                <w:szCs w:val="18"/>
                <w:lang w:eastAsia="en-US"/>
              </w:rPr>
              <w:t>145</w:t>
            </w:r>
          </w:p>
        </w:tc>
        <w:tc>
          <w:tcPr>
            <w:tcW w:w="2248" w:type="dxa"/>
            <w:tcBorders>
              <w:top w:val="nil"/>
              <w:left w:val="nil"/>
              <w:bottom w:val="single" w:sz="4" w:space="0" w:color="757171"/>
              <w:right w:val="single" w:sz="4" w:space="0" w:color="757171"/>
            </w:tcBorders>
            <w:shd w:val="clear" w:color="auto" w:fill="auto"/>
            <w:noWrap/>
            <w:vAlign w:val="bottom"/>
            <w:hideMark/>
          </w:tcPr>
          <w:p w14:paraId="70C378AF" w14:textId="56F5B5CB" w:rsidR="00E2130C" w:rsidRPr="007535B3" w:rsidRDefault="00E2130C" w:rsidP="000B0BA5">
            <w:pPr>
              <w:rPr>
                <w:color w:val="000000"/>
                <w:sz w:val="16"/>
                <w:szCs w:val="18"/>
                <w:lang w:eastAsia="en-US"/>
              </w:rPr>
            </w:pPr>
            <w:r w:rsidRPr="007535B3">
              <w:rPr>
                <w:color w:val="000000"/>
                <w:sz w:val="16"/>
                <w:szCs w:val="18"/>
                <w:lang w:eastAsia="en-US"/>
              </w:rPr>
              <w:t>Women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15F9BB87" w14:textId="77777777" w:rsidR="00E2130C" w:rsidRPr="007535B3" w:rsidRDefault="00E2130C" w:rsidP="000B0BA5">
            <w:pPr>
              <w:rPr>
                <w:color w:val="000000"/>
                <w:sz w:val="18"/>
                <w:szCs w:val="18"/>
                <w:lang w:eastAsia="en-US"/>
              </w:rPr>
            </w:pPr>
            <w:r w:rsidRPr="007535B3">
              <w:rPr>
                <w:color w:val="000000"/>
                <w:sz w:val="18"/>
                <w:szCs w:val="18"/>
                <w:lang w:eastAsia="en-US"/>
              </w:rPr>
              <w:t>rs2239619</w:t>
            </w:r>
          </w:p>
        </w:tc>
        <w:tc>
          <w:tcPr>
            <w:tcW w:w="846" w:type="dxa"/>
            <w:tcBorders>
              <w:top w:val="nil"/>
              <w:left w:val="nil"/>
              <w:bottom w:val="single" w:sz="4" w:space="0" w:color="757171"/>
              <w:right w:val="single" w:sz="4" w:space="0" w:color="757171"/>
            </w:tcBorders>
            <w:shd w:val="clear" w:color="auto" w:fill="auto"/>
            <w:noWrap/>
            <w:vAlign w:val="bottom"/>
            <w:hideMark/>
          </w:tcPr>
          <w:p w14:paraId="289BD787"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7DA81355"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33FA940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0.6341</w:t>
            </w:r>
          </w:p>
        </w:tc>
        <w:tc>
          <w:tcPr>
            <w:tcW w:w="1011" w:type="dxa"/>
            <w:tcBorders>
              <w:top w:val="nil"/>
              <w:left w:val="nil"/>
              <w:bottom w:val="single" w:sz="4" w:space="0" w:color="757171"/>
              <w:right w:val="single" w:sz="4" w:space="0" w:color="757171"/>
            </w:tcBorders>
            <w:shd w:val="clear" w:color="auto" w:fill="auto"/>
            <w:noWrap/>
            <w:vAlign w:val="bottom"/>
            <w:hideMark/>
          </w:tcPr>
          <w:p w14:paraId="2F0E670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-0.002</w:t>
            </w:r>
          </w:p>
        </w:tc>
        <w:tc>
          <w:tcPr>
            <w:tcW w:w="988" w:type="dxa"/>
            <w:tcBorders>
              <w:top w:val="nil"/>
              <w:left w:val="nil"/>
              <w:bottom w:val="single" w:sz="4" w:space="0" w:color="757171"/>
              <w:right w:val="single" w:sz="4" w:space="0" w:color="757171"/>
            </w:tcBorders>
            <w:shd w:val="clear" w:color="auto" w:fill="auto"/>
            <w:noWrap/>
            <w:vAlign w:val="bottom"/>
            <w:hideMark/>
          </w:tcPr>
          <w:p w14:paraId="56943DA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0.0131</w:t>
            </w:r>
          </w:p>
        </w:tc>
        <w:tc>
          <w:tcPr>
            <w:tcW w:w="967" w:type="dxa"/>
            <w:tcBorders>
              <w:top w:val="nil"/>
              <w:left w:val="nil"/>
              <w:bottom w:val="single" w:sz="4" w:space="0" w:color="757171"/>
              <w:right w:val="single" w:sz="4" w:space="0" w:color="757171"/>
            </w:tcBorders>
            <w:shd w:val="clear" w:color="auto" w:fill="auto"/>
            <w:noWrap/>
            <w:vAlign w:val="bottom"/>
            <w:hideMark/>
          </w:tcPr>
          <w:p w14:paraId="100D368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0.8796</w:t>
            </w:r>
          </w:p>
        </w:tc>
      </w:tr>
      <w:tr w:rsidR="00E2130C" w:rsidRPr="007535B3" w14:paraId="5EC9FB74" w14:textId="72341CDB"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695031D6" w14:textId="77777777" w:rsidR="00E2130C" w:rsidRPr="007535B3" w:rsidRDefault="00E2130C" w:rsidP="000B0BA5">
            <w:pPr>
              <w:jc w:val="right"/>
              <w:rPr>
                <w:color w:val="000000"/>
                <w:sz w:val="18"/>
                <w:szCs w:val="18"/>
                <w:lang w:eastAsia="en-US"/>
              </w:rPr>
            </w:pPr>
            <w:r w:rsidRPr="007535B3">
              <w:rPr>
                <w:color w:val="000000"/>
                <w:sz w:val="18"/>
                <w:szCs w:val="18"/>
                <w:lang w:eastAsia="en-US"/>
              </w:rPr>
              <w:t>146</w:t>
            </w:r>
          </w:p>
        </w:tc>
        <w:tc>
          <w:tcPr>
            <w:tcW w:w="2248" w:type="dxa"/>
            <w:tcBorders>
              <w:top w:val="nil"/>
              <w:left w:val="nil"/>
              <w:bottom w:val="single" w:sz="4" w:space="0" w:color="757171"/>
              <w:right w:val="single" w:sz="4" w:space="0" w:color="757171"/>
            </w:tcBorders>
            <w:shd w:val="clear" w:color="auto" w:fill="auto"/>
            <w:noWrap/>
            <w:vAlign w:val="bottom"/>
            <w:hideMark/>
          </w:tcPr>
          <w:p w14:paraId="4494C026" w14:textId="3038DE65" w:rsidR="00E2130C" w:rsidRPr="007535B3" w:rsidRDefault="00E2130C" w:rsidP="000B0BA5">
            <w:pPr>
              <w:rPr>
                <w:color w:val="000000"/>
                <w:sz w:val="16"/>
                <w:szCs w:val="18"/>
                <w:lang w:eastAsia="en-US"/>
              </w:rPr>
            </w:pPr>
            <w:r w:rsidRPr="007535B3">
              <w:rPr>
                <w:color w:val="000000"/>
                <w:sz w:val="16"/>
                <w:szCs w:val="18"/>
                <w:lang w:eastAsia="en-US"/>
              </w:rPr>
              <w:t>Women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199C50BE" w14:textId="77777777" w:rsidR="00E2130C" w:rsidRPr="007535B3" w:rsidRDefault="00E2130C" w:rsidP="000B0BA5">
            <w:pPr>
              <w:rPr>
                <w:color w:val="000000"/>
                <w:sz w:val="18"/>
                <w:szCs w:val="18"/>
                <w:lang w:eastAsia="en-US"/>
              </w:rPr>
            </w:pPr>
            <w:r w:rsidRPr="007535B3">
              <w:rPr>
                <w:color w:val="000000"/>
                <w:sz w:val="18"/>
                <w:szCs w:val="18"/>
                <w:lang w:eastAsia="en-US"/>
              </w:rPr>
              <w:t>rs77691416</w:t>
            </w:r>
          </w:p>
        </w:tc>
        <w:tc>
          <w:tcPr>
            <w:tcW w:w="846" w:type="dxa"/>
            <w:tcBorders>
              <w:top w:val="nil"/>
              <w:left w:val="nil"/>
              <w:bottom w:val="single" w:sz="4" w:space="0" w:color="757171"/>
              <w:right w:val="single" w:sz="4" w:space="0" w:color="757171"/>
            </w:tcBorders>
            <w:shd w:val="clear" w:color="auto" w:fill="auto"/>
            <w:noWrap/>
            <w:vAlign w:val="bottom"/>
            <w:hideMark/>
          </w:tcPr>
          <w:p w14:paraId="1CD241D2"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4933E2FD"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6697EB9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0.9031</w:t>
            </w:r>
          </w:p>
        </w:tc>
        <w:tc>
          <w:tcPr>
            <w:tcW w:w="1011" w:type="dxa"/>
            <w:tcBorders>
              <w:top w:val="nil"/>
              <w:left w:val="nil"/>
              <w:bottom w:val="single" w:sz="4" w:space="0" w:color="757171"/>
              <w:right w:val="single" w:sz="4" w:space="0" w:color="757171"/>
            </w:tcBorders>
            <w:shd w:val="clear" w:color="auto" w:fill="auto"/>
            <w:noWrap/>
            <w:vAlign w:val="bottom"/>
            <w:hideMark/>
          </w:tcPr>
          <w:p w14:paraId="6D36A87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0.0097</w:t>
            </w:r>
          </w:p>
        </w:tc>
        <w:tc>
          <w:tcPr>
            <w:tcW w:w="988" w:type="dxa"/>
            <w:tcBorders>
              <w:top w:val="nil"/>
              <w:left w:val="nil"/>
              <w:bottom w:val="single" w:sz="4" w:space="0" w:color="757171"/>
              <w:right w:val="single" w:sz="4" w:space="0" w:color="757171"/>
            </w:tcBorders>
            <w:shd w:val="clear" w:color="auto" w:fill="auto"/>
            <w:noWrap/>
            <w:vAlign w:val="bottom"/>
            <w:hideMark/>
          </w:tcPr>
          <w:p w14:paraId="64EAEE6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0.0215</w:t>
            </w:r>
          </w:p>
        </w:tc>
        <w:tc>
          <w:tcPr>
            <w:tcW w:w="967" w:type="dxa"/>
            <w:tcBorders>
              <w:top w:val="nil"/>
              <w:left w:val="nil"/>
              <w:bottom w:val="single" w:sz="4" w:space="0" w:color="757171"/>
              <w:right w:val="single" w:sz="4" w:space="0" w:color="757171"/>
            </w:tcBorders>
            <w:shd w:val="clear" w:color="auto" w:fill="auto"/>
            <w:noWrap/>
            <w:vAlign w:val="bottom"/>
            <w:hideMark/>
          </w:tcPr>
          <w:p w14:paraId="23C8860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0.6511</w:t>
            </w:r>
          </w:p>
        </w:tc>
      </w:tr>
      <w:tr w:rsidR="00E2130C" w:rsidRPr="007535B3" w14:paraId="16A8F964" w14:textId="18869074"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05C06D3B" w14:textId="77777777" w:rsidR="00E2130C" w:rsidRPr="007535B3" w:rsidRDefault="00E2130C" w:rsidP="000B0BA5">
            <w:pPr>
              <w:jc w:val="right"/>
              <w:rPr>
                <w:color w:val="000000"/>
                <w:sz w:val="18"/>
                <w:szCs w:val="18"/>
                <w:lang w:eastAsia="en-US"/>
              </w:rPr>
            </w:pPr>
            <w:r w:rsidRPr="007535B3">
              <w:rPr>
                <w:color w:val="000000"/>
                <w:sz w:val="18"/>
                <w:szCs w:val="18"/>
                <w:lang w:eastAsia="en-US"/>
              </w:rPr>
              <w:t>147</w:t>
            </w:r>
          </w:p>
        </w:tc>
        <w:tc>
          <w:tcPr>
            <w:tcW w:w="2248" w:type="dxa"/>
            <w:tcBorders>
              <w:top w:val="nil"/>
              <w:left w:val="nil"/>
              <w:bottom w:val="single" w:sz="4" w:space="0" w:color="757171"/>
              <w:right w:val="single" w:sz="4" w:space="0" w:color="757171"/>
            </w:tcBorders>
            <w:shd w:val="clear" w:color="auto" w:fill="auto"/>
            <w:noWrap/>
            <w:vAlign w:val="bottom"/>
            <w:hideMark/>
          </w:tcPr>
          <w:p w14:paraId="422B2CFA" w14:textId="256ECFDF" w:rsidR="00E2130C" w:rsidRPr="007535B3" w:rsidRDefault="00E2130C" w:rsidP="000B0BA5">
            <w:pPr>
              <w:rPr>
                <w:color w:val="000000"/>
                <w:sz w:val="16"/>
                <w:szCs w:val="18"/>
                <w:lang w:eastAsia="en-US"/>
              </w:rPr>
            </w:pPr>
            <w:r w:rsidRPr="007535B3">
              <w:rPr>
                <w:color w:val="000000"/>
                <w:sz w:val="16"/>
                <w:szCs w:val="18"/>
                <w:lang w:eastAsia="en-US"/>
              </w:rPr>
              <w:t>Women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0D6943AC" w14:textId="77777777" w:rsidR="00E2130C" w:rsidRPr="007535B3" w:rsidRDefault="00E2130C" w:rsidP="000B0BA5">
            <w:pPr>
              <w:rPr>
                <w:color w:val="000000"/>
                <w:sz w:val="18"/>
                <w:szCs w:val="18"/>
                <w:lang w:eastAsia="en-US"/>
              </w:rPr>
            </w:pPr>
            <w:r w:rsidRPr="007535B3">
              <w:rPr>
                <w:color w:val="000000"/>
                <w:sz w:val="18"/>
                <w:szCs w:val="18"/>
                <w:lang w:eastAsia="en-US"/>
              </w:rPr>
              <w:t>rs73008259</w:t>
            </w:r>
          </w:p>
        </w:tc>
        <w:tc>
          <w:tcPr>
            <w:tcW w:w="846" w:type="dxa"/>
            <w:tcBorders>
              <w:top w:val="nil"/>
              <w:left w:val="nil"/>
              <w:bottom w:val="single" w:sz="4" w:space="0" w:color="757171"/>
              <w:right w:val="single" w:sz="4" w:space="0" w:color="757171"/>
            </w:tcBorders>
            <w:shd w:val="clear" w:color="auto" w:fill="auto"/>
            <w:noWrap/>
            <w:vAlign w:val="bottom"/>
            <w:hideMark/>
          </w:tcPr>
          <w:p w14:paraId="1A55D097"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692FDFAF"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6CA52A9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0.0433</w:t>
            </w:r>
          </w:p>
        </w:tc>
        <w:tc>
          <w:tcPr>
            <w:tcW w:w="1011" w:type="dxa"/>
            <w:tcBorders>
              <w:top w:val="nil"/>
              <w:left w:val="nil"/>
              <w:bottom w:val="single" w:sz="4" w:space="0" w:color="757171"/>
              <w:right w:val="single" w:sz="4" w:space="0" w:color="757171"/>
            </w:tcBorders>
            <w:shd w:val="clear" w:color="auto" w:fill="auto"/>
            <w:noWrap/>
            <w:vAlign w:val="bottom"/>
            <w:hideMark/>
          </w:tcPr>
          <w:p w14:paraId="175EEF65" w14:textId="77777777" w:rsidR="00E2130C" w:rsidRPr="007535B3" w:rsidRDefault="00E2130C" w:rsidP="000B0BA5">
            <w:pPr>
              <w:jc w:val="right"/>
              <w:rPr>
                <w:color w:val="000000"/>
                <w:sz w:val="18"/>
                <w:szCs w:val="18"/>
                <w:lang w:eastAsia="en-US"/>
              </w:rPr>
            </w:pPr>
            <w:r w:rsidRPr="007535B3">
              <w:rPr>
                <w:color w:val="000000"/>
                <w:sz w:val="18"/>
                <w:szCs w:val="18"/>
                <w:lang w:eastAsia="en-US"/>
              </w:rPr>
              <w:t>5.00E-04</w:t>
            </w:r>
          </w:p>
        </w:tc>
        <w:tc>
          <w:tcPr>
            <w:tcW w:w="988" w:type="dxa"/>
            <w:tcBorders>
              <w:top w:val="nil"/>
              <w:left w:val="nil"/>
              <w:bottom w:val="single" w:sz="4" w:space="0" w:color="757171"/>
              <w:right w:val="single" w:sz="4" w:space="0" w:color="757171"/>
            </w:tcBorders>
            <w:shd w:val="clear" w:color="auto" w:fill="auto"/>
            <w:noWrap/>
            <w:vAlign w:val="bottom"/>
            <w:hideMark/>
          </w:tcPr>
          <w:p w14:paraId="3012ACC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0.0343</w:t>
            </w:r>
          </w:p>
        </w:tc>
        <w:tc>
          <w:tcPr>
            <w:tcW w:w="967" w:type="dxa"/>
            <w:tcBorders>
              <w:top w:val="nil"/>
              <w:left w:val="nil"/>
              <w:bottom w:val="single" w:sz="4" w:space="0" w:color="757171"/>
              <w:right w:val="single" w:sz="4" w:space="0" w:color="757171"/>
            </w:tcBorders>
            <w:shd w:val="clear" w:color="auto" w:fill="auto"/>
            <w:noWrap/>
            <w:vAlign w:val="bottom"/>
            <w:hideMark/>
          </w:tcPr>
          <w:p w14:paraId="577AA21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0.9878</w:t>
            </w:r>
          </w:p>
        </w:tc>
      </w:tr>
      <w:tr w:rsidR="00E2130C" w:rsidRPr="007535B3" w14:paraId="5F85A6E4" w14:textId="1195969B"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6B742B2C" w14:textId="77777777" w:rsidR="00E2130C" w:rsidRPr="007535B3" w:rsidRDefault="00E2130C" w:rsidP="000B0BA5">
            <w:pPr>
              <w:jc w:val="right"/>
              <w:rPr>
                <w:color w:val="000000"/>
                <w:sz w:val="18"/>
                <w:szCs w:val="18"/>
                <w:lang w:eastAsia="en-US"/>
              </w:rPr>
            </w:pPr>
            <w:r w:rsidRPr="007535B3">
              <w:rPr>
                <w:color w:val="000000"/>
                <w:sz w:val="18"/>
                <w:szCs w:val="18"/>
                <w:lang w:eastAsia="en-US"/>
              </w:rPr>
              <w:t>148</w:t>
            </w:r>
          </w:p>
        </w:tc>
        <w:tc>
          <w:tcPr>
            <w:tcW w:w="2248" w:type="dxa"/>
            <w:tcBorders>
              <w:top w:val="nil"/>
              <w:left w:val="nil"/>
              <w:bottom w:val="single" w:sz="4" w:space="0" w:color="757171"/>
              <w:right w:val="single" w:sz="4" w:space="0" w:color="757171"/>
            </w:tcBorders>
            <w:shd w:val="clear" w:color="auto" w:fill="auto"/>
            <w:noWrap/>
            <w:vAlign w:val="bottom"/>
            <w:hideMark/>
          </w:tcPr>
          <w:p w14:paraId="62A91983" w14:textId="12615504" w:rsidR="00E2130C" w:rsidRPr="007535B3" w:rsidRDefault="00E2130C" w:rsidP="000B0BA5">
            <w:pPr>
              <w:rPr>
                <w:color w:val="000000"/>
                <w:sz w:val="16"/>
                <w:szCs w:val="18"/>
                <w:lang w:eastAsia="en-US"/>
              </w:rPr>
            </w:pPr>
            <w:r w:rsidRPr="007535B3">
              <w:rPr>
                <w:color w:val="000000"/>
                <w:sz w:val="16"/>
                <w:szCs w:val="18"/>
                <w:lang w:eastAsia="en-US"/>
              </w:rPr>
              <w:t>Women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0C44B167" w14:textId="77777777" w:rsidR="00E2130C" w:rsidRPr="007535B3" w:rsidRDefault="00E2130C" w:rsidP="000B0BA5">
            <w:pPr>
              <w:rPr>
                <w:color w:val="000000"/>
                <w:sz w:val="18"/>
                <w:szCs w:val="18"/>
                <w:lang w:eastAsia="en-US"/>
              </w:rPr>
            </w:pPr>
            <w:r w:rsidRPr="007535B3">
              <w:rPr>
                <w:color w:val="000000"/>
                <w:sz w:val="18"/>
                <w:szCs w:val="18"/>
                <w:lang w:eastAsia="en-US"/>
              </w:rPr>
              <w:t>rs445</w:t>
            </w:r>
          </w:p>
        </w:tc>
        <w:tc>
          <w:tcPr>
            <w:tcW w:w="846" w:type="dxa"/>
            <w:tcBorders>
              <w:top w:val="nil"/>
              <w:left w:val="nil"/>
              <w:bottom w:val="single" w:sz="4" w:space="0" w:color="757171"/>
              <w:right w:val="single" w:sz="4" w:space="0" w:color="757171"/>
            </w:tcBorders>
            <w:shd w:val="clear" w:color="auto" w:fill="auto"/>
            <w:noWrap/>
            <w:vAlign w:val="bottom"/>
            <w:hideMark/>
          </w:tcPr>
          <w:p w14:paraId="425664BB"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07632923"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022DD6F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0.1242</w:t>
            </w:r>
          </w:p>
        </w:tc>
        <w:tc>
          <w:tcPr>
            <w:tcW w:w="1011" w:type="dxa"/>
            <w:tcBorders>
              <w:top w:val="nil"/>
              <w:left w:val="nil"/>
              <w:bottom w:val="single" w:sz="4" w:space="0" w:color="757171"/>
              <w:right w:val="single" w:sz="4" w:space="0" w:color="757171"/>
            </w:tcBorders>
            <w:shd w:val="clear" w:color="auto" w:fill="auto"/>
            <w:noWrap/>
            <w:vAlign w:val="bottom"/>
            <w:hideMark/>
          </w:tcPr>
          <w:p w14:paraId="339CA4D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0.0312</w:t>
            </w:r>
          </w:p>
        </w:tc>
        <w:tc>
          <w:tcPr>
            <w:tcW w:w="988" w:type="dxa"/>
            <w:tcBorders>
              <w:top w:val="nil"/>
              <w:left w:val="nil"/>
              <w:bottom w:val="single" w:sz="4" w:space="0" w:color="757171"/>
              <w:right w:val="single" w:sz="4" w:space="0" w:color="757171"/>
            </w:tcBorders>
            <w:shd w:val="clear" w:color="auto" w:fill="auto"/>
            <w:noWrap/>
            <w:vAlign w:val="bottom"/>
            <w:hideMark/>
          </w:tcPr>
          <w:p w14:paraId="1B6D71A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0.0198</w:t>
            </w:r>
          </w:p>
        </w:tc>
        <w:tc>
          <w:tcPr>
            <w:tcW w:w="967" w:type="dxa"/>
            <w:tcBorders>
              <w:top w:val="nil"/>
              <w:left w:val="nil"/>
              <w:bottom w:val="single" w:sz="4" w:space="0" w:color="757171"/>
              <w:right w:val="single" w:sz="4" w:space="0" w:color="757171"/>
            </w:tcBorders>
            <w:shd w:val="clear" w:color="auto" w:fill="auto"/>
            <w:noWrap/>
            <w:vAlign w:val="bottom"/>
            <w:hideMark/>
          </w:tcPr>
          <w:p w14:paraId="50AEDDF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0.1157</w:t>
            </w:r>
          </w:p>
        </w:tc>
      </w:tr>
      <w:tr w:rsidR="00E2130C" w:rsidRPr="007535B3" w14:paraId="382D4041" w14:textId="3BCB2968"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25605D16" w14:textId="77777777" w:rsidR="00E2130C" w:rsidRPr="007535B3" w:rsidRDefault="00E2130C" w:rsidP="000B0BA5">
            <w:pPr>
              <w:jc w:val="right"/>
              <w:rPr>
                <w:color w:val="000000"/>
                <w:sz w:val="18"/>
                <w:szCs w:val="18"/>
                <w:lang w:eastAsia="en-US"/>
              </w:rPr>
            </w:pPr>
            <w:r w:rsidRPr="007535B3">
              <w:rPr>
                <w:color w:val="000000"/>
                <w:sz w:val="18"/>
                <w:szCs w:val="18"/>
                <w:lang w:eastAsia="en-US"/>
              </w:rPr>
              <w:t>149</w:t>
            </w:r>
          </w:p>
        </w:tc>
        <w:tc>
          <w:tcPr>
            <w:tcW w:w="2248" w:type="dxa"/>
            <w:tcBorders>
              <w:top w:val="nil"/>
              <w:left w:val="nil"/>
              <w:bottom w:val="single" w:sz="4" w:space="0" w:color="757171"/>
              <w:right w:val="single" w:sz="4" w:space="0" w:color="757171"/>
            </w:tcBorders>
            <w:shd w:val="clear" w:color="auto" w:fill="auto"/>
            <w:noWrap/>
            <w:vAlign w:val="bottom"/>
            <w:hideMark/>
          </w:tcPr>
          <w:p w14:paraId="7CDFC9D0" w14:textId="48F292F2" w:rsidR="00E2130C" w:rsidRPr="007535B3" w:rsidRDefault="00E2130C" w:rsidP="000B0BA5">
            <w:pPr>
              <w:rPr>
                <w:color w:val="000000"/>
                <w:sz w:val="16"/>
                <w:szCs w:val="18"/>
                <w:lang w:eastAsia="en-US"/>
              </w:rPr>
            </w:pPr>
            <w:r w:rsidRPr="007535B3">
              <w:rPr>
                <w:color w:val="000000"/>
                <w:sz w:val="16"/>
                <w:szCs w:val="18"/>
                <w:lang w:eastAsia="en-US"/>
              </w:rPr>
              <w:t>Women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304E32F0" w14:textId="77777777" w:rsidR="00E2130C" w:rsidRPr="007535B3" w:rsidRDefault="00E2130C" w:rsidP="000B0BA5">
            <w:pPr>
              <w:rPr>
                <w:color w:val="000000"/>
                <w:sz w:val="18"/>
                <w:szCs w:val="18"/>
                <w:lang w:eastAsia="en-US"/>
              </w:rPr>
            </w:pPr>
            <w:r w:rsidRPr="007535B3">
              <w:rPr>
                <w:color w:val="000000"/>
                <w:sz w:val="18"/>
                <w:szCs w:val="18"/>
                <w:lang w:eastAsia="en-US"/>
              </w:rPr>
              <w:t>rs10103048</w:t>
            </w:r>
          </w:p>
        </w:tc>
        <w:tc>
          <w:tcPr>
            <w:tcW w:w="846" w:type="dxa"/>
            <w:tcBorders>
              <w:top w:val="nil"/>
              <w:left w:val="nil"/>
              <w:bottom w:val="single" w:sz="4" w:space="0" w:color="757171"/>
              <w:right w:val="single" w:sz="4" w:space="0" w:color="757171"/>
            </w:tcBorders>
            <w:shd w:val="clear" w:color="auto" w:fill="auto"/>
            <w:noWrap/>
            <w:vAlign w:val="bottom"/>
            <w:hideMark/>
          </w:tcPr>
          <w:p w14:paraId="4304FD20"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316F8998"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1EFE655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0.4175</w:t>
            </w:r>
          </w:p>
        </w:tc>
        <w:tc>
          <w:tcPr>
            <w:tcW w:w="1011" w:type="dxa"/>
            <w:tcBorders>
              <w:top w:val="nil"/>
              <w:left w:val="nil"/>
              <w:bottom w:val="single" w:sz="4" w:space="0" w:color="757171"/>
              <w:right w:val="single" w:sz="4" w:space="0" w:color="757171"/>
            </w:tcBorders>
            <w:shd w:val="clear" w:color="auto" w:fill="auto"/>
            <w:noWrap/>
            <w:vAlign w:val="bottom"/>
            <w:hideMark/>
          </w:tcPr>
          <w:p w14:paraId="2081606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0.0017</w:t>
            </w:r>
          </w:p>
        </w:tc>
        <w:tc>
          <w:tcPr>
            <w:tcW w:w="988" w:type="dxa"/>
            <w:tcBorders>
              <w:top w:val="nil"/>
              <w:left w:val="nil"/>
              <w:bottom w:val="single" w:sz="4" w:space="0" w:color="757171"/>
              <w:right w:val="single" w:sz="4" w:space="0" w:color="757171"/>
            </w:tcBorders>
            <w:shd w:val="clear" w:color="auto" w:fill="auto"/>
            <w:noWrap/>
            <w:vAlign w:val="bottom"/>
            <w:hideMark/>
          </w:tcPr>
          <w:p w14:paraId="1E5C9EB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0.0127</w:t>
            </w:r>
          </w:p>
        </w:tc>
        <w:tc>
          <w:tcPr>
            <w:tcW w:w="967" w:type="dxa"/>
            <w:tcBorders>
              <w:top w:val="nil"/>
              <w:left w:val="nil"/>
              <w:bottom w:val="single" w:sz="4" w:space="0" w:color="757171"/>
              <w:right w:val="single" w:sz="4" w:space="0" w:color="757171"/>
            </w:tcBorders>
            <w:shd w:val="clear" w:color="auto" w:fill="auto"/>
            <w:noWrap/>
            <w:vAlign w:val="bottom"/>
            <w:hideMark/>
          </w:tcPr>
          <w:p w14:paraId="6242CFD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0.894</w:t>
            </w:r>
          </w:p>
        </w:tc>
      </w:tr>
      <w:tr w:rsidR="00E2130C" w:rsidRPr="007535B3" w14:paraId="70A966B1" w14:textId="60CE7565"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3B06D7D4" w14:textId="77777777" w:rsidR="00E2130C" w:rsidRPr="007535B3" w:rsidRDefault="00E2130C" w:rsidP="000B0BA5">
            <w:pPr>
              <w:jc w:val="right"/>
              <w:rPr>
                <w:color w:val="000000"/>
                <w:sz w:val="18"/>
                <w:szCs w:val="18"/>
                <w:lang w:eastAsia="en-US"/>
              </w:rPr>
            </w:pPr>
            <w:r w:rsidRPr="007535B3">
              <w:rPr>
                <w:color w:val="000000"/>
                <w:sz w:val="18"/>
                <w:szCs w:val="18"/>
                <w:lang w:eastAsia="en-US"/>
              </w:rPr>
              <w:t>150</w:t>
            </w:r>
          </w:p>
        </w:tc>
        <w:tc>
          <w:tcPr>
            <w:tcW w:w="2248" w:type="dxa"/>
            <w:tcBorders>
              <w:top w:val="nil"/>
              <w:left w:val="nil"/>
              <w:bottom w:val="single" w:sz="4" w:space="0" w:color="757171"/>
              <w:right w:val="single" w:sz="4" w:space="0" w:color="757171"/>
            </w:tcBorders>
            <w:shd w:val="clear" w:color="auto" w:fill="auto"/>
            <w:noWrap/>
            <w:vAlign w:val="bottom"/>
            <w:hideMark/>
          </w:tcPr>
          <w:p w14:paraId="1092AE2B" w14:textId="0FCDDBFF" w:rsidR="00E2130C" w:rsidRPr="007535B3" w:rsidRDefault="00E2130C" w:rsidP="000B0BA5">
            <w:pPr>
              <w:rPr>
                <w:color w:val="000000"/>
                <w:sz w:val="16"/>
                <w:szCs w:val="18"/>
                <w:lang w:eastAsia="en-US"/>
              </w:rPr>
            </w:pPr>
            <w:r w:rsidRPr="007535B3">
              <w:rPr>
                <w:color w:val="000000"/>
                <w:sz w:val="16"/>
                <w:szCs w:val="18"/>
                <w:lang w:eastAsia="en-US"/>
              </w:rPr>
              <w:t>Women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66306C67" w14:textId="77777777" w:rsidR="00E2130C" w:rsidRPr="007535B3" w:rsidRDefault="00E2130C" w:rsidP="000B0BA5">
            <w:pPr>
              <w:rPr>
                <w:color w:val="000000"/>
                <w:sz w:val="18"/>
                <w:szCs w:val="18"/>
                <w:lang w:eastAsia="en-US"/>
              </w:rPr>
            </w:pPr>
            <w:r w:rsidRPr="007535B3">
              <w:rPr>
                <w:color w:val="000000"/>
                <w:sz w:val="18"/>
                <w:szCs w:val="18"/>
                <w:lang w:eastAsia="en-US"/>
              </w:rPr>
              <w:t>rs3087852</w:t>
            </w:r>
          </w:p>
        </w:tc>
        <w:tc>
          <w:tcPr>
            <w:tcW w:w="846" w:type="dxa"/>
            <w:tcBorders>
              <w:top w:val="nil"/>
              <w:left w:val="nil"/>
              <w:bottom w:val="single" w:sz="4" w:space="0" w:color="757171"/>
              <w:right w:val="single" w:sz="4" w:space="0" w:color="757171"/>
            </w:tcBorders>
            <w:shd w:val="clear" w:color="auto" w:fill="auto"/>
            <w:noWrap/>
            <w:vAlign w:val="bottom"/>
            <w:hideMark/>
          </w:tcPr>
          <w:p w14:paraId="6ABBA1E1"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3B3E153F"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57C1E9E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0.467</w:t>
            </w:r>
          </w:p>
        </w:tc>
        <w:tc>
          <w:tcPr>
            <w:tcW w:w="1011" w:type="dxa"/>
            <w:tcBorders>
              <w:top w:val="nil"/>
              <w:left w:val="nil"/>
              <w:bottom w:val="single" w:sz="4" w:space="0" w:color="757171"/>
              <w:right w:val="single" w:sz="4" w:space="0" w:color="757171"/>
            </w:tcBorders>
            <w:shd w:val="clear" w:color="auto" w:fill="auto"/>
            <w:noWrap/>
            <w:vAlign w:val="bottom"/>
            <w:hideMark/>
          </w:tcPr>
          <w:p w14:paraId="4538135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-0.0211</w:t>
            </w:r>
          </w:p>
        </w:tc>
        <w:tc>
          <w:tcPr>
            <w:tcW w:w="988" w:type="dxa"/>
            <w:tcBorders>
              <w:top w:val="nil"/>
              <w:left w:val="nil"/>
              <w:bottom w:val="single" w:sz="4" w:space="0" w:color="757171"/>
              <w:right w:val="single" w:sz="4" w:space="0" w:color="757171"/>
            </w:tcBorders>
            <w:shd w:val="clear" w:color="auto" w:fill="auto"/>
            <w:noWrap/>
            <w:vAlign w:val="bottom"/>
            <w:hideMark/>
          </w:tcPr>
          <w:p w14:paraId="134B068A"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0.0126</w:t>
            </w:r>
          </w:p>
        </w:tc>
        <w:tc>
          <w:tcPr>
            <w:tcW w:w="967" w:type="dxa"/>
            <w:tcBorders>
              <w:top w:val="nil"/>
              <w:left w:val="nil"/>
              <w:bottom w:val="single" w:sz="4" w:space="0" w:color="757171"/>
              <w:right w:val="single" w:sz="4" w:space="0" w:color="757171"/>
            </w:tcBorders>
            <w:shd w:val="clear" w:color="auto" w:fill="auto"/>
            <w:noWrap/>
            <w:vAlign w:val="bottom"/>
            <w:hideMark/>
          </w:tcPr>
          <w:p w14:paraId="4046A15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0.0935</w:t>
            </w:r>
          </w:p>
        </w:tc>
      </w:tr>
      <w:tr w:rsidR="00E2130C" w:rsidRPr="007535B3" w14:paraId="32B98347" w14:textId="7562C839"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2DD58272" w14:textId="77777777" w:rsidR="00E2130C" w:rsidRPr="007535B3" w:rsidRDefault="00E2130C" w:rsidP="000B0BA5">
            <w:pPr>
              <w:jc w:val="right"/>
              <w:rPr>
                <w:color w:val="000000"/>
                <w:sz w:val="18"/>
                <w:szCs w:val="18"/>
                <w:lang w:eastAsia="en-US"/>
              </w:rPr>
            </w:pPr>
            <w:r w:rsidRPr="007535B3">
              <w:rPr>
                <w:color w:val="000000"/>
                <w:sz w:val="18"/>
                <w:szCs w:val="18"/>
                <w:lang w:eastAsia="en-US"/>
              </w:rPr>
              <w:t>151</w:t>
            </w:r>
          </w:p>
        </w:tc>
        <w:tc>
          <w:tcPr>
            <w:tcW w:w="2248" w:type="dxa"/>
            <w:tcBorders>
              <w:top w:val="nil"/>
              <w:left w:val="nil"/>
              <w:bottom w:val="single" w:sz="4" w:space="0" w:color="757171"/>
              <w:right w:val="single" w:sz="4" w:space="0" w:color="757171"/>
            </w:tcBorders>
            <w:shd w:val="clear" w:color="auto" w:fill="auto"/>
            <w:noWrap/>
            <w:vAlign w:val="bottom"/>
            <w:hideMark/>
          </w:tcPr>
          <w:p w14:paraId="72FA29DA" w14:textId="3A6F72A9" w:rsidR="00E2130C" w:rsidRPr="007535B3" w:rsidRDefault="00E2130C" w:rsidP="000B0BA5">
            <w:pPr>
              <w:rPr>
                <w:color w:val="000000"/>
                <w:sz w:val="16"/>
                <w:szCs w:val="18"/>
                <w:lang w:eastAsia="en-US"/>
              </w:rPr>
            </w:pPr>
            <w:r w:rsidRPr="007535B3">
              <w:rPr>
                <w:color w:val="000000"/>
                <w:sz w:val="16"/>
                <w:szCs w:val="18"/>
                <w:lang w:eastAsia="en-US"/>
              </w:rPr>
              <w:t>Women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02247341" w14:textId="77777777" w:rsidR="00E2130C" w:rsidRPr="007535B3" w:rsidRDefault="00E2130C" w:rsidP="000B0BA5">
            <w:pPr>
              <w:rPr>
                <w:color w:val="000000"/>
                <w:sz w:val="18"/>
                <w:szCs w:val="18"/>
                <w:lang w:eastAsia="en-US"/>
              </w:rPr>
            </w:pPr>
            <w:r w:rsidRPr="007535B3">
              <w:rPr>
                <w:color w:val="000000"/>
                <w:sz w:val="18"/>
                <w:szCs w:val="18"/>
                <w:lang w:eastAsia="en-US"/>
              </w:rPr>
              <w:t>rs4134826</w:t>
            </w:r>
          </w:p>
        </w:tc>
        <w:tc>
          <w:tcPr>
            <w:tcW w:w="846" w:type="dxa"/>
            <w:tcBorders>
              <w:top w:val="nil"/>
              <w:left w:val="nil"/>
              <w:bottom w:val="single" w:sz="4" w:space="0" w:color="757171"/>
              <w:right w:val="single" w:sz="4" w:space="0" w:color="757171"/>
            </w:tcBorders>
            <w:shd w:val="clear" w:color="auto" w:fill="auto"/>
            <w:noWrap/>
            <w:vAlign w:val="bottom"/>
            <w:hideMark/>
          </w:tcPr>
          <w:p w14:paraId="4B663D2F"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2C46133D"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175CC98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0.8621</w:t>
            </w:r>
          </w:p>
        </w:tc>
        <w:tc>
          <w:tcPr>
            <w:tcW w:w="1011" w:type="dxa"/>
            <w:tcBorders>
              <w:top w:val="nil"/>
              <w:left w:val="nil"/>
              <w:bottom w:val="single" w:sz="4" w:space="0" w:color="757171"/>
              <w:right w:val="single" w:sz="4" w:space="0" w:color="757171"/>
            </w:tcBorders>
            <w:shd w:val="clear" w:color="auto" w:fill="auto"/>
            <w:noWrap/>
            <w:vAlign w:val="bottom"/>
            <w:hideMark/>
          </w:tcPr>
          <w:p w14:paraId="5DAB122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-0.0147</w:t>
            </w:r>
          </w:p>
        </w:tc>
        <w:tc>
          <w:tcPr>
            <w:tcW w:w="988" w:type="dxa"/>
            <w:tcBorders>
              <w:top w:val="nil"/>
              <w:left w:val="nil"/>
              <w:bottom w:val="single" w:sz="4" w:space="0" w:color="757171"/>
              <w:right w:val="single" w:sz="4" w:space="0" w:color="757171"/>
            </w:tcBorders>
            <w:shd w:val="clear" w:color="auto" w:fill="auto"/>
            <w:noWrap/>
            <w:vAlign w:val="bottom"/>
            <w:hideMark/>
          </w:tcPr>
          <w:p w14:paraId="06E38C0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0.0182</w:t>
            </w:r>
          </w:p>
        </w:tc>
        <w:tc>
          <w:tcPr>
            <w:tcW w:w="967" w:type="dxa"/>
            <w:tcBorders>
              <w:top w:val="nil"/>
              <w:left w:val="nil"/>
              <w:bottom w:val="single" w:sz="4" w:space="0" w:color="757171"/>
              <w:right w:val="single" w:sz="4" w:space="0" w:color="757171"/>
            </w:tcBorders>
            <w:shd w:val="clear" w:color="auto" w:fill="auto"/>
            <w:noWrap/>
            <w:vAlign w:val="bottom"/>
            <w:hideMark/>
          </w:tcPr>
          <w:p w14:paraId="627EBA2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0.4205</w:t>
            </w:r>
          </w:p>
        </w:tc>
      </w:tr>
      <w:tr w:rsidR="00E2130C" w:rsidRPr="007535B3" w14:paraId="59FE9D2F" w14:textId="4F06BE37"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11EE0B58" w14:textId="77777777" w:rsidR="00E2130C" w:rsidRPr="007535B3" w:rsidRDefault="00E2130C" w:rsidP="000B0BA5">
            <w:pPr>
              <w:jc w:val="right"/>
              <w:rPr>
                <w:color w:val="000000"/>
                <w:sz w:val="18"/>
                <w:szCs w:val="18"/>
                <w:lang w:eastAsia="en-US"/>
              </w:rPr>
            </w:pPr>
            <w:r w:rsidRPr="007535B3">
              <w:rPr>
                <w:color w:val="000000"/>
                <w:sz w:val="18"/>
                <w:szCs w:val="18"/>
                <w:lang w:eastAsia="en-US"/>
              </w:rPr>
              <w:t>152</w:t>
            </w:r>
          </w:p>
        </w:tc>
        <w:tc>
          <w:tcPr>
            <w:tcW w:w="2248" w:type="dxa"/>
            <w:tcBorders>
              <w:top w:val="nil"/>
              <w:left w:val="nil"/>
              <w:bottom w:val="single" w:sz="4" w:space="0" w:color="757171"/>
              <w:right w:val="single" w:sz="4" w:space="0" w:color="757171"/>
            </w:tcBorders>
            <w:shd w:val="clear" w:color="auto" w:fill="auto"/>
            <w:noWrap/>
            <w:vAlign w:val="bottom"/>
            <w:hideMark/>
          </w:tcPr>
          <w:p w14:paraId="7435EC8F" w14:textId="77E23DF2" w:rsidR="00E2130C" w:rsidRPr="007535B3" w:rsidRDefault="00E2130C" w:rsidP="000B0BA5">
            <w:pPr>
              <w:rPr>
                <w:color w:val="000000"/>
                <w:sz w:val="16"/>
                <w:szCs w:val="18"/>
                <w:lang w:eastAsia="en-US"/>
              </w:rPr>
            </w:pPr>
            <w:r w:rsidRPr="007535B3">
              <w:rPr>
                <w:color w:val="000000"/>
                <w:sz w:val="16"/>
                <w:szCs w:val="18"/>
                <w:lang w:eastAsia="en-US"/>
              </w:rPr>
              <w:t>Women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53C10FA0" w14:textId="77777777" w:rsidR="00E2130C" w:rsidRPr="007535B3" w:rsidRDefault="00E2130C" w:rsidP="000B0BA5">
            <w:pPr>
              <w:rPr>
                <w:color w:val="000000"/>
                <w:sz w:val="18"/>
                <w:szCs w:val="18"/>
                <w:lang w:eastAsia="en-US"/>
              </w:rPr>
            </w:pPr>
            <w:r w:rsidRPr="007535B3">
              <w:rPr>
                <w:color w:val="000000"/>
                <w:sz w:val="18"/>
                <w:szCs w:val="18"/>
                <w:lang w:eastAsia="en-US"/>
              </w:rPr>
              <w:t>rs34861192</w:t>
            </w:r>
          </w:p>
        </w:tc>
        <w:tc>
          <w:tcPr>
            <w:tcW w:w="846" w:type="dxa"/>
            <w:tcBorders>
              <w:top w:val="nil"/>
              <w:left w:val="nil"/>
              <w:bottom w:val="single" w:sz="4" w:space="0" w:color="757171"/>
              <w:right w:val="single" w:sz="4" w:space="0" w:color="757171"/>
            </w:tcBorders>
            <w:shd w:val="clear" w:color="auto" w:fill="auto"/>
            <w:noWrap/>
            <w:vAlign w:val="bottom"/>
            <w:hideMark/>
          </w:tcPr>
          <w:p w14:paraId="308159B3"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6D5AE312"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52C6087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0.0119</w:t>
            </w:r>
          </w:p>
        </w:tc>
        <w:tc>
          <w:tcPr>
            <w:tcW w:w="1011" w:type="dxa"/>
            <w:tcBorders>
              <w:top w:val="nil"/>
              <w:left w:val="nil"/>
              <w:bottom w:val="single" w:sz="4" w:space="0" w:color="757171"/>
              <w:right w:val="single" w:sz="4" w:space="0" w:color="757171"/>
            </w:tcBorders>
            <w:shd w:val="clear" w:color="auto" w:fill="auto"/>
            <w:noWrap/>
            <w:vAlign w:val="bottom"/>
            <w:hideMark/>
          </w:tcPr>
          <w:p w14:paraId="123FE93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-0.0779</w:t>
            </w:r>
          </w:p>
        </w:tc>
        <w:tc>
          <w:tcPr>
            <w:tcW w:w="988" w:type="dxa"/>
            <w:tcBorders>
              <w:top w:val="nil"/>
              <w:left w:val="nil"/>
              <w:bottom w:val="single" w:sz="4" w:space="0" w:color="757171"/>
              <w:right w:val="single" w:sz="4" w:space="0" w:color="757171"/>
            </w:tcBorders>
            <w:shd w:val="clear" w:color="auto" w:fill="auto"/>
            <w:noWrap/>
            <w:vAlign w:val="bottom"/>
            <w:hideMark/>
          </w:tcPr>
          <w:p w14:paraId="38E1D17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0.0737</w:t>
            </w:r>
          </w:p>
        </w:tc>
        <w:tc>
          <w:tcPr>
            <w:tcW w:w="967" w:type="dxa"/>
            <w:tcBorders>
              <w:top w:val="nil"/>
              <w:left w:val="nil"/>
              <w:bottom w:val="single" w:sz="4" w:space="0" w:color="757171"/>
              <w:right w:val="single" w:sz="4" w:space="0" w:color="757171"/>
            </w:tcBorders>
            <w:shd w:val="clear" w:color="auto" w:fill="auto"/>
            <w:noWrap/>
            <w:vAlign w:val="bottom"/>
            <w:hideMark/>
          </w:tcPr>
          <w:p w14:paraId="4A2DCC2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0.2906</w:t>
            </w:r>
          </w:p>
        </w:tc>
      </w:tr>
      <w:tr w:rsidR="00E2130C" w:rsidRPr="007535B3" w14:paraId="551105A3" w14:textId="3B8E08CD"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17E0EED1" w14:textId="77777777" w:rsidR="00E2130C" w:rsidRPr="007535B3" w:rsidRDefault="00E2130C" w:rsidP="000B0BA5">
            <w:pPr>
              <w:jc w:val="right"/>
              <w:rPr>
                <w:color w:val="000000"/>
                <w:sz w:val="18"/>
                <w:szCs w:val="18"/>
                <w:lang w:eastAsia="en-US"/>
              </w:rPr>
            </w:pPr>
            <w:r w:rsidRPr="007535B3">
              <w:rPr>
                <w:color w:val="000000"/>
                <w:sz w:val="18"/>
                <w:szCs w:val="18"/>
                <w:lang w:eastAsia="en-US"/>
              </w:rPr>
              <w:t>153</w:t>
            </w:r>
          </w:p>
        </w:tc>
        <w:tc>
          <w:tcPr>
            <w:tcW w:w="2248" w:type="dxa"/>
            <w:tcBorders>
              <w:top w:val="nil"/>
              <w:left w:val="nil"/>
              <w:bottom w:val="single" w:sz="4" w:space="0" w:color="757171"/>
              <w:right w:val="single" w:sz="4" w:space="0" w:color="757171"/>
            </w:tcBorders>
            <w:shd w:val="clear" w:color="auto" w:fill="auto"/>
            <w:noWrap/>
            <w:vAlign w:val="bottom"/>
            <w:hideMark/>
          </w:tcPr>
          <w:p w14:paraId="2B367A21" w14:textId="394DD8F4" w:rsidR="00E2130C" w:rsidRPr="007535B3" w:rsidRDefault="00E2130C" w:rsidP="000B0BA5">
            <w:pPr>
              <w:rPr>
                <w:color w:val="000000"/>
                <w:sz w:val="16"/>
                <w:szCs w:val="18"/>
                <w:lang w:eastAsia="en-US"/>
              </w:rPr>
            </w:pPr>
            <w:r w:rsidRPr="007535B3">
              <w:rPr>
                <w:color w:val="000000"/>
                <w:sz w:val="16"/>
                <w:szCs w:val="18"/>
                <w:lang w:eastAsia="en-US"/>
              </w:rPr>
              <w:t>Women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63F81249" w14:textId="77777777" w:rsidR="00E2130C" w:rsidRPr="007535B3" w:rsidRDefault="00E2130C" w:rsidP="000B0BA5">
            <w:pPr>
              <w:rPr>
                <w:color w:val="000000"/>
                <w:sz w:val="18"/>
                <w:szCs w:val="18"/>
                <w:lang w:eastAsia="en-US"/>
              </w:rPr>
            </w:pPr>
            <w:r w:rsidRPr="007535B3">
              <w:rPr>
                <w:color w:val="000000"/>
                <w:sz w:val="18"/>
                <w:szCs w:val="18"/>
                <w:lang w:eastAsia="en-US"/>
              </w:rPr>
              <w:t>rs3745367</w:t>
            </w:r>
          </w:p>
        </w:tc>
        <w:tc>
          <w:tcPr>
            <w:tcW w:w="846" w:type="dxa"/>
            <w:tcBorders>
              <w:top w:val="nil"/>
              <w:left w:val="nil"/>
              <w:bottom w:val="single" w:sz="4" w:space="0" w:color="757171"/>
              <w:right w:val="single" w:sz="4" w:space="0" w:color="757171"/>
            </w:tcBorders>
            <w:shd w:val="clear" w:color="auto" w:fill="auto"/>
            <w:noWrap/>
            <w:vAlign w:val="bottom"/>
            <w:hideMark/>
          </w:tcPr>
          <w:p w14:paraId="3EE2739B"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1079C92B"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2B27318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0.2531</w:t>
            </w:r>
          </w:p>
        </w:tc>
        <w:tc>
          <w:tcPr>
            <w:tcW w:w="1011" w:type="dxa"/>
            <w:tcBorders>
              <w:top w:val="nil"/>
              <w:left w:val="nil"/>
              <w:bottom w:val="single" w:sz="4" w:space="0" w:color="757171"/>
              <w:right w:val="single" w:sz="4" w:space="0" w:color="757171"/>
            </w:tcBorders>
            <w:shd w:val="clear" w:color="auto" w:fill="auto"/>
            <w:noWrap/>
            <w:vAlign w:val="bottom"/>
            <w:hideMark/>
          </w:tcPr>
          <w:p w14:paraId="19A365F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-0.0053</w:t>
            </w:r>
          </w:p>
        </w:tc>
        <w:tc>
          <w:tcPr>
            <w:tcW w:w="988" w:type="dxa"/>
            <w:tcBorders>
              <w:top w:val="nil"/>
              <w:left w:val="nil"/>
              <w:bottom w:val="single" w:sz="4" w:space="0" w:color="757171"/>
              <w:right w:val="single" w:sz="4" w:space="0" w:color="757171"/>
            </w:tcBorders>
            <w:shd w:val="clear" w:color="auto" w:fill="auto"/>
            <w:noWrap/>
            <w:vAlign w:val="bottom"/>
            <w:hideMark/>
          </w:tcPr>
          <w:p w14:paraId="2C8B02A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0.015</w:t>
            </w:r>
          </w:p>
        </w:tc>
        <w:tc>
          <w:tcPr>
            <w:tcW w:w="967" w:type="dxa"/>
            <w:tcBorders>
              <w:top w:val="nil"/>
              <w:left w:val="nil"/>
              <w:bottom w:val="single" w:sz="4" w:space="0" w:color="757171"/>
              <w:right w:val="single" w:sz="4" w:space="0" w:color="757171"/>
            </w:tcBorders>
            <w:shd w:val="clear" w:color="auto" w:fill="auto"/>
            <w:noWrap/>
            <w:vAlign w:val="bottom"/>
            <w:hideMark/>
          </w:tcPr>
          <w:p w14:paraId="6BF29A2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0.7244</w:t>
            </w:r>
          </w:p>
        </w:tc>
      </w:tr>
      <w:tr w:rsidR="00E2130C" w:rsidRPr="007535B3" w14:paraId="2966159D" w14:textId="769C6E72"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09122A0A" w14:textId="77777777" w:rsidR="00E2130C" w:rsidRPr="007535B3" w:rsidRDefault="00E2130C" w:rsidP="000B0BA5">
            <w:pPr>
              <w:jc w:val="right"/>
              <w:rPr>
                <w:color w:val="000000"/>
                <w:sz w:val="18"/>
                <w:szCs w:val="18"/>
                <w:lang w:eastAsia="en-US"/>
              </w:rPr>
            </w:pPr>
            <w:r w:rsidRPr="007535B3">
              <w:rPr>
                <w:color w:val="000000"/>
                <w:sz w:val="18"/>
                <w:szCs w:val="18"/>
                <w:lang w:eastAsia="en-US"/>
              </w:rPr>
              <w:t>154</w:t>
            </w:r>
          </w:p>
        </w:tc>
        <w:tc>
          <w:tcPr>
            <w:tcW w:w="2248" w:type="dxa"/>
            <w:tcBorders>
              <w:top w:val="nil"/>
              <w:left w:val="nil"/>
              <w:bottom w:val="single" w:sz="4" w:space="0" w:color="757171"/>
              <w:right w:val="single" w:sz="4" w:space="0" w:color="757171"/>
            </w:tcBorders>
            <w:shd w:val="clear" w:color="auto" w:fill="auto"/>
            <w:noWrap/>
            <w:vAlign w:val="bottom"/>
            <w:hideMark/>
          </w:tcPr>
          <w:p w14:paraId="18E383B9" w14:textId="2DA672B9" w:rsidR="00E2130C" w:rsidRPr="007535B3" w:rsidRDefault="00E2130C" w:rsidP="000B0BA5">
            <w:pPr>
              <w:rPr>
                <w:color w:val="000000"/>
                <w:sz w:val="16"/>
                <w:szCs w:val="18"/>
                <w:lang w:eastAsia="en-US"/>
              </w:rPr>
            </w:pPr>
            <w:r w:rsidRPr="007535B3">
              <w:rPr>
                <w:color w:val="000000"/>
                <w:sz w:val="16"/>
                <w:szCs w:val="18"/>
                <w:lang w:eastAsia="en-US"/>
              </w:rPr>
              <w:t>Women Colorectal Cancer</w:t>
            </w:r>
          </w:p>
        </w:tc>
        <w:tc>
          <w:tcPr>
            <w:tcW w:w="1167" w:type="dxa"/>
            <w:tcBorders>
              <w:top w:val="nil"/>
              <w:left w:val="nil"/>
              <w:bottom w:val="single" w:sz="4" w:space="0" w:color="757171"/>
              <w:right w:val="single" w:sz="4" w:space="0" w:color="757171"/>
            </w:tcBorders>
            <w:shd w:val="clear" w:color="auto" w:fill="auto"/>
            <w:noWrap/>
            <w:vAlign w:val="bottom"/>
            <w:hideMark/>
          </w:tcPr>
          <w:p w14:paraId="6B410B9F" w14:textId="77777777" w:rsidR="00E2130C" w:rsidRPr="007535B3" w:rsidRDefault="00E2130C" w:rsidP="000B0BA5">
            <w:pPr>
              <w:rPr>
                <w:color w:val="000000"/>
                <w:sz w:val="18"/>
                <w:szCs w:val="18"/>
                <w:lang w:eastAsia="en-US"/>
              </w:rPr>
            </w:pPr>
            <w:r w:rsidRPr="007535B3">
              <w:rPr>
                <w:color w:val="000000"/>
                <w:sz w:val="18"/>
                <w:szCs w:val="18"/>
                <w:lang w:eastAsia="en-US"/>
              </w:rPr>
              <w:t>rs10401670</w:t>
            </w:r>
          </w:p>
        </w:tc>
        <w:tc>
          <w:tcPr>
            <w:tcW w:w="846" w:type="dxa"/>
            <w:tcBorders>
              <w:top w:val="nil"/>
              <w:left w:val="nil"/>
              <w:bottom w:val="single" w:sz="4" w:space="0" w:color="757171"/>
              <w:right w:val="single" w:sz="4" w:space="0" w:color="757171"/>
            </w:tcBorders>
            <w:shd w:val="clear" w:color="auto" w:fill="auto"/>
            <w:noWrap/>
            <w:vAlign w:val="bottom"/>
            <w:hideMark/>
          </w:tcPr>
          <w:p w14:paraId="3967D48A"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5F517CAF"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54293B8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0.4317</w:t>
            </w:r>
          </w:p>
        </w:tc>
        <w:tc>
          <w:tcPr>
            <w:tcW w:w="1011" w:type="dxa"/>
            <w:tcBorders>
              <w:top w:val="nil"/>
              <w:left w:val="nil"/>
              <w:bottom w:val="single" w:sz="4" w:space="0" w:color="757171"/>
              <w:right w:val="single" w:sz="4" w:space="0" w:color="757171"/>
            </w:tcBorders>
            <w:shd w:val="clear" w:color="auto" w:fill="auto"/>
            <w:noWrap/>
            <w:vAlign w:val="bottom"/>
            <w:hideMark/>
          </w:tcPr>
          <w:p w14:paraId="4CDCE6A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-0.0154</w:t>
            </w:r>
          </w:p>
        </w:tc>
        <w:tc>
          <w:tcPr>
            <w:tcW w:w="988" w:type="dxa"/>
            <w:tcBorders>
              <w:top w:val="nil"/>
              <w:left w:val="nil"/>
              <w:bottom w:val="single" w:sz="4" w:space="0" w:color="757171"/>
              <w:right w:val="single" w:sz="4" w:space="0" w:color="757171"/>
            </w:tcBorders>
            <w:shd w:val="clear" w:color="auto" w:fill="auto"/>
            <w:noWrap/>
            <w:vAlign w:val="bottom"/>
            <w:hideMark/>
          </w:tcPr>
          <w:p w14:paraId="518A961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0.0147</w:t>
            </w:r>
          </w:p>
        </w:tc>
        <w:tc>
          <w:tcPr>
            <w:tcW w:w="967" w:type="dxa"/>
            <w:tcBorders>
              <w:top w:val="nil"/>
              <w:left w:val="nil"/>
              <w:bottom w:val="single" w:sz="4" w:space="0" w:color="757171"/>
              <w:right w:val="single" w:sz="4" w:space="0" w:color="757171"/>
            </w:tcBorders>
            <w:shd w:val="clear" w:color="auto" w:fill="auto"/>
            <w:noWrap/>
            <w:vAlign w:val="bottom"/>
            <w:hideMark/>
          </w:tcPr>
          <w:p w14:paraId="4CAD24B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0.2937</w:t>
            </w:r>
          </w:p>
        </w:tc>
      </w:tr>
      <w:tr w:rsidR="00E2130C" w:rsidRPr="007535B3" w14:paraId="4C5880C5" w14:textId="0077A0AF"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4C57E40D" w14:textId="77777777" w:rsidR="00E2130C" w:rsidRPr="007535B3" w:rsidRDefault="00E2130C" w:rsidP="000B0BA5">
            <w:pPr>
              <w:jc w:val="right"/>
              <w:rPr>
                <w:color w:val="000000"/>
                <w:sz w:val="18"/>
                <w:szCs w:val="18"/>
                <w:lang w:eastAsia="en-US"/>
              </w:rPr>
            </w:pPr>
            <w:r w:rsidRPr="007535B3">
              <w:rPr>
                <w:color w:val="000000"/>
                <w:sz w:val="18"/>
                <w:szCs w:val="18"/>
                <w:lang w:eastAsia="en-US"/>
              </w:rPr>
              <w:t>155</w:t>
            </w:r>
          </w:p>
        </w:tc>
        <w:tc>
          <w:tcPr>
            <w:tcW w:w="2248" w:type="dxa"/>
            <w:tcBorders>
              <w:top w:val="nil"/>
              <w:left w:val="nil"/>
              <w:bottom w:val="single" w:sz="4" w:space="0" w:color="757171"/>
              <w:right w:val="single" w:sz="4" w:space="0" w:color="757171"/>
            </w:tcBorders>
            <w:shd w:val="clear" w:color="auto" w:fill="auto"/>
            <w:noWrap/>
            <w:vAlign w:val="bottom"/>
            <w:hideMark/>
          </w:tcPr>
          <w:p w14:paraId="62D4B384" w14:textId="259E7A33" w:rsidR="00E2130C" w:rsidRPr="007535B3" w:rsidRDefault="00E2130C" w:rsidP="000B0BA5">
            <w:pPr>
              <w:rPr>
                <w:color w:val="000000"/>
                <w:sz w:val="18"/>
                <w:szCs w:val="18"/>
                <w:lang w:eastAsia="en-US"/>
              </w:rPr>
            </w:pPr>
            <w:r w:rsidRPr="007535B3">
              <w:rPr>
                <w:color w:val="000000"/>
                <w:sz w:val="18"/>
                <w:szCs w:val="18"/>
                <w:lang w:eastAsia="en-US"/>
              </w:rPr>
              <w:t>Women Colon</w:t>
            </w:r>
          </w:p>
        </w:tc>
        <w:tc>
          <w:tcPr>
            <w:tcW w:w="1167" w:type="dxa"/>
            <w:tcBorders>
              <w:top w:val="nil"/>
              <w:left w:val="nil"/>
              <w:bottom w:val="single" w:sz="4" w:space="0" w:color="757171"/>
              <w:right w:val="single" w:sz="4" w:space="0" w:color="757171"/>
            </w:tcBorders>
            <w:shd w:val="clear" w:color="auto" w:fill="auto"/>
            <w:noWrap/>
            <w:vAlign w:val="bottom"/>
            <w:hideMark/>
          </w:tcPr>
          <w:p w14:paraId="14F7C545" w14:textId="77777777" w:rsidR="00E2130C" w:rsidRPr="007535B3" w:rsidRDefault="00E2130C" w:rsidP="000B0BA5">
            <w:pPr>
              <w:rPr>
                <w:color w:val="000000"/>
                <w:sz w:val="18"/>
                <w:szCs w:val="18"/>
                <w:lang w:eastAsia="en-US"/>
              </w:rPr>
            </w:pPr>
            <w:r w:rsidRPr="007535B3">
              <w:rPr>
                <w:color w:val="000000"/>
                <w:sz w:val="18"/>
                <w:szCs w:val="18"/>
                <w:lang w:eastAsia="en-US"/>
              </w:rPr>
              <w:t>rs10103048</w:t>
            </w:r>
          </w:p>
        </w:tc>
        <w:tc>
          <w:tcPr>
            <w:tcW w:w="846" w:type="dxa"/>
            <w:tcBorders>
              <w:top w:val="nil"/>
              <w:left w:val="nil"/>
              <w:bottom w:val="single" w:sz="4" w:space="0" w:color="757171"/>
              <w:right w:val="single" w:sz="4" w:space="0" w:color="757171"/>
            </w:tcBorders>
            <w:shd w:val="clear" w:color="auto" w:fill="auto"/>
            <w:noWrap/>
            <w:vAlign w:val="bottom"/>
            <w:hideMark/>
          </w:tcPr>
          <w:p w14:paraId="00579447"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3AE021B7"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437A2C9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0.4174</w:t>
            </w:r>
          </w:p>
        </w:tc>
        <w:tc>
          <w:tcPr>
            <w:tcW w:w="1011" w:type="dxa"/>
            <w:tcBorders>
              <w:top w:val="nil"/>
              <w:left w:val="nil"/>
              <w:bottom w:val="single" w:sz="4" w:space="0" w:color="757171"/>
              <w:right w:val="single" w:sz="4" w:space="0" w:color="757171"/>
            </w:tcBorders>
            <w:shd w:val="clear" w:color="auto" w:fill="auto"/>
            <w:noWrap/>
            <w:vAlign w:val="bottom"/>
            <w:hideMark/>
          </w:tcPr>
          <w:p w14:paraId="410E880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0.0051</w:t>
            </w:r>
          </w:p>
        </w:tc>
        <w:tc>
          <w:tcPr>
            <w:tcW w:w="988" w:type="dxa"/>
            <w:tcBorders>
              <w:top w:val="nil"/>
              <w:left w:val="nil"/>
              <w:bottom w:val="single" w:sz="4" w:space="0" w:color="757171"/>
              <w:right w:val="single" w:sz="4" w:space="0" w:color="757171"/>
            </w:tcBorders>
            <w:shd w:val="clear" w:color="auto" w:fill="auto"/>
            <w:noWrap/>
            <w:vAlign w:val="bottom"/>
            <w:hideMark/>
          </w:tcPr>
          <w:p w14:paraId="6585848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0.0151</w:t>
            </w:r>
          </w:p>
        </w:tc>
        <w:tc>
          <w:tcPr>
            <w:tcW w:w="967" w:type="dxa"/>
            <w:tcBorders>
              <w:top w:val="nil"/>
              <w:left w:val="nil"/>
              <w:bottom w:val="single" w:sz="4" w:space="0" w:color="757171"/>
              <w:right w:val="single" w:sz="4" w:space="0" w:color="757171"/>
            </w:tcBorders>
            <w:shd w:val="clear" w:color="auto" w:fill="auto"/>
            <w:noWrap/>
            <w:vAlign w:val="bottom"/>
            <w:hideMark/>
          </w:tcPr>
          <w:p w14:paraId="4E3B19C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0.7367</w:t>
            </w:r>
          </w:p>
        </w:tc>
      </w:tr>
      <w:tr w:rsidR="00E2130C" w:rsidRPr="007535B3" w14:paraId="73617959" w14:textId="7B3388A8"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7A50D61C" w14:textId="77777777" w:rsidR="00E2130C" w:rsidRPr="007535B3" w:rsidRDefault="00E2130C" w:rsidP="000B0BA5">
            <w:pPr>
              <w:jc w:val="right"/>
              <w:rPr>
                <w:color w:val="000000"/>
                <w:sz w:val="18"/>
                <w:szCs w:val="18"/>
                <w:lang w:eastAsia="en-US"/>
              </w:rPr>
            </w:pPr>
            <w:r w:rsidRPr="007535B3">
              <w:rPr>
                <w:color w:val="000000"/>
                <w:sz w:val="18"/>
                <w:szCs w:val="18"/>
                <w:lang w:eastAsia="en-US"/>
              </w:rPr>
              <w:t>156</w:t>
            </w:r>
          </w:p>
        </w:tc>
        <w:tc>
          <w:tcPr>
            <w:tcW w:w="2248" w:type="dxa"/>
            <w:tcBorders>
              <w:top w:val="nil"/>
              <w:left w:val="nil"/>
              <w:bottom w:val="single" w:sz="4" w:space="0" w:color="757171"/>
              <w:right w:val="single" w:sz="4" w:space="0" w:color="757171"/>
            </w:tcBorders>
            <w:shd w:val="clear" w:color="auto" w:fill="auto"/>
            <w:noWrap/>
            <w:vAlign w:val="bottom"/>
            <w:hideMark/>
          </w:tcPr>
          <w:p w14:paraId="0A32FA7E" w14:textId="03B6DB65" w:rsidR="00E2130C" w:rsidRPr="007535B3" w:rsidRDefault="00E2130C" w:rsidP="000B0BA5">
            <w:pPr>
              <w:rPr>
                <w:color w:val="000000"/>
                <w:sz w:val="18"/>
                <w:szCs w:val="18"/>
                <w:lang w:eastAsia="en-US"/>
              </w:rPr>
            </w:pPr>
            <w:r w:rsidRPr="007535B3">
              <w:rPr>
                <w:color w:val="000000"/>
                <w:sz w:val="18"/>
                <w:szCs w:val="18"/>
                <w:lang w:eastAsia="en-US"/>
              </w:rPr>
              <w:t>Women Colon</w:t>
            </w:r>
          </w:p>
        </w:tc>
        <w:tc>
          <w:tcPr>
            <w:tcW w:w="1167" w:type="dxa"/>
            <w:tcBorders>
              <w:top w:val="nil"/>
              <w:left w:val="nil"/>
              <w:bottom w:val="single" w:sz="4" w:space="0" w:color="757171"/>
              <w:right w:val="single" w:sz="4" w:space="0" w:color="757171"/>
            </w:tcBorders>
            <w:shd w:val="clear" w:color="auto" w:fill="auto"/>
            <w:noWrap/>
            <w:vAlign w:val="bottom"/>
            <w:hideMark/>
          </w:tcPr>
          <w:p w14:paraId="60C0733C" w14:textId="77777777" w:rsidR="00E2130C" w:rsidRPr="007535B3" w:rsidRDefault="00E2130C" w:rsidP="000B0BA5">
            <w:pPr>
              <w:rPr>
                <w:color w:val="000000"/>
                <w:sz w:val="18"/>
                <w:szCs w:val="18"/>
                <w:lang w:eastAsia="en-US"/>
              </w:rPr>
            </w:pPr>
            <w:r w:rsidRPr="007535B3">
              <w:rPr>
                <w:color w:val="000000"/>
                <w:sz w:val="18"/>
                <w:szCs w:val="18"/>
                <w:lang w:eastAsia="en-US"/>
              </w:rPr>
              <w:t>rs17405635</w:t>
            </w:r>
          </w:p>
        </w:tc>
        <w:tc>
          <w:tcPr>
            <w:tcW w:w="846" w:type="dxa"/>
            <w:tcBorders>
              <w:top w:val="nil"/>
              <w:left w:val="nil"/>
              <w:bottom w:val="single" w:sz="4" w:space="0" w:color="757171"/>
              <w:right w:val="single" w:sz="4" w:space="0" w:color="757171"/>
            </w:tcBorders>
            <w:shd w:val="clear" w:color="auto" w:fill="auto"/>
            <w:noWrap/>
            <w:vAlign w:val="bottom"/>
            <w:hideMark/>
          </w:tcPr>
          <w:p w14:paraId="5211BF3B"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0DE20CA2"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340B604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0.263</w:t>
            </w:r>
          </w:p>
        </w:tc>
        <w:tc>
          <w:tcPr>
            <w:tcW w:w="1011" w:type="dxa"/>
            <w:tcBorders>
              <w:top w:val="nil"/>
              <w:left w:val="nil"/>
              <w:bottom w:val="single" w:sz="4" w:space="0" w:color="757171"/>
              <w:right w:val="single" w:sz="4" w:space="0" w:color="757171"/>
            </w:tcBorders>
            <w:shd w:val="clear" w:color="auto" w:fill="auto"/>
            <w:noWrap/>
            <w:vAlign w:val="bottom"/>
            <w:hideMark/>
          </w:tcPr>
          <w:p w14:paraId="3379F4F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0.0064</w:t>
            </w:r>
          </w:p>
        </w:tc>
        <w:tc>
          <w:tcPr>
            <w:tcW w:w="988" w:type="dxa"/>
            <w:tcBorders>
              <w:top w:val="nil"/>
              <w:left w:val="nil"/>
              <w:bottom w:val="single" w:sz="4" w:space="0" w:color="757171"/>
              <w:right w:val="single" w:sz="4" w:space="0" w:color="757171"/>
            </w:tcBorders>
            <w:shd w:val="clear" w:color="auto" w:fill="auto"/>
            <w:noWrap/>
            <w:vAlign w:val="bottom"/>
            <w:hideMark/>
          </w:tcPr>
          <w:p w14:paraId="68B85C4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0.0169</w:t>
            </w:r>
          </w:p>
        </w:tc>
        <w:tc>
          <w:tcPr>
            <w:tcW w:w="967" w:type="dxa"/>
            <w:tcBorders>
              <w:top w:val="nil"/>
              <w:left w:val="nil"/>
              <w:bottom w:val="single" w:sz="4" w:space="0" w:color="757171"/>
              <w:right w:val="single" w:sz="4" w:space="0" w:color="757171"/>
            </w:tcBorders>
            <w:shd w:val="clear" w:color="auto" w:fill="auto"/>
            <w:noWrap/>
            <w:vAlign w:val="bottom"/>
            <w:hideMark/>
          </w:tcPr>
          <w:p w14:paraId="03B9363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0.7029</w:t>
            </w:r>
          </w:p>
        </w:tc>
      </w:tr>
      <w:tr w:rsidR="00E2130C" w:rsidRPr="007535B3" w14:paraId="592D0A40" w14:textId="73026D59"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7D795353" w14:textId="77777777" w:rsidR="00E2130C" w:rsidRPr="007535B3" w:rsidRDefault="00E2130C" w:rsidP="000B0BA5">
            <w:pPr>
              <w:jc w:val="right"/>
              <w:rPr>
                <w:color w:val="000000"/>
                <w:sz w:val="18"/>
                <w:szCs w:val="18"/>
                <w:lang w:eastAsia="en-US"/>
              </w:rPr>
            </w:pPr>
            <w:r w:rsidRPr="007535B3">
              <w:rPr>
                <w:color w:val="000000"/>
                <w:sz w:val="18"/>
                <w:szCs w:val="18"/>
                <w:lang w:eastAsia="en-US"/>
              </w:rPr>
              <w:t>157</w:t>
            </w:r>
          </w:p>
        </w:tc>
        <w:tc>
          <w:tcPr>
            <w:tcW w:w="2248" w:type="dxa"/>
            <w:tcBorders>
              <w:top w:val="nil"/>
              <w:left w:val="nil"/>
              <w:bottom w:val="single" w:sz="4" w:space="0" w:color="757171"/>
              <w:right w:val="single" w:sz="4" w:space="0" w:color="757171"/>
            </w:tcBorders>
            <w:shd w:val="clear" w:color="auto" w:fill="auto"/>
            <w:noWrap/>
            <w:vAlign w:val="bottom"/>
            <w:hideMark/>
          </w:tcPr>
          <w:p w14:paraId="327E8B11" w14:textId="53C528F6" w:rsidR="00E2130C" w:rsidRPr="007535B3" w:rsidRDefault="00E2130C" w:rsidP="000B0BA5">
            <w:pPr>
              <w:rPr>
                <w:color w:val="000000"/>
                <w:sz w:val="18"/>
                <w:szCs w:val="18"/>
                <w:lang w:eastAsia="en-US"/>
              </w:rPr>
            </w:pPr>
            <w:r w:rsidRPr="007535B3">
              <w:rPr>
                <w:color w:val="000000"/>
                <w:sz w:val="18"/>
                <w:szCs w:val="18"/>
                <w:lang w:eastAsia="en-US"/>
              </w:rPr>
              <w:t>Women Colon</w:t>
            </w:r>
          </w:p>
        </w:tc>
        <w:tc>
          <w:tcPr>
            <w:tcW w:w="1167" w:type="dxa"/>
            <w:tcBorders>
              <w:top w:val="nil"/>
              <w:left w:val="nil"/>
              <w:bottom w:val="single" w:sz="4" w:space="0" w:color="757171"/>
              <w:right w:val="single" w:sz="4" w:space="0" w:color="757171"/>
            </w:tcBorders>
            <w:shd w:val="clear" w:color="auto" w:fill="auto"/>
            <w:noWrap/>
            <w:vAlign w:val="bottom"/>
            <w:hideMark/>
          </w:tcPr>
          <w:p w14:paraId="3BA9E504" w14:textId="77777777" w:rsidR="00E2130C" w:rsidRPr="007535B3" w:rsidRDefault="00E2130C" w:rsidP="000B0BA5">
            <w:pPr>
              <w:rPr>
                <w:color w:val="000000"/>
                <w:sz w:val="18"/>
                <w:szCs w:val="18"/>
                <w:lang w:eastAsia="en-US"/>
              </w:rPr>
            </w:pPr>
            <w:r w:rsidRPr="007535B3">
              <w:rPr>
                <w:color w:val="000000"/>
                <w:sz w:val="18"/>
                <w:szCs w:val="18"/>
                <w:lang w:eastAsia="en-US"/>
              </w:rPr>
              <w:t>rs2239619</w:t>
            </w:r>
          </w:p>
        </w:tc>
        <w:tc>
          <w:tcPr>
            <w:tcW w:w="846" w:type="dxa"/>
            <w:tcBorders>
              <w:top w:val="nil"/>
              <w:left w:val="nil"/>
              <w:bottom w:val="single" w:sz="4" w:space="0" w:color="757171"/>
              <w:right w:val="single" w:sz="4" w:space="0" w:color="757171"/>
            </w:tcBorders>
            <w:shd w:val="clear" w:color="auto" w:fill="auto"/>
            <w:noWrap/>
            <w:vAlign w:val="bottom"/>
            <w:hideMark/>
          </w:tcPr>
          <w:p w14:paraId="7FC39C1F"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0E495105"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2DB5D4C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0.6328</w:t>
            </w:r>
          </w:p>
        </w:tc>
        <w:tc>
          <w:tcPr>
            <w:tcW w:w="1011" w:type="dxa"/>
            <w:tcBorders>
              <w:top w:val="nil"/>
              <w:left w:val="nil"/>
              <w:bottom w:val="single" w:sz="4" w:space="0" w:color="757171"/>
              <w:right w:val="single" w:sz="4" w:space="0" w:color="757171"/>
            </w:tcBorders>
            <w:shd w:val="clear" w:color="auto" w:fill="auto"/>
            <w:noWrap/>
            <w:vAlign w:val="bottom"/>
            <w:hideMark/>
          </w:tcPr>
          <w:p w14:paraId="33AFC2D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-0.0061</w:t>
            </w:r>
          </w:p>
        </w:tc>
        <w:tc>
          <w:tcPr>
            <w:tcW w:w="988" w:type="dxa"/>
            <w:tcBorders>
              <w:top w:val="nil"/>
              <w:left w:val="nil"/>
              <w:bottom w:val="single" w:sz="4" w:space="0" w:color="757171"/>
              <w:right w:val="single" w:sz="4" w:space="0" w:color="757171"/>
            </w:tcBorders>
            <w:shd w:val="clear" w:color="auto" w:fill="auto"/>
            <w:noWrap/>
            <w:vAlign w:val="bottom"/>
            <w:hideMark/>
          </w:tcPr>
          <w:p w14:paraId="78D2539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0.0156</w:t>
            </w:r>
          </w:p>
        </w:tc>
        <w:tc>
          <w:tcPr>
            <w:tcW w:w="967" w:type="dxa"/>
            <w:tcBorders>
              <w:top w:val="nil"/>
              <w:left w:val="nil"/>
              <w:bottom w:val="single" w:sz="4" w:space="0" w:color="757171"/>
              <w:right w:val="single" w:sz="4" w:space="0" w:color="757171"/>
            </w:tcBorders>
            <w:shd w:val="clear" w:color="auto" w:fill="auto"/>
            <w:noWrap/>
            <w:vAlign w:val="bottom"/>
            <w:hideMark/>
          </w:tcPr>
          <w:p w14:paraId="37DDF5D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0.6946</w:t>
            </w:r>
          </w:p>
        </w:tc>
      </w:tr>
      <w:tr w:rsidR="00E2130C" w:rsidRPr="007535B3" w14:paraId="33877162" w14:textId="5CB1274B"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2FEF2E97" w14:textId="77777777" w:rsidR="00E2130C" w:rsidRPr="007535B3" w:rsidRDefault="00E2130C" w:rsidP="000B0BA5">
            <w:pPr>
              <w:jc w:val="right"/>
              <w:rPr>
                <w:color w:val="000000"/>
                <w:sz w:val="18"/>
                <w:szCs w:val="18"/>
                <w:lang w:eastAsia="en-US"/>
              </w:rPr>
            </w:pPr>
            <w:r w:rsidRPr="007535B3">
              <w:rPr>
                <w:color w:val="000000"/>
                <w:sz w:val="18"/>
                <w:szCs w:val="18"/>
                <w:lang w:eastAsia="en-US"/>
              </w:rPr>
              <w:t>158</w:t>
            </w:r>
          </w:p>
        </w:tc>
        <w:tc>
          <w:tcPr>
            <w:tcW w:w="2248" w:type="dxa"/>
            <w:tcBorders>
              <w:top w:val="nil"/>
              <w:left w:val="nil"/>
              <w:bottom w:val="single" w:sz="4" w:space="0" w:color="757171"/>
              <w:right w:val="single" w:sz="4" w:space="0" w:color="757171"/>
            </w:tcBorders>
            <w:shd w:val="clear" w:color="auto" w:fill="auto"/>
            <w:noWrap/>
            <w:vAlign w:val="bottom"/>
            <w:hideMark/>
          </w:tcPr>
          <w:p w14:paraId="05DB1B92" w14:textId="476885B3" w:rsidR="00E2130C" w:rsidRPr="007535B3" w:rsidRDefault="00E2130C" w:rsidP="000B0BA5">
            <w:pPr>
              <w:rPr>
                <w:color w:val="000000"/>
                <w:sz w:val="18"/>
                <w:szCs w:val="18"/>
                <w:lang w:eastAsia="en-US"/>
              </w:rPr>
            </w:pPr>
            <w:r w:rsidRPr="007535B3">
              <w:rPr>
                <w:color w:val="000000"/>
                <w:sz w:val="18"/>
                <w:szCs w:val="18"/>
                <w:lang w:eastAsia="en-US"/>
              </w:rPr>
              <w:t>Women Colon</w:t>
            </w:r>
          </w:p>
        </w:tc>
        <w:tc>
          <w:tcPr>
            <w:tcW w:w="1167" w:type="dxa"/>
            <w:tcBorders>
              <w:top w:val="nil"/>
              <w:left w:val="nil"/>
              <w:bottom w:val="single" w:sz="4" w:space="0" w:color="757171"/>
              <w:right w:val="single" w:sz="4" w:space="0" w:color="757171"/>
            </w:tcBorders>
            <w:shd w:val="clear" w:color="auto" w:fill="auto"/>
            <w:noWrap/>
            <w:vAlign w:val="bottom"/>
            <w:hideMark/>
          </w:tcPr>
          <w:p w14:paraId="41BD52CE" w14:textId="77777777" w:rsidR="00E2130C" w:rsidRPr="007535B3" w:rsidRDefault="00E2130C" w:rsidP="000B0BA5">
            <w:pPr>
              <w:rPr>
                <w:color w:val="000000"/>
                <w:sz w:val="18"/>
                <w:szCs w:val="18"/>
                <w:lang w:eastAsia="en-US"/>
              </w:rPr>
            </w:pPr>
            <w:r w:rsidRPr="007535B3">
              <w:rPr>
                <w:color w:val="000000"/>
                <w:sz w:val="18"/>
                <w:szCs w:val="18"/>
                <w:lang w:eastAsia="en-US"/>
              </w:rPr>
              <w:t>rs445</w:t>
            </w:r>
          </w:p>
        </w:tc>
        <w:tc>
          <w:tcPr>
            <w:tcW w:w="846" w:type="dxa"/>
            <w:tcBorders>
              <w:top w:val="nil"/>
              <w:left w:val="nil"/>
              <w:bottom w:val="single" w:sz="4" w:space="0" w:color="757171"/>
              <w:right w:val="single" w:sz="4" w:space="0" w:color="757171"/>
            </w:tcBorders>
            <w:shd w:val="clear" w:color="auto" w:fill="auto"/>
            <w:noWrap/>
            <w:vAlign w:val="bottom"/>
            <w:hideMark/>
          </w:tcPr>
          <w:p w14:paraId="171E8D78"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0A25E5E6"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6AF16FF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0.1274</w:t>
            </w:r>
          </w:p>
        </w:tc>
        <w:tc>
          <w:tcPr>
            <w:tcW w:w="1011" w:type="dxa"/>
            <w:tcBorders>
              <w:top w:val="nil"/>
              <w:left w:val="nil"/>
              <w:bottom w:val="single" w:sz="4" w:space="0" w:color="757171"/>
              <w:right w:val="single" w:sz="4" w:space="0" w:color="757171"/>
            </w:tcBorders>
            <w:shd w:val="clear" w:color="auto" w:fill="auto"/>
            <w:noWrap/>
            <w:vAlign w:val="bottom"/>
            <w:hideMark/>
          </w:tcPr>
          <w:p w14:paraId="4B610E2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0.0442</w:t>
            </w:r>
          </w:p>
        </w:tc>
        <w:tc>
          <w:tcPr>
            <w:tcW w:w="988" w:type="dxa"/>
            <w:tcBorders>
              <w:top w:val="nil"/>
              <w:left w:val="nil"/>
              <w:bottom w:val="single" w:sz="4" w:space="0" w:color="757171"/>
              <w:right w:val="single" w:sz="4" w:space="0" w:color="757171"/>
            </w:tcBorders>
            <w:shd w:val="clear" w:color="auto" w:fill="auto"/>
            <w:noWrap/>
            <w:vAlign w:val="bottom"/>
            <w:hideMark/>
          </w:tcPr>
          <w:p w14:paraId="6569BE1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0.0241</w:t>
            </w:r>
          </w:p>
        </w:tc>
        <w:tc>
          <w:tcPr>
            <w:tcW w:w="967" w:type="dxa"/>
            <w:tcBorders>
              <w:top w:val="nil"/>
              <w:left w:val="nil"/>
              <w:bottom w:val="single" w:sz="4" w:space="0" w:color="757171"/>
              <w:right w:val="single" w:sz="4" w:space="0" w:color="757171"/>
            </w:tcBorders>
            <w:shd w:val="clear" w:color="auto" w:fill="auto"/>
            <w:noWrap/>
            <w:vAlign w:val="bottom"/>
            <w:hideMark/>
          </w:tcPr>
          <w:p w14:paraId="24AD9DB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0.06625</w:t>
            </w:r>
          </w:p>
        </w:tc>
      </w:tr>
      <w:tr w:rsidR="00E2130C" w:rsidRPr="007535B3" w14:paraId="42C3CBF6" w14:textId="2488F883"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6E158D86" w14:textId="77777777" w:rsidR="00E2130C" w:rsidRPr="007535B3" w:rsidRDefault="00E2130C" w:rsidP="000B0BA5">
            <w:pPr>
              <w:jc w:val="right"/>
              <w:rPr>
                <w:color w:val="000000"/>
                <w:sz w:val="18"/>
                <w:szCs w:val="18"/>
                <w:lang w:eastAsia="en-US"/>
              </w:rPr>
            </w:pPr>
            <w:r w:rsidRPr="007535B3">
              <w:rPr>
                <w:color w:val="000000"/>
                <w:sz w:val="18"/>
                <w:szCs w:val="18"/>
                <w:lang w:eastAsia="en-US"/>
              </w:rPr>
              <w:t>159</w:t>
            </w:r>
          </w:p>
        </w:tc>
        <w:tc>
          <w:tcPr>
            <w:tcW w:w="2248" w:type="dxa"/>
            <w:tcBorders>
              <w:top w:val="nil"/>
              <w:left w:val="nil"/>
              <w:bottom w:val="single" w:sz="4" w:space="0" w:color="757171"/>
              <w:right w:val="single" w:sz="4" w:space="0" w:color="757171"/>
            </w:tcBorders>
            <w:shd w:val="clear" w:color="auto" w:fill="auto"/>
            <w:noWrap/>
            <w:vAlign w:val="bottom"/>
            <w:hideMark/>
          </w:tcPr>
          <w:p w14:paraId="4BE32E1D" w14:textId="16CB9E86" w:rsidR="00E2130C" w:rsidRPr="007535B3" w:rsidRDefault="00E2130C" w:rsidP="000B0BA5">
            <w:pPr>
              <w:rPr>
                <w:color w:val="000000"/>
                <w:sz w:val="18"/>
                <w:szCs w:val="18"/>
                <w:lang w:eastAsia="en-US"/>
              </w:rPr>
            </w:pPr>
            <w:r w:rsidRPr="007535B3">
              <w:rPr>
                <w:color w:val="000000"/>
                <w:sz w:val="18"/>
                <w:szCs w:val="18"/>
                <w:lang w:eastAsia="en-US"/>
              </w:rPr>
              <w:t>Women Colon</w:t>
            </w:r>
          </w:p>
        </w:tc>
        <w:tc>
          <w:tcPr>
            <w:tcW w:w="1167" w:type="dxa"/>
            <w:tcBorders>
              <w:top w:val="nil"/>
              <w:left w:val="nil"/>
              <w:bottom w:val="single" w:sz="4" w:space="0" w:color="757171"/>
              <w:right w:val="single" w:sz="4" w:space="0" w:color="757171"/>
            </w:tcBorders>
            <w:shd w:val="clear" w:color="auto" w:fill="auto"/>
            <w:noWrap/>
            <w:vAlign w:val="bottom"/>
            <w:hideMark/>
          </w:tcPr>
          <w:p w14:paraId="656CDFAE" w14:textId="77777777" w:rsidR="00E2130C" w:rsidRPr="007535B3" w:rsidRDefault="00E2130C" w:rsidP="000B0BA5">
            <w:pPr>
              <w:rPr>
                <w:color w:val="000000"/>
                <w:sz w:val="18"/>
                <w:szCs w:val="18"/>
                <w:lang w:eastAsia="en-US"/>
              </w:rPr>
            </w:pPr>
            <w:r w:rsidRPr="007535B3">
              <w:rPr>
                <w:color w:val="000000"/>
                <w:sz w:val="18"/>
                <w:szCs w:val="18"/>
                <w:lang w:eastAsia="en-US"/>
              </w:rPr>
              <w:t>rs4134826</w:t>
            </w:r>
          </w:p>
        </w:tc>
        <w:tc>
          <w:tcPr>
            <w:tcW w:w="846" w:type="dxa"/>
            <w:tcBorders>
              <w:top w:val="nil"/>
              <w:left w:val="nil"/>
              <w:bottom w:val="single" w:sz="4" w:space="0" w:color="757171"/>
              <w:right w:val="single" w:sz="4" w:space="0" w:color="757171"/>
            </w:tcBorders>
            <w:shd w:val="clear" w:color="auto" w:fill="auto"/>
            <w:noWrap/>
            <w:vAlign w:val="bottom"/>
            <w:hideMark/>
          </w:tcPr>
          <w:p w14:paraId="1CCE0B8D"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279DE4EF"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6F646DF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0.8623</w:t>
            </w:r>
          </w:p>
        </w:tc>
        <w:tc>
          <w:tcPr>
            <w:tcW w:w="1011" w:type="dxa"/>
            <w:tcBorders>
              <w:top w:val="nil"/>
              <w:left w:val="nil"/>
              <w:bottom w:val="single" w:sz="4" w:space="0" w:color="757171"/>
              <w:right w:val="single" w:sz="4" w:space="0" w:color="757171"/>
            </w:tcBorders>
            <w:shd w:val="clear" w:color="auto" w:fill="auto"/>
            <w:noWrap/>
            <w:vAlign w:val="bottom"/>
            <w:hideMark/>
          </w:tcPr>
          <w:p w14:paraId="7ADB0E4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0.0083</w:t>
            </w:r>
          </w:p>
        </w:tc>
        <w:tc>
          <w:tcPr>
            <w:tcW w:w="988" w:type="dxa"/>
            <w:tcBorders>
              <w:top w:val="nil"/>
              <w:left w:val="nil"/>
              <w:bottom w:val="single" w:sz="4" w:space="0" w:color="757171"/>
              <w:right w:val="single" w:sz="4" w:space="0" w:color="757171"/>
            </w:tcBorders>
            <w:shd w:val="clear" w:color="auto" w:fill="auto"/>
            <w:noWrap/>
            <w:vAlign w:val="bottom"/>
            <w:hideMark/>
          </w:tcPr>
          <w:p w14:paraId="40BF44C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0.0215</w:t>
            </w:r>
          </w:p>
        </w:tc>
        <w:tc>
          <w:tcPr>
            <w:tcW w:w="967" w:type="dxa"/>
            <w:tcBorders>
              <w:top w:val="nil"/>
              <w:left w:val="nil"/>
              <w:bottom w:val="single" w:sz="4" w:space="0" w:color="757171"/>
              <w:right w:val="single" w:sz="4" w:space="0" w:color="757171"/>
            </w:tcBorders>
            <w:shd w:val="clear" w:color="auto" w:fill="auto"/>
            <w:noWrap/>
            <w:vAlign w:val="bottom"/>
            <w:hideMark/>
          </w:tcPr>
          <w:p w14:paraId="04BF87A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0.6984</w:t>
            </w:r>
          </w:p>
        </w:tc>
      </w:tr>
      <w:tr w:rsidR="00E2130C" w:rsidRPr="007535B3" w14:paraId="1AB746C1" w14:textId="6711C421"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6C748258" w14:textId="77777777" w:rsidR="00E2130C" w:rsidRPr="007535B3" w:rsidRDefault="00E2130C" w:rsidP="000B0BA5">
            <w:pPr>
              <w:jc w:val="right"/>
              <w:rPr>
                <w:color w:val="000000"/>
                <w:sz w:val="18"/>
                <w:szCs w:val="18"/>
                <w:lang w:eastAsia="en-US"/>
              </w:rPr>
            </w:pPr>
            <w:r w:rsidRPr="007535B3">
              <w:rPr>
                <w:color w:val="000000"/>
                <w:sz w:val="18"/>
                <w:szCs w:val="18"/>
                <w:lang w:eastAsia="en-US"/>
              </w:rPr>
              <w:t>160</w:t>
            </w:r>
          </w:p>
        </w:tc>
        <w:tc>
          <w:tcPr>
            <w:tcW w:w="2248" w:type="dxa"/>
            <w:tcBorders>
              <w:top w:val="nil"/>
              <w:left w:val="nil"/>
              <w:bottom w:val="single" w:sz="4" w:space="0" w:color="757171"/>
              <w:right w:val="single" w:sz="4" w:space="0" w:color="757171"/>
            </w:tcBorders>
            <w:shd w:val="clear" w:color="auto" w:fill="auto"/>
            <w:noWrap/>
            <w:vAlign w:val="bottom"/>
            <w:hideMark/>
          </w:tcPr>
          <w:p w14:paraId="4CB94BF9" w14:textId="4A97C477" w:rsidR="00E2130C" w:rsidRPr="007535B3" w:rsidRDefault="00E2130C" w:rsidP="000B0BA5">
            <w:pPr>
              <w:rPr>
                <w:color w:val="000000"/>
                <w:sz w:val="18"/>
                <w:szCs w:val="18"/>
                <w:lang w:eastAsia="en-US"/>
              </w:rPr>
            </w:pPr>
            <w:r w:rsidRPr="007535B3">
              <w:rPr>
                <w:color w:val="000000"/>
                <w:sz w:val="18"/>
                <w:szCs w:val="18"/>
                <w:lang w:eastAsia="en-US"/>
              </w:rPr>
              <w:t>Women Colon</w:t>
            </w:r>
          </w:p>
        </w:tc>
        <w:tc>
          <w:tcPr>
            <w:tcW w:w="1167" w:type="dxa"/>
            <w:tcBorders>
              <w:top w:val="nil"/>
              <w:left w:val="nil"/>
              <w:bottom w:val="single" w:sz="4" w:space="0" w:color="757171"/>
              <w:right w:val="single" w:sz="4" w:space="0" w:color="757171"/>
            </w:tcBorders>
            <w:shd w:val="clear" w:color="auto" w:fill="auto"/>
            <w:noWrap/>
            <w:vAlign w:val="bottom"/>
            <w:hideMark/>
          </w:tcPr>
          <w:p w14:paraId="7BA47FC5" w14:textId="77777777" w:rsidR="00E2130C" w:rsidRPr="007535B3" w:rsidRDefault="00E2130C" w:rsidP="000B0BA5">
            <w:pPr>
              <w:rPr>
                <w:color w:val="000000"/>
                <w:sz w:val="18"/>
                <w:szCs w:val="18"/>
                <w:lang w:eastAsia="en-US"/>
              </w:rPr>
            </w:pPr>
            <w:r w:rsidRPr="007535B3">
              <w:rPr>
                <w:color w:val="000000"/>
                <w:sz w:val="18"/>
                <w:szCs w:val="18"/>
                <w:lang w:eastAsia="en-US"/>
              </w:rPr>
              <w:t>rs3745367</w:t>
            </w:r>
          </w:p>
        </w:tc>
        <w:tc>
          <w:tcPr>
            <w:tcW w:w="846" w:type="dxa"/>
            <w:tcBorders>
              <w:top w:val="nil"/>
              <w:left w:val="nil"/>
              <w:bottom w:val="single" w:sz="4" w:space="0" w:color="757171"/>
              <w:right w:val="single" w:sz="4" w:space="0" w:color="757171"/>
            </w:tcBorders>
            <w:shd w:val="clear" w:color="auto" w:fill="auto"/>
            <w:noWrap/>
            <w:vAlign w:val="bottom"/>
            <w:hideMark/>
          </w:tcPr>
          <w:p w14:paraId="70C6B37B"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11E06CE6"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69BE66BA"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0.2545</w:t>
            </w:r>
          </w:p>
        </w:tc>
        <w:tc>
          <w:tcPr>
            <w:tcW w:w="1011" w:type="dxa"/>
            <w:tcBorders>
              <w:top w:val="nil"/>
              <w:left w:val="nil"/>
              <w:bottom w:val="single" w:sz="4" w:space="0" w:color="757171"/>
              <w:right w:val="single" w:sz="4" w:space="0" w:color="757171"/>
            </w:tcBorders>
            <w:shd w:val="clear" w:color="auto" w:fill="auto"/>
            <w:noWrap/>
            <w:vAlign w:val="bottom"/>
            <w:hideMark/>
          </w:tcPr>
          <w:p w14:paraId="4877F01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0.0065</w:t>
            </w:r>
          </w:p>
        </w:tc>
        <w:tc>
          <w:tcPr>
            <w:tcW w:w="988" w:type="dxa"/>
            <w:tcBorders>
              <w:top w:val="nil"/>
              <w:left w:val="nil"/>
              <w:bottom w:val="single" w:sz="4" w:space="0" w:color="757171"/>
              <w:right w:val="single" w:sz="4" w:space="0" w:color="757171"/>
            </w:tcBorders>
            <w:shd w:val="clear" w:color="auto" w:fill="auto"/>
            <w:noWrap/>
            <w:vAlign w:val="bottom"/>
            <w:hideMark/>
          </w:tcPr>
          <w:p w14:paraId="3C42B29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0.0179</w:t>
            </w:r>
          </w:p>
        </w:tc>
        <w:tc>
          <w:tcPr>
            <w:tcW w:w="967" w:type="dxa"/>
            <w:tcBorders>
              <w:top w:val="nil"/>
              <w:left w:val="nil"/>
              <w:bottom w:val="single" w:sz="4" w:space="0" w:color="757171"/>
              <w:right w:val="single" w:sz="4" w:space="0" w:color="757171"/>
            </w:tcBorders>
            <w:shd w:val="clear" w:color="auto" w:fill="auto"/>
            <w:noWrap/>
            <w:vAlign w:val="bottom"/>
            <w:hideMark/>
          </w:tcPr>
          <w:p w14:paraId="65CA3DF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0.7167</w:t>
            </w:r>
          </w:p>
        </w:tc>
      </w:tr>
      <w:tr w:rsidR="00E2130C" w:rsidRPr="007535B3" w14:paraId="50D231BC" w14:textId="7EA97802"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04222BCA" w14:textId="77777777" w:rsidR="00E2130C" w:rsidRPr="007535B3" w:rsidRDefault="00E2130C" w:rsidP="000B0BA5">
            <w:pPr>
              <w:jc w:val="right"/>
              <w:rPr>
                <w:color w:val="000000"/>
                <w:sz w:val="18"/>
                <w:szCs w:val="18"/>
                <w:lang w:eastAsia="en-US"/>
              </w:rPr>
            </w:pPr>
            <w:r w:rsidRPr="007535B3">
              <w:rPr>
                <w:color w:val="000000"/>
                <w:sz w:val="18"/>
                <w:szCs w:val="18"/>
                <w:lang w:eastAsia="en-US"/>
              </w:rPr>
              <w:t>161</w:t>
            </w:r>
          </w:p>
        </w:tc>
        <w:tc>
          <w:tcPr>
            <w:tcW w:w="2248" w:type="dxa"/>
            <w:tcBorders>
              <w:top w:val="nil"/>
              <w:left w:val="nil"/>
              <w:bottom w:val="single" w:sz="4" w:space="0" w:color="757171"/>
              <w:right w:val="single" w:sz="4" w:space="0" w:color="757171"/>
            </w:tcBorders>
            <w:shd w:val="clear" w:color="auto" w:fill="auto"/>
            <w:noWrap/>
            <w:vAlign w:val="bottom"/>
            <w:hideMark/>
          </w:tcPr>
          <w:p w14:paraId="2DF69769" w14:textId="2AE326B2" w:rsidR="00E2130C" w:rsidRPr="007535B3" w:rsidRDefault="00E2130C" w:rsidP="000B0BA5">
            <w:pPr>
              <w:rPr>
                <w:color w:val="000000"/>
                <w:sz w:val="18"/>
                <w:szCs w:val="18"/>
                <w:lang w:eastAsia="en-US"/>
              </w:rPr>
            </w:pPr>
            <w:r w:rsidRPr="007535B3">
              <w:rPr>
                <w:color w:val="000000"/>
                <w:sz w:val="18"/>
                <w:szCs w:val="18"/>
                <w:lang w:eastAsia="en-US"/>
              </w:rPr>
              <w:t>Women Colon</w:t>
            </w:r>
          </w:p>
        </w:tc>
        <w:tc>
          <w:tcPr>
            <w:tcW w:w="1167" w:type="dxa"/>
            <w:tcBorders>
              <w:top w:val="nil"/>
              <w:left w:val="nil"/>
              <w:bottom w:val="single" w:sz="4" w:space="0" w:color="757171"/>
              <w:right w:val="single" w:sz="4" w:space="0" w:color="757171"/>
            </w:tcBorders>
            <w:shd w:val="clear" w:color="auto" w:fill="auto"/>
            <w:noWrap/>
            <w:vAlign w:val="bottom"/>
            <w:hideMark/>
          </w:tcPr>
          <w:p w14:paraId="681B655E" w14:textId="77777777" w:rsidR="00E2130C" w:rsidRPr="007535B3" w:rsidRDefault="00E2130C" w:rsidP="000B0BA5">
            <w:pPr>
              <w:rPr>
                <w:color w:val="000000"/>
                <w:sz w:val="18"/>
                <w:szCs w:val="18"/>
                <w:lang w:eastAsia="en-US"/>
              </w:rPr>
            </w:pPr>
            <w:r w:rsidRPr="007535B3">
              <w:rPr>
                <w:color w:val="000000"/>
                <w:sz w:val="18"/>
                <w:szCs w:val="18"/>
                <w:lang w:eastAsia="en-US"/>
              </w:rPr>
              <w:t>rs34861192</w:t>
            </w:r>
          </w:p>
        </w:tc>
        <w:tc>
          <w:tcPr>
            <w:tcW w:w="846" w:type="dxa"/>
            <w:tcBorders>
              <w:top w:val="nil"/>
              <w:left w:val="nil"/>
              <w:bottom w:val="single" w:sz="4" w:space="0" w:color="757171"/>
              <w:right w:val="single" w:sz="4" w:space="0" w:color="757171"/>
            </w:tcBorders>
            <w:shd w:val="clear" w:color="auto" w:fill="auto"/>
            <w:noWrap/>
            <w:vAlign w:val="bottom"/>
            <w:hideMark/>
          </w:tcPr>
          <w:p w14:paraId="7E0CB943"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492C31AE"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3F7AC13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0.0123</w:t>
            </w:r>
          </w:p>
        </w:tc>
        <w:tc>
          <w:tcPr>
            <w:tcW w:w="1011" w:type="dxa"/>
            <w:tcBorders>
              <w:top w:val="nil"/>
              <w:left w:val="nil"/>
              <w:bottom w:val="single" w:sz="4" w:space="0" w:color="757171"/>
              <w:right w:val="single" w:sz="4" w:space="0" w:color="757171"/>
            </w:tcBorders>
            <w:shd w:val="clear" w:color="auto" w:fill="auto"/>
            <w:noWrap/>
            <w:vAlign w:val="bottom"/>
            <w:hideMark/>
          </w:tcPr>
          <w:p w14:paraId="635449FA"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-0.1432</w:t>
            </w:r>
          </w:p>
        </w:tc>
        <w:tc>
          <w:tcPr>
            <w:tcW w:w="988" w:type="dxa"/>
            <w:tcBorders>
              <w:top w:val="nil"/>
              <w:left w:val="nil"/>
              <w:bottom w:val="single" w:sz="4" w:space="0" w:color="757171"/>
              <w:right w:val="single" w:sz="4" w:space="0" w:color="757171"/>
            </w:tcBorders>
            <w:shd w:val="clear" w:color="auto" w:fill="auto"/>
            <w:noWrap/>
            <w:vAlign w:val="bottom"/>
            <w:hideMark/>
          </w:tcPr>
          <w:p w14:paraId="33A6EF9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0.1028</w:t>
            </w:r>
          </w:p>
        </w:tc>
        <w:tc>
          <w:tcPr>
            <w:tcW w:w="967" w:type="dxa"/>
            <w:tcBorders>
              <w:top w:val="nil"/>
              <w:left w:val="nil"/>
              <w:bottom w:val="single" w:sz="4" w:space="0" w:color="757171"/>
              <w:right w:val="single" w:sz="4" w:space="0" w:color="757171"/>
            </w:tcBorders>
            <w:shd w:val="clear" w:color="auto" w:fill="auto"/>
            <w:noWrap/>
            <w:vAlign w:val="bottom"/>
            <w:hideMark/>
          </w:tcPr>
          <w:p w14:paraId="2642195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0.1637</w:t>
            </w:r>
          </w:p>
        </w:tc>
      </w:tr>
      <w:tr w:rsidR="00E2130C" w:rsidRPr="007535B3" w14:paraId="320DAB83" w14:textId="72070925"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2ACAD60F" w14:textId="77777777" w:rsidR="00E2130C" w:rsidRPr="007535B3" w:rsidRDefault="00E2130C" w:rsidP="000B0BA5">
            <w:pPr>
              <w:jc w:val="right"/>
              <w:rPr>
                <w:color w:val="000000"/>
                <w:sz w:val="18"/>
                <w:szCs w:val="18"/>
                <w:lang w:eastAsia="en-US"/>
              </w:rPr>
            </w:pPr>
            <w:r w:rsidRPr="007535B3">
              <w:rPr>
                <w:color w:val="000000"/>
                <w:sz w:val="18"/>
                <w:szCs w:val="18"/>
                <w:lang w:eastAsia="en-US"/>
              </w:rPr>
              <w:t>162</w:t>
            </w:r>
          </w:p>
        </w:tc>
        <w:tc>
          <w:tcPr>
            <w:tcW w:w="2248" w:type="dxa"/>
            <w:tcBorders>
              <w:top w:val="nil"/>
              <w:left w:val="nil"/>
              <w:bottom w:val="single" w:sz="4" w:space="0" w:color="757171"/>
              <w:right w:val="single" w:sz="4" w:space="0" w:color="757171"/>
            </w:tcBorders>
            <w:shd w:val="clear" w:color="auto" w:fill="auto"/>
            <w:noWrap/>
            <w:vAlign w:val="bottom"/>
            <w:hideMark/>
          </w:tcPr>
          <w:p w14:paraId="4282D258" w14:textId="0F961E7C" w:rsidR="00E2130C" w:rsidRPr="007535B3" w:rsidRDefault="00E2130C" w:rsidP="000B0BA5">
            <w:pPr>
              <w:rPr>
                <w:color w:val="000000"/>
                <w:sz w:val="18"/>
                <w:szCs w:val="18"/>
                <w:lang w:eastAsia="en-US"/>
              </w:rPr>
            </w:pPr>
            <w:r w:rsidRPr="007535B3">
              <w:rPr>
                <w:color w:val="000000"/>
                <w:sz w:val="18"/>
                <w:szCs w:val="18"/>
                <w:lang w:eastAsia="en-US"/>
              </w:rPr>
              <w:t>Women Colon</w:t>
            </w:r>
          </w:p>
        </w:tc>
        <w:tc>
          <w:tcPr>
            <w:tcW w:w="1167" w:type="dxa"/>
            <w:tcBorders>
              <w:top w:val="nil"/>
              <w:left w:val="nil"/>
              <w:bottom w:val="single" w:sz="4" w:space="0" w:color="757171"/>
              <w:right w:val="single" w:sz="4" w:space="0" w:color="757171"/>
            </w:tcBorders>
            <w:shd w:val="clear" w:color="auto" w:fill="auto"/>
            <w:noWrap/>
            <w:vAlign w:val="bottom"/>
            <w:hideMark/>
          </w:tcPr>
          <w:p w14:paraId="2FCC4C17" w14:textId="77777777" w:rsidR="00E2130C" w:rsidRPr="007535B3" w:rsidRDefault="00E2130C" w:rsidP="000B0BA5">
            <w:pPr>
              <w:rPr>
                <w:color w:val="000000"/>
                <w:sz w:val="18"/>
                <w:szCs w:val="18"/>
                <w:lang w:eastAsia="en-US"/>
              </w:rPr>
            </w:pPr>
            <w:r w:rsidRPr="007535B3">
              <w:rPr>
                <w:color w:val="000000"/>
                <w:sz w:val="18"/>
                <w:szCs w:val="18"/>
                <w:lang w:eastAsia="en-US"/>
              </w:rPr>
              <w:t>rs7589428</w:t>
            </w:r>
          </w:p>
        </w:tc>
        <w:tc>
          <w:tcPr>
            <w:tcW w:w="846" w:type="dxa"/>
            <w:tcBorders>
              <w:top w:val="nil"/>
              <w:left w:val="nil"/>
              <w:bottom w:val="single" w:sz="4" w:space="0" w:color="757171"/>
              <w:right w:val="single" w:sz="4" w:space="0" w:color="757171"/>
            </w:tcBorders>
            <w:shd w:val="clear" w:color="auto" w:fill="auto"/>
            <w:noWrap/>
            <w:vAlign w:val="bottom"/>
            <w:hideMark/>
          </w:tcPr>
          <w:p w14:paraId="4B8FEB31"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6B3E92A9"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5A8D51C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0.4923</w:t>
            </w:r>
          </w:p>
        </w:tc>
        <w:tc>
          <w:tcPr>
            <w:tcW w:w="1011" w:type="dxa"/>
            <w:tcBorders>
              <w:top w:val="nil"/>
              <w:left w:val="nil"/>
              <w:bottom w:val="single" w:sz="4" w:space="0" w:color="757171"/>
              <w:right w:val="single" w:sz="4" w:space="0" w:color="757171"/>
            </w:tcBorders>
            <w:shd w:val="clear" w:color="auto" w:fill="auto"/>
            <w:noWrap/>
            <w:vAlign w:val="bottom"/>
            <w:hideMark/>
          </w:tcPr>
          <w:p w14:paraId="7A865CC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0.0054</w:t>
            </w:r>
          </w:p>
        </w:tc>
        <w:tc>
          <w:tcPr>
            <w:tcW w:w="988" w:type="dxa"/>
            <w:tcBorders>
              <w:top w:val="nil"/>
              <w:left w:val="nil"/>
              <w:bottom w:val="single" w:sz="4" w:space="0" w:color="757171"/>
              <w:right w:val="single" w:sz="4" w:space="0" w:color="757171"/>
            </w:tcBorders>
            <w:shd w:val="clear" w:color="auto" w:fill="auto"/>
            <w:noWrap/>
            <w:vAlign w:val="bottom"/>
            <w:hideMark/>
          </w:tcPr>
          <w:p w14:paraId="0FA1842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0.0151</w:t>
            </w:r>
          </w:p>
        </w:tc>
        <w:tc>
          <w:tcPr>
            <w:tcW w:w="967" w:type="dxa"/>
            <w:tcBorders>
              <w:top w:val="nil"/>
              <w:left w:val="nil"/>
              <w:bottom w:val="single" w:sz="4" w:space="0" w:color="757171"/>
              <w:right w:val="single" w:sz="4" w:space="0" w:color="757171"/>
            </w:tcBorders>
            <w:shd w:val="clear" w:color="auto" w:fill="auto"/>
            <w:noWrap/>
            <w:vAlign w:val="bottom"/>
            <w:hideMark/>
          </w:tcPr>
          <w:p w14:paraId="4257817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0.7178</w:t>
            </w:r>
          </w:p>
        </w:tc>
      </w:tr>
      <w:tr w:rsidR="00E2130C" w:rsidRPr="007535B3" w14:paraId="56BFAC2E" w14:textId="73F864E5"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517983CD" w14:textId="77777777" w:rsidR="00E2130C" w:rsidRPr="007535B3" w:rsidRDefault="00E2130C" w:rsidP="000B0BA5">
            <w:pPr>
              <w:jc w:val="right"/>
              <w:rPr>
                <w:color w:val="000000"/>
                <w:sz w:val="18"/>
                <w:szCs w:val="18"/>
                <w:lang w:eastAsia="en-US"/>
              </w:rPr>
            </w:pPr>
            <w:r w:rsidRPr="007535B3">
              <w:rPr>
                <w:color w:val="000000"/>
                <w:sz w:val="18"/>
                <w:szCs w:val="18"/>
                <w:lang w:eastAsia="en-US"/>
              </w:rPr>
              <w:t>163</w:t>
            </w:r>
          </w:p>
        </w:tc>
        <w:tc>
          <w:tcPr>
            <w:tcW w:w="2248" w:type="dxa"/>
            <w:tcBorders>
              <w:top w:val="nil"/>
              <w:left w:val="nil"/>
              <w:bottom w:val="single" w:sz="4" w:space="0" w:color="757171"/>
              <w:right w:val="single" w:sz="4" w:space="0" w:color="757171"/>
            </w:tcBorders>
            <w:shd w:val="clear" w:color="auto" w:fill="auto"/>
            <w:noWrap/>
            <w:vAlign w:val="bottom"/>
            <w:hideMark/>
          </w:tcPr>
          <w:p w14:paraId="3DC226B1" w14:textId="09A078B3" w:rsidR="00E2130C" w:rsidRPr="007535B3" w:rsidRDefault="00E2130C" w:rsidP="000B0BA5">
            <w:pPr>
              <w:rPr>
                <w:color w:val="000000"/>
                <w:sz w:val="18"/>
                <w:szCs w:val="18"/>
                <w:lang w:eastAsia="en-US"/>
              </w:rPr>
            </w:pPr>
            <w:r w:rsidRPr="007535B3">
              <w:rPr>
                <w:color w:val="000000"/>
                <w:sz w:val="18"/>
                <w:szCs w:val="18"/>
                <w:lang w:eastAsia="en-US"/>
              </w:rPr>
              <w:t>Women Colon</w:t>
            </w:r>
          </w:p>
        </w:tc>
        <w:tc>
          <w:tcPr>
            <w:tcW w:w="1167" w:type="dxa"/>
            <w:tcBorders>
              <w:top w:val="nil"/>
              <w:left w:val="nil"/>
              <w:bottom w:val="single" w:sz="4" w:space="0" w:color="757171"/>
              <w:right w:val="single" w:sz="4" w:space="0" w:color="757171"/>
            </w:tcBorders>
            <w:shd w:val="clear" w:color="auto" w:fill="auto"/>
            <w:noWrap/>
            <w:vAlign w:val="bottom"/>
            <w:hideMark/>
          </w:tcPr>
          <w:p w14:paraId="5C531842" w14:textId="77777777" w:rsidR="00E2130C" w:rsidRPr="007535B3" w:rsidRDefault="00E2130C" w:rsidP="000B0BA5">
            <w:pPr>
              <w:rPr>
                <w:color w:val="000000"/>
                <w:sz w:val="18"/>
                <w:szCs w:val="18"/>
                <w:lang w:eastAsia="en-US"/>
              </w:rPr>
            </w:pPr>
            <w:r w:rsidRPr="007535B3">
              <w:rPr>
                <w:color w:val="000000"/>
                <w:sz w:val="18"/>
                <w:szCs w:val="18"/>
                <w:lang w:eastAsia="en-US"/>
              </w:rPr>
              <w:t>rs10401670</w:t>
            </w:r>
          </w:p>
        </w:tc>
        <w:tc>
          <w:tcPr>
            <w:tcW w:w="846" w:type="dxa"/>
            <w:tcBorders>
              <w:top w:val="nil"/>
              <w:left w:val="nil"/>
              <w:bottom w:val="single" w:sz="4" w:space="0" w:color="757171"/>
              <w:right w:val="single" w:sz="4" w:space="0" w:color="757171"/>
            </w:tcBorders>
            <w:shd w:val="clear" w:color="auto" w:fill="auto"/>
            <w:noWrap/>
            <w:vAlign w:val="bottom"/>
            <w:hideMark/>
          </w:tcPr>
          <w:p w14:paraId="7AD69283"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14BF9312"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1479C72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0.4296</w:t>
            </w:r>
          </w:p>
        </w:tc>
        <w:tc>
          <w:tcPr>
            <w:tcW w:w="1011" w:type="dxa"/>
            <w:tcBorders>
              <w:top w:val="nil"/>
              <w:left w:val="nil"/>
              <w:bottom w:val="single" w:sz="4" w:space="0" w:color="757171"/>
              <w:right w:val="single" w:sz="4" w:space="0" w:color="757171"/>
            </w:tcBorders>
            <w:shd w:val="clear" w:color="auto" w:fill="auto"/>
            <w:noWrap/>
            <w:vAlign w:val="bottom"/>
            <w:hideMark/>
          </w:tcPr>
          <w:p w14:paraId="1EDAAE3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-0.0234</w:t>
            </w:r>
          </w:p>
        </w:tc>
        <w:tc>
          <w:tcPr>
            <w:tcW w:w="988" w:type="dxa"/>
            <w:tcBorders>
              <w:top w:val="nil"/>
              <w:left w:val="nil"/>
              <w:bottom w:val="single" w:sz="4" w:space="0" w:color="757171"/>
              <w:right w:val="single" w:sz="4" w:space="0" w:color="757171"/>
            </w:tcBorders>
            <w:shd w:val="clear" w:color="auto" w:fill="auto"/>
            <w:noWrap/>
            <w:vAlign w:val="bottom"/>
            <w:hideMark/>
          </w:tcPr>
          <w:p w14:paraId="465A358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0.0174</w:t>
            </w:r>
          </w:p>
        </w:tc>
        <w:tc>
          <w:tcPr>
            <w:tcW w:w="967" w:type="dxa"/>
            <w:tcBorders>
              <w:top w:val="nil"/>
              <w:left w:val="nil"/>
              <w:bottom w:val="single" w:sz="4" w:space="0" w:color="757171"/>
              <w:right w:val="single" w:sz="4" w:space="0" w:color="757171"/>
            </w:tcBorders>
            <w:shd w:val="clear" w:color="auto" w:fill="auto"/>
            <w:noWrap/>
            <w:vAlign w:val="bottom"/>
            <w:hideMark/>
          </w:tcPr>
          <w:p w14:paraId="0DC4ECD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0.1773</w:t>
            </w:r>
          </w:p>
        </w:tc>
      </w:tr>
      <w:tr w:rsidR="00E2130C" w:rsidRPr="007535B3" w14:paraId="00FBB151" w14:textId="6ADDC134"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123D4F02" w14:textId="77777777" w:rsidR="00E2130C" w:rsidRPr="007535B3" w:rsidRDefault="00E2130C" w:rsidP="000B0BA5">
            <w:pPr>
              <w:jc w:val="right"/>
              <w:rPr>
                <w:color w:val="000000"/>
                <w:sz w:val="18"/>
                <w:szCs w:val="18"/>
                <w:lang w:eastAsia="en-US"/>
              </w:rPr>
            </w:pPr>
            <w:r w:rsidRPr="007535B3">
              <w:rPr>
                <w:color w:val="000000"/>
                <w:sz w:val="18"/>
                <w:szCs w:val="18"/>
                <w:lang w:eastAsia="en-US"/>
              </w:rPr>
              <w:t>164</w:t>
            </w:r>
          </w:p>
        </w:tc>
        <w:tc>
          <w:tcPr>
            <w:tcW w:w="2248" w:type="dxa"/>
            <w:tcBorders>
              <w:top w:val="nil"/>
              <w:left w:val="nil"/>
              <w:bottom w:val="single" w:sz="4" w:space="0" w:color="757171"/>
              <w:right w:val="single" w:sz="4" w:space="0" w:color="757171"/>
            </w:tcBorders>
            <w:shd w:val="clear" w:color="auto" w:fill="auto"/>
            <w:noWrap/>
            <w:vAlign w:val="bottom"/>
            <w:hideMark/>
          </w:tcPr>
          <w:p w14:paraId="550CC196" w14:textId="75CD7180" w:rsidR="00E2130C" w:rsidRPr="007535B3" w:rsidRDefault="00E2130C" w:rsidP="000B0BA5">
            <w:pPr>
              <w:rPr>
                <w:color w:val="000000"/>
                <w:sz w:val="18"/>
                <w:szCs w:val="18"/>
                <w:lang w:eastAsia="en-US"/>
              </w:rPr>
            </w:pPr>
            <w:r w:rsidRPr="007535B3">
              <w:rPr>
                <w:color w:val="000000"/>
                <w:sz w:val="18"/>
                <w:szCs w:val="18"/>
                <w:lang w:eastAsia="en-US"/>
              </w:rPr>
              <w:t>Women Colon</w:t>
            </w:r>
          </w:p>
        </w:tc>
        <w:tc>
          <w:tcPr>
            <w:tcW w:w="1167" w:type="dxa"/>
            <w:tcBorders>
              <w:top w:val="nil"/>
              <w:left w:val="nil"/>
              <w:bottom w:val="single" w:sz="4" w:space="0" w:color="757171"/>
              <w:right w:val="single" w:sz="4" w:space="0" w:color="757171"/>
            </w:tcBorders>
            <w:shd w:val="clear" w:color="auto" w:fill="auto"/>
            <w:noWrap/>
            <w:vAlign w:val="bottom"/>
            <w:hideMark/>
          </w:tcPr>
          <w:p w14:paraId="656B8ABB" w14:textId="77777777" w:rsidR="00E2130C" w:rsidRPr="007535B3" w:rsidRDefault="00E2130C" w:rsidP="000B0BA5">
            <w:pPr>
              <w:rPr>
                <w:color w:val="000000"/>
                <w:sz w:val="18"/>
                <w:szCs w:val="18"/>
                <w:lang w:eastAsia="en-US"/>
              </w:rPr>
            </w:pPr>
            <w:r w:rsidRPr="007535B3">
              <w:rPr>
                <w:color w:val="000000"/>
                <w:sz w:val="18"/>
                <w:szCs w:val="18"/>
                <w:lang w:eastAsia="en-US"/>
              </w:rPr>
              <w:t>rs73008259</w:t>
            </w:r>
          </w:p>
        </w:tc>
        <w:tc>
          <w:tcPr>
            <w:tcW w:w="846" w:type="dxa"/>
            <w:tcBorders>
              <w:top w:val="nil"/>
              <w:left w:val="nil"/>
              <w:bottom w:val="single" w:sz="4" w:space="0" w:color="757171"/>
              <w:right w:val="single" w:sz="4" w:space="0" w:color="757171"/>
            </w:tcBorders>
            <w:shd w:val="clear" w:color="auto" w:fill="auto"/>
            <w:noWrap/>
            <w:vAlign w:val="bottom"/>
            <w:hideMark/>
          </w:tcPr>
          <w:p w14:paraId="69B60FB5"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0885828D"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04EE0F0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0.0442</w:t>
            </w:r>
          </w:p>
        </w:tc>
        <w:tc>
          <w:tcPr>
            <w:tcW w:w="1011" w:type="dxa"/>
            <w:tcBorders>
              <w:top w:val="nil"/>
              <w:left w:val="nil"/>
              <w:bottom w:val="single" w:sz="4" w:space="0" w:color="757171"/>
              <w:right w:val="single" w:sz="4" w:space="0" w:color="757171"/>
            </w:tcBorders>
            <w:shd w:val="clear" w:color="auto" w:fill="auto"/>
            <w:noWrap/>
            <w:vAlign w:val="bottom"/>
            <w:hideMark/>
          </w:tcPr>
          <w:p w14:paraId="3BC23A2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-0.0023</w:t>
            </w:r>
          </w:p>
        </w:tc>
        <w:tc>
          <w:tcPr>
            <w:tcW w:w="988" w:type="dxa"/>
            <w:tcBorders>
              <w:top w:val="nil"/>
              <w:left w:val="nil"/>
              <w:bottom w:val="single" w:sz="4" w:space="0" w:color="757171"/>
              <w:right w:val="single" w:sz="4" w:space="0" w:color="757171"/>
            </w:tcBorders>
            <w:shd w:val="clear" w:color="auto" w:fill="auto"/>
            <w:noWrap/>
            <w:vAlign w:val="bottom"/>
            <w:hideMark/>
          </w:tcPr>
          <w:p w14:paraId="253EE5F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0.0403</w:t>
            </w:r>
          </w:p>
        </w:tc>
        <w:tc>
          <w:tcPr>
            <w:tcW w:w="967" w:type="dxa"/>
            <w:tcBorders>
              <w:top w:val="nil"/>
              <w:left w:val="nil"/>
              <w:bottom w:val="single" w:sz="4" w:space="0" w:color="757171"/>
              <w:right w:val="single" w:sz="4" w:space="0" w:color="757171"/>
            </w:tcBorders>
            <w:shd w:val="clear" w:color="auto" w:fill="auto"/>
            <w:noWrap/>
            <w:vAlign w:val="bottom"/>
            <w:hideMark/>
          </w:tcPr>
          <w:p w14:paraId="79099DE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0.955</w:t>
            </w:r>
          </w:p>
        </w:tc>
      </w:tr>
      <w:tr w:rsidR="00E2130C" w:rsidRPr="007535B3" w14:paraId="5DB8C20A" w14:textId="103E1684"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52CE106B" w14:textId="77777777" w:rsidR="00E2130C" w:rsidRPr="007535B3" w:rsidRDefault="00E2130C" w:rsidP="000B0BA5">
            <w:pPr>
              <w:jc w:val="right"/>
              <w:rPr>
                <w:color w:val="000000"/>
                <w:sz w:val="18"/>
                <w:szCs w:val="18"/>
                <w:lang w:eastAsia="en-US"/>
              </w:rPr>
            </w:pPr>
            <w:r w:rsidRPr="007535B3">
              <w:rPr>
                <w:color w:val="000000"/>
                <w:sz w:val="18"/>
                <w:szCs w:val="18"/>
                <w:lang w:eastAsia="en-US"/>
              </w:rPr>
              <w:t>165</w:t>
            </w:r>
          </w:p>
        </w:tc>
        <w:tc>
          <w:tcPr>
            <w:tcW w:w="2248" w:type="dxa"/>
            <w:tcBorders>
              <w:top w:val="nil"/>
              <w:left w:val="nil"/>
              <w:bottom w:val="single" w:sz="4" w:space="0" w:color="757171"/>
              <w:right w:val="single" w:sz="4" w:space="0" w:color="757171"/>
            </w:tcBorders>
            <w:shd w:val="clear" w:color="auto" w:fill="auto"/>
            <w:noWrap/>
            <w:vAlign w:val="bottom"/>
            <w:hideMark/>
          </w:tcPr>
          <w:p w14:paraId="4658C837" w14:textId="505C208F" w:rsidR="00E2130C" w:rsidRPr="007535B3" w:rsidRDefault="00E2130C" w:rsidP="000B0BA5">
            <w:pPr>
              <w:rPr>
                <w:color w:val="000000"/>
                <w:sz w:val="18"/>
                <w:szCs w:val="18"/>
                <w:lang w:eastAsia="en-US"/>
              </w:rPr>
            </w:pPr>
            <w:r w:rsidRPr="007535B3">
              <w:rPr>
                <w:color w:val="000000"/>
                <w:sz w:val="18"/>
                <w:szCs w:val="18"/>
                <w:lang w:eastAsia="en-US"/>
              </w:rPr>
              <w:t>Women Colon</w:t>
            </w:r>
          </w:p>
        </w:tc>
        <w:tc>
          <w:tcPr>
            <w:tcW w:w="1167" w:type="dxa"/>
            <w:tcBorders>
              <w:top w:val="nil"/>
              <w:left w:val="nil"/>
              <w:bottom w:val="single" w:sz="4" w:space="0" w:color="757171"/>
              <w:right w:val="single" w:sz="4" w:space="0" w:color="757171"/>
            </w:tcBorders>
            <w:shd w:val="clear" w:color="auto" w:fill="auto"/>
            <w:noWrap/>
            <w:vAlign w:val="bottom"/>
            <w:hideMark/>
          </w:tcPr>
          <w:p w14:paraId="5705C823" w14:textId="77777777" w:rsidR="00E2130C" w:rsidRPr="007535B3" w:rsidRDefault="00E2130C" w:rsidP="000B0BA5">
            <w:pPr>
              <w:rPr>
                <w:color w:val="000000"/>
                <w:sz w:val="18"/>
                <w:szCs w:val="18"/>
                <w:lang w:eastAsia="en-US"/>
              </w:rPr>
            </w:pPr>
            <w:r w:rsidRPr="007535B3">
              <w:rPr>
                <w:color w:val="000000"/>
                <w:sz w:val="18"/>
                <w:szCs w:val="18"/>
                <w:lang w:eastAsia="en-US"/>
              </w:rPr>
              <w:t>rs6775731</w:t>
            </w:r>
          </w:p>
        </w:tc>
        <w:tc>
          <w:tcPr>
            <w:tcW w:w="846" w:type="dxa"/>
            <w:tcBorders>
              <w:top w:val="nil"/>
              <w:left w:val="nil"/>
              <w:bottom w:val="single" w:sz="4" w:space="0" w:color="757171"/>
              <w:right w:val="single" w:sz="4" w:space="0" w:color="757171"/>
            </w:tcBorders>
            <w:shd w:val="clear" w:color="auto" w:fill="auto"/>
            <w:noWrap/>
            <w:vAlign w:val="bottom"/>
            <w:hideMark/>
          </w:tcPr>
          <w:p w14:paraId="13DBBE9C"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702C1C9E"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6752D13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0.2835</w:t>
            </w:r>
          </w:p>
        </w:tc>
        <w:tc>
          <w:tcPr>
            <w:tcW w:w="1011" w:type="dxa"/>
            <w:tcBorders>
              <w:top w:val="nil"/>
              <w:left w:val="nil"/>
              <w:bottom w:val="single" w:sz="4" w:space="0" w:color="757171"/>
              <w:right w:val="single" w:sz="4" w:space="0" w:color="757171"/>
            </w:tcBorders>
            <w:shd w:val="clear" w:color="auto" w:fill="auto"/>
            <w:noWrap/>
            <w:vAlign w:val="bottom"/>
            <w:hideMark/>
          </w:tcPr>
          <w:p w14:paraId="6F30C92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0.0147</w:t>
            </w:r>
          </w:p>
        </w:tc>
        <w:tc>
          <w:tcPr>
            <w:tcW w:w="988" w:type="dxa"/>
            <w:tcBorders>
              <w:top w:val="nil"/>
              <w:left w:val="nil"/>
              <w:bottom w:val="single" w:sz="4" w:space="0" w:color="757171"/>
              <w:right w:val="single" w:sz="4" w:space="0" w:color="757171"/>
            </w:tcBorders>
            <w:shd w:val="clear" w:color="auto" w:fill="auto"/>
            <w:noWrap/>
            <w:vAlign w:val="bottom"/>
            <w:hideMark/>
          </w:tcPr>
          <w:p w14:paraId="3DA2A4E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0.0165</w:t>
            </w:r>
          </w:p>
        </w:tc>
        <w:tc>
          <w:tcPr>
            <w:tcW w:w="967" w:type="dxa"/>
            <w:tcBorders>
              <w:top w:val="nil"/>
              <w:left w:val="nil"/>
              <w:bottom w:val="single" w:sz="4" w:space="0" w:color="757171"/>
              <w:right w:val="single" w:sz="4" w:space="0" w:color="757171"/>
            </w:tcBorders>
            <w:shd w:val="clear" w:color="auto" w:fill="auto"/>
            <w:noWrap/>
            <w:vAlign w:val="bottom"/>
            <w:hideMark/>
          </w:tcPr>
          <w:p w14:paraId="239D1EF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0.3721</w:t>
            </w:r>
          </w:p>
        </w:tc>
      </w:tr>
      <w:tr w:rsidR="00E2130C" w:rsidRPr="007535B3" w14:paraId="52C61D9C" w14:textId="16EB6E75"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13F8E635" w14:textId="77777777" w:rsidR="00E2130C" w:rsidRPr="007535B3" w:rsidRDefault="00E2130C" w:rsidP="000B0BA5">
            <w:pPr>
              <w:jc w:val="right"/>
              <w:rPr>
                <w:color w:val="000000"/>
                <w:sz w:val="18"/>
                <w:szCs w:val="18"/>
                <w:lang w:eastAsia="en-US"/>
              </w:rPr>
            </w:pPr>
            <w:r w:rsidRPr="007535B3">
              <w:rPr>
                <w:color w:val="000000"/>
                <w:sz w:val="18"/>
                <w:szCs w:val="18"/>
                <w:lang w:eastAsia="en-US"/>
              </w:rPr>
              <w:t>166</w:t>
            </w:r>
          </w:p>
        </w:tc>
        <w:tc>
          <w:tcPr>
            <w:tcW w:w="2248" w:type="dxa"/>
            <w:tcBorders>
              <w:top w:val="nil"/>
              <w:left w:val="nil"/>
              <w:bottom w:val="single" w:sz="4" w:space="0" w:color="757171"/>
              <w:right w:val="single" w:sz="4" w:space="0" w:color="757171"/>
            </w:tcBorders>
            <w:shd w:val="clear" w:color="auto" w:fill="auto"/>
            <w:noWrap/>
            <w:vAlign w:val="bottom"/>
            <w:hideMark/>
          </w:tcPr>
          <w:p w14:paraId="4EA43A4C" w14:textId="454D2F31" w:rsidR="00E2130C" w:rsidRPr="007535B3" w:rsidRDefault="00E2130C" w:rsidP="000B0BA5">
            <w:pPr>
              <w:rPr>
                <w:color w:val="000000"/>
                <w:sz w:val="18"/>
                <w:szCs w:val="18"/>
                <w:lang w:eastAsia="en-US"/>
              </w:rPr>
            </w:pPr>
            <w:r w:rsidRPr="007535B3">
              <w:rPr>
                <w:color w:val="000000"/>
                <w:sz w:val="18"/>
                <w:szCs w:val="18"/>
                <w:lang w:eastAsia="en-US"/>
              </w:rPr>
              <w:t>Women Colon</w:t>
            </w:r>
          </w:p>
        </w:tc>
        <w:tc>
          <w:tcPr>
            <w:tcW w:w="1167" w:type="dxa"/>
            <w:tcBorders>
              <w:top w:val="nil"/>
              <w:left w:val="nil"/>
              <w:bottom w:val="single" w:sz="4" w:space="0" w:color="757171"/>
              <w:right w:val="single" w:sz="4" w:space="0" w:color="757171"/>
            </w:tcBorders>
            <w:shd w:val="clear" w:color="auto" w:fill="auto"/>
            <w:noWrap/>
            <w:vAlign w:val="bottom"/>
            <w:hideMark/>
          </w:tcPr>
          <w:p w14:paraId="0D5D548C" w14:textId="77777777" w:rsidR="00E2130C" w:rsidRPr="007535B3" w:rsidRDefault="00E2130C" w:rsidP="000B0BA5">
            <w:pPr>
              <w:rPr>
                <w:color w:val="000000"/>
                <w:sz w:val="18"/>
                <w:szCs w:val="18"/>
                <w:lang w:eastAsia="en-US"/>
              </w:rPr>
            </w:pPr>
            <w:r w:rsidRPr="007535B3">
              <w:rPr>
                <w:color w:val="000000"/>
                <w:sz w:val="18"/>
                <w:szCs w:val="18"/>
                <w:lang w:eastAsia="en-US"/>
              </w:rPr>
              <w:t>rs7746716</w:t>
            </w:r>
          </w:p>
        </w:tc>
        <w:tc>
          <w:tcPr>
            <w:tcW w:w="846" w:type="dxa"/>
            <w:tcBorders>
              <w:top w:val="nil"/>
              <w:left w:val="nil"/>
              <w:bottom w:val="single" w:sz="4" w:space="0" w:color="757171"/>
              <w:right w:val="single" w:sz="4" w:space="0" w:color="757171"/>
            </w:tcBorders>
            <w:shd w:val="clear" w:color="auto" w:fill="auto"/>
            <w:noWrap/>
            <w:vAlign w:val="bottom"/>
            <w:hideMark/>
          </w:tcPr>
          <w:p w14:paraId="508137A8"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0840F5BC"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31" w:type="dxa"/>
            <w:tcBorders>
              <w:top w:val="nil"/>
              <w:left w:val="nil"/>
              <w:bottom w:val="single" w:sz="4" w:space="0" w:color="757171"/>
              <w:right w:val="single" w:sz="4" w:space="0" w:color="757171"/>
            </w:tcBorders>
            <w:shd w:val="clear" w:color="auto" w:fill="auto"/>
            <w:noWrap/>
            <w:vAlign w:val="bottom"/>
            <w:hideMark/>
          </w:tcPr>
          <w:p w14:paraId="3F1FEEA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0.5412</w:t>
            </w:r>
          </w:p>
        </w:tc>
        <w:tc>
          <w:tcPr>
            <w:tcW w:w="1011" w:type="dxa"/>
            <w:tcBorders>
              <w:top w:val="nil"/>
              <w:left w:val="nil"/>
              <w:bottom w:val="single" w:sz="4" w:space="0" w:color="757171"/>
              <w:right w:val="single" w:sz="4" w:space="0" w:color="757171"/>
            </w:tcBorders>
            <w:shd w:val="clear" w:color="auto" w:fill="auto"/>
            <w:noWrap/>
            <w:vAlign w:val="bottom"/>
            <w:hideMark/>
          </w:tcPr>
          <w:p w14:paraId="4712A5A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-0.0033</w:t>
            </w:r>
          </w:p>
        </w:tc>
        <w:tc>
          <w:tcPr>
            <w:tcW w:w="988" w:type="dxa"/>
            <w:tcBorders>
              <w:top w:val="nil"/>
              <w:left w:val="nil"/>
              <w:bottom w:val="single" w:sz="4" w:space="0" w:color="757171"/>
              <w:right w:val="single" w:sz="4" w:space="0" w:color="757171"/>
            </w:tcBorders>
            <w:shd w:val="clear" w:color="auto" w:fill="auto"/>
            <w:noWrap/>
            <w:vAlign w:val="bottom"/>
            <w:hideMark/>
          </w:tcPr>
          <w:p w14:paraId="316ABC1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0.015</w:t>
            </w:r>
          </w:p>
        </w:tc>
        <w:tc>
          <w:tcPr>
            <w:tcW w:w="967" w:type="dxa"/>
            <w:tcBorders>
              <w:top w:val="nil"/>
              <w:left w:val="nil"/>
              <w:bottom w:val="single" w:sz="4" w:space="0" w:color="757171"/>
              <w:right w:val="single" w:sz="4" w:space="0" w:color="757171"/>
            </w:tcBorders>
            <w:shd w:val="clear" w:color="auto" w:fill="auto"/>
            <w:noWrap/>
            <w:vAlign w:val="bottom"/>
            <w:hideMark/>
          </w:tcPr>
          <w:p w14:paraId="66BF44FA" w14:textId="77777777" w:rsidR="00E2130C" w:rsidRPr="007535B3" w:rsidRDefault="00E2130C" w:rsidP="000B0BA5">
            <w:pPr>
              <w:jc w:val="right"/>
              <w:rPr>
                <w:color w:val="000000"/>
                <w:sz w:val="18"/>
                <w:szCs w:val="18"/>
                <w:lang w:eastAsia="en-US"/>
              </w:rPr>
            </w:pPr>
            <w:r w:rsidRPr="007535B3">
              <w:rPr>
                <w:color w:val="000000"/>
                <w:sz w:val="18"/>
                <w:szCs w:val="18"/>
                <w:lang w:eastAsia="en-US"/>
              </w:rPr>
              <w:t>0.823</w:t>
            </w:r>
          </w:p>
        </w:tc>
      </w:tr>
      <w:tr w:rsidR="00E2130C" w:rsidRPr="007535B3" w14:paraId="576A6632" w14:textId="5BB55330" w:rsidTr="00AB7D62">
        <w:trPr>
          <w:trHeight w:val="239"/>
        </w:trPr>
        <w:tc>
          <w:tcPr>
            <w:tcW w:w="517" w:type="dxa"/>
            <w:tcBorders>
              <w:top w:val="nil"/>
              <w:left w:val="single" w:sz="4" w:space="0" w:color="757171"/>
              <w:bottom w:val="single" w:sz="4" w:space="0" w:color="auto"/>
              <w:right w:val="single" w:sz="4" w:space="0" w:color="757171"/>
            </w:tcBorders>
            <w:shd w:val="clear" w:color="auto" w:fill="auto"/>
            <w:noWrap/>
            <w:vAlign w:val="bottom"/>
            <w:hideMark/>
          </w:tcPr>
          <w:p w14:paraId="156ACE01" w14:textId="77777777" w:rsidR="00E2130C" w:rsidRPr="007535B3" w:rsidRDefault="00E2130C" w:rsidP="000B0BA5">
            <w:pPr>
              <w:jc w:val="right"/>
              <w:rPr>
                <w:color w:val="000000"/>
                <w:sz w:val="18"/>
                <w:szCs w:val="18"/>
                <w:lang w:eastAsia="en-US"/>
              </w:rPr>
            </w:pPr>
            <w:r w:rsidRPr="007535B3">
              <w:rPr>
                <w:color w:val="000000"/>
                <w:sz w:val="18"/>
                <w:szCs w:val="18"/>
                <w:lang w:eastAsia="en-US"/>
              </w:rPr>
              <w:t>167</w:t>
            </w:r>
          </w:p>
        </w:tc>
        <w:tc>
          <w:tcPr>
            <w:tcW w:w="2248" w:type="dxa"/>
            <w:tcBorders>
              <w:top w:val="nil"/>
              <w:left w:val="nil"/>
              <w:bottom w:val="single" w:sz="4" w:space="0" w:color="auto"/>
              <w:right w:val="single" w:sz="4" w:space="0" w:color="757171"/>
            </w:tcBorders>
            <w:shd w:val="clear" w:color="auto" w:fill="auto"/>
            <w:noWrap/>
            <w:vAlign w:val="bottom"/>
            <w:hideMark/>
          </w:tcPr>
          <w:p w14:paraId="3D6DB828" w14:textId="4B8A5479" w:rsidR="00E2130C" w:rsidRPr="007535B3" w:rsidRDefault="00E2130C" w:rsidP="000B0BA5">
            <w:pPr>
              <w:rPr>
                <w:color w:val="000000"/>
                <w:sz w:val="18"/>
                <w:szCs w:val="18"/>
                <w:lang w:eastAsia="en-US"/>
              </w:rPr>
            </w:pPr>
            <w:r w:rsidRPr="007535B3">
              <w:rPr>
                <w:color w:val="000000"/>
                <w:sz w:val="18"/>
                <w:szCs w:val="18"/>
                <w:lang w:eastAsia="en-US"/>
              </w:rPr>
              <w:t>Women Colon</w:t>
            </w:r>
          </w:p>
        </w:tc>
        <w:tc>
          <w:tcPr>
            <w:tcW w:w="1167" w:type="dxa"/>
            <w:tcBorders>
              <w:top w:val="nil"/>
              <w:left w:val="nil"/>
              <w:bottom w:val="single" w:sz="4" w:space="0" w:color="auto"/>
              <w:right w:val="single" w:sz="4" w:space="0" w:color="757171"/>
            </w:tcBorders>
            <w:shd w:val="clear" w:color="auto" w:fill="auto"/>
            <w:noWrap/>
            <w:vAlign w:val="bottom"/>
            <w:hideMark/>
          </w:tcPr>
          <w:p w14:paraId="353EAE6C" w14:textId="77777777" w:rsidR="00E2130C" w:rsidRPr="007535B3" w:rsidRDefault="00E2130C" w:rsidP="000B0BA5">
            <w:pPr>
              <w:rPr>
                <w:color w:val="000000"/>
                <w:sz w:val="18"/>
                <w:szCs w:val="18"/>
                <w:lang w:eastAsia="en-US"/>
              </w:rPr>
            </w:pPr>
            <w:r w:rsidRPr="007535B3">
              <w:rPr>
                <w:color w:val="000000"/>
                <w:sz w:val="18"/>
                <w:szCs w:val="18"/>
                <w:lang w:eastAsia="en-US"/>
              </w:rPr>
              <w:t>rs3087852</w:t>
            </w:r>
          </w:p>
        </w:tc>
        <w:tc>
          <w:tcPr>
            <w:tcW w:w="846" w:type="dxa"/>
            <w:tcBorders>
              <w:top w:val="nil"/>
              <w:left w:val="nil"/>
              <w:bottom w:val="single" w:sz="4" w:space="0" w:color="auto"/>
              <w:right w:val="single" w:sz="4" w:space="0" w:color="757171"/>
            </w:tcBorders>
            <w:shd w:val="clear" w:color="auto" w:fill="auto"/>
            <w:noWrap/>
            <w:vAlign w:val="bottom"/>
            <w:hideMark/>
          </w:tcPr>
          <w:p w14:paraId="40B6418C"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auto"/>
              <w:right w:val="single" w:sz="4" w:space="0" w:color="757171"/>
            </w:tcBorders>
            <w:shd w:val="clear" w:color="auto" w:fill="auto"/>
            <w:noWrap/>
            <w:vAlign w:val="bottom"/>
            <w:hideMark/>
          </w:tcPr>
          <w:p w14:paraId="2AFD694F"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auto"/>
              <w:right w:val="single" w:sz="4" w:space="0" w:color="757171"/>
            </w:tcBorders>
            <w:shd w:val="clear" w:color="auto" w:fill="auto"/>
            <w:noWrap/>
            <w:vAlign w:val="bottom"/>
            <w:hideMark/>
          </w:tcPr>
          <w:p w14:paraId="56BDC02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0.4662</w:t>
            </w:r>
          </w:p>
        </w:tc>
        <w:tc>
          <w:tcPr>
            <w:tcW w:w="1011" w:type="dxa"/>
            <w:tcBorders>
              <w:top w:val="nil"/>
              <w:left w:val="nil"/>
              <w:bottom w:val="single" w:sz="4" w:space="0" w:color="auto"/>
              <w:right w:val="single" w:sz="4" w:space="0" w:color="757171"/>
            </w:tcBorders>
            <w:shd w:val="clear" w:color="auto" w:fill="auto"/>
            <w:noWrap/>
            <w:vAlign w:val="bottom"/>
            <w:hideMark/>
          </w:tcPr>
          <w:p w14:paraId="4882A5AA"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-0.0241</w:t>
            </w:r>
          </w:p>
        </w:tc>
        <w:tc>
          <w:tcPr>
            <w:tcW w:w="988" w:type="dxa"/>
            <w:tcBorders>
              <w:top w:val="nil"/>
              <w:left w:val="nil"/>
              <w:bottom w:val="single" w:sz="4" w:space="0" w:color="auto"/>
              <w:right w:val="single" w:sz="4" w:space="0" w:color="757171"/>
            </w:tcBorders>
            <w:shd w:val="clear" w:color="auto" w:fill="auto"/>
            <w:noWrap/>
            <w:vAlign w:val="bottom"/>
            <w:hideMark/>
          </w:tcPr>
          <w:p w14:paraId="571A356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0.015</w:t>
            </w:r>
          </w:p>
        </w:tc>
        <w:tc>
          <w:tcPr>
            <w:tcW w:w="967" w:type="dxa"/>
            <w:tcBorders>
              <w:top w:val="nil"/>
              <w:left w:val="nil"/>
              <w:bottom w:val="single" w:sz="4" w:space="0" w:color="auto"/>
              <w:right w:val="single" w:sz="4" w:space="0" w:color="757171"/>
            </w:tcBorders>
            <w:shd w:val="clear" w:color="auto" w:fill="auto"/>
            <w:noWrap/>
            <w:vAlign w:val="bottom"/>
            <w:hideMark/>
          </w:tcPr>
          <w:p w14:paraId="237EED8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0.1067</w:t>
            </w:r>
          </w:p>
        </w:tc>
      </w:tr>
      <w:tr w:rsidR="00E2130C" w:rsidRPr="007535B3" w14:paraId="316DE8AF" w14:textId="05C28B6F" w:rsidTr="00AB7D62">
        <w:trPr>
          <w:trHeight w:val="239"/>
        </w:trPr>
        <w:tc>
          <w:tcPr>
            <w:tcW w:w="517" w:type="dxa"/>
            <w:tcBorders>
              <w:top w:val="single" w:sz="4" w:space="0" w:color="auto"/>
              <w:left w:val="single" w:sz="4" w:space="0" w:color="757171"/>
              <w:bottom w:val="single" w:sz="4" w:space="0" w:color="757171"/>
              <w:right w:val="single" w:sz="4" w:space="0" w:color="757171"/>
            </w:tcBorders>
            <w:shd w:val="clear" w:color="auto" w:fill="auto"/>
            <w:noWrap/>
            <w:vAlign w:val="bottom"/>
            <w:hideMark/>
          </w:tcPr>
          <w:p w14:paraId="27DF816E" w14:textId="77777777" w:rsidR="00E2130C" w:rsidRPr="007535B3" w:rsidRDefault="00E2130C" w:rsidP="000B0BA5">
            <w:pPr>
              <w:jc w:val="right"/>
              <w:rPr>
                <w:color w:val="000000"/>
                <w:sz w:val="18"/>
                <w:szCs w:val="18"/>
                <w:lang w:eastAsia="en-US"/>
              </w:rPr>
            </w:pPr>
            <w:r w:rsidRPr="007535B3">
              <w:rPr>
                <w:color w:val="000000"/>
                <w:sz w:val="18"/>
                <w:szCs w:val="18"/>
                <w:lang w:eastAsia="en-US"/>
              </w:rPr>
              <w:lastRenderedPageBreak/>
              <w:t>168</w:t>
            </w:r>
          </w:p>
        </w:tc>
        <w:tc>
          <w:tcPr>
            <w:tcW w:w="2248" w:type="dxa"/>
            <w:tcBorders>
              <w:top w:val="single" w:sz="4" w:space="0" w:color="auto"/>
              <w:left w:val="nil"/>
              <w:bottom w:val="single" w:sz="4" w:space="0" w:color="757171"/>
              <w:right w:val="single" w:sz="4" w:space="0" w:color="757171"/>
            </w:tcBorders>
            <w:shd w:val="clear" w:color="auto" w:fill="auto"/>
            <w:noWrap/>
            <w:vAlign w:val="bottom"/>
            <w:hideMark/>
          </w:tcPr>
          <w:p w14:paraId="447516B4" w14:textId="55E9B06D" w:rsidR="00E2130C" w:rsidRPr="007535B3" w:rsidRDefault="00E2130C" w:rsidP="000B0BA5">
            <w:pPr>
              <w:rPr>
                <w:color w:val="000000"/>
                <w:sz w:val="18"/>
                <w:szCs w:val="18"/>
                <w:lang w:eastAsia="en-US"/>
              </w:rPr>
            </w:pPr>
            <w:r w:rsidRPr="007535B3">
              <w:rPr>
                <w:color w:val="000000"/>
                <w:sz w:val="18"/>
                <w:szCs w:val="18"/>
                <w:lang w:eastAsia="en-US"/>
              </w:rPr>
              <w:t>Women Colon</w:t>
            </w:r>
          </w:p>
        </w:tc>
        <w:tc>
          <w:tcPr>
            <w:tcW w:w="1167" w:type="dxa"/>
            <w:tcBorders>
              <w:top w:val="single" w:sz="4" w:space="0" w:color="auto"/>
              <w:left w:val="nil"/>
              <w:bottom w:val="single" w:sz="4" w:space="0" w:color="757171"/>
              <w:right w:val="single" w:sz="4" w:space="0" w:color="757171"/>
            </w:tcBorders>
            <w:shd w:val="clear" w:color="auto" w:fill="auto"/>
            <w:noWrap/>
            <w:vAlign w:val="bottom"/>
            <w:hideMark/>
          </w:tcPr>
          <w:p w14:paraId="5AF4C4A4" w14:textId="77777777" w:rsidR="00E2130C" w:rsidRPr="007535B3" w:rsidRDefault="00E2130C" w:rsidP="000B0BA5">
            <w:pPr>
              <w:rPr>
                <w:color w:val="000000"/>
                <w:sz w:val="18"/>
                <w:szCs w:val="18"/>
                <w:lang w:eastAsia="en-US"/>
              </w:rPr>
            </w:pPr>
            <w:r w:rsidRPr="007535B3">
              <w:rPr>
                <w:color w:val="000000"/>
                <w:sz w:val="18"/>
                <w:szCs w:val="18"/>
                <w:lang w:eastAsia="en-US"/>
              </w:rPr>
              <w:t>rs77691416</w:t>
            </w:r>
          </w:p>
        </w:tc>
        <w:tc>
          <w:tcPr>
            <w:tcW w:w="846" w:type="dxa"/>
            <w:tcBorders>
              <w:top w:val="single" w:sz="4" w:space="0" w:color="auto"/>
              <w:left w:val="nil"/>
              <w:bottom w:val="single" w:sz="4" w:space="0" w:color="757171"/>
              <w:right w:val="single" w:sz="4" w:space="0" w:color="757171"/>
            </w:tcBorders>
            <w:shd w:val="clear" w:color="auto" w:fill="auto"/>
            <w:noWrap/>
            <w:vAlign w:val="bottom"/>
            <w:hideMark/>
          </w:tcPr>
          <w:p w14:paraId="7B28ABD4"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single" w:sz="4" w:space="0" w:color="auto"/>
              <w:left w:val="nil"/>
              <w:bottom w:val="single" w:sz="4" w:space="0" w:color="757171"/>
              <w:right w:val="single" w:sz="4" w:space="0" w:color="757171"/>
            </w:tcBorders>
            <w:shd w:val="clear" w:color="auto" w:fill="auto"/>
            <w:noWrap/>
            <w:vAlign w:val="bottom"/>
            <w:hideMark/>
          </w:tcPr>
          <w:p w14:paraId="6254E591"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single" w:sz="4" w:space="0" w:color="auto"/>
              <w:left w:val="nil"/>
              <w:bottom w:val="single" w:sz="4" w:space="0" w:color="757171"/>
              <w:right w:val="single" w:sz="4" w:space="0" w:color="757171"/>
            </w:tcBorders>
            <w:shd w:val="clear" w:color="auto" w:fill="auto"/>
            <w:noWrap/>
            <w:vAlign w:val="bottom"/>
            <w:hideMark/>
          </w:tcPr>
          <w:p w14:paraId="6DF7C7C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0.9034</w:t>
            </w:r>
          </w:p>
        </w:tc>
        <w:tc>
          <w:tcPr>
            <w:tcW w:w="1011" w:type="dxa"/>
            <w:tcBorders>
              <w:top w:val="single" w:sz="4" w:space="0" w:color="auto"/>
              <w:left w:val="nil"/>
              <w:bottom w:val="single" w:sz="4" w:space="0" w:color="757171"/>
              <w:right w:val="single" w:sz="4" w:space="0" w:color="757171"/>
            </w:tcBorders>
            <w:shd w:val="clear" w:color="auto" w:fill="auto"/>
            <w:noWrap/>
            <w:vAlign w:val="bottom"/>
            <w:hideMark/>
          </w:tcPr>
          <w:p w14:paraId="55B766B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0.0347</w:t>
            </w:r>
          </w:p>
        </w:tc>
        <w:tc>
          <w:tcPr>
            <w:tcW w:w="988" w:type="dxa"/>
            <w:tcBorders>
              <w:top w:val="single" w:sz="4" w:space="0" w:color="auto"/>
              <w:left w:val="nil"/>
              <w:bottom w:val="single" w:sz="4" w:space="0" w:color="757171"/>
              <w:right w:val="single" w:sz="4" w:space="0" w:color="757171"/>
            </w:tcBorders>
            <w:shd w:val="clear" w:color="auto" w:fill="auto"/>
            <w:noWrap/>
            <w:vAlign w:val="bottom"/>
            <w:hideMark/>
          </w:tcPr>
          <w:p w14:paraId="77ED7E3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0.0251</w:t>
            </w:r>
          </w:p>
        </w:tc>
        <w:tc>
          <w:tcPr>
            <w:tcW w:w="967" w:type="dxa"/>
            <w:tcBorders>
              <w:top w:val="single" w:sz="4" w:space="0" w:color="auto"/>
              <w:left w:val="nil"/>
              <w:bottom w:val="single" w:sz="4" w:space="0" w:color="757171"/>
              <w:right w:val="single" w:sz="4" w:space="0" w:color="757171"/>
            </w:tcBorders>
            <w:shd w:val="clear" w:color="auto" w:fill="auto"/>
            <w:noWrap/>
            <w:vAlign w:val="bottom"/>
            <w:hideMark/>
          </w:tcPr>
          <w:p w14:paraId="6D109D4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0.1681</w:t>
            </w:r>
          </w:p>
        </w:tc>
      </w:tr>
      <w:tr w:rsidR="00E2130C" w:rsidRPr="007535B3" w14:paraId="23FF2CD0" w14:textId="4A649E3B"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60845737" w14:textId="77777777" w:rsidR="00E2130C" w:rsidRPr="007535B3" w:rsidRDefault="00E2130C" w:rsidP="000B0BA5">
            <w:pPr>
              <w:jc w:val="right"/>
              <w:rPr>
                <w:color w:val="000000"/>
                <w:sz w:val="18"/>
                <w:szCs w:val="18"/>
                <w:lang w:eastAsia="en-US"/>
              </w:rPr>
            </w:pPr>
            <w:r w:rsidRPr="007535B3">
              <w:rPr>
                <w:color w:val="000000"/>
                <w:sz w:val="18"/>
                <w:szCs w:val="18"/>
                <w:lang w:eastAsia="en-US"/>
              </w:rPr>
              <w:t>169</w:t>
            </w:r>
          </w:p>
        </w:tc>
        <w:tc>
          <w:tcPr>
            <w:tcW w:w="2248" w:type="dxa"/>
            <w:tcBorders>
              <w:top w:val="nil"/>
              <w:left w:val="nil"/>
              <w:bottom w:val="single" w:sz="4" w:space="0" w:color="757171"/>
              <w:right w:val="single" w:sz="4" w:space="0" w:color="757171"/>
            </w:tcBorders>
            <w:shd w:val="clear" w:color="auto" w:fill="auto"/>
            <w:noWrap/>
            <w:vAlign w:val="bottom"/>
            <w:hideMark/>
          </w:tcPr>
          <w:p w14:paraId="5012CA6C" w14:textId="4F278590" w:rsidR="00E2130C" w:rsidRPr="007535B3" w:rsidRDefault="00E2130C" w:rsidP="000B0BA5">
            <w:pPr>
              <w:rPr>
                <w:color w:val="000000"/>
                <w:sz w:val="18"/>
                <w:szCs w:val="18"/>
                <w:lang w:eastAsia="en-US"/>
              </w:rPr>
            </w:pPr>
            <w:r w:rsidRPr="007535B3">
              <w:rPr>
                <w:color w:val="000000"/>
                <w:sz w:val="18"/>
                <w:szCs w:val="18"/>
                <w:lang w:eastAsia="en-US"/>
              </w:rPr>
              <w:t>Women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7BEC6B38" w14:textId="77777777" w:rsidR="00E2130C" w:rsidRPr="007535B3" w:rsidRDefault="00E2130C" w:rsidP="000B0BA5">
            <w:pPr>
              <w:rPr>
                <w:color w:val="000000"/>
                <w:sz w:val="18"/>
                <w:szCs w:val="18"/>
                <w:lang w:eastAsia="en-US"/>
              </w:rPr>
            </w:pPr>
            <w:r w:rsidRPr="007535B3">
              <w:rPr>
                <w:color w:val="000000"/>
                <w:sz w:val="18"/>
                <w:szCs w:val="18"/>
                <w:lang w:eastAsia="en-US"/>
              </w:rPr>
              <w:t>rs10103048</w:t>
            </w:r>
          </w:p>
        </w:tc>
        <w:tc>
          <w:tcPr>
            <w:tcW w:w="846" w:type="dxa"/>
            <w:tcBorders>
              <w:top w:val="nil"/>
              <w:left w:val="nil"/>
              <w:bottom w:val="single" w:sz="4" w:space="0" w:color="757171"/>
              <w:right w:val="single" w:sz="4" w:space="0" w:color="757171"/>
            </w:tcBorders>
            <w:shd w:val="clear" w:color="auto" w:fill="auto"/>
            <w:noWrap/>
            <w:vAlign w:val="bottom"/>
            <w:hideMark/>
          </w:tcPr>
          <w:p w14:paraId="37DA4951"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4C3B7993"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20B3CB6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0.4194</w:t>
            </w:r>
          </w:p>
        </w:tc>
        <w:tc>
          <w:tcPr>
            <w:tcW w:w="1011" w:type="dxa"/>
            <w:tcBorders>
              <w:top w:val="nil"/>
              <w:left w:val="nil"/>
              <w:bottom w:val="single" w:sz="4" w:space="0" w:color="757171"/>
              <w:right w:val="single" w:sz="4" w:space="0" w:color="757171"/>
            </w:tcBorders>
            <w:shd w:val="clear" w:color="auto" w:fill="auto"/>
            <w:noWrap/>
            <w:vAlign w:val="bottom"/>
            <w:hideMark/>
          </w:tcPr>
          <w:p w14:paraId="2C8E0CF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-0.0205</w:t>
            </w:r>
          </w:p>
        </w:tc>
        <w:tc>
          <w:tcPr>
            <w:tcW w:w="988" w:type="dxa"/>
            <w:tcBorders>
              <w:top w:val="nil"/>
              <w:left w:val="nil"/>
              <w:bottom w:val="single" w:sz="4" w:space="0" w:color="757171"/>
              <w:right w:val="single" w:sz="4" w:space="0" w:color="757171"/>
            </w:tcBorders>
            <w:shd w:val="clear" w:color="auto" w:fill="auto"/>
            <w:noWrap/>
            <w:vAlign w:val="bottom"/>
            <w:hideMark/>
          </w:tcPr>
          <w:p w14:paraId="60938F6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0.0212</w:t>
            </w:r>
          </w:p>
        </w:tc>
        <w:tc>
          <w:tcPr>
            <w:tcW w:w="967" w:type="dxa"/>
            <w:tcBorders>
              <w:top w:val="nil"/>
              <w:left w:val="nil"/>
              <w:bottom w:val="single" w:sz="4" w:space="0" w:color="757171"/>
              <w:right w:val="single" w:sz="4" w:space="0" w:color="757171"/>
            </w:tcBorders>
            <w:shd w:val="clear" w:color="auto" w:fill="auto"/>
            <w:noWrap/>
            <w:vAlign w:val="bottom"/>
            <w:hideMark/>
          </w:tcPr>
          <w:p w14:paraId="17F16D6A" w14:textId="77777777" w:rsidR="00E2130C" w:rsidRPr="007535B3" w:rsidRDefault="00E2130C" w:rsidP="000B0BA5">
            <w:pPr>
              <w:jc w:val="right"/>
              <w:rPr>
                <w:color w:val="000000"/>
                <w:sz w:val="18"/>
                <w:szCs w:val="18"/>
                <w:lang w:eastAsia="en-US"/>
              </w:rPr>
            </w:pPr>
            <w:r w:rsidRPr="007535B3">
              <w:rPr>
                <w:color w:val="000000"/>
                <w:sz w:val="18"/>
                <w:szCs w:val="18"/>
                <w:lang w:eastAsia="en-US"/>
              </w:rPr>
              <w:t>0.3336</w:t>
            </w:r>
          </w:p>
        </w:tc>
      </w:tr>
      <w:tr w:rsidR="00E2130C" w:rsidRPr="007535B3" w14:paraId="7B0C1DE8" w14:textId="3B418055"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0F66EEF9" w14:textId="77777777" w:rsidR="00E2130C" w:rsidRPr="007535B3" w:rsidRDefault="00E2130C" w:rsidP="000B0BA5">
            <w:pPr>
              <w:jc w:val="right"/>
              <w:rPr>
                <w:color w:val="000000"/>
                <w:sz w:val="18"/>
                <w:szCs w:val="18"/>
                <w:lang w:eastAsia="en-US"/>
              </w:rPr>
            </w:pPr>
            <w:r w:rsidRPr="007535B3">
              <w:rPr>
                <w:color w:val="000000"/>
                <w:sz w:val="18"/>
                <w:szCs w:val="18"/>
                <w:lang w:eastAsia="en-US"/>
              </w:rPr>
              <w:t>170</w:t>
            </w:r>
          </w:p>
        </w:tc>
        <w:tc>
          <w:tcPr>
            <w:tcW w:w="2248" w:type="dxa"/>
            <w:tcBorders>
              <w:top w:val="nil"/>
              <w:left w:val="nil"/>
              <w:bottom w:val="single" w:sz="4" w:space="0" w:color="757171"/>
              <w:right w:val="single" w:sz="4" w:space="0" w:color="757171"/>
            </w:tcBorders>
            <w:shd w:val="clear" w:color="auto" w:fill="auto"/>
            <w:noWrap/>
            <w:vAlign w:val="bottom"/>
            <w:hideMark/>
          </w:tcPr>
          <w:p w14:paraId="7AEA7DE7" w14:textId="1C68C127" w:rsidR="00E2130C" w:rsidRPr="007535B3" w:rsidRDefault="00E2130C" w:rsidP="000B0BA5">
            <w:pPr>
              <w:rPr>
                <w:color w:val="000000"/>
                <w:sz w:val="18"/>
                <w:szCs w:val="18"/>
                <w:lang w:eastAsia="en-US"/>
              </w:rPr>
            </w:pPr>
            <w:r w:rsidRPr="007535B3">
              <w:rPr>
                <w:color w:val="000000"/>
                <w:sz w:val="18"/>
                <w:szCs w:val="18"/>
                <w:lang w:eastAsia="en-US"/>
              </w:rPr>
              <w:t>Women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10ECF0A5" w14:textId="77777777" w:rsidR="00E2130C" w:rsidRPr="007535B3" w:rsidRDefault="00E2130C" w:rsidP="000B0BA5">
            <w:pPr>
              <w:rPr>
                <w:color w:val="000000"/>
                <w:sz w:val="18"/>
                <w:szCs w:val="18"/>
                <w:lang w:eastAsia="en-US"/>
              </w:rPr>
            </w:pPr>
            <w:r w:rsidRPr="007535B3">
              <w:rPr>
                <w:color w:val="000000"/>
                <w:sz w:val="18"/>
                <w:szCs w:val="18"/>
                <w:lang w:eastAsia="en-US"/>
              </w:rPr>
              <w:t>rs17405635</w:t>
            </w:r>
          </w:p>
        </w:tc>
        <w:tc>
          <w:tcPr>
            <w:tcW w:w="846" w:type="dxa"/>
            <w:tcBorders>
              <w:top w:val="nil"/>
              <w:left w:val="nil"/>
              <w:bottom w:val="single" w:sz="4" w:space="0" w:color="757171"/>
              <w:right w:val="single" w:sz="4" w:space="0" w:color="757171"/>
            </w:tcBorders>
            <w:shd w:val="clear" w:color="auto" w:fill="auto"/>
            <w:noWrap/>
            <w:vAlign w:val="bottom"/>
            <w:hideMark/>
          </w:tcPr>
          <w:p w14:paraId="6CD8A8CE"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4ED0CFE3"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3BC4046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0.2628</w:t>
            </w:r>
          </w:p>
        </w:tc>
        <w:tc>
          <w:tcPr>
            <w:tcW w:w="1011" w:type="dxa"/>
            <w:tcBorders>
              <w:top w:val="nil"/>
              <w:left w:val="nil"/>
              <w:bottom w:val="single" w:sz="4" w:space="0" w:color="757171"/>
              <w:right w:val="single" w:sz="4" w:space="0" w:color="757171"/>
            </w:tcBorders>
            <w:shd w:val="clear" w:color="auto" w:fill="auto"/>
            <w:noWrap/>
            <w:vAlign w:val="bottom"/>
            <w:hideMark/>
          </w:tcPr>
          <w:p w14:paraId="69EA4540" w14:textId="77777777" w:rsidR="00E2130C" w:rsidRPr="007535B3" w:rsidRDefault="00E2130C" w:rsidP="000B0BA5">
            <w:pPr>
              <w:jc w:val="right"/>
              <w:rPr>
                <w:color w:val="000000"/>
                <w:sz w:val="18"/>
                <w:szCs w:val="18"/>
                <w:lang w:eastAsia="en-US"/>
              </w:rPr>
            </w:pPr>
            <w:r w:rsidRPr="007535B3">
              <w:rPr>
                <w:color w:val="000000"/>
                <w:sz w:val="18"/>
                <w:szCs w:val="18"/>
                <w:lang w:eastAsia="en-US"/>
              </w:rPr>
              <w:t>-8.00E-04</w:t>
            </w:r>
          </w:p>
        </w:tc>
        <w:tc>
          <w:tcPr>
            <w:tcW w:w="988" w:type="dxa"/>
            <w:tcBorders>
              <w:top w:val="nil"/>
              <w:left w:val="nil"/>
              <w:bottom w:val="single" w:sz="4" w:space="0" w:color="757171"/>
              <w:right w:val="single" w:sz="4" w:space="0" w:color="757171"/>
            </w:tcBorders>
            <w:shd w:val="clear" w:color="auto" w:fill="auto"/>
            <w:noWrap/>
            <w:vAlign w:val="bottom"/>
            <w:hideMark/>
          </w:tcPr>
          <w:p w14:paraId="5B6F93E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0.0239</w:t>
            </w:r>
          </w:p>
        </w:tc>
        <w:tc>
          <w:tcPr>
            <w:tcW w:w="967" w:type="dxa"/>
            <w:tcBorders>
              <w:top w:val="nil"/>
              <w:left w:val="nil"/>
              <w:bottom w:val="single" w:sz="4" w:space="0" w:color="757171"/>
              <w:right w:val="single" w:sz="4" w:space="0" w:color="757171"/>
            </w:tcBorders>
            <w:shd w:val="clear" w:color="auto" w:fill="auto"/>
            <w:noWrap/>
            <w:vAlign w:val="bottom"/>
            <w:hideMark/>
          </w:tcPr>
          <w:p w14:paraId="628A9F3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0.9716</w:t>
            </w:r>
          </w:p>
        </w:tc>
      </w:tr>
      <w:tr w:rsidR="00E2130C" w:rsidRPr="007535B3" w14:paraId="6E7FA1F4" w14:textId="4DE943E3"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1AE44E4F" w14:textId="77777777" w:rsidR="00E2130C" w:rsidRPr="007535B3" w:rsidRDefault="00E2130C" w:rsidP="000B0BA5">
            <w:pPr>
              <w:jc w:val="right"/>
              <w:rPr>
                <w:color w:val="000000"/>
                <w:sz w:val="18"/>
                <w:szCs w:val="18"/>
                <w:lang w:eastAsia="en-US"/>
              </w:rPr>
            </w:pPr>
            <w:r w:rsidRPr="007535B3">
              <w:rPr>
                <w:color w:val="000000"/>
                <w:sz w:val="18"/>
                <w:szCs w:val="18"/>
                <w:lang w:eastAsia="en-US"/>
              </w:rPr>
              <w:t>171</w:t>
            </w:r>
          </w:p>
        </w:tc>
        <w:tc>
          <w:tcPr>
            <w:tcW w:w="2248" w:type="dxa"/>
            <w:tcBorders>
              <w:top w:val="nil"/>
              <w:left w:val="nil"/>
              <w:bottom w:val="single" w:sz="4" w:space="0" w:color="757171"/>
              <w:right w:val="single" w:sz="4" w:space="0" w:color="757171"/>
            </w:tcBorders>
            <w:shd w:val="clear" w:color="auto" w:fill="auto"/>
            <w:noWrap/>
            <w:vAlign w:val="bottom"/>
            <w:hideMark/>
          </w:tcPr>
          <w:p w14:paraId="439CFE72" w14:textId="33371EEF" w:rsidR="00E2130C" w:rsidRPr="007535B3" w:rsidRDefault="00E2130C" w:rsidP="000B0BA5">
            <w:pPr>
              <w:rPr>
                <w:color w:val="000000"/>
                <w:sz w:val="18"/>
                <w:szCs w:val="18"/>
                <w:lang w:eastAsia="en-US"/>
              </w:rPr>
            </w:pPr>
            <w:r w:rsidRPr="007535B3">
              <w:rPr>
                <w:color w:val="000000"/>
                <w:sz w:val="18"/>
                <w:szCs w:val="18"/>
                <w:lang w:eastAsia="en-US"/>
              </w:rPr>
              <w:t>Women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78DA3BC5" w14:textId="77777777" w:rsidR="00E2130C" w:rsidRPr="007535B3" w:rsidRDefault="00E2130C" w:rsidP="000B0BA5">
            <w:pPr>
              <w:rPr>
                <w:color w:val="000000"/>
                <w:sz w:val="18"/>
                <w:szCs w:val="18"/>
                <w:lang w:eastAsia="en-US"/>
              </w:rPr>
            </w:pPr>
            <w:r w:rsidRPr="007535B3">
              <w:rPr>
                <w:color w:val="000000"/>
                <w:sz w:val="18"/>
                <w:szCs w:val="18"/>
                <w:lang w:eastAsia="en-US"/>
              </w:rPr>
              <w:t>rs2239619</w:t>
            </w:r>
          </w:p>
        </w:tc>
        <w:tc>
          <w:tcPr>
            <w:tcW w:w="846" w:type="dxa"/>
            <w:tcBorders>
              <w:top w:val="nil"/>
              <w:left w:val="nil"/>
              <w:bottom w:val="single" w:sz="4" w:space="0" w:color="757171"/>
              <w:right w:val="single" w:sz="4" w:space="0" w:color="757171"/>
            </w:tcBorders>
            <w:shd w:val="clear" w:color="auto" w:fill="auto"/>
            <w:noWrap/>
            <w:vAlign w:val="bottom"/>
            <w:hideMark/>
          </w:tcPr>
          <w:p w14:paraId="6733E508"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4CE65679"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3B902F6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0.6341</w:t>
            </w:r>
          </w:p>
        </w:tc>
        <w:tc>
          <w:tcPr>
            <w:tcW w:w="1011" w:type="dxa"/>
            <w:tcBorders>
              <w:top w:val="nil"/>
              <w:left w:val="nil"/>
              <w:bottom w:val="single" w:sz="4" w:space="0" w:color="757171"/>
              <w:right w:val="single" w:sz="4" w:space="0" w:color="757171"/>
            </w:tcBorders>
            <w:shd w:val="clear" w:color="auto" w:fill="auto"/>
            <w:noWrap/>
            <w:vAlign w:val="bottom"/>
            <w:hideMark/>
          </w:tcPr>
          <w:p w14:paraId="25768AC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-0.001</w:t>
            </w:r>
          </w:p>
        </w:tc>
        <w:tc>
          <w:tcPr>
            <w:tcW w:w="988" w:type="dxa"/>
            <w:tcBorders>
              <w:top w:val="nil"/>
              <w:left w:val="nil"/>
              <w:bottom w:val="single" w:sz="4" w:space="0" w:color="757171"/>
              <w:right w:val="single" w:sz="4" w:space="0" w:color="757171"/>
            </w:tcBorders>
            <w:shd w:val="clear" w:color="auto" w:fill="auto"/>
            <w:noWrap/>
            <w:vAlign w:val="bottom"/>
            <w:hideMark/>
          </w:tcPr>
          <w:p w14:paraId="4FB60B3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0.022</w:t>
            </w:r>
          </w:p>
        </w:tc>
        <w:tc>
          <w:tcPr>
            <w:tcW w:w="967" w:type="dxa"/>
            <w:tcBorders>
              <w:top w:val="nil"/>
              <w:left w:val="nil"/>
              <w:bottom w:val="single" w:sz="4" w:space="0" w:color="757171"/>
              <w:right w:val="single" w:sz="4" w:space="0" w:color="757171"/>
            </w:tcBorders>
            <w:shd w:val="clear" w:color="auto" w:fill="auto"/>
            <w:noWrap/>
            <w:vAlign w:val="bottom"/>
            <w:hideMark/>
          </w:tcPr>
          <w:p w14:paraId="15DA306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0.9619</w:t>
            </w:r>
          </w:p>
        </w:tc>
      </w:tr>
      <w:tr w:rsidR="00E2130C" w:rsidRPr="007535B3" w14:paraId="0835321B" w14:textId="51500DA3"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3174F2DF" w14:textId="77777777" w:rsidR="00E2130C" w:rsidRPr="007535B3" w:rsidRDefault="00E2130C" w:rsidP="000B0BA5">
            <w:pPr>
              <w:jc w:val="right"/>
              <w:rPr>
                <w:color w:val="000000"/>
                <w:sz w:val="18"/>
                <w:szCs w:val="18"/>
                <w:lang w:eastAsia="en-US"/>
              </w:rPr>
            </w:pPr>
            <w:r w:rsidRPr="007535B3">
              <w:rPr>
                <w:color w:val="000000"/>
                <w:sz w:val="18"/>
                <w:szCs w:val="18"/>
                <w:lang w:eastAsia="en-US"/>
              </w:rPr>
              <w:t>172</w:t>
            </w:r>
          </w:p>
        </w:tc>
        <w:tc>
          <w:tcPr>
            <w:tcW w:w="2248" w:type="dxa"/>
            <w:tcBorders>
              <w:top w:val="nil"/>
              <w:left w:val="nil"/>
              <w:bottom w:val="single" w:sz="4" w:space="0" w:color="757171"/>
              <w:right w:val="single" w:sz="4" w:space="0" w:color="757171"/>
            </w:tcBorders>
            <w:shd w:val="clear" w:color="auto" w:fill="auto"/>
            <w:noWrap/>
            <w:vAlign w:val="bottom"/>
            <w:hideMark/>
          </w:tcPr>
          <w:p w14:paraId="6E9617C5" w14:textId="4BE997B2" w:rsidR="00E2130C" w:rsidRPr="007535B3" w:rsidRDefault="00E2130C" w:rsidP="000B0BA5">
            <w:pPr>
              <w:rPr>
                <w:color w:val="000000"/>
                <w:sz w:val="18"/>
                <w:szCs w:val="18"/>
                <w:lang w:eastAsia="en-US"/>
              </w:rPr>
            </w:pPr>
            <w:r w:rsidRPr="007535B3">
              <w:rPr>
                <w:color w:val="000000"/>
                <w:sz w:val="18"/>
                <w:szCs w:val="18"/>
                <w:lang w:eastAsia="en-US"/>
              </w:rPr>
              <w:t>Women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0F1ADAB4" w14:textId="77777777" w:rsidR="00E2130C" w:rsidRPr="007535B3" w:rsidRDefault="00E2130C" w:rsidP="000B0BA5">
            <w:pPr>
              <w:rPr>
                <w:color w:val="000000"/>
                <w:sz w:val="18"/>
                <w:szCs w:val="18"/>
                <w:lang w:eastAsia="en-US"/>
              </w:rPr>
            </w:pPr>
            <w:r w:rsidRPr="007535B3">
              <w:rPr>
                <w:color w:val="000000"/>
                <w:sz w:val="18"/>
                <w:szCs w:val="18"/>
                <w:lang w:eastAsia="en-US"/>
              </w:rPr>
              <w:t>rs445</w:t>
            </w:r>
          </w:p>
        </w:tc>
        <w:tc>
          <w:tcPr>
            <w:tcW w:w="846" w:type="dxa"/>
            <w:tcBorders>
              <w:top w:val="nil"/>
              <w:left w:val="nil"/>
              <w:bottom w:val="single" w:sz="4" w:space="0" w:color="757171"/>
              <w:right w:val="single" w:sz="4" w:space="0" w:color="757171"/>
            </w:tcBorders>
            <w:shd w:val="clear" w:color="auto" w:fill="auto"/>
            <w:noWrap/>
            <w:vAlign w:val="bottom"/>
            <w:hideMark/>
          </w:tcPr>
          <w:p w14:paraId="1444E1DE"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3199B726"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7113FAC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0.1297</w:t>
            </w:r>
          </w:p>
        </w:tc>
        <w:tc>
          <w:tcPr>
            <w:tcW w:w="1011" w:type="dxa"/>
            <w:tcBorders>
              <w:top w:val="nil"/>
              <w:left w:val="nil"/>
              <w:bottom w:val="single" w:sz="4" w:space="0" w:color="757171"/>
              <w:right w:val="single" w:sz="4" w:space="0" w:color="757171"/>
            </w:tcBorders>
            <w:shd w:val="clear" w:color="auto" w:fill="auto"/>
            <w:noWrap/>
            <w:vAlign w:val="bottom"/>
            <w:hideMark/>
          </w:tcPr>
          <w:p w14:paraId="26898E0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0.0259</w:t>
            </w:r>
          </w:p>
        </w:tc>
        <w:tc>
          <w:tcPr>
            <w:tcW w:w="988" w:type="dxa"/>
            <w:tcBorders>
              <w:top w:val="nil"/>
              <w:left w:val="nil"/>
              <w:bottom w:val="single" w:sz="4" w:space="0" w:color="757171"/>
              <w:right w:val="single" w:sz="4" w:space="0" w:color="757171"/>
            </w:tcBorders>
            <w:shd w:val="clear" w:color="auto" w:fill="auto"/>
            <w:noWrap/>
            <w:vAlign w:val="bottom"/>
            <w:hideMark/>
          </w:tcPr>
          <w:p w14:paraId="061B3AB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0.0341</w:t>
            </w:r>
          </w:p>
        </w:tc>
        <w:tc>
          <w:tcPr>
            <w:tcW w:w="967" w:type="dxa"/>
            <w:tcBorders>
              <w:top w:val="nil"/>
              <w:left w:val="nil"/>
              <w:bottom w:val="single" w:sz="4" w:space="0" w:color="757171"/>
              <w:right w:val="single" w:sz="4" w:space="0" w:color="757171"/>
            </w:tcBorders>
            <w:shd w:val="clear" w:color="auto" w:fill="auto"/>
            <w:noWrap/>
            <w:vAlign w:val="bottom"/>
            <w:hideMark/>
          </w:tcPr>
          <w:p w14:paraId="5DA7C4C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0.4471</w:t>
            </w:r>
          </w:p>
        </w:tc>
      </w:tr>
      <w:tr w:rsidR="00E2130C" w:rsidRPr="007535B3" w14:paraId="18D64895" w14:textId="430CF3E7"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7BCFFC8A" w14:textId="77777777" w:rsidR="00E2130C" w:rsidRPr="007535B3" w:rsidRDefault="00E2130C" w:rsidP="000B0BA5">
            <w:pPr>
              <w:jc w:val="right"/>
              <w:rPr>
                <w:color w:val="000000"/>
                <w:sz w:val="18"/>
                <w:szCs w:val="18"/>
                <w:lang w:eastAsia="en-US"/>
              </w:rPr>
            </w:pPr>
            <w:r w:rsidRPr="007535B3">
              <w:rPr>
                <w:color w:val="000000"/>
                <w:sz w:val="18"/>
                <w:szCs w:val="18"/>
                <w:lang w:eastAsia="en-US"/>
              </w:rPr>
              <w:t>173</w:t>
            </w:r>
          </w:p>
        </w:tc>
        <w:tc>
          <w:tcPr>
            <w:tcW w:w="2248" w:type="dxa"/>
            <w:tcBorders>
              <w:top w:val="nil"/>
              <w:left w:val="nil"/>
              <w:bottom w:val="single" w:sz="4" w:space="0" w:color="757171"/>
              <w:right w:val="single" w:sz="4" w:space="0" w:color="757171"/>
            </w:tcBorders>
            <w:shd w:val="clear" w:color="auto" w:fill="auto"/>
            <w:noWrap/>
            <w:vAlign w:val="bottom"/>
            <w:hideMark/>
          </w:tcPr>
          <w:p w14:paraId="751825F4" w14:textId="45FF077D" w:rsidR="00E2130C" w:rsidRPr="007535B3" w:rsidRDefault="00E2130C" w:rsidP="000B0BA5">
            <w:pPr>
              <w:rPr>
                <w:color w:val="000000"/>
                <w:sz w:val="18"/>
                <w:szCs w:val="18"/>
                <w:lang w:eastAsia="en-US"/>
              </w:rPr>
            </w:pPr>
            <w:r w:rsidRPr="007535B3">
              <w:rPr>
                <w:color w:val="000000"/>
                <w:sz w:val="18"/>
                <w:szCs w:val="18"/>
                <w:lang w:eastAsia="en-US"/>
              </w:rPr>
              <w:t>Women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3A74EA2B" w14:textId="77777777" w:rsidR="00E2130C" w:rsidRPr="007535B3" w:rsidRDefault="00E2130C" w:rsidP="000B0BA5">
            <w:pPr>
              <w:rPr>
                <w:color w:val="000000"/>
                <w:sz w:val="18"/>
                <w:szCs w:val="18"/>
                <w:lang w:eastAsia="en-US"/>
              </w:rPr>
            </w:pPr>
            <w:r w:rsidRPr="007535B3">
              <w:rPr>
                <w:color w:val="000000"/>
                <w:sz w:val="18"/>
                <w:szCs w:val="18"/>
                <w:lang w:eastAsia="en-US"/>
              </w:rPr>
              <w:t>rs4134826</w:t>
            </w:r>
          </w:p>
        </w:tc>
        <w:tc>
          <w:tcPr>
            <w:tcW w:w="846" w:type="dxa"/>
            <w:tcBorders>
              <w:top w:val="nil"/>
              <w:left w:val="nil"/>
              <w:bottom w:val="single" w:sz="4" w:space="0" w:color="757171"/>
              <w:right w:val="single" w:sz="4" w:space="0" w:color="757171"/>
            </w:tcBorders>
            <w:shd w:val="clear" w:color="auto" w:fill="auto"/>
            <w:noWrap/>
            <w:vAlign w:val="bottom"/>
            <w:hideMark/>
          </w:tcPr>
          <w:p w14:paraId="32483615"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174FA1E4"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65026EA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0.8637</w:t>
            </w:r>
          </w:p>
        </w:tc>
        <w:tc>
          <w:tcPr>
            <w:tcW w:w="1011" w:type="dxa"/>
            <w:tcBorders>
              <w:top w:val="nil"/>
              <w:left w:val="nil"/>
              <w:bottom w:val="single" w:sz="4" w:space="0" w:color="757171"/>
              <w:right w:val="single" w:sz="4" w:space="0" w:color="757171"/>
            </w:tcBorders>
            <w:shd w:val="clear" w:color="auto" w:fill="auto"/>
            <w:noWrap/>
            <w:vAlign w:val="bottom"/>
            <w:hideMark/>
          </w:tcPr>
          <w:p w14:paraId="295B2FA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-0.0711</w:t>
            </w:r>
          </w:p>
        </w:tc>
        <w:tc>
          <w:tcPr>
            <w:tcW w:w="988" w:type="dxa"/>
            <w:tcBorders>
              <w:top w:val="nil"/>
              <w:left w:val="nil"/>
              <w:bottom w:val="single" w:sz="4" w:space="0" w:color="757171"/>
              <w:right w:val="single" w:sz="4" w:space="0" w:color="757171"/>
            </w:tcBorders>
            <w:shd w:val="clear" w:color="auto" w:fill="auto"/>
            <w:noWrap/>
            <w:vAlign w:val="bottom"/>
            <w:hideMark/>
          </w:tcPr>
          <w:p w14:paraId="2A3F8AE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0.0296</w:t>
            </w:r>
          </w:p>
        </w:tc>
        <w:tc>
          <w:tcPr>
            <w:tcW w:w="967" w:type="dxa"/>
            <w:tcBorders>
              <w:top w:val="nil"/>
              <w:left w:val="nil"/>
              <w:bottom w:val="single" w:sz="4" w:space="0" w:color="757171"/>
              <w:right w:val="single" w:sz="4" w:space="0" w:color="757171"/>
            </w:tcBorders>
            <w:shd w:val="clear" w:color="auto" w:fill="auto"/>
            <w:noWrap/>
            <w:vAlign w:val="bottom"/>
            <w:hideMark/>
          </w:tcPr>
          <w:p w14:paraId="62C0C86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0.01621</w:t>
            </w:r>
          </w:p>
        </w:tc>
      </w:tr>
      <w:tr w:rsidR="00E2130C" w:rsidRPr="007535B3" w14:paraId="0646A40D" w14:textId="1551B3A1"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6FAB3213" w14:textId="77777777" w:rsidR="00E2130C" w:rsidRPr="007535B3" w:rsidRDefault="00E2130C" w:rsidP="000B0BA5">
            <w:pPr>
              <w:jc w:val="right"/>
              <w:rPr>
                <w:color w:val="000000"/>
                <w:sz w:val="18"/>
                <w:szCs w:val="18"/>
                <w:lang w:eastAsia="en-US"/>
              </w:rPr>
            </w:pPr>
            <w:r w:rsidRPr="007535B3">
              <w:rPr>
                <w:color w:val="000000"/>
                <w:sz w:val="18"/>
                <w:szCs w:val="18"/>
                <w:lang w:eastAsia="en-US"/>
              </w:rPr>
              <w:t>174</w:t>
            </w:r>
          </w:p>
        </w:tc>
        <w:tc>
          <w:tcPr>
            <w:tcW w:w="2248" w:type="dxa"/>
            <w:tcBorders>
              <w:top w:val="nil"/>
              <w:left w:val="nil"/>
              <w:bottom w:val="single" w:sz="4" w:space="0" w:color="757171"/>
              <w:right w:val="single" w:sz="4" w:space="0" w:color="757171"/>
            </w:tcBorders>
            <w:shd w:val="clear" w:color="auto" w:fill="auto"/>
            <w:noWrap/>
            <w:vAlign w:val="bottom"/>
            <w:hideMark/>
          </w:tcPr>
          <w:p w14:paraId="15ACFAB7" w14:textId="673C304C" w:rsidR="00E2130C" w:rsidRPr="007535B3" w:rsidRDefault="00E2130C" w:rsidP="000B0BA5">
            <w:pPr>
              <w:rPr>
                <w:color w:val="000000"/>
                <w:sz w:val="18"/>
                <w:szCs w:val="18"/>
                <w:lang w:eastAsia="en-US"/>
              </w:rPr>
            </w:pPr>
            <w:r w:rsidRPr="007535B3">
              <w:rPr>
                <w:color w:val="000000"/>
                <w:sz w:val="18"/>
                <w:szCs w:val="18"/>
                <w:lang w:eastAsia="en-US"/>
              </w:rPr>
              <w:t>Women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281B030B" w14:textId="77777777" w:rsidR="00E2130C" w:rsidRPr="007535B3" w:rsidRDefault="00E2130C" w:rsidP="000B0BA5">
            <w:pPr>
              <w:rPr>
                <w:color w:val="000000"/>
                <w:sz w:val="18"/>
                <w:szCs w:val="18"/>
                <w:lang w:eastAsia="en-US"/>
              </w:rPr>
            </w:pPr>
            <w:r w:rsidRPr="007535B3">
              <w:rPr>
                <w:color w:val="000000"/>
                <w:sz w:val="18"/>
                <w:szCs w:val="18"/>
                <w:lang w:eastAsia="en-US"/>
              </w:rPr>
              <w:t>rs3745367</w:t>
            </w:r>
          </w:p>
        </w:tc>
        <w:tc>
          <w:tcPr>
            <w:tcW w:w="846" w:type="dxa"/>
            <w:tcBorders>
              <w:top w:val="nil"/>
              <w:left w:val="nil"/>
              <w:bottom w:val="single" w:sz="4" w:space="0" w:color="757171"/>
              <w:right w:val="single" w:sz="4" w:space="0" w:color="757171"/>
            </w:tcBorders>
            <w:shd w:val="clear" w:color="auto" w:fill="auto"/>
            <w:noWrap/>
            <w:vAlign w:val="bottom"/>
            <w:hideMark/>
          </w:tcPr>
          <w:p w14:paraId="2F507831"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3D1FB64F"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04A1CB9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0.2563</w:t>
            </w:r>
          </w:p>
        </w:tc>
        <w:tc>
          <w:tcPr>
            <w:tcW w:w="1011" w:type="dxa"/>
            <w:tcBorders>
              <w:top w:val="nil"/>
              <w:left w:val="nil"/>
              <w:bottom w:val="single" w:sz="4" w:space="0" w:color="757171"/>
              <w:right w:val="single" w:sz="4" w:space="0" w:color="757171"/>
            </w:tcBorders>
            <w:shd w:val="clear" w:color="auto" w:fill="auto"/>
            <w:noWrap/>
            <w:vAlign w:val="bottom"/>
            <w:hideMark/>
          </w:tcPr>
          <w:p w14:paraId="4E0D3AD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-0.0238</w:t>
            </w:r>
          </w:p>
        </w:tc>
        <w:tc>
          <w:tcPr>
            <w:tcW w:w="988" w:type="dxa"/>
            <w:tcBorders>
              <w:top w:val="nil"/>
              <w:left w:val="nil"/>
              <w:bottom w:val="single" w:sz="4" w:space="0" w:color="757171"/>
              <w:right w:val="single" w:sz="4" w:space="0" w:color="757171"/>
            </w:tcBorders>
            <w:shd w:val="clear" w:color="auto" w:fill="auto"/>
            <w:noWrap/>
            <w:vAlign w:val="bottom"/>
            <w:hideMark/>
          </w:tcPr>
          <w:p w14:paraId="6C97777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0.0253</w:t>
            </w:r>
          </w:p>
        </w:tc>
        <w:tc>
          <w:tcPr>
            <w:tcW w:w="967" w:type="dxa"/>
            <w:tcBorders>
              <w:top w:val="nil"/>
              <w:left w:val="nil"/>
              <w:bottom w:val="single" w:sz="4" w:space="0" w:color="757171"/>
              <w:right w:val="single" w:sz="4" w:space="0" w:color="757171"/>
            </w:tcBorders>
            <w:shd w:val="clear" w:color="auto" w:fill="auto"/>
            <w:noWrap/>
            <w:vAlign w:val="bottom"/>
            <w:hideMark/>
          </w:tcPr>
          <w:p w14:paraId="09CFDC6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0.3456</w:t>
            </w:r>
          </w:p>
        </w:tc>
      </w:tr>
      <w:tr w:rsidR="00E2130C" w:rsidRPr="007535B3" w14:paraId="11DDFB02" w14:textId="10AD3B76"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5F103148" w14:textId="77777777" w:rsidR="00E2130C" w:rsidRPr="007535B3" w:rsidRDefault="00E2130C" w:rsidP="000B0BA5">
            <w:pPr>
              <w:jc w:val="right"/>
              <w:rPr>
                <w:color w:val="000000"/>
                <w:sz w:val="18"/>
                <w:szCs w:val="18"/>
                <w:lang w:eastAsia="en-US"/>
              </w:rPr>
            </w:pPr>
            <w:r w:rsidRPr="007535B3">
              <w:rPr>
                <w:color w:val="000000"/>
                <w:sz w:val="18"/>
                <w:szCs w:val="18"/>
                <w:lang w:eastAsia="en-US"/>
              </w:rPr>
              <w:t>175</w:t>
            </w:r>
          </w:p>
        </w:tc>
        <w:tc>
          <w:tcPr>
            <w:tcW w:w="2248" w:type="dxa"/>
            <w:tcBorders>
              <w:top w:val="nil"/>
              <w:left w:val="nil"/>
              <w:bottom w:val="single" w:sz="4" w:space="0" w:color="757171"/>
              <w:right w:val="single" w:sz="4" w:space="0" w:color="757171"/>
            </w:tcBorders>
            <w:shd w:val="clear" w:color="auto" w:fill="auto"/>
            <w:noWrap/>
            <w:vAlign w:val="bottom"/>
            <w:hideMark/>
          </w:tcPr>
          <w:p w14:paraId="0B3F7798" w14:textId="50EC0E59" w:rsidR="00E2130C" w:rsidRPr="007535B3" w:rsidRDefault="00E2130C" w:rsidP="000B0BA5">
            <w:pPr>
              <w:rPr>
                <w:color w:val="000000"/>
                <w:sz w:val="18"/>
                <w:szCs w:val="18"/>
                <w:lang w:eastAsia="en-US"/>
              </w:rPr>
            </w:pPr>
            <w:r w:rsidRPr="007535B3">
              <w:rPr>
                <w:color w:val="000000"/>
                <w:sz w:val="18"/>
                <w:szCs w:val="18"/>
                <w:lang w:eastAsia="en-US"/>
              </w:rPr>
              <w:t>Women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1CDBACEE" w14:textId="77777777" w:rsidR="00E2130C" w:rsidRPr="007535B3" w:rsidRDefault="00E2130C" w:rsidP="000B0BA5">
            <w:pPr>
              <w:rPr>
                <w:color w:val="000000"/>
                <w:sz w:val="18"/>
                <w:szCs w:val="18"/>
                <w:lang w:eastAsia="en-US"/>
              </w:rPr>
            </w:pPr>
            <w:r w:rsidRPr="007535B3">
              <w:rPr>
                <w:color w:val="000000"/>
                <w:sz w:val="18"/>
                <w:szCs w:val="18"/>
                <w:lang w:eastAsia="en-US"/>
              </w:rPr>
              <w:t>rs34861192</w:t>
            </w:r>
          </w:p>
        </w:tc>
        <w:tc>
          <w:tcPr>
            <w:tcW w:w="846" w:type="dxa"/>
            <w:tcBorders>
              <w:top w:val="nil"/>
              <w:left w:val="nil"/>
              <w:bottom w:val="single" w:sz="4" w:space="0" w:color="757171"/>
              <w:right w:val="single" w:sz="4" w:space="0" w:color="757171"/>
            </w:tcBorders>
            <w:shd w:val="clear" w:color="auto" w:fill="auto"/>
            <w:noWrap/>
            <w:vAlign w:val="bottom"/>
            <w:hideMark/>
          </w:tcPr>
          <w:p w14:paraId="3285EE78"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571A3A6C"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2440305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0.0126</w:t>
            </w:r>
          </w:p>
        </w:tc>
        <w:tc>
          <w:tcPr>
            <w:tcW w:w="1011" w:type="dxa"/>
            <w:tcBorders>
              <w:top w:val="nil"/>
              <w:left w:val="nil"/>
              <w:bottom w:val="single" w:sz="4" w:space="0" w:color="757171"/>
              <w:right w:val="single" w:sz="4" w:space="0" w:color="757171"/>
            </w:tcBorders>
            <w:shd w:val="clear" w:color="auto" w:fill="auto"/>
            <w:noWrap/>
            <w:vAlign w:val="bottom"/>
            <w:hideMark/>
          </w:tcPr>
          <w:p w14:paraId="4D8BD4D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0.0143</w:t>
            </w:r>
          </w:p>
        </w:tc>
        <w:tc>
          <w:tcPr>
            <w:tcW w:w="988" w:type="dxa"/>
            <w:tcBorders>
              <w:top w:val="nil"/>
              <w:left w:val="nil"/>
              <w:bottom w:val="single" w:sz="4" w:space="0" w:color="757171"/>
              <w:right w:val="single" w:sz="4" w:space="0" w:color="757171"/>
            </w:tcBorders>
            <w:shd w:val="clear" w:color="auto" w:fill="auto"/>
            <w:noWrap/>
            <w:vAlign w:val="bottom"/>
            <w:hideMark/>
          </w:tcPr>
          <w:p w14:paraId="08714EB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0.1411</w:t>
            </w:r>
          </w:p>
        </w:tc>
        <w:tc>
          <w:tcPr>
            <w:tcW w:w="967" w:type="dxa"/>
            <w:tcBorders>
              <w:top w:val="nil"/>
              <w:left w:val="nil"/>
              <w:bottom w:val="single" w:sz="4" w:space="0" w:color="757171"/>
              <w:right w:val="single" w:sz="4" w:space="0" w:color="757171"/>
            </w:tcBorders>
            <w:shd w:val="clear" w:color="auto" w:fill="auto"/>
            <w:noWrap/>
            <w:vAlign w:val="bottom"/>
            <w:hideMark/>
          </w:tcPr>
          <w:p w14:paraId="7DE6948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0.9192</w:t>
            </w:r>
          </w:p>
        </w:tc>
      </w:tr>
      <w:tr w:rsidR="00E2130C" w:rsidRPr="007535B3" w14:paraId="3CCFE27E" w14:textId="48077BC6"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0BF3331A" w14:textId="77777777" w:rsidR="00E2130C" w:rsidRPr="007535B3" w:rsidRDefault="00E2130C" w:rsidP="000B0BA5">
            <w:pPr>
              <w:jc w:val="right"/>
              <w:rPr>
                <w:color w:val="000000"/>
                <w:sz w:val="18"/>
                <w:szCs w:val="18"/>
                <w:lang w:eastAsia="en-US"/>
              </w:rPr>
            </w:pPr>
            <w:r w:rsidRPr="007535B3">
              <w:rPr>
                <w:color w:val="000000"/>
                <w:sz w:val="18"/>
                <w:szCs w:val="18"/>
                <w:lang w:eastAsia="en-US"/>
              </w:rPr>
              <w:t>176</w:t>
            </w:r>
          </w:p>
        </w:tc>
        <w:tc>
          <w:tcPr>
            <w:tcW w:w="2248" w:type="dxa"/>
            <w:tcBorders>
              <w:top w:val="nil"/>
              <w:left w:val="nil"/>
              <w:bottom w:val="single" w:sz="4" w:space="0" w:color="757171"/>
              <w:right w:val="single" w:sz="4" w:space="0" w:color="757171"/>
            </w:tcBorders>
            <w:shd w:val="clear" w:color="auto" w:fill="auto"/>
            <w:noWrap/>
            <w:vAlign w:val="bottom"/>
            <w:hideMark/>
          </w:tcPr>
          <w:p w14:paraId="0BFC28D7" w14:textId="7101E2FE" w:rsidR="00E2130C" w:rsidRPr="007535B3" w:rsidRDefault="00E2130C" w:rsidP="000B0BA5">
            <w:pPr>
              <w:rPr>
                <w:color w:val="000000"/>
                <w:sz w:val="18"/>
                <w:szCs w:val="18"/>
                <w:lang w:eastAsia="en-US"/>
              </w:rPr>
            </w:pPr>
            <w:r w:rsidRPr="007535B3">
              <w:rPr>
                <w:color w:val="000000"/>
                <w:sz w:val="18"/>
                <w:szCs w:val="18"/>
                <w:lang w:eastAsia="en-US"/>
              </w:rPr>
              <w:t>Women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63B78304" w14:textId="77777777" w:rsidR="00E2130C" w:rsidRPr="007535B3" w:rsidRDefault="00E2130C" w:rsidP="000B0BA5">
            <w:pPr>
              <w:rPr>
                <w:color w:val="000000"/>
                <w:sz w:val="18"/>
                <w:szCs w:val="18"/>
                <w:lang w:eastAsia="en-US"/>
              </w:rPr>
            </w:pPr>
            <w:r w:rsidRPr="007535B3">
              <w:rPr>
                <w:color w:val="000000"/>
                <w:sz w:val="18"/>
                <w:szCs w:val="18"/>
                <w:lang w:eastAsia="en-US"/>
              </w:rPr>
              <w:t>rs7589428</w:t>
            </w:r>
          </w:p>
        </w:tc>
        <w:tc>
          <w:tcPr>
            <w:tcW w:w="846" w:type="dxa"/>
            <w:tcBorders>
              <w:top w:val="nil"/>
              <w:left w:val="nil"/>
              <w:bottom w:val="single" w:sz="4" w:space="0" w:color="757171"/>
              <w:right w:val="single" w:sz="4" w:space="0" w:color="757171"/>
            </w:tcBorders>
            <w:shd w:val="clear" w:color="auto" w:fill="auto"/>
            <w:noWrap/>
            <w:vAlign w:val="bottom"/>
            <w:hideMark/>
          </w:tcPr>
          <w:p w14:paraId="122A122A"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73078356"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02466F4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0.4924</w:t>
            </w:r>
          </w:p>
        </w:tc>
        <w:tc>
          <w:tcPr>
            <w:tcW w:w="1011" w:type="dxa"/>
            <w:tcBorders>
              <w:top w:val="nil"/>
              <w:left w:val="nil"/>
              <w:bottom w:val="single" w:sz="4" w:space="0" w:color="757171"/>
              <w:right w:val="single" w:sz="4" w:space="0" w:color="757171"/>
            </w:tcBorders>
            <w:shd w:val="clear" w:color="auto" w:fill="auto"/>
            <w:noWrap/>
            <w:vAlign w:val="bottom"/>
            <w:hideMark/>
          </w:tcPr>
          <w:p w14:paraId="6327EC8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0.0189</w:t>
            </w:r>
          </w:p>
        </w:tc>
        <w:tc>
          <w:tcPr>
            <w:tcW w:w="988" w:type="dxa"/>
            <w:tcBorders>
              <w:top w:val="nil"/>
              <w:left w:val="nil"/>
              <w:bottom w:val="single" w:sz="4" w:space="0" w:color="757171"/>
              <w:right w:val="single" w:sz="4" w:space="0" w:color="757171"/>
            </w:tcBorders>
            <w:shd w:val="clear" w:color="auto" w:fill="auto"/>
            <w:noWrap/>
            <w:vAlign w:val="bottom"/>
            <w:hideMark/>
          </w:tcPr>
          <w:p w14:paraId="0DA8F86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0.0211</w:t>
            </w:r>
          </w:p>
        </w:tc>
        <w:tc>
          <w:tcPr>
            <w:tcW w:w="967" w:type="dxa"/>
            <w:tcBorders>
              <w:top w:val="nil"/>
              <w:left w:val="nil"/>
              <w:bottom w:val="single" w:sz="4" w:space="0" w:color="757171"/>
              <w:right w:val="single" w:sz="4" w:space="0" w:color="757171"/>
            </w:tcBorders>
            <w:shd w:val="clear" w:color="auto" w:fill="auto"/>
            <w:noWrap/>
            <w:vAlign w:val="bottom"/>
            <w:hideMark/>
          </w:tcPr>
          <w:p w14:paraId="264EEC6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0.3699</w:t>
            </w:r>
          </w:p>
        </w:tc>
      </w:tr>
      <w:tr w:rsidR="00E2130C" w:rsidRPr="007535B3" w14:paraId="5218E055" w14:textId="1BBBF889"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0E30C2A9" w14:textId="77777777" w:rsidR="00E2130C" w:rsidRPr="007535B3" w:rsidRDefault="00E2130C" w:rsidP="000B0BA5">
            <w:pPr>
              <w:jc w:val="right"/>
              <w:rPr>
                <w:color w:val="000000"/>
                <w:sz w:val="18"/>
                <w:szCs w:val="18"/>
                <w:lang w:eastAsia="en-US"/>
              </w:rPr>
            </w:pPr>
            <w:r w:rsidRPr="007535B3">
              <w:rPr>
                <w:color w:val="000000"/>
                <w:sz w:val="18"/>
                <w:szCs w:val="18"/>
                <w:lang w:eastAsia="en-US"/>
              </w:rPr>
              <w:t>177</w:t>
            </w:r>
          </w:p>
        </w:tc>
        <w:tc>
          <w:tcPr>
            <w:tcW w:w="2248" w:type="dxa"/>
            <w:tcBorders>
              <w:top w:val="nil"/>
              <w:left w:val="nil"/>
              <w:bottom w:val="single" w:sz="4" w:space="0" w:color="757171"/>
              <w:right w:val="single" w:sz="4" w:space="0" w:color="757171"/>
            </w:tcBorders>
            <w:shd w:val="clear" w:color="auto" w:fill="auto"/>
            <w:noWrap/>
            <w:vAlign w:val="bottom"/>
            <w:hideMark/>
          </w:tcPr>
          <w:p w14:paraId="7FA87A6C" w14:textId="32A41E95" w:rsidR="00E2130C" w:rsidRPr="007535B3" w:rsidRDefault="00E2130C" w:rsidP="000B0BA5">
            <w:pPr>
              <w:rPr>
                <w:color w:val="000000"/>
                <w:sz w:val="18"/>
                <w:szCs w:val="18"/>
                <w:lang w:eastAsia="en-US"/>
              </w:rPr>
            </w:pPr>
            <w:r w:rsidRPr="007535B3">
              <w:rPr>
                <w:color w:val="000000"/>
                <w:sz w:val="18"/>
                <w:szCs w:val="18"/>
                <w:lang w:eastAsia="en-US"/>
              </w:rPr>
              <w:t>Women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7D6D87CD" w14:textId="77777777" w:rsidR="00E2130C" w:rsidRPr="007535B3" w:rsidRDefault="00E2130C" w:rsidP="000B0BA5">
            <w:pPr>
              <w:rPr>
                <w:color w:val="000000"/>
                <w:sz w:val="18"/>
                <w:szCs w:val="18"/>
                <w:lang w:eastAsia="en-US"/>
              </w:rPr>
            </w:pPr>
            <w:r w:rsidRPr="007535B3">
              <w:rPr>
                <w:color w:val="000000"/>
                <w:sz w:val="18"/>
                <w:szCs w:val="18"/>
                <w:lang w:eastAsia="en-US"/>
              </w:rPr>
              <w:t>rs10401670</w:t>
            </w:r>
          </w:p>
        </w:tc>
        <w:tc>
          <w:tcPr>
            <w:tcW w:w="846" w:type="dxa"/>
            <w:tcBorders>
              <w:top w:val="nil"/>
              <w:left w:val="nil"/>
              <w:bottom w:val="single" w:sz="4" w:space="0" w:color="757171"/>
              <w:right w:val="single" w:sz="4" w:space="0" w:color="757171"/>
            </w:tcBorders>
            <w:shd w:val="clear" w:color="auto" w:fill="auto"/>
            <w:noWrap/>
            <w:vAlign w:val="bottom"/>
            <w:hideMark/>
          </w:tcPr>
          <w:p w14:paraId="6DFFCC5D"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09500699"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5E19C3F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0.4303</w:t>
            </w:r>
          </w:p>
        </w:tc>
        <w:tc>
          <w:tcPr>
            <w:tcW w:w="1011" w:type="dxa"/>
            <w:tcBorders>
              <w:top w:val="nil"/>
              <w:left w:val="nil"/>
              <w:bottom w:val="single" w:sz="4" w:space="0" w:color="757171"/>
              <w:right w:val="single" w:sz="4" w:space="0" w:color="757171"/>
            </w:tcBorders>
            <w:shd w:val="clear" w:color="auto" w:fill="auto"/>
            <w:noWrap/>
            <w:vAlign w:val="bottom"/>
            <w:hideMark/>
          </w:tcPr>
          <w:p w14:paraId="1D7FD74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0.0085</w:t>
            </w:r>
          </w:p>
        </w:tc>
        <w:tc>
          <w:tcPr>
            <w:tcW w:w="988" w:type="dxa"/>
            <w:tcBorders>
              <w:top w:val="nil"/>
              <w:left w:val="nil"/>
              <w:bottom w:val="single" w:sz="4" w:space="0" w:color="757171"/>
              <w:right w:val="single" w:sz="4" w:space="0" w:color="757171"/>
            </w:tcBorders>
            <w:shd w:val="clear" w:color="auto" w:fill="auto"/>
            <w:noWrap/>
            <w:vAlign w:val="bottom"/>
            <w:hideMark/>
          </w:tcPr>
          <w:p w14:paraId="4C71FAD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0.0243</w:t>
            </w:r>
          </w:p>
        </w:tc>
        <w:tc>
          <w:tcPr>
            <w:tcW w:w="967" w:type="dxa"/>
            <w:tcBorders>
              <w:top w:val="nil"/>
              <w:left w:val="nil"/>
              <w:bottom w:val="single" w:sz="4" w:space="0" w:color="757171"/>
              <w:right w:val="single" w:sz="4" w:space="0" w:color="757171"/>
            </w:tcBorders>
            <w:shd w:val="clear" w:color="auto" w:fill="auto"/>
            <w:noWrap/>
            <w:vAlign w:val="bottom"/>
            <w:hideMark/>
          </w:tcPr>
          <w:p w14:paraId="4BB0A0E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0.7275</w:t>
            </w:r>
          </w:p>
        </w:tc>
      </w:tr>
      <w:tr w:rsidR="00E2130C" w:rsidRPr="007535B3" w14:paraId="425C9086" w14:textId="7FE94DA3"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1F62FBBE" w14:textId="77777777" w:rsidR="00E2130C" w:rsidRPr="007535B3" w:rsidRDefault="00E2130C" w:rsidP="000B0BA5">
            <w:pPr>
              <w:jc w:val="right"/>
              <w:rPr>
                <w:color w:val="000000"/>
                <w:sz w:val="18"/>
                <w:szCs w:val="18"/>
                <w:lang w:eastAsia="en-US"/>
              </w:rPr>
            </w:pPr>
            <w:r w:rsidRPr="007535B3">
              <w:rPr>
                <w:color w:val="000000"/>
                <w:sz w:val="18"/>
                <w:szCs w:val="18"/>
                <w:lang w:eastAsia="en-US"/>
              </w:rPr>
              <w:t>178</w:t>
            </w:r>
          </w:p>
        </w:tc>
        <w:tc>
          <w:tcPr>
            <w:tcW w:w="2248" w:type="dxa"/>
            <w:tcBorders>
              <w:top w:val="nil"/>
              <w:left w:val="nil"/>
              <w:bottom w:val="single" w:sz="4" w:space="0" w:color="757171"/>
              <w:right w:val="single" w:sz="4" w:space="0" w:color="757171"/>
            </w:tcBorders>
            <w:shd w:val="clear" w:color="auto" w:fill="auto"/>
            <w:noWrap/>
            <w:vAlign w:val="bottom"/>
            <w:hideMark/>
          </w:tcPr>
          <w:p w14:paraId="336059DA" w14:textId="619A6E14" w:rsidR="00E2130C" w:rsidRPr="007535B3" w:rsidRDefault="00E2130C" w:rsidP="000B0BA5">
            <w:pPr>
              <w:rPr>
                <w:color w:val="000000"/>
                <w:sz w:val="18"/>
                <w:szCs w:val="18"/>
                <w:lang w:eastAsia="en-US"/>
              </w:rPr>
            </w:pPr>
            <w:r w:rsidRPr="007535B3">
              <w:rPr>
                <w:color w:val="000000"/>
                <w:sz w:val="18"/>
                <w:szCs w:val="18"/>
                <w:lang w:eastAsia="en-US"/>
              </w:rPr>
              <w:t>Women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1263D205" w14:textId="77777777" w:rsidR="00E2130C" w:rsidRPr="007535B3" w:rsidRDefault="00E2130C" w:rsidP="000B0BA5">
            <w:pPr>
              <w:rPr>
                <w:color w:val="000000"/>
                <w:sz w:val="18"/>
                <w:szCs w:val="18"/>
                <w:lang w:eastAsia="en-US"/>
              </w:rPr>
            </w:pPr>
            <w:r w:rsidRPr="007535B3">
              <w:rPr>
                <w:color w:val="000000"/>
                <w:sz w:val="18"/>
                <w:szCs w:val="18"/>
                <w:lang w:eastAsia="en-US"/>
              </w:rPr>
              <w:t>rs73008259</w:t>
            </w:r>
          </w:p>
        </w:tc>
        <w:tc>
          <w:tcPr>
            <w:tcW w:w="846" w:type="dxa"/>
            <w:tcBorders>
              <w:top w:val="nil"/>
              <w:left w:val="nil"/>
              <w:bottom w:val="single" w:sz="4" w:space="0" w:color="757171"/>
              <w:right w:val="single" w:sz="4" w:space="0" w:color="757171"/>
            </w:tcBorders>
            <w:shd w:val="clear" w:color="auto" w:fill="auto"/>
            <w:noWrap/>
            <w:vAlign w:val="bottom"/>
            <w:hideMark/>
          </w:tcPr>
          <w:p w14:paraId="1A7CCAC8"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407C20A4"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74FD001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0.0436</w:t>
            </w:r>
          </w:p>
        </w:tc>
        <w:tc>
          <w:tcPr>
            <w:tcW w:w="1011" w:type="dxa"/>
            <w:tcBorders>
              <w:top w:val="nil"/>
              <w:left w:val="nil"/>
              <w:bottom w:val="single" w:sz="4" w:space="0" w:color="757171"/>
              <w:right w:val="single" w:sz="4" w:space="0" w:color="757171"/>
            </w:tcBorders>
            <w:shd w:val="clear" w:color="auto" w:fill="auto"/>
            <w:noWrap/>
            <w:vAlign w:val="bottom"/>
            <w:hideMark/>
          </w:tcPr>
          <w:p w14:paraId="28F8EA9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-0.0143</w:t>
            </w:r>
          </w:p>
        </w:tc>
        <w:tc>
          <w:tcPr>
            <w:tcW w:w="988" w:type="dxa"/>
            <w:tcBorders>
              <w:top w:val="nil"/>
              <w:left w:val="nil"/>
              <w:bottom w:val="single" w:sz="4" w:space="0" w:color="757171"/>
              <w:right w:val="single" w:sz="4" w:space="0" w:color="757171"/>
            </w:tcBorders>
            <w:shd w:val="clear" w:color="auto" w:fill="auto"/>
            <w:noWrap/>
            <w:vAlign w:val="bottom"/>
            <w:hideMark/>
          </w:tcPr>
          <w:p w14:paraId="704B745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0.0582</w:t>
            </w:r>
          </w:p>
        </w:tc>
        <w:tc>
          <w:tcPr>
            <w:tcW w:w="967" w:type="dxa"/>
            <w:tcBorders>
              <w:top w:val="nil"/>
              <w:left w:val="nil"/>
              <w:bottom w:val="single" w:sz="4" w:space="0" w:color="757171"/>
              <w:right w:val="single" w:sz="4" w:space="0" w:color="757171"/>
            </w:tcBorders>
            <w:shd w:val="clear" w:color="auto" w:fill="auto"/>
            <w:noWrap/>
            <w:vAlign w:val="bottom"/>
            <w:hideMark/>
          </w:tcPr>
          <w:p w14:paraId="19BB529A" w14:textId="77777777" w:rsidR="00E2130C" w:rsidRPr="007535B3" w:rsidRDefault="00E2130C" w:rsidP="000B0BA5">
            <w:pPr>
              <w:jc w:val="right"/>
              <w:rPr>
                <w:color w:val="000000"/>
                <w:sz w:val="18"/>
                <w:szCs w:val="18"/>
                <w:lang w:eastAsia="en-US"/>
              </w:rPr>
            </w:pPr>
            <w:r w:rsidRPr="007535B3">
              <w:rPr>
                <w:color w:val="000000"/>
                <w:sz w:val="18"/>
                <w:szCs w:val="18"/>
                <w:lang w:eastAsia="en-US"/>
              </w:rPr>
              <w:t>0.8065</w:t>
            </w:r>
          </w:p>
        </w:tc>
      </w:tr>
      <w:tr w:rsidR="00E2130C" w:rsidRPr="007535B3" w14:paraId="736BF4FB" w14:textId="7EEFEB48"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74212F75" w14:textId="77777777" w:rsidR="00E2130C" w:rsidRPr="007535B3" w:rsidRDefault="00E2130C" w:rsidP="000B0BA5">
            <w:pPr>
              <w:jc w:val="right"/>
              <w:rPr>
                <w:color w:val="000000"/>
                <w:sz w:val="18"/>
                <w:szCs w:val="18"/>
                <w:lang w:eastAsia="en-US"/>
              </w:rPr>
            </w:pPr>
            <w:r w:rsidRPr="007535B3">
              <w:rPr>
                <w:color w:val="000000"/>
                <w:sz w:val="18"/>
                <w:szCs w:val="18"/>
                <w:lang w:eastAsia="en-US"/>
              </w:rPr>
              <w:t>179</w:t>
            </w:r>
          </w:p>
        </w:tc>
        <w:tc>
          <w:tcPr>
            <w:tcW w:w="2248" w:type="dxa"/>
            <w:tcBorders>
              <w:top w:val="nil"/>
              <w:left w:val="nil"/>
              <w:bottom w:val="single" w:sz="4" w:space="0" w:color="757171"/>
              <w:right w:val="single" w:sz="4" w:space="0" w:color="757171"/>
            </w:tcBorders>
            <w:shd w:val="clear" w:color="auto" w:fill="auto"/>
            <w:noWrap/>
            <w:vAlign w:val="bottom"/>
            <w:hideMark/>
          </w:tcPr>
          <w:p w14:paraId="38267FFC" w14:textId="4D93B43E" w:rsidR="00E2130C" w:rsidRPr="007535B3" w:rsidRDefault="00E2130C" w:rsidP="000B0BA5">
            <w:pPr>
              <w:rPr>
                <w:color w:val="000000"/>
                <w:sz w:val="18"/>
                <w:szCs w:val="18"/>
                <w:lang w:eastAsia="en-US"/>
              </w:rPr>
            </w:pPr>
            <w:r w:rsidRPr="007535B3">
              <w:rPr>
                <w:color w:val="000000"/>
                <w:sz w:val="18"/>
                <w:szCs w:val="18"/>
                <w:lang w:eastAsia="en-US"/>
              </w:rPr>
              <w:t>Women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3808B05A" w14:textId="77777777" w:rsidR="00E2130C" w:rsidRPr="007535B3" w:rsidRDefault="00E2130C" w:rsidP="000B0BA5">
            <w:pPr>
              <w:rPr>
                <w:color w:val="000000"/>
                <w:sz w:val="18"/>
                <w:szCs w:val="18"/>
                <w:lang w:eastAsia="en-US"/>
              </w:rPr>
            </w:pPr>
            <w:r w:rsidRPr="007535B3">
              <w:rPr>
                <w:color w:val="000000"/>
                <w:sz w:val="18"/>
                <w:szCs w:val="18"/>
                <w:lang w:eastAsia="en-US"/>
              </w:rPr>
              <w:t>rs6775731</w:t>
            </w:r>
          </w:p>
        </w:tc>
        <w:tc>
          <w:tcPr>
            <w:tcW w:w="846" w:type="dxa"/>
            <w:tcBorders>
              <w:top w:val="nil"/>
              <w:left w:val="nil"/>
              <w:bottom w:val="single" w:sz="4" w:space="0" w:color="757171"/>
              <w:right w:val="single" w:sz="4" w:space="0" w:color="757171"/>
            </w:tcBorders>
            <w:shd w:val="clear" w:color="auto" w:fill="auto"/>
            <w:noWrap/>
            <w:vAlign w:val="bottom"/>
            <w:hideMark/>
          </w:tcPr>
          <w:p w14:paraId="40624350"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14BD2D01"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38744A2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0.2821</w:t>
            </w:r>
          </w:p>
        </w:tc>
        <w:tc>
          <w:tcPr>
            <w:tcW w:w="1011" w:type="dxa"/>
            <w:tcBorders>
              <w:top w:val="nil"/>
              <w:left w:val="nil"/>
              <w:bottom w:val="single" w:sz="4" w:space="0" w:color="757171"/>
              <w:right w:val="single" w:sz="4" w:space="0" w:color="757171"/>
            </w:tcBorders>
            <w:shd w:val="clear" w:color="auto" w:fill="auto"/>
            <w:noWrap/>
            <w:vAlign w:val="bottom"/>
            <w:hideMark/>
          </w:tcPr>
          <w:p w14:paraId="604D2B8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-0.0296</w:t>
            </w:r>
          </w:p>
        </w:tc>
        <w:tc>
          <w:tcPr>
            <w:tcW w:w="988" w:type="dxa"/>
            <w:tcBorders>
              <w:top w:val="nil"/>
              <w:left w:val="nil"/>
              <w:bottom w:val="single" w:sz="4" w:space="0" w:color="757171"/>
              <w:right w:val="single" w:sz="4" w:space="0" w:color="757171"/>
            </w:tcBorders>
            <w:shd w:val="clear" w:color="auto" w:fill="auto"/>
            <w:noWrap/>
            <w:vAlign w:val="bottom"/>
            <w:hideMark/>
          </w:tcPr>
          <w:p w14:paraId="0B8CD6A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0.0232</w:t>
            </w:r>
          </w:p>
        </w:tc>
        <w:tc>
          <w:tcPr>
            <w:tcW w:w="967" w:type="dxa"/>
            <w:tcBorders>
              <w:top w:val="nil"/>
              <w:left w:val="nil"/>
              <w:bottom w:val="single" w:sz="4" w:space="0" w:color="757171"/>
              <w:right w:val="single" w:sz="4" w:space="0" w:color="757171"/>
            </w:tcBorders>
            <w:shd w:val="clear" w:color="auto" w:fill="auto"/>
            <w:noWrap/>
            <w:vAlign w:val="bottom"/>
            <w:hideMark/>
          </w:tcPr>
          <w:p w14:paraId="3514A0D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0.202</w:t>
            </w:r>
          </w:p>
        </w:tc>
      </w:tr>
      <w:tr w:rsidR="00E2130C" w:rsidRPr="007535B3" w14:paraId="4C76B615" w14:textId="5549EDDB"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0FA231F4" w14:textId="77777777" w:rsidR="00E2130C" w:rsidRPr="007535B3" w:rsidRDefault="00E2130C" w:rsidP="000B0BA5">
            <w:pPr>
              <w:jc w:val="right"/>
              <w:rPr>
                <w:color w:val="000000"/>
                <w:sz w:val="18"/>
                <w:szCs w:val="18"/>
                <w:lang w:eastAsia="en-US"/>
              </w:rPr>
            </w:pPr>
            <w:r w:rsidRPr="007535B3">
              <w:rPr>
                <w:color w:val="000000"/>
                <w:sz w:val="18"/>
                <w:szCs w:val="18"/>
                <w:lang w:eastAsia="en-US"/>
              </w:rPr>
              <w:t>180</w:t>
            </w:r>
          </w:p>
        </w:tc>
        <w:tc>
          <w:tcPr>
            <w:tcW w:w="2248" w:type="dxa"/>
            <w:tcBorders>
              <w:top w:val="nil"/>
              <w:left w:val="nil"/>
              <w:bottom w:val="single" w:sz="4" w:space="0" w:color="757171"/>
              <w:right w:val="single" w:sz="4" w:space="0" w:color="757171"/>
            </w:tcBorders>
            <w:shd w:val="clear" w:color="auto" w:fill="auto"/>
            <w:noWrap/>
            <w:vAlign w:val="bottom"/>
            <w:hideMark/>
          </w:tcPr>
          <w:p w14:paraId="5C631F5A" w14:textId="0BA81A6F" w:rsidR="00E2130C" w:rsidRPr="007535B3" w:rsidRDefault="00E2130C" w:rsidP="000B0BA5">
            <w:pPr>
              <w:rPr>
                <w:color w:val="000000"/>
                <w:sz w:val="18"/>
                <w:szCs w:val="18"/>
                <w:lang w:eastAsia="en-US"/>
              </w:rPr>
            </w:pPr>
            <w:r w:rsidRPr="007535B3">
              <w:rPr>
                <w:color w:val="000000"/>
                <w:sz w:val="18"/>
                <w:szCs w:val="18"/>
                <w:lang w:eastAsia="en-US"/>
              </w:rPr>
              <w:t>Women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61B6A4FF" w14:textId="77777777" w:rsidR="00E2130C" w:rsidRPr="007535B3" w:rsidRDefault="00E2130C" w:rsidP="000B0BA5">
            <w:pPr>
              <w:rPr>
                <w:color w:val="000000"/>
                <w:sz w:val="18"/>
                <w:szCs w:val="18"/>
                <w:lang w:eastAsia="en-US"/>
              </w:rPr>
            </w:pPr>
            <w:r w:rsidRPr="007535B3">
              <w:rPr>
                <w:color w:val="000000"/>
                <w:sz w:val="18"/>
                <w:szCs w:val="18"/>
                <w:lang w:eastAsia="en-US"/>
              </w:rPr>
              <w:t>rs7746716</w:t>
            </w:r>
          </w:p>
        </w:tc>
        <w:tc>
          <w:tcPr>
            <w:tcW w:w="846" w:type="dxa"/>
            <w:tcBorders>
              <w:top w:val="nil"/>
              <w:left w:val="nil"/>
              <w:bottom w:val="single" w:sz="4" w:space="0" w:color="757171"/>
              <w:right w:val="single" w:sz="4" w:space="0" w:color="757171"/>
            </w:tcBorders>
            <w:shd w:val="clear" w:color="auto" w:fill="auto"/>
            <w:noWrap/>
            <w:vAlign w:val="bottom"/>
            <w:hideMark/>
          </w:tcPr>
          <w:p w14:paraId="36E4BAA8"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7FD987B5"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31" w:type="dxa"/>
            <w:tcBorders>
              <w:top w:val="nil"/>
              <w:left w:val="nil"/>
              <w:bottom w:val="single" w:sz="4" w:space="0" w:color="757171"/>
              <w:right w:val="single" w:sz="4" w:space="0" w:color="757171"/>
            </w:tcBorders>
            <w:shd w:val="clear" w:color="auto" w:fill="auto"/>
            <w:noWrap/>
            <w:vAlign w:val="bottom"/>
            <w:hideMark/>
          </w:tcPr>
          <w:p w14:paraId="5738324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0.5426</w:t>
            </w:r>
          </w:p>
        </w:tc>
        <w:tc>
          <w:tcPr>
            <w:tcW w:w="1011" w:type="dxa"/>
            <w:tcBorders>
              <w:top w:val="nil"/>
              <w:left w:val="nil"/>
              <w:bottom w:val="single" w:sz="4" w:space="0" w:color="757171"/>
              <w:right w:val="single" w:sz="4" w:space="0" w:color="757171"/>
            </w:tcBorders>
            <w:shd w:val="clear" w:color="auto" w:fill="auto"/>
            <w:noWrap/>
            <w:vAlign w:val="bottom"/>
            <w:hideMark/>
          </w:tcPr>
          <w:p w14:paraId="21EE7E1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-0.0113</w:t>
            </w:r>
          </w:p>
        </w:tc>
        <w:tc>
          <w:tcPr>
            <w:tcW w:w="988" w:type="dxa"/>
            <w:tcBorders>
              <w:top w:val="nil"/>
              <w:left w:val="nil"/>
              <w:bottom w:val="single" w:sz="4" w:space="0" w:color="757171"/>
              <w:right w:val="single" w:sz="4" w:space="0" w:color="757171"/>
            </w:tcBorders>
            <w:shd w:val="clear" w:color="auto" w:fill="auto"/>
            <w:noWrap/>
            <w:vAlign w:val="bottom"/>
            <w:hideMark/>
          </w:tcPr>
          <w:p w14:paraId="5567916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0.0211</w:t>
            </w:r>
          </w:p>
        </w:tc>
        <w:tc>
          <w:tcPr>
            <w:tcW w:w="967" w:type="dxa"/>
            <w:tcBorders>
              <w:top w:val="nil"/>
              <w:left w:val="nil"/>
              <w:bottom w:val="single" w:sz="4" w:space="0" w:color="757171"/>
              <w:right w:val="single" w:sz="4" w:space="0" w:color="757171"/>
            </w:tcBorders>
            <w:shd w:val="clear" w:color="auto" w:fill="auto"/>
            <w:noWrap/>
            <w:vAlign w:val="bottom"/>
            <w:hideMark/>
          </w:tcPr>
          <w:p w14:paraId="0141982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0.59</w:t>
            </w:r>
          </w:p>
        </w:tc>
      </w:tr>
      <w:tr w:rsidR="00E2130C" w:rsidRPr="007535B3" w14:paraId="79A56919" w14:textId="4D8567AC"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01341A07" w14:textId="77777777" w:rsidR="00E2130C" w:rsidRPr="007535B3" w:rsidRDefault="00E2130C" w:rsidP="000B0BA5">
            <w:pPr>
              <w:jc w:val="right"/>
              <w:rPr>
                <w:color w:val="000000"/>
                <w:sz w:val="18"/>
                <w:szCs w:val="18"/>
                <w:lang w:eastAsia="en-US"/>
              </w:rPr>
            </w:pPr>
            <w:r w:rsidRPr="007535B3">
              <w:rPr>
                <w:color w:val="000000"/>
                <w:sz w:val="18"/>
                <w:szCs w:val="18"/>
                <w:lang w:eastAsia="en-US"/>
              </w:rPr>
              <w:t>181</w:t>
            </w:r>
          </w:p>
        </w:tc>
        <w:tc>
          <w:tcPr>
            <w:tcW w:w="2248" w:type="dxa"/>
            <w:tcBorders>
              <w:top w:val="nil"/>
              <w:left w:val="nil"/>
              <w:bottom w:val="single" w:sz="4" w:space="0" w:color="757171"/>
              <w:right w:val="single" w:sz="4" w:space="0" w:color="757171"/>
            </w:tcBorders>
            <w:shd w:val="clear" w:color="auto" w:fill="auto"/>
            <w:noWrap/>
            <w:vAlign w:val="bottom"/>
            <w:hideMark/>
          </w:tcPr>
          <w:p w14:paraId="46D727AE" w14:textId="701D68A1" w:rsidR="00E2130C" w:rsidRPr="007535B3" w:rsidRDefault="00E2130C" w:rsidP="000B0BA5">
            <w:pPr>
              <w:rPr>
                <w:color w:val="000000"/>
                <w:sz w:val="18"/>
                <w:szCs w:val="18"/>
                <w:lang w:eastAsia="en-US"/>
              </w:rPr>
            </w:pPr>
            <w:r w:rsidRPr="007535B3">
              <w:rPr>
                <w:color w:val="000000"/>
                <w:sz w:val="18"/>
                <w:szCs w:val="18"/>
                <w:lang w:eastAsia="en-US"/>
              </w:rPr>
              <w:t>Women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471A0D56" w14:textId="77777777" w:rsidR="00E2130C" w:rsidRPr="007535B3" w:rsidRDefault="00E2130C" w:rsidP="000B0BA5">
            <w:pPr>
              <w:rPr>
                <w:color w:val="000000"/>
                <w:sz w:val="18"/>
                <w:szCs w:val="18"/>
                <w:lang w:eastAsia="en-US"/>
              </w:rPr>
            </w:pPr>
            <w:r w:rsidRPr="007535B3">
              <w:rPr>
                <w:color w:val="000000"/>
                <w:sz w:val="18"/>
                <w:szCs w:val="18"/>
                <w:lang w:eastAsia="en-US"/>
              </w:rPr>
              <w:t>rs3087852</w:t>
            </w:r>
          </w:p>
        </w:tc>
        <w:tc>
          <w:tcPr>
            <w:tcW w:w="846" w:type="dxa"/>
            <w:tcBorders>
              <w:top w:val="nil"/>
              <w:left w:val="nil"/>
              <w:bottom w:val="single" w:sz="4" w:space="0" w:color="757171"/>
              <w:right w:val="single" w:sz="4" w:space="0" w:color="757171"/>
            </w:tcBorders>
            <w:shd w:val="clear" w:color="auto" w:fill="auto"/>
            <w:noWrap/>
            <w:vAlign w:val="bottom"/>
            <w:hideMark/>
          </w:tcPr>
          <w:p w14:paraId="4D7E7A5A"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0828ADEF"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1BA5582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0.4673</w:t>
            </w:r>
          </w:p>
        </w:tc>
        <w:tc>
          <w:tcPr>
            <w:tcW w:w="1011" w:type="dxa"/>
            <w:tcBorders>
              <w:top w:val="nil"/>
              <w:left w:val="nil"/>
              <w:bottom w:val="single" w:sz="4" w:space="0" w:color="757171"/>
              <w:right w:val="single" w:sz="4" w:space="0" w:color="757171"/>
            </w:tcBorders>
            <w:shd w:val="clear" w:color="auto" w:fill="auto"/>
            <w:noWrap/>
            <w:vAlign w:val="bottom"/>
            <w:hideMark/>
          </w:tcPr>
          <w:p w14:paraId="3132CD9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-0.023</w:t>
            </w:r>
          </w:p>
        </w:tc>
        <w:tc>
          <w:tcPr>
            <w:tcW w:w="988" w:type="dxa"/>
            <w:tcBorders>
              <w:top w:val="nil"/>
              <w:left w:val="nil"/>
              <w:bottom w:val="single" w:sz="4" w:space="0" w:color="757171"/>
              <w:right w:val="single" w:sz="4" w:space="0" w:color="757171"/>
            </w:tcBorders>
            <w:shd w:val="clear" w:color="auto" w:fill="auto"/>
            <w:noWrap/>
            <w:vAlign w:val="bottom"/>
            <w:hideMark/>
          </w:tcPr>
          <w:p w14:paraId="05051CE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0.021</w:t>
            </w:r>
          </w:p>
        </w:tc>
        <w:tc>
          <w:tcPr>
            <w:tcW w:w="967" w:type="dxa"/>
            <w:tcBorders>
              <w:top w:val="nil"/>
              <w:left w:val="nil"/>
              <w:bottom w:val="single" w:sz="4" w:space="0" w:color="757171"/>
              <w:right w:val="single" w:sz="4" w:space="0" w:color="757171"/>
            </w:tcBorders>
            <w:shd w:val="clear" w:color="auto" w:fill="auto"/>
            <w:noWrap/>
            <w:vAlign w:val="bottom"/>
            <w:hideMark/>
          </w:tcPr>
          <w:p w14:paraId="3031981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0.2731</w:t>
            </w:r>
          </w:p>
        </w:tc>
      </w:tr>
      <w:tr w:rsidR="00E2130C" w:rsidRPr="007535B3" w14:paraId="19AAB7A5" w14:textId="51CF513E"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59BDD8BF" w14:textId="77777777" w:rsidR="00E2130C" w:rsidRPr="007535B3" w:rsidRDefault="00E2130C" w:rsidP="000B0BA5">
            <w:pPr>
              <w:jc w:val="right"/>
              <w:rPr>
                <w:color w:val="000000"/>
                <w:sz w:val="18"/>
                <w:szCs w:val="18"/>
                <w:lang w:eastAsia="en-US"/>
              </w:rPr>
            </w:pPr>
            <w:r w:rsidRPr="007535B3">
              <w:rPr>
                <w:color w:val="000000"/>
                <w:sz w:val="18"/>
                <w:szCs w:val="18"/>
                <w:lang w:eastAsia="en-US"/>
              </w:rPr>
              <w:t>182</w:t>
            </w:r>
          </w:p>
        </w:tc>
        <w:tc>
          <w:tcPr>
            <w:tcW w:w="2248" w:type="dxa"/>
            <w:tcBorders>
              <w:top w:val="nil"/>
              <w:left w:val="nil"/>
              <w:bottom w:val="single" w:sz="4" w:space="0" w:color="757171"/>
              <w:right w:val="single" w:sz="4" w:space="0" w:color="757171"/>
            </w:tcBorders>
            <w:shd w:val="clear" w:color="auto" w:fill="auto"/>
            <w:noWrap/>
            <w:vAlign w:val="bottom"/>
            <w:hideMark/>
          </w:tcPr>
          <w:p w14:paraId="6330EA2E" w14:textId="7C6DFD8B" w:rsidR="00E2130C" w:rsidRPr="007535B3" w:rsidRDefault="00E2130C" w:rsidP="000B0BA5">
            <w:pPr>
              <w:rPr>
                <w:color w:val="000000"/>
                <w:sz w:val="18"/>
                <w:szCs w:val="18"/>
                <w:lang w:eastAsia="en-US"/>
              </w:rPr>
            </w:pPr>
            <w:r w:rsidRPr="007535B3">
              <w:rPr>
                <w:color w:val="000000"/>
                <w:sz w:val="18"/>
                <w:szCs w:val="18"/>
                <w:lang w:eastAsia="en-US"/>
              </w:rPr>
              <w:t>Women Rectal</w:t>
            </w:r>
          </w:p>
        </w:tc>
        <w:tc>
          <w:tcPr>
            <w:tcW w:w="1167" w:type="dxa"/>
            <w:tcBorders>
              <w:top w:val="nil"/>
              <w:left w:val="nil"/>
              <w:bottom w:val="single" w:sz="4" w:space="0" w:color="757171"/>
              <w:right w:val="single" w:sz="4" w:space="0" w:color="757171"/>
            </w:tcBorders>
            <w:shd w:val="clear" w:color="auto" w:fill="auto"/>
            <w:noWrap/>
            <w:vAlign w:val="bottom"/>
            <w:hideMark/>
          </w:tcPr>
          <w:p w14:paraId="6694DBE6" w14:textId="77777777" w:rsidR="00E2130C" w:rsidRPr="007535B3" w:rsidRDefault="00E2130C" w:rsidP="000B0BA5">
            <w:pPr>
              <w:rPr>
                <w:color w:val="000000"/>
                <w:sz w:val="18"/>
                <w:szCs w:val="18"/>
                <w:lang w:eastAsia="en-US"/>
              </w:rPr>
            </w:pPr>
            <w:r w:rsidRPr="007535B3">
              <w:rPr>
                <w:color w:val="000000"/>
                <w:sz w:val="18"/>
                <w:szCs w:val="18"/>
                <w:lang w:eastAsia="en-US"/>
              </w:rPr>
              <w:t>rs77691416</w:t>
            </w:r>
          </w:p>
        </w:tc>
        <w:tc>
          <w:tcPr>
            <w:tcW w:w="846" w:type="dxa"/>
            <w:tcBorders>
              <w:top w:val="nil"/>
              <w:left w:val="nil"/>
              <w:bottom w:val="single" w:sz="4" w:space="0" w:color="757171"/>
              <w:right w:val="single" w:sz="4" w:space="0" w:color="757171"/>
            </w:tcBorders>
            <w:shd w:val="clear" w:color="auto" w:fill="auto"/>
            <w:noWrap/>
            <w:vAlign w:val="bottom"/>
            <w:hideMark/>
          </w:tcPr>
          <w:p w14:paraId="77C4E3B0"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575FCEAC"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1188808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0.9031</w:t>
            </w:r>
          </w:p>
        </w:tc>
        <w:tc>
          <w:tcPr>
            <w:tcW w:w="1011" w:type="dxa"/>
            <w:tcBorders>
              <w:top w:val="nil"/>
              <w:left w:val="nil"/>
              <w:bottom w:val="single" w:sz="4" w:space="0" w:color="757171"/>
              <w:right w:val="single" w:sz="4" w:space="0" w:color="757171"/>
            </w:tcBorders>
            <w:shd w:val="clear" w:color="auto" w:fill="auto"/>
            <w:noWrap/>
            <w:vAlign w:val="bottom"/>
            <w:hideMark/>
          </w:tcPr>
          <w:p w14:paraId="3CB70E3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-0.0021</w:t>
            </w:r>
          </w:p>
        </w:tc>
        <w:tc>
          <w:tcPr>
            <w:tcW w:w="988" w:type="dxa"/>
            <w:tcBorders>
              <w:top w:val="nil"/>
              <w:left w:val="nil"/>
              <w:bottom w:val="single" w:sz="4" w:space="0" w:color="757171"/>
              <w:right w:val="single" w:sz="4" w:space="0" w:color="757171"/>
            </w:tcBorders>
            <w:shd w:val="clear" w:color="auto" w:fill="auto"/>
            <w:noWrap/>
            <w:vAlign w:val="bottom"/>
            <w:hideMark/>
          </w:tcPr>
          <w:p w14:paraId="55A9FC2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0.0351</w:t>
            </w:r>
          </w:p>
        </w:tc>
        <w:tc>
          <w:tcPr>
            <w:tcW w:w="967" w:type="dxa"/>
            <w:tcBorders>
              <w:top w:val="nil"/>
              <w:left w:val="nil"/>
              <w:bottom w:val="single" w:sz="4" w:space="0" w:color="757171"/>
              <w:right w:val="single" w:sz="4" w:space="0" w:color="757171"/>
            </w:tcBorders>
            <w:shd w:val="clear" w:color="auto" w:fill="auto"/>
            <w:noWrap/>
            <w:vAlign w:val="bottom"/>
            <w:hideMark/>
          </w:tcPr>
          <w:p w14:paraId="753BFEC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0.9523</w:t>
            </w:r>
          </w:p>
        </w:tc>
      </w:tr>
      <w:tr w:rsidR="00E2130C" w:rsidRPr="007535B3" w14:paraId="0EF22973" w14:textId="07C332C5"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4553FF32" w14:textId="77777777" w:rsidR="00E2130C" w:rsidRPr="007535B3" w:rsidRDefault="00E2130C" w:rsidP="000B0BA5">
            <w:pPr>
              <w:jc w:val="right"/>
              <w:rPr>
                <w:color w:val="000000"/>
                <w:sz w:val="18"/>
                <w:szCs w:val="18"/>
                <w:lang w:eastAsia="en-US"/>
              </w:rPr>
            </w:pPr>
            <w:r w:rsidRPr="007535B3">
              <w:rPr>
                <w:color w:val="000000"/>
                <w:sz w:val="18"/>
                <w:szCs w:val="18"/>
                <w:lang w:eastAsia="en-US"/>
              </w:rPr>
              <w:t>183</w:t>
            </w:r>
          </w:p>
        </w:tc>
        <w:tc>
          <w:tcPr>
            <w:tcW w:w="2248" w:type="dxa"/>
            <w:tcBorders>
              <w:top w:val="nil"/>
              <w:left w:val="nil"/>
              <w:bottom w:val="single" w:sz="4" w:space="0" w:color="757171"/>
              <w:right w:val="single" w:sz="4" w:space="0" w:color="757171"/>
            </w:tcBorders>
            <w:shd w:val="clear" w:color="auto" w:fill="auto"/>
            <w:noWrap/>
            <w:vAlign w:val="bottom"/>
            <w:hideMark/>
          </w:tcPr>
          <w:p w14:paraId="4271FB3A" w14:textId="618C764F" w:rsidR="00E2130C" w:rsidRPr="007535B3" w:rsidRDefault="00E2130C" w:rsidP="000B0BA5">
            <w:pPr>
              <w:rPr>
                <w:color w:val="000000"/>
                <w:sz w:val="18"/>
                <w:szCs w:val="18"/>
                <w:lang w:eastAsia="en-US"/>
              </w:rPr>
            </w:pPr>
            <w:r w:rsidRPr="007535B3">
              <w:rPr>
                <w:color w:val="000000"/>
                <w:sz w:val="18"/>
                <w:szCs w:val="18"/>
                <w:lang w:eastAsia="en-US"/>
              </w:rPr>
              <w:t>Women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29BFC6A6" w14:textId="77777777" w:rsidR="00E2130C" w:rsidRPr="007535B3" w:rsidRDefault="00E2130C" w:rsidP="000B0BA5">
            <w:pPr>
              <w:rPr>
                <w:color w:val="000000"/>
                <w:sz w:val="18"/>
                <w:szCs w:val="18"/>
                <w:lang w:eastAsia="en-US"/>
              </w:rPr>
            </w:pPr>
            <w:r w:rsidRPr="007535B3">
              <w:rPr>
                <w:color w:val="000000"/>
                <w:sz w:val="18"/>
                <w:szCs w:val="18"/>
                <w:lang w:eastAsia="en-US"/>
              </w:rPr>
              <w:t>rs10103048</w:t>
            </w:r>
          </w:p>
        </w:tc>
        <w:tc>
          <w:tcPr>
            <w:tcW w:w="846" w:type="dxa"/>
            <w:tcBorders>
              <w:top w:val="nil"/>
              <w:left w:val="nil"/>
              <w:bottom w:val="single" w:sz="4" w:space="0" w:color="757171"/>
              <w:right w:val="single" w:sz="4" w:space="0" w:color="757171"/>
            </w:tcBorders>
            <w:shd w:val="clear" w:color="auto" w:fill="auto"/>
            <w:noWrap/>
            <w:vAlign w:val="bottom"/>
            <w:hideMark/>
          </w:tcPr>
          <w:p w14:paraId="3D349B55"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2637DB3B"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47E2279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0.4181</w:t>
            </w:r>
          </w:p>
        </w:tc>
        <w:tc>
          <w:tcPr>
            <w:tcW w:w="1011" w:type="dxa"/>
            <w:tcBorders>
              <w:top w:val="nil"/>
              <w:left w:val="nil"/>
              <w:bottom w:val="single" w:sz="4" w:space="0" w:color="757171"/>
              <w:right w:val="single" w:sz="4" w:space="0" w:color="757171"/>
            </w:tcBorders>
            <w:shd w:val="clear" w:color="auto" w:fill="auto"/>
            <w:noWrap/>
            <w:vAlign w:val="bottom"/>
            <w:hideMark/>
          </w:tcPr>
          <w:p w14:paraId="4A16D9A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0.0147</w:t>
            </w:r>
          </w:p>
        </w:tc>
        <w:tc>
          <w:tcPr>
            <w:tcW w:w="988" w:type="dxa"/>
            <w:tcBorders>
              <w:top w:val="nil"/>
              <w:left w:val="nil"/>
              <w:bottom w:val="single" w:sz="4" w:space="0" w:color="757171"/>
              <w:right w:val="single" w:sz="4" w:space="0" w:color="757171"/>
            </w:tcBorders>
            <w:shd w:val="clear" w:color="auto" w:fill="auto"/>
            <w:noWrap/>
            <w:vAlign w:val="bottom"/>
            <w:hideMark/>
          </w:tcPr>
          <w:p w14:paraId="69A89BC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0.0189</w:t>
            </w:r>
          </w:p>
        </w:tc>
        <w:tc>
          <w:tcPr>
            <w:tcW w:w="967" w:type="dxa"/>
            <w:tcBorders>
              <w:top w:val="nil"/>
              <w:left w:val="nil"/>
              <w:bottom w:val="single" w:sz="4" w:space="0" w:color="757171"/>
              <w:right w:val="single" w:sz="4" w:space="0" w:color="757171"/>
            </w:tcBorders>
            <w:shd w:val="clear" w:color="auto" w:fill="auto"/>
            <w:noWrap/>
            <w:vAlign w:val="bottom"/>
            <w:hideMark/>
          </w:tcPr>
          <w:p w14:paraId="046E1A4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0.4361</w:t>
            </w:r>
          </w:p>
        </w:tc>
      </w:tr>
      <w:tr w:rsidR="00E2130C" w:rsidRPr="007535B3" w14:paraId="277AACBE" w14:textId="2460B2C5"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7B2CE196" w14:textId="77777777" w:rsidR="00E2130C" w:rsidRPr="007535B3" w:rsidRDefault="00E2130C" w:rsidP="000B0BA5">
            <w:pPr>
              <w:jc w:val="right"/>
              <w:rPr>
                <w:color w:val="000000"/>
                <w:sz w:val="18"/>
                <w:szCs w:val="18"/>
                <w:lang w:eastAsia="en-US"/>
              </w:rPr>
            </w:pPr>
            <w:r w:rsidRPr="007535B3">
              <w:rPr>
                <w:color w:val="000000"/>
                <w:sz w:val="18"/>
                <w:szCs w:val="18"/>
                <w:lang w:eastAsia="en-US"/>
              </w:rPr>
              <w:t>184</w:t>
            </w:r>
          </w:p>
        </w:tc>
        <w:tc>
          <w:tcPr>
            <w:tcW w:w="2248" w:type="dxa"/>
            <w:tcBorders>
              <w:top w:val="nil"/>
              <w:left w:val="nil"/>
              <w:bottom w:val="single" w:sz="4" w:space="0" w:color="757171"/>
              <w:right w:val="single" w:sz="4" w:space="0" w:color="757171"/>
            </w:tcBorders>
            <w:shd w:val="clear" w:color="auto" w:fill="auto"/>
            <w:noWrap/>
            <w:vAlign w:val="bottom"/>
            <w:hideMark/>
          </w:tcPr>
          <w:p w14:paraId="03D73C45" w14:textId="3C9D9FC8" w:rsidR="00E2130C" w:rsidRPr="007535B3" w:rsidRDefault="00E2130C" w:rsidP="000B0BA5">
            <w:pPr>
              <w:rPr>
                <w:color w:val="000000"/>
                <w:sz w:val="18"/>
                <w:szCs w:val="18"/>
                <w:lang w:eastAsia="en-US"/>
              </w:rPr>
            </w:pPr>
            <w:r w:rsidRPr="007535B3">
              <w:rPr>
                <w:color w:val="000000"/>
                <w:sz w:val="18"/>
                <w:szCs w:val="18"/>
                <w:lang w:eastAsia="en-US"/>
              </w:rPr>
              <w:t>Women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732FD172" w14:textId="77777777" w:rsidR="00E2130C" w:rsidRPr="007535B3" w:rsidRDefault="00E2130C" w:rsidP="000B0BA5">
            <w:pPr>
              <w:rPr>
                <w:color w:val="000000"/>
                <w:sz w:val="18"/>
                <w:szCs w:val="18"/>
                <w:lang w:eastAsia="en-US"/>
              </w:rPr>
            </w:pPr>
            <w:r w:rsidRPr="007535B3">
              <w:rPr>
                <w:color w:val="000000"/>
                <w:sz w:val="18"/>
                <w:szCs w:val="18"/>
                <w:lang w:eastAsia="en-US"/>
              </w:rPr>
              <w:t>rs17405635</w:t>
            </w:r>
          </w:p>
        </w:tc>
        <w:tc>
          <w:tcPr>
            <w:tcW w:w="846" w:type="dxa"/>
            <w:tcBorders>
              <w:top w:val="nil"/>
              <w:left w:val="nil"/>
              <w:bottom w:val="single" w:sz="4" w:space="0" w:color="757171"/>
              <w:right w:val="single" w:sz="4" w:space="0" w:color="757171"/>
            </w:tcBorders>
            <w:shd w:val="clear" w:color="auto" w:fill="auto"/>
            <w:noWrap/>
            <w:vAlign w:val="bottom"/>
            <w:hideMark/>
          </w:tcPr>
          <w:p w14:paraId="0C82ECF7"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15C97E99"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6E0A764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0.2633</w:t>
            </w:r>
          </w:p>
        </w:tc>
        <w:tc>
          <w:tcPr>
            <w:tcW w:w="1011" w:type="dxa"/>
            <w:tcBorders>
              <w:top w:val="nil"/>
              <w:left w:val="nil"/>
              <w:bottom w:val="single" w:sz="4" w:space="0" w:color="757171"/>
              <w:right w:val="single" w:sz="4" w:space="0" w:color="757171"/>
            </w:tcBorders>
            <w:shd w:val="clear" w:color="auto" w:fill="auto"/>
            <w:noWrap/>
            <w:vAlign w:val="bottom"/>
            <w:hideMark/>
          </w:tcPr>
          <w:p w14:paraId="226801D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-0.0093</w:t>
            </w:r>
          </w:p>
        </w:tc>
        <w:tc>
          <w:tcPr>
            <w:tcW w:w="988" w:type="dxa"/>
            <w:tcBorders>
              <w:top w:val="nil"/>
              <w:left w:val="nil"/>
              <w:bottom w:val="single" w:sz="4" w:space="0" w:color="757171"/>
              <w:right w:val="single" w:sz="4" w:space="0" w:color="757171"/>
            </w:tcBorders>
            <w:shd w:val="clear" w:color="auto" w:fill="auto"/>
            <w:noWrap/>
            <w:vAlign w:val="bottom"/>
            <w:hideMark/>
          </w:tcPr>
          <w:p w14:paraId="0B1C828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0.0212</w:t>
            </w:r>
          </w:p>
        </w:tc>
        <w:tc>
          <w:tcPr>
            <w:tcW w:w="967" w:type="dxa"/>
            <w:tcBorders>
              <w:top w:val="nil"/>
              <w:left w:val="nil"/>
              <w:bottom w:val="single" w:sz="4" w:space="0" w:color="757171"/>
              <w:right w:val="single" w:sz="4" w:space="0" w:color="757171"/>
            </w:tcBorders>
            <w:shd w:val="clear" w:color="auto" w:fill="auto"/>
            <w:noWrap/>
            <w:vAlign w:val="bottom"/>
            <w:hideMark/>
          </w:tcPr>
          <w:p w14:paraId="5FC86FE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0.6622</w:t>
            </w:r>
          </w:p>
        </w:tc>
      </w:tr>
      <w:tr w:rsidR="00E2130C" w:rsidRPr="007535B3" w14:paraId="0F3114CE" w14:textId="690723A2"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2841C01A" w14:textId="77777777" w:rsidR="00E2130C" w:rsidRPr="007535B3" w:rsidRDefault="00E2130C" w:rsidP="000B0BA5">
            <w:pPr>
              <w:jc w:val="right"/>
              <w:rPr>
                <w:color w:val="000000"/>
                <w:sz w:val="18"/>
                <w:szCs w:val="18"/>
                <w:lang w:eastAsia="en-US"/>
              </w:rPr>
            </w:pPr>
            <w:r w:rsidRPr="007535B3">
              <w:rPr>
                <w:color w:val="000000"/>
                <w:sz w:val="18"/>
                <w:szCs w:val="18"/>
                <w:lang w:eastAsia="en-US"/>
              </w:rPr>
              <w:t>185</w:t>
            </w:r>
          </w:p>
        </w:tc>
        <w:tc>
          <w:tcPr>
            <w:tcW w:w="2248" w:type="dxa"/>
            <w:tcBorders>
              <w:top w:val="nil"/>
              <w:left w:val="nil"/>
              <w:bottom w:val="single" w:sz="4" w:space="0" w:color="757171"/>
              <w:right w:val="single" w:sz="4" w:space="0" w:color="757171"/>
            </w:tcBorders>
            <w:shd w:val="clear" w:color="auto" w:fill="auto"/>
            <w:noWrap/>
            <w:vAlign w:val="bottom"/>
            <w:hideMark/>
          </w:tcPr>
          <w:p w14:paraId="7D737F6E" w14:textId="42309A3C" w:rsidR="00E2130C" w:rsidRPr="007535B3" w:rsidRDefault="00E2130C" w:rsidP="000B0BA5">
            <w:pPr>
              <w:rPr>
                <w:color w:val="000000"/>
                <w:sz w:val="18"/>
                <w:szCs w:val="18"/>
                <w:lang w:eastAsia="en-US"/>
              </w:rPr>
            </w:pPr>
            <w:r w:rsidRPr="007535B3">
              <w:rPr>
                <w:color w:val="000000"/>
                <w:sz w:val="18"/>
                <w:szCs w:val="18"/>
                <w:lang w:eastAsia="en-US"/>
              </w:rPr>
              <w:t>Women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52ECA4EF" w14:textId="77777777" w:rsidR="00E2130C" w:rsidRPr="007535B3" w:rsidRDefault="00E2130C" w:rsidP="000B0BA5">
            <w:pPr>
              <w:rPr>
                <w:color w:val="000000"/>
                <w:sz w:val="18"/>
                <w:szCs w:val="18"/>
                <w:lang w:eastAsia="en-US"/>
              </w:rPr>
            </w:pPr>
            <w:r w:rsidRPr="007535B3">
              <w:rPr>
                <w:color w:val="000000"/>
                <w:sz w:val="18"/>
                <w:szCs w:val="18"/>
                <w:lang w:eastAsia="en-US"/>
              </w:rPr>
              <w:t>rs2239619</w:t>
            </w:r>
          </w:p>
        </w:tc>
        <w:tc>
          <w:tcPr>
            <w:tcW w:w="846" w:type="dxa"/>
            <w:tcBorders>
              <w:top w:val="nil"/>
              <w:left w:val="nil"/>
              <w:bottom w:val="single" w:sz="4" w:space="0" w:color="757171"/>
              <w:right w:val="single" w:sz="4" w:space="0" w:color="757171"/>
            </w:tcBorders>
            <w:shd w:val="clear" w:color="auto" w:fill="auto"/>
            <w:noWrap/>
            <w:vAlign w:val="bottom"/>
            <w:hideMark/>
          </w:tcPr>
          <w:p w14:paraId="5B8035F8"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60A3606E"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76B7470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0.6334</w:t>
            </w:r>
          </w:p>
        </w:tc>
        <w:tc>
          <w:tcPr>
            <w:tcW w:w="1011" w:type="dxa"/>
            <w:tcBorders>
              <w:top w:val="nil"/>
              <w:left w:val="nil"/>
              <w:bottom w:val="single" w:sz="4" w:space="0" w:color="757171"/>
              <w:right w:val="single" w:sz="4" w:space="0" w:color="757171"/>
            </w:tcBorders>
            <w:shd w:val="clear" w:color="auto" w:fill="auto"/>
            <w:noWrap/>
            <w:vAlign w:val="bottom"/>
            <w:hideMark/>
          </w:tcPr>
          <w:p w14:paraId="702CED6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-0.0247</w:t>
            </w:r>
          </w:p>
        </w:tc>
        <w:tc>
          <w:tcPr>
            <w:tcW w:w="988" w:type="dxa"/>
            <w:tcBorders>
              <w:top w:val="nil"/>
              <w:left w:val="nil"/>
              <w:bottom w:val="single" w:sz="4" w:space="0" w:color="757171"/>
              <w:right w:val="single" w:sz="4" w:space="0" w:color="757171"/>
            </w:tcBorders>
            <w:shd w:val="clear" w:color="auto" w:fill="auto"/>
            <w:noWrap/>
            <w:vAlign w:val="bottom"/>
            <w:hideMark/>
          </w:tcPr>
          <w:p w14:paraId="069C46B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0.0195</w:t>
            </w:r>
          </w:p>
        </w:tc>
        <w:tc>
          <w:tcPr>
            <w:tcW w:w="967" w:type="dxa"/>
            <w:tcBorders>
              <w:top w:val="nil"/>
              <w:left w:val="nil"/>
              <w:bottom w:val="single" w:sz="4" w:space="0" w:color="757171"/>
              <w:right w:val="single" w:sz="4" w:space="0" w:color="757171"/>
            </w:tcBorders>
            <w:shd w:val="clear" w:color="auto" w:fill="auto"/>
            <w:noWrap/>
            <w:vAlign w:val="bottom"/>
            <w:hideMark/>
          </w:tcPr>
          <w:p w14:paraId="34507F5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0.2042</w:t>
            </w:r>
          </w:p>
        </w:tc>
      </w:tr>
      <w:tr w:rsidR="00E2130C" w:rsidRPr="007535B3" w14:paraId="7E632A8C" w14:textId="023F59A3"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68F7D629" w14:textId="77777777" w:rsidR="00E2130C" w:rsidRPr="007535B3" w:rsidRDefault="00E2130C" w:rsidP="000B0BA5">
            <w:pPr>
              <w:jc w:val="right"/>
              <w:rPr>
                <w:color w:val="000000"/>
                <w:sz w:val="18"/>
                <w:szCs w:val="18"/>
                <w:lang w:eastAsia="en-US"/>
              </w:rPr>
            </w:pPr>
            <w:r w:rsidRPr="007535B3">
              <w:rPr>
                <w:color w:val="000000"/>
                <w:sz w:val="18"/>
                <w:szCs w:val="18"/>
                <w:lang w:eastAsia="en-US"/>
              </w:rPr>
              <w:t>186</w:t>
            </w:r>
          </w:p>
        </w:tc>
        <w:tc>
          <w:tcPr>
            <w:tcW w:w="2248" w:type="dxa"/>
            <w:tcBorders>
              <w:top w:val="nil"/>
              <w:left w:val="nil"/>
              <w:bottom w:val="single" w:sz="4" w:space="0" w:color="757171"/>
              <w:right w:val="single" w:sz="4" w:space="0" w:color="757171"/>
            </w:tcBorders>
            <w:shd w:val="clear" w:color="auto" w:fill="auto"/>
            <w:noWrap/>
            <w:vAlign w:val="bottom"/>
            <w:hideMark/>
          </w:tcPr>
          <w:p w14:paraId="06DFCCFF" w14:textId="668FC898" w:rsidR="00E2130C" w:rsidRPr="007535B3" w:rsidRDefault="00E2130C" w:rsidP="000B0BA5">
            <w:pPr>
              <w:rPr>
                <w:color w:val="000000"/>
                <w:sz w:val="18"/>
                <w:szCs w:val="18"/>
                <w:lang w:eastAsia="en-US"/>
              </w:rPr>
            </w:pPr>
            <w:r w:rsidRPr="007535B3">
              <w:rPr>
                <w:color w:val="000000"/>
                <w:sz w:val="18"/>
                <w:szCs w:val="18"/>
                <w:lang w:eastAsia="en-US"/>
              </w:rPr>
              <w:t>Women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52C80DE7" w14:textId="77777777" w:rsidR="00E2130C" w:rsidRPr="007535B3" w:rsidRDefault="00E2130C" w:rsidP="000B0BA5">
            <w:pPr>
              <w:rPr>
                <w:color w:val="000000"/>
                <w:sz w:val="18"/>
                <w:szCs w:val="18"/>
                <w:lang w:eastAsia="en-US"/>
              </w:rPr>
            </w:pPr>
            <w:r w:rsidRPr="007535B3">
              <w:rPr>
                <w:color w:val="000000"/>
                <w:sz w:val="18"/>
                <w:szCs w:val="18"/>
                <w:lang w:eastAsia="en-US"/>
              </w:rPr>
              <w:t>rs445</w:t>
            </w:r>
          </w:p>
        </w:tc>
        <w:tc>
          <w:tcPr>
            <w:tcW w:w="846" w:type="dxa"/>
            <w:tcBorders>
              <w:top w:val="nil"/>
              <w:left w:val="nil"/>
              <w:bottom w:val="single" w:sz="4" w:space="0" w:color="757171"/>
              <w:right w:val="single" w:sz="4" w:space="0" w:color="757171"/>
            </w:tcBorders>
            <w:shd w:val="clear" w:color="auto" w:fill="auto"/>
            <w:noWrap/>
            <w:vAlign w:val="bottom"/>
            <w:hideMark/>
          </w:tcPr>
          <w:p w14:paraId="5FCA4AC1"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6EA2C745"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75C3974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0.1288</w:t>
            </w:r>
          </w:p>
        </w:tc>
        <w:tc>
          <w:tcPr>
            <w:tcW w:w="1011" w:type="dxa"/>
            <w:tcBorders>
              <w:top w:val="nil"/>
              <w:left w:val="nil"/>
              <w:bottom w:val="single" w:sz="4" w:space="0" w:color="757171"/>
              <w:right w:val="single" w:sz="4" w:space="0" w:color="757171"/>
            </w:tcBorders>
            <w:shd w:val="clear" w:color="auto" w:fill="auto"/>
            <w:noWrap/>
            <w:vAlign w:val="bottom"/>
            <w:hideMark/>
          </w:tcPr>
          <w:p w14:paraId="6B8E75B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0.0582</w:t>
            </w:r>
          </w:p>
        </w:tc>
        <w:tc>
          <w:tcPr>
            <w:tcW w:w="988" w:type="dxa"/>
            <w:tcBorders>
              <w:top w:val="nil"/>
              <w:left w:val="nil"/>
              <w:bottom w:val="single" w:sz="4" w:space="0" w:color="757171"/>
              <w:right w:val="single" w:sz="4" w:space="0" w:color="757171"/>
            </w:tcBorders>
            <w:shd w:val="clear" w:color="auto" w:fill="auto"/>
            <w:noWrap/>
            <w:vAlign w:val="bottom"/>
            <w:hideMark/>
          </w:tcPr>
          <w:p w14:paraId="5348183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0.0301</w:t>
            </w:r>
          </w:p>
        </w:tc>
        <w:tc>
          <w:tcPr>
            <w:tcW w:w="967" w:type="dxa"/>
            <w:tcBorders>
              <w:top w:val="nil"/>
              <w:left w:val="nil"/>
              <w:bottom w:val="single" w:sz="4" w:space="0" w:color="757171"/>
              <w:right w:val="single" w:sz="4" w:space="0" w:color="757171"/>
            </w:tcBorders>
            <w:shd w:val="clear" w:color="auto" w:fill="auto"/>
            <w:noWrap/>
            <w:vAlign w:val="bottom"/>
            <w:hideMark/>
          </w:tcPr>
          <w:p w14:paraId="0FD5211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0.05291</w:t>
            </w:r>
          </w:p>
        </w:tc>
      </w:tr>
      <w:tr w:rsidR="00E2130C" w:rsidRPr="007535B3" w14:paraId="1CDA78A2" w14:textId="4207E9EA"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3D6429BB" w14:textId="77777777" w:rsidR="00E2130C" w:rsidRPr="007535B3" w:rsidRDefault="00E2130C" w:rsidP="000B0BA5">
            <w:pPr>
              <w:jc w:val="right"/>
              <w:rPr>
                <w:color w:val="000000"/>
                <w:sz w:val="18"/>
                <w:szCs w:val="18"/>
                <w:lang w:eastAsia="en-US"/>
              </w:rPr>
            </w:pPr>
            <w:r w:rsidRPr="007535B3">
              <w:rPr>
                <w:color w:val="000000"/>
                <w:sz w:val="18"/>
                <w:szCs w:val="18"/>
                <w:lang w:eastAsia="en-US"/>
              </w:rPr>
              <w:t>187</w:t>
            </w:r>
          </w:p>
        </w:tc>
        <w:tc>
          <w:tcPr>
            <w:tcW w:w="2248" w:type="dxa"/>
            <w:tcBorders>
              <w:top w:val="nil"/>
              <w:left w:val="nil"/>
              <w:bottom w:val="single" w:sz="4" w:space="0" w:color="757171"/>
              <w:right w:val="single" w:sz="4" w:space="0" w:color="757171"/>
            </w:tcBorders>
            <w:shd w:val="clear" w:color="auto" w:fill="auto"/>
            <w:noWrap/>
            <w:vAlign w:val="bottom"/>
            <w:hideMark/>
          </w:tcPr>
          <w:p w14:paraId="46A1C1ED" w14:textId="753C2427" w:rsidR="00E2130C" w:rsidRPr="007535B3" w:rsidRDefault="00E2130C" w:rsidP="000B0BA5">
            <w:pPr>
              <w:rPr>
                <w:color w:val="000000"/>
                <w:sz w:val="18"/>
                <w:szCs w:val="18"/>
                <w:lang w:eastAsia="en-US"/>
              </w:rPr>
            </w:pPr>
            <w:r w:rsidRPr="007535B3">
              <w:rPr>
                <w:color w:val="000000"/>
                <w:sz w:val="18"/>
                <w:szCs w:val="18"/>
                <w:lang w:eastAsia="en-US"/>
              </w:rPr>
              <w:t>Women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46997684" w14:textId="77777777" w:rsidR="00E2130C" w:rsidRPr="007535B3" w:rsidRDefault="00E2130C" w:rsidP="000B0BA5">
            <w:pPr>
              <w:rPr>
                <w:color w:val="000000"/>
                <w:sz w:val="18"/>
                <w:szCs w:val="18"/>
                <w:lang w:eastAsia="en-US"/>
              </w:rPr>
            </w:pPr>
            <w:r w:rsidRPr="007535B3">
              <w:rPr>
                <w:color w:val="000000"/>
                <w:sz w:val="18"/>
                <w:szCs w:val="18"/>
                <w:lang w:eastAsia="en-US"/>
              </w:rPr>
              <w:t>rs4134826</w:t>
            </w:r>
          </w:p>
        </w:tc>
        <w:tc>
          <w:tcPr>
            <w:tcW w:w="846" w:type="dxa"/>
            <w:tcBorders>
              <w:top w:val="nil"/>
              <w:left w:val="nil"/>
              <w:bottom w:val="single" w:sz="4" w:space="0" w:color="757171"/>
              <w:right w:val="single" w:sz="4" w:space="0" w:color="757171"/>
            </w:tcBorders>
            <w:shd w:val="clear" w:color="auto" w:fill="auto"/>
            <w:noWrap/>
            <w:vAlign w:val="bottom"/>
            <w:hideMark/>
          </w:tcPr>
          <w:p w14:paraId="0864827E"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12EEDBC4"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7071A65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0.8626</w:t>
            </w:r>
          </w:p>
        </w:tc>
        <w:tc>
          <w:tcPr>
            <w:tcW w:w="1011" w:type="dxa"/>
            <w:tcBorders>
              <w:top w:val="nil"/>
              <w:left w:val="nil"/>
              <w:bottom w:val="single" w:sz="4" w:space="0" w:color="757171"/>
              <w:right w:val="single" w:sz="4" w:space="0" w:color="757171"/>
            </w:tcBorders>
            <w:shd w:val="clear" w:color="auto" w:fill="auto"/>
            <w:noWrap/>
            <w:vAlign w:val="bottom"/>
            <w:hideMark/>
          </w:tcPr>
          <w:p w14:paraId="530699D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0.0368</w:t>
            </w:r>
          </w:p>
        </w:tc>
        <w:tc>
          <w:tcPr>
            <w:tcW w:w="988" w:type="dxa"/>
            <w:tcBorders>
              <w:top w:val="nil"/>
              <w:left w:val="nil"/>
              <w:bottom w:val="single" w:sz="4" w:space="0" w:color="757171"/>
              <w:right w:val="single" w:sz="4" w:space="0" w:color="757171"/>
            </w:tcBorders>
            <w:shd w:val="clear" w:color="auto" w:fill="auto"/>
            <w:noWrap/>
            <w:vAlign w:val="bottom"/>
            <w:hideMark/>
          </w:tcPr>
          <w:p w14:paraId="3F4999B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0.0272</w:t>
            </w:r>
          </w:p>
        </w:tc>
        <w:tc>
          <w:tcPr>
            <w:tcW w:w="967" w:type="dxa"/>
            <w:tcBorders>
              <w:top w:val="nil"/>
              <w:left w:val="nil"/>
              <w:bottom w:val="single" w:sz="4" w:space="0" w:color="757171"/>
              <w:right w:val="single" w:sz="4" w:space="0" w:color="757171"/>
            </w:tcBorders>
            <w:shd w:val="clear" w:color="auto" w:fill="auto"/>
            <w:noWrap/>
            <w:vAlign w:val="bottom"/>
            <w:hideMark/>
          </w:tcPr>
          <w:p w14:paraId="059AC09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0.1752</w:t>
            </w:r>
          </w:p>
        </w:tc>
      </w:tr>
      <w:tr w:rsidR="00E2130C" w:rsidRPr="007535B3" w14:paraId="3FA0563F" w14:textId="41969C31"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04529F4B" w14:textId="77777777" w:rsidR="00E2130C" w:rsidRPr="007535B3" w:rsidRDefault="00E2130C" w:rsidP="000B0BA5">
            <w:pPr>
              <w:jc w:val="right"/>
              <w:rPr>
                <w:color w:val="000000"/>
                <w:sz w:val="18"/>
                <w:szCs w:val="18"/>
                <w:lang w:eastAsia="en-US"/>
              </w:rPr>
            </w:pPr>
            <w:r w:rsidRPr="007535B3">
              <w:rPr>
                <w:color w:val="000000"/>
                <w:sz w:val="18"/>
                <w:szCs w:val="18"/>
                <w:lang w:eastAsia="en-US"/>
              </w:rPr>
              <w:t>188</w:t>
            </w:r>
          </w:p>
        </w:tc>
        <w:tc>
          <w:tcPr>
            <w:tcW w:w="2248" w:type="dxa"/>
            <w:tcBorders>
              <w:top w:val="nil"/>
              <w:left w:val="nil"/>
              <w:bottom w:val="single" w:sz="4" w:space="0" w:color="757171"/>
              <w:right w:val="single" w:sz="4" w:space="0" w:color="757171"/>
            </w:tcBorders>
            <w:shd w:val="clear" w:color="auto" w:fill="auto"/>
            <w:noWrap/>
            <w:vAlign w:val="bottom"/>
            <w:hideMark/>
          </w:tcPr>
          <w:p w14:paraId="70B5BBD0" w14:textId="0B69AB7F" w:rsidR="00E2130C" w:rsidRPr="007535B3" w:rsidRDefault="00E2130C" w:rsidP="000B0BA5">
            <w:pPr>
              <w:rPr>
                <w:color w:val="000000"/>
                <w:sz w:val="18"/>
                <w:szCs w:val="18"/>
                <w:lang w:eastAsia="en-US"/>
              </w:rPr>
            </w:pPr>
            <w:r w:rsidRPr="007535B3">
              <w:rPr>
                <w:color w:val="000000"/>
                <w:sz w:val="18"/>
                <w:szCs w:val="18"/>
                <w:lang w:eastAsia="en-US"/>
              </w:rPr>
              <w:t>Women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06F303EA" w14:textId="77777777" w:rsidR="00E2130C" w:rsidRPr="007535B3" w:rsidRDefault="00E2130C" w:rsidP="000B0BA5">
            <w:pPr>
              <w:rPr>
                <w:color w:val="000000"/>
                <w:sz w:val="18"/>
                <w:szCs w:val="18"/>
                <w:lang w:eastAsia="en-US"/>
              </w:rPr>
            </w:pPr>
            <w:r w:rsidRPr="007535B3">
              <w:rPr>
                <w:color w:val="000000"/>
                <w:sz w:val="18"/>
                <w:szCs w:val="18"/>
                <w:lang w:eastAsia="en-US"/>
              </w:rPr>
              <w:t>rs3745367</w:t>
            </w:r>
          </w:p>
        </w:tc>
        <w:tc>
          <w:tcPr>
            <w:tcW w:w="846" w:type="dxa"/>
            <w:tcBorders>
              <w:top w:val="nil"/>
              <w:left w:val="nil"/>
              <w:bottom w:val="single" w:sz="4" w:space="0" w:color="757171"/>
              <w:right w:val="single" w:sz="4" w:space="0" w:color="757171"/>
            </w:tcBorders>
            <w:shd w:val="clear" w:color="auto" w:fill="auto"/>
            <w:noWrap/>
            <w:vAlign w:val="bottom"/>
            <w:hideMark/>
          </w:tcPr>
          <w:p w14:paraId="33E9EA78"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2FD4DBDB"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1403275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0.2554</w:t>
            </w:r>
          </w:p>
        </w:tc>
        <w:tc>
          <w:tcPr>
            <w:tcW w:w="1011" w:type="dxa"/>
            <w:tcBorders>
              <w:top w:val="nil"/>
              <w:left w:val="nil"/>
              <w:bottom w:val="single" w:sz="4" w:space="0" w:color="757171"/>
              <w:right w:val="single" w:sz="4" w:space="0" w:color="757171"/>
            </w:tcBorders>
            <w:shd w:val="clear" w:color="auto" w:fill="auto"/>
            <w:noWrap/>
            <w:vAlign w:val="bottom"/>
            <w:hideMark/>
          </w:tcPr>
          <w:p w14:paraId="580A0D93" w14:textId="77777777" w:rsidR="00E2130C" w:rsidRPr="007535B3" w:rsidRDefault="00E2130C" w:rsidP="000B0BA5">
            <w:pPr>
              <w:jc w:val="right"/>
              <w:rPr>
                <w:color w:val="000000"/>
                <w:sz w:val="18"/>
                <w:szCs w:val="18"/>
                <w:lang w:eastAsia="en-US"/>
              </w:rPr>
            </w:pPr>
            <w:r w:rsidRPr="007535B3">
              <w:rPr>
                <w:color w:val="000000"/>
                <w:sz w:val="18"/>
                <w:szCs w:val="18"/>
                <w:lang w:eastAsia="en-US"/>
              </w:rPr>
              <w:t>6.00E-04</w:t>
            </w:r>
          </w:p>
        </w:tc>
        <w:tc>
          <w:tcPr>
            <w:tcW w:w="988" w:type="dxa"/>
            <w:tcBorders>
              <w:top w:val="nil"/>
              <w:left w:val="nil"/>
              <w:bottom w:val="single" w:sz="4" w:space="0" w:color="757171"/>
              <w:right w:val="single" w:sz="4" w:space="0" w:color="757171"/>
            </w:tcBorders>
            <w:shd w:val="clear" w:color="auto" w:fill="auto"/>
            <w:noWrap/>
            <w:vAlign w:val="bottom"/>
            <w:hideMark/>
          </w:tcPr>
          <w:p w14:paraId="14B7A4B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0.0225</w:t>
            </w:r>
          </w:p>
        </w:tc>
        <w:tc>
          <w:tcPr>
            <w:tcW w:w="967" w:type="dxa"/>
            <w:tcBorders>
              <w:top w:val="nil"/>
              <w:left w:val="nil"/>
              <w:bottom w:val="single" w:sz="4" w:space="0" w:color="757171"/>
              <w:right w:val="single" w:sz="4" w:space="0" w:color="757171"/>
            </w:tcBorders>
            <w:shd w:val="clear" w:color="auto" w:fill="auto"/>
            <w:noWrap/>
            <w:vAlign w:val="bottom"/>
            <w:hideMark/>
          </w:tcPr>
          <w:p w14:paraId="64377C1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0.9772</w:t>
            </w:r>
          </w:p>
        </w:tc>
      </w:tr>
      <w:tr w:rsidR="00E2130C" w:rsidRPr="007535B3" w14:paraId="4997E32F" w14:textId="4E7BDDF2"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05198B34" w14:textId="77777777" w:rsidR="00E2130C" w:rsidRPr="007535B3" w:rsidRDefault="00E2130C" w:rsidP="000B0BA5">
            <w:pPr>
              <w:jc w:val="right"/>
              <w:rPr>
                <w:color w:val="000000"/>
                <w:sz w:val="18"/>
                <w:szCs w:val="18"/>
                <w:lang w:eastAsia="en-US"/>
              </w:rPr>
            </w:pPr>
            <w:r w:rsidRPr="007535B3">
              <w:rPr>
                <w:color w:val="000000"/>
                <w:sz w:val="18"/>
                <w:szCs w:val="18"/>
                <w:lang w:eastAsia="en-US"/>
              </w:rPr>
              <w:t>189</w:t>
            </w:r>
          </w:p>
        </w:tc>
        <w:tc>
          <w:tcPr>
            <w:tcW w:w="2248" w:type="dxa"/>
            <w:tcBorders>
              <w:top w:val="nil"/>
              <w:left w:val="nil"/>
              <w:bottom w:val="single" w:sz="4" w:space="0" w:color="757171"/>
              <w:right w:val="single" w:sz="4" w:space="0" w:color="757171"/>
            </w:tcBorders>
            <w:shd w:val="clear" w:color="auto" w:fill="auto"/>
            <w:noWrap/>
            <w:vAlign w:val="bottom"/>
            <w:hideMark/>
          </w:tcPr>
          <w:p w14:paraId="3FFDF4FA" w14:textId="1FB0F452" w:rsidR="00E2130C" w:rsidRPr="007535B3" w:rsidRDefault="00E2130C" w:rsidP="000B0BA5">
            <w:pPr>
              <w:rPr>
                <w:color w:val="000000"/>
                <w:sz w:val="18"/>
                <w:szCs w:val="18"/>
                <w:lang w:eastAsia="en-US"/>
              </w:rPr>
            </w:pPr>
            <w:r w:rsidRPr="007535B3">
              <w:rPr>
                <w:color w:val="000000"/>
                <w:sz w:val="18"/>
                <w:szCs w:val="18"/>
                <w:lang w:eastAsia="en-US"/>
              </w:rPr>
              <w:t>Women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0CABDF4F" w14:textId="77777777" w:rsidR="00E2130C" w:rsidRPr="007535B3" w:rsidRDefault="00E2130C" w:rsidP="000B0BA5">
            <w:pPr>
              <w:rPr>
                <w:color w:val="000000"/>
                <w:sz w:val="18"/>
                <w:szCs w:val="18"/>
                <w:lang w:eastAsia="en-US"/>
              </w:rPr>
            </w:pPr>
            <w:r w:rsidRPr="007535B3">
              <w:rPr>
                <w:color w:val="000000"/>
                <w:sz w:val="18"/>
                <w:szCs w:val="18"/>
                <w:lang w:eastAsia="en-US"/>
              </w:rPr>
              <w:t>rs34861192</w:t>
            </w:r>
          </w:p>
        </w:tc>
        <w:tc>
          <w:tcPr>
            <w:tcW w:w="846" w:type="dxa"/>
            <w:tcBorders>
              <w:top w:val="nil"/>
              <w:left w:val="nil"/>
              <w:bottom w:val="single" w:sz="4" w:space="0" w:color="757171"/>
              <w:right w:val="single" w:sz="4" w:space="0" w:color="757171"/>
            </w:tcBorders>
            <w:shd w:val="clear" w:color="auto" w:fill="auto"/>
            <w:noWrap/>
            <w:vAlign w:val="bottom"/>
            <w:hideMark/>
          </w:tcPr>
          <w:p w14:paraId="38A28DED"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4F2B87BA"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5402C11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0.0134</w:t>
            </w:r>
          </w:p>
        </w:tc>
        <w:tc>
          <w:tcPr>
            <w:tcW w:w="1011" w:type="dxa"/>
            <w:tcBorders>
              <w:top w:val="nil"/>
              <w:left w:val="nil"/>
              <w:bottom w:val="single" w:sz="4" w:space="0" w:color="757171"/>
              <w:right w:val="single" w:sz="4" w:space="0" w:color="757171"/>
            </w:tcBorders>
            <w:shd w:val="clear" w:color="auto" w:fill="auto"/>
            <w:noWrap/>
            <w:vAlign w:val="bottom"/>
            <w:hideMark/>
          </w:tcPr>
          <w:p w14:paraId="08B7478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-0.1509</w:t>
            </w:r>
          </w:p>
        </w:tc>
        <w:tc>
          <w:tcPr>
            <w:tcW w:w="988" w:type="dxa"/>
            <w:tcBorders>
              <w:top w:val="nil"/>
              <w:left w:val="nil"/>
              <w:bottom w:val="single" w:sz="4" w:space="0" w:color="757171"/>
              <w:right w:val="single" w:sz="4" w:space="0" w:color="757171"/>
            </w:tcBorders>
            <w:shd w:val="clear" w:color="auto" w:fill="auto"/>
            <w:noWrap/>
            <w:vAlign w:val="bottom"/>
            <w:hideMark/>
          </w:tcPr>
          <w:p w14:paraId="7A3F151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0.1368</w:t>
            </w:r>
          </w:p>
        </w:tc>
        <w:tc>
          <w:tcPr>
            <w:tcW w:w="967" w:type="dxa"/>
            <w:tcBorders>
              <w:top w:val="nil"/>
              <w:left w:val="nil"/>
              <w:bottom w:val="single" w:sz="4" w:space="0" w:color="757171"/>
              <w:right w:val="single" w:sz="4" w:space="0" w:color="757171"/>
            </w:tcBorders>
            <w:shd w:val="clear" w:color="auto" w:fill="auto"/>
            <w:noWrap/>
            <w:vAlign w:val="bottom"/>
            <w:hideMark/>
          </w:tcPr>
          <w:p w14:paraId="611A50BA"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0.27</w:t>
            </w:r>
          </w:p>
        </w:tc>
      </w:tr>
      <w:tr w:rsidR="00E2130C" w:rsidRPr="007535B3" w14:paraId="726B2C03" w14:textId="5FB138C9"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62F36654" w14:textId="77777777" w:rsidR="00E2130C" w:rsidRPr="007535B3" w:rsidRDefault="00E2130C" w:rsidP="000B0BA5">
            <w:pPr>
              <w:jc w:val="right"/>
              <w:rPr>
                <w:color w:val="000000"/>
                <w:sz w:val="18"/>
                <w:szCs w:val="18"/>
                <w:lang w:eastAsia="en-US"/>
              </w:rPr>
            </w:pPr>
            <w:r w:rsidRPr="007535B3">
              <w:rPr>
                <w:color w:val="000000"/>
                <w:sz w:val="18"/>
                <w:szCs w:val="18"/>
                <w:lang w:eastAsia="en-US"/>
              </w:rPr>
              <w:t>190</w:t>
            </w:r>
          </w:p>
        </w:tc>
        <w:tc>
          <w:tcPr>
            <w:tcW w:w="2248" w:type="dxa"/>
            <w:tcBorders>
              <w:top w:val="nil"/>
              <w:left w:val="nil"/>
              <w:bottom w:val="single" w:sz="4" w:space="0" w:color="757171"/>
              <w:right w:val="single" w:sz="4" w:space="0" w:color="757171"/>
            </w:tcBorders>
            <w:shd w:val="clear" w:color="auto" w:fill="auto"/>
            <w:noWrap/>
            <w:vAlign w:val="bottom"/>
            <w:hideMark/>
          </w:tcPr>
          <w:p w14:paraId="2EA97FB4" w14:textId="0E765CA9" w:rsidR="00E2130C" w:rsidRPr="007535B3" w:rsidRDefault="00E2130C" w:rsidP="000B0BA5">
            <w:pPr>
              <w:rPr>
                <w:color w:val="000000"/>
                <w:sz w:val="18"/>
                <w:szCs w:val="18"/>
                <w:lang w:eastAsia="en-US"/>
              </w:rPr>
            </w:pPr>
            <w:r w:rsidRPr="007535B3">
              <w:rPr>
                <w:color w:val="000000"/>
                <w:sz w:val="18"/>
                <w:szCs w:val="18"/>
                <w:lang w:eastAsia="en-US"/>
              </w:rPr>
              <w:t>Women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3794F867" w14:textId="77777777" w:rsidR="00E2130C" w:rsidRPr="007535B3" w:rsidRDefault="00E2130C" w:rsidP="000B0BA5">
            <w:pPr>
              <w:rPr>
                <w:color w:val="000000"/>
                <w:sz w:val="18"/>
                <w:szCs w:val="18"/>
                <w:lang w:eastAsia="en-US"/>
              </w:rPr>
            </w:pPr>
            <w:r w:rsidRPr="007535B3">
              <w:rPr>
                <w:color w:val="000000"/>
                <w:sz w:val="18"/>
                <w:szCs w:val="18"/>
                <w:lang w:eastAsia="en-US"/>
              </w:rPr>
              <w:t>rs7589428</w:t>
            </w:r>
          </w:p>
        </w:tc>
        <w:tc>
          <w:tcPr>
            <w:tcW w:w="846" w:type="dxa"/>
            <w:tcBorders>
              <w:top w:val="nil"/>
              <w:left w:val="nil"/>
              <w:bottom w:val="single" w:sz="4" w:space="0" w:color="757171"/>
              <w:right w:val="single" w:sz="4" w:space="0" w:color="757171"/>
            </w:tcBorders>
            <w:shd w:val="clear" w:color="auto" w:fill="auto"/>
            <w:noWrap/>
            <w:vAlign w:val="bottom"/>
            <w:hideMark/>
          </w:tcPr>
          <w:p w14:paraId="690A635A"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4E926F07"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62BA38A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0.4924</w:t>
            </w:r>
          </w:p>
        </w:tc>
        <w:tc>
          <w:tcPr>
            <w:tcW w:w="1011" w:type="dxa"/>
            <w:tcBorders>
              <w:top w:val="nil"/>
              <w:left w:val="nil"/>
              <w:bottom w:val="single" w:sz="4" w:space="0" w:color="757171"/>
              <w:right w:val="single" w:sz="4" w:space="0" w:color="757171"/>
            </w:tcBorders>
            <w:shd w:val="clear" w:color="auto" w:fill="auto"/>
            <w:noWrap/>
            <w:vAlign w:val="bottom"/>
            <w:hideMark/>
          </w:tcPr>
          <w:p w14:paraId="1D1B779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-0.0093</w:t>
            </w:r>
          </w:p>
        </w:tc>
        <w:tc>
          <w:tcPr>
            <w:tcW w:w="988" w:type="dxa"/>
            <w:tcBorders>
              <w:top w:val="nil"/>
              <w:left w:val="nil"/>
              <w:bottom w:val="single" w:sz="4" w:space="0" w:color="757171"/>
              <w:right w:val="single" w:sz="4" w:space="0" w:color="757171"/>
            </w:tcBorders>
            <w:shd w:val="clear" w:color="auto" w:fill="auto"/>
            <w:noWrap/>
            <w:vAlign w:val="bottom"/>
            <w:hideMark/>
          </w:tcPr>
          <w:p w14:paraId="41C6D1EA"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0.0189</w:t>
            </w:r>
          </w:p>
        </w:tc>
        <w:tc>
          <w:tcPr>
            <w:tcW w:w="967" w:type="dxa"/>
            <w:tcBorders>
              <w:top w:val="nil"/>
              <w:left w:val="nil"/>
              <w:bottom w:val="single" w:sz="4" w:space="0" w:color="757171"/>
              <w:right w:val="single" w:sz="4" w:space="0" w:color="757171"/>
            </w:tcBorders>
            <w:shd w:val="clear" w:color="auto" w:fill="auto"/>
            <w:noWrap/>
            <w:vAlign w:val="bottom"/>
            <w:hideMark/>
          </w:tcPr>
          <w:p w14:paraId="036FC87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0.6216</w:t>
            </w:r>
          </w:p>
        </w:tc>
      </w:tr>
      <w:tr w:rsidR="00E2130C" w:rsidRPr="007535B3" w14:paraId="702560EC" w14:textId="49E268A1"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14846FAB" w14:textId="77777777" w:rsidR="00E2130C" w:rsidRPr="007535B3" w:rsidRDefault="00E2130C" w:rsidP="000B0BA5">
            <w:pPr>
              <w:jc w:val="right"/>
              <w:rPr>
                <w:color w:val="000000"/>
                <w:sz w:val="18"/>
                <w:szCs w:val="18"/>
                <w:lang w:eastAsia="en-US"/>
              </w:rPr>
            </w:pPr>
            <w:r w:rsidRPr="007535B3">
              <w:rPr>
                <w:color w:val="000000"/>
                <w:sz w:val="18"/>
                <w:szCs w:val="18"/>
                <w:lang w:eastAsia="en-US"/>
              </w:rPr>
              <w:t>191</w:t>
            </w:r>
          </w:p>
        </w:tc>
        <w:tc>
          <w:tcPr>
            <w:tcW w:w="2248" w:type="dxa"/>
            <w:tcBorders>
              <w:top w:val="nil"/>
              <w:left w:val="nil"/>
              <w:bottom w:val="single" w:sz="4" w:space="0" w:color="757171"/>
              <w:right w:val="single" w:sz="4" w:space="0" w:color="757171"/>
            </w:tcBorders>
            <w:shd w:val="clear" w:color="auto" w:fill="auto"/>
            <w:noWrap/>
            <w:vAlign w:val="bottom"/>
            <w:hideMark/>
          </w:tcPr>
          <w:p w14:paraId="37BCC146" w14:textId="3FB6D40F" w:rsidR="00E2130C" w:rsidRPr="007535B3" w:rsidRDefault="00E2130C" w:rsidP="000B0BA5">
            <w:pPr>
              <w:rPr>
                <w:color w:val="000000"/>
                <w:sz w:val="18"/>
                <w:szCs w:val="18"/>
                <w:lang w:eastAsia="en-US"/>
              </w:rPr>
            </w:pPr>
            <w:r w:rsidRPr="007535B3">
              <w:rPr>
                <w:color w:val="000000"/>
                <w:sz w:val="18"/>
                <w:szCs w:val="18"/>
                <w:lang w:eastAsia="en-US"/>
              </w:rPr>
              <w:t>Women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5F4F5F36" w14:textId="77777777" w:rsidR="00E2130C" w:rsidRPr="007535B3" w:rsidRDefault="00E2130C" w:rsidP="000B0BA5">
            <w:pPr>
              <w:rPr>
                <w:color w:val="000000"/>
                <w:sz w:val="18"/>
                <w:szCs w:val="18"/>
                <w:lang w:eastAsia="en-US"/>
              </w:rPr>
            </w:pPr>
            <w:r w:rsidRPr="007535B3">
              <w:rPr>
                <w:color w:val="000000"/>
                <w:sz w:val="18"/>
                <w:szCs w:val="18"/>
                <w:lang w:eastAsia="en-US"/>
              </w:rPr>
              <w:t>rs10401670</w:t>
            </w:r>
          </w:p>
        </w:tc>
        <w:tc>
          <w:tcPr>
            <w:tcW w:w="846" w:type="dxa"/>
            <w:tcBorders>
              <w:top w:val="nil"/>
              <w:left w:val="nil"/>
              <w:bottom w:val="single" w:sz="4" w:space="0" w:color="757171"/>
              <w:right w:val="single" w:sz="4" w:space="0" w:color="757171"/>
            </w:tcBorders>
            <w:shd w:val="clear" w:color="auto" w:fill="auto"/>
            <w:noWrap/>
            <w:vAlign w:val="bottom"/>
            <w:hideMark/>
          </w:tcPr>
          <w:p w14:paraId="03049115"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613E8CC6"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37AB5FF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0.4296</w:t>
            </w:r>
          </w:p>
        </w:tc>
        <w:tc>
          <w:tcPr>
            <w:tcW w:w="1011" w:type="dxa"/>
            <w:tcBorders>
              <w:top w:val="nil"/>
              <w:left w:val="nil"/>
              <w:bottom w:val="single" w:sz="4" w:space="0" w:color="757171"/>
              <w:right w:val="single" w:sz="4" w:space="0" w:color="757171"/>
            </w:tcBorders>
            <w:shd w:val="clear" w:color="auto" w:fill="auto"/>
            <w:noWrap/>
            <w:vAlign w:val="bottom"/>
            <w:hideMark/>
          </w:tcPr>
          <w:p w14:paraId="448DAE5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-0.0241</w:t>
            </w:r>
          </w:p>
        </w:tc>
        <w:tc>
          <w:tcPr>
            <w:tcW w:w="988" w:type="dxa"/>
            <w:tcBorders>
              <w:top w:val="nil"/>
              <w:left w:val="nil"/>
              <w:bottom w:val="single" w:sz="4" w:space="0" w:color="757171"/>
              <w:right w:val="single" w:sz="4" w:space="0" w:color="757171"/>
            </w:tcBorders>
            <w:shd w:val="clear" w:color="auto" w:fill="auto"/>
            <w:noWrap/>
            <w:vAlign w:val="bottom"/>
            <w:hideMark/>
          </w:tcPr>
          <w:p w14:paraId="0A664C7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0.0219</w:t>
            </w:r>
          </w:p>
        </w:tc>
        <w:tc>
          <w:tcPr>
            <w:tcW w:w="967" w:type="dxa"/>
            <w:tcBorders>
              <w:top w:val="nil"/>
              <w:left w:val="nil"/>
              <w:bottom w:val="single" w:sz="4" w:space="0" w:color="757171"/>
              <w:right w:val="single" w:sz="4" w:space="0" w:color="757171"/>
            </w:tcBorders>
            <w:shd w:val="clear" w:color="auto" w:fill="auto"/>
            <w:noWrap/>
            <w:vAlign w:val="bottom"/>
            <w:hideMark/>
          </w:tcPr>
          <w:p w14:paraId="1190840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0.2717</w:t>
            </w:r>
          </w:p>
        </w:tc>
      </w:tr>
      <w:tr w:rsidR="00E2130C" w:rsidRPr="007535B3" w14:paraId="62DF31DF" w14:textId="42E2A060"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650424E9" w14:textId="77777777" w:rsidR="00E2130C" w:rsidRPr="007535B3" w:rsidRDefault="00E2130C" w:rsidP="000B0BA5">
            <w:pPr>
              <w:jc w:val="right"/>
              <w:rPr>
                <w:color w:val="000000"/>
                <w:sz w:val="18"/>
                <w:szCs w:val="18"/>
                <w:lang w:eastAsia="en-US"/>
              </w:rPr>
            </w:pPr>
            <w:r w:rsidRPr="007535B3">
              <w:rPr>
                <w:color w:val="000000"/>
                <w:sz w:val="18"/>
                <w:szCs w:val="18"/>
                <w:lang w:eastAsia="en-US"/>
              </w:rPr>
              <w:t>192</w:t>
            </w:r>
          </w:p>
        </w:tc>
        <w:tc>
          <w:tcPr>
            <w:tcW w:w="2248" w:type="dxa"/>
            <w:tcBorders>
              <w:top w:val="nil"/>
              <w:left w:val="nil"/>
              <w:bottom w:val="single" w:sz="4" w:space="0" w:color="757171"/>
              <w:right w:val="single" w:sz="4" w:space="0" w:color="757171"/>
            </w:tcBorders>
            <w:shd w:val="clear" w:color="auto" w:fill="auto"/>
            <w:noWrap/>
            <w:vAlign w:val="bottom"/>
            <w:hideMark/>
          </w:tcPr>
          <w:p w14:paraId="6B08DD20" w14:textId="5DFB034C" w:rsidR="00E2130C" w:rsidRPr="007535B3" w:rsidRDefault="00E2130C" w:rsidP="000B0BA5">
            <w:pPr>
              <w:rPr>
                <w:color w:val="000000"/>
                <w:sz w:val="18"/>
                <w:szCs w:val="18"/>
                <w:lang w:eastAsia="en-US"/>
              </w:rPr>
            </w:pPr>
            <w:r w:rsidRPr="007535B3">
              <w:rPr>
                <w:color w:val="000000"/>
                <w:sz w:val="18"/>
                <w:szCs w:val="18"/>
                <w:lang w:eastAsia="en-US"/>
              </w:rPr>
              <w:t>Women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4E1816B3" w14:textId="77777777" w:rsidR="00E2130C" w:rsidRPr="007535B3" w:rsidRDefault="00E2130C" w:rsidP="000B0BA5">
            <w:pPr>
              <w:rPr>
                <w:color w:val="000000"/>
                <w:sz w:val="18"/>
                <w:szCs w:val="18"/>
                <w:lang w:eastAsia="en-US"/>
              </w:rPr>
            </w:pPr>
            <w:r w:rsidRPr="007535B3">
              <w:rPr>
                <w:color w:val="000000"/>
                <w:sz w:val="18"/>
                <w:szCs w:val="18"/>
                <w:lang w:eastAsia="en-US"/>
              </w:rPr>
              <w:t>rs73008259</w:t>
            </w:r>
          </w:p>
        </w:tc>
        <w:tc>
          <w:tcPr>
            <w:tcW w:w="846" w:type="dxa"/>
            <w:tcBorders>
              <w:top w:val="nil"/>
              <w:left w:val="nil"/>
              <w:bottom w:val="single" w:sz="4" w:space="0" w:color="757171"/>
              <w:right w:val="single" w:sz="4" w:space="0" w:color="757171"/>
            </w:tcBorders>
            <w:shd w:val="clear" w:color="auto" w:fill="auto"/>
            <w:noWrap/>
            <w:vAlign w:val="bottom"/>
            <w:hideMark/>
          </w:tcPr>
          <w:p w14:paraId="0D2BB775"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6129C298"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1A1B18D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0.0436</w:t>
            </w:r>
          </w:p>
        </w:tc>
        <w:tc>
          <w:tcPr>
            <w:tcW w:w="1011" w:type="dxa"/>
            <w:tcBorders>
              <w:top w:val="nil"/>
              <w:left w:val="nil"/>
              <w:bottom w:val="single" w:sz="4" w:space="0" w:color="757171"/>
              <w:right w:val="single" w:sz="4" w:space="0" w:color="757171"/>
            </w:tcBorders>
            <w:shd w:val="clear" w:color="auto" w:fill="auto"/>
            <w:noWrap/>
            <w:vAlign w:val="bottom"/>
            <w:hideMark/>
          </w:tcPr>
          <w:p w14:paraId="1C93A40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-0.0386</w:t>
            </w:r>
          </w:p>
        </w:tc>
        <w:tc>
          <w:tcPr>
            <w:tcW w:w="988" w:type="dxa"/>
            <w:tcBorders>
              <w:top w:val="nil"/>
              <w:left w:val="nil"/>
              <w:bottom w:val="single" w:sz="4" w:space="0" w:color="757171"/>
              <w:right w:val="single" w:sz="4" w:space="0" w:color="757171"/>
            </w:tcBorders>
            <w:shd w:val="clear" w:color="auto" w:fill="auto"/>
            <w:noWrap/>
            <w:vAlign w:val="bottom"/>
            <w:hideMark/>
          </w:tcPr>
          <w:p w14:paraId="670775E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0.0516</w:t>
            </w:r>
          </w:p>
        </w:tc>
        <w:tc>
          <w:tcPr>
            <w:tcW w:w="967" w:type="dxa"/>
            <w:tcBorders>
              <w:top w:val="nil"/>
              <w:left w:val="nil"/>
              <w:bottom w:val="single" w:sz="4" w:space="0" w:color="757171"/>
              <w:right w:val="single" w:sz="4" w:space="0" w:color="757171"/>
            </w:tcBorders>
            <w:shd w:val="clear" w:color="auto" w:fill="auto"/>
            <w:noWrap/>
            <w:vAlign w:val="bottom"/>
            <w:hideMark/>
          </w:tcPr>
          <w:p w14:paraId="244414D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0.4541</w:t>
            </w:r>
          </w:p>
        </w:tc>
      </w:tr>
      <w:tr w:rsidR="00E2130C" w:rsidRPr="007535B3" w14:paraId="34C18BD3" w14:textId="0D23383B"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27892EB3" w14:textId="77777777" w:rsidR="00E2130C" w:rsidRPr="007535B3" w:rsidRDefault="00E2130C" w:rsidP="000B0BA5">
            <w:pPr>
              <w:jc w:val="right"/>
              <w:rPr>
                <w:color w:val="000000"/>
                <w:sz w:val="18"/>
                <w:szCs w:val="18"/>
                <w:lang w:eastAsia="en-US"/>
              </w:rPr>
            </w:pPr>
            <w:r w:rsidRPr="007535B3">
              <w:rPr>
                <w:color w:val="000000"/>
                <w:sz w:val="18"/>
                <w:szCs w:val="18"/>
                <w:lang w:eastAsia="en-US"/>
              </w:rPr>
              <w:t>193</w:t>
            </w:r>
          </w:p>
        </w:tc>
        <w:tc>
          <w:tcPr>
            <w:tcW w:w="2248" w:type="dxa"/>
            <w:tcBorders>
              <w:top w:val="nil"/>
              <w:left w:val="nil"/>
              <w:bottom w:val="single" w:sz="4" w:space="0" w:color="757171"/>
              <w:right w:val="single" w:sz="4" w:space="0" w:color="757171"/>
            </w:tcBorders>
            <w:shd w:val="clear" w:color="auto" w:fill="auto"/>
            <w:noWrap/>
            <w:vAlign w:val="bottom"/>
            <w:hideMark/>
          </w:tcPr>
          <w:p w14:paraId="54D15813" w14:textId="3897B48E" w:rsidR="00E2130C" w:rsidRPr="007535B3" w:rsidRDefault="00E2130C" w:rsidP="000B0BA5">
            <w:pPr>
              <w:rPr>
                <w:color w:val="000000"/>
                <w:sz w:val="18"/>
                <w:szCs w:val="18"/>
                <w:lang w:eastAsia="en-US"/>
              </w:rPr>
            </w:pPr>
            <w:r w:rsidRPr="007535B3">
              <w:rPr>
                <w:color w:val="000000"/>
                <w:sz w:val="18"/>
                <w:szCs w:val="18"/>
                <w:lang w:eastAsia="en-US"/>
              </w:rPr>
              <w:t>Women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7E2CC2F1" w14:textId="77777777" w:rsidR="00E2130C" w:rsidRPr="007535B3" w:rsidRDefault="00E2130C" w:rsidP="000B0BA5">
            <w:pPr>
              <w:rPr>
                <w:color w:val="000000"/>
                <w:sz w:val="18"/>
                <w:szCs w:val="18"/>
                <w:lang w:eastAsia="en-US"/>
              </w:rPr>
            </w:pPr>
            <w:r w:rsidRPr="007535B3">
              <w:rPr>
                <w:color w:val="000000"/>
                <w:sz w:val="18"/>
                <w:szCs w:val="18"/>
                <w:lang w:eastAsia="en-US"/>
              </w:rPr>
              <w:t>rs6775731</w:t>
            </w:r>
          </w:p>
        </w:tc>
        <w:tc>
          <w:tcPr>
            <w:tcW w:w="846" w:type="dxa"/>
            <w:tcBorders>
              <w:top w:val="nil"/>
              <w:left w:val="nil"/>
              <w:bottom w:val="single" w:sz="4" w:space="0" w:color="757171"/>
              <w:right w:val="single" w:sz="4" w:space="0" w:color="757171"/>
            </w:tcBorders>
            <w:shd w:val="clear" w:color="auto" w:fill="auto"/>
            <w:noWrap/>
            <w:vAlign w:val="bottom"/>
            <w:hideMark/>
          </w:tcPr>
          <w:p w14:paraId="163F82ED"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1D8E7CD1"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7E5712A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0.2828</w:t>
            </w:r>
          </w:p>
        </w:tc>
        <w:tc>
          <w:tcPr>
            <w:tcW w:w="1011" w:type="dxa"/>
            <w:tcBorders>
              <w:top w:val="nil"/>
              <w:left w:val="nil"/>
              <w:bottom w:val="single" w:sz="4" w:space="0" w:color="757171"/>
              <w:right w:val="single" w:sz="4" w:space="0" w:color="757171"/>
            </w:tcBorders>
            <w:shd w:val="clear" w:color="auto" w:fill="auto"/>
            <w:noWrap/>
            <w:vAlign w:val="bottom"/>
            <w:hideMark/>
          </w:tcPr>
          <w:p w14:paraId="6D744BE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0.0174</w:t>
            </w:r>
          </w:p>
        </w:tc>
        <w:tc>
          <w:tcPr>
            <w:tcW w:w="988" w:type="dxa"/>
            <w:tcBorders>
              <w:top w:val="nil"/>
              <w:left w:val="nil"/>
              <w:bottom w:val="single" w:sz="4" w:space="0" w:color="757171"/>
              <w:right w:val="single" w:sz="4" w:space="0" w:color="757171"/>
            </w:tcBorders>
            <w:shd w:val="clear" w:color="auto" w:fill="auto"/>
            <w:noWrap/>
            <w:vAlign w:val="bottom"/>
            <w:hideMark/>
          </w:tcPr>
          <w:p w14:paraId="219049F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0.0206</w:t>
            </w:r>
          </w:p>
        </w:tc>
        <w:tc>
          <w:tcPr>
            <w:tcW w:w="967" w:type="dxa"/>
            <w:tcBorders>
              <w:top w:val="nil"/>
              <w:left w:val="nil"/>
              <w:bottom w:val="single" w:sz="4" w:space="0" w:color="757171"/>
              <w:right w:val="single" w:sz="4" w:space="0" w:color="757171"/>
            </w:tcBorders>
            <w:shd w:val="clear" w:color="auto" w:fill="auto"/>
            <w:noWrap/>
            <w:vAlign w:val="bottom"/>
            <w:hideMark/>
          </w:tcPr>
          <w:p w14:paraId="37723E0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0.3976</w:t>
            </w:r>
          </w:p>
        </w:tc>
      </w:tr>
      <w:tr w:rsidR="00E2130C" w:rsidRPr="007535B3" w14:paraId="025D897F" w14:textId="627E7E09"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001DE0DE" w14:textId="77777777" w:rsidR="00E2130C" w:rsidRPr="007535B3" w:rsidRDefault="00E2130C" w:rsidP="000B0BA5">
            <w:pPr>
              <w:jc w:val="right"/>
              <w:rPr>
                <w:color w:val="000000"/>
                <w:sz w:val="18"/>
                <w:szCs w:val="18"/>
                <w:lang w:eastAsia="en-US"/>
              </w:rPr>
            </w:pPr>
            <w:r w:rsidRPr="007535B3">
              <w:rPr>
                <w:color w:val="000000"/>
                <w:sz w:val="18"/>
                <w:szCs w:val="18"/>
                <w:lang w:eastAsia="en-US"/>
              </w:rPr>
              <w:t>194</w:t>
            </w:r>
          </w:p>
        </w:tc>
        <w:tc>
          <w:tcPr>
            <w:tcW w:w="2248" w:type="dxa"/>
            <w:tcBorders>
              <w:top w:val="nil"/>
              <w:left w:val="nil"/>
              <w:bottom w:val="single" w:sz="4" w:space="0" w:color="757171"/>
              <w:right w:val="single" w:sz="4" w:space="0" w:color="757171"/>
            </w:tcBorders>
            <w:shd w:val="clear" w:color="auto" w:fill="auto"/>
            <w:noWrap/>
            <w:vAlign w:val="bottom"/>
            <w:hideMark/>
          </w:tcPr>
          <w:p w14:paraId="15485581" w14:textId="5A481D83" w:rsidR="00E2130C" w:rsidRPr="007535B3" w:rsidRDefault="00E2130C" w:rsidP="000B0BA5">
            <w:pPr>
              <w:rPr>
                <w:color w:val="000000"/>
                <w:sz w:val="18"/>
                <w:szCs w:val="18"/>
                <w:lang w:eastAsia="en-US"/>
              </w:rPr>
            </w:pPr>
            <w:r w:rsidRPr="007535B3">
              <w:rPr>
                <w:color w:val="000000"/>
                <w:sz w:val="18"/>
                <w:szCs w:val="18"/>
                <w:lang w:eastAsia="en-US"/>
              </w:rPr>
              <w:t>Women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1304F9D4" w14:textId="77777777" w:rsidR="00E2130C" w:rsidRPr="007535B3" w:rsidRDefault="00E2130C" w:rsidP="000B0BA5">
            <w:pPr>
              <w:rPr>
                <w:color w:val="000000"/>
                <w:sz w:val="18"/>
                <w:szCs w:val="18"/>
                <w:lang w:eastAsia="en-US"/>
              </w:rPr>
            </w:pPr>
            <w:r w:rsidRPr="007535B3">
              <w:rPr>
                <w:color w:val="000000"/>
                <w:sz w:val="18"/>
                <w:szCs w:val="18"/>
                <w:lang w:eastAsia="en-US"/>
              </w:rPr>
              <w:t>rs7746716</w:t>
            </w:r>
          </w:p>
        </w:tc>
        <w:tc>
          <w:tcPr>
            <w:tcW w:w="846" w:type="dxa"/>
            <w:tcBorders>
              <w:top w:val="nil"/>
              <w:left w:val="nil"/>
              <w:bottom w:val="single" w:sz="4" w:space="0" w:color="757171"/>
              <w:right w:val="single" w:sz="4" w:space="0" w:color="757171"/>
            </w:tcBorders>
            <w:shd w:val="clear" w:color="auto" w:fill="auto"/>
            <w:noWrap/>
            <w:vAlign w:val="bottom"/>
            <w:hideMark/>
          </w:tcPr>
          <w:p w14:paraId="40F0F232"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76882C54"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31" w:type="dxa"/>
            <w:tcBorders>
              <w:top w:val="nil"/>
              <w:left w:val="nil"/>
              <w:bottom w:val="single" w:sz="4" w:space="0" w:color="757171"/>
              <w:right w:val="single" w:sz="4" w:space="0" w:color="757171"/>
            </w:tcBorders>
            <w:shd w:val="clear" w:color="auto" w:fill="auto"/>
            <w:noWrap/>
            <w:vAlign w:val="bottom"/>
            <w:hideMark/>
          </w:tcPr>
          <w:p w14:paraId="61197F7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0.5418</w:t>
            </w:r>
          </w:p>
        </w:tc>
        <w:tc>
          <w:tcPr>
            <w:tcW w:w="1011" w:type="dxa"/>
            <w:tcBorders>
              <w:top w:val="nil"/>
              <w:left w:val="nil"/>
              <w:bottom w:val="single" w:sz="4" w:space="0" w:color="757171"/>
              <w:right w:val="single" w:sz="4" w:space="0" w:color="757171"/>
            </w:tcBorders>
            <w:shd w:val="clear" w:color="auto" w:fill="auto"/>
            <w:noWrap/>
            <w:vAlign w:val="bottom"/>
            <w:hideMark/>
          </w:tcPr>
          <w:p w14:paraId="2A3BAFE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-0.0172</w:t>
            </w:r>
          </w:p>
        </w:tc>
        <w:tc>
          <w:tcPr>
            <w:tcW w:w="988" w:type="dxa"/>
            <w:tcBorders>
              <w:top w:val="nil"/>
              <w:left w:val="nil"/>
              <w:bottom w:val="single" w:sz="4" w:space="0" w:color="757171"/>
              <w:right w:val="single" w:sz="4" w:space="0" w:color="757171"/>
            </w:tcBorders>
            <w:shd w:val="clear" w:color="auto" w:fill="auto"/>
            <w:noWrap/>
            <w:vAlign w:val="bottom"/>
            <w:hideMark/>
          </w:tcPr>
          <w:p w14:paraId="4ED8092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0.0187</w:t>
            </w:r>
          </w:p>
        </w:tc>
        <w:tc>
          <w:tcPr>
            <w:tcW w:w="967" w:type="dxa"/>
            <w:tcBorders>
              <w:top w:val="nil"/>
              <w:left w:val="nil"/>
              <w:bottom w:val="single" w:sz="4" w:space="0" w:color="757171"/>
              <w:right w:val="single" w:sz="4" w:space="0" w:color="757171"/>
            </w:tcBorders>
            <w:shd w:val="clear" w:color="auto" w:fill="auto"/>
            <w:noWrap/>
            <w:vAlign w:val="bottom"/>
            <w:hideMark/>
          </w:tcPr>
          <w:p w14:paraId="50E528D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0.3579</w:t>
            </w:r>
          </w:p>
        </w:tc>
      </w:tr>
      <w:tr w:rsidR="00E2130C" w:rsidRPr="007535B3" w14:paraId="24FD6054" w14:textId="2ECFAE01"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59706D21" w14:textId="77777777" w:rsidR="00E2130C" w:rsidRPr="007535B3" w:rsidRDefault="00E2130C" w:rsidP="000B0BA5">
            <w:pPr>
              <w:jc w:val="right"/>
              <w:rPr>
                <w:color w:val="000000"/>
                <w:sz w:val="18"/>
                <w:szCs w:val="18"/>
                <w:lang w:eastAsia="en-US"/>
              </w:rPr>
            </w:pPr>
            <w:r w:rsidRPr="007535B3">
              <w:rPr>
                <w:color w:val="000000"/>
                <w:sz w:val="18"/>
                <w:szCs w:val="18"/>
                <w:lang w:eastAsia="en-US"/>
              </w:rPr>
              <w:t>195</w:t>
            </w:r>
          </w:p>
        </w:tc>
        <w:tc>
          <w:tcPr>
            <w:tcW w:w="2248" w:type="dxa"/>
            <w:tcBorders>
              <w:top w:val="nil"/>
              <w:left w:val="nil"/>
              <w:bottom w:val="single" w:sz="4" w:space="0" w:color="757171"/>
              <w:right w:val="single" w:sz="4" w:space="0" w:color="757171"/>
            </w:tcBorders>
            <w:shd w:val="clear" w:color="auto" w:fill="auto"/>
            <w:noWrap/>
            <w:vAlign w:val="bottom"/>
            <w:hideMark/>
          </w:tcPr>
          <w:p w14:paraId="49177A55" w14:textId="3077B4CF" w:rsidR="00E2130C" w:rsidRPr="007535B3" w:rsidRDefault="00E2130C" w:rsidP="000B0BA5">
            <w:pPr>
              <w:rPr>
                <w:color w:val="000000"/>
                <w:sz w:val="18"/>
                <w:szCs w:val="18"/>
                <w:lang w:eastAsia="en-US"/>
              </w:rPr>
            </w:pPr>
            <w:r w:rsidRPr="007535B3">
              <w:rPr>
                <w:color w:val="000000"/>
                <w:sz w:val="18"/>
                <w:szCs w:val="18"/>
                <w:lang w:eastAsia="en-US"/>
              </w:rPr>
              <w:t>Women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24BCFC93" w14:textId="77777777" w:rsidR="00E2130C" w:rsidRPr="007535B3" w:rsidRDefault="00E2130C" w:rsidP="000B0BA5">
            <w:pPr>
              <w:rPr>
                <w:color w:val="000000"/>
                <w:sz w:val="18"/>
                <w:szCs w:val="18"/>
                <w:lang w:eastAsia="en-US"/>
              </w:rPr>
            </w:pPr>
            <w:r w:rsidRPr="007535B3">
              <w:rPr>
                <w:color w:val="000000"/>
                <w:sz w:val="18"/>
                <w:szCs w:val="18"/>
                <w:lang w:eastAsia="en-US"/>
              </w:rPr>
              <w:t>rs3087852</w:t>
            </w:r>
          </w:p>
        </w:tc>
        <w:tc>
          <w:tcPr>
            <w:tcW w:w="846" w:type="dxa"/>
            <w:tcBorders>
              <w:top w:val="nil"/>
              <w:left w:val="nil"/>
              <w:bottom w:val="single" w:sz="4" w:space="0" w:color="757171"/>
              <w:right w:val="single" w:sz="4" w:space="0" w:color="757171"/>
            </w:tcBorders>
            <w:shd w:val="clear" w:color="auto" w:fill="auto"/>
            <w:noWrap/>
            <w:vAlign w:val="bottom"/>
            <w:hideMark/>
          </w:tcPr>
          <w:p w14:paraId="01326A40"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0622BA5F"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7D548CE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0.467</w:t>
            </w:r>
          </w:p>
        </w:tc>
        <w:tc>
          <w:tcPr>
            <w:tcW w:w="1011" w:type="dxa"/>
            <w:tcBorders>
              <w:top w:val="nil"/>
              <w:left w:val="nil"/>
              <w:bottom w:val="single" w:sz="4" w:space="0" w:color="757171"/>
              <w:right w:val="single" w:sz="4" w:space="0" w:color="757171"/>
            </w:tcBorders>
            <w:shd w:val="clear" w:color="auto" w:fill="auto"/>
            <w:noWrap/>
            <w:vAlign w:val="bottom"/>
            <w:hideMark/>
          </w:tcPr>
          <w:p w14:paraId="2FAF513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0.0019</w:t>
            </w:r>
          </w:p>
        </w:tc>
        <w:tc>
          <w:tcPr>
            <w:tcW w:w="988" w:type="dxa"/>
            <w:tcBorders>
              <w:top w:val="nil"/>
              <w:left w:val="nil"/>
              <w:bottom w:val="single" w:sz="4" w:space="0" w:color="757171"/>
              <w:right w:val="single" w:sz="4" w:space="0" w:color="757171"/>
            </w:tcBorders>
            <w:shd w:val="clear" w:color="auto" w:fill="auto"/>
            <w:noWrap/>
            <w:vAlign w:val="bottom"/>
            <w:hideMark/>
          </w:tcPr>
          <w:p w14:paraId="73CAD7B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0.0187</w:t>
            </w:r>
          </w:p>
        </w:tc>
        <w:tc>
          <w:tcPr>
            <w:tcW w:w="967" w:type="dxa"/>
            <w:tcBorders>
              <w:top w:val="nil"/>
              <w:left w:val="nil"/>
              <w:bottom w:val="single" w:sz="4" w:space="0" w:color="757171"/>
              <w:right w:val="single" w:sz="4" w:space="0" w:color="757171"/>
            </w:tcBorders>
            <w:shd w:val="clear" w:color="auto" w:fill="auto"/>
            <w:noWrap/>
            <w:vAlign w:val="bottom"/>
            <w:hideMark/>
          </w:tcPr>
          <w:p w14:paraId="47C328B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0.9203</w:t>
            </w:r>
          </w:p>
        </w:tc>
      </w:tr>
      <w:tr w:rsidR="00E2130C" w:rsidRPr="007535B3" w14:paraId="47D25B74" w14:textId="106908F2"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27652F50" w14:textId="77777777" w:rsidR="00E2130C" w:rsidRPr="007535B3" w:rsidRDefault="00E2130C" w:rsidP="000B0BA5">
            <w:pPr>
              <w:jc w:val="right"/>
              <w:rPr>
                <w:color w:val="000000"/>
                <w:sz w:val="18"/>
                <w:szCs w:val="18"/>
                <w:lang w:eastAsia="en-US"/>
              </w:rPr>
            </w:pPr>
            <w:r w:rsidRPr="007535B3">
              <w:rPr>
                <w:color w:val="000000"/>
                <w:sz w:val="18"/>
                <w:szCs w:val="18"/>
                <w:lang w:eastAsia="en-US"/>
              </w:rPr>
              <w:t>196</w:t>
            </w:r>
          </w:p>
        </w:tc>
        <w:tc>
          <w:tcPr>
            <w:tcW w:w="2248" w:type="dxa"/>
            <w:tcBorders>
              <w:top w:val="nil"/>
              <w:left w:val="nil"/>
              <w:bottom w:val="single" w:sz="4" w:space="0" w:color="757171"/>
              <w:right w:val="single" w:sz="4" w:space="0" w:color="757171"/>
            </w:tcBorders>
            <w:shd w:val="clear" w:color="auto" w:fill="auto"/>
            <w:noWrap/>
            <w:vAlign w:val="bottom"/>
            <w:hideMark/>
          </w:tcPr>
          <w:p w14:paraId="6FD4DDC3" w14:textId="3344FB34" w:rsidR="00E2130C" w:rsidRPr="007535B3" w:rsidRDefault="00E2130C" w:rsidP="000B0BA5">
            <w:pPr>
              <w:rPr>
                <w:color w:val="000000"/>
                <w:sz w:val="18"/>
                <w:szCs w:val="18"/>
                <w:lang w:eastAsia="en-US"/>
              </w:rPr>
            </w:pPr>
            <w:r w:rsidRPr="007535B3">
              <w:rPr>
                <w:color w:val="000000"/>
                <w:sz w:val="18"/>
                <w:szCs w:val="18"/>
                <w:lang w:eastAsia="en-US"/>
              </w:rPr>
              <w:t>Women Proximal</w:t>
            </w:r>
          </w:p>
        </w:tc>
        <w:tc>
          <w:tcPr>
            <w:tcW w:w="1167" w:type="dxa"/>
            <w:tcBorders>
              <w:top w:val="nil"/>
              <w:left w:val="nil"/>
              <w:bottom w:val="single" w:sz="4" w:space="0" w:color="757171"/>
              <w:right w:val="single" w:sz="4" w:space="0" w:color="757171"/>
            </w:tcBorders>
            <w:shd w:val="clear" w:color="auto" w:fill="auto"/>
            <w:noWrap/>
            <w:vAlign w:val="bottom"/>
            <w:hideMark/>
          </w:tcPr>
          <w:p w14:paraId="544C698A" w14:textId="77777777" w:rsidR="00E2130C" w:rsidRPr="007535B3" w:rsidRDefault="00E2130C" w:rsidP="000B0BA5">
            <w:pPr>
              <w:rPr>
                <w:color w:val="000000"/>
                <w:sz w:val="18"/>
                <w:szCs w:val="18"/>
                <w:lang w:eastAsia="en-US"/>
              </w:rPr>
            </w:pPr>
            <w:r w:rsidRPr="007535B3">
              <w:rPr>
                <w:color w:val="000000"/>
                <w:sz w:val="18"/>
                <w:szCs w:val="18"/>
                <w:lang w:eastAsia="en-US"/>
              </w:rPr>
              <w:t>rs77691416</w:t>
            </w:r>
          </w:p>
        </w:tc>
        <w:tc>
          <w:tcPr>
            <w:tcW w:w="846" w:type="dxa"/>
            <w:tcBorders>
              <w:top w:val="nil"/>
              <w:left w:val="nil"/>
              <w:bottom w:val="single" w:sz="4" w:space="0" w:color="757171"/>
              <w:right w:val="single" w:sz="4" w:space="0" w:color="757171"/>
            </w:tcBorders>
            <w:shd w:val="clear" w:color="auto" w:fill="auto"/>
            <w:noWrap/>
            <w:vAlign w:val="bottom"/>
            <w:hideMark/>
          </w:tcPr>
          <w:p w14:paraId="1279BBF6"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632C8443"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3DDAEB83" w14:textId="77777777" w:rsidR="00E2130C" w:rsidRPr="007535B3" w:rsidRDefault="00E2130C" w:rsidP="000B0BA5">
            <w:pPr>
              <w:jc w:val="right"/>
              <w:rPr>
                <w:color w:val="000000"/>
                <w:sz w:val="18"/>
                <w:szCs w:val="18"/>
                <w:lang w:eastAsia="en-US"/>
              </w:rPr>
            </w:pPr>
            <w:r w:rsidRPr="007535B3">
              <w:rPr>
                <w:color w:val="000000"/>
                <w:sz w:val="18"/>
                <w:szCs w:val="18"/>
                <w:lang w:eastAsia="en-US"/>
              </w:rPr>
              <w:t>0.9032</w:t>
            </w:r>
          </w:p>
        </w:tc>
        <w:tc>
          <w:tcPr>
            <w:tcW w:w="1011" w:type="dxa"/>
            <w:tcBorders>
              <w:top w:val="nil"/>
              <w:left w:val="nil"/>
              <w:bottom w:val="single" w:sz="4" w:space="0" w:color="757171"/>
              <w:right w:val="single" w:sz="4" w:space="0" w:color="757171"/>
            </w:tcBorders>
            <w:shd w:val="clear" w:color="auto" w:fill="auto"/>
            <w:noWrap/>
            <w:vAlign w:val="bottom"/>
            <w:hideMark/>
          </w:tcPr>
          <w:p w14:paraId="1289CD0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0.0261</w:t>
            </w:r>
          </w:p>
        </w:tc>
        <w:tc>
          <w:tcPr>
            <w:tcW w:w="988" w:type="dxa"/>
            <w:tcBorders>
              <w:top w:val="nil"/>
              <w:left w:val="nil"/>
              <w:bottom w:val="single" w:sz="4" w:space="0" w:color="757171"/>
              <w:right w:val="single" w:sz="4" w:space="0" w:color="757171"/>
            </w:tcBorders>
            <w:shd w:val="clear" w:color="auto" w:fill="auto"/>
            <w:noWrap/>
            <w:vAlign w:val="bottom"/>
            <w:hideMark/>
          </w:tcPr>
          <w:p w14:paraId="4B8AF6C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0.0315</w:t>
            </w:r>
          </w:p>
        </w:tc>
        <w:tc>
          <w:tcPr>
            <w:tcW w:w="967" w:type="dxa"/>
            <w:tcBorders>
              <w:top w:val="nil"/>
              <w:left w:val="nil"/>
              <w:bottom w:val="single" w:sz="4" w:space="0" w:color="757171"/>
              <w:right w:val="single" w:sz="4" w:space="0" w:color="757171"/>
            </w:tcBorders>
            <w:shd w:val="clear" w:color="auto" w:fill="auto"/>
            <w:noWrap/>
            <w:vAlign w:val="bottom"/>
            <w:hideMark/>
          </w:tcPr>
          <w:p w14:paraId="2D2A38D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0.4074</w:t>
            </w:r>
          </w:p>
        </w:tc>
      </w:tr>
      <w:tr w:rsidR="00E2130C" w:rsidRPr="007535B3" w14:paraId="669501D8" w14:textId="5C099B10"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6C0B4D73" w14:textId="77777777" w:rsidR="00E2130C" w:rsidRPr="007535B3" w:rsidRDefault="00E2130C" w:rsidP="000B0BA5">
            <w:pPr>
              <w:jc w:val="right"/>
              <w:rPr>
                <w:color w:val="000000"/>
                <w:sz w:val="18"/>
                <w:szCs w:val="18"/>
                <w:lang w:eastAsia="en-US"/>
              </w:rPr>
            </w:pPr>
            <w:r w:rsidRPr="007535B3">
              <w:rPr>
                <w:color w:val="000000"/>
                <w:sz w:val="18"/>
                <w:szCs w:val="18"/>
                <w:lang w:eastAsia="en-US"/>
              </w:rPr>
              <w:t>197</w:t>
            </w:r>
          </w:p>
        </w:tc>
        <w:tc>
          <w:tcPr>
            <w:tcW w:w="2248" w:type="dxa"/>
            <w:tcBorders>
              <w:top w:val="nil"/>
              <w:left w:val="nil"/>
              <w:bottom w:val="single" w:sz="4" w:space="0" w:color="757171"/>
              <w:right w:val="single" w:sz="4" w:space="0" w:color="757171"/>
            </w:tcBorders>
            <w:shd w:val="clear" w:color="auto" w:fill="auto"/>
            <w:noWrap/>
            <w:vAlign w:val="bottom"/>
            <w:hideMark/>
          </w:tcPr>
          <w:p w14:paraId="08A72C97" w14:textId="62A51D25" w:rsidR="00E2130C" w:rsidRPr="007535B3" w:rsidRDefault="00E2130C" w:rsidP="000B0BA5">
            <w:pPr>
              <w:rPr>
                <w:color w:val="000000"/>
                <w:sz w:val="18"/>
                <w:szCs w:val="18"/>
                <w:lang w:eastAsia="en-US"/>
              </w:rPr>
            </w:pPr>
            <w:r w:rsidRPr="007535B3">
              <w:rPr>
                <w:color w:val="000000"/>
                <w:sz w:val="18"/>
                <w:szCs w:val="18"/>
                <w:lang w:eastAsia="en-US"/>
              </w:rPr>
              <w:t>Women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1066616B" w14:textId="77777777" w:rsidR="00E2130C" w:rsidRPr="007535B3" w:rsidRDefault="00E2130C" w:rsidP="000B0BA5">
            <w:pPr>
              <w:rPr>
                <w:color w:val="000000"/>
                <w:sz w:val="18"/>
                <w:szCs w:val="18"/>
                <w:lang w:eastAsia="en-US"/>
              </w:rPr>
            </w:pPr>
            <w:r w:rsidRPr="007535B3">
              <w:rPr>
                <w:color w:val="000000"/>
                <w:sz w:val="18"/>
                <w:szCs w:val="18"/>
                <w:lang w:eastAsia="en-US"/>
              </w:rPr>
              <w:t>rs10103048</w:t>
            </w:r>
          </w:p>
        </w:tc>
        <w:tc>
          <w:tcPr>
            <w:tcW w:w="846" w:type="dxa"/>
            <w:tcBorders>
              <w:top w:val="nil"/>
              <w:left w:val="nil"/>
              <w:bottom w:val="single" w:sz="4" w:space="0" w:color="757171"/>
              <w:right w:val="single" w:sz="4" w:space="0" w:color="757171"/>
            </w:tcBorders>
            <w:shd w:val="clear" w:color="auto" w:fill="auto"/>
            <w:noWrap/>
            <w:vAlign w:val="bottom"/>
            <w:hideMark/>
          </w:tcPr>
          <w:p w14:paraId="42B40111"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0E99AFB0"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38F5A37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0.4195</w:t>
            </w:r>
          </w:p>
        </w:tc>
        <w:tc>
          <w:tcPr>
            <w:tcW w:w="1011" w:type="dxa"/>
            <w:tcBorders>
              <w:top w:val="nil"/>
              <w:left w:val="nil"/>
              <w:bottom w:val="single" w:sz="4" w:space="0" w:color="757171"/>
              <w:right w:val="single" w:sz="4" w:space="0" w:color="757171"/>
            </w:tcBorders>
            <w:shd w:val="clear" w:color="auto" w:fill="auto"/>
            <w:noWrap/>
            <w:vAlign w:val="bottom"/>
            <w:hideMark/>
          </w:tcPr>
          <w:p w14:paraId="428DE73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-0.0041</w:t>
            </w:r>
          </w:p>
        </w:tc>
        <w:tc>
          <w:tcPr>
            <w:tcW w:w="988" w:type="dxa"/>
            <w:tcBorders>
              <w:top w:val="nil"/>
              <w:left w:val="nil"/>
              <w:bottom w:val="single" w:sz="4" w:space="0" w:color="757171"/>
              <w:right w:val="single" w:sz="4" w:space="0" w:color="757171"/>
            </w:tcBorders>
            <w:shd w:val="clear" w:color="auto" w:fill="auto"/>
            <w:noWrap/>
            <w:vAlign w:val="bottom"/>
            <w:hideMark/>
          </w:tcPr>
          <w:p w14:paraId="58EC565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0.0206</w:t>
            </w:r>
          </w:p>
        </w:tc>
        <w:tc>
          <w:tcPr>
            <w:tcW w:w="967" w:type="dxa"/>
            <w:tcBorders>
              <w:top w:val="nil"/>
              <w:left w:val="nil"/>
              <w:bottom w:val="single" w:sz="4" w:space="0" w:color="757171"/>
              <w:right w:val="single" w:sz="4" w:space="0" w:color="757171"/>
            </w:tcBorders>
            <w:shd w:val="clear" w:color="auto" w:fill="auto"/>
            <w:noWrap/>
            <w:vAlign w:val="bottom"/>
            <w:hideMark/>
          </w:tcPr>
          <w:p w14:paraId="7DBA13C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0.8429</w:t>
            </w:r>
          </w:p>
        </w:tc>
      </w:tr>
      <w:tr w:rsidR="00E2130C" w:rsidRPr="007535B3" w14:paraId="25F03F44" w14:textId="283E1327"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7D74ABC8" w14:textId="77777777" w:rsidR="00E2130C" w:rsidRPr="007535B3" w:rsidRDefault="00E2130C" w:rsidP="000B0BA5">
            <w:pPr>
              <w:jc w:val="right"/>
              <w:rPr>
                <w:color w:val="000000"/>
                <w:sz w:val="18"/>
                <w:szCs w:val="18"/>
                <w:lang w:eastAsia="en-US"/>
              </w:rPr>
            </w:pPr>
            <w:r w:rsidRPr="007535B3">
              <w:rPr>
                <w:color w:val="000000"/>
                <w:sz w:val="18"/>
                <w:szCs w:val="18"/>
                <w:lang w:eastAsia="en-US"/>
              </w:rPr>
              <w:t>198</w:t>
            </w:r>
          </w:p>
        </w:tc>
        <w:tc>
          <w:tcPr>
            <w:tcW w:w="2248" w:type="dxa"/>
            <w:tcBorders>
              <w:top w:val="nil"/>
              <w:left w:val="nil"/>
              <w:bottom w:val="single" w:sz="4" w:space="0" w:color="757171"/>
              <w:right w:val="single" w:sz="4" w:space="0" w:color="757171"/>
            </w:tcBorders>
            <w:shd w:val="clear" w:color="auto" w:fill="auto"/>
            <w:noWrap/>
            <w:vAlign w:val="bottom"/>
            <w:hideMark/>
          </w:tcPr>
          <w:p w14:paraId="7FEF2292" w14:textId="4E807BAB" w:rsidR="00E2130C" w:rsidRPr="007535B3" w:rsidRDefault="00E2130C" w:rsidP="000B0BA5">
            <w:pPr>
              <w:rPr>
                <w:color w:val="000000"/>
                <w:sz w:val="18"/>
                <w:szCs w:val="18"/>
                <w:lang w:eastAsia="en-US"/>
              </w:rPr>
            </w:pPr>
            <w:r w:rsidRPr="007535B3">
              <w:rPr>
                <w:color w:val="000000"/>
                <w:sz w:val="18"/>
                <w:szCs w:val="18"/>
                <w:lang w:eastAsia="en-US"/>
              </w:rPr>
              <w:t>Women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140E3241" w14:textId="77777777" w:rsidR="00E2130C" w:rsidRPr="007535B3" w:rsidRDefault="00E2130C" w:rsidP="000B0BA5">
            <w:pPr>
              <w:rPr>
                <w:color w:val="000000"/>
                <w:sz w:val="18"/>
                <w:szCs w:val="18"/>
                <w:lang w:eastAsia="en-US"/>
              </w:rPr>
            </w:pPr>
            <w:r w:rsidRPr="007535B3">
              <w:rPr>
                <w:color w:val="000000"/>
                <w:sz w:val="18"/>
                <w:szCs w:val="18"/>
                <w:lang w:eastAsia="en-US"/>
              </w:rPr>
              <w:t>rs17405635</w:t>
            </w:r>
          </w:p>
        </w:tc>
        <w:tc>
          <w:tcPr>
            <w:tcW w:w="846" w:type="dxa"/>
            <w:tcBorders>
              <w:top w:val="nil"/>
              <w:left w:val="nil"/>
              <w:bottom w:val="single" w:sz="4" w:space="0" w:color="757171"/>
              <w:right w:val="single" w:sz="4" w:space="0" w:color="757171"/>
            </w:tcBorders>
            <w:shd w:val="clear" w:color="auto" w:fill="auto"/>
            <w:noWrap/>
            <w:vAlign w:val="bottom"/>
            <w:hideMark/>
          </w:tcPr>
          <w:p w14:paraId="7FAA9AC9"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4F01138B"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7757A58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0.2635</w:t>
            </w:r>
          </w:p>
        </w:tc>
        <w:tc>
          <w:tcPr>
            <w:tcW w:w="1011" w:type="dxa"/>
            <w:tcBorders>
              <w:top w:val="nil"/>
              <w:left w:val="nil"/>
              <w:bottom w:val="single" w:sz="4" w:space="0" w:color="757171"/>
              <w:right w:val="single" w:sz="4" w:space="0" w:color="757171"/>
            </w:tcBorders>
            <w:shd w:val="clear" w:color="auto" w:fill="auto"/>
            <w:noWrap/>
            <w:vAlign w:val="bottom"/>
            <w:hideMark/>
          </w:tcPr>
          <w:p w14:paraId="7875B9FA"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0.0345</w:t>
            </w:r>
          </w:p>
        </w:tc>
        <w:tc>
          <w:tcPr>
            <w:tcW w:w="988" w:type="dxa"/>
            <w:tcBorders>
              <w:top w:val="nil"/>
              <w:left w:val="nil"/>
              <w:bottom w:val="single" w:sz="4" w:space="0" w:color="757171"/>
              <w:right w:val="single" w:sz="4" w:space="0" w:color="757171"/>
            </w:tcBorders>
            <w:shd w:val="clear" w:color="auto" w:fill="auto"/>
            <w:noWrap/>
            <w:vAlign w:val="bottom"/>
            <w:hideMark/>
          </w:tcPr>
          <w:p w14:paraId="576CA3E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0.023</w:t>
            </w:r>
          </w:p>
        </w:tc>
        <w:tc>
          <w:tcPr>
            <w:tcW w:w="967" w:type="dxa"/>
            <w:tcBorders>
              <w:top w:val="nil"/>
              <w:left w:val="nil"/>
              <w:bottom w:val="single" w:sz="4" w:space="0" w:color="757171"/>
              <w:right w:val="single" w:sz="4" w:space="0" w:color="757171"/>
            </w:tcBorders>
            <w:shd w:val="clear" w:color="auto" w:fill="auto"/>
            <w:noWrap/>
            <w:vAlign w:val="bottom"/>
            <w:hideMark/>
          </w:tcPr>
          <w:p w14:paraId="7DD9C1E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0.1327</w:t>
            </w:r>
          </w:p>
        </w:tc>
      </w:tr>
      <w:tr w:rsidR="00E2130C" w:rsidRPr="007535B3" w14:paraId="5A90596C" w14:textId="7EC64B00"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0CB7DBDD" w14:textId="77777777" w:rsidR="00E2130C" w:rsidRPr="007535B3" w:rsidRDefault="00E2130C" w:rsidP="000B0BA5">
            <w:pPr>
              <w:jc w:val="right"/>
              <w:rPr>
                <w:color w:val="000000"/>
                <w:sz w:val="18"/>
                <w:szCs w:val="18"/>
                <w:lang w:eastAsia="en-US"/>
              </w:rPr>
            </w:pPr>
            <w:r w:rsidRPr="007535B3">
              <w:rPr>
                <w:color w:val="000000"/>
                <w:sz w:val="18"/>
                <w:szCs w:val="18"/>
                <w:lang w:eastAsia="en-US"/>
              </w:rPr>
              <w:t>199</w:t>
            </w:r>
          </w:p>
        </w:tc>
        <w:tc>
          <w:tcPr>
            <w:tcW w:w="2248" w:type="dxa"/>
            <w:tcBorders>
              <w:top w:val="nil"/>
              <w:left w:val="nil"/>
              <w:bottom w:val="single" w:sz="4" w:space="0" w:color="757171"/>
              <w:right w:val="single" w:sz="4" w:space="0" w:color="757171"/>
            </w:tcBorders>
            <w:shd w:val="clear" w:color="auto" w:fill="auto"/>
            <w:noWrap/>
            <w:vAlign w:val="bottom"/>
            <w:hideMark/>
          </w:tcPr>
          <w:p w14:paraId="047A5DB1" w14:textId="6664B3AF" w:rsidR="00E2130C" w:rsidRPr="007535B3" w:rsidRDefault="00E2130C" w:rsidP="000B0BA5">
            <w:pPr>
              <w:rPr>
                <w:color w:val="000000"/>
                <w:sz w:val="18"/>
                <w:szCs w:val="18"/>
                <w:lang w:eastAsia="en-US"/>
              </w:rPr>
            </w:pPr>
            <w:r w:rsidRPr="007535B3">
              <w:rPr>
                <w:color w:val="000000"/>
                <w:sz w:val="18"/>
                <w:szCs w:val="18"/>
                <w:lang w:eastAsia="en-US"/>
              </w:rPr>
              <w:t>Women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65690FD0" w14:textId="77777777" w:rsidR="00E2130C" w:rsidRPr="007535B3" w:rsidRDefault="00E2130C" w:rsidP="000B0BA5">
            <w:pPr>
              <w:rPr>
                <w:color w:val="000000"/>
                <w:sz w:val="18"/>
                <w:szCs w:val="18"/>
                <w:lang w:eastAsia="en-US"/>
              </w:rPr>
            </w:pPr>
            <w:r w:rsidRPr="007535B3">
              <w:rPr>
                <w:color w:val="000000"/>
                <w:sz w:val="18"/>
                <w:szCs w:val="18"/>
                <w:lang w:eastAsia="en-US"/>
              </w:rPr>
              <w:t>rs2239619</w:t>
            </w:r>
          </w:p>
        </w:tc>
        <w:tc>
          <w:tcPr>
            <w:tcW w:w="846" w:type="dxa"/>
            <w:tcBorders>
              <w:top w:val="nil"/>
              <w:left w:val="nil"/>
              <w:bottom w:val="single" w:sz="4" w:space="0" w:color="757171"/>
              <w:right w:val="single" w:sz="4" w:space="0" w:color="757171"/>
            </w:tcBorders>
            <w:shd w:val="clear" w:color="auto" w:fill="auto"/>
            <w:noWrap/>
            <w:vAlign w:val="bottom"/>
            <w:hideMark/>
          </w:tcPr>
          <w:p w14:paraId="0A908777"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65A99F18"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374944C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0.6343</w:t>
            </w:r>
          </w:p>
        </w:tc>
        <w:tc>
          <w:tcPr>
            <w:tcW w:w="1011" w:type="dxa"/>
            <w:tcBorders>
              <w:top w:val="nil"/>
              <w:left w:val="nil"/>
              <w:bottom w:val="single" w:sz="4" w:space="0" w:color="757171"/>
              <w:right w:val="single" w:sz="4" w:space="0" w:color="757171"/>
            </w:tcBorders>
            <w:shd w:val="clear" w:color="auto" w:fill="auto"/>
            <w:noWrap/>
            <w:vAlign w:val="bottom"/>
            <w:hideMark/>
          </w:tcPr>
          <w:p w14:paraId="10E0065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0.0266</w:t>
            </w:r>
          </w:p>
        </w:tc>
        <w:tc>
          <w:tcPr>
            <w:tcW w:w="988" w:type="dxa"/>
            <w:tcBorders>
              <w:top w:val="nil"/>
              <w:left w:val="nil"/>
              <w:bottom w:val="single" w:sz="4" w:space="0" w:color="757171"/>
              <w:right w:val="single" w:sz="4" w:space="0" w:color="757171"/>
            </w:tcBorders>
            <w:shd w:val="clear" w:color="auto" w:fill="auto"/>
            <w:noWrap/>
            <w:vAlign w:val="bottom"/>
            <w:hideMark/>
          </w:tcPr>
          <w:p w14:paraId="7D6124F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0.0213</w:t>
            </w:r>
          </w:p>
        </w:tc>
        <w:tc>
          <w:tcPr>
            <w:tcW w:w="967" w:type="dxa"/>
            <w:tcBorders>
              <w:top w:val="nil"/>
              <w:left w:val="nil"/>
              <w:bottom w:val="single" w:sz="4" w:space="0" w:color="757171"/>
              <w:right w:val="single" w:sz="4" w:space="0" w:color="757171"/>
            </w:tcBorders>
            <w:shd w:val="clear" w:color="auto" w:fill="auto"/>
            <w:noWrap/>
            <w:vAlign w:val="bottom"/>
            <w:hideMark/>
          </w:tcPr>
          <w:p w14:paraId="12D3988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0.2112</w:t>
            </w:r>
          </w:p>
        </w:tc>
      </w:tr>
      <w:tr w:rsidR="00E2130C" w:rsidRPr="007535B3" w14:paraId="55821C77" w14:textId="66626F94"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6EC37C44" w14:textId="77777777" w:rsidR="00E2130C" w:rsidRPr="007535B3" w:rsidRDefault="00E2130C" w:rsidP="000B0BA5">
            <w:pPr>
              <w:jc w:val="right"/>
              <w:rPr>
                <w:color w:val="000000"/>
                <w:sz w:val="18"/>
                <w:szCs w:val="18"/>
                <w:lang w:eastAsia="en-US"/>
              </w:rPr>
            </w:pPr>
            <w:r w:rsidRPr="007535B3">
              <w:rPr>
                <w:color w:val="000000"/>
                <w:sz w:val="18"/>
                <w:szCs w:val="18"/>
                <w:lang w:eastAsia="en-US"/>
              </w:rPr>
              <w:t>200</w:t>
            </w:r>
          </w:p>
        </w:tc>
        <w:tc>
          <w:tcPr>
            <w:tcW w:w="2248" w:type="dxa"/>
            <w:tcBorders>
              <w:top w:val="nil"/>
              <w:left w:val="nil"/>
              <w:bottom w:val="single" w:sz="4" w:space="0" w:color="757171"/>
              <w:right w:val="single" w:sz="4" w:space="0" w:color="757171"/>
            </w:tcBorders>
            <w:shd w:val="clear" w:color="auto" w:fill="auto"/>
            <w:noWrap/>
            <w:vAlign w:val="bottom"/>
            <w:hideMark/>
          </w:tcPr>
          <w:p w14:paraId="5C833C74" w14:textId="061ED8B5" w:rsidR="00E2130C" w:rsidRPr="007535B3" w:rsidRDefault="00E2130C" w:rsidP="000B0BA5">
            <w:pPr>
              <w:rPr>
                <w:color w:val="000000"/>
                <w:sz w:val="18"/>
                <w:szCs w:val="18"/>
                <w:lang w:eastAsia="en-US"/>
              </w:rPr>
            </w:pPr>
            <w:r w:rsidRPr="007535B3">
              <w:rPr>
                <w:color w:val="000000"/>
                <w:sz w:val="18"/>
                <w:szCs w:val="18"/>
                <w:lang w:eastAsia="en-US"/>
              </w:rPr>
              <w:t>Women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31B322CE" w14:textId="77777777" w:rsidR="00E2130C" w:rsidRPr="007535B3" w:rsidRDefault="00E2130C" w:rsidP="000B0BA5">
            <w:pPr>
              <w:rPr>
                <w:color w:val="000000"/>
                <w:sz w:val="18"/>
                <w:szCs w:val="18"/>
                <w:lang w:eastAsia="en-US"/>
              </w:rPr>
            </w:pPr>
            <w:r w:rsidRPr="007535B3">
              <w:rPr>
                <w:color w:val="000000"/>
                <w:sz w:val="18"/>
                <w:szCs w:val="18"/>
                <w:lang w:eastAsia="en-US"/>
              </w:rPr>
              <w:t>rs445</w:t>
            </w:r>
          </w:p>
        </w:tc>
        <w:tc>
          <w:tcPr>
            <w:tcW w:w="846" w:type="dxa"/>
            <w:tcBorders>
              <w:top w:val="nil"/>
              <w:left w:val="nil"/>
              <w:bottom w:val="single" w:sz="4" w:space="0" w:color="757171"/>
              <w:right w:val="single" w:sz="4" w:space="0" w:color="757171"/>
            </w:tcBorders>
            <w:shd w:val="clear" w:color="auto" w:fill="auto"/>
            <w:noWrap/>
            <w:vAlign w:val="bottom"/>
            <w:hideMark/>
          </w:tcPr>
          <w:p w14:paraId="404B0B8F"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1A0734CF"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2181A41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0.1298</w:t>
            </w:r>
          </w:p>
        </w:tc>
        <w:tc>
          <w:tcPr>
            <w:tcW w:w="1011" w:type="dxa"/>
            <w:tcBorders>
              <w:top w:val="nil"/>
              <w:left w:val="nil"/>
              <w:bottom w:val="single" w:sz="4" w:space="0" w:color="757171"/>
              <w:right w:val="single" w:sz="4" w:space="0" w:color="757171"/>
            </w:tcBorders>
            <w:shd w:val="clear" w:color="auto" w:fill="auto"/>
            <w:noWrap/>
            <w:vAlign w:val="bottom"/>
            <w:hideMark/>
          </w:tcPr>
          <w:p w14:paraId="0580FDB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0.0398</w:t>
            </w:r>
          </w:p>
        </w:tc>
        <w:tc>
          <w:tcPr>
            <w:tcW w:w="988" w:type="dxa"/>
            <w:tcBorders>
              <w:top w:val="nil"/>
              <w:left w:val="nil"/>
              <w:bottom w:val="single" w:sz="4" w:space="0" w:color="757171"/>
              <w:right w:val="single" w:sz="4" w:space="0" w:color="757171"/>
            </w:tcBorders>
            <w:shd w:val="clear" w:color="auto" w:fill="auto"/>
            <w:noWrap/>
            <w:vAlign w:val="bottom"/>
            <w:hideMark/>
          </w:tcPr>
          <w:p w14:paraId="40923CE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0.0327</w:t>
            </w:r>
          </w:p>
        </w:tc>
        <w:tc>
          <w:tcPr>
            <w:tcW w:w="967" w:type="dxa"/>
            <w:tcBorders>
              <w:top w:val="nil"/>
              <w:left w:val="nil"/>
              <w:bottom w:val="single" w:sz="4" w:space="0" w:color="757171"/>
              <w:right w:val="single" w:sz="4" w:space="0" w:color="757171"/>
            </w:tcBorders>
            <w:shd w:val="clear" w:color="auto" w:fill="auto"/>
            <w:noWrap/>
            <w:vAlign w:val="bottom"/>
            <w:hideMark/>
          </w:tcPr>
          <w:p w14:paraId="4536770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0.2235</w:t>
            </w:r>
          </w:p>
        </w:tc>
      </w:tr>
      <w:tr w:rsidR="00E2130C" w:rsidRPr="007535B3" w14:paraId="70E27F80" w14:textId="2704C1E5"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7B8AECE6" w14:textId="77777777" w:rsidR="00E2130C" w:rsidRPr="007535B3" w:rsidRDefault="00E2130C" w:rsidP="000B0BA5">
            <w:pPr>
              <w:jc w:val="right"/>
              <w:rPr>
                <w:color w:val="000000"/>
                <w:sz w:val="18"/>
                <w:szCs w:val="18"/>
                <w:lang w:eastAsia="en-US"/>
              </w:rPr>
            </w:pPr>
            <w:r w:rsidRPr="007535B3">
              <w:rPr>
                <w:color w:val="000000"/>
                <w:sz w:val="18"/>
                <w:szCs w:val="18"/>
                <w:lang w:eastAsia="en-US"/>
              </w:rPr>
              <w:t>201</w:t>
            </w:r>
          </w:p>
        </w:tc>
        <w:tc>
          <w:tcPr>
            <w:tcW w:w="2248" w:type="dxa"/>
            <w:tcBorders>
              <w:top w:val="nil"/>
              <w:left w:val="nil"/>
              <w:bottom w:val="single" w:sz="4" w:space="0" w:color="757171"/>
              <w:right w:val="single" w:sz="4" w:space="0" w:color="757171"/>
            </w:tcBorders>
            <w:shd w:val="clear" w:color="auto" w:fill="auto"/>
            <w:noWrap/>
            <w:vAlign w:val="bottom"/>
            <w:hideMark/>
          </w:tcPr>
          <w:p w14:paraId="1BAF346F" w14:textId="4B36F445" w:rsidR="00E2130C" w:rsidRPr="007535B3" w:rsidRDefault="00E2130C" w:rsidP="000B0BA5">
            <w:pPr>
              <w:rPr>
                <w:color w:val="000000"/>
                <w:sz w:val="18"/>
                <w:szCs w:val="18"/>
                <w:lang w:eastAsia="en-US"/>
              </w:rPr>
            </w:pPr>
            <w:r w:rsidRPr="007535B3">
              <w:rPr>
                <w:color w:val="000000"/>
                <w:sz w:val="18"/>
                <w:szCs w:val="18"/>
                <w:lang w:eastAsia="en-US"/>
              </w:rPr>
              <w:t>Women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2B7B49FC" w14:textId="77777777" w:rsidR="00E2130C" w:rsidRPr="007535B3" w:rsidRDefault="00E2130C" w:rsidP="000B0BA5">
            <w:pPr>
              <w:rPr>
                <w:color w:val="000000"/>
                <w:sz w:val="18"/>
                <w:szCs w:val="18"/>
                <w:lang w:eastAsia="en-US"/>
              </w:rPr>
            </w:pPr>
            <w:r w:rsidRPr="007535B3">
              <w:rPr>
                <w:color w:val="000000"/>
                <w:sz w:val="18"/>
                <w:szCs w:val="18"/>
                <w:lang w:eastAsia="en-US"/>
              </w:rPr>
              <w:t>rs4134826</w:t>
            </w:r>
          </w:p>
        </w:tc>
        <w:tc>
          <w:tcPr>
            <w:tcW w:w="846" w:type="dxa"/>
            <w:tcBorders>
              <w:top w:val="nil"/>
              <w:left w:val="nil"/>
              <w:bottom w:val="single" w:sz="4" w:space="0" w:color="757171"/>
              <w:right w:val="single" w:sz="4" w:space="0" w:color="757171"/>
            </w:tcBorders>
            <w:shd w:val="clear" w:color="auto" w:fill="auto"/>
            <w:noWrap/>
            <w:vAlign w:val="bottom"/>
            <w:hideMark/>
          </w:tcPr>
          <w:p w14:paraId="33D22336"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1F9DA037"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7D18306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0.8632</w:t>
            </w:r>
          </w:p>
        </w:tc>
        <w:tc>
          <w:tcPr>
            <w:tcW w:w="1011" w:type="dxa"/>
            <w:tcBorders>
              <w:top w:val="nil"/>
              <w:left w:val="nil"/>
              <w:bottom w:val="single" w:sz="4" w:space="0" w:color="757171"/>
              <w:right w:val="single" w:sz="4" w:space="0" w:color="757171"/>
            </w:tcBorders>
            <w:shd w:val="clear" w:color="auto" w:fill="auto"/>
            <w:noWrap/>
            <w:vAlign w:val="bottom"/>
            <w:hideMark/>
          </w:tcPr>
          <w:p w14:paraId="2405B1C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-0.028</w:t>
            </w:r>
          </w:p>
        </w:tc>
        <w:tc>
          <w:tcPr>
            <w:tcW w:w="988" w:type="dxa"/>
            <w:tcBorders>
              <w:top w:val="nil"/>
              <w:left w:val="nil"/>
              <w:bottom w:val="single" w:sz="4" w:space="0" w:color="757171"/>
              <w:right w:val="single" w:sz="4" w:space="0" w:color="757171"/>
            </w:tcBorders>
            <w:shd w:val="clear" w:color="auto" w:fill="auto"/>
            <w:noWrap/>
            <w:vAlign w:val="bottom"/>
            <w:hideMark/>
          </w:tcPr>
          <w:p w14:paraId="098177A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0.0291</w:t>
            </w:r>
          </w:p>
        </w:tc>
        <w:tc>
          <w:tcPr>
            <w:tcW w:w="967" w:type="dxa"/>
            <w:tcBorders>
              <w:top w:val="nil"/>
              <w:left w:val="nil"/>
              <w:bottom w:val="single" w:sz="4" w:space="0" w:color="757171"/>
              <w:right w:val="single" w:sz="4" w:space="0" w:color="757171"/>
            </w:tcBorders>
            <w:shd w:val="clear" w:color="auto" w:fill="auto"/>
            <w:noWrap/>
            <w:vAlign w:val="bottom"/>
            <w:hideMark/>
          </w:tcPr>
          <w:p w14:paraId="46D83E8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0.3346</w:t>
            </w:r>
          </w:p>
        </w:tc>
      </w:tr>
      <w:tr w:rsidR="00E2130C" w:rsidRPr="007535B3" w14:paraId="199D6A4F" w14:textId="2E1B06AE"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3C424AE2" w14:textId="77777777" w:rsidR="00E2130C" w:rsidRPr="007535B3" w:rsidRDefault="00E2130C" w:rsidP="000B0BA5">
            <w:pPr>
              <w:jc w:val="right"/>
              <w:rPr>
                <w:color w:val="000000"/>
                <w:sz w:val="18"/>
                <w:szCs w:val="18"/>
                <w:lang w:eastAsia="en-US"/>
              </w:rPr>
            </w:pPr>
            <w:r w:rsidRPr="007535B3">
              <w:rPr>
                <w:color w:val="000000"/>
                <w:sz w:val="18"/>
                <w:szCs w:val="18"/>
                <w:lang w:eastAsia="en-US"/>
              </w:rPr>
              <w:t>202</w:t>
            </w:r>
          </w:p>
        </w:tc>
        <w:tc>
          <w:tcPr>
            <w:tcW w:w="2248" w:type="dxa"/>
            <w:tcBorders>
              <w:top w:val="nil"/>
              <w:left w:val="nil"/>
              <w:bottom w:val="single" w:sz="4" w:space="0" w:color="757171"/>
              <w:right w:val="single" w:sz="4" w:space="0" w:color="757171"/>
            </w:tcBorders>
            <w:shd w:val="clear" w:color="auto" w:fill="auto"/>
            <w:noWrap/>
            <w:vAlign w:val="bottom"/>
            <w:hideMark/>
          </w:tcPr>
          <w:p w14:paraId="563FA3D5" w14:textId="371BED04" w:rsidR="00E2130C" w:rsidRPr="007535B3" w:rsidRDefault="00E2130C" w:rsidP="000B0BA5">
            <w:pPr>
              <w:rPr>
                <w:color w:val="000000"/>
                <w:sz w:val="18"/>
                <w:szCs w:val="18"/>
                <w:lang w:eastAsia="en-US"/>
              </w:rPr>
            </w:pPr>
            <w:r w:rsidRPr="007535B3">
              <w:rPr>
                <w:color w:val="000000"/>
                <w:sz w:val="18"/>
                <w:szCs w:val="18"/>
                <w:lang w:eastAsia="en-US"/>
              </w:rPr>
              <w:t>Women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627CF326" w14:textId="77777777" w:rsidR="00E2130C" w:rsidRPr="007535B3" w:rsidRDefault="00E2130C" w:rsidP="000B0BA5">
            <w:pPr>
              <w:rPr>
                <w:color w:val="000000"/>
                <w:sz w:val="18"/>
                <w:szCs w:val="18"/>
                <w:lang w:eastAsia="en-US"/>
              </w:rPr>
            </w:pPr>
            <w:r w:rsidRPr="007535B3">
              <w:rPr>
                <w:color w:val="000000"/>
                <w:sz w:val="18"/>
                <w:szCs w:val="18"/>
                <w:lang w:eastAsia="en-US"/>
              </w:rPr>
              <w:t>rs3745367</w:t>
            </w:r>
          </w:p>
        </w:tc>
        <w:tc>
          <w:tcPr>
            <w:tcW w:w="846" w:type="dxa"/>
            <w:tcBorders>
              <w:top w:val="nil"/>
              <w:left w:val="nil"/>
              <w:bottom w:val="single" w:sz="4" w:space="0" w:color="757171"/>
              <w:right w:val="single" w:sz="4" w:space="0" w:color="757171"/>
            </w:tcBorders>
            <w:shd w:val="clear" w:color="auto" w:fill="auto"/>
            <w:noWrap/>
            <w:vAlign w:val="bottom"/>
            <w:hideMark/>
          </w:tcPr>
          <w:p w14:paraId="6E88F1A9"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16ABE013"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5AC0002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0.2559</w:t>
            </w:r>
          </w:p>
        </w:tc>
        <w:tc>
          <w:tcPr>
            <w:tcW w:w="1011" w:type="dxa"/>
            <w:tcBorders>
              <w:top w:val="nil"/>
              <w:left w:val="nil"/>
              <w:bottom w:val="single" w:sz="4" w:space="0" w:color="757171"/>
              <w:right w:val="single" w:sz="4" w:space="0" w:color="757171"/>
            </w:tcBorders>
            <w:shd w:val="clear" w:color="auto" w:fill="auto"/>
            <w:noWrap/>
            <w:vAlign w:val="bottom"/>
            <w:hideMark/>
          </w:tcPr>
          <w:p w14:paraId="12D2F4C5"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0.013</w:t>
            </w:r>
          </w:p>
        </w:tc>
        <w:tc>
          <w:tcPr>
            <w:tcW w:w="988" w:type="dxa"/>
            <w:tcBorders>
              <w:top w:val="nil"/>
              <w:left w:val="nil"/>
              <w:bottom w:val="single" w:sz="4" w:space="0" w:color="757171"/>
              <w:right w:val="single" w:sz="4" w:space="0" w:color="757171"/>
            </w:tcBorders>
            <w:shd w:val="clear" w:color="auto" w:fill="auto"/>
            <w:noWrap/>
            <w:vAlign w:val="bottom"/>
            <w:hideMark/>
          </w:tcPr>
          <w:p w14:paraId="4204F52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0.0244</w:t>
            </w:r>
          </w:p>
        </w:tc>
        <w:tc>
          <w:tcPr>
            <w:tcW w:w="967" w:type="dxa"/>
            <w:tcBorders>
              <w:top w:val="nil"/>
              <w:left w:val="nil"/>
              <w:bottom w:val="single" w:sz="4" w:space="0" w:color="757171"/>
              <w:right w:val="single" w:sz="4" w:space="0" w:color="757171"/>
            </w:tcBorders>
            <w:shd w:val="clear" w:color="auto" w:fill="auto"/>
            <w:noWrap/>
            <w:vAlign w:val="bottom"/>
            <w:hideMark/>
          </w:tcPr>
          <w:p w14:paraId="533E570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0.595</w:t>
            </w:r>
          </w:p>
        </w:tc>
      </w:tr>
      <w:tr w:rsidR="00E2130C" w:rsidRPr="007535B3" w14:paraId="0664262C" w14:textId="098670F8"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4704061B" w14:textId="77777777" w:rsidR="00E2130C" w:rsidRPr="007535B3" w:rsidRDefault="00E2130C" w:rsidP="000B0BA5">
            <w:pPr>
              <w:jc w:val="right"/>
              <w:rPr>
                <w:color w:val="000000"/>
                <w:sz w:val="18"/>
                <w:szCs w:val="18"/>
                <w:lang w:eastAsia="en-US"/>
              </w:rPr>
            </w:pPr>
            <w:r w:rsidRPr="007535B3">
              <w:rPr>
                <w:color w:val="000000"/>
                <w:sz w:val="18"/>
                <w:szCs w:val="18"/>
                <w:lang w:eastAsia="en-US"/>
              </w:rPr>
              <w:t>203</w:t>
            </w:r>
          </w:p>
        </w:tc>
        <w:tc>
          <w:tcPr>
            <w:tcW w:w="2248" w:type="dxa"/>
            <w:tcBorders>
              <w:top w:val="nil"/>
              <w:left w:val="nil"/>
              <w:bottom w:val="single" w:sz="4" w:space="0" w:color="757171"/>
              <w:right w:val="single" w:sz="4" w:space="0" w:color="757171"/>
            </w:tcBorders>
            <w:shd w:val="clear" w:color="auto" w:fill="auto"/>
            <w:noWrap/>
            <w:vAlign w:val="bottom"/>
            <w:hideMark/>
          </w:tcPr>
          <w:p w14:paraId="006B1680" w14:textId="69633B33" w:rsidR="00E2130C" w:rsidRPr="007535B3" w:rsidRDefault="00E2130C" w:rsidP="000B0BA5">
            <w:pPr>
              <w:rPr>
                <w:color w:val="000000"/>
                <w:sz w:val="18"/>
                <w:szCs w:val="18"/>
                <w:lang w:eastAsia="en-US"/>
              </w:rPr>
            </w:pPr>
            <w:r w:rsidRPr="007535B3">
              <w:rPr>
                <w:color w:val="000000"/>
                <w:sz w:val="18"/>
                <w:szCs w:val="18"/>
                <w:lang w:eastAsia="en-US"/>
              </w:rPr>
              <w:t>Women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274AD410" w14:textId="77777777" w:rsidR="00E2130C" w:rsidRPr="007535B3" w:rsidRDefault="00E2130C" w:rsidP="000B0BA5">
            <w:pPr>
              <w:rPr>
                <w:color w:val="000000"/>
                <w:sz w:val="18"/>
                <w:szCs w:val="18"/>
                <w:lang w:eastAsia="en-US"/>
              </w:rPr>
            </w:pPr>
            <w:r w:rsidRPr="007535B3">
              <w:rPr>
                <w:color w:val="000000"/>
                <w:sz w:val="18"/>
                <w:szCs w:val="18"/>
                <w:lang w:eastAsia="en-US"/>
              </w:rPr>
              <w:t>rs34861192</w:t>
            </w:r>
          </w:p>
        </w:tc>
        <w:tc>
          <w:tcPr>
            <w:tcW w:w="846" w:type="dxa"/>
            <w:tcBorders>
              <w:top w:val="nil"/>
              <w:left w:val="nil"/>
              <w:bottom w:val="single" w:sz="4" w:space="0" w:color="757171"/>
              <w:right w:val="single" w:sz="4" w:space="0" w:color="757171"/>
            </w:tcBorders>
            <w:shd w:val="clear" w:color="auto" w:fill="auto"/>
            <w:noWrap/>
            <w:vAlign w:val="bottom"/>
            <w:hideMark/>
          </w:tcPr>
          <w:p w14:paraId="7CB6400E"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76C4410C"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6200576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0.0136</w:t>
            </w:r>
          </w:p>
        </w:tc>
        <w:tc>
          <w:tcPr>
            <w:tcW w:w="1011" w:type="dxa"/>
            <w:tcBorders>
              <w:top w:val="nil"/>
              <w:left w:val="nil"/>
              <w:bottom w:val="single" w:sz="4" w:space="0" w:color="757171"/>
              <w:right w:val="single" w:sz="4" w:space="0" w:color="757171"/>
            </w:tcBorders>
            <w:shd w:val="clear" w:color="auto" w:fill="auto"/>
            <w:noWrap/>
            <w:vAlign w:val="bottom"/>
            <w:hideMark/>
          </w:tcPr>
          <w:p w14:paraId="4226EA5B"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-0.1863</w:t>
            </w:r>
          </w:p>
        </w:tc>
        <w:tc>
          <w:tcPr>
            <w:tcW w:w="988" w:type="dxa"/>
            <w:tcBorders>
              <w:top w:val="nil"/>
              <w:left w:val="nil"/>
              <w:bottom w:val="single" w:sz="4" w:space="0" w:color="757171"/>
              <w:right w:val="single" w:sz="4" w:space="0" w:color="757171"/>
            </w:tcBorders>
            <w:shd w:val="clear" w:color="auto" w:fill="auto"/>
            <w:noWrap/>
            <w:vAlign w:val="bottom"/>
            <w:hideMark/>
          </w:tcPr>
          <w:p w14:paraId="69F9854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0.1512</w:t>
            </w:r>
          </w:p>
        </w:tc>
        <w:tc>
          <w:tcPr>
            <w:tcW w:w="967" w:type="dxa"/>
            <w:tcBorders>
              <w:top w:val="nil"/>
              <w:left w:val="nil"/>
              <w:bottom w:val="single" w:sz="4" w:space="0" w:color="757171"/>
              <w:right w:val="single" w:sz="4" w:space="0" w:color="757171"/>
            </w:tcBorders>
            <w:shd w:val="clear" w:color="auto" w:fill="auto"/>
            <w:noWrap/>
            <w:vAlign w:val="bottom"/>
            <w:hideMark/>
          </w:tcPr>
          <w:p w14:paraId="247A643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0.2178</w:t>
            </w:r>
          </w:p>
        </w:tc>
      </w:tr>
      <w:tr w:rsidR="00E2130C" w:rsidRPr="007535B3" w14:paraId="51488851" w14:textId="127EFDE1"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4B190754" w14:textId="77777777" w:rsidR="00E2130C" w:rsidRPr="007535B3" w:rsidRDefault="00E2130C" w:rsidP="000B0BA5">
            <w:pPr>
              <w:jc w:val="right"/>
              <w:rPr>
                <w:color w:val="000000"/>
                <w:sz w:val="18"/>
                <w:szCs w:val="18"/>
                <w:lang w:eastAsia="en-US"/>
              </w:rPr>
            </w:pPr>
            <w:r w:rsidRPr="007535B3">
              <w:rPr>
                <w:color w:val="000000"/>
                <w:sz w:val="18"/>
                <w:szCs w:val="18"/>
                <w:lang w:eastAsia="en-US"/>
              </w:rPr>
              <w:t>204</w:t>
            </w:r>
          </w:p>
        </w:tc>
        <w:tc>
          <w:tcPr>
            <w:tcW w:w="2248" w:type="dxa"/>
            <w:tcBorders>
              <w:top w:val="nil"/>
              <w:left w:val="nil"/>
              <w:bottom w:val="single" w:sz="4" w:space="0" w:color="757171"/>
              <w:right w:val="single" w:sz="4" w:space="0" w:color="757171"/>
            </w:tcBorders>
            <w:shd w:val="clear" w:color="auto" w:fill="auto"/>
            <w:noWrap/>
            <w:vAlign w:val="bottom"/>
            <w:hideMark/>
          </w:tcPr>
          <w:p w14:paraId="1A3AF4D7" w14:textId="54F64D11" w:rsidR="00E2130C" w:rsidRPr="007535B3" w:rsidRDefault="00E2130C" w:rsidP="000B0BA5">
            <w:pPr>
              <w:rPr>
                <w:color w:val="000000"/>
                <w:sz w:val="18"/>
                <w:szCs w:val="18"/>
                <w:lang w:eastAsia="en-US"/>
              </w:rPr>
            </w:pPr>
            <w:r w:rsidRPr="007535B3">
              <w:rPr>
                <w:color w:val="000000"/>
                <w:sz w:val="18"/>
                <w:szCs w:val="18"/>
                <w:lang w:eastAsia="en-US"/>
              </w:rPr>
              <w:t>Women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62CF8EFB" w14:textId="77777777" w:rsidR="00E2130C" w:rsidRPr="007535B3" w:rsidRDefault="00E2130C" w:rsidP="000B0BA5">
            <w:pPr>
              <w:rPr>
                <w:color w:val="000000"/>
                <w:sz w:val="18"/>
                <w:szCs w:val="18"/>
                <w:lang w:eastAsia="en-US"/>
              </w:rPr>
            </w:pPr>
            <w:r w:rsidRPr="007535B3">
              <w:rPr>
                <w:color w:val="000000"/>
                <w:sz w:val="18"/>
                <w:szCs w:val="18"/>
                <w:lang w:eastAsia="en-US"/>
              </w:rPr>
              <w:t>rs7589428</w:t>
            </w:r>
          </w:p>
        </w:tc>
        <w:tc>
          <w:tcPr>
            <w:tcW w:w="846" w:type="dxa"/>
            <w:tcBorders>
              <w:top w:val="nil"/>
              <w:left w:val="nil"/>
              <w:bottom w:val="single" w:sz="4" w:space="0" w:color="757171"/>
              <w:right w:val="single" w:sz="4" w:space="0" w:color="757171"/>
            </w:tcBorders>
            <w:shd w:val="clear" w:color="auto" w:fill="auto"/>
            <w:noWrap/>
            <w:vAlign w:val="bottom"/>
            <w:hideMark/>
          </w:tcPr>
          <w:p w14:paraId="4FAD19D6"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3EC4FABD"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25D3EFE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0.4925</w:t>
            </w:r>
          </w:p>
        </w:tc>
        <w:tc>
          <w:tcPr>
            <w:tcW w:w="1011" w:type="dxa"/>
            <w:tcBorders>
              <w:top w:val="nil"/>
              <w:left w:val="nil"/>
              <w:bottom w:val="single" w:sz="4" w:space="0" w:color="757171"/>
              <w:right w:val="single" w:sz="4" w:space="0" w:color="757171"/>
            </w:tcBorders>
            <w:shd w:val="clear" w:color="auto" w:fill="auto"/>
            <w:noWrap/>
            <w:vAlign w:val="bottom"/>
            <w:hideMark/>
          </w:tcPr>
          <w:p w14:paraId="4EA6BF6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0.0183</w:t>
            </w:r>
          </w:p>
        </w:tc>
        <w:tc>
          <w:tcPr>
            <w:tcW w:w="988" w:type="dxa"/>
            <w:tcBorders>
              <w:top w:val="nil"/>
              <w:left w:val="nil"/>
              <w:bottom w:val="single" w:sz="4" w:space="0" w:color="757171"/>
              <w:right w:val="single" w:sz="4" w:space="0" w:color="757171"/>
            </w:tcBorders>
            <w:shd w:val="clear" w:color="auto" w:fill="auto"/>
            <w:noWrap/>
            <w:vAlign w:val="bottom"/>
            <w:hideMark/>
          </w:tcPr>
          <w:p w14:paraId="6E0936B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0.0205</w:t>
            </w:r>
          </w:p>
        </w:tc>
        <w:tc>
          <w:tcPr>
            <w:tcW w:w="967" w:type="dxa"/>
            <w:tcBorders>
              <w:top w:val="nil"/>
              <w:left w:val="nil"/>
              <w:bottom w:val="single" w:sz="4" w:space="0" w:color="757171"/>
              <w:right w:val="single" w:sz="4" w:space="0" w:color="757171"/>
            </w:tcBorders>
            <w:shd w:val="clear" w:color="auto" w:fill="auto"/>
            <w:noWrap/>
            <w:vAlign w:val="bottom"/>
            <w:hideMark/>
          </w:tcPr>
          <w:p w14:paraId="72841C8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0.374</w:t>
            </w:r>
          </w:p>
        </w:tc>
      </w:tr>
      <w:tr w:rsidR="00E2130C" w:rsidRPr="007535B3" w14:paraId="0AA6D321" w14:textId="3380B2F7"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66A27AB1" w14:textId="77777777" w:rsidR="00E2130C" w:rsidRPr="007535B3" w:rsidRDefault="00E2130C" w:rsidP="000B0BA5">
            <w:pPr>
              <w:jc w:val="right"/>
              <w:rPr>
                <w:color w:val="000000"/>
                <w:sz w:val="18"/>
                <w:szCs w:val="18"/>
                <w:lang w:eastAsia="en-US"/>
              </w:rPr>
            </w:pPr>
            <w:r w:rsidRPr="007535B3">
              <w:rPr>
                <w:color w:val="000000"/>
                <w:sz w:val="18"/>
                <w:szCs w:val="18"/>
                <w:lang w:eastAsia="en-US"/>
              </w:rPr>
              <w:t>205</w:t>
            </w:r>
          </w:p>
        </w:tc>
        <w:tc>
          <w:tcPr>
            <w:tcW w:w="2248" w:type="dxa"/>
            <w:tcBorders>
              <w:top w:val="nil"/>
              <w:left w:val="nil"/>
              <w:bottom w:val="single" w:sz="4" w:space="0" w:color="757171"/>
              <w:right w:val="single" w:sz="4" w:space="0" w:color="757171"/>
            </w:tcBorders>
            <w:shd w:val="clear" w:color="auto" w:fill="auto"/>
            <w:noWrap/>
            <w:vAlign w:val="bottom"/>
            <w:hideMark/>
          </w:tcPr>
          <w:p w14:paraId="0249CE64" w14:textId="73E29171" w:rsidR="00E2130C" w:rsidRPr="007535B3" w:rsidRDefault="00E2130C" w:rsidP="000B0BA5">
            <w:pPr>
              <w:rPr>
                <w:color w:val="000000"/>
                <w:sz w:val="18"/>
                <w:szCs w:val="18"/>
                <w:lang w:eastAsia="en-US"/>
              </w:rPr>
            </w:pPr>
            <w:r w:rsidRPr="007535B3">
              <w:rPr>
                <w:color w:val="000000"/>
                <w:sz w:val="18"/>
                <w:szCs w:val="18"/>
                <w:lang w:eastAsia="en-US"/>
              </w:rPr>
              <w:t>Women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647F8FFE" w14:textId="77777777" w:rsidR="00E2130C" w:rsidRPr="007535B3" w:rsidRDefault="00E2130C" w:rsidP="000B0BA5">
            <w:pPr>
              <w:rPr>
                <w:color w:val="000000"/>
                <w:sz w:val="18"/>
                <w:szCs w:val="18"/>
                <w:lang w:eastAsia="en-US"/>
              </w:rPr>
            </w:pPr>
            <w:r w:rsidRPr="007535B3">
              <w:rPr>
                <w:color w:val="000000"/>
                <w:sz w:val="18"/>
                <w:szCs w:val="18"/>
                <w:lang w:eastAsia="en-US"/>
              </w:rPr>
              <w:t>rs10401670</w:t>
            </w:r>
          </w:p>
        </w:tc>
        <w:tc>
          <w:tcPr>
            <w:tcW w:w="846" w:type="dxa"/>
            <w:tcBorders>
              <w:top w:val="nil"/>
              <w:left w:val="nil"/>
              <w:bottom w:val="single" w:sz="4" w:space="0" w:color="757171"/>
              <w:right w:val="single" w:sz="4" w:space="0" w:color="757171"/>
            </w:tcBorders>
            <w:shd w:val="clear" w:color="auto" w:fill="auto"/>
            <w:noWrap/>
            <w:vAlign w:val="bottom"/>
            <w:hideMark/>
          </w:tcPr>
          <w:p w14:paraId="0CC3EFED"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53D809C0"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21FADC8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0.4294</w:t>
            </w:r>
          </w:p>
        </w:tc>
        <w:tc>
          <w:tcPr>
            <w:tcW w:w="1011" w:type="dxa"/>
            <w:tcBorders>
              <w:top w:val="nil"/>
              <w:left w:val="nil"/>
              <w:bottom w:val="single" w:sz="4" w:space="0" w:color="757171"/>
              <w:right w:val="single" w:sz="4" w:space="0" w:color="757171"/>
            </w:tcBorders>
            <w:shd w:val="clear" w:color="auto" w:fill="auto"/>
            <w:noWrap/>
            <w:vAlign w:val="bottom"/>
            <w:hideMark/>
          </w:tcPr>
          <w:p w14:paraId="2FE9D47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-0.026</w:t>
            </w:r>
          </w:p>
        </w:tc>
        <w:tc>
          <w:tcPr>
            <w:tcW w:w="988" w:type="dxa"/>
            <w:tcBorders>
              <w:top w:val="nil"/>
              <w:left w:val="nil"/>
              <w:bottom w:val="single" w:sz="4" w:space="0" w:color="757171"/>
              <w:right w:val="single" w:sz="4" w:space="0" w:color="757171"/>
            </w:tcBorders>
            <w:shd w:val="clear" w:color="auto" w:fill="auto"/>
            <w:noWrap/>
            <w:vAlign w:val="bottom"/>
            <w:hideMark/>
          </w:tcPr>
          <w:p w14:paraId="3889D63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0.0238</w:t>
            </w:r>
          </w:p>
        </w:tc>
        <w:tc>
          <w:tcPr>
            <w:tcW w:w="967" w:type="dxa"/>
            <w:tcBorders>
              <w:top w:val="nil"/>
              <w:left w:val="nil"/>
              <w:bottom w:val="single" w:sz="4" w:space="0" w:color="757171"/>
              <w:right w:val="single" w:sz="4" w:space="0" w:color="757171"/>
            </w:tcBorders>
            <w:shd w:val="clear" w:color="auto" w:fill="auto"/>
            <w:noWrap/>
            <w:vAlign w:val="bottom"/>
            <w:hideMark/>
          </w:tcPr>
          <w:p w14:paraId="1AECD4A7"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0.2746</w:t>
            </w:r>
          </w:p>
        </w:tc>
      </w:tr>
      <w:tr w:rsidR="00E2130C" w:rsidRPr="007535B3" w14:paraId="09B0E511" w14:textId="63D2D3DF"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3CFE3EE7" w14:textId="77777777" w:rsidR="00E2130C" w:rsidRPr="007535B3" w:rsidRDefault="00E2130C" w:rsidP="000B0BA5">
            <w:pPr>
              <w:jc w:val="right"/>
              <w:rPr>
                <w:color w:val="000000"/>
                <w:sz w:val="18"/>
                <w:szCs w:val="18"/>
                <w:lang w:eastAsia="en-US"/>
              </w:rPr>
            </w:pPr>
            <w:r w:rsidRPr="007535B3">
              <w:rPr>
                <w:color w:val="000000"/>
                <w:sz w:val="18"/>
                <w:szCs w:val="18"/>
                <w:lang w:eastAsia="en-US"/>
              </w:rPr>
              <w:t>206</w:t>
            </w:r>
          </w:p>
        </w:tc>
        <w:tc>
          <w:tcPr>
            <w:tcW w:w="2248" w:type="dxa"/>
            <w:tcBorders>
              <w:top w:val="nil"/>
              <w:left w:val="nil"/>
              <w:bottom w:val="single" w:sz="4" w:space="0" w:color="757171"/>
              <w:right w:val="single" w:sz="4" w:space="0" w:color="757171"/>
            </w:tcBorders>
            <w:shd w:val="clear" w:color="auto" w:fill="auto"/>
            <w:noWrap/>
            <w:vAlign w:val="bottom"/>
            <w:hideMark/>
          </w:tcPr>
          <w:p w14:paraId="00BFFA51" w14:textId="1FE8C87A" w:rsidR="00E2130C" w:rsidRPr="007535B3" w:rsidRDefault="00E2130C" w:rsidP="000B0BA5">
            <w:pPr>
              <w:rPr>
                <w:color w:val="000000"/>
                <w:sz w:val="18"/>
                <w:szCs w:val="18"/>
                <w:lang w:eastAsia="en-US"/>
              </w:rPr>
            </w:pPr>
            <w:r w:rsidRPr="007535B3">
              <w:rPr>
                <w:color w:val="000000"/>
                <w:sz w:val="18"/>
                <w:szCs w:val="18"/>
                <w:lang w:eastAsia="en-US"/>
              </w:rPr>
              <w:t>Women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5FF29319" w14:textId="77777777" w:rsidR="00E2130C" w:rsidRPr="007535B3" w:rsidRDefault="00E2130C" w:rsidP="000B0BA5">
            <w:pPr>
              <w:rPr>
                <w:color w:val="000000"/>
                <w:sz w:val="18"/>
                <w:szCs w:val="18"/>
                <w:lang w:eastAsia="en-US"/>
              </w:rPr>
            </w:pPr>
            <w:r w:rsidRPr="007535B3">
              <w:rPr>
                <w:color w:val="000000"/>
                <w:sz w:val="18"/>
                <w:szCs w:val="18"/>
                <w:lang w:eastAsia="en-US"/>
              </w:rPr>
              <w:t>rs73008259</w:t>
            </w:r>
          </w:p>
        </w:tc>
        <w:tc>
          <w:tcPr>
            <w:tcW w:w="846" w:type="dxa"/>
            <w:tcBorders>
              <w:top w:val="nil"/>
              <w:left w:val="nil"/>
              <w:bottom w:val="single" w:sz="4" w:space="0" w:color="757171"/>
              <w:right w:val="single" w:sz="4" w:space="0" w:color="757171"/>
            </w:tcBorders>
            <w:shd w:val="clear" w:color="auto" w:fill="auto"/>
            <w:noWrap/>
            <w:vAlign w:val="bottom"/>
            <w:hideMark/>
          </w:tcPr>
          <w:p w14:paraId="7801FD39"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7F5C6286"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163CA16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0.044</w:t>
            </w:r>
          </w:p>
        </w:tc>
        <w:tc>
          <w:tcPr>
            <w:tcW w:w="1011" w:type="dxa"/>
            <w:tcBorders>
              <w:top w:val="nil"/>
              <w:left w:val="nil"/>
              <w:bottom w:val="single" w:sz="4" w:space="0" w:color="757171"/>
              <w:right w:val="single" w:sz="4" w:space="0" w:color="757171"/>
            </w:tcBorders>
            <w:shd w:val="clear" w:color="auto" w:fill="auto"/>
            <w:noWrap/>
            <w:vAlign w:val="bottom"/>
            <w:hideMark/>
          </w:tcPr>
          <w:p w14:paraId="2F087D21"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0.0507</w:t>
            </w:r>
          </w:p>
        </w:tc>
        <w:tc>
          <w:tcPr>
            <w:tcW w:w="988" w:type="dxa"/>
            <w:tcBorders>
              <w:top w:val="nil"/>
              <w:left w:val="nil"/>
              <w:bottom w:val="single" w:sz="4" w:space="0" w:color="757171"/>
              <w:right w:val="single" w:sz="4" w:space="0" w:color="757171"/>
            </w:tcBorders>
            <w:shd w:val="clear" w:color="auto" w:fill="auto"/>
            <w:noWrap/>
            <w:vAlign w:val="bottom"/>
            <w:hideMark/>
          </w:tcPr>
          <w:p w14:paraId="73B521D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0.055</w:t>
            </w:r>
          </w:p>
        </w:tc>
        <w:tc>
          <w:tcPr>
            <w:tcW w:w="967" w:type="dxa"/>
            <w:tcBorders>
              <w:top w:val="nil"/>
              <w:left w:val="nil"/>
              <w:bottom w:val="single" w:sz="4" w:space="0" w:color="757171"/>
              <w:right w:val="single" w:sz="4" w:space="0" w:color="757171"/>
            </w:tcBorders>
            <w:shd w:val="clear" w:color="auto" w:fill="auto"/>
            <w:noWrap/>
            <w:vAlign w:val="bottom"/>
            <w:hideMark/>
          </w:tcPr>
          <w:p w14:paraId="06E13B6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0.3561</w:t>
            </w:r>
          </w:p>
        </w:tc>
      </w:tr>
      <w:tr w:rsidR="00E2130C" w:rsidRPr="007535B3" w14:paraId="3C276D95" w14:textId="4698B2D2"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6250804F" w14:textId="77777777" w:rsidR="00E2130C" w:rsidRPr="007535B3" w:rsidRDefault="00E2130C" w:rsidP="000B0BA5">
            <w:pPr>
              <w:jc w:val="right"/>
              <w:rPr>
                <w:color w:val="000000"/>
                <w:sz w:val="18"/>
                <w:szCs w:val="18"/>
                <w:lang w:eastAsia="en-US"/>
              </w:rPr>
            </w:pPr>
            <w:r w:rsidRPr="007535B3">
              <w:rPr>
                <w:color w:val="000000"/>
                <w:sz w:val="18"/>
                <w:szCs w:val="18"/>
                <w:lang w:eastAsia="en-US"/>
              </w:rPr>
              <w:t>207</w:t>
            </w:r>
          </w:p>
        </w:tc>
        <w:tc>
          <w:tcPr>
            <w:tcW w:w="2248" w:type="dxa"/>
            <w:tcBorders>
              <w:top w:val="nil"/>
              <w:left w:val="nil"/>
              <w:bottom w:val="single" w:sz="4" w:space="0" w:color="757171"/>
              <w:right w:val="single" w:sz="4" w:space="0" w:color="757171"/>
            </w:tcBorders>
            <w:shd w:val="clear" w:color="auto" w:fill="auto"/>
            <w:noWrap/>
            <w:vAlign w:val="bottom"/>
            <w:hideMark/>
          </w:tcPr>
          <w:p w14:paraId="45574D50" w14:textId="15C0992B" w:rsidR="00E2130C" w:rsidRPr="007535B3" w:rsidRDefault="00E2130C" w:rsidP="000B0BA5">
            <w:pPr>
              <w:rPr>
                <w:color w:val="000000"/>
                <w:sz w:val="18"/>
                <w:szCs w:val="18"/>
                <w:lang w:eastAsia="en-US"/>
              </w:rPr>
            </w:pPr>
            <w:r w:rsidRPr="007535B3">
              <w:rPr>
                <w:color w:val="000000"/>
                <w:sz w:val="18"/>
                <w:szCs w:val="18"/>
                <w:lang w:eastAsia="en-US"/>
              </w:rPr>
              <w:t>Women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413DBE25" w14:textId="77777777" w:rsidR="00E2130C" w:rsidRPr="007535B3" w:rsidRDefault="00E2130C" w:rsidP="000B0BA5">
            <w:pPr>
              <w:rPr>
                <w:color w:val="000000"/>
                <w:sz w:val="18"/>
                <w:szCs w:val="18"/>
                <w:lang w:eastAsia="en-US"/>
              </w:rPr>
            </w:pPr>
            <w:r w:rsidRPr="007535B3">
              <w:rPr>
                <w:color w:val="000000"/>
                <w:sz w:val="18"/>
                <w:szCs w:val="18"/>
                <w:lang w:eastAsia="en-US"/>
              </w:rPr>
              <w:t>rs6775731</w:t>
            </w:r>
          </w:p>
        </w:tc>
        <w:tc>
          <w:tcPr>
            <w:tcW w:w="846" w:type="dxa"/>
            <w:tcBorders>
              <w:top w:val="nil"/>
              <w:left w:val="nil"/>
              <w:bottom w:val="single" w:sz="4" w:space="0" w:color="757171"/>
              <w:right w:val="single" w:sz="4" w:space="0" w:color="757171"/>
            </w:tcBorders>
            <w:shd w:val="clear" w:color="auto" w:fill="auto"/>
            <w:noWrap/>
            <w:vAlign w:val="bottom"/>
            <w:hideMark/>
          </w:tcPr>
          <w:p w14:paraId="78B4613D"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67" w:type="dxa"/>
            <w:tcBorders>
              <w:top w:val="nil"/>
              <w:left w:val="nil"/>
              <w:bottom w:val="single" w:sz="4" w:space="0" w:color="757171"/>
              <w:right w:val="single" w:sz="4" w:space="0" w:color="757171"/>
            </w:tcBorders>
            <w:shd w:val="clear" w:color="auto" w:fill="auto"/>
            <w:noWrap/>
            <w:vAlign w:val="bottom"/>
            <w:hideMark/>
          </w:tcPr>
          <w:p w14:paraId="3B034C29"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757171"/>
              <w:right w:val="single" w:sz="4" w:space="0" w:color="757171"/>
            </w:tcBorders>
            <w:shd w:val="clear" w:color="auto" w:fill="auto"/>
            <w:noWrap/>
            <w:vAlign w:val="bottom"/>
            <w:hideMark/>
          </w:tcPr>
          <w:p w14:paraId="088D830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0.2827</w:t>
            </w:r>
          </w:p>
        </w:tc>
        <w:tc>
          <w:tcPr>
            <w:tcW w:w="1011" w:type="dxa"/>
            <w:tcBorders>
              <w:top w:val="nil"/>
              <w:left w:val="nil"/>
              <w:bottom w:val="single" w:sz="4" w:space="0" w:color="757171"/>
              <w:right w:val="single" w:sz="4" w:space="0" w:color="757171"/>
            </w:tcBorders>
            <w:shd w:val="clear" w:color="auto" w:fill="auto"/>
            <w:noWrap/>
            <w:vAlign w:val="bottom"/>
            <w:hideMark/>
          </w:tcPr>
          <w:p w14:paraId="37E998D6"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0.0214</w:t>
            </w:r>
          </w:p>
        </w:tc>
        <w:tc>
          <w:tcPr>
            <w:tcW w:w="988" w:type="dxa"/>
            <w:tcBorders>
              <w:top w:val="nil"/>
              <w:left w:val="nil"/>
              <w:bottom w:val="single" w:sz="4" w:space="0" w:color="757171"/>
              <w:right w:val="single" w:sz="4" w:space="0" w:color="757171"/>
            </w:tcBorders>
            <w:shd w:val="clear" w:color="auto" w:fill="auto"/>
            <w:noWrap/>
            <w:vAlign w:val="bottom"/>
            <w:hideMark/>
          </w:tcPr>
          <w:p w14:paraId="17992109"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0.0225</w:t>
            </w:r>
          </w:p>
        </w:tc>
        <w:tc>
          <w:tcPr>
            <w:tcW w:w="967" w:type="dxa"/>
            <w:tcBorders>
              <w:top w:val="nil"/>
              <w:left w:val="nil"/>
              <w:bottom w:val="single" w:sz="4" w:space="0" w:color="757171"/>
              <w:right w:val="single" w:sz="4" w:space="0" w:color="757171"/>
            </w:tcBorders>
            <w:shd w:val="clear" w:color="auto" w:fill="auto"/>
            <w:noWrap/>
            <w:vAlign w:val="bottom"/>
            <w:hideMark/>
          </w:tcPr>
          <w:p w14:paraId="6895213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0.3398</w:t>
            </w:r>
          </w:p>
        </w:tc>
      </w:tr>
      <w:tr w:rsidR="00E2130C" w:rsidRPr="007535B3" w14:paraId="47D72543" w14:textId="3C2A1F9E"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4FA3AE9E" w14:textId="77777777" w:rsidR="00E2130C" w:rsidRPr="007535B3" w:rsidRDefault="00E2130C" w:rsidP="000B0BA5">
            <w:pPr>
              <w:jc w:val="right"/>
              <w:rPr>
                <w:color w:val="000000"/>
                <w:sz w:val="18"/>
                <w:szCs w:val="18"/>
                <w:lang w:eastAsia="en-US"/>
              </w:rPr>
            </w:pPr>
            <w:r w:rsidRPr="007535B3">
              <w:rPr>
                <w:color w:val="000000"/>
                <w:sz w:val="18"/>
                <w:szCs w:val="18"/>
                <w:lang w:eastAsia="en-US"/>
              </w:rPr>
              <w:t>208</w:t>
            </w:r>
          </w:p>
        </w:tc>
        <w:tc>
          <w:tcPr>
            <w:tcW w:w="2248" w:type="dxa"/>
            <w:tcBorders>
              <w:top w:val="nil"/>
              <w:left w:val="nil"/>
              <w:bottom w:val="single" w:sz="4" w:space="0" w:color="757171"/>
              <w:right w:val="single" w:sz="4" w:space="0" w:color="757171"/>
            </w:tcBorders>
            <w:shd w:val="clear" w:color="auto" w:fill="auto"/>
            <w:noWrap/>
            <w:vAlign w:val="bottom"/>
            <w:hideMark/>
          </w:tcPr>
          <w:p w14:paraId="556EB3CC" w14:textId="4A306AFE" w:rsidR="00E2130C" w:rsidRPr="007535B3" w:rsidRDefault="00E2130C" w:rsidP="000B0BA5">
            <w:pPr>
              <w:rPr>
                <w:color w:val="000000"/>
                <w:sz w:val="18"/>
                <w:szCs w:val="18"/>
                <w:lang w:eastAsia="en-US"/>
              </w:rPr>
            </w:pPr>
            <w:r w:rsidRPr="007535B3">
              <w:rPr>
                <w:color w:val="000000"/>
                <w:sz w:val="18"/>
                <w:szCs w:val="18"/>
                <w:lang w:eastAsia="en-US"/>
              </w:rPr>
              <w:t>Women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12F46F21" w14:textId="77777777" w:rsidR="00E2130C" w:rsidRPr="007535B3" w:rsidRDefault="00E2130C" w:rsidP="000B0BA5">
            <w:pPr>
              <w:rPr>
                <w:color w:val="000000"/>
                <w:sz w:val="18"/>
                <w:szCs w:val="18"/>
                <w:lang w:eastAsia="en-US"/>
              </w:rPr>
            </w:pPr>
            <w:r w:rsidRPr="007535B3">
              <w:rPr>
                <w:color w:val="000000"/>
                <w:sz w:val="18"/>
                <w:szCs w:val="18"/>
                <w:lang w:eastAsia="en-US"/>
              </w:rPr>
              <w:t>rs7746716</w:t>
            </w:r>
          </w:p>
        </w:tc>
        <w:tc>
          <w:tcPr>
            <w:tcW w:w="846" w:type="dxa"/>
            <w:tcBorders>
              <w:top w:val="nil"/>
              <w:left w:val="nil"/>
              <w:bottom w:val="single" w:sz="4" w:space="0" w:color="757171"/>
              <w:right w:val="single" w:sz="4" w:space="0" w:color="757171"/>
            </w:tcBorders>
            <w:shd w:val="clear" w:color="auto" w:fill="auto"/>
            <w:noWrap/>
            <w:vAlign w:val="bottom"/>
            <w:hideMark/>
          </w:tcPr>
          <w:p w14:paraId="46580C8B"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3AE61C3E" w14:textId="77777777" w:rsidR="00E2130C" w:rsidRPr="007535B3" w:rsidRDefault="00E2130C" w:rsidP="000B0BA5">
            <w:pPr>
              <w:rPr>
                <w:color w:val="000000"/>
                <w:sz w:val="18"/>
                <w:szCs w:val="18"/>
                <w:lang w:eastAsia="en-US"/>
              </w:rPr>
            </w:pPr>
            <w:r w:rsidRPr="007535B3">
              <w:rPr>
                <w:color w:val="000000"/>
                <w:sz w:val="18"/>
                <w:szCs w:val="18"/>
                <w:lang w:eastAsia="en-US"/>
              </w:rPr>
              <w:t>T</w:t>
            </w:r>
          </w:p>
        </w:tc>
        <w:tc>
          <w:tcPr>
            <w:tcW w:w="1031" w:type="dxa"/>
            <w:tcBorders>
              <w:top w:val="nil"/>
              <w:left w:val="nil"/>
              <w:bottom w:val="single" w:sz="4" w:space="0" w:color="757171"/>
              <w:right w:val="single" w:sz="4" w:space="0" w:color="757171"/>
            </w:tcBorders>
            <w:shd w:val="clear" w:color="auto" w:fill="auto"/>
            <w:noWrap/>
            <w:vAlign w:val="bottom"/>
            <w:hideMark/>
          </w:tcPr>
          <w:p w14:paraId="28D65802" w14:textId="77777777" w:rsidR="00E2130C" w:rsidRPr="007535B3" w:rsidRDefault="00E2130C" w:rsidP="000B0BA5">
            <w:pPr>
              <w:jc w:val="right"/>
              <w:rPr>
                <w:color w:val="000000"/>
                <w:sz w:val="18"/>
                <w:szCs w:val="18"/>
                <w:lang w:eastAsia="en-US"/>
              </w:rPr>
            </w:pPr>
            <w:r w:rsidRPr="007535B3">
              <w:rPr>
                <w:color w:val="000000"/>
                <w:sz w:val="18"/>
                <w:szCs w:val="18"/>
                <w:lang w:eastAsia="en-US"/>
              </w:rPr>
              <w:t>0.5427</w:t>
            </w:r>
          </w:p>
        </w:tc>
        <w:tc>
          <w:tcPr>
            <w:tcW w:w="1011" w:type="dxa"/>
            <w:tcBorders>
              <w:top w:val="nil"/>
              <w:left w:val="nil"/>
              <w:bottom w:val="single" w:sz="4" w:space="0" w:color="757171"/>
              <w:right w:val="single" w:sz="4" w:space="0" w:color="757171"/>
            </w:tcBorders>
            <w:shd w:val="clear" w:color="auto" w:fill="auto"/>
            <w:noWrap/>
            <w:vAlign w:val="bottom"/>
            <w:hideMark/>
          </w:tcPr>
          <w:p w14:paraId="41FB044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0.0193</w:t>
            </w:r>
          </w:p>
        </w:tc>
        <w:tc>
          <w:tcPr>
            <w:tcW w:w="988" w:type="dxa"/>
            <w:tcBorders>
              <w:top w:val="nil"/>
              <w:left w:val="nil"/>
              <w:bottom w:val="single" w:sz="4" w:space="0" w:color="757171"/>
              <w:right w:val="single" w:sz="4" w:space="0" w:color="757171"/>
            </w:tcBorders>
            <w:shd w:val="clear" w:color="auto" w:fill="auto"/>
            <w:noWrap/>
            <w:vAlign w:val="bottom"/>
            <w:hideMark/>
          </w:tcPr>
          <w:p w14:paraId="55DF7FB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0.0204</w:t>
            </w:r>
          </w:p>
        </w:tc>
        <w:tc>
          <w:tcPr>
            <w:tcW w:w="967" w:type="dxa"/>
            <w:tcBorders>
              <w:top w:val="nil"/>
              <w:left w:val="nil"/>
              <w:bottom w:val="single" w:sz="4" w:space="0" w:color="757171"/>
              <w:right w:val="single" w:sz="4" w:space="0" w:color="757171"/>
            </w:tcBorders>
            <w:shd w:val="clear" w:color="auto" w:fill="auto"/>
            <w:noWrap/>
            <w:vAlign w:val="bottom"/>
            <w:hideMark/>
          </w:tcPr>
          <w:p w14:paraId="7A346A18" w14:textId="77777777" w:rsidR="00E2130C" w:rsidRPr="007535B3" w:rsidRDefault="00E2130C" w:rsidP="000B0BA5">
            <w:pPr>
              <w:jc w:val="right"/>
              <w:rPr>
                <w:color w:val="000000"/>
                <w:sz w:val="18"/>
                <w:szCs w:val="18"/>
                <w:lang w:eastAsia="en-US"/>
              </w:rPr>
            </w:pPr>
            <w:r w:rsidRPr="007535B3">
              <w:rPr>
                <w:color w:val="000000"/>
                <w:sz w:val="18"/>
                <w:szCs w:val="18"/>
                <w:lang w:eastAsia="en-US"/>
              </w:rPr>
              <w:t>0.3439</w:t>
            </w:r>
          </w:p>
        </w:tc>
      </w:tr>
      <w:tr w:rsidR="00E2130C" w:rsidRPr="007535B3" w14:paraId="78152107" w14:textId="36A90CF1" w:rsidTr="00BE11C1">
        <w:trPr>
          <w:trHeight w:val="239"/>
        </w:trPr>
        <w:tc>
          <w:tcPr>
            <w:tcW w:w="517" w:type="dxa"/>
            <w:tcBorders>
              <w:top w:val="nil"/>
              <w:left w:val="single" w:sz="4" w:space="0" w:color="757171"/>
              <w:bottom w:val="single" w:sz="4" w:space="0" w:color="757171"/>
              <w:right w:val="single" w:sz="4" w:space="0" w:color="757171"/>
            </w:tcBorders>
            <w:shd w:val="clear" w:color="auto" w:fill="auto"/>
            <w:noWrap/>
            <w:vAlign w:val="bottom"/>
            <w:hideMark/>
          </w:tcPr>
          <w:p w14:paraId="23BD4FA3" w14:textId="77777777" w:rsidR="00E2130C" w:rsidRPr="007535B3" w:rsidRDefault="00E2130C" w:rsidP="000B0BA5">
            <w:pPr>
              <w:jc w:val="right"/>
              <w:rPr>
                <w:color w:val="000000"/>
                <w:sz w:val="18"/>
                <w:szCs w:val="18"/>
                <w:lang w:eastAsia="en-US"/>
              </w:rPr>
            </w:pPr>
            <w:r w:rsidRPr="007535B3">
              <w:rPr>
                <w:color w:val="000000"/>
                <w:sz w:val="18"/>
                <w:szCs w:val="18"/>
                <w:lang w:eastAsia="en-US"/>
              </w:rPr>
              <w:t>209</w:t>
            </w:r>
          </w:p>
        </w:tc>
        <w:tc>
          <w:tcPr>
            <w:tcW w:w="2248" w:type="dxa"/>
            <w:tcBorders>
              <w:top w:val="nil"/>
              <w:left w:val="nil"/>
              <w:bottom w:val="single" w:sz="4" w:space="0" w:color="757171"/>
              <w:right w:val="single" w:sz="4" w:space="0" w:color="757171"/>
            </w:tcBorders>
            <w:shd w:val="clear" w:color="auto" w:fill="auto"/>
            <w:noWrap/>
            <w:vAlign w:val="bottom"/>
            <w:hideMark/>
          </w:tcPr>
          <w:p w14:paraId="30A4E0F4" w14:textId="45D21876" w:rsidR="00E2130C" w:rsidRPr="007535B3" w:rsidRDefault="00E2130C" w:rsidP="000B0BA5">
            <w:pPr>
              <w:rPr>
                <w:color w:val="000000"/>
                <w:sz w:val="18"/>
                <w:szCs w:val="18"/>
                <w:lang w:eastAsia="en-US"/>
              </w:rPr>
            </w:pPr>
            <w:r w:rsidRPr="007535B3">
              <w:rPr>
                <w:color w:val="000000"/>
                <w:sz w:val="18"/>
                <w:szCs w:val="18"/>
                <w:lang w:eastAsia="en-US"/>
              </w:rPr>
              <w:t>Women Distal</w:t>
            </w:r>
          </w:p>
        </w:tc>
        <w:tc>
          <w:tcPr>
            <w:tcW w:w="1167" w:type="dxa"/>
            <w:tcBorders>
              <w:top w:val="nil"/>
              <w:left w:val="nil"/>
              <w:bottom w:val="single" w:sz="4" w:space="0" w:color="757171"/>
              <w:right w:val="single" w:sz="4" w:space="0" w:color="757171"/>
            </w:tcBorders>
            <w:shd w:val="clear" w:color="auto" w:fill="auto"/>
            <w:noWrap/>
            <w:vAlign w:val="bottom"/>
            <w:hideMark/>
          </w:tcPr>
          <w:p w14:paraId="4056C815" w14:textId="77777777" w:rsidR="00E2130C" w:rsidRPr="007535B3" w:rsidRDefault="00E2130C" w:rsidP="000B0BA5">
            <w:pPr>
              <w:rPr>
                <w:color w:val="000000"/>
                <w:sz w:val="18"/>
                <w:szCs w:val="18"/>
                <w:lang w:eastAsia="en-US"/>
              </w:rPr>
            </w:pPr>
            <w:r w:rsidRPr="007535B3">
              <w:rPr>
                <w:color w:val="000000"/>
                <w:sz w:val="18"/>
                <w:szCs w:val="18"/>
                <w:lang w:eastAsia="en-US"/>
              </w:rPr>
              <w:t>rs3087852</w:t>
            </w:r>
          </w:p>
        </w:tc>
        <w:tc>
          <w:tcPr>
            <w:tcW w:w="846" w:type="dxa"/>
            <w:tcBorders>
              <w:top w:val="nil"/>
              <w:left w:val="nil"/>
              <w:bottom w:val="single" w:sz="4" w:space="0" w:color="757171"/>
              <w:right w:val="single" w:sz="4" w:space="0" w:color="757171"/>
            </w:tcBorders>
            <w:shd w:val="clear" w:color="auto" w:fill="auto"/>
            <w:noWrap/>
            <w:vAlign w:val="bottom"/>
            <w:hideMark/>
          </w:tcPr>
          <w:p w14:paraId="5C46A67E"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757171"/>
              <w:right w:val="single" w:sz="4" w:space="0" w:color="757171"/>
            </w:tcBorders>
            <w:shd w:val="clear" w:color="auto" w:fill="auto"/>
            <w:noWrap/>
            <w:vAlign w:val="bottom"/>
            <w:hideMark/>
          </w:tcPr>
          <w:p w14:paraId="1D6E19F3" w14:textId="77777777" w:rsidR="00E2130C" w:rsidRPr="007535B3" w:rsidRDefault="00E2130C" w:rsidP="000B0BA5">
            <w:pPr>
              <w:rPr>
                <w:color w:val="000000"/>
                <w:sz w:val="18"/>
                <w:szCs w:val="18"/>
                <w:lang w:eastAsia="en-US"/>
              </w:rPr>
            </w:pPr>
            <w:r w:rsidRPr="007535B3">
              <w:rPr>
                <w:color w:val="000000"/>
                <w:sz w:val="18"/>
                <w:szCs w:val="18"/>
                <w:lang w:eastAsia="en-US"/>
              </w:rPr>
              <w:t>G</w:t>
            </w:r>
          </w:p>
        </w:tc>
        <w:tc>
          <w:tcPr>
            <w:tcW w:w="1031" w:type="dxa"/>
            <w:tcBorders>
              <w:top w:val="nil"/>
              <w:left w:val="nil"/>
              <w:bottom w:val="single" w:sz="4" w:space="0" w:color="757171"/>
              <w:right w:val="single" w:sz="4" w:space="0" w:color="757171"/>
            </w:tcBorders>
            <w:shd w:val="clear" w:color="auto" w:fill="auto"/>
            <w:noWrap/>
            <w:vAlign w:val="bottom"/>
            <w:hideMark/>
          </w:tcPr>
          <w:p w14:paraId="23E64184" w14:textId="77777777" w:rsidR="00E2130C" w:rsidRPr="007535B3" w:rsidRDefault="00E2130C" w:rsidP="000B0BA5">
            <w:pPr>
              <w:jc w:val="right"/>
              <w:rPr>
                <w:color w:val="000000"/>
                <w:sz w:val="18"/>
                <w:szCs w:val="18"/>
                <w:lang w:eastAsia="en-US"/>
              </w:rPr>
            </w:pPr>
            <w:r w:rsidRPr="007535B3">
              <w:rPr>
                <w:color w:val="000000"/>
                <w:sz w:val="18"/>
                <w:szCs w:val="18"/>
                <w:lang w:eastAsia="en-US"/>
              </w:rPr>
              <w:t>0.4676</w:t>
            </w:r>
          </w:p>
        </w:tc>
        <w:tc>
          <w:tcPr>
            <w:tcW w:w="1011" w:type="dxa"/>
            <w:tcBorders>
              <w:top w:val="nil"/>
              <w:left w:val="nil"/>
              <w:bottom w:val="single" w:sz="4" w:space="0" w:color="757171"/>
              <w:right w:val="single" w:sz="4" w:space="0" w:color="757171"/>
            </w:tcBorders>
            <w:shd w:val="clear" w:color="auto" w:fill="auto"/>
            <w:noWrap/>
            <w:vAlign w:val="bottom"/>
            <w:hideMark/>
          </w:tcPr>
          <w:p w14:paraId="536C2E4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-0.0379</w:t>
            </w:r>
          </w:p>
        </w:tc>
        <w:tc>
          <w:tcPr>
            <w:tcW w:w="988" w:type="dxa"/>
            <w:tcBorders>
              <w:top w:val="nil"/>
              <w:left w:val="nil"/>
              <w:bottom w:val="single" w:sz="4" w:space="0" w:color="757171"/>
              <w:right w:val="single" w:sz="4" w:space="0" w:color="757171"/>
            </w:tcBorders>
            <w:shd w:val="clear" w:color="auto" w:fill="auto"/>
            <w:noWrap/>
            <w:vAlign w:val="bottom"/>
            <w:hideMark/>
          </w:tcPr>
          <w:p w14:paraId="78395FDE"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0.0204</w:t>
            </w:r>
          </w:p>
        </w:tc>
        <w:tc>
          <w:tcPr>
            <w:tcW w:w="967" w:type="dxa"/>
            <w:tcBorders>
              <w:top w:val="nil"/>
              <w:left w:val="nil"/>
              <w:bottom w:val="single" w:sz="4" w:space="0" w:color="757171"/>
              <w:right w:val="single" w:sz="4" w:space="0" w:color="757171"/>
            </w:tcBorders>
            <w:shd w:val="clear" w:color="auto" w:fill="auto"/>
            <w:noWrap/>
            <w:vAlign w:val="bottom"/>
            <w:hideMark/>
          </w:tcPr>
          <w:p w14:paraId="4C1FB95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0.06356</w:t>
            </w:r>
          </w:p>
        </w:tc>
      </w:tr>
      <w:tr w:rsidR="00E2130C" w:rsidRPr="007535B3" w14:paraId="7B95CD84" w14:textId="64439A5C" w:rsidTr="00AB7D62">
        <w:trPr>
          <w:trHeight w:val="239"/>
        </w:trPr>
        <w:tc>
          <w:tcPr>
            <w:tcW w:w="517" w:type="dxa"/>
            <w:tcBorders>
              <w:top w:val="nil"/>
              <w:left w:val="single" w:sz="4" w:space="0" w:color="757171"/>
              <w:bottom w:val="single" w:sz="4" w:space="0" w:color="auto"/>
              <w:right w:val="single" w:sz="4" w:space="0" w:color="757171"/>
            </w:tcBorders>
            <w:shd w:val="clear" w:color="auto" w:fill="auto"/>
            <w:noWrap/>
            <w:vAlign w:val="bottom"/>
            <w:hideMark/>
          </w:tcPr>
          <w:p w14:paraId="5DA10A1E" w14:textId="77777777" w:rsidR="00E2130C" w:rsidRPr="007535B3" w:rsidRDefault="00E2130C" w:rsidP="000B0BA5">
            <w:pPr>
              <w:jc w:val="right"/>
              <w:rPr>
                <w:color w:val="000000"/>
                <w:sz w:val="18"/>
                <w:szCs w:val="18"/>
                <w:lang w:eastAsia="en-US"/>
              </w:rPr>
            </w:pPr>
            <w:r w:rsidRPr="007535B3">
              <w:rPr>
                <w:color w:val="000000"/>
                <w:sz w:val="18"/>
                <w:szCs w:val="18"/>
                <w:lang w:eastAsia="en-US"/>
              </w:rPr>
              <w:t>210</w:t>
            </w:r>
          </w:p>
        </w:tc>
        <w:tc>
          <w:tcPr>
            <w:tcW w:w="2248" w:type="dxa"/>
            <w:tcBorders>
              <w:top w:val="nil"/>
              <w:left w:val="nil"/>
              <w:bottom w:val="single" w:sz="4" w:space="0" w:color="auto"/>
              <w:right w:val="single" w:sz="4" w:space="0" w:color="757171"/>
            </w:tcBorders>
            <w:shd w:val="clear" w:color="auto" w:fill="auto"/>
            <w:noWrap/>
            <w:vAlign w:val="bottom"/>
            <w:hideMark/>
          </w:tcPr>
          <w:p w14:paraId="060E156A" w14:textId="366B53B5" w:rsidR="00E2130C" w:rsidRPr="007535B3" w:rsidRDefault="00E2130C" w:rsidP="000B0BA5">
            <w:pPr>
              <w:rPr>
                <w:color w:val="000000"/>
                <w:sz w:val="18"/>
                <w:szCs w:val="18"/>
                <w:lang w:eastAsia="en-US"/>
              </w:rPr>
            </w:pPr>
            <w:r w:rsidRPr="007535B3">
              <w:rPr>
                <w:color w:val="000000"/>
                <w:sz w:val="18"/>
                <w:szCs w:val="18"/>
                <w:lang w:eastAsia="en-US"/>
              </w:rPr>
              <w:t>Women Distal</w:t>
            </w:r>
          </w:p>
        </w:tc>
        <w:tc>
          <w:tcPr>
            <w:tcW w:w="1167" w:type="dxa"/>
            <w:tcBorders>
              <w:top w:val="nil"/>
              <w:left w:val="nil"/>
              <w:bottom w:val="single" w:sz="4" w:space="0" w:color="auto"/>
              <w:right w:val="single" w:sz="4" w:space="0" w:color="757171"/>
            </w:tcBorders>
            <w:shd w:val="clear" w:color="auto" w:fill="auto"/>
            <w:noWrap/>
            <w:vAlign w:val="bottom"/>
            <w:hideMark/>
          </w:tcPr>
          <w:p w14:paraId="6558484A" w14:textId="77777777" w:rsidR="00E2130C" w:rsidRPr="007535B3" w:rsidRDefault="00E2130C" w:rsidP="000B0BA5">
            <w:pPr>
              <w:rPr>
                <w:color w:val="000000"/>
                <w:sz w:val="18"/>
                <w:szCs w:val="18"/>
                <w:lang w:eastAsia="en-US"/>
              </w:rPr>
            </w:pPr>
            <w:r w:rsidRPr="007535B3">
              <w:rPr>
                <w:color w:val="000000"/>
                <w:sz w:val="18"/>
                <w:szCs w:val="18"/>
                <w:lang w:eastAsia="en-US"/>
              </w:rPr>
              <w:t>rs77691416</w:t>
            </w:r>
          </w:p>
        </w:tc>
        <w:tc>
          <w:tcPr>
            <w:tcW w:w="846" w:type="dxa"/>
            <w:tcBorders>
              <w:top w:val="nil"/>
              <w:left w:val="nil"/>
              <w:bottom w:val="single" w:sz="4" w:space="0" w:color="auto"/>
              <w:right w:val="single" w:sz="4" w:space="0" w:color="757171"/>
            </w:tcBorders>
            <w:shd w:val="clear" w:color="auto" w:fill="auto"/>
            <w:noWrap/>
            <w:vAlign w:val="bottom"/>
            <w:hideMark/>
          </w:tcPr>
          <w:p w14:paraId="06DA3559" w14:textId="77777777" w:rsidR="00E2130C" w:rsidRPr="007535B3" w:rsidRDefault="00E2130C" w:rsidP="000B0BA5">
            <w:pPr>
              <w:rPr>
                <w:color w:val="000000"/>
                <w:sz w:val="18"/>
                <w:szCs w:val="18"/>
                <w:lang w:eastAsia="en-US"/>
              </w:rPr>
            </w:pPr>
            <w:r w:rsidRPr="007535B3">
              <w:rPr>
                <w:color w:val="000000"/>
                <w:sz w:val="18"/>
                <w:szCs w:val="18"/>
                <w:lang w:eastAsia="en-US"/>
              </w:rPr>
              <w:t>A</w:t>
            </w:r>
          </w:p>
        </w:tc>
        <w:tc>
          <w:tcPr>
            <w:tcW w:w="1067" w:type="dxa"/>
            <w:tcBorders>
              <w:top w:val="nil"/>
              <w:left w:val="nil"/>
              <w:bottom w:val="single" w:sz="4" w:space="0" w:color="auto"/>
              <w:right w:val="single" w:sz="4" w:space="0" w:color="757171"/>
            </w:tcBorders>
            <w:shd w:val="clear" w:color="auto" w:fill="auto"/>
            <w:noWrap/>
            <w:vAlign w:val="bottom"/>
            <w:hideMark/>
          </w:tcPr>
          <w:p w14:paraId="7C3D5179" w14:textId="77777777" w:rsidR="00E2130C" w:rsidRPr="007535B3" w:rsidRDefault="00E2130C" w:rsidP="000B0BA5">
            <w:pPr>
              <w:rPr>
                <w:color w:val="000000"/>
                <w:sz w:val="18"/>
                <w:szCs w:val="18"/>
                <w:lang w:eastAsia="en-US"/>
              </w:rPr>
            </w:pPr>
            <w:r w:rsidRPr="007535B3">
              <w:rPr>
                <w:color w:val="000000"/>
                <w:sz w:val="18"/>
                <w:szCs w:val="18"/>
                <w:lang w:eastAsia="en-US"/>
              </w:rPr>
              <w:t>C</w:t>
            </w:r>
          </w:p>
        </w:tc>
        <w:tc>
          <w:tcPr>
            <w:tcW w:w="1031" w:type="dxa"/>
            <w:tcBorders>
              <w:top w:val="nil"/>
              <w:left w:val="nil"/>
              <w:bottom w:val="single" w:sz="4" w:space="0" w:color="auto"/>
              <w:right w:val="single" w:sz="4" w:space="0" w:color="757171"/>
            </w:tcBorders>
            <w:shd w:val="clear" w:color="auto" w:fill="auto"/>
            <w:noWrap/>
            <w:vAlign w:val="bottom"/>
            <w:hideMark/>
          </w:tcPr>
          <w:p w14:paraId="576B8D5C" w14:textId="77777777" w:rsidR="00E2130C" w:rsidRPr="007535B3" w:rsidRDefault="00E2130C" w:rsidP="000B0BA5">
            <w:pPr>
              <w:jc w:val="right"/>
              <w:rPr>
                <w:color w:val="000000"/>
                <w:sz w:val="18"/>
                <w:szCs w:val="18"/>
                <w:lang w:eastAsia="en-US"/>
              </w:rPr>
            </w:pPr>
            <w:r w:rsidRPr="007535B3">
              <w:rPr>
                <w:color w:val="000000"/>
                <w:sz w:val="18"/>
                <w:szCs w:val="18"/>
                <w:lang w:eastAsia="en-US"/>
              </w:rPr>
              <w:t>0.9035</w:t>
            </w:r>
          </w:p>
        </w:tc>
        <w:tc>
          <w:tcPr>
            <w:tcW w:w="1011" w:type="dxa"/>
            <w:tcBorders>
              <w:top w:val="nil"/>
              <w:left w:val="nil"/>
              <w:bottom w:val="single" w:sz="4" w:space="0" w:color="auto"/>
              <w:right w:val="single" w:sz="4" w:space="0" w:color="757171"/>
            </w:tcBorders>
            <w:shd w:val="clear" w:color="auto" w:fill="auto"/>
            <w:noWrap/>
            <w:vAlign w:val="bottom"/>
            <w:hideMark/>
          </w:tcPr>
          <w:p w14:paraId="541AECBF"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0.0475</w:t>
            </w:r>
          </w:p>
        </w:tc>
        <w:tc>
          <w:tcPr>
            <w:tcW w:w="988" w:type="dxa"/>
            <w:tcBorders>
              <w:top w:val="nil"/>
              <w:left w:val="nil"/>
              <w:bottom w:val="single" w:sz="4" w:space="0" w:color="auto"/>
              <w:right w:val="single" w:sz="4" w:space="0" w:color="757171"/>
            </w:tcBorders>
            <w:shd w:val="clear" w:color="auto" w:fill="auto"/>
            <w:noWrap/>
            <w:vAlign w:val="bottom"/>
            <w:hideMark/>
          </w:tcPr>
          <w:p w14:paraId="27F92B90" w14:textId="77777777" w:rsidR="00E2130C" w:rsidRPr="007535B3" w:rsidRDefault="00E2130C" w:rsidP="000B0BA5">
            <w:pPr>
              <w:jc w:val="right"/>
              <w:rPr>
                <w:color w:val="000000"/>
                <w:sz w:val="18"/>
                <w:szCs w:val="18"/>
                <w:lang w:eastAsia="en-US"/>
              </w:rPr>
            </w:pPr>
            <w:r w:rsidRPr="007535B3">
              <w:rPr>
                <w:color w:val="000000"/>
                <w:sz w:val="18"/>
                <w:szCs w:val="18"/>
                <w:lang w:eastAsia="en-US"/>
              </w:rPr>
              <w:t>0.0345</w:t>
            </w:r>
          </w:p>
        </w:tc>
        <w:tc>
          <w:tcPr>
            <w:tcW w:w="967" w:type="dxa"/>
            <w:tcBorders>
              <w:top w:val="nil"/>
              <w:left w:val="nil"/>
              <w:bottom w:val="single" w:sz="4" w:space="0" w:color="auto"/>
              <w:right w:val="single" w:sz="4" w:space="0" w:color="757171"/>
            </w:tcBorders>
            <w:shd w:val="clear" w:color="auto" w:fill="auto"/>
            <w:noWrap/>
            <w:vAlign w:val="bottom"/>
            <w:hideMark/>
          </w:tcPr>
          <w:p w14:paraId="1D08F46D" w14:textId="77777777" w:rsidR="00E2130C" w:rsidRPr="007535B3" w:rsidRDefault="00E2130C" w:rsidP="000B0BA5">
            <w:pPr>
              <w:jc w:val="right"/>
              <w:rPr>
                <w:color w:val="000000"/>
                <w:sz w:val="18"/>
                <w:szCs w:val="18"/>
                <w:lang w:eastAsia="en-US"/>
              </w:rPr>
            </w:pPr>
            <w:r w:rsidRPr="007535B3">
              <w:rPr>
                <w:color w:val="000000"/>
                <w:sz w:val="18"/>
                <w:szCs w:val="18"/>
                <w:lang w:eastAsia="en-US"/>
              </w:rPr>
              <w:t>0.1685</w:t>
            </w:r>
          </w:p>
        </w:tc>
      </w:tr>
      <w:tr w:rsidR="00BE11C1" w:rsidRPr="007535B3" w14:paraId="799E8DD0" w14:textId="77777777" w:rsidTr="00AB7D62">
        <w:trPr>
          <w:trHeight w:val="239"/>
        </w:trPr>
        <w:tc>
          <w:tcPr>
            <w:tcW w:w="9842" w:type="dxa"/>
            <w:gridSpan w:val="9"/>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tcPr>
          <w:p w14:paraId="1BDFF3F4" w14:textId="4A698276" w:rsidR="00BE11C1" w:rsidRPr="007535B3" w:rsidRDefault="00BE11C1" w:rsidP="00BE11C1">
            <w:pPr>
              <w:rPr>
                <w:b/>
                <w:color w:val="000000"/>
                <w:sz w:val="18"/>
                <w:szCs w:val="18"/>
                <w:lang w:eastAsia="en-US"/>
              </w:rPr>
            </w:pPr>
            <w:proofErr w:type="spellStart"/>
            <w:r w:rsidRPr="007535B3">
              <w:rPr>
                <w:b/>
                <w:color w:val="000000"/>
                <w:sz w:val="18"/>
                <w:szCs w:val="18"/>
                <w:lang w:eastAsia="en-US"/>
              </w:rPr>
              <w:t>FinnGen</w:t>
            </w:r>
            <w:proofErr w:type="spellEnd"/>
          </w:p>
        </w:tc>
      </w:tr>
      <w:tr w:rsidR="00BE11C1" w:rsidRPr="007535B3" w14:paraId="0DD84FFF"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0AC826" w14:textId="77777777" w:rsidR="00BE11C1" w:rsidRPr="007535B3" w:rsidRDefault="00BE11C1" w:rsidP="00E44A8B">
            <w:pPr>
              <w:jc w:val="center"/>
              <w:rPr>
                <w:color w:val="000000"/>
                <w:sz w:val="18"/>
                <w:szCs w:val="18"/>
                <w:lang w:eastAsia="en-US"/>
              </w:rPr>
            </w:pPr>
            <w:r w:rsidRPr="007535B3">
              <w:rPr>
                <w:color w:val="000000"/>
                <w:sz w:val="18"/>
                <w:szCs w:val="18"/>
                <w:lang w:eastAsia="en-US"/>
              </w:rPr>
              <w:t>No</w:t>
            </w:r>
          </w:p>
        </w:tc>
        <w:tc>
          <w:tcPr>
            <w:tcW w:w="224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AD0B7B" w14:textId="77777777" w:rsidR="00BE11C1" w:rsidRPr="007535B3" w:rsidRDefault="00BE11C1" w:rsidP="00E44A8B">
            <w:pPr>
              <w:jc w:val="center"/>
              <w:rPr>
                <w:color w:val="000000"/>
                <w:sz w:val="18"/>
                <w:szCs w:val="18"/>
                <w:lang w:eastAsia="en-US"/>
              </w:rPr>
            </w:pPr>
            <w:r w:rsidRPr="007535B3">
              <w:rPr>
                <w:color w:val="000000"/>
                <w:sz w:val="18"/>
                <w:szCs w:val="18"/>
                <w:lang w:eastAsia="en-US"/>
              </w:rPr>
              <w:t>Outcome</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9E57EE" w14:textId="77777777" w:rsidR="00BE11C1" w:rsidRPr="007535B3" w:rsidRDefault="00BE11C1" w:rsidP="00E44A8B">
            <w:pPr>
              <w:jc w:val="center"/>
              <w:rPr>
                <w:color w:val="000000"/>
                <w:sz w:val="18"/>
                <w:szCs w:val="18"/>
                <w:lang w:eastAsia="en-US"/>
              </w:rPr>
            </w:pPr>
            <w:r w:rsidRPr="007535B3">
              <w:rPr>
                <w:color w:val="000000"/>
                <w:sz w:val="18"/>
                <w:szCs w:val="18"/>
                <w:lang w:eastAsia="en-US"/>
              </w:rPr>
              <w:t>SNP</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A03508" w14:textId="77777777" w:rsidR="00BE11C1" w:rsidRPr="007535B3" w:rsidRDefault="00BE11C1" w:rsidP="00E44A8B">
            <w:pPr>
              <w:jc w:val="center"/>
              <w:rPr>
                <w:color w:val="000000"/>
                <w:sz w:val="18"/>
                <w:szCs w:val="18"/>
                <w:lang w:eastAsia="en-US"/>
              </w:rPr>
            </w:pPr>
            <w:r w:rsidRPr="007535B3">
              <w:rPr>
                <w:color w:val="000000"/>
                <w:sz w:val="18"/>
                <w:szCs w:val="18"/>
                <w:lang w:eastAsia="en-US"/>
              </w:rPr>
              <w:t>Effect allele</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1F3925" w14:textId="77777777" w:rsidR="00BE11C1" w:rsidRPr="007535B3" w:rsidRDefault="00BE11C1" w:rsidP="00E44A8B">
            <w:pPr>
              <w:jc w:val="center"/>
              <w:rPr>
                <w:color w:val="000000"/>
                <w:sz w:val="18"/>
                <w:szCs w:val="18"/>
                <w:lang w:eastAsia="en-US"/>
              </w:rPr>
            </w:pPr>
            <w:r w:rsidRPr="007535B3">
              <w:rPr>
                <w:color w:val="000000"/>
                <w:sz w:val="18"/>
                <w:szCs w:val="18"/>
                <w:lang w:eastAsia="en-US"/>
              </w:rPr>
              <w:t>Alternative allele</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DFED9F" w14:textId="77777777" w:rsidR="00BE11C1" w:rsidRPr="007535B3" w:rsidRDefault="00BE11C1" w:rsidP="00E44A8B">
            <w:pPr>
              <w:jc w:val="center"/>
              <w:rPr>
                <w:color w:val="000000"/>
                <w:sz w:val="18"/>
                <w:szCs w:val="18"/>
                <w:lang w:eastAsia="en-US"/>
              </w:rPr>
            </w:pPr>
            <w:r w:rsidRPr="007535B3">
              <w:rPr>
                <w:color w:val="000000"/>
                <w:sz w:val="18"/>
                <w:szCs w:val="18"/>
                <w:lang w:eastAsia="en-US"/>
              </w:rPr>
              <w:t>Effect allele frequency</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ABDAE9" w14:textId="77777777" w:rsidR="00BE11C1" w:rsidRPr="007535B3" w:rsidRDefault="00BE11C1" w:rsidP="00E44A8B">
            <w:pPr>
              <w:jc w:val="center"/>
              <w:rPr>
                <w:color w:val="000000"/>
                <w:sz w:val="18"/>
                <w:szCs w:val="18"/>
                <w:lang w:eastAsia="en-US"/>
              </w:rPr>
            </w:pPr>
            <w:r w:rsidRPr="007535B3">
              <w:rPr>
                <w:color w:val="000000"/>
                <w:sz w:val="18"/>
                <w:szCs w:val="18"/>
                <w:lang w:eastAsia="en-US"/>
              </w:rPr>
              <w:t>beta</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F9E792" w14:textId="77777777" w:rsidR="00BE11C1" w:rsidRPr="007535B3" w:rsidRDefault="00BE11C1" w:rsidP="00E44A8B">
            <w:pPr>
              <w:jc w:val="center"/>
              <w:rPr>
                <w:color w:val="000000"/>
                <w:sz w:val="18"/>
                <w:szCs w:val="18"/>
                <w:lang w:eastAsia="en-US"/>
              </w:rPr>
            </w:pPr>
            <w:r w:rsidRPr="007535B3">
              <w:rPr>
                <w:color w:val="000000"/>
                <w:sz w:val="18"/>
                <w:szCs w:val="18"/>
                <w:lang w:eastAsia="en-US"/>
              </w:rPr>
              <w:t>Standard error of beta</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35BE75" w14:textId="77777777" w:rsidR="00BE11C1" w:rsidRPr="007535B3" w:rsidRDefault="00BE11C1" w:rsidP="00E44A8B">
            <w:pPr>
              <w:jc w:val="center"/>
              <w:rPr>
                <w:color w:val="000000"/>
                <w:sz w:val="18"/>
                <w:szCs w:val="18"/>
                <w:lang w:eastAsia="en-US"/>
              </w:rPr>
            </w:pPr>
            <w:proofErr w:type="spellStart"/>
            <w:r w:rsidRPr="007535B3">
              <w:rPr>
                <w:color w:val="000000"/>
                <w:sz w:val="18"/>
                <w:szCs w:val="18"/>
                <w:lang w:eastAsia="en-US"/>
              </w:rPr>
              <w:t>pval</w:t>
            </w:r>
            <w:proofErr w:type="spellEnd"/>
          </w:p>
        </w:tc>
      </w:tr>
      <w:tr w:rsidR="00361238" w:rsidRPr="007535B3" w14:paraId="7BC809D2"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193AC" w14:textId="77777777" w:rsidR="00361238" w:rsidRPr="007535B3" w:rsidRDefault="00361238" w:rsidP="00361238">
            <w:pPr>
              <w:jc w:val="right"/>
              <w:rPr>
                <w:color w:val="000000"/>
                <w:sz w:val="18"/>
                <w:szCs w:val="18"/>
                <w:lang w:eastAsia="en-US"/>
              </w:rPr>
            </w:pPr>
            <w:r w:rsidRPr="007535B3">
              <w:rPr>
                <w:color w:val="000000"/>
                <w:sz w:val="18"/>
                <w:szCs w:val="18"/>
                <w:lang w:eastAsia="en-US"/>
              </w:rPr>
              <w:t>1</w:t>
            </w:r>
          </w:p>
        </w:tc>
        <w:tc>
          <w:tcPr>
            <w:tcW w:w="2248" w:type="dxa"/>
            <w:tcBorders>
              <w:top w:val="single" w:sz="4" w:space="0" w:color="auto"/>
              <w:left w:val="single" w:sz="4" w:space="0" w:color="auto"/>
              <w:bottom w:val="single" w:sz="4" w:space="0" w:color="auto"/>
              <w:right w:val="single" w:sz="4" w:space="0" w:color="auto"/>
            </w:tcBorders>
            <w:shd w:val="clear" w:color="auto" w:fill="auto"/>
            <w:noWrap/>
          </w:tcPr>
          <w:p w14:paraId="0C0B0381" w14:textId="23098FDF" w:rsidR="00361238" w:rsidRPr="007535B3" w:rsidRDefault="00361238" w:rsidP="00361238">
            <w:pPr>
              <w:rPr>
                <w:color w:val="000000"/>
                <w:sz w:val="18"/>
                <w:szCs w:val="18"/>
                <w:lang w:eastAsia="en-US"/>
              </w:rPr>
            </w:pPr>
            <w:r w:rsidRPr="007535B3">
              <w:rPr>
                <w:color w:val="000000"/>
                <w:sz w:val="18"/>
                <w:szCs w:val="18"/>
                <w:lang w:eastAsia="en-US"/>
              </w:rPr>
              <w:t>All Colorectal Cancer</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92336C" w14:textId="77777777" w:rsidR="00361238" w:rsidRPr="007535B3" w:rsidRDefault="00361238" w:rsidP="00361238">
            <w:pPr>
              <w:rPr>
                <w:color w:val="000000"/>
                <w:sz w:val="18"/>
                <w:szCs w:val="18"/>
                <w:lang w:eastAsia="en-US"/>
              </w:rPr>
            </w:pPr>
            <w:r w:rsidRPr="007535B3">
              <w:rPr>
                <w:color w:val="000000"/>
                <w:sz w:val="18"/>
                <w:szCs w:val="18"/>
                <w:lang w:eastAsia="en-US"/>
              </w:rPr>
              <w:t>rs17405635</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CB7B9F" w14:textId="77777777" w:rsidR="00361238" w:rsidRPr="007535B3" w:rsidRDefault="00361238" w:rsidP="00361238">
            <w:pPr>
              <w:rPr>
                <w:color w:val="000000"/>
                <w:sz w:val="18"/>
                <w:szCs w:val="18"/>
                <w:lang w:eastAsia="en-US"/>
              </w:rPr>
            </w:pPr>
            <w:r w:rsidRPr="007535B3">
              <w:rPr>
                <w:color w:val="000000"/>
                <w:sz w:val="18"/>
                <w:szCs w:val="18"/>
                <w:lang w:eastAsia="en-US"/>
              </w:rPr>
              <w:t>A</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523DE1" w14:textId="77777777" w:rsidR="00361238" w:rsidRPr="007535B3" w:rsidRDefault="00361238" w:rsidP="00361238">
            <w:pPr>
              <w:rPr>
                <w:color w:val="000000"/>
                <w:sz w:val="18"/>
                <w:szCs w:val="18"/>
                <w:lang w:eastAsia="en-US"/>
              </w:rPr>
            </w:pPr>
            <w:r w:rsidRPr="007535B3">
              <w:rPr>
                <w:color w:val="000000"/>
                <w:sz w:val="18"/>
                <w:szCs w:val="18"/>
                <w:lang w:eastAsia="en-US"/>
              </w:rPr>
              <w:t>G</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1CC6A3" w14:textId="77777777" w:rsidR="00361238" w:rsidRPr="007535B3" w:rsidRDefault="00361238" w:rsidP="00361238">
            <w:pPr>
              <w:jc w:val="right"/>
              <w:rPr>
                <w:color w:val="000000"/>
                <w:sz w:val="18"/>
                <w:szCs w:val="18"/>
                <w:lang w:eastAsia="en-US"/>
              </w:rPr>
            </w:pPr>
            <w:r w:rsidRPr="007535B3">
              <w:rPr>
                <w:color w:val="000000"/>
                <w:sz w:val="18"/>
                <w:szCs w:val="18"/>
                <w:lang w:eastAsia="en-US"/>
              </w:rPr>
              <w:t>0.258291</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FD5C9E"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-0.00306</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D6E78D"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0.023568</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7DD102" w14:textId="77777777" w:rsidR="00361238" w:rsidRPr="007535B3" w:rsidRDefault="00361238" w:rsidP="00361238">
            <w:pPr>
              <w:jc w:val="right"/>
              <w:rPr>
                <w:color w:val="000000"/>
                <w:sz w:val="18"/>
                <w:szCs w:val="18"/>
                <w:lang w:eastAsia="en-US"/>
              </w:rPr>
            </w:pPr>
            <w:r w:rsidRPr="007535B3">
              <w:rPr>
                <w:color w:val="000000"/>
                <w:sz w:val="18"/>
                <w:szCs w:val="18"/>
                <w:lang w:eastAsia="en-US"/>
              </w:rPr>
              <w:t>0.896546</w:t>
            </w:r>
          </w:p>
        </w:tc>
      </w:tr>
      <w:tr w:rsidR="00361238" w:rsidRPr="007535B3" w14:paraId="694AC182"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DC429" w14:textId="77777777" w:rsidR="00361238" w:rsidRPr="007535B3" w:rsidRDefault="00361238" w:rsidP="00361238">
            <w:pPr>
              <w:jc w:val="right"/>
              <w:rPr>
                <w:color w:val="000000"/>
                <w:sz w:val="18"/>
                <w:szCs w:val="18"/>
                <w:lang w:eastAsia="en-US"/>
              </w:rPr>
            </w:pPr>
            <w:r w:rsidRPr="007535B3">
              <w:rPr>
                <w:color w:val="000000"/>
                <w:sz w:val="18"/>
                <w:szCs w:val="18"/>
                <w:lang w:eastAsia="en-US"/>
              </w:rPr>
              <w:t>2</w:t>
            </w:r>
          </w:p>
        </w:tc>
        <w:tc>
          <w:tcPr>
            <w:tcW w:w="2248" w:type="dxa"/>
            <w:tcBorders>
              <w:top w:val="single" w:sz="4" w:space="0" w:color="auto"/>
              <w:left w:val="single" w:sz="4" w:space="0" w:color="auto"/>
              <w:bottom w:val="single" w:sz="4" w:space="0" w:color="auto"/>
              <w:right w:val="single" w:sz="4" w:space="0" w:color="auto"/>
            </w:tcBorders>
            <w:shd w:val="clear" w:color="auto" w:fill="auto"/>
            <w:noWrap/>
          </w:tcPr>
          <w:p w14:paraId="2ACB30F0" w14:textId="1AE37AF9" w:rsidR="00361238" w:rsidRPr="007535B3" w:rsidRDefault="00361238" w:rsidP="00361238">
            <w:pPr>
              <w:rPr>
                <w:color w:val="000000"/>
                <w:sz w:val="18"/>
                <w:szCs w:val="18"/>
                <w:lang w:eastAsia="en-US"/>
              </w:rPr>
            </w:pPr>
            <w:r w:rsidRPr="007535B3">
              <w:rPr>
                <w:color w:val="000000"/>
                <w:sz w:val="18"/>
                <w:szCs w:val="18"/>
                <w:lang w:eastAsia="en-US"/>
              </w:rPr>
              <w:t>All Colorectal Cancer</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212B12" w14:textId="77777777" w:rsidR="00361238" w:rsidRPr="007535B3" w:rsidRDefault="00361238" w:rsidP="00361238">
            <w:pPr>
              <w:rPr>
                <w:color w:val="000000"/>
                <w:sz w:val="18"/>
                <w:szCs w:val="18"/>
                <w:lang w:eastAsia="en-US"/>
              </w:rPr>
            </w:pPr>
            <w:r w:rsidRPr="007535B3">
              <w:rPr>
                <w:color w:val="000000"/>
                <w:sz w:val="18"/>
                <w:szCs w:val="18"/>
                <w:lang w:eastAsia="en-US"/>
              </w:rPr>
              <w:t>rs7589428</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7E411C" w14:textId="77777777" w:rsidR="00361238" w:rsidRPr="007535B3" w:rsidRDefault="00361238" w:rsidP="00361238">
            <w:pPr>
              <w:rPr>
                <w:color w:val="000000"/>
                <w:sz w:val="18"/>
                <w:szCs w:val="18"/>
                <w:lang w:eastAsia="en-US"/>
              </w:rPr>
            </w:pPr>
            <w:r w:rsidRPr="007535B3">
              <w:rPr>
                <w:color w:val="000000"/>
                <w:sz w:val="18"/>
                <w:szCs w:val="18"/>
                <w:lang w:eastAsia="en-US"/>
              </w:rPr>
              <w:t>G</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949468" w14:textId="77777777" w:rsidR="00361238" w:rsidRPr="007535B3" w:rsidRDefault="00361238" w:rsidP="00361238">
            <w:pPr>
              <w:rPr>
                <w:color w:val="000000"/>
                <w:sz w:val="18"/>
                <w:szCs w:val="18"/>
                <w:lang w:eastAsia="en-US"/>
              </w:rPr>
            </w:pPr>
            <w:r w:rsidRPr="007535B3">
              <w:rPr>
                <w:color w:val="000000"/>
                <w:sz w:val="18"/>
                <w:szCs w:val="18"/>
                <w:lang w:eastAsia="en-US"/>
              </w:rPr>
              <w:t>A</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0E2D54" w14:textId="77777777" w:rsidR="00361238" w:rsidRPr="007535B3" w:rsidRDefault="00361238" w:rsidP="00361238">
            <w:pPr>
              <w:jc w:val="right"/>
              <w:rPr>
                <w:color w:val="000000"/>
                <w:sz w:val="18"/>
                <w:szCs w:val="18"/>
                <w:lang w:eastAsia="en-US"/>
              </w:rPr>
            </w:pPr>
            <w:r w:rsidRPr="007535B3">
              <w:rPr>
                <w:color w:val="000000"/>
                <w:sz w:val="18"/>
                <w:szCs w:val="18"/>
                <w:lang w:eastAsia="en-US"/>
              </w:rPr>
              <w:t>0.490411</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DB74D"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0.062378</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9DB8E7"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0.020645</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CB24AD"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0.002516</w:t>
            </w:r>
          </w:p>
        </w:tc>
      </w:tr>
      <w:tr w:rsidR="00361238" w:rsidRPr="007535B3" w14:paraId="0D128623"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EE8F10" w14:textId="77777777" w:rsidR="00361238" w:rsidRPr="007535B3" w:rsidRDefault="00361238" w:rsidP="00361238">
            <w:pPr>
              <w:jc w:val="right"/>
              <w:rPr>
                <w:color w:val="000000"/>
                <w:sz w:val="18"/>
                <w:szCs w:val="18"/>
                <w:lang w:eastAsia="en-US"/>
              </w:rPr>
            </w:pPr>
            <w:r w:rsidRPr="007535B3">
              <w:rPr>
                <w:color w:val="000000"/>
                <w:sz w:val="18"/>
                <w:szCs w:val="18"/>
                <w:lang w:eastAsia="en-US"/>
              </w:rPr>
              <w:t>3</w:t>
            </w:r>
          </w:p>
        </w:tc>
        <w:tc>
          <w:tcPr>
            <w:tcW w:w="2248" w:type="dxa"/>
            <w:tcBorders>
              <w:top w:val="single" w:sz="4" w:space="0" w:color="auto"/>
              <w:left w:val="single" w:sz="4" w:space="0" w:color="auto"/>
              <w:bottom w:val="single" w:sz="4" w:space="0" w:color="auto"/>
              <w:right w:val="single" w:sz="4" w:space="0" w:color="auto"/>
            </w:tcBorders>
            <w:shd w:val="clear" w:color="auto" w:fill="auto"/>
            <w:noWrap/>
          </w:tcPr>
          <w:p w14:paraId="21F34CCE" w14:textId="7FBC1DFD" w:rsidR="00361238" w:rsidRPr="007535B3" w:rsidRDefault="00361238" w:rsidP="00361238">
            <w:pPr>
              <w:rPr>
                <w:color w:val="000000"/>
                <w:sz w:val="18"/>
                <w:szCs w:val="18"/>
                <w:lang w:eastAsia="en-US"/>
              </w:rPr>
            </w:pPr>
            <w:r w:rsidRPr="007535B3">
              <w:rPr>
                <w:color w:val="000000"/>
                <w:sz w:val="18"/>
                <w:szCs w:val="18"/>
                <w:lang w:eastAsia="en-US"/>
              </w:rPr>
              <w:t>All Colorectal Cancer</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D63535" w14:textId="77777777" w:rsidR="00361238" w:rsidRPr="007535B3" w:rsidRDefault="00361238" w:rsidP="00361238">
            <w:pPr>
              <w:rPr>
                <w:color w:val="000000"/>
                <w:sz w:val="18"/>
                <w:szCs w:val="18"/>
                <w:lang w:eastAsia="en-US"/>
              </w:rPr>
            </w:pPr>
            <w:r w:rsidRPr="007535B3">
              <w:rPr>
                <w:color w:val="000000"/>
                <w:sz w:val="18"/>
                <w:szCs w:val="18"/>
                <w:lang w:eastAsia="en-US"/>
              </w:rPr>
              <w:t>rs6775731</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C3F8D5" w14:textId="77777777" w:rsidR="00361238" w:rsidRPr="007535B3" w:rsidRDefault="00361238" w:rsidP="00361238">
            <w:pPr>
              <w:rPr>
                <w:color w:val="000000"/>
                <w:sz w:val="18"/>
                <w:szCs w:val="18"/>
                <w:lang w:eastAsia="en-US"/>
              </w:rPr>
            </w:pPr>
            <w:r w:rsidRPr="007535B3">
              <w:rPr>
                <w:color w:val="000000"/>
                <w:sz w:val="18"/>
                <w:szCs w:val="18"/>
                <w:lang w:eastAsia="en-US"/>
              </w:rPr>
              <w:t>C</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2E07A1" w14:textId="77777777" w:rsidR="00361238" w:rsidRPr="007535B3" w:rsidRDefault="00361238" w:rsidP="00361238">
            <w:pPr>
              <w:rPr>
                <w:color w:val="000000"/>
                <w:sz w:val="18"/>
                <w:szCs w:val="18"/>
                <w:lang w:eastAsia="en-US"/>
              </w:rPr>
            </w:pPr>
            <w:r w:rsidRPr="007535B3">
              <w:rPr>
                <w:color w:val="000000"/>
                <w:sz w:val="18"/>
                <w:szCs w:val="18"/>
                <w:lang w:eastAsia="en-US"/>
              </w:rPr>
              <w:t>T</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E775E5" w14:textId="77777777" w:rsidR="00361238" w:rsidRPr="007535B3" w:rsidRDefault="00361238" w:rsidP="00361238">
            <w:pPr>
              <w:jc w:val="right"/>
              <w:rPr>
                <w:color w:val="000000"/>
                <w:sz w:val="18"/>
                <w:szCs w:val="18"/>
                <w:lang w:eastAsia="en-US"/>
              </w:rPr>
            </w:pPr>
            <w:r w:rsidRPr="007535B3">
              <w:rPr>
                <w:color w:val="000000"/>
                <w:sz w:val="18"/>
                <w:szCs w:val="18"/>
                <w:lang w:eastAsia="en-US"/>
              </w:rPr>
              <w:t>0.722923</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A293D4"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0.005839</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0E0A5A"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0.023145</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AFEC8C" w14:textId="77777777" w:rsidR="00361238" w:rsidRPr="007535B3" w:rsidRDefault="00361238" w:rsidP="00361238">
            <w:pPr>
              <w:jc w:val="right"/>
              <w:rPr>
                <w:color w:val="000000"/>
                <w:sz w:val="18"/>
                <w:szCs w:val="18"/>
                <w:lang w:eastAsia="en-US"/>
              </w:rPr>
            </w:pPr>
            <w:r w:rsidRPr="007535B3">
              <w:rPr>
                <w:color w:val="000000"/>
                <w:sz w:val="18"/>
                <w:szCs w:val="18"/>
                <w:lang w:eastAsia="en-US"/>
              </w:rPr>
              <w:t>0.800837</w:t>
            </w:r>
          </w:p>
        </w:tc>
      </w:tr>
      <w:tr w:rsidR="00361238" w:rsidRPr="007535B3" w14:paraId="31670D34"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B0A6F0" w14:textId="77777777" w:rsidR="00361238" w:rsidRPr="007535B3" w:rsidRDefault="00361238" w:rsidP="00361238">
            <w:pPr>
              <w:jc w:val="right"/>
              <w:rPr>
                <w:color w:val="000000"/>
                <w:sz w:val="18"/>
                <w:szCs w:val="18"/>
                <w:lang w:eastAsia="en-US"/>
              </w:rPr>
            </w:pPr>
            <w:r w:rsidRPr="007535B3">
              <w:rPr>
                <w:color w:val="000000"/>
                <w:sz w:val="18"/>
                <w:szCs w:val="18"/>
                <w:lang w:eastAsia="en-US"/>
              </w:rPr>
              <w:t>4</w:t>
            </w:r>
          </w:p>
        </w:tc>
        <w:tc>
          <w:tcPr>
            <w:tcW w:w="2248" w:type="dxa"/>
            <w:tcBorders>
              <w:top w:val="single" w:sz="4" w:space="0" w:color="auto"/>
              <w:left w:val="single" w:sz="4" w:space="0" w:color="auto"/>
              <w:bottom w:val="single" w:sz="4" w:space="0" w:color="auto"/>
              <w:right w:val="single" w:sz="4" w:space="0" w:color="auto"/>
            </w:tcBorders>
            <w:shd w:val="clear" w:color="auto" w:fill="auto"/>
            <w:noWrap/>
          </w:tcPr>
          <w:p w14:paraId="0600FDD6" w14:textId="59767C25" w:rsidR="00361238" w:rsidRPr="007535B3" w:rsidRDefault="00361238" w:rsidP="00361238">
            <w:pPr>
              <w:rPr>
                <w:color w:val="000000"/>
                <w:sz w:val="18"/>
                <w:szCs w:val="18"/>
                <w:lang w:eastAsia="en-US"/>
              </w:rPr>
            </w:pPr>
            <w:r w:rsidRPr="007535B3">
              <w:rPr>
                <w:color w:val="000000"/>
                <w:sz w:val="18"/>
                <w:szCs w:val="18"/>
                <w:lang w:eastAsia="en-US"/>
              </w:rPr>
              <w:t>All Colorectal Cancer</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16BA81" w14:textId="77777777" w:rsidR="00361238" w:rsidRPr="007535B3" w:rsidRDefault="00361238" w:rsidP="00361238">
            <w:pPr>
              <w:rPr>
                <w:color w:val="000000"/>
                <w:sz w:val="18"/>
                <w:szCs w:val="18"/>
                <w:lang w:eastAsia="en-US"/>
              </w:rPr>
            </w:pPr>
            <w:r w:rsidRPr="007535B3">
              <w:rPr>
                <w:color w:val="000000"/>
                <w:sz w:val="18"/>
                <w:szCs w:val="18"/>
                <w:lang w:eastAsia="en-US"/>
              </w:rPr>
              <w:t>rs7746716</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FDD6CE" w14:textId="77777777" w:rsidR="00361238" w:rsidRPr="007535B3" w:rsidRDefault="00361238" w:rsidP="00361238">
            <w:pPr>
              <w:rPr>
                <w:color w:val="000000"/>
                <w:sz w:val="18"/>
                <w:szCs w:val="18"/>
                <w:lang w:eastAsia="en-US"/>
              </w:rPr>
            </w:pPr>
            <w:r w:rsidRPr="007535B3">
              <w:rPr>
                <w:color w:val="000000"/>
                <w:sz w:val="18"/>
                <w:szCs w:val="18"/>
                <w:lang w:eastAsia="en-US"/>
              </w:rPr>
              <w:t>T</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268511" w14:textId="77777777" w:rsidR="00361238" w:rsidRPr="007535B3" w:rsidRDefault="00361238" w:rsidP="00361238">
            <w:pPr>
              <w:rPr>
                <w:color w:val="000000"/>
                <w:sz w:val="18"/>
                <w:szCs w:val="18"/>
                <w:lang w:eastAsia="en-US"/>
              </w:rPr>
            </w:pPr>
            <w:r w:rsidRPr="007535B3">
              <w:rPr>
                <w:color w:val="000000"/>
                <w:sz w:val="18"/>
                <w:szCs w:val="18"/>
                <w:lang w:eastAsia="en-US"/>
              </w:rPr>
              <w:t>A</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B83B1" w14:textId="77777777" w:rsidR="00361238" w:rsidRPr="007535B3" w:rsidRDefault="00361238" w:rsidP="00361238">
            <w:pPr>
              <w:jc w:val="right"/>
              <w:rPr>
                <w:color w:val="000000"/>
                <w:sz w:val="18"/>
                <w:szCs w:val="18"/>
                <w:lang w:eastAsia="en-US"/>
              </w:rPr>
            </w:pPr>
            <w:r w:rsidRPr="007535B3">
              <w:rPr>
                <w:color w:val="000000"/>
                <w:sz w:val="18"/>
                <w:szCs w:val="18"/>
                <w:lang w:eastAsia="en-US"/>
              </w:rPr>
              <w:t>0.518509</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87DEB7"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0.04096</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77DBE8"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0.020788</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3C53C8"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0.048799</w:t>
            </w:r>
          </w:p>
        </w:tc>
      </w:tr>
      <w:tr w:rsidR="00361238" w:rsidRPr="007535B3" w14:paraId="4D7240CA"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724CF2" w14:textId="77777777" w:rsidR="00361238" w:rsidRPr="007535B3" w:rsidRDefault="00361238" w:rsidP="00361238">
            <w:pPr>
              <w:jc w:val="right"/>
              <w:rPr>
                <w:color w:val="000000"/>
                <w:sz w:val="18"/>
                <w:szCs w:val="18"/>
                <w:lang w:eastAsia="en-US"/>
              </w:rPr>
            </w:pPr>
            <w:r w:rsidRPr="007535B3">
              <w:rPr>
                <w:color w:val="000000"/>
                <w:sz w:val="18"/>
                <w:szCs w:val="18"/>
                <w:lang w:eastAsia="en-US"/>
              </w:rPr>
              <w:t>5</w:t>
            </w:r>
          </w:p>
        </w:tc>
        <w:tc>
          <w:tcPr>
            <w:tcW w:w="2248" w:type="dxa"/>
            <w:tcBorders>
              <w:top w:val="single" w:sz="4" w:space="0" w:color="auto"/>
              <w:left w:val="single" w:sz="4" w:space="0" w:color="auto"/>
              <w:bottom w:val="single" w:sz="4" w:space="0" w:color="auto"/>
              <w:right w:val="single" w:sz="4" w:space="0" w:color="auto"/>
            </w:tcBorders>
            <w:shd w:val="clear" w:color="auto" w:fill="auto"/>
            <w:noWrap/>
          </w:tcPr>
          <w:p w14:paraId="10FEBD94" w14:textId="68771BE5" w:rsidR="00361238" w:rsidRPr="007535B3" w:rsidRDefault="00361238" w:rsidP="00361238">
            <w:pPr>
              <w:rPr>
                <w:color w:val="000000"/>
                <w:sz w:val="18"/>
                <w:szCs w:val="18"/>
                <w:lang w:eastAsia="en-US"/>
              </w:rPr>
            </w:pPr>
            <w:r w:rsidRPr="007535B3">
              <w:rPr>
                <w:color w:val="000000"/>
                <w:sz w:val="18"/>
                <w:szCs w:val="18"/>
                <w:lang w:eastAsia="en-US"/>
              </w:rPr>
              <w:t>All Colorectal Cancer</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BB8C31" w14:textId="77777777" w:rsidR="00361238" w:rsidRPr="007535B3" w:rsidRDefault="00361238" w:rsidP="00361238">
            <w:pPr>
              <w:rPr>
                <w:color w:val="000000"/>
                <w:sz w:val="18"/>
                <w:szCs w:val="18"/>
                <w:lang w:eastAsia="en-US"/>
              </w:rPr>
            </w:pPr>
            <w:r w:rsidRPr="007535B3">
              <w:rPr>
                <w:color w:val="000000"/>
                <w:sz w:val="18"/>
                <w:szCs w:val="18"/>
                <w:lang w:eastAsia="en-US"/>
              </w:rPr>
              <w:t>rs2239619</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FDFAD6" w14:textId="77777777" w:rsidR="00361238" w:rsidRPr="007535B3" w:rsidRDefault="00361238" w:rsidP="00361238">
            <w:pPr>
              <w:rPr>
                <w:color w:val="000000"/>
                <w:sz w:val="18"/>
                <w:szCs w:val="18"/>
                <w:lang w:eastAsia="en-US"/>
              </w:rPr>
            </w:pPr>
            <w:r w:rsidRPr="007535B3">
              <w:rPr>
                <w:color w:val="000000"/>
                <w:sz w:val="18"/>
                <w:szCs w:val="18"/>
                <w:lang w:eastAsia="en-US"/>
              </w:rPr>
              <w:t>A</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8C9EB5" w14:textId="77777777" w:rsidR="00361238" w:rsidRPr="007535B3" w:rsidRDefault="00361238" w:rsidP="00361238">
            <w:pPr>
              <w:rPr>
                <w:color w:val="000000"/>
                <w:sz w:val="18"/>
                <w:szCs w:val="18"/>
                <w:lang w:eastAsia="en-US"/>
              </w:rPr>
            </w:pPr>
            <w:r w:rsidRPr="007535B3">
              <w:rPr>
                <w:color w:val="000000"/>
                <w:sz w:val="18"/>
                <w:szCs w:val="18"/>
                <w:lang w:eastAsia="en-US"/>
              </w:rPr>
              <w:t>C</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B18414" w14:textId="77777777" w:rsidR="00361238" w:rsidRPr="007535B3" w:rsidRDefault="00361238" w:rsidP="00361238">
            <w:pPr>
              <w:jc w:val="right"/>
              <w:rPr>
                <w:color w:val="000000"/>
                <w:sz w:val="18"/>
                <w:szCs w:val="18"/>
                <w:lang w:eastAsia="en-US"/>
              </w:rPr>
            </w:pPr>
            <w:r w:rsidRPr="007535B3">
              <w:rPr>
                <w:color w:val="000000"/>
                <w:sz w:val="18"/>
                <w:szCs w:val="18"/>
                <w:lang w:eastAsia="en-US"/>
              </w:rPr>
              <w:t>0.583842</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24FD0F"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-0.04459</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0D03CA"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0.021041</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71FF7"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0.034063</w:t>
            </w:r>
          </w:p>
        </w:tc>
      </w:tr>
      <w:tr w:rsidR="00361238" w:rsidRPr="007535B3" w14:paraId="2CC96135"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2C5B2D" w14:textId="77777777" w:rsidR="00361238" w:rsidRPr="007535B3" w:rsidRDefault="00361238" w:rsidP="00361238">
            <w:pPr>
              <w:jc w:val="right"/>
              <w:rPr>
                <w:color w:val="000000"/>
                <w:sz w:val="18"/>
                <w:szCs w:val="18"/>
                <w:lang w:eastAsia="en-US"/>
              </w:rPr>
            </w:pPr>
            <w:r w:rsidRPr="007535B3">
              <w:rPr>
                <w:color w:val="000000"/>
                <w:sz w:val="18"/>
                <w:szCs w:val="18"/>
                <w:lang w:eastAsia="en-US"/>
              </w:rPr>
              <w:t>6</w:t>
            </w:r>
          </w:p>
        </w:tc>
        <w:tc>
          <w:tcPr>
            <w:tcW w:w="2248" w:type="dxa"/>
            <w:tcBorders>
              <w:top w:val="single" w:sz="4" w:space="0" w:color="auto"/>
              <w:left w:val="single" w:sz="4" w:space="0" w:color="auto"/>
              <w:bottom w:val="single" w:sz="4" w:space="0" w:color="auto"/>
              <w:right w:val="single" w:sz="4" w:space="0" w:color="auto"/>
            </w:tcBorders>
            <w:shd w:val="clear" w:color="auto" w:fill="auto"/>
            <w:noWrap/>
          </w:tcPr>
          <w:p w14:paraId="47B2A65D" w14:textId="16700649" w:rsidR="00361238" w:rsidRPr="007535B3" w:rsidRDefault="00361238" w:rsidP="00361238">
            <w:pPr>
              <w:rPr>
                <w:color w:val="000000"/>
                <w:sz w:val="18"/>
                <w:szCs w:val="18"/>
                <w:lang w:eastAsia="en-US"/>
              </w:rPr>
            </w:pPr>
            <w:r w:rsidRPr="007535B3">
              <w:rPr>
                <w:color w:val="000000"/>
                <w:sz w:val="18"/>
                <w:szCs w:val="18"/>
                <w:lang w:eastAsia="en-US"/>
              </w:rPr>
              <w:t>All Colorectal Cancer</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A50F89" w14:textId="77777777" w:rsidR="00361238" w:rsidRPr="007535B3" w:rsidRDefault="00361238" w:rsidP="00361238">
            <w:pPr>
              <w:rPr>
                <w:color w:val="000000"/>
                <w:sz w:val="18"/>
                <w:szCs w:val="18"/>
                <w:lang w:eastAsia="en-US"/>
              </w:rPr>
            </w:pPr>
            <w:r w:rsidRPr="007535B3">
              <w:rPr>
                <w:color w:val="000000"/>
                <w:sz w:val="18"/>
                <w:szCs w:val="18"/>
                <w:lang w:eastAsia="en-US"/>
              </w:rPr>
              <w:t>rs77691416</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51B4C3" w14:textId="77777777" w:rsidR="00361238" w:rsidRPr="007535B3" w:rsidRDefault="00361238" w:rsidP="00361238">
            <w:pPr>
              <w:rPr>
                <w:color w:val="000000"/>
                <w:sz w:val="18"/>
                <w:szCs w:val="18"/>
                <w:lang w:eastAsia="en-US"/>
              </w:rPr>
            </w:pPr>
            <w:r w:rsidRPr="007535B3">
              <w:rPr>
                <w:color w:val="000000"/>
                <w:sz w:val="18"/>
                <w:szCs w:val="18"/>
                <w:lang w:eastAsia="en-US"/>
              </w:rPr>
              <w:t>C</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908D4F" w14:textId="77777777" w:rsidR="00361238" w:rsidRPr="007535B3" w:rsidRDefault="00361238" w:rsidP="00361238">
            <w:pPr>
              <w:rPr>
                <w:color w:val="000000"/>
                <w:sz w:val="18"/>
                <w:szCs w:val="18"/>
                <w:lang w:eastAsia="en-US"/>
              </w:rPr>
            </w:pPr>
            <w:r w:rsidRPr="007535B3">
              <w:rPr>
                <w:color w:val="000000"/>
                <w:sz w:val="18"/>
                <w:szCs w:val="18"/>
                <w:lang w:eastAsia="en-US"/>
              </w:rPr>
              <w:t>A</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89DBE7"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0.069917</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C5FC58"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-0.01</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6E8421"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0.03992</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CF9664" w14:textId="77777777" w:rsidR="00361238" w:rsidRPr="007535B3" w:rsidRDefault="00361238" w:rsidP="00361238">
            <w:pPr>
              <w:jc w:val="right"/>
              <w:rPr>
                <w:color w:val="000000"/>
                <w:sz w:val="18"/>
                <w:szCs w:val="18"/>
                <w:lang w:eastAsia="en-US"/>
              </w:rPr>
            </w:pPr>
            <w:r w:rsidRPr="007535B3">
              <w:rPr>
                <w:color w:val="000000"/>
                <w:sz w:val="18"/>
                <w:szCs w:val="18"/>
                <w:lang w:eastAsia="en-US"/>
              </w:rPr>
              <w:t>0.802248</w:t>
            </w:r>
          </w:p>
        </w:tc>
      </w:tr>
      <w:tr w:rsidR="00361238" w:rsidRPr="007535B3" w14:paraId="5565ED04"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A2F0DD" w14:textId="77777777" w:rsidR="00361238" w:rsidRPr="007535B3" w:rsidRDefault="00361238" w:rsidP="00361238">
            <w:pPr>
              <w:jc w:val="right"/>
              <w:rPr>
                <w:color w:val="000000"/>
                <w:sz w:val="18"/>
                <w:szCs w:val="18"/>
                <w:lang w:eastAsia="en-US"/>
              </w:rPr>
            </w:pPr>
            <w:r w:rsidRPr="007535B3">
              <w:rPr>
                <w:color w:val="000000"/>
                <w:sz w:val="18"/>
                <w:szCs w:val="18"/>
                <w:lang w:eastAsia="en-US"/>
              </w:rPr>
              <w:t>7</w:t>
            </w:r>
          </w:p>
        </w:tc>
        <w:tc>
          <w:tcPr>
            <w:tcW w:w="2248" w:type="dxa"/>
            <w:tcBorders>
              <w:top w:val="single" w:sz="4" w:space="0" w:color="auto"/>
              <w:left w:val="single" w:sz="4" w:space="0" w:color="auto"/>
              <w:bottom w:val="single" w:sz="4" w:space="0" w:color="auto"/>
              <w:right w:val="single" w:sz="4" w:space="0" w:color="auto"/>
            </w:tcBorders>
            <w:shd w:val="clear" w:color="auto" w:fill="auto"/>
            <w:noWrap/>
          </w:tcPr>
          <w:p w14:paraId="39FF3A7B" w14:textId="43F8D74E" w:rsidR="00361238" w:rsidRPr="007535B3" w:rsidRDefault="00361238" w:rsidP="00361238">
            <w:pPr>
              <w:rPr>
                <w:color w:val="000000"/>
                <w:sz w:val="18"/>
                <w:szCs w:val="18"/>
                <w:lang w:eastAsia="en-US"/>
              </w:rPr>
            </w:pPr>
            <w:r w:rsidRPr="007535B3">
              <w:rPr>
                <w:color w:val="000000"/>
                <w:sz w:val="18"/>
                <w:szCs w:val="18"/>
                <w:lang w:eastAsia="en-US"/>
              </w:rPr>
              <w:t>All Colorectal Cancer</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73659E" w14:textId="77777777" w:rsidR="00361238" w:rsidRPr="007535B3" w:rsidRDefault="00361238" w:rsidP="00361238">
            <w:pPr>
              <w:rPr>
                <w:color w:val="000000"/>
                <w:sz w:val="18"/>
                <w:szCs w:val="18"/>
                <w:lang w:eastAsia="en-US"/>
              </w:rPr>
            </w:pPr>
            <w:r w:rsidRPr="007535B3">
              <w:rPr>
                <w:color w:val="000000"/>
                <w:sz w:val="18"/>
                <w:szCs w:val="18"/>
                <w:lang w:eastAsia="en-US"/>
              </w:rPr>
              <w:t>rs445</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0E0536" w14:textId="77777777" w:rsidR="00361238" w:rsidRPr="007535B3" w:rsidRDefault="00361238" w:rsidP="00361238">
            <w:pPr>
              <w:rPr>
                <w:color w:val="000000"/>
                <w:sz w:val="18"/>
                <w:szCs w:val="18"/>
                <w:lang w:eastAsia="en-US"/>
              </w:rPr>
            </w:pPr>
            <w:r w:rsidRPr="007535B3">
              <w:rPr>
                <w:color w:val="000000"/>
                <w:sz w:val="18"/>
                <w:szCs w:val="18"/>
                <w:lang w:eastAsia="en-US"/>
              </w:rPr>
              <w:t>T</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EAC5E8" w14:textId="77777777" w:rsidR="00361238" w:rsidRPr="007535B3" w:rsidRDefault="00361238" w:rsidP="00361238">
            <w:pPr>
              <w:rPr>
                <w:color w:val="000000"/>
                <w:sz w:val="18"/>
                <w:szCs w:val="18"/>
                <w:lang w:eastAsia="en-US"/>
              </w:rPr>
            </w:pPr>
            <w:r w:rsidRPr="007535B3">
              <w:rPr>
                <w:color w:val="000000"/>
                <w:sz w:val="18"/>
                <w:szCs w:val="18"/>
                <w:lang w:eastAsia="en-US"/>
              </w:rPr>
              <w:t>C</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B70E3B"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0.058233</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A9A2B6"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0.058517</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D3D936"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0.044651</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40D631" w14:textId="77777777" w:rsidR="00361238" w:rsidRPr="007535B3" w:rsidRDefault="00361238" w:rsidP="00361238">
            <w:pPr>
              <w:jc w:val="right"/>
              <w:rPr>
                <w:color w:val="000000"/>
                <w:sz w:val="18"/>
                <w:szCs w:val="18"/>
                <w:lang w:eastAsia="en-US"/>
              </w:rPr>
            </w:pPr>
            <w:r w:rsidRPr="007535B3">
              <w:rPr>
                <w:color w:val="000000"/>
                <w:sz w:val="18"/>
                <w:szCs w:val="18"/>
                <w:lang w:eastAsia="en-US"/>
              </w:rPr>
              <w:t>0.190009</w:t>
            </w:r>
          </w:p>
        </w:tc>
      </w:tr>
      <w:tr w:rsidR="00361238" w:rsidRPr="007535B3" w14:paraId="4F4615F6"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429CC7" w14:textId="77777777" w:rsidR="00361238" w:rsidRPr="007535B3" w:rsidRDefault="00361238" w:rsidP="00361238">
            <w:pPr>
              <w:jc w:val="right"/>
              <w:rPr>
                <w:color w:val="000000"/>
                <w:sz w:val="18"/>
                <w:szCs w:val="18"/>
                <w:lang w:eastAsia="en-US"/>
              </w:rPr>
            </w:pPr>
            <w:r w:rsidRPr="007535B3">
              <w:rPr>
                <w:color w:val="000000"/>
                <w:sz w:val="18"/>
                <w:szCs w:val="18"/>
                <w:lang w:eastAsia="en-US"/>
              </w:rPr>
              <w:t>8</w:t>
            </w:r>
          </w:p>
        </w:tc>
        <w:tc>
          <w:tcPr>
            <w:tcW w:w="2248" w:type="dxa"/>
            <w:tcBorders>
              <w:top w:val="single" w:sz="4" w:space="0" w:color="auto"/>
              <w:left w:val="single" w:sz="4" w:space="0" w:color="auto"/>
              <w:bottom w:val="single" w:sz="4" w:space="0" w:color="auto"/>
              <w:right w:val="single" w:sz="4" w:space="0" w:color="auto"/>
            </w:tcBorders>
            <w:shd w:val="clear" w:color="auto" w:fill="auto"/>
            <w:noWrap/>
          </w:tcPr>
          <w:p w14:paraId="10854E78" w14:textId="15F73CA0" w:rsidR="00361238" w:rsidRPr="007535B3" w:rsidRDefault="00361238" w:rsidP="00361238">
            <w:pPr>
              <w:rPr>
                <w:color w:val="000000"/>
                <w:sz w:val="18"/>
                <w:szCs w:val="18"/>
                <w:lang w:eastAsia="en-US"/>
              </w:rPr>
            </w:pPr>
            <w:r w:rsidRPr="007535B3">
              <w:rPr>
                <w:color w:val="000000"/>
                <w:sz w:val="18"/>
                <w:szCs w:val="18"/>
                <w:lang w:eastAsia="en-US"/>
              </w:rPr>
              <w:t>All Colorectal Cancer</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2012B4" w14:textId="77777777" w:rsidR="00361238" w:rsidRPr="007535B3" w:rsidRDefault="00361238" w:rsidP="00361238">
            <w:pPr>
              <w:rPr>
                <w:color w:val="000000"/>
                <w:sz w:val="18"/>
                <w:szCs w:val="18"/>
                <w:lang w:eastAsia="en-US"/>
              </w:rPr>
            </w:pPr>
            <w:r w:rsidRPr="007535B3">
              <w:rPr>
                <w:color w:val="000000"/>
                <w:sz w:val="18"/>
                <w:szCs w:val="18"/>
                <w:lang w:eastAsia="en-US"/>
              </w:rPr>
              <w:t>rs10103048</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7A7DAD" w14:textId="77777777" w:rsidR="00361238" w:rsidRPr="007535B3" w:rsidRDefault="00361238" w:rsidP="00361238">
            <w:pPr>
              <w:rPr>
                <w:color w:val="000000"/>
                <w:sz w:val="18"/>
                <w:szCs w:val="18"/>
                <w:lang w:eastAsia="en-US"/>
              </w:rPr>
            </w:pPr>
            <w:r w:rsidRPr="007535B3">
              <w:rPr>
                <w:color w:val="000000"/>
                <w:sz w:val="18"/>
                <w:szCs w:val="18"/>
                <w:lang w:eastAsia="en-US"/>
              </w:rPr>
              <w:t>C</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41A1B" w14:textId="77777777" w:rsidR="00361238" w:rsidRPr="007535B3" w:rsidRDefault="00361238" w:rsidP="00361238">
            <w:pPr>
              <w:rPr>
                <w:color w:val="000000"/>
                <w:sz w:val="18"/>
                <w:szCs w:val="18"/>
                <w:lang w:eastAsia="en-US"/>
              </w:rPr>
            </w:pPr>
            <w:r w:rsidRPr="007535B3">
              <w:rPr>
                <w:color w:val="000000"/>
                <w:sz w:val="18"/>
                <w:szCs w:val="18"/>
                <w:lang w:eastAsia="en-US"/>
              </w:rPr>
              <w:t>A</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DA69DB" w14:textId="77777777" w:rsidR="00361238" w:rsidRPr="007535B3" w:rsidRDefault="00361238" w:rsidP="00361238">
            <w:pPr>
              <w:jc w:val="right"/>
              <w:rPr>
                <w:color w:val="000000"/>
                <w:sz w:val="18"/>
                <w:szCs w:val="18"/>
                <w:lang w:eastAsia="en-US"/>
              </w:rPr>
            </w:pPr>
            <w:r w:rsidRPr="007535B3">
              <w:rPr>
                <w:color w:val="000000"/>
                <w:sz w:val="18"/>
                <w:szCs w:val="18"/>
                <w:lang w:eastAsia="en-US"/>
              </w:rPr>
              <w:t>0.586765</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1BCD8D"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0.032237</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96FA3"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0.020991</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2CC31E" w14:textId="77777777" w:rsidR="00361238" w:rsidRPr="007535B3" w:rsidRDefault="00361238" w:rsidP="00361238">
            <w:pPr>
              <w:jc w:val="right"/>
              <w:rPr>
                <w:color w:val="000000"/>
                <w:sz w:val="18"/>
                <w:szCs w:val="18"/>
                <w:lang w:eastAsia="en-US"/>
              </w:rPr>
            </w:pPr>
            <w:r w:rsidRPr="007535B3">
              <w:rPr>
                <w:color w:val="000000"/>
                <w:sz w:val="18"/>
                <w:szCs w:val="18"/>
                <w:lang w:eastAsia="en-US"/>
              </w:rPr>
              <w:t>0.124594</w:t>
            </w:r>
          </w:p>
        </w:tc>
      </w:tr>
      <w:tr w:rsidR="00361238" w:rsidRPr="007535B3" w14:paraId="033AF973"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C563D2" w14:textId="77777777" w:rsidR="00361238" w:rsidRPr="007535B3" w:rsidRDefault="00361238" w:rsidP="00361238">
            <w:pPr>
              <w:jc w:val="right"/>
              <w:rPr>
                <w:color w:val="000000"/>
                <w:sz w:val="18"/>
                <w:szCs w:val="18"/>
                <w:lang w:eastAsia="en-US"/>
              </w:rPr>
            </w:pPr>
            <w:r w:rsidRPr="007535B3">
              <w:rPr>
                <w:color w:val="000000"/>
                <w:sz w:val="18"/>
                <w:szCs w:val="18"/>
                <w:lang w:eastAsia="en-US"/>
              </w:rPr>
              <w:t>9</w:t>
            </w:r>
          </w:p>
        </w:tc>
        <w:tc>
          <w:tcPr>
            <w:tcW w:w="2248" w:type="dxa"/>
            <w:tcBorders>
              <w:top w:val="single" w:sz="4" w:space="0" w:color="auto"/>
              <w:left w:val="single" w:sz="4" w:space="0" w:color="auto"/>
              <w:bottom w:val="single" w:sz="4" w:space="0" w:color="auto"/>
              <w:right w:val="single" w:sz="4" w:space="0" w:color="auto"/>
            </w:tcBorders>
            <w:shd w:val="clear" w:color="auto" w:fill="auto"/>
            <w:noWrap/>
          </w:tcPr>
          <w:p w14:paraId="059346E2" w14:textId="757D445F" w:rsidR="00361238" w:rsidRPr="007535B3" w:rsidRDefault="00361238" w:rsidP="00361238">
            <w:pPr>
              <w:rPr>
                <w:color w:val="000000"/>
                <w:sz w:val="18"/>
                <w:szCs w:val="18"/>
                <w:lang w:eastAsia="en-US"/>
              </w:rPr>
            </w:pPr>
            <w:r w:rsidRPr="007535B3">
              <w:rPr>
                <w:color w:val="000000"/>
                <w:sz w:val="18"/>
                <w:szCs w:val="18"/>
                <w:lang w:eastAsia="en-US"/>
              </w:rPr>
              <w:t>All Colorectal Cancer</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130C89" w14:textId="77777777" w:rsidR="00361238" w:rsidRPr="007535B3" w:rsidRDefault="00361238" w:rsidP="00361238">
            <w:pPr>
              <w:rPr>
                <w:color w:val="000000"/>
                <w:sz w:val="18"/>
                <w:szCs w:val="18"/>
                <w:lang w:eastAsia="en-US"/>
              </w:rPr>
            </w:pPr>
            <w:r w:rsidRPr="007535B3">
              <w:rPr>
                <w:color w:val="000000"/>
                <w:sz w:val="18"/>
                <w:szCs w:val="18"/>
                <w:lang w:eastAsia="en-US"/>
              </w:rPr>
              <w:t>rs3087852</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D4EC11" w14:textId="77777777" w:rsidR="00361238" w:rsidRPr="007535B3" w:rsidRDefault="00361238" w:rsidP="00361238">
            <w:pPr>
              <w:rPr>
                <w:color w:val="000000"/>
                <w:sz w:val="18"/>
                <w:szCs w:val="18"/>
                <w:lang w:eastAsia="en-US"/>
              </w:rPr>
            </w:pPr>
            <w:r w:rsidRPr="007535B3">
              <w:rPr>
                <w:color w:val="000000"/>
                <w:sz w:val="18"/>
                <w:szCs w:val="18"/>
                <w:lang w:eastAsia="en-US"/>
              </w:rPr>
              <w:t>A</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710B3C" w14:textId="77777777" w:rsidR="00361238" w:rsidRPr="007535B3" w:rsidRDefault="00361238" w:rsidP="00361238">
            <w:pPr>
              <w:rPr>
                <w:color w:val="000000"/>
                <w:sz w:val="18"/>
                <w:szCs w:val="18"/>
                <w:lang w:eastAsia="en-US"/>
              </w:rPr>
            </w:pPr>
            <w:r w:rsidRPr="007535B3">
              <w:rPr>
                <w:color w:val="000000"/>
                <w:sz w:val="18"/>
                <w:szCs w:val="18"/>
                <w:lang w:eastAsia="en-US"/>
              </w:rPr>
              <w:t>G</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C8EC70" w14:textId="77777777" w:rsidR="00361238" w:rsidRPr="007535B3" w:rsidRDefault="00361238" w:rsidP="00361238">
            <w:pPr>
              <w:jc w:val="right"/>
              <w:rPr>
                <w:color w:val="000000"/>
                <w:sz w:val="18"/>
                <w:szCs w:val="18"/>
                <w:lang w:eastAsia="en-US"/>
              </w:rPr>
            </w:pPr>
            <w:r w:rsidRPr="007535B3">
              <w:rPr>
                <w:color w:val="000000"/>
                <w:sz w:val="18"/>
                <w:szCs w:val="18"/>
                <w:lang w:eastAsia="en-US"/>
              </w:rPr>
              <w:t>0.435189</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237767"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-0.00567</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A887DB"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0.02092</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70A371" w14:textId="77777777" w:rsidR="00361238" w:rsidRPr="007535B3" w:rsidRDefault="00361238" w:rsidP="00361238">
            <w:pPr>
              <w:jc w:val="right"/>
              <w:rPr>
                <w:color w:val="000000"/>
                <w:sz w:val="18"/>
                <w:szCs w:val="18"/>
                <w:lang w:eastAsia="en-US"/>
              </w:rPr>
            </w:pPr>
            <w:r w:rsidRPr="007535B3">
              <w:rPr>
                <w:color w:val="000000"/>
                <w:sz w:val="18"/>
                <w:szCs w:val="18"/>
                <w:lang w:eastAsia="en-US"/>
              </w:rPr>
              <w:t>0.786229</w:t>
            </w:r>
          </w:p>
        </w:tc>
      </w:tr>
      <w:tr w:rsidR="00361238" w:rsidRPr="007535B3" w14:paraId="0D1E668C"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806AA0" w14:textId="77777777" w:rsidR="00361238" w:rsidRPr="007535B3" w:rsidRDefault="00361238" w:rsidP="00361238">
            <w:pPr>
              <w:jc w:val="right"/>
              <w:rPr>
                <w:color w:val="000000"/>
                <w:sz w:val="18"/>
                <w:szCs w:val="18"/>
                <w:lang w:eastAsia="en-US"/>
              </w:rPr>
            </w:pPr>
            <w:r w:rsidRPr="007535B3">
              <w:rPr>
                <w:color w:val="000000"/>
                <w:sz w:val="18"/>
                <w:szCs w:val="18"/>
                <w:lang w:eastAsia="en-US"/>
              </w:rPr>
              <w:t>10</w:t>
            </w:r>
          </w:p>
        </w:tc>
        <w:tc>
          <w:tcPr>
            <w:tcW w:w="2248" w:type="dxa"/>
            <w:tcBorders>
              <w:top w:val="single" w:sz="4" w:space="0" w:color="auto"/>
              <w:left w:val="single" w:sz="4" w:space="0" w:color="auto"/>
              <w:bottom w:val="single" w:sz="4" w:space="0" w:color="auto"/>
              <w:right w:val="single" w:sz="4" w:space="0" w:color="auto"/>
            </w:tcBorders>
            <w:shd w:val="clear" w:color="auto" w:fill="auto"/>
            <w:noWrap/>
          </w:tcPr>
          <w:p w14:paraId="4187384C" w14:textId="72B4CE8E" w:rsidR="00361238" w:rsidRPr="007535B3" w:rsidRDefault="00361238" w:rsidP="00361238">
            <w:pPr>
              <w:rPr>
                <w:color w:val="000000"/>
                <w:sz w:val="18"/>
                <w:szCs w:val="18"/>
                <w:lang w:eastAsia="en-US"/>
              </w:rPr>
            </w:pPr>
            <w:r w:rsidRPr="007535B3">
              <w:rPr>
                <w:color w:val="000000"/>
                <w:sz w:val="18"/>
                <w:szCs w:val="18"/>
                <w:lang w:eastAsia="en-US"/>
              </w:rPr>
              <w:t>All Colorectal Cancer</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87809B" w14:textId="77777777" w:rsidR="00361238" w:rsidRPr="007535B3" w:rsidRDefault="00361238" w:rsidP="00361238">
            <w:pPr>
              <w:rPr>
                <w:color w:val="000000"/>
                <w:sz w:val="18"/>
                <w:szCs w:val="18"/>
                <w:lang w:eastAsia="en-US"/>
              </w:rPr>
            </w:pPr>
            <w:r w:rsidRPr="007535B3">
              <w:rPr>
                <w:color w:val="000000"/>
                <w:sz w:val="18"/>
                <w:szCs w:val="18"/>
                <w:lang w:eastAsia="en-US"/>
              </w:rPr>
              <w:t>rs4134826</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5DB665" w14:textId="77777777" w:rsidR="00361238" w:rsidRPr="007535B3" w:rsidRDefault="00361238" w:rsidP="00361238">
            <w:pPr>
              <w:rPr>
                <w:color w:val="000000"/>
                <w:sz w:val="18"/>
                <w:szCs w:val="18"/>
                <w:lang w:eastAsia="en-US"/>
              </w:rPr>
            </w:pPr>
            <w:r w:rsidRPr="007535B3">
              <w:rPr>
                <w:color w:val="000000"/>
                <w:sz w:val="18"/>
                <w:szCs w:val="18"/>
                <w:lang w:eastAsia="en-US"/>
              </w:rPr>
              <w:t>C</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2AEC60" w14:textId="77777777" w:rsidR="00361238" w:rsidRPr="007535B3" w:rsidRDefault="00361238" w:rsidP="00361238">
            <w:pPr>
              <w:rPr>
                <w:color w:val="000000"/>
                <w:sz w:val="18"/>
                <w:szCs w:val="18"/>
                <w:lang w:eastAsia="en-US"/>
              </w:rPr>
            </w:pPr>
            <w:r w:rsidRPr="007535B3">
              <w:rPr>
                <w:color w:val="000000"/>
                <w:sz w:val="18"/>
                <w:szCs w:val="18"/>
                <w:lang w:eastAsia="en-US"/>
              </w:rPr>
              <w:t>T</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BAF4BF" w14:textId="77777777" w:rsidR="00361238" w:rsidRPr="007535B3" w:rsidRDefault="00361238" w:rsidP="00361238">
            <w:pPr>
              <w:jc w:val="right"/>
              <w:rPr>
                <w:color w:val="000000"/>
                <w:sz w:val="18"/>
                <w:szCs w:val="18"/>
                <w:lang w:eastAsia="en-US"/>
              </w:rPr>
            </w:pPr>
            <w:r w:rsidRPr="007535B3">
              <w:rPr>
                <w:color w:val="000000"/>
                <w:sz w:val="18"/>
                <w:szCs w:val="18"/>
                <w:lang w:eastAsia="en-US"/>
              </w:rPr>
              <w:t>0.170614</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4BFD02"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0.040192</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6035B"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0.027605</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2B746E" w14:textId="77777777" w:rsidR="00361238" w:rsidRPr="007535B3" w:rsidRDefault="00361238" w:rsidP="00361238">
            <w:pPr>
              <w:jc w:val="right"/>
              <w:rPr>
                <w:color w:val="000000"/>
                <w:sz w:val="18"/>
                <w:szCs w:val="18"/>
                <w:lang w:eastAsia="en-US"/>
              </w:rPr>
            </w:pPr>
            <w:r w:rsidRPr="007535B3">
              <w:rPr>
                <w:color w:val="000000"/>
                <w:sz w:val="18"/>
                <w:szCs w:val="18"/>
                <w:lang w:eastAsia="en-US"/>
              </w:rPr>
              <w:t>0.145406</w:t>
            </w:r>
          </w:p>
        </w:tc>
      </w:tr>
      <w:tr w:rsidR="00361238" w:rsidRPr="007535B3" w14:paraId="2DEC7C57"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50C061" w14:textId="77777777" w:rsidR="00361238" w:rsidRPr="007535B3" w:rsidRDefault="00361238" w:rsidP="00361238">
            <w:pPr>
              <w:jc w:val="right"/>
              <w:rPr>
                <w:color w:val="000000"/>
                <w:sz w:val="18"/>
                <w:szCs w:val="18"/>
                <w:lang w:eastAsia="en-US"/>
              </w:rPr>
            </w:pPr>
            <w:r w:rsidRPr="007535B3">
              <w:rPr>
                <w:color w:val="000000"/>
                <w:sz w:val="18"/>
                <w:szCs w:val="18"/>
                <w:lang w:eastAsia="en-US"/>
              </w:rPr>
              <w:t>11</w:t>
            </w:r>
          </w:p>
        </w:tc>
        <w:tc>
          <w:tcPr>
            <w:tcW w:w="2248" w:type="dxa"/>
            <w:tcBorders>
              <w:top w:val="single" w:sz="4" w:space="0" w:color="auto"/>
              <w:left w:val="single" w:sz="4" w:space="0" w:color="auto"/>
              <w:bottom w:val="single" w:sz="4" w:space="0" w:color="auto"/>
              <w:right w:val="single" w:sz="4" w:space="0" w:color="auto"/>
            </w:tcBorders>
            <w:shd w:val="clear" w:color="auto" w:fill="auto"/>
            <w:noWrap/>
          </w:tcPr>
          <w:p w14:paraId="4EF139EE" w14:textId="4B59FE60" w:rsidR="00361238" w:rsidRPr="007535B3" w:rsidRDefault="00361238" w:rsidP="00361238">
            <w:pPr>
              <w:rPr>
                <w:color w:val="000000"/>
                <w:sz w:val="18"/>
                <w:szCs w:val="18"/>
                <w:lang w:eastAsia="en-US"/>
              </w:rPr>
            </w:pPr>
            <w:r w:rsidRPr="007535B3">
              <w:rPr>
                <w:color w:val="000000"/>
                <w:sz w:val="18"/>
                <w:szCs w:val="18"/>
                <w:lang w:eastAsia="en-US"/>
              </w:rPr>
              <w:t>All Colorectal Cancer</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48407F" w14:textId="77777777" w:rsidR="00361238" w:rsidRPr="007535B3" w:rsidRDefault="00361238" w:rsidP="00361238">
            <w:pPr>
              <w:rPr>
                <w:color w:val="000000"/>
                <w:sz w:val="18"/>
                <w:szCs w:val="18"/>
                <w:lang w:eastAsia="en-US"/>
              </w:rPr>
            </w:pPr>
            <w:r w:rsidRPr="007535B3">
              <w:rPr>
                <w:color w:val="000000"/>
                <w:sz w:val="18"/>
                <w:szCs w:val="18"/>
                <w:lang w:eastAsia="en-US"/>
              </w:rPr>
              <w:t>rs34861192</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DF043B" w14:textId="77777777" w:rsidR="00361238" w:rsidRPr="007535B3" w:rsidRDefault="00361238" w:rsidP="00361238">
            <w:pPr>
              <w:rPr>
                <w:color w:val="000000"/>
                <w:sz w:val="18"/>
                <w:szCs w:val="18"/>
                <w:lang w:eastAsia="en-US"/>
              </w:rPr>
            </w:pPr>
            <w:r w:rsidRPr="007535B3">
              <w:rPr>
                <w:color w:val="000000"/>
                <w:sz w:val="18"/>
                <w:szCs w:val="18"/>
                <w:lang w:eastAsia="en-US"/>
              </w:rPr>
              <w:t>A</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B218D7" w14:textId="77777777" w:rsidR="00361238" w:rsidRPr="007535B3" w:rsidRDefault="00361238" w:rsidP="00361238">
            <w:pPr>
              <w:rPr>
                <w:color w:val="000000"/>
                <w:sz w:val="18"/>
                <w:szCs w:val="18"/>
                <w:lang w:eastAsia="en-US"/>
              </w:rPr>
            </w:pPr>
            <w:r w:rsidRPr="007535B3">
              <w:rPr>
                <w:color w:val="000000"/>
                <w:sz w:val="18"/>
                <w:szCs w:val="18"/>
                <w:lang w:eastAsia="en-US"/>
              </w:rPr>
              <w:t>G</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6F9592"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0.002931</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C9D4FC"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0.041395</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FCA450" w14:textId="77777777" w:rsidR="00361238" w:rsidRPr="007535B3" w:rsidRDefault="00361238" w:rsidP="00361238">
            <w:pPr>
              <w:jc w:val="right"/>
              <w:rPr>
                <w:color w:val="000000"/>
                <w:sz w:val="18"/>
                <w:szCs w:val="18"/>
                <w:lang w:eastAsia="en-US"/>
              </w:rPr>
            </w:pPr>
            <w:r w:rsidRPr="007535B3">
              <w:rPr>
                <w:color w:val="000000"/>
                <w:sz w:val="18"/>
                <w:szCs w:val="18"/>
                <w:lang w:eastAsia="en-US"/>
              </w:rPr>
              <w:t>0.194844</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383F97" w14:textId="77777777" w:rsidR="00361238" w:rsidRPr="007535B3" w:rsidRDefault="00361238" w:rsidP="00361238">
            <w:pPr>
              <w:jc w:val="right"/>
              <w:rPr>
                <w:color w:val="000000"/>
                <w:sz w:val="18"/>
                <w:szCs w:val="18"/>
                <w:lang w:eastAsia="en-US"/>
              </w:rPr>
            </w:pPr>
            <w:r w:rsidRPr="007535B3">
              <w:rPr>
                <w:color w:val="000000"/>
                <w:sz w:val="18"/>
                <w:szCs w:val="18"/>
                <w:lang w:eastAsia="en-US"/>
              </w:rPr>
              <w:t>0.831756</w:t>
            </w:r>
          </w:p>
        </w:tc>
      </w:tr>
      <w:tr w:rsidR="00361238" w:rsidRPr="007535B3" w14:paraId="49C49EF2"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6AF271" w14:textId="77777777" w:rsidR="00361238" w:rsidRPr="007535B3" w:rsidRDefault="00361238" w:rsidP="00361238">
            <w:pPr>
              <w:jc w:val="right"/>
              <w:rPr>
                <w:color w:val="000000"/>
                <w:sz w:val="18"/>
                <w:szCs w:val="18"/>
                <w:lang w:eastAsia="en-US"/>
              </w:rPr>
            </w:pPr>
            <w:r w:rsidRPr="007535B3">
              <w:rPr>
                <w:color w:val="000000"/>
                <w:sz w:val="18"/>
                <w:szCs w:val="18"/>
                <w:lang w:eastAsia="en-US"/>
              </w:rPr>
              <w:lastRenderedPageBreak/>
              <w:t>12</w:t>
            </w:r>
          </w:p>
        </w:tc>
        <w:tc>
          <w:tcPr>
            <w:tcW w:w="2248" w:type="dxa"/>
            <w:tcBorders>
              <w:top w:val="single" w:sz="4" w:space="0" w:color="auto"/>
              <w:left w:val="single" w:sz="4" w:space="0" w:color="auto"/>
              <w:bottom w:val="single" w:sz="4" w:space="0" w:color="auto"/>
              <w:right w:val="single" w:sz="4" w:space="0" w:color="auto"/>
            </w:tcBorders>
            <w:shd w:val="clear" w:color="auto" w:fill="auto"/>
            <w:noWrap/>
          </w:tcPr>
          <w:p w14:paraId="75E3B4E9" w14:textId="18CAB32F" w:rsidR="00361238" w:rsidRPr="007535B3" w:rsidRDefault="00361238" w:rsidP="00361238">
            <w:pPr>
              <w:rPr>
                <w:color w:val="000000"/>
                <w:sz w:val="18"/>
                <w:szCs w:val="18"/>
                <w:lang w:eastAsia="en-US"/>
              </w:rPr>
            </w:pPr>
            <w:r w:rsidRPr="007535B3">
              <w:rPr>
                <w:color w:val="000000"/>
                <w:sz w:val="18"/>
                <w:szCs w:val="18"/>
                <w:lang w:eastAsia="en-US"/>
              </w:rPr>
              <w:t>All Colorectal Cancer</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A04302" w14:textId="77777777" w:rsidR="00361238" w:rsidRPr="007535B3" w:rsidRDefault="00361238" w:rsidP="00361238">
            <w:pPr>
              <w:rPr>
                <w:color w:val="000000"/>
                <w:sz w:val="18"/>
                <w:szCs w:val="18"/>
                <w:lang w:eastAsia="en-US"/>
              </w:rPr>
            </w:pPr>
            <w:r w:rsidRPr="007535B3">
              <w:rPr>
                <w:color w:val="000000"/>
                <w:sz w:val="18"/>
                <w:szCs w:val="18"/>
                <w:lang w:eastAsia="en-US"/>
              </w:rPr>
              <w:t>rs3745367</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378104" w14:textId="77777777" w:rsidR="00361238" w:rsidRPr="007535B3" w:rsidRDefault="00361238" w:rsidP="00361238">
            <w:pPr>
              <w:rPr>
                <w:color w:val="000000"/>
                <w:sz w:val="18"/>
                <w:szCs w:val="18"/>
                <w:lang w:eastAsia="en-US"/>
              </w:rPr>
            </w:pPr>
            <w:r w:rsidRPr="007535B3">
              <w:rPr>
                <w:color w:val="000000"/>
                <w:sz w:val="18"/>
                <w:szCs w:val="18"/>
                <w:lang w:eastAsia="en-US"/>
              </w:rPr>
              <w:t>A</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5D2F67" w14:textId="77777777" w:rsidR="00361238" w:rsidRPr="007535B3" w:rsidRDefault="00361238" w:rsidP="00361238">
            <w:pPr>
              <w:rPr>
                <w:color w:val="000000"/>
                <w:sz w:val="18"/>
                <w:szCs w:val="18"/>
                <w:lang w:eastAsia="en-US"/>
              </w:rPr>
            </w:pPr>
            <w:r w:rsidRPr="007535B3">
              <w:rPr>
                <w:color w:val="000000"/>
                <w:sz w:val="18"/>
                <w:szCs w:val="18"/>
                <w:lang w:eastAsia="en-US"/>
              </w:rPr>
              <w:t>G</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F037B1" w14:textId="77777777" w:rsidR="00361238" w:rsidRPr="007535B3" w:rsidRDefault="00361238" w:rsidP="00361238">
            <w:pPr>
              <w:jc w:val="right"/>
              <w:rPr>
                <w:color w:val="000000"/>
                <w:sz w:val="18"/>
                <w:szCs w:val="18"/>
                <w:lang w:eastAsia="en-US"/>
              </w:rPr>
            </w:pPr>
            <w:r w:rsidRPr="007535B3">
              <w:rPr>
                <w:color w:val="000000"/>
                <w:sz w:val="18"/>
                <w:szCs w:val="18"/>
                <w:lang w:eastAsia="en-US"/>
              </w:rPr>
              <w:t>0.242717</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9560C3"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0.042078</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ADF30D"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0.0244</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522E3C"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0.084619</w:t>
            </w:r>
          </w:p>
        </w:tc>
      </w:tr>
      <w:tr w:rsidR="00361238" w:rsidRPr="007535B3" w14:paraId="7588050F"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127A2A" w14:textId="77777777" w:rsidR="00361238" w:rsidRPr="007535B3" w:rsidRDefault="00361238" w:rsidP="00361238">
            <w:pPr>
              <w:jc w:val="right"/>
              <w:rPr>
                <w:color w:val="000000"/>
                <w:sz w:val="18"/>
                <w:szCs w:val="18"/>
                <w:lang w:eastAsia="en-US"/>
              </w:rPr>
            </w:pPr>
            <w:r w:rsidRPr="007535B3">
              <w:rPr>
                <w:color w:val="000000"/>
                <w:sz w:val="18"/>
                <w:szCs w:val="18"/>
                <w:lang w:eastAsia="en-US"/>
              </w:rPr>
              <w:t>13</w:t>
            </w:r>
          </w:p>
        </w:tc>
        <w:tc>
          <w:tcPr>
            <w:tcW w:w="2248" w:type="dxa"/>
            <w:tcBorders>
              <w:top w:val="single" w:sz="4" w:space="0" w:color="auto"/>
              <w:left w:val="single" w:sz="4" w:space="0" w:color="auto"/>
              <w:bottom w:val="single" w:sz="4" w:space="0" w:color="auto"/>
              <w:right w:val="single" w:sz="4" w:space="0" w:color="auto"/>
            </w:tcBorders>
            <w:shd w:val="clear" w:color="auto" w:fill="auto"/>
            <w:noWrap/>
          </w:tcPr>
          <w:p w14:paraId="3AE56557" w14:textId="0C5646CD" w:rsidR="00361238" w:rsidRPr="007535B3" w:rsidRDefault="00361238" w:rsidP="00361238">
            <w:pPr>
              <w:rPr>
                <w:color w:val="000000"/>
                <w:sz w:val="18"/>
                <w:szCs w:val="18"/>
                <w:lang w:eastAsia="en-US"/>
              </w:rPr>
            </w:pPr>
            <w:r w:rsidRPr="007535B3">
              <w:rPr>
                <w:color w:val="000000"/>
                <w:sz w:val="18"/>
                <w:szCs w:val="18"/>
                <w:lang w:eastAsia="en-US"/>
              </w:rPr>
              <w:t>All Colorectal Cancer</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6D8A68" w14:textId="77777777" w:rsidR="00361238" w:rsidRPr="007535B3" w:rsidRDefault="00361238" w:rsidP="00361238">
            <w:pPr>
              <w:rPr>
                <w:color w:val="000000"/>
                <w:sz w:val="18"/>
                <w:szCs w:val="18"/>
                <w:lang w:eastAsia="en-US"/>
              </w:rPr>
            </w:pPr>
            <w:r w:rsidRPr="007535B3">
              <w:rPr>
                <w:color w:val="000000"/>
                <w:sz w:val="18"/>
                <w:szCs w:val="18"/>
                <w:lang w:eastAsia="en-US"/>
              </w:rPr>
              <w:t>rs10401670</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637C6A" w14:textId="77777777" w:rsidR="00361238" w:rsidRPr="007535B3" w:rsidRDefault="00361238" w:rsidP="00361238">
            <w:pPr>
              <w:rPr>
                <w:color w:val="000000"/>
                <w:sz w:val="18"/>
                <w:szCs w:val="18"/>
                <w:lang w:eastAsia="en-US"/>
              </w:rPr>
            </w:pPr>
            <w:r w:rsidRPr="007535B3">
              <w:rPr>
                <w:color w:val="000000"/>
                <w:sz w:val="18"/>
                <w:szCs w:val="18"/>
                <w:lang w:eastAsia="en-US"/>
              </w:rPr>
              <w:t>C</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A8D709" w14:textId="77777777" w:rsidR="00361238" w:rsidRPr="007535B3" w:rsidRDefault="00361238" w:rsidP="00361238">
            <w:pPr>
              <w:rPr>
                <w:color w:val="000000"/>
                <w:sz w:val="18"/>
                <w:szCs w:val="18"/>
                <w:lang w:eastAsia="en-US"/>
              </w:rPr>
            </w:pPr>
            <w:r w:rsidRPr="007535B3">
              <w:rPr>
                <w:color w:val="000000"/>
                <w:sz w:val="18"/>
                <w:szCs w:val="18"/>
                <w:lang w:eastAsia="en-US"/>
              </w:rPr>
              <w:t>T</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4E36A8" w14:textId="77777777" w:rsidR="00361238" w:rsidRPr="007535B3" w:rsidRDefault="00361238" w:rsidP="00361238">
            <w:pPr>
              <w:jc w:val="right"/>
              <w:rPr>
                <w:color w:val="000000"/>
                <w:sz w:val="18"/>
                <w:szCs w:val="18"/>
                <w:lang w:eastAsia="en-US"/>
              </w:rPr>
            </w:pPr>
            <w:r w:rsidRPr="007535B3">
              <w:rPr>
                <w:color w:val="000000"/>
                <w:sz w:val="18"/>
                <w:szCs w:val="18"/>
                <w:lang w:eastAsia="en-US"/>
              </w:rPr>
              <w:t>0.652247</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93A253"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0.021369</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C71515"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0.021971</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8092AF" w14:textId="77777777" w:rsidR="00361238" w:rsidRPr="007535B3" w:rsidRDefault="00361238" w:rsidP="00361238">
            <w:pPr>
              <w:jc w:val="right"/>
              <w:rPr>
                <w:color w:val="000000"/>
                <w:sz w:val="18"/>
                <w:szCs w:val="18"/>
                <w:lang w:eastAsia="en-US"/>
              </w:rPr>
            </w:pPr>
            <w:r w:rsidRPr="007535B3">
              <w:rPr>
                <w:color w:val="000000"/>
                <w:sz w:val="18"/>
                <w:szCs w:val="18"/>
                <w:lang w:eastAsia="en-US"/>
              </w:rPr>
              <w:t>0.330744</w:t>
            </w:r>
          </w:p>
        </w:tc>
      </w:tr>
      <w:tr w:rsidR="00361238" w:rsidRPr="007535B3" w14:paraId="218F8D0A"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370735" w14:textId="77777777" w:rsidR="00361238" w:rsidRPr="007535B3" w:rsidRDefault="00361238" w:rsidP="00361238">
            <w:pPr>
              <w:jc w:val="right"/>
              <w:rPr>
                <w:color w:val="000000"/>
                <w:sz w:val="18"/>
                <w:szCs w:val="18"/>
                <w:lang w:eastAsia="en-US"/>
              </w:rPr>
            </w:pPr>
            <w:r w:rsidRPr="007535B3">
              <w:rPr>
                <w:color w:val="000000"/>
                <w:sz w:val="18"/>
                <w:szCs w:val="18"/>
                <w:lang w:eastAsia="en-US"/>
              </w:rPr>
              <w:t>14</w:t>
            </w:r>
          </w:p>
        </w:tc>
        <w:tc>
          <w:tcPr>
            <w:tcW w:w="2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1C78B6" w14:textId="343CEA0D" w:rsidR="00361238" w:rsidRPr="007535B3" w:rsidRDefault="00361238" w:rsidP="00361238">
            <w:pPr>
              <w:rPr>
                <w:color w:val="000000"/>
                <w:sz w:val="18"/>
                <w:szCs w:val="18"/>
                <w:lang w:eastAsia="en-US"/>
              </w:rPr>
            </w:pPr>
            <w:r w:rsidRPr="007535B3">
              <w:rPr>
                <w:color w:val="000000"/>
                <w:sz w:val="18"/>
                <w:szCs w:val="18"/>
                <w:lang w:eastAsia="en-US"/>
              </w:rPr>
              <w:t>All Colorectal Cancer</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FACB7" w14:textId="77777777" w:rsidR="00361238" w:rsidRPr="007535B3" w:rsidRDefault="00361238" w:rsidP="00361238">
            <w:pPr>
              <w:rPr>
                <w:color w:val="000000"/>
                <w:sz w:val="18"/>
                <w:szCs w:val="18"/>
                <w:lang w:eastAsia="en-US"/>
              </w:rPr>
            </w:pPr>
            <w:r w:rsidRPr="007535B3">
              <w:rPr>
                <w:color w:val="000000"/>
                <w:sz w:val="18"/>
                <w:szCs w:val="18"/>
                <w:lang w:eastAsia="en-US"/>
              </w:rPr>
              <w:t>rs73008259</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A1D713" w14:textId="77777777" w:rsidR="00361238" w:rsidRPr="007535B3" w:rsidRDefault="00361238" w:rsidP="00361238">
            <w:pPr>
              <w:rPr>
                <w:color w:val="000000"/>
                <w:sz w:val="18"/>
                <w:szCs w:val="18"/>
                <w:lang w:eastAsia="en-US"/>
              </w:rPr>
            </w:pPr>
            <w:r w:rsidRPr="007535B3">
              <w:rPr>
                <w:color w:val="000000"/>
                <w:sz w:val="18"/>
                <w:szCs w:val="18"/>
                <w:lang w:eastAsia="en-US"/>
              </w:rPr>
              <w:t>A</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C4D1A4" w14:textId="77777777" w:rsidR="00361238" w:rsidRPr="007535B3" w:rsidRDefault="00361238" w:rsidP="00361238">
            <w:pPr>
              <w:rPr>
                <w:color w:val="000000"/>
                <w:sz w:val="18"/>
                <w:szCs w:val="18"/>
                <w:lang w:eastAsia="en-US"/>
              </w:rPr>
            </w:pPr>
            <w:r w:rsidRPr="007535B3">
              <w:rPr>
                <w:color w:val="000000"/>
                <w:sz w:val="18"/>
                <w:szCs w:val="18"/>
                <w:lang w:eastAsia="en-US"/>
              </w:rPr>
              <w:t>G</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B3CF8"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0.027612</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4EDF5F"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0.025913</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DBFADC"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0.063462</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37802" w14:textId="77777777" w:rsidR="00361238" w:rsidRPr="007535B3" w:rsidRDefault="00361238" w:rsidP="00361238">
            <w:pPr>
              <w:jc w:val="right"/>
              <w:rPr>
                <w:color w:val="000000"/>
                <w:sz w:val="18"/>
                <w:szCs w:val="18"/>
                <w:lang w:eastAsia="en-US"/>
              </w:rPr>
            </w:pPr>
            <w:r w:rsidRPr="007535B3">
              <w:rPr>
                <w:color w:val="000000"/>
                <w:sz w:val="18"/>
                <w:szCs w:val="18"/>
                <w:lang w:eastAsia="en-US"/>
              </w:rPr>
              <w:t>0.683033</w:t>
            </w:r>
          </w:p>
        </w:tc>
      </w:tr>
      <w:tr w:rsidR="00361238" w:rsidRPr="007535B3" w14:paraId="2EA01D9F"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2287D6" w14:textId="77777777" w:rsidR="00361238" w:rsidRPr="007535B3" w:rsidRDefault="00361238" w:rsidP="00361238">
            <w:pPr>
              <w:jc w:val="right"/>
              <w:rPr>
                <w:color w:val="000000"/>
                <w:sz w:val="18"/>
                <w:szCs w:val="18"/>
                <w:lang w:eastAsia="en-US"/>
              </w:rPr>
            </w:pPr>
            <w:r w:rsidRPr="007535B3">
              <w:rPr>
                <w:color w:val="000000"/>
                <w:sz w:val="18"/>
                <w:szCs w:val="18"/>
                <w:lang w:eastAsia="en-US"/>
              </w:rPr>
              <w:t>15</w:t>
            </w:r>
          </w:p>
        </w:tc>
        <w:tc>
          <w:tcPr>
            <w:tcW w:w="2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C1CFFF" w14:textId="31525F2A" w:rsidR="00361238" w:rsidRPr="007535B3" w:rsidRDefault="00361238" w:rsidP="00361238">
            <w:pPr>
              <w:rPr>
                <w:color w:val="000000"/>
                <w:sz w:val="18"/>
                <w:szCs w:val="18"/>
                <w:lang w:eastAsia="en-US"/>
              </w:rPr>
            </w:pPr>
            <w:r w:rsidRPr="007535B3">
              <w:rPr>
                <w:color w:val="000000"/>
                <w:sz w:val="18"/>
                <w:szCs w:val="18"/>
                <w:lang w:eastAsia="en-US"/>
              </w:rPr>
              <w:t>All Colon</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552668" w14:textId="77777777" w:rsidR="00361238" w:rsidRPr="007535B3" w:rsidRDefault="00361238" w:rsidP="00361238">
            <w:pPr>
              <w:rPr>
                <w:color w:val="000000"/>
                <w:sz w:val="18"/>
                <w:szCs w:val="18"/>
                <w:lang w:eastAsia="en-US"/>
              </w:rPr>
            </w:pPr>
            <w:r w:rsidRPr="007535B3">
              <w:rPr>
                <w:color w:val="000000"/>
                <w:sz w:val="18"/>
                <w:szCs w:val="18"/>
                <w:lang w:eastAsia="en-US"/>
              </w:rPr>
              <w:t>rs17405635</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AF232B" w14:textId="77777777" w:rsidR="00361238" w:rsidRPr="007535B3" w:rsidRDefault="00361238" w:rsidP="00361238">
            <w:pPr>
              <w:rPr>
                <w:color w:val="000000"/>
                <w:sz w:val="18"/>
                <w:szCs w:val="18"/>
                <w:lang w:eastAsia="en-US"/>
              </w:rPr>
            </w:pPr>
            <w:r w:rsidRPr="007535B3">
              <w:rPr>
                <w:color w:val="000000"/>
                <w:sz w:val="18"/>
                <w:szCs w:val="18"/>
                <w:lang w:eastAsia="en-US"/>
              </w:rPr>
              <w:t>A</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E51C15" w14:textId="77777777" w:rsidR="00361238" w:rsidRPr="007535B3" w:rsidRDefault="00361238" w:rsidP="00361238">
            <w:pPr>
              <w:rPr>
                <w:color w:val="000000"/>
                <w:sz w:val="18"/>
                <w:szCs w:val="18"/>
                <w:lang w:eastAsia="en-US"/>
              </w:rPr>
            </w:pPr>
            <w:r w:rsidRPr="007535B3">
              <w:rPr>
                <w:color w:val="000000"/>
                <w:sz w:val="18"/>
                <w:szCs w:val="18"/>
                <w:lang w:eastAsia="en-US"/>
              </w:rPr>
              <w:t>G</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734E62" w14:textId="77777777" w:rsidR="00361238" w:rsidRPr="007535B3" w:rsidRDefault="00361238" w:rsidP="00361238">
            <w:pPr>
              <w:jc w:val="right"/>
              <w:rPr>
                <w:color w:val="000000"/>
                <w:sz w:val="18"/>
                <w:szCs w:val="18"/>
                <w:lang w:eastAsia="en-US"/>
              </w:rPr>
            </w:pPr>
            <w:r w:rsidRPr="007535B3">
              <w:rPr>
                <w:color w:val="000000"/>
                <w:sz w:val="18"/>
                <w:szCs w:val="18"/>
                <w:lang w:eastAsia="en-US"/>
              </w:rPr>
              <w:t>0.258354</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92F000"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0.022379</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0E0725"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0.030051</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4D36F" w14:textId="77777777" w:rsidR="00361238" w:rsidRPr="007535B3" w:rsidRDefault="00361238" w:rsidP="00361238">
            <w:pPr>
              <w:jc w:val="right"/>
              <w:rPr>
                <w:color w:val="000000"/>
                <w:sz w:val="18"/>
                <w:szCs w:val="18"/>
                <w:lang w:eastAsia="en-US"/>
              </w:rPr>
            </w:pPr>
            <w:r w:rsidRPr="007535B3">
              <w:rPr>
                <w:color w:val="000000"/>
                <w:sz w:val="18"/>
                <w:szCs w:val="18"/>
                <w:lang w:eastAsia="en-US"/>
              </w:rPr>
              <w:t>0.456457</w:t>
            </w:r>
          </w:p>
        </w:tc>
      </w:tr>
      <w:tr w:rsidR="00361238" w:rsidRPr="007535B3" w14:paraId="6C57AE63"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D1D80" w14:textId="77777777" w:rsidR="00361238" w:rsidRPr="007535B3" w:rsidRDefault="00361238" w:rsidP="00361238">
            <w:pPr>
              <w:jc w:val="right"/>
              <w:rPr>
                <w:color w:val="000000"/>
                <w:sz w:val="18"/>
                <w:szCs w:val="18"/>
                <w:lang w:eastAsia="en-US"/>
              </w:rPr>
            </w:pPr>
            <w:r w:rsidRPr="007535B3">
              <w:rPr>
                <w:color w:val="000000"/>
                <w:sz w:val="18"/>
                <w:szCs w:val="18"/>
                <w:lang w:eastAsia="en-US"/>
              </w:rPr>
              <w:t>16</w:t>
            </w:r>
          </w:p>
        </w:tc>
        <w:tc>
          <w:tcPr>
            <w:tcW w:w="2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818EF1" w14:textId="385F223B" w:rsidR="00361238" w:rsidRPr="007535B3" w:rsidRDefault="00361238" w:rsidP="00361238">
            <w:pPr>
              <w:rPr>
                <w:color w:val="000000"/>
                <w:sz w:val="18"/>
                <w:szCs w:val="18"/>
                <w:lang w:eastAsia="en-US"/>
              </w:rPr>
            </w:pPr>
            <w:r w:rsidRPr="007535B3">
              <w:rPr>
                <w:color w:val="000000"/>
                <w:sz w:val="18"/>
                <w:szCs w:val="18"/>
                <w:lang w:eastAsia="en-US"/>
              </w:rPr>
              <w:t>All Colon</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558C6A" w14:textId="77777777" w:rsidR="00361238" w:rsidRPr="007535B3" w:rsidRDefault="00361238" w:rsidP="00361238">
            <w:pPr>
              <w:rPr>
                <w:color w:val="000000"/>
                <w:sz w:val="18"/>
                <w:szCs w:val="18"/>
                <w:lang w:eastAsia="en-US"/>
              </w:rPr>
            </w:pPr>
            <w:r w:rsidRPr="007535B3">
              <w:rPr>
                <w:color w:val="000000"/>
                <w:sz w:val="18"/>
                <w:szCs w:val="18"/>
                <w:lang w:eastAsia="en-US"/>
              </w:rPr>
              <w:t>rs7589428</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F8A8AF" w14:textId="77777777" w:rsidR="00361238" w:rsidRPr="007535B3" w:rsidRDefault="00361238" w:rsidP="00361238">
            <w:pPr>
              <w:rPr>
                <w:color w:val="000000"/>
                <w:sz w:val="18"/>
                <w:szCs w:val="18"/>
                <w:lang w:eastAsia="en-US"/>
              </w:rPr>
            </w:pPr>
            <w:r w:rsidRPr="007535B3">
              <w:rPr>
                <w:color w:val="000000"/>
                <w:sz w:val="18"/>
                <w:szCs w:val="18"/>
                <w:lang w:eastAsia="en-US"/>
              </w:rPr>
              <w:t>G</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6C03D0" w14:textId="77777777" w:rsidR="00361238" w:rsidRPr="007535B3" w:rsidRDefault="00361238" w:rsidP="00361238">
            <w:pPr>
              <w:rPr>
                <w:color w:val="000000"/>
                <w:sz w:val="18"/>
                <w:szCs w:val="18"/>
                <w:lang w:eastAsia="en-US"/>
              </w:rPr>
            </w:pPr>
            <w:r w:rsidRPr="007535B3">
              <w:rPr>
                <w:color w:val="000000"/>
                <w:sz w:val="18"/>
                <w:szCs w:val="18"/>
                <w:lang w:eastAsia="en-US"/>
              </w:rPr>
              <w:t>A</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DB0BEA" w14:textId="77777777" w:rsidR="00361238" w:rsidRPr="007535B3" w:rsidRDefault="00361238" w:rsidP="00361238">
            <w:pPr>
              <w:jc w:val="right"/>
              <w:rPr>
                <w:color w:val="000000"/>
                <w:sz w:val="18"/>
                <w:szCs w:val="18"/>
                <w:lang w:eastAsia="en-US"/>
              </w:rPr>
            </w:pPr>
            <w:r w:rsidRPr="007535B3">
              <w:rPr>
                <w:color w:val="000000"/>
                <w:sz w:val="18"/>
                <w:szCs w:val="18"/>
                <w:lang w:eastAsia="en-US"/>
              </w:rPr>
              <w:t>0.490289</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5098B"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0.071108</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2BE4F3"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0.026283</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FB14BE"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0.00682</w:t>
            </w:r>
          </w:p>
        </w:tc>
      </w:tr>
      <w:tr w:rsidR="00361238" w:rsidRPr="007535B3" w14:paraId="65A7A2B3"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A0558" w14:textId="77777777" w:rsidR="00361238" w:rsidRPr="007535B3" w:rsidRDefault="00361238" w:rsidP="00361238">
            <w:pPr>
              <w:jc w:val="right"/>
              <w:rPr>
                <w:color w:val="000000"/>
                <w:sz w:val="18"/>
                <w:szCs w:val="18"/>
                <w:lang w:eastAsia="en-US"/>
              </w:rPr>
            </w:pPr>
            <w:r w:rsidRPr="007535B3">
              <w:rPr>
                <w:color w:val="000000"/>
                <w:sz w:val="18"/>
                <w:szCs w:val="18"/>
                <w:lang w:eastAsia="en-US"/>
              </w:rPr>
              <w:t>17</w:t>
            </w:r>
          </w:p>
        </w:tc>
        <w:tc>
          <w:tcPr>
            <w:tcW w:w="2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3C0B10" w14:textId="0421CF9A" w:rsidR="00361238" w:rsidRPr="007535B3" w:rsidRDefault="00361238" w:rsidP="00361238">
            <w:pPr>
              <w:rPr>
                <w:color w:val="000000"/>
                <w:sz w:val="18"/>
                <w:szCs w:val="18"/>
                <w:lang w:eastAsia="en-US"/>
              </w:rPr>
            </w:pPr>
            <w:r w:rsidRPr="007535B3">
              <w:rPr>
                <w:color w:val="000000"/>
                <w:sz w:val="18"/>
                <w:szCs w:val="18"/>
                <w:lang w:eastAsia="en-US"/>
              </w:rPr>
              <w:t>All Colon</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8135AA" w14:textId="77777777" w:rsidR="00361238" w:rsidRPr="007535B3" w:rsidRDefault="00361238" w:rsidP="00361238">
            <w:pPr>
              <w:rPr>
                <w:color w:val="000000"/>
                <w:sz w:val="18"/>
                <w:szCs w:val="18"/>
                <w:lang w:eastAsia="en-US"/>
              </w:rPr>
            </w:pPr>
            <w:r w:rsidRPr="007535B3">
              <w:rPr>
                <w:color w:val="000000"/>
                <w:sz w:val="18"/>
                <w:szCs w:val="18"/>
                <w:lang w:eastAsia="en-US"/>
              </w:rPr>
              <w:t>rs6775731</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F46DDB" w14:textId="77777777" w:rsidR="00361238" w:rsidRPr="007535B3" w:rsidRDefault="00361238" w:rsidP="00361238">
            <w:pPr>
              <w:rPr>
                <w:color w:val="000000"/>
                <w:sz w:val="18"/>
                <w:szCs w:val="18"/>
                <w:lang w:eastAsia="en-US"/>
              </w:rPr>
            </w:pPr>
            <w:r w:rsidRPr="007535B3">
              <w:rPr>
                <w:color w:val="000000"/>
                <w:sz w:val="18"/>
                <w:szCs w:val="18"/>
                <w:lang w:eastAsia="en-US"/>
              </w:rPr>
              <w:t>C</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27661D" w14:textId="77777777" w:rsidR="00361238" w:rsidRPr="007535B3" w:rsidRDefault="00361238" w:rsidP="00361238">
            <w:pPr>
              <w:rPr>
                <w:color w:val="000000"/>
                <w:sz w:val="18"/>
                <w:szCs w:val="18"/>
                <w:lang w:eastAsia="en-US"/>
              </w:rPr>
            </w:pPr>
            <w:r w:rsidRPr="007535B3">
              <w:rPr>
                <w:color w:val="000000"/>
                <w:sz w:val="18"/>
                <w:szCs w:val="18"/>
                <w:lang w:eastAsia="en-US"/>
              </w:rPr>
              <w:t>T</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85549A" w14:textId="77777777" w:rsidR="00361238" w:rsidRPr="007535B3" w:rsidRDefault="00361238" w:rsidP="00361238">
            <w:pPr>
              <w:jc w:val="right"/>
              <w:rPr>
                <w:color w:val="000000"/>
                <w:sz w:val="18"/>
                <w:szCs w:val="18"/>
                <w:lang w:eastAsia="en-US"/>
              </w:rPr>
            </w:pPr>
            <w:r w:rsidRPr="007535B3">
              <w:rPr>
                <w:color w:val="000000"/>
                <w:sz w:val="18"/>
                <w:szCs w:val="18"/>
                <w:lang w:eastAsia="en-US"/>
              </w:rPr>
              <w:t>0.722953</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0B91A1"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0.025802</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DEA6BA"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0.029497</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AF1438" w14:textId="77777777" w:rsidR="00361238" w:rsidRPr="007535B3" w:rsidRDefault="00361238" w:rsidP="00361238">
            <w:pPr>
              <w:jc w:val="right"/>
              <w:rPr>
                <w:color w:val="000000"/>
                <w:sz w:val="18"/>
                <w:szCs w:val="18"/>
                <w:lang w:eastAsia="en-US"/>
              </w:rPr>
            </w:pPr>
            <w:r w:rsidRPr="007535B3">
              <w:rPr>
                <w:color w:val="000000"/>
                <w:sz w:val="18"/>
                <w:szCs w:val="18"/>
                <w:lang w:eastAsia="en-US"/>
              </w:rPr>
              <w:t>0.381728</w:t>
            </w:r>
          </w:p>
        </w:tc>
      </w:tr>
      <w:tr w:rsidR="00361238" w:rsidRPr="007535B3" w14:paraId="22354898"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199E9E" w14:textId="77777777" w:rsidR="00361238" w:rsidRPr="007535B3" w:rsidRDefault="00361238" w:rsidP="00361238">
            <w:pPr>
              <w:jc w:val="right"/>
              <w:rPr>
                <w:color w:val="000000"/>
                <w:sz w:val="18"/>
                <w:szCs w:val="18"/>
                <w:lang w:eastAsia="en-US"/>
              </w:rPr>
            </w:pPr>
            <w:r w:rsidRPr="007535B3">
              <w:rPr>
                <w:color w:val="000000"/>
                <w:sz w:val="18"/>
                <w:szCs w:val="18"/>
                <w:lang w:eastAsia="en-US"/>
              </w:rPr>
              <w:t>18</w:t>
            </w:r>
          </w:p>
        </w:tc>
        <w:tc>
          <w:tcPr>
            <w:tcW w:w="2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E6FB53" w14:textId="6AEDFF73" w:rsidR="00361238" w:rsidRPr="007535B3" w:rsidRDefault="00361238" w:rsidP="00361238">
            <w:pPr>
              <w:rPr>
                <w:color w:val="000000"/>
                <w:sz w:val="18"/>
                <w:szCs w:val="18"/>
                <w:lang w:eastAsia="en-US"/>
              </w:rPr>
            </w:pPr>
            <w:r w:rsidRPr="007535B3">
              <w:rPr>
                <w:color w:val="000000"/>
                <w:sz w:val="18"/>
                <w:szCs w:val="18"/>
                <w:lang w:eastAsia="en-US"/>
              </w:rPr>
              <w:t>All Colon</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447698" w14:textId="77777777" w:rsidR="00361238" w:rsidRPr="007535B3" w:rsidRDefault="00361238" w:rsidP="00361238">
            <w:pPr>
              <w:rPr>
                <w:color w:val="000000"/>
                <w:sz w:val="18"/>
                <w:szCs w:val="18"/>
                <w:lang w:eastAsia="en-US"/>
              </w:rPr>
            </w:pPr>
            <w:r w:rsidRPr="007535B3">
              <w:rPr>
                <w:color w:val="000000"/>
                <w:sz w:val="18"/>
                <w:szCs w:val="18"/>
                <w:lang w:eastAsia="en-US"/>
              </w:rPr>
              <w:t>rs7746716</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867E16" w14:textId="77777777" w:rsidR="00361238" w:rsidRPr="007535B3" w:rsidRDefault="00361238" w:rsidP="00361238">
            <w:pPr>
              <w:rPr>
                <w:color w:val="000000"/>
                <w:sz w:val="18"/>
                <w:szCs w:val="18"/>
                <w:lang w:eastAsia="en-US"/>
              </w:rPr>
            </w:pPr>
            <w:r w:rsidRPr="007535B3">
              <w:rPr>
                <w:color w:val="000000"/>
                <w:sz w:val="18"/>
                <w:szCs w:val="18"/>
                <w:lang w:eastAsia="en-US"/>
              </w:rPr>
              <w:t>T</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9FD5CE" w14:textId="77777777" w:rsidR="00361238" w:rsidRPr="007535B3" w:rsidRDefault="00361238" w:rsidP="00361238">
            <w:pPr>
              <w:rPr>
                <w:color w:val="000000"/>
                <w:sz w:val="18"/>
                <w:szCs w:val="18"/>
                <w:lang w:eastAsia="en-US"/>
              </w:rPr>
            </w:pPr>
            <w:r w:rsidRPr="007535B3">
              <w:rPr>
                <w:color w:val="000000"/>
                <w:sz w:val="18"/>
                <w:szCs w:val="18"/>
                <w:lang w:eastAsia="en-US"/>
              </w:rPr>
              <w:t>A</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DA0212" w14:textId="77777777" w:rsidR="00361238" w:rsidRPr="007535B3" w:rsidRDefault="00361238" w:rsidP="00361238">
            <w:pPr>
              <w:jc w:val="right"/>
              <w:rPr>
                <w:color w:val="000000"/>
                <w:sz w:val="18"/>
                <w:szCs w:val="18"/>
                <w:lang w:eastAsia="en-US"/>
              </w:rPr>
            </w:pPr>
            <w:r w:rsidRPr="007535B3">
              <w:rPr>
                <w:color w:val="000000"/>
                <w:sz w:val="18"/>
                <w:szCs w:val="18"/>
                <w:lang w:eastAsia="en-US"/>
              </w:rPr>
              <w:t>0.518445</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8E5C42"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0.044683</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62339"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0.026523</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3213FB"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0.092045</w:t>
            </w:r>
          </w:p>
        </w:tc>
      </w:tr>
      <w:tr w:rsidR="00361238" w:rsidRPr="007535B3" w14:paraId="341C1A22"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2EC2D6" w14:textId="77777777" w:rsidR="00361238" w:rsidRPr="007535B3" w:rsidRDefault="00361238" w:rsidP="00361238">
            <w:pPr>
              <w:jc w:val="right"/>
              <w:rPr>
                <w:color w:val="000000"/>
                <w:sz w:val="18"/>
                <w:szCs w:val="18"/>
                <w:lang w:eastAsia="en-US"/>
              </w:rPr>
            </w:pPr>
            <w:r w:rsidRPr="007535B3">
              <w:rPr>
                <w:color w:val="000000"/>
                <w:sz w:val="18"/>
                <w:szCs w:val="18"/>
                <w:lang w:eastAsia="en-US"/>
              </w:rPr>
              <w:t>19</w:t>
            </w:r>
          </w:p>
        </w:tc>
        <w:tc>
          <w:tcPr>
            <w:tcW w:w="2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F580DB" w14:textId="59A91C0A" w:rsidR="00361238" w:rsidRPr="007535B3" w:rsidRDefault="00361238" w:rsidP="00361238">
            <w:pPr>
              <w:rPr>
                <w:color w:val="000000"/>
                <w:sz w:val="18"/>
                <w:szCs w:val="18"/>
                <w:lang w:eastAsia="en-US"/>
              </w:rPr>
            </w:pPr>
            <w:r w:rsidRPr="007535B3">
              <w:rPr>
                <w:color w:val="000000"/>
                <w:sz w:val="18"/>
                <w:szCs w:val="18"/>
                <w:lang w:eastAsia="en-US"/>
              </w:rPr>
              <w:t>All Colon</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5D27CD" w14:textId="77777777" w:rsidR="00361238" w:rsidRPr="007535B3" w:rsidRDefault="00361238" w:rsidP="00361238">
            <w:pPr>
              <w:rPr>
                <w:color w:val="000000"/>
                <w:sz w:val="18"/>
                <w:szCs w:val="18"/>
                <w:lang w:eastAsia="en-US"/>
              </w:rPr>
            </w:pPr>
            <w:r w:rsidRPr="007535B3">
              <w:rPr>
                <w:color w:val="000000"/>
                <w:sz w:val="18"/>
                <w:szCs w:val="18"/>
                <w:lang w:eastAsia="en-US"/>
              </w:rPr>
              <w:t>rs2239619</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CCBFEE" w14:textId="77777777" w:rsidR="00361238" w:rsidRPr="007535B3" w:rsidRDefault="00361238" w:rsidP="00361238">
            <w:pPr>
              <w:rPr>
                <w:color w:val="000000"/>
                <w:sz w:val="18"/>
                <w:szCs w:val="18"/>
                <w:lang w:eastAsia="en-US"/>
              </w:rPr>
            </w:pPr>
            <w:r w:rsidRPr="007535B3">
              <w:rPr>
                <w:color w:val="000000"/>
                <w:sz w:val="18"/>
                <w:szCs w:val="18"/>
                <w:lang w:eastAsia="en-US"/>
              </w:rPr>
              <w:t>A</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EC1336" w14:textId="77777777" w:rsidR="00361238" w:rsidRPr="007535B3" w:rsidRDefault="00361238" w:rsidP="00361238">
            <w:pPr>
              <w:rPr>
                <w:color w:val="000000"/>
                <w:sz w:val="18"/>
                <w:szCs w:val="18"/>
                <w:lang w:eastAsia="en-US"/>
              </w:rPr>
            </w:pPr>
            <w:r w:rsidRPr="007535B3">
              <w:rPr>
                <w:color w:val="000000"/>
                <w:sz w:val="18"/>
                <w:szCs w:val="18"/>
                <w:lang w:eastAsia="en-US"/>
              </w:rPr>
              <w:t>C</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A9BAF0" w14:textId="77777777" w:rsidR="00361238" w:rsidRPr="007535B3" w:rsidRDefault="00361238" w:rsidP="00361238">
            <w:pPr>
              <w:jc w:val="right"/>
              <w:rPr>
                <w:color w:val="000000"/>
                <w:sz w:val="18"/>
                <w:szCs w:val="18"/>
                <w:lang w:eastAsia="en-US"/>
              </w:rPr>
            </w:pPr>
            <w:r w:rsidRPr="007535B3">
              <w:rPr>
                <w:color w:val="000000"/>
                <w:sz w:val="18"/>
                <w:szCs w:val="18"/>
                <w:lang w:eastAsia="en-US"/>
              </w:rPr>
              <w:t>0.583913</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754521"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-0.05124</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E9E8D1"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0.026854</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584FF"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0.056374</w:t>
            </w:r>
          </w:p>
        </w:tc>
      </w:tr>
      <w:tr w:rsidR="00361238" w:rsidRPr="007535B3" w14:paraId="7A610A0E"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23489E" w14:textId="77777777" w:rsidR="00361238" w:rsidRPr="007535B3" w:rsidRDefault="00361238" w:rsidP="00361238">
            <w:pPr>
              <w:jc w:val="right"/>
              <w:rPr>
                <w:color w:val="000000"/>
                <w:sz w:val="18"/>
                <w:szCs w:val="18"/>
                <w:lang w:eastAsia="en-US"/>
              </w:rPr>
            </w:pPr>
            <w:r w:rsidRPr="007535B3">
              <w:rPr>
                <w:color w:val="000000"/>
                <w:sz w:val="18"/>
                <w:szCs w:val="18"/>
                <w:lang w:eastAsia="en-US"/>
              </w:rPr>
              <w:t>20</w:t>
            </w:r>
          </w:p>
        </w:tc>
        <w:tc>
          <w:tcPr>
            <w:tcW w:w="2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A5AD11" w14:textId="3714C111" w:rsidR="00361238" w:rsidRPr="007535B3" w:rsidRDefault="00361238" w:rsidP="00361238">
            <w:pPr>
              <w:rPr>
                <w:color w:val="000000"/>
                <w:sz w:val="18"/>
                <w:szCs w:val="18"/>
                <w:lang w:eastAsia="en-US"/>
              </w:rPr>
            </w:pPr>
            <w:r w:rsidRPr="007535B3">
              <w:rPr>
                <w:color w:val="000000"/>
                <w:sz w:val="18"/>
                <w:szCs w:val="18"/>
                <w:lang w:eastAsia="en-US"/>
              </w:rPr>
              <w:t>All Colon</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ED2C95" w14:textId="77777777" w:rsidR="00361238" w:rsidRPr="007535B3" w:rsidRDefault="00361238" w:rsidP="00361238">
            <w:pPr>
              <w:rPr>
                <w:color w:val="000000"/>
                <w:sz w:val="18"/>
                <w:szCs w:val="18"/>
                <w:lang w:eastAsia="en-US"/>
              </w:rPr>
            </w:pPr>
            <w:r w:rsidRPr="007535B3">
              <w:rPr>
                <w:color w:val="000000"/>
                <w:sz w:val="18"/>
                <w:szCs w:val="18"/>
                <w:lang w:eastAsia="en-US"/>
              </w:rPr>
              <w:t>rs77691416</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D42DF1" w14:textId="77777777" w:rsidR="00361238" w:rsidRPr="007535B3" w:rsidRDefault="00361238" w:rsidP="00361238">
            <w:pPr>
              <w:rPr>
                <w:color w:val="000000"/>
                <w:sz w:val="18"/>
                <w:szCs w:val="18"/>
                <w:lang w:eastAsia="en-US"/>
              </w:rPr>
            </w:pPr>
            <w:r w:rsidRPr="007535B3">
              <w:rPr>
                <w:color w:val="000000"/>
                <w:sz w:val="18"/>
                <w:szCs w:val="18"/>
                <w:lang w:eastAsia="en-US"/>
              </w:rPr>
              <w:t>C</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F339E9" w14:textId="77777777" w:rsidR="00361238" w:rsidRPr="007535B3" w:rsidRDefault="00361238" w:rsidP="00361238">
            <w:pPr>
              <w:rPr>
                <w:color w:val="000000"/>
                <w:sz w:val="18"/>
                <w:szCs w:val="18"/>
                <w:lang w:eastAsia="en-US"/>
              </w:rPr>
            </w:pPr>
            <w:r w:rsidRPr="007535B3">
              <w:rPr>
                <w:color w:val="000000"/>
                <w:sz w:val="18"/>
                <w:szCs w:val="18"/>
                <w:lang w:eastAsia="en-US"/>
              </w:rPr>
              <w:t>A</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0184CD"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0.069938</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506857"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0.02532</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BFB077"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0.050678</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E19D6C" w14:textId="77777777" w:rsidR="00361238" w:rsidRPr="007535B3" w:rsidRDefault="00361238" w:rsidP="00361238">
            <w:pPr>
              <w:jc w:val="right"/>
              <w:rPr>
                <w:color w:val="000000"/>
                <w:sz w:val="18"/>
                <w:szCs w:val="18"/>
                <w:lang w:eastAsia="en-US"/>
              </w:rPr>
            </w:pPr>
            <w:r w:rsidRPr="007535B3">
              <w:rPr>
                <w:color w:val="000000"/>
                <w:sz w:val="18"/>
                <w:szCs w:val="18"/>
                <w:lang w:eastAsia="en-US"/>
              </w:rPr>
              <w:t>0.617344</w:t>
            </w:r>
          </w:p>
        </w:tc>
      </w:tr>
      <w:tr w:rsidR="00361238" w:rsidRPr="007535B3" w14:paraId="14A6A296"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CBA269" w14:textId="77777777" w:rsidR="00361238" w:rsidRPr="007535B3" w:rsidRDefault="00361238" w:rsidP="00361238">
            <w:pPr>
              <w:jc w:val="right"/>
              <w:rPr>
                <w:color w:val="000000"/>
                <w:sz w:val="18"/>
                <w:szCs w:val="18"/>
                <w:lang w:eastAsia="en-US"/>
              </w:rPr>
            </w:pPr>
            <w:r w:rsidRPr="007535B3">
              <w:rPr>
                <w:color w:val="000000"/>
                <w:sz w:val="18"/>
                <w:szCs w:val="18"/>
                <w:lang w:eastAsia="en-US"/>
              </w:rPr>
              <w:t>21</w:t>
            </w:r>
          </w:p>
        </w:tc>
        <w:tc>
          <w:tcPr>
            <w:tcW w:w="2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228291" w14:textId="466486B9" w:rsidR="00361238" w:rsidRPr="007535B3" w:rsidRDefault="00361238" w:rsidP="00361238">
            <w:pPr>
              <w:rPr>
                <w:color w:val="000000"/>
                <w:sz w:val="18"/>
                <w:szCs w:val="18"/>
                <w:lang w:eastAsia="en-US"/>
              </w:rPr>
            </w:pPr>
            <w:r w:rsidRPr="007535B3">
              <w:rPr>
                <w:color w:val="000000"/>
                <w:sz w:val="18"/>
                <w:szCs w:val="18"/>
                <w:lang w:eastAsia="en-US"/>
              </w:rPr>
              <w:t>All Colon</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F7C838" w14:textId="77777777" w:rsidR="00361238" w:rsidRPr="007535B3" w:rsidRDefault="00361238" w:rsidP="00361238">
            <w:pPr>
              <w:rPr>
                <w:color w:val="000000"/>
                <w:sz w:val="18"/>
                <w:szCs w:val="18"/>
                <w:lang w:eastAsia="en-US"/>
              </w:rPr>
            </w:pPr>
            <w:r w:rsidRPr="007535B3">
              <w:rPr>
                <w:color w:val="000000"/>
                <w:sz w:val="18"/>
                <w:szCs w:val="18"/>
                <w:lang w:eastAsia="en-US"/>
              </w:rPr>
              <w:t>rs445</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C8FA7D" w14:textId="77777777" w:rsidR="00361238" w:rsidRPr="007535B3" w:rsidRDefault="00361238" w:rsidP="00361238">
            <w:pPr>
              <w:rPr>
                <w:color w:val="000000"/>
                <w:sz w:val="18"/>
                <w:szCs w:val="18"/>
                <w:lang w:eastAsia="en-US"/>
              </w:rPr>
            </w:pPr>
            <w:r w:rsidRPr="007535B3">
              <w:rPr>
                <w:color w:val="000000"/>
                <w:sz w:val="18"/>
                <w:szCs w:val="18"/>
                <w:lang w:eastAsia="en-US"/>
              </w:rPr>
              <w:t>T</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E67D9" w14:textId="77777777" w:rsidR="00361238" w:rsidRPr="007535B3" w:rsidRDefault="00361238" w:rsidP="00361238">
            <w:pPr>
              <w:rPr>
                <w:color w:val="000000"/>
                <w:sz w:val="18"/>
                <w:szCs w:val="18"/>
                <w:lang w:eastAsia="en-US"/>
              </w:rPr>
            </w:pPr>
            <w:r w:rsidRPr="007535B3">
              <w:rPr>
                <w:color w:val="000000"/>
                <w:sz w:val="18"/>
                <w:szCs w:val="18"/>
                <w:lang w:eastAsia="en-US"/>
              </w:rPr>
              <w:t>C</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22D2E4"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0.058207</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012D40"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0.050412</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31C178"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0.056739</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D814E6" w14:textId="77777777" w:rsidR="00361238" w:rsidRPr="007535B3" w:rsidRDefault="00361238" w:rsidP="00361238">
            <w:pPr>
              <w:jc w:val="right"/>
              <w:rPr>
                <w:color w:val="000000"/>
                <w:sz w:val="18"/>
                <w:szCs w:val="18"/>
                <w:lang w:eastAsia="en-US"/>
              </w:rPr>
            </w:pPr>
            <w:r w:rsidRPr="007535B3">
              <w:rPr>
                <w:color w:val="000000"/>
                <w:sz w:val="18"/>
                <w:szCs w:val="18"/>
                <w:lang w:eastAsia="en-US"/>
              </w:rPr>
              <w:t>0.374281</w:t>
            </w:r>
          </w:p>
        </w:tc>
      </w:tr>
      <w:tr w:rsidR="00361238" w:rsidRPr="007535B3" w14:paraId="7987452F"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B7FEAD" w14:textId="77777777" w:rsidR="00361238" w:rsidRPr="007535B3" w:rsidRDefault="00361238" w:rsidP="00361238">
            <w:pPr>
              <w:jc w:val="right"/>
              <w:rPr>
                <w:color w:val="000000"/>
                <w:sz w:val="18"/>
                <w:szCs w:val="18"/>
                <w:lang w:eastAsia="en-US"/>
              </w:rPr>
            </w:pPr>
            <w:r w:rsidRPr="007535B3">
              <w:rPr>
                <w:color w:val="000000"/>
                <w:sz w:val="18"/>
                <w:szCs w:val="18"/>
                <w:lang w:eastAsia="en-US"/>
              </w:rPr>
              <w:t>22</w:t>
            </w:r>
          </w:p>
        </w:tc>
        <w:tc>
          <w:tcPr>
            <w:tcW w:w="2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B216CD" w14:textId="76B5414B" w:rsidR="00361238" w:rsidRPr="007535B3" w:rsidRDefault="00361238" w:rsidP="00361238">
            <w:pPr>
              <w:rPr>
                <w:color w:val="000000"/>
                <w:sz w:val="18"/>
                <w:szCs w:val="18"/>
                <w:lang w:eastAsia="en-US"/>
              </w:rPr>
            </w:pPr>
            <w:r w:rsidRPr="007535B3">
              <w:rPr>
                <w:color w:val="000000"/>
                <w:sz w:val="18"/>
                <w:szCs w:val="18"/>
                <w:lang w:eastAsia="en-US"/>
              </w:rPr>
              <w:t>All Colon</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219C26" w14:textId="77777777" w:rsidR="00361238" w:rsidRPr="007535B3" w:rsidRDefault="00361238" w:rsidP="00361238">
            <w:pPr>
              <w:rPr>
                <w:color w:val="000000"/>
                <w:sz w:val="18"/>
                <w:szCs w:val="18"/>
                <w:lang w:eastAsia="en-US"/>
              </w:rPr>
            </w:pPr>
            <w:r w:rsidRPr="007535B3">
              <w:rPr>
                <w:color w:val="000000"/>
                <w:sz w:val="18"/>
                <w:szCs w:val="18"/>
                <w:lang w:eastAsia="en-US"/>
              </w:rPr>
              <w:t>rs10103048</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704A4C" w14:textId="77777777" w:rsidR="00361238" w:rsidRPr="007535B3" w:rsidRDefault="00361238" w:rsidP="00361238">
            <w:pPr>
              <w:rPr>
                <w:color w:val="000000"/>
                <w:sz w:val="18"/>
                <w:szCs w:val="18"/>
                <w:lang w:eastAsia="en-US"/>
              </w:rPr>
            </w:pPr>
            <w:r w:rsidRPr="007535B3">
              <w:rPr>
                <w:color w:val="000000"/>
                <w:sz w:val="18"/>
                <w:szCs w:val="18"/>
                <w:lang w:eastAsia="en-US"/>
              </w:rPr>
              <w:t>C</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DF4669" w14:textId="77777777" w:rsidR="00361238" w:rsidRPr="007535B3" w:rsidRDefault="00361238" w:rsidP="00361238">
            <w:pPr>
              <w:rPr>
                <w:color w:val="000000"/>
                <w:sz w:val="18"/>
                <w:szCs w:val="18"/>
                <w:lang w:eastAsia="en-US"/>
              </w:rPr>
            </w:pPr>
            <w:r w:rsidRPr="007535B3">
              <w:rPr>
                <w:color w:val="000000"/>
                <w:sz w:val="18"/>
                <w:szCs w:val="18"/>
                <w:lang w:eastAsia="en-US"/>
              </w:rPr>
              <w:t>A</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9D0D47" w14:textId="77777777" w:rsidR="00361238" w:rsidRPr="007535B3" w:rsidRDefault="00361238" w:rsidP="00361238">
            <w:pPr>
              <w:jc w:val="right"/>
              <w:rPr>
                <w:color w:val="000000"/>
                <w:sz w:val="18"/>
                <w:szCs w:val="18"/>
                <w:lang w:eastAsia="en-US"/>
              </w:rPr>
            </w:pPr>
            <w:r w:rsidRPr="007535B3">
              <w:rPr>
                <w:color w:val="000000"/>
                <w:sz w:val="18"/>
                <w:szCs w:val="18"/>
                <w:lang w:eastAsia="en-US"/>
              </w:rPr>
              <w:t>0.586702</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131C2E"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0.024462</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2D042E"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0.026752</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608AA" w14:textId="77777777" w:rsidR="00361238" w:rsidRPr="007535B3" w:rsidRDefault="00361238" w:rsidP="00361238">
            <w:pPr>
              <w:jc w:val="right"/>
              <w:rPr>
                <w:color w:val="000000"/>
                <w:sz w:val="18"/>
                <w:szCs w:val="18"/>
                <w:lang w:eastAsia="en-US"/>
              </w:rPr>
            </w:pPr>
            <w:r w:rsidRPr="007535B3">
              <w:rPr>
                <w:color w:val="000000"/>
                <w:sz w:val="18"/>
                <w:szCs w:val="18"/>
                <w:lang w:eastAsia="en-US"/>
              </w:rPr>
              <w:t>0.36052</w:t>
            </w:r>
          </w:p>
        </w:tc>
      </w:tr>
      <w:tr w:rsidR="00361238" w:rsidRPr="007535B3" w14:paraId="1EEE23D8"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761DB3" w14:textId="77777777" w:rsidR="00361238" w:rsidRPr="007535B3" w:rsidRDefault="00361238" w:rsidP="00361238">
            <w:pPr>
              <w:jc w:val="right"/>
              <w:rPr>
                <w:color w:val="000000"/>
                <w:sz w:val="18"/>
                <w:szCs w:val="18"/>
                <w:lang w:eastAsia="en-US"/>
              </w:rPr>
            </w:pPr>
            <w:r w:rsidRPr="007535B3">
              <w:rPr>
                <w:color w:val="000000"/>
                <w:sz w:val="18"/>
                <w:szCs w:val="18"/>
                <w:lang w:eastAsia="en-US"/>
              </w:rPr>
              <w:t>23</w:t>
            </w:r>
          </w:p>
        </w:tc>
        <w:tc>
          <w:tcPr>
            <w:tcW w:w="2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5E3F29" w14:textId="0E0B3930" w:rsidR="00361238" w:rsidRPr="007535B3" w:rsidRDefault="00361238" w:rsidP="00361238">
            <w:pPr>
              <w:rPr>
                <w:color w:val="000000"/>
                <w:sz w:val="18"/>
                <w:szCs w:val="18"/>
                <w:lang w:eastAsia="en-US"/>
              </w:rPr>
            </w:pPr>
            <w:r w:rsidRPr="007535B3">
              <w:rPr>
                <w:color w:val="000000"/>
                <w:sz w:val="18"/>
                <w:szCs w:val="18"/>
                <w:lang w:eastAsia="en-US"/>
              </w:rPr>
              <w:t>All Colon</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A9C749" w14:textId="77777777" w:rsidR="00361238" w:rsidRPr="007535B3" w:rsidRDefault="00361238" w:rsidP="00361238">
            <w:pPr>
              <w:rPr>
                <w:color w:val="000000"/>
                <w:sz w:val="18"/>
                <w:szCs w:val="18"/>
                <w:lang w:eastAsia="en-US"/>
              </w:rPr>
            </w:pPr>
            <w:r w:rsidRPr="007535B3">
              <w:rPr>
                <w:color w:val="000000"/>
                <w:sz w:val="18"/>
                <w:szCs w:val="18"/>
                <w:lang w:eastAsia="en-US"/>
              </w:rPr>
              <w:t>rs3087852</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4F08A0" w14:textId="77777777" w:rsidR="00361238" w:rsidRPr="007535B3" w:rsidRDefault="00361238" w:rsidP="00361238">
            <w:pPr>
              <w:rPr>
                <w:color w:val="000000"/>
                <w:sz w:val="18"/>
                <w:szCs w:val="18"/>
                <w:lang w:eastAsia="en-US"/>
              </w:rPr>
            </w:pPr>
            <w:r w:rsidRPr="007535B3">
              <w:rPr>
                <w:color w:val="000000"/>
                <w:sz w:val="18"/>
                <w:szCs w:val="18"/>
                <w:lang w:eastAsia="en-US"/>
              </w:rPr>
              <w:t>A</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0A9214" w14:textId="77777777" w:rsidR="00361238" w:rsidRPr="007535B3" w:rsidRDefault="00361238" w:rsidP="00361238">
            <w:pPr>
              <w:rPr>
                <w:color w:val="000000"/>
                <w:sz w:val="18"/>
                <w:szCs w:val="18"/>
                <w:lang w:eastAsia="en-US"/>
              </w:rPr>
            </w:pPr>
            <w:r w:rsidRPr="007535B3">
              <w:rPr>
                <w:color w:val="000000"/>
                <w:sz w:val="18"/>
                <w:szCs w:val="18"/>
                <w:lang w:eastAsia="en-US"/>
              </w:rPr>
              <w:t>G</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92ECB2" w14:textId="77777777" w:rsidR="00361238" w:rsidRPr="007535B3" w:rsidRDefault="00361238" w:rsidP="00361238">
            <w:pPr>
              <w:jc w:val="right"/>
              <w:rPr>
                <w:color w:val="000000"/>
                <w:sz w:val="18"/>
                <w:szCs w:val="18"/>
                <w:lang w:eastAsia="en-US"/>
              </w:rPr>
            </w:pPr>
            <w:r w:rsidRPr="007535B3">
              <w:rPr>
                <w:color w:val="000000"/>
                <w:sz w:val="18"/>
                <w:szCs w:val="18"/>
                <w:lang w:eastAsia="en-US"/>
              </w:rPr>
              <w:t>0.435203</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8F43ED"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-0.00246</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2DBE14"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0.026679</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E1DD29" w14:textId="77777777" w:rsidR="00361238" w:rsidRPr="007535B3" w:rsidRDefault="00361238" w:rsidP="00361238">
            <w:pPr>
              <w:jc w:val="right"/>
              <w:rPr>
                <w:color w:val="000000"/>
                <w:sz w:val="18"/>
                <w:szCs w:val="18"/>
                <w:lang w:eastAsia="en-US"/>
              </w:rPr>
            </w:pPr>
            <w:r w:rsidRPr="007535B3">
              <w:rPr>
                <w:color w:val="000000"/>
                <w:sz w:val="18"/>
                <w:szCs w:val="18"/>
                <w:lang w:eastAsia="en-US"/>
              </w:rPr>
              <w:t>0.926411</w:t>
            </w:r>
          </w:p>
        </w:tc>
      </w:tr>
      <w:tr w:rsidR="00361238" w:rsidRPr="007535B3" w14:paraId="1B767D50"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1E6EB" w14:textId="77777777" w:rsidR="00361238" w:rsidRPr="007535B3" w:rsidRDefault="00361238" w:rsidP="00361238">
            <w:pPr>
              <w:jc w:val="right"/>
              <w:rPr>
                <w:color w:val="000000"/>
                <w:sz w:val="18"/>
                <w:szCs w:val="18"/>
                <w:lang w:eastAsia="en-US"/>
              </w:rPr>
            </w:pPr>
            <w:r w:rsidRPr="007535B3">
              <w:rPr>
                <w:color w:val="000000"/>
                <w:sz w:val="18"/>
                <w:szCs w:val="18"/>
                <w:lang w:eastAsia="en-US"/>
              </w:rPr>
              <w:t>24</w:t>
            </w:r>
          </w:p>
        </w:tc>
        <w:tc>
          <w:tcPr>
            <w:tcW w:w="2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6489DB" w14:textId="3E3FFF7F" w:rsidR="00361238" w:rsidRPr="007535B3" w:rsidRDefault="00361238" w:rsidP="00361238">
            <w:pPr>
              <w:rPr>
                <w:color w:val="000000"/>
                <w:sz w:val="18"/>
                <w:szCs w:val="18"/>
                <w:lang w:eastAsia="en-US"/>
              </w:rPr>
            </w:pPr>
            <w:r w:rsidRPr="007535B3">
              <w:rPr>
                <w:color w:val="000000"/>
                <w:sz w:val="18"/>
                <w:szCs w:val="18"/>
                <w:lang w:eastAsia="en-US"/>
              </w:rPr>
              <w:t>All Colon</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097125" w14:textId="77777777" w:rsidR="00361238" w:rsidRPr="007535B3" w:rsidRDefault="00361238" w:rsidP="00361238">
            <w:pPr>
              <w:rPr>
                <w:color w:val="000000"/>
                <w:sz w:val="18"/>
                <w:szCs w:val="18"/>
                <w:lang w:eastAsia="en-US"/>
              </w:rPr>
            </w:pPr>
            <w:r w:rsidRPr="007535B3">
              <w:rPr>
                <w:color w:val="000000"/>
                <w:sz w:val="18"/>
                <w:szCs w:val="18"/>
                <w:lang w:eastAsia="en-US"/>
              </w:rPr>
              <w:t>rs4134826</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46896F" w14:textId="77777777" w:rsidR="00361238" w:rsidRPr="007535B3" w:rsidRDefault="00361238" w:rsidP="00361238">
            <w:pPr>
              <w:rPr>
                <w:color w:val="000000"/>
                <w:sz w:val="18"/>
                <w:szCs w:val="18"/>
                <w:lang w:eastAsia="en-US"/>
              </w:rPr>
            </w:pPr>
            <w:r w:rsidRPr="007535B3">
              <w:rPr>
                <w:color w:val="000000"/>
                <w:sz w:val="18"/>
                <w:szCs w:val="18"/>
                <w:lang w:eastAsia="en-US"/>
              </w:rPr>
              <w:t>C</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133DDF" w14:textId="77777777" w:rsidR="00361238" w:rsidRPr="007535B3" w:rsidRDefault="00361238" w:rsidP="00361238">
            <w:pPr>
              <w:rPr>
                <w:color w:val="000000"/>
                <w:sz w:val="18"/>
                <w:szCs w:val="18"/>
                <w:lang w:eastAsia="en-US"/>
              </w:rPr>
            </w:pPr>
            <w:r w:rsidRPr="007535B3">
              <w:rPr>
                <w:color w:val="000000"/>
                <w:sz w:val="18"/>
                <w:szCs w:val="18"/>
                <w:lang w:eastAsia="en-US"/>
              </w:rPr>
              <w:t>T</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393F9F" w14:textId="77777777" w:rsidR="00361238" w:rsidRPr="007535B3" w:rsidRDefault="00361238" w:rsidP="00361238">
            <w:pPr>
              <w:jc w:val="right"/>
              <w:rPr>
                <w:color w:val="000000"/>
                <w:sz w:val="18"/>
                <w:szCs w:val="18"/>
                <w:lang w:eastAsia="en-US"/>
              </w:rPr>
            </w:pPr>
            <w:r w:rsidRPr="007535B3">
              <w:rPr>
                <w:color w:val="000000"/>
                <w:sz w:val="18"/>
                <w:szCs w:val="18"/>
                <w:lang w:eastAsia="en-US"/>
              </w:rPr>
              <w:t>0.170532</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4A85A9"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0.017651</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F69F81"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0.035211</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51DC1F" w14:textId="77777777" w:rsidR="00361238" w:rsidRPr="007535B3" w:rsidRDefault="00361238" w:rsidP="00361238">
            <w:pPr>
              <w:jc w:val="right"/>
              <w:rPr>
                <w:color w:val="000000"/>
                <w:sz w:val="18"/>
                <w:szCs w:val="18"/>
                <w:lang w:eastAsia="en-US"/>
              </w:rPr>
            </w:pPr>
            <w:r w:rsidRPr="007535B3">
              <w:rPr>
                <w:color w:val="000000"/>
                <w:sz w:val="18"/>
                <w:szCs w:val="18"/>
                <w:lang w:eastAsia="en-US"/>
              </w:rPr>
              <w:t>0.616158</w:t>
            </w:r>
          </w:p>
        </w:tc>
      </w:tr>
      <w:tr w:rsidR="00361238" w:rsidRPr="007535B3" w14:paraId="395C9C5A"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B216D8" w14:textId="77777777" w:rsidR="00361238" w:rsidRPr="007535B3" w:rsidRDefault="00361238" w:rsidP="00361238">
            <w:pPr>
              <w:jc w:val="right"/>
              <w:rPr>
                <w:color w:val="000000"/>
                <w:sz w:val="18"/>
                <w:szCs w:val="18"/>
                <w:lang w:eastAsia="en-US"/>
              </w:rPr>
            </w:pPr>
            <w:r w:rsidRPr="007535B3">
              <w:rPr>
                <w:color w:val="000000"/>
                <w:sz w:val="18"/>
                <w:szCs w:val="18"/>
                <w:lang w:eastAsia="en-US"/>
              </w:rPr>
              <w:t>25</w:t>
            </w:r>
          </w:p>
        </w:tc>
        <w:tc>
          <w:tcPr>
            <w:tcW w:w="2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231975" w14:textId="111CA317" w:rsidR="00361238" w:rsidRPr="007535B3" w:rsidRDefault="00361238" w:rsidP="00361238">
            <w:pPr>
              <w:rPr>
                <w:color w:val="000000"/>
                <w:sz w:val="18"/>
                <w:szCs w:val="18"/>
                <w:lang w:eastAsia="en-US"/>
              </w:rPr>
            </w:pPr>
            <w:r w:rsidRPr="007535B3">
              <w:rPr>
                <w:color w:val="000000"/>
                <w:sz w:val="18"/>
                <w:szCs w:val="18"/>
                <w:lang w:eastAsia="en-US"/>
              </w:rPr>
              <w:t>All Colon</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949829" w14:textId="77777777" w:rsidR="00361238" w:rsidRPr="007535B3" w:rsidRDefault="00361238" w:rsidP="00361238">
            <w:pPr>
              <w:rPr>
                <w:color w:val="000000"/>
                <w:sz w:val="18"/>
                <w:szCs w:val="18"/>
                <w:lang w:eastAsia="en-US"/>
              </w:rPr>
            </w:pPr>
            <w:r w:rsidRPr="007535B3">
              <w:rPr>
                <w:color w:val="000000"/>
                <w:sz w:val="18"/>
                <w:szCs w:val="18"/>
                <w:lang w:eastAsia="en-US"/>
              </w:rPr>
              <w:t>rs34861192</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E43FE" w14:textId="77777777" w:rsidR="00361238" w:rsidRPr="007535B3" w:rsidRDefault="00361238" w:rsidP="00361238">
            <w:pPr>
              <w:rPr>
                <w:color w:val="000000"/>
                <w:sz w:val="18"/>
                <w:szCs w:val="18"/>
                <w:lang w:eastAsia="en-US"/>
              </w:rPr>
            </w:pPr>
            <w:r w:rsidRPr="007535B3">
              <w:rPr>
                <w:color w:val="000000"/>
                <w:sz w:val="18"/>
                <w:szCs w:val="18"/>
                <w:lang w:eastAsia="en-US"/>
              </w:rPr>
              <w:t>A</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A36513" w14:textId="77777777" w:rsidR="00361238" w:rsidRPr="007535B3" w:rsidRDefault="00361238" w:rsidP="00361238">
            <w:pPr>
              <w:rPr>
                <w:color w:val="000000"/>
                <w:sz w:val="18"/>
                <w:szCs w:val="18"/>
                <w:lang w:eastAsia="en-US"/>
              </w:rPr>
            </w:pPr>
            <w:r w:rsidRPr="007535B3">
              <w:rPr>
                <w:color w:val="000000"/>
                <w:sz w:val="18"/>
                <w:szCs w:val="18"/>
                <w:lang w:eastAsia="en-US"/>
              </w:rPr>
              <w:t>G</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98921"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0.002931</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BEA151" w14:textId="77777777" w:rsidR="00361238" w:rsidRPr="007535B3" w:rsidRDefault="00361238" w:rsidP="00361238">
            <w:pPr>
              <w:jc w:val="right"/>
              <w:rPr>
                <w:color w:val="000000"/>
                <w:sz w:val="18"/>
                <w:szCs w:val="18"/>
                <w:lang w:eastAsia="en-US"/>
              </w:rPr>
            </w:pPr>
            <w:r w:rsidRPr="007535B3">
              <w:rPr>
                <w:color w:val="000000"/>
                <w:sz w:val="18"/>
                <w:szCs w:val="18"/>
                <w:lang w:eastAsia="en-US"/>
              </w:rPr>
              <w:t>0.114598</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F4A3D" w14:textId="77777777" w:rsidR="00361238" w:rsidRPr="007535B3" w:rsidRDefault="00361238" w:rsidP="00361238">
            <w:pPr>
              <w:jc w:val="right"/>
              <w:rPr>
                <w:color w:val="000000"/>
                <w:sz w:val="18"/>
                <w:szCs w:val="18"/>
                <w:lang w:eastAsia="en-US"/>
              </w:rPr>
            </w:pPr>
            <w:r w:rsidRPr="007535B3">
              <w:rPr>
                <w:color w:val="000000"/>
                <w:sz w:val="18"/>
                <w:szCs w:val="18"/>
                <w:lang w:eastAsia="en-US"/>
              </w:rPr>
              <w:t>0.251114</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0FC746" w14:textId="77777777" w:rsidR="00361238" w:rsidRPr="007535B3" w:rsidRDefault="00361238" w:rsidP="00361238">
            <w:pPr>
              <w:jc w:val="right"/>
              <w:rPr>
                <w:color w:val="000000"/>
                <w:sz w:val="18"/>
                <w:szCs w:val="18"/>
                <w:lang w:eastAsia="en-US"/>
              </w:rPr>
            </w:pPr>
            <w:r w:rsidRPr="007535B3">
              <w:rPr>
                <w:color w:val="000000"/>
                <w:sz w:val="18"/>
                <w:szCs w:val="18"/>
                <w:lang w:eastAsia="en-US"/>
              </w:rPr>
              <w:t>0.648133</w:t>
            </w:r>
          </w:p>
        </w:tc>
      </w:tr>
      <w:tr w:rsidR="00361238" w:rsidRPr="007535B3" w14:paraId="6B61810E"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6ECF5" w14:textId="77777777" w:rsidR="00361238" w:rsidRPr="007535B3" w:rsidRDefault="00361238" w:rsidP="00361238">
            <w:pPr>
              <w:jc w:val="right"/>
              <w:rPr>
                <w:color w:val="000000"/>
                <w:sz w:val="18"/>
                <w:szCs w:val="18"/>
                <w:lang w:eastAsia="en-US"/>
              </w:rPr>
            </w:pPr>
            <w:r w:rsidRPr="007535B3">
              <w:rPr>
                <w:color w:val="000000"/>
                <w:sz w:val="18"/>
                <w:szCs w:val="18"/>
                <w:lang w:eastAsia="en-US"/>
              </w:rPr>
              <w:t>26</w:t>
            </w:r>
          </w:p>
        </w:tc>
        <w:tc>
          <w:tcPr>
            <w:tcW w:w="2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1D38B0" w14:textId="090A2A25" w:rsidR="00361238" w:rsidRPr="007535B3" w:rsidRDefault="00361238" w:rsidP="00361238">
            <w:pPr>
              <w:rPr>
                <w:color w:val="000000"/>
                <w:sz w:val="18"/>
                <w:szCs w:val="18"/>
                <w:lang w:eastAsia="en-US"/>
              </w:rPr>
            </w:pPr>
            <w:r w:rsidRPr="007535B3">
              <w:rPr>
                <w:color w:val="000000"/>
                <w:sz w:val="18"/>
                <w:szCs w:val="18"/>
                <w:lang w:eastAsia="en-US"/>
              </w:rPr>
              <w:t>All Colon</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148EEE" w14:textId="77777777" w:rsidR="00361238" w:rsidRPr="007535B3" w:rsidRDefault="00361238" w:rsidP="00361238">
            <w:pPr>
              <w:rPr>
                <w:color w:val="000000"/>
                <w:sz w:val="18"/>
                <w:szCs w:val="18"/>
                <w:lang w:eastAsia="en-US"/>
              </w:rPr>
            </w:pPr>
            <w:r w:rsidRPr="007535B3">
              <w:rPr>
                <w:color w:val="000000"/>
                <w:sz w:val="18"/>
                <w:szCs w:val="18"/>
                <w:lang w:eastAsia="en-US"/>
              </w:rPr>
              <w:t>rs3745367</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BC15E2" w14:textId="77777777" w:rsidR="00361238" w:rsidRPr="007535B3" w:rsidRDefault="00361238" w:rsidP="00361238">
            <w:pPr>
              <w:rPr>
                <w:color w:val="000000"/>
                <w:sz w:val="18"/>
                <w:szCs w:val="18"/>
                <w:lang w:eastAsia="en-US"/>
              </w:rPr>
            </w:pPr>
            <w:r w:rsidRPr="007535B3">
              <w:rPr>
                <w:color w:val="000000"/>
                <w:sz w:val="18"/>
                <w:szCs w:val="18"/>
                <w:lang w:eastAsia="en-US"/>
              </w:rPr>
              <w:t>A</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A03546" w14:textId="77777777" w:rsidR="00361238" w:rsidRPr="007535B3" w:rsidRDefault="00361238" w:rsidP="00361238">
            <w:pPr>
              <w:rPr>
                <w:color w:val="000000"/>
                <w:sz w:val="18"/>
                <w:szCs w:val="18"/>
                <w:lang w:eastAsia="en-US"/>
              </w:rPr>
            </w:pPr>
            <w:r w:rsidRPr="007535B3">
              <w:rPr>
                <w:color w:val="000000"/>
                <w:sz w:val="18"/>
                <w:szCs w:val="18"/>
                <w:lang w:eastAsia="en-US"/>
              </w:rPr>
              <w:t>G</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28A4C8" w14:textId="77777777" w:rsidR="00361238" w:rsidRPr="007535B3" w:rsidRDefault="00361238" w:rsidP="00361238">
            <w:pPr>
              <w:jc w:val="right"/>
              <w:rPr>
                <w:color w:val="000000"/>
                <w:sz w:val="18"/>
                <w:szCs w:val="18"/>
                <w:lang w:eastAsia="en-US"/>
              </w:rPr>
            </w:pPr>
            <w:r w:rsidRPr="007535B3">
              <w:rPr>
                <w:color w:val="000000"/>
                <w:sz w:val="18"/>
                <w:szCs w:val="18"/>
                <w:lang w:eastAsia="en-US"/>
              </w:rPr>
              <w:t>0.242633</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466B4B"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0.031029</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8EDF88"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0.031099</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224298" w14:textId="77777777" w:rsidR="00361238" w:rsidRPr="007535B3" w:rsidRDefault="00361238" w:rsidP="00361238">
            <w:pPr>
              <w:jc w:val="right"/>
              <w:rPr>
                <w:color w:val="000000"/>
                <w:sz w:val="18"/>
                <w:szCs w:val="18"/>
                <w:lang w:eastAsia="en-US"/>
              </w:rPr>
            </w:pPr>
            <w:r w:rsidRPr="007535B3">
              <w:rPr>
                <w:color w:val="000000"/>
                <w:sz w:val="18"/>
                <w:szCs w:val="18"/>
                <w:lang w:eastAsia="en-US"/>
              </w:rPr>
              <w:t>0.318401</w:t>
            </w:r>
          </w:p>
        </w:tc>
      </w:tr>
      <w:tr w:rsidR="00361238" w:rsidRPr="007535B3" w14:paraId="4D8661A8"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A0ED00" w14:textId="77777777" w:rsidR="00361238" w:rsidRPr="007535B3" w:rsidRDefault="00361238" w:rsidP="00361238">
            <w:pPr>
              <w:jc w:val="right"/>
              <w:rPr>
                <w:color w:val="000000"/>
                <w:sz w:val="18"/>
                <w:szCs w:val="18"/>
                <w:lang w:eastAsia="en-US"/>
              </w:rPr>
            </w:pPr>
            <w:r w:rsidRPr="007535B3">
              <w:rPr>
                <w:color w:val="000000"/>
                <w:sz w:val="18"/>
                <w:szCs w:val="18"/>
                <w:lang w:eastAsia="en-US"/>
              </w:rPr>
              <w:t>27</w:t>
            </w:r>
          </w:p>
        </w:tc>
        <w:tc>
          <w:tcPr>
            <w:tcW w:w="2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B0D6AB" w14:textId="17D05439" w:rsidR="00361238" w:rsidRPr="007535B3" w:rsidRDefault="00361238" w:rsidP="00361238">
            <w:pPr>
              <w:rPr>
                <w:color w:val="000000"/>
                <w:sz w:val="18"/>
                <w:szCs w:val="18"/>
                <w:lang w:eastAsia="en-US"/>
              </w:rPr>
            </w:pPr>
            <w:r w:rsidRPr="007535B3">
              <w:rPr>
                <w:color w:val="000000"/>
                <w:sz w:val="18"/>
                <w:szCs w:val="18"/>
                <w:lang w:eastAsia="en-US"/>
              </w:rPr>
              <w:t>All Colon</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282468" w14:textId="77777777" w:rsidR="00361238" w:rsidRPr="007535B3" w:rsidRDefault="00361238" w:rsidP="00361238">
            <w:pPr>
              <w:rPr>
                <w:color w:val="000000"/>
                <w:sz w:val="18"/>
                <w:szCs w:val="18"/>
                <w:lang w:eastAsia="en-US"/>
              </w:rPr>
            </w:pPr>
            <w:r w:rsidRPr="007535B3">
              <w:rPr>
                <w:color w:val="000000"/>
                <w:sz w:val="18"/>
                <w:szCs w:val="18"/>
                <w:lang w:eastAsia="en-US"/>
              </w:rPr>
              <w:t>rs10401670</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096BCB" w14:textId="77777777" w:rsidR="00361238" w:rsidRPr="007535B3" w:rsidRDefault="00361238" w:rsidP="00361238">
            <w:pPr>
              <w:rPr>
                <w:color w:val="000000"/>
                <w:sz w:val="18"/>
                <w:szCs w:val="18"/>
                <w:lang w:eastAsia="en-US"/>
              </w:rPr>
            </w:pPr>
            <w:r w:rsidRPr="007535B3">
              <w:rPr>
                <w:color w:val="000000"/>
                <w:sz w:val="18"/>
                <w:szCs w:val="18"/>
                <w:lang w:eastAsia="en-US"/>
              </w:rPr>
              <w:t>C</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792590" w14:textId="77777777" w:rsidR="00361238" w:rsidRPr="007535B3" w:rsidRDefault="00361238" w:rsidP="00361238">
            <w:pPr>
              <w:rPr>
                <w:color w:val="000000"/>
                <w:sz w:val="18"/>
                <w:szCs w:val="18"/>
                <w:lang w:eastAsia="en-US"/>
              </w:rPr>
            </w:pPr>
            <w:r w:rsidRPr="007535B3">
              <w:rPr>
                <w:color w:val="000000"/>
                <w:sz w:val="18"/>
                <w:szCs w:val="18"/>
                <w:lang w:eastAsia="en-US"/>
              </w:rPr>
              <w:t>T</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A2BE7C" w14:textId="77777777" w:rsidR="00361238" w:rsidRPr="007535B3" w:rsidRDefault="00361238" w:rsidP="00361238">
            <w:pPr>
              <w:jc w:val="right"/>
              <w:rPr>
                <w:color w:val="000000"/>
                <w:sz w:val="18"/>
                <w:szCs w:val="18"/>
                <w:lang w:eastAsia="en-US"/>
              </w:rPr>
            </w:pPr>
            <w:r w:rsidRPr="007535B3">
              <w:rPr>
                <w:color w:val="000000"/>
                <w:sz w:val="18"/>
                <w:szCs w:val="18"/>
                <w:lang w:eastAsia="en-US"/>
              </w:rPr>
              <w:t>0.65222</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72653A"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0.014164</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2352A"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0.028049</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DE76F6" w14:textId="77777777" w:rsidR="00361238" w:rsidRPr="007535B3" w:rsidRDefault="00361238" w:rsidP="00361238">
            <w:pPr>
              <w:jc w:val="right"/>
              <w:rPr>
                <w:color w:val="000000"/>
                <w:sz w:val="18"/>
                <w:szCs w:val="18"/>
                <w:lang w:eastAsia="en-US"/>
              </w:rPr>
            </w:pPr>
            <w:r w:rsidRPr="007535B3">
              <w:rPr>
                <w:color w:val="000000"/>
                <w:sz w:val="18"/>
                <w:szCs w:val="18"/>
                <w:lang w:eastAsia="en-US"/>
              </w:rPr>
              <w:t>0.613568</w:t>
            </w:r>
          </w:p>
        </w:tc>
      </w:tr>
      <w:tr w:rsidR="00361238" w:rsidRPr="007535B3" w14:paraId="16324717"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5D3CE7" w14:textId="77777777" w:rsidR="00361238" w:rsidRPr="007535B3" w:rsidRDefault="00361238" w:rsidP="00361238">
            <w:pPr>
              <w:jc w:val="right"/>
              <w:rPr>
                <w:color w:val="000000"/>
                <w:sz w:val="18"/>
                <w:szCs w:val="18"/>
                <w:lang w:eastAsia="en-US"/>
              </w:rPr>
            </w:pPr>
            <w:r w:rsidRPr="007535B3">
              <w:rPr>
                <w:color w:val="000000"/>
                <w:sz w:val="18"/>
                <w:szCs w:val="18"/>
                <w:lang w:eastAsia="en-US"/>
              </w:rPr>
              <w:t>28</w:t>
            </w:r>
          </w:p>
        </w:tc>
        <w:tc>
          <w:tcPr>
            <w:tcW w:w="2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F63FB7" w14:textId="4991C8D6" w:rsidR="00361238" w:rsidRPr="007535B3" w:rsidRDefault="00361238" w:rsidP="00361238">
            <w:pPr>
              <w:rPr>
                <w:color w:val="000000"/>
                <w:sz w:val="18"/>
                <w:szCs w:val="18"/>
                <w:lang w:eastAsia="en-US"/>
              </w:rPr>
            </w:pPr>
            <w:r w:rsidRPr="007535B3">
              <w:rPr>
                <w:color w:val="000000"/>
                <w:sz w:val="18"/>
                <w:szCs w:val="18"/>
                <w:lang w:eastAsia="en-US"/>
              </w:rPr>
              <w:t>All Colon</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F70223" w14:textId="77777777" w:rsidR="00361238" w:rsidRPr="007535B3" w:rsidRDefault="00361238" w:rsidP="00361238">
            <w:pPr>
              <w:rPr>
                <w:color w:val="000000"/>
                <w:sz w:val="18"/>
                <w:szCs w:val="18"/>
                <w:lang w:eastAsia="en-US"/>
              </w:rPr>
            </w:pPr>
            <w:r w:rsidRPr="007535B3">
              <w:rPr>
                <w:color w:val="000000"/>
                <w:sz w:val="18"/>
                <w:szCs w:val="18"/>
                <w:lang w:eastAsia="en-US"/>
              </w:rPr>
              <w:t>rs73008259</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19A418" w14:textId="77777777" w:rsidR="00361238" w:rsidRPr="007535B3" w:rsidRDefault="00361238" w:rsidP="00361238">
            <w:pPr>
              <w:rPr>
                <w:color w:val="000000"/>
                <w:sz w:val="18"/>
                <w:szCs w:val="18"/>
                <w:lang w:eastAsia="en-US"/>
              </w:rPr>
            </w:pPr>
            <w:r w:rsidRPr="007535B3">
              <w:rPr>
                <w:color w:val="000000"/>
                <w:sz w:val="18"/>
                <w:szCs w:val="18"/>
                <w:lang w:eastAsia="en-US"/>
              </w:rPr>
              <w:t>A</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B93371" w14:textId="77777777" w:rsidR="00361238" w:rsidRPr="007535B3" w:rsidRDefault="00361238" w:rsidP="00361238">
            <w:pPr>
              <w:rPr>
                <w:color w:val="000000"/>
                <w:sz w:val="18"/>
                <w:szCs w:val="18"/>
                <w:lang w:eastAsia="en-US"/>
              </w:rPr>
            </w:pPr>
            <w:r w:rsidRPr="007535B3">
              <w:rPr>
                <w:color w:val="000000"/>
                <w:sz w:val="18"/>
                <w:szCs w:val="18"/>
                <w:lang w:eastAsia="en-US"/>
              </w:rPr>
              <w:t>G</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F7404F"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0.02761</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6ACA67"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0.07028</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E391A1" w14:textId="77777777" w:rsidR="00361238" w:rsidRPr="007535B3" w:rsidRDefault="00361238" w:rsidP="00361238">
            <w:pPr>
              <w:jc w:val="right"/>
              <w:rPr>
                <w:color w:val="000000"/>
                <w:sz w:val="18"/>
                <w:szCs w:val="18"/>
                <w:lang w:eastAsia="en-US"/>
              </w:rPr>
            </w:pPr>
            <w:r w:rsidRPr="007535B3">
              <w:rPr>
                <w:color w:val="000000"/>
                <w:sz w:val="18"/>
                <w:szCs w:val="18"/>
                <w:lang w:eastAsia="en-US"/>
              </w:rPr>
              <w:t>0.081034</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56C0E1" w14:textId="77777777" w:rsidR="00361238" w:rsidRPr="007535B3" w:rsidRDefault="00361238" w:rsidP="00361238">
            <w:pPr>
              <w:jc w:val="right"/>
              <w:rPr>
                <w:color w:val="000000"/>
                <w:sz w:val="18"/>
                <w:szCs w:val="18"/>
                <w:lang w:eastAsia="en-US"/>
              </w:rPr>
            </w:pPr>
            <w:r w:rsidRPr="007535B3">
              <w:rPr>
                <w:color w:val="000000"/>
                <w:sz w:val="18"/>
                <w:szCs w:val="18"/>
                <w:lang w:eastAsia="en-US"/>
              </w:rPr>
              <w:t>0.385784</w:t>
            </w:r>
          </w:p>
        </w:tc>
      </w:tr>
      <w:tr w:rsidR="00BE11C1" w:rsidRPr="007535B3" w14:paraId="4EE7D296"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DDFE8C" w14:textId="77777777" w:rsidR="00BE11C1" w:rsidRPr="007535B3" w:rsidRDefault="00BE11C1" w:rsidP="00BE11C1">
            <w:pPr>
              <w:jc w:val="right"/>
              <w:rPr>
                <w:color w:val="000000"/>
                <w:sz w:val="18"/>
                <w:szCs w:val="18"/>
                <w:lang w:eastAsia="en-US"/>
              </w:rPr>
            </w:pPr>
            <w:r w:rsidRPr="007535B3">
              <w:rPr>
                <w:color w:val="000000"/>
                <w:sz w:val="18"/>
                <w:szCs w:val="18"/>
                <w:lang w:eastAsia="en-US"/>
              </w:rPr>
              <w:t>29</w:t>
            </w:r>
          </w:p>
        </w:tc>
        <w:tc>
          <w:tcPr>
            <w:tcW w:w="2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7AF562" w14:textId="5825E0D2" w:rsidR="00BE11C1" w:rsidRPr="007535B3" w:rsidRDefault="00361238" w:rsidP="00BE11C1">
            <w:pPr>
              <w:rPr>
                <w:color w:val="000000"/>
                <w:sz w:val="18"/>
                <w:szCs w:val="18"/>
                <w:lang w:eastAsia="en-US"/>
              </w:rPr>
            </w:pPr>
            <w:r w:rsidRPr="007535B3">
              <w:rPr>
                <w:color w:val="000000"/>
                <w:sz w:val="18"/>
                <w:szCs w:val="18"/>
                <w:lang w:eastAsia="en-US"/>
              </w:rPr>
              <w:t>All Rectal</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24971A" w14:textId="77777777" w:rsidR="00BE11C1" w:rsidRPr="007535B3" w:rsidRDefault="00BE11C1" w:rsidP="00BE11C1">
            <w:pPr>
              <w:rPr>
                <w:color w:val="000000"/>
                <w:sz w:val="18"/>
                <w:szCs w:val="18"/>
                <w:lang w:eastAsia="en-US"/>
              </w:rPr>
            </w:pPr>
            <w:r w:rsidRPr="007535B3">
              <w:rPr>
                <w:color w:val="000000"/>
                <w:sz w:val="18"/>
                <w:szCs w:val="18"/>
                <w:lang w:eastAsia="en-US"/>
              </w:rPr>
              <w:t>rs17405635</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C5ACDE" w14:textId="77777777" w:rsidR="00BE11C1" w:rsidRPr="007535B3" w:rsidRDefault="00BE11C1" w:rsidP="00BE11C1">
            <w:pPr>
              <w:rPr>
                <w:color w:val="000000"/>
                <w:sz w:val="18"/>
                <w:szCs w:val="18"/>
                <w:lang w:eastAsia="en-US"/>
              </w:rPr>
            </w:pPr>
            <w:r w:rsidRPr="007535B3">
              <w:rPr>
                <w:color w:val="000000"/>
                <w:sz w:val="18"/>
                <w:szCs w:val="18"/>
                <w:lang w:eastAsia="en-US"/>
              </w:rPr>
              <w:t>A</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859431" w14:textId="77777777" w:rsidR="00BE11C1" w:rsidRPr="007535B3" w:rsidRDefault="00BE11C1" w:rsidP="00BE11C1">
            <w:pPr>
              <w:rPr>
                <w:color w:val="000000"/>
                <w:sz w:val="18"/>
                <w:szCs w:val="18"/>
                <w:lang w:eastAsia="en-US"/>
              </w:rPr>
            </w:pPr>
            <w:r w:rsidRPr="007535B3">
              <w:rPr>
                <w:color w:val="000000"/>
                <w:sz w:val="18"/>
                <w:szCs w:val="18"/>
                <w:lang w:eastAsia="en-US"/>
              </w:rPr>
              <w:t>G</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9309F2" w14:textId="77777777" w:rsidR="00BE11C1" w:rsidRPr="007535B3" w:rsidRDefault="00BE11C1" w:rsidP="00BE11C1">
            <w:pPr>
              <w:jc w:val="right"/>
              <w:rPr>
                <w:color w:val="000000"/>
                <w:sz w:val="18"/>
                <w:szCs w:val="18"/>
                <w:lang w:eastAsia="en-US"/>
              </w:rPr>
            </w:pPr>
            <w:r w:rsidRPr="007535B3">
              <w:rPr>
                <w:color w:val="000000"/>
                <w:sz w:val="18"/>
                <w:szCs w:val="18"/>
                <w:lang w:eastAsia="en-US"/>
              </w:rPr>
              <w:t>0.258254</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F16335" w14:textId="77777777" w:rsidR="00BE11C1" w:rsidRPr="007535B3" w:rsidRDefault="00BE11C1" w:rsidP="00BE11C1">
            <w:pPr>
              <w:jc w:val="right"/>
              <w:rPr>
                <w:color w:val="000000"/>
                <w:sz w:val="18"/>
                <w:szCs w:val="18"/>
                <w:lang w:eastAsia="en-US"/>
              </w:rPr>
            </w:pPr>
            <w:r w:rsidRPr="007535B3">
              <w:rPr>
                <w:color w:val="000000"/>
                <w:sz w:val="18"/>
                <w:szCs w:val="18"/>
                <w:lang w:eastAsia="en-US"/>
              </w:rPr>
              <w:t>-0.03765</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779702" w14:textId="77777777" w:rsidR="00BE11C1" w:rsidRPr="007535B3" w:rsidRDefault="00BE11C1" w:rsidP="00BE11C1">
            <w:pPr>
              <w:jc w:val="right"/>
              <w:rPr>
                <w:color w:val="000000"/>
                <w:sz w:val="18"/>
                <w:szCs w:val="18"/>
                <w:lang w:eastAsia="en-US"/>
              </w:rPr>
            </w:pPr>
            <w:r w:rsidRPr="007535B3">
              <w:rPr>
                <w:color w:val="000000"/>
                <w:sz w:val="18"/>
                <w:szCs w:val="18"/>
                <w:lang w:eastAsia="en-US"/>
              </w:rPr>
              <w:t>0.038118</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E90EC0" w14:textId="77777777" w:rsidR="00BE11C1" w:rsidRPr="007535B3" w:rsidRDefault="00BE11C1" w:rsidP="00BE11C1">
            <w:pPr>
              <w:jc w:val="right"/>
              <w:rPr>
                <w:color w:val="000000"/>
                <w:sz w:val="18"/>
                <w:szCs w:val="18"/>
                <w:lang w:eastAsia="en-US"/>
              </w:rPr>
            </w:pPr>
            <w:r w:rsidRPr="007535B3">
              <w:rPr>
                <w:color w:val="000000"/>
                <w:sz w:val="18"/>
                <w:szCs w:val="18"/>
                <w:lang w:eastAsia="en-US"/>
              </w:rPr>
              <w:t>0.323301</w:t>
            </w:r>
          </w:p>
        </w:tc>
      </w:tr>
      <w:tr w:rsidR="00BE11C1" w:rsidRPr="007535B3" w14:paraId="42261B87"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86A1A1" w14:textId="77777777" w:rsidR="00BE11C1" w:rsidRPr="007535B3" w:rsidRDefault="00BE11C1" w:rsidP="00BE11C1">
            <w:pPr>
              <w:jc w:val="right"/>
              <w:rPr>
                <w:color w:val="000000"/>
                <w:sz w:val="18"/>
                <w:szCs w:val="18"/>
                <w:lang w:eastAsia="en-US"/>
              </w:rPr>
            </w:pPr>
            <w:r w:rsidRPr="007535B3">
              <w:rPr>
                <w:color w:val="000000"/>
                <w:sz w:val="18"/>
                <w:szCs w:val="18"/>
                <w:lang w:eastAsia="en-US"/>
              </w:rPr>
              <w:t>30</w:t>
            </w:r>
          </w:p>
        </w:tc>
        <w:tc>
          <w:tcPr>
            <w:tcW w:w="2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F36EDB" w14:textId="5A7FED24" w:rsidR="00BE11C1" w:rsidRPr="007535B3" w:rsidRDefault="00361238" w:rsidP="00BE11C1">
            <w:pPr>
              <w:rPr>
                <w:color w:val="000000"/>
                <w:sz w:val="18"/>
                <w:szCs w:val="18"/>
                <w:lang w:eastAsia="en-US"/>
              </w:rPr>
            </w:pPr>
            <w:r w:rsidRPr="007535B3">
              <w:rPr>
                <w:color w:val="000000"/>
                <w:sz w:val="18"/>
                <w:szCs w:val="18"/>
                <w:lang w:eastAsia="en-US"/>
              </w:rPr>
              <w:t>All Rectal</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F0D1CC" w14:textId="77777777" w:rsidR="00BE11C1" w:rsidRPr="007535B3" w:rsidRDefault="00BE11C1" w:rsidP="00BE11C1">
            <w:pPr>
              <w:rPr>
                <w:color w:val="000000"/>
                <w:sz w:val="18"/>
                <w:szCs w:val="18"/>
                <w:lang w:eastAsia="en-US"/>
              </w:rPr>
            </w:pPr>
            <w:r w:rsidRPr="007535B3">
              <w:rPr>
                <w:color w:val="000000"/>
                <w:sz w:val="18"/>
                <w:szCs w:val="18"/>
                <w:lang w:eastAsia="en-US"/>
              </w:rPr>
              <w:t>rs7589428</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AD8441" w14:textId="77777777" w:rsidR="00BE11C1" w:rsidRPr="007535B3" w:rsidRDefault="00BE11C1" w:rsidP="00BE11C1">
            <w:pPr>
              <w:rPr>
                <w:color w:val="000000"/>
                <w:sz w:val="18"/>
                <w:szCs w:val="18"/>
                <w:lang w:eastAsia="en-US"/>
              </w:rPr>
            </w:pPr>
            <w:r w:rsidRPr="007535B3">
              <w:rPr>
                <w:color w:val="000000"/>
                <w:sz w:val="18"/>
                <w:szCs w:val="18"/>
                <w:lang w:eastAsia="en-US"/>
              </w:rPr>
              <w:t>G</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7A946" w14:textId="77777777" w:rsidR="00BE11C1" w:rsidRPr="007535B3" w:rsidRDefault="00BE11C1" w:rsidP="00BE11C1">
            <w:pPr>
              <w:rPr>
                <w:color w:val="000000"/>
                <w:sz w:val="18"/>
                <w:szCs w:val="18"/>
                <w:lang w:eastAsia="en-US"/>
              </w:rPr>
            </w:pPr>
            <w:r w:rsidRPr="007535B3">
              <w:rPr>
                <w:color w:val="000000"/>
                <w:sz w:val="18"/>
                <w:szCs w:val="18"/>
                <w:lang w:eastAsia="en-US"/>
              </w:rPr>
              <w:t>A</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E5BF6A" w14:textId="77777777" w:rsidR="00BE11C1" w:rsidRPr="007535B3" w:rsidRDefault="00BE11C1" w:rsidP="00BE11C1">
            <w:pPr>
              <w:jc w:val="right"/>
              <w:rPr>
                <w:color w:val="000000"/>
                <w:sz w:val="18"/>
                <w:szCs w:val="18"/>
                <w:lang w:eastAsia="en-US"/>
              </w:rPr>
            </w:pPr>
            <w:r w:rsidRPr="007535B3">
              <w:rPr>
                <w:color w:val="000000"/>
                <w:sz w:val="18"/>
                <w:szCs w:val="18"/>
                <w:lang w:eastAsia="en-US"/>
              </w:rPr>
              <w:t>0.490162</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ED2F4F" w14:textId="77777777" w:rsidR="00BE11C1" w:rsidRPr="007535B3" w:rsidRDefault="00BE11C1" w:rsidP="00BE11C1">
            <w:pPr>
              <w:jc w:val="right"/>
              <w:rPr>
                <w:color w:val="000000"/>
                <w:sz w:val="18"/>
                <w:szCs w:val="18"/>
                <w:lang w:eastAsia="en-US"/>
              </w:rPr>
            </w:pPr>
            <w:r w:rsidRPr="007535B3">
              <w:rPr>
                <w:color w:val="000000"/>
                <w:sz w:val="18"/>
                <w:szCs w:val="18"/>
                <w:lang w:eastAsia="en-US"/>
              </w:rPr>
              <w:t>0.058129</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3CAF75" w14:textId="77777777" w:rsidR="00BE11C1" w:rsidRPr="007535B3" w:rsidRDefault="00BE11C1" w:rsidP="00BE11C1">
            <w:pPr>
              <w:jc w:val="right"/>
              <w:rPr>
                <w:color w:val="000000"/>
                <w:sz w:val="18"/>
                <w:szCs w:val="18"/>
                <w:lang w:eastAsia="en-US"/>
              </w:rPr>
            </w:pPr>
            <w:r w:rsidRPr="007535B3">
              <w:rPr>
                <w:color w:val="000000"/>
                <w:sz w:val="18"/>
                <w:szCs w:val="18"/>
                <w:lang w:eastAsia="en-US"/>
              </w:rPr>
              <w:t>0.033524</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23F977" w14:textId="77777777" w:rsidR="00BE11C1" w:rsidRPr="007535B3" w:rsidRDefault="00BE11C1" w:rsidP="00BE11C1">
            <w:pPr>
              <w:jc w:val="right"/>
              <w:rPr>
                <w:color w:val="000000"/>
                <w:sz w:val="18"/>
                <w:szCs w:val="18"/>
                <w:lang w:eastAsia="en-US"/>
              </w:rPr>
            </w:pPr>
            <w:r w:rsidRPr="007535B3">
              <w:rPr>
                <w:color w:val="000000"/>
                <w:sz w:val="18"/>
                <w:szCs w:val="18"/>
                <w:lang w:eastAsia="en-US"/>
              </w:rPr>
              <w:t>0.082928</w:t>
            </w:r>
          </w:p>
        </w:tc>
      </w:tr>
      <w:tr w:rsidR="00BE11C1" w:rsidRPr="007535B3" w14:paraId="09A3D9BA"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FAE6F4" w14:textId="77777777" w:rsidR="00BE11C1" w:rsidRPr="007535B3" w:rsidRDefault="00BE11C1" w:rsidP="00BE11C1">
            <w:pPr>
              <w:jc w:val="right"/>
              <w:rPr>
                <w:color w:val="000000"/>
                <w:sz w:val="18"/>
                <w:szCs w:val="18"/>
                <w:lang w:eastAsia="en-US"/>
              </w:rPr>
            </w:pPr>
            <w:r w:rsidRPr="007535B3">
              <w:rPr>
                <w:color w:val="000000"/>
                <w:sz w:val="18"/>
                <w:szCs w:val="18"/>
                <w:lang w:eastAsia="en-US"/>
              </w:rPr>
              <w:t>31</w:t>
            </w:r>
          </w:p>
        </w:tc>
        <w:tc>
          <w:tcPr>
            <w:tcW w:w="2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7B0179" w14:textId="7CA4BF0D" w:rsidR="00BE11C1" w:rsidRPr="007535B3" w:rsidRDefault="00361238" w:rsidP="00BE11C1">
            <w:pPr>
              <w:rPr>
                <w:color w:val="000000"/>
                <w:sz w:val="18"/>
                <w:szCs w:val="18"/>
                <w:lang w:eastAsia="en-US"/>
              </w:rPr>
            </w:pPr>
            <w:r w:rsidRPr="007535B3">
              <w:rPr>
                <w:color w:val="000000"/>
                <w:sz w:val="18"/>
                <w:szCs w:val="18"/>
                <w:lang w:eastAsia="en-US"/>
              </w:rPr>
              <w:t>All Rectal</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F448D7" w14:textId="77777777" w:rsidR="00BE11C1" w:rsidRPr="007535B3" w:rsidRDefault="00BE11C1" w:rsidP="00BE11C1">
            <w:pPr>
              <w:rPr>
                <w:color w:val="000000"/>
                <w:sz w:val="18"/>
                <w:szCs w:val="18"/>
                <w:lang w:eastAsia="en-US"/>
              </w:rPr>
            </w:pPr>
            <w:r w:rsidRPr="007535B3">
              <w:rPr>
                <w:color w:val="000000"/>
                <w:sz w:val="18"/>
                <w:szCs w:val="18"/>
                <w:lang w:eastAsia="en-US"/>
              </w:rPr>
              <w:t>rs6775731</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9B1754" w14:textId="77777777" w:rsidR="00BE11C1" w:rsidRPr="007535B3" w:rsidRDefault="00BE11C1" w:rsidP="00BE11C1">
            <w:pPr>
              <w:rPr>
                <w:color w:val="000000"/>
                <w:sz w:val="18"/>
                <w:szCs w:val="18"/>
                <w:lang w:eastAsia="en-US"/>
              </w:rPr>
            </w:pPr>
            <w:r w:rsidRPr="007535B3">
              <w:rPr>
                <w:color w:val="000000"/>
                <w:sz w:val="18"/>
                <w:szCs w:val="18"/>
                <w:lang w:eastAsia="en-US"/>
              </w:rPr>
              <w:t>C</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DAC655" w14:textId="77777777" w:rsidR="00BE11C1" w:rsidRPr="007535B3" w:rsidRDefault="00BE11C1" w:rsidP="00BE11C1">
            <w:pPr>
              <w:rPr>
                <w:color w:val="000000"/>
                <w:sz w:val="18"/>
                <w:szCs w:val="18"/>
                <w:lang w:eastAsia="en-US"/>
              </w:rPr>
            </w:pPr>
            <w:r w:rsidRPr="007535B3">
              <w:rPr>
                <w:color w:val="000000"/>
                <w:sz w:val="18"/>
                <w:szCs w:val="18"/>
                <w:lang w:eastAsia="en-US"/>
              </w:rPr>
              <w:t>T</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F79C65" w14:textId="77777777" w:rsidR="00BE11C1" w:rsidRPr="007535B3" w:rsidRDefault="00BE11C1" w:rsidP="00BE11C1">
            <w:pPr>
              <w:jc w:val="right"/>
              <w:rPr>
                <w:color w:val="000000"/>
                <w:sz w:val="18"/>
                <w:szCs w:val="18"/>
                <w:lang w:eastAsia="en-US"/>
              </w:rPr>
            </w:pPr>
            <w:r w:rsidRPr="007535B3">
              <w:rPr>
                <w:color w:val="000000"/>
                <w:sz w:val="18"/>
                <w:szCs w:val="18"/>
                <w:lang w:eastAsia="en-US"/>
              </w:rPr>
              <w:t>0.722807</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37AFBA" w14:textId="77777777" w:rsidR="00BE11C1" w:rsidRPr="007535B3" w:rsidRDefault="00BE11C1" w:rsidP="00BE11C1">
            <w:pPr>
              <w:jc w:val="right"/>
              <w:rPr>
                <w:color w:val="000000"/>
                <w:sz w:val="18"/>
                <w:szCs w:val="18"/>
                <w:lang w:eastAsia="en-US"/>
              </w:rPr>
            </w:pPr>
            <w:r w:rsidRPr="007535B3">
              <w:rPr>
                <w:color w:val="000000"/>
                <w:sz w:val="18"/>
                <w:szCs w:val="18"/>
                <w:lang w:eastAsia="en-US"/>
              </w:rPr>
              <w:t>-0.06022</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5D2EAA" w14:textId="77777777" w:rsidR="00BE11C1" w:rsidRPr="007535B3" w:rsidRDefault="00BE11C1" w:rsidP="00BE11C1">
            <w:pPr>
              <w:jc w:val="right"/>
              <w:rPr>
                <w:color w:val="000000"/>
                <w:sz w:val="18"/>
                <w:szCs w:val="18"/>
                <w:lang w:eastAsia="en-US"/>
              </w:rPr>
            </w:pPr>
            <w:r w:rsidRPr="007535B3">
              <w:rPr>
                <w:color w:val="000000"/>
                <w:sz w:val="18"/>
                <w:szCs w:val="18"/>
                <w:lang w:eastAsia="en-US"/>
              </w:rPr>
              <w:t>0.037494</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D3FD29" w14:textId="77777777" w:rsidR="00BE11C1" w:rsidRPr="007535B3" w:rsidRDefault="00BE11C1" w:rsidP="00BE11C1">
            <w:pPr>
              <w:jc w:val="right"/>
              <w:rPr>
                <w:color w:val="000000"/>
                <w:sz w:val="18"/>
                <w:szCs w:val="18"/>
                <w:lang w:eastAsia="en-US"/>
              </w:rPr>
            </w:pPr>
            <w:r w:rsidRPr="007535B3">
              <w:rPr>
                <w:color w:val="000000"/>
                <w:sz w:val="18"/>
                <w:szCs w:val="18"/>
                <w:lang w:eastAsia="en-US"/>
              </w:rPr>
              <w:t>0.108275</w:t>
            </w:r>
          </w:p>
        </w:tc>
      </w:tr>
      <w:tr w:rsidR="00BE11C1" w:rsidRPr="007535B3" w14:paraId="188D23C8"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E46126" w14:textId="77777777" w:rsidR="00BE11C1" w:rsidRPr="007535B3" w:rsidRDefault="00BE11C1" w:rsidP="00BE11C1">
            <w:pPr>
              <w:jc w:val="right"/>
              <w:rPr>
                <w:color w:val="000000"/>
                <w:sz w:val="18"/>
                <w:szCs w:val="18"/>
                <w:lang w:eastAsia="en-US"/>
              </w:rPr>
            </w:pPr>
            <w:r w:rsidRPr="007535B3">
              <w:rPr>
                <w:color w:val="000000"/>
                <w:sz w:val="18"/>
                <w:szCs w:val="18"/>
                <w:lang w:eastAsia="en-US"/>
              </w:rPr>
              <w:t>32</w:t>
            </w:r>
          </w:p>
        </w:tc>
        <w:tc>
          <w:tcPr>
            <w:tcW w:w="2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6FF1ED" w14:textId="286E2542" w:rsidR="00BE11C1" w:rsidRPr="007535B3" w:rsidRDefault="00361238" w:rsidP="00BE11C1">
            <w:pPr>
              <w:rPr>
                <w:color w:val="000000"/>
                <w:sz w:val="18"/>
                <w:szCs w:val="18"/>
                <w:lang w:eastAsia="en-US"/>
              </w:rPr>
            </w:pPr>
            <w:r w:rsidRPr="007535B3">
              <w:rPr>
                <w:color w:val="000000"/>
                <w:sz w:val="18"/>
                <w:szCs w:val="18"/>
                <w:lang w:eastAsia="en-US"/>
              </w:rPr>
              <w:t>All Rectal</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A10C80" w14:textId="77777777" w:rsidR="00BE11C1" w:rsidRPr="007535B3" w:rsidRDefault="00BE11C1" w:rsidP="00BE11C1">
            <w:pPr>
              <w:rPr>
                <w:color w:val="000000"/>
                <w:sz w:val="18"/>
                <w:szCs w:val="18"/>
                <w:lang w:eastAsia="en-US"/>
              </w:rPr>
            </w:pPr>
            <w:r w:rsidRPr="007535B3">
              <w:rPr>
                <w:color w:val="000000"/>
                <w:sz w:val="18"/>
                <w:szCs w:val="18"/>
                <w:lang w:eastAsia="en-US"/>
              </w:rPr>
              <w:t>rs7746716</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699100" w14:textId="77777777" w:rsidR="00BE11C1" w:rsidRPr="007535B3" w:rsidRDefault="00BE11C1" w:rsidP="00BE11C1">
            <w:pPr>
              <w:rPr>
                <w:color w:val="000000"/>
                <w:sz w:val="18"/>
                <w:szCs w:val="18"/>
                <w:lang w:eastAsia="en-US"/>
              </w:rPr>
            </w:pPr>
            <w:r w:rsidRPr="007535B3">
              <w:rPr>
                <w:color w:val="000000"/>
                <w:sz w:val="18"/>
                <w:szCs w:val="18"/>
                <w:lang w:eastAsia="en-US"/>
              </w:rPr>
              <w:t>T</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EC6246" w14:textId="77777777" w:rsidR="00BE11C1" w:rsidRPr="007535B3" w:rsidRDefault="00BE11C1" w:rsidP="00BE11C1">
            <w:pPr>
              <w:rPr>
                <w:color w:val="000000"/>
                <w:sz w:val="18"/>
                <w:szCs w:val="18"/>
                <w:lang w:eastAsia="en-US"/>
              </w:rPr>
            </w:pPr>
            <w:r w:rsidRPr="007535B3">
              <w:rPr>
                <w:color w:val="000000"/>
                <w:sz w:val="18"/>
                <w:szCs w:val="18"/>
                <w:lang w:eastAsia="en-US"/>
              </w:rPr>
              <w:t>A</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82F6E4" w14:textId="77777777" w:rsidR="00BE11C1" w:rsidRPr="007535B3" w:rsidRDefault="00BE11C1" w:rsidP="00BE11C1">
            <w:pPr>
              <w:jc w:val="right"/>
              <w:rPr>
                <w:color w:val="000000"/>
                <w:sz w:val="18"/>
                <w:szCs w:val="18"/>
                <w:lang w:eastAsia="en-US"/>
              </w:rPr>
            </w:pPr>
            <w:r w:rsidRPr="007535B3">
              <w:rPr>
                <w:color w:val="000000"/>
                <w:sz w:val="18"/>
                <w:szCs w:val="18"/>
                <w:lang w:eastAsia="en-US"/>
              </w:rPr>
              <w:t>0.518367</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464C0A" w14:textId="77777777" w:rsidR="00BE11C1" w:rsidRPr="007535B3" w:rsidRDefault="00BE11C1" w:rsidP="00BE11C1">
            <w:pPr>
              <w:jc w:val="right"/>
              <w:rPr>
                <w:color w:val="000000"/>
                <w:sz w:val="18"/>
                <w:szCs w:val="18"/>
                <w:lang w:eastAsia="en-US"/>
              </w:rPr>
            </w:pPr>
            <w:r w:rsidRPr="007535B3">
              <w:rPr>
                <w:color w:val="000000"/>
                <w:sz w:val="18"/>
                <w:szCs w:val="18"/>
                <w:lang w:eastAsia="en-US"/>
              </w:rPr>
              <w:t>0.031432</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DFF2D9" w14:textId="77777777" w:rsidR="00BE11C1" w:rsidRPr="007535B3" w:rsidRDefault="00BE11C1" w:rsidP="00BE11C1">
            <w:pPr>
              <w:jc w:val="right"/>
              <w:rPr>
                <w:color w:val="000000"/>
                <w:sz w:val="18"/>
                <w:szCs w:val="18"/>
                <w:lang w:eastAsia="en-US"/>
              </w:rPr>
            </w:pPr>
            <w:r w:rsidRPr="007535B3">
              <w:rPr>
                <w:color w:val="000000"/>
                <w:sz w:val="18"/>
                <w:szCs w:val="18"/>
                <w:lang w:eastAsia="en-US"/>
              </w:rPr>
              <w:t>0.033609</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745927" w14:textId="77777777" w:rsidR="00BE11C1" w:rsidRPr="007535B3" w:rsidRDefault="00BE11C1" w:rsidP="00BE11C1">
            <w:pPr>
              <w:jc w:val="right"/>
              <w:rPr>
                <w:color w:val="000000"/>
                <w:sz w:val="18"/>
                <w:szCs w:val="18"/>
                <w:lang w:eastAsia="en-US"/>
              </w:rPr>
            </w:pPr>
            <w:r w:rsidRPr="007535B3">
              <w:rPr>
                <w:color w:val="000000"/>
                <w:sz w:val="18"/>
                <w:szCs w:val="18"/>
                <w:lang w:eastAsia="en-US"/>
              </w:rPr>
              <w:t>0.349671</w:t>
            </w:r>
          </w:p>
        </w:tc>
      </w:tr>
      <w:tr w:rsidR="00BE11C1" w:rsidRPr="007535B3" w14:paraId="05546784"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A277BC" w14:textId="77777777" w:rsidR="00BE11C1" w:rsidRPr="007535B3" w:rsidRDefault="00BE11C1" w:rsidP="00BE11C1">
            <w:pPr>
              <w:jc w:val="right"/>
              <w:rPr>
                <w:color w:val="000000"/>
                <w:sz w:val="18"/>
                <w:szCs w:val="18"/>
                <w:lang w:eastAsia="en-US"/>
              </w:rPr>
            </w:pPr>
            <w:r w:rsidRPr="007535B3">
              <w:rPr>
                <w:color w:val="000000"/>
                <w:sz w:val="18"/>
                <w:szCs w:val="18"/>
                <w:lang w:eastAsia="en-US"/>
              </w:rPr>
              <w:t>33</w:t>
            </w:r>
          </w:p>
        </w:tc>
        <w:tc>
          <w:tcPr>
            <w:tcW w:w="2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D85D75" w14:textId="7AC216B1" w:rsidR="00BE11C1" w:rsidRPr="007535B3" w:rsidRDefault="00361238" w:rsidP="00BE11C1">
            <w:pPr>
              <w:rPr>
                <w:color w:val="000000"/>
                <w:sz w:val="18"/>
                <w:szCs w:val="18"/>
                <w:lang w:eastAsia="en-US"/>
              </w:rPr>
            </w:pPr>
            <w:r w:rsidRPr="007535B3">
              <w:rPr>
                <w:color w:val="000000"/>
                <w:sz w:val="18"/>
                <w:szCs w:val="18"/>
                <w:lang w:eastAsia="en-US"/>
              </w:rPr>
              <w:t>All Rectal</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863C93" w14:textId="77777777" w:rsidR="00BE11C1" w:rsidRPr="007535B3" w:rsidRDefault="00BE11C1" w:rsidP="00BE11C1">
            <w:pPr>
              <w:rPr>
                <w:color w:val="000000"/>
                <w:sz w:val="18"/>
                <w:szCs w:val="18"/>
                <w:lang w:eastAsia="en-US"/>
              </w:rPr>
            </w:pPr>
            <w:r w:rsidRPr="007535B3">
              <w:rPr>
                <w:color w:val="000000"/>
                <w:sz w:val="18"/>
                <w:szCs w:val="18"/>
                <w:lang w:eastAsia="en-US"/>
              </w:rPr>
              <w:t>rs2239619</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CEC2E5" w14:textId="77777777" w:rsidR="00BE11C1" w:rsidRPr="007535B3" w:rsidRDefault="00BE11C1" w:rsidP="00BE11C1">
            <w:pPr>
              <w:rPr>
                <w:color w:val="000000"/>
                <w:sz w:val="18"/>
                <w:szCs w:val="18"/>
                <w:lang w:eastAsia="en-US"/>
              </w:rPr>
            </w:pPr>
            <w:r w:rsidRPr="007535B3">
              <w:rPr>
                <w:color w:val="000000"/>
                <w:sz w:val="18"/>
                <w:szCs w:val="18"/>
                <w:lang w:eastAsia="en-US"/>
              </w:rPr>
              <w:t>A</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17AFD1" w14:textId="77777777" w:rsidR="00BE11C1" w:rsidRPr="007535B3" w:rsidRDefault="00BE11C1" w:rsidP="00BE11C1">
            <w:pPr>
              <w:rPr>
                <w:color w:val="000000"/>
                <w:sz w:val="18"/>
                <w:szCs w:val="18"/>
                <w:lang w:eastAsia="en-US"/>
              </w:rPr>
            </w:pPr>
            <w:r w:rsidRPr="007535B3">
              <w:rPr>
                <w:color w:val="000000"/>
                <w:sz w:val="18"/>
                <w:szCs w:val="18"/>
                <w:lang w:eastAsia="en-US"/>
              </w:rPr>
              <w:t>C</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C0E309" w14:textId="77777777" w:rsidR="00BE11C1" w:rsidRPr="007535B3" w:rsidRDefault="00BE11C1" w:rsidP="00BE11C1">
            <w:pPr>
              <w:jc w:val="right"/>
              <w:rPr>
                <w:color w:val="000000"/>
                <w:sz w:val="18"/>
                <w:szCs w:val="18"/>
                <w:lang w:eastAsia="en-US"/>
              </w:rPr>
            </w:pPr>
            <w:r w:rsidRPr="007535B3">
              <w:rPr>
                <w:color w:val="000000"/>
                <w:sz w:val="18"/>
                <w:szCs w:val="18"/>
                <w:lang w:eastAsia="en-US"/>
              </w:rPr>
              <w:t>0.584025</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D2785B" w14:textId="77777777" w:rsidR="00BE11C1" w:rsidRPr="007535B3" w:rsidRDefault="00BE11C1" w:rsidP="00BE11C1">
            <w:pPr>
              <w:jc w:val="right"/>
              <w:rPr>
                <w:color w:val="000000"/>
                <w:sz w:val="18"/>
                <w:szCs w:val="18"/>
                <w:lang w:eastAsia="en-US"/>
              </w:rPr>
            </w:pPr>
            <w:r w:rsidRPr="007535B3">
              <w:rPr>
                <w:color w:val="000000"/>
                <w:sz w:val="18"/>
                <w:szCs w:val="18"/>
                <w:lang w:eastAsia="en-US"/>
              </w:rPr>
              <w:t>-0.02235</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601BB7" w14:textId="77777777" w:rsidR="00BE11C1" w:rsidRPr="007535B3" w:rsidRDefault="00BE11C1" w:rsidP="00BE11C1">
            <w:pPr>
              <w:jc w:val="right"/>
              <w:rPr>
                <w:color w:val="000000"/>
                <w:sz w:val="18"/>
                <w:szCs w:val="18"/>
                <w:lang w:eastAsia="en-US"/>
              </w:rPr>
            </w:pPr>
            <w:r w:rsidRPr="007535B3">
              <w:rPr>
                <w:color w:val="000000"/>
                <w:sz w:val="18"/>
                <w:szCs w:val="18"/>
                <w:lang w:eastAsia="en-US"/>
              </w:rPr>
              <w:t>0.034034</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142176" w14:textId="77777777" w:rsidR="00BE11C1" w:rsidRPr="007535B3" w:rsidRDefault="00BE11C1" w:rsidP="00BE11C1">
            <w:pPr>
              <w:jc w:val="right"/>
              <w:rPr>
                <w:color w:val="000000"/>
                <w:sz w:val="18"/>
                <w:szCs w:val="18"/>
                <w:lang w:eastAsia="en-US"/>
              </w:rPr>
            </w:pPr>
            <w:r w:rsidRPr="007535B3">
              <w:rPr>
                <w:color w:val="000000"/>
                <w:sz w:val="18"/>
                <w:szCs w:val="18"/>
                <w:lang w:eastAsia="en-US"/>
              </w:rPr>
              <w:t>0.511327</w:t>
            </w:r>
          </w:p>
        </w:tc>
      </w:tr>
      <w:tr w:rsidR="00BE11C1" w:rsidRPr="007535B3" w14:paraId="57DBD399"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13D68C" w14:textId="77777777" w:rsidR="00BE11C1" w:rsidRPr="007535B3" w:rsidRDefault="00BE11C1" w:rsidP="00BE11C1">
            <w:pPr>
              <w:jc w:val="right"/>
              <w:rPr>
                <w:color w:val="000000"/>
                <w:sz w:val="18"/>
                <w:szCs w:val="18"/>
                <w:lang w:eastAsia="en-US"/>
              </w:rPr>
            </w:pPr>
            <w:r w:rsidRPr="007535B3">
              <w:rPr>
                <w:color w:val="000000"/>
                <w:sz w:val="18"/>
                <w:szCs w:val="18"/>
                <w:lang w:eastAsia="en-US"/>
              </w:rPr>
              <w:t>34</w:t>
            </w:r>
          </w:p>
        </w:tc>
        <w:tc>
          <w:tcPr>
            <w:tcW w:w="2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1A770D" w14:textId="6DE9F00F" w:rsidR="00BE11C1" w:rsidRPr="007535B3" w:rsidRDefault="00361238" w:rsidP="00BE11C1">
            <w:pPr>
              <w:rPr>
                <w:color w:val="000000"/>
                <w:sz w:val="18"/>
                <w:szCs w:val="18"/>
                <w:lang w:eastAsia="en-US"/>
              </w:rPr>
            </w:pPr>
            <w:r w:rsidRPr="007535B3">
              <w:rPr>
                <w:color w:val="000000"/>
                <w:sz w:val="18"/>
                <w:szCs w:val="18"/>
                <w:lang w:eastAsia="en-US"/>
              </w:rPr>
              <w:t>All Rectal</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55FE6B" w14:textId="77777777" w:rsidR="00BE11C1" w:rsidRPr="007535B3" w:rsidRDefault="00BE11C1" w:rsidP="00BE11C1">
            <w:pPr>
              <w:rPr>
                <w:color w:val="000000"/>
                <w:sz w:val="18"/>
                <w:szCs w:val="18"/>
                <w:lang w:eastAsia="en-US"/>
              </w:rPr>
            </w:pPr>
            <w:r w:rsidRPr="007535B3">
              <w:rPr>
                <w:color w:val="000000"/>
                <w:sz w:val="18"/>
                <w:szCs w:val="18"/>
                <w:lang w:eastAsia="en-US"/>
              </w:rPr>
              <w:t>rs77691416</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0E40C4" w14:textId="77777777" w:rsidR="00BE11C1" w:rsidRPr="007535B3" w:rsidRDefault="00BE11C1" w:rsidP="00BE11C1">
            <w:pPr>
              <w:rPr>
                <w:color w:val="000000"/>
                <w:sz w:val="18"/>
                <w:szCs w:val="18"/>
                <w:lang w:eastAsia="en-US"/>
              </w:rPr>
            </w:pPr>
            <w:r w:rsidRPr="007535B3">
              <w:rPr>
                <w:color w:val="000000"/>
                <w:sz w:val="18"/>
                <w:szCs w:val="18"/>
                <w:lang w:eastAsia="en-US"/>
              </w:rPr>
              <w:t>C</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D75647" w14:textId="77777777" w:rsidR="00BE11C1" w:rsidRPr="007535B3" w:rsidRDefault="00BE11C1" w:rsidP="00BE11C1">
            <w:pPr>
              <w:rPr>
                <w:color w:val="000000"/>
                <w:sz w:val="18"/>
                <w:szCs w:val="18"/>
                <w:lang w:eastAsia="en-US"/>
              </w:rPr>
            </w:pPr>
            <w:r w:rsidRPr="007535B3">
              <w:rPr>
                <w:color w:val="000000"/>
                <w:sz w:val="18"/>
                <w:szCs w:val="18"/>
                <w:lang w:eastAsia="en-US"/>
              </w:rPr>
              <w:t>A</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15A8AD" w14:textId="77777777" w:rsidR="00BE11C1" w:rsidRPr="007535B3" w:rsidRDefault="00BE11C1" w:rsidP="00BE11C1">
            <w:pPr>
              <w:jc w:val="right"/>
              <w:rPr>
                <w:color w:val="000000"/>
                <w:sz w:val="18"/>
                <w:szCs w:val="18"/>
                <w:lang w:eastAsia="en-US"/>
              </w:rPr>
            </w:pPr>
            <w:r w:rsidRPr="007535B3">
              <w:rPr>
                <w:color w:val="000000"/>
                <w:sz w:val="18"/>
                <w:szCs w:val="18"/>
                <w:lang w:eastAsia="en-US"/>
              </w:rPr>
              <w:t>0.069846</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F4C83F" w14:textId="77777777" w:rsidR="00BE11C1" w:rsidRPr="007535B3" w:rsidRDefault="00BE11C1" w:rsidP="00BE11C1">
            <w:pPr>
              <w:jc w:val="right"/>
              <w:rPr>
                <w:color w:val="000000"/>
                <w:sz w:val="18"/>
                <w:szCs w:val="18"/>
                <w:lang w:eastAsia="en-US"/>
              </w:rPr>
            </w:pPr>
            <w:r w:rsidRPr="007535B3">
              <w:rPr>
                <w:color w:val="000000"/>
                <w:sz w:val="18"/>
                <w:szCs w:val="18"/>
                <w:lang w:eastAsia="en-US"/>
              </w:rPr>
              <w:t>-0.10414</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B2D2BC" w14:textId="77777777" w:rsidR="00BE11C1" w:rsidRPr="007535B3" w:rsidRDefault="00BE11C1" w:rsidP="00BE11C1">
            <w:pPr>
              <w:jc w:val="right"/>
              <w:rPr>
                <w:color w:val="000000"/>
                <w:sz w:val="18"/>
                <w:szCs w:val="18"/>
                <w:lang w:eastAsia="en-US"/>
              </w:rPr>
            </w:pPr>
            <w:r w:rsidRPr="007535B3">
              <w:rPr>
                <w:color w:val="000000"/>
                <w:sz w:val="18"/>
                <w:szCs w:val="18"/>
                <w:lang w:eastAsia="en-US"/>
              </w:rPr>
              <w:t>0.064478</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4B3277" w14:textId="77777777" w:rsidR="00BE11C1" w:rsidRPr="007535B3" w:rsidRDefault="00BE11C1" w:rsidP="00BE11C1">
            <w:pPr>
              <w:jc w:val="right"/>
              <w:rPr>
                <w:color w:val="000000"/>
                <w:sz w:val="18"/>
                <w:szCs w:val="18"/>
                <w:lang w:eastAsia="en-US"/>
              </w:rPr>
            </w:pPr>
            <w:r w:rsidRPr="007535B3">
              <w:rPr>
                <w:color w:val="000000"/>
                <w:sz w:val="18"/>
                <w:szCs w:val="18"/>
                <w:lang w:eastAsia="en-US"/>
              </w:rPr>
              <w:t>0.106296</w:t>
            </w:r>
          </w:p>
        </w:tc>
      </w:tr>
      <w:tr w:rsidR="00BE11C1" w:rsidRPr="007535B3" w14:paraId="22FEA7CC"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5182A7" w14:textId="77777777" w:rsidR="00BE11C1" w:rsidRPr="007535B3" w:rsidRDefault="00BE11C1" w:rsidP="00BE11C1">
            <w:pPr>
              <w:jc w:val="right"/>
              <w:rPr>
                <w:color w:val="000000"/>
                <w:sz w:val="18"/>
                <w:szCs w:val="18"/>
                <w:lang w:eastAsia="en-US"/>
              </w:rPr>
            </w:pPr>
            <w:r w:rsidRPr="007535B3">
              <w:rPr>
                <w:color w:val="000000"/>
                <w:sz w:val="18"/>
                <w:szCs w:val="18"/>
                <w:lang w:eastAsia="en-US"/>
              </w:rPr>
              <w:t>35</w:t>
            </w:r>
          </w:p>
        </w:tc>
        <w:tc>
          <w:tcPr>
            <w:tcW w:w="2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0E13FC" w14:textId="41CE119F" w:rsidR="00BE11C1" w:rsidRPr="007535B3" w:rsidRDefault="00361238" w:rsidP="00BE11C1">
            <w:pPr>
              <w:rPr>
                <w:color w:val="000000"/>
                <w:sz w:val="18"/>
                <w:szCs w:val="18"/>
                <w:lang w:eastAsia="en-US"/>
              </w:rPr>
            </w:pPr>
            <w:r w:rsidRPr="007535B3">
              <w:rPr>
                <w:color w:val="000000"/>
                <w:sz w:val="18"/>
                <w:szCs w:val="18"/>
                <w:lang w:eastAsia="en-US"/>
              </w:rPr>
              <w:t>All Rectal</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21AA27" w14:textId="77777777" w:rsidR="00BE11C1" w:rsidRPr="007535B3" w:rsidRDefault="00BE11C1" w:rsidP="00BE11C1">
            <w:pPr>
              <w:rPr>
                <w:color w:val="000000"/>
                <w:sz w:val="18"/>
                <w:szCs w:val="18"/>
                <w:lang w:eastAsia="en-US"/>
              </w:rPr>
            </w:pPr>
            <w:r w:rsidRPr="007535B3">
              <w:rPr>
                <w:color w:val="000000"/>
                <w:sz w:val="18"/>
                <w:szCs w:val="18"/>
                <w:lang w:eastAsia="en-US"/>
              </w:rPr>
              <w:t>rs445</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895A88" w14:textId="77777777" w:rsidR="00BE11C1" w:rsidRPr="007535B3" w:rsidRDefault="00BE11C1" w:rsidP="00BE11C1">
            <w:pPr>
              <w:rPr>
                <w:color w:val="000000"/>
                <w:sz w:val="18"/>
                <w:szCs w:val="18"/>
                <w:lang w:eastAsia="en-US"/>
              </w:rPr>
            </w:pPr>
            <w:r w:rsidRPr="007535B3">
              <w:rPr>
                <w:color w:val="000000"/>
                <w:sz w:val="18"/>
                <w:szCs w:val="18"/>
                <w:lang w:eastAsia="en-US"/>
              </w:rPr>
              <w:t>T</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62EE5F" w14:textId="77777777" w:rsidR="00BE11C1" w:rsidRPr="007535B3" w:rsidRDefault="00BE11C1" w:rsidP="00BE11C1">
            <w:pPr>
              <w:rPr>
                <w:color w:val="000000"/>
                <w:sz w:val="18"/>
                <w:szCs w:val="18"/>
                <w:lang w:eastAsia="en-US"/>
              </w:rPr>
            </w:pPr>
            <w:r w:rsidRPr="007535B3">
              <w:rPr>
                <w:color w:val="000000"/>
                <w:sz w:val="18"/>
                <w:szCs w:val="18"/>
                <w:lang w:eastAsia="en-US"/>
              </w:rPr>
              <w:t>C</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5F799E" w14:textId="77777777" w:rsidR="00BE11C1" w:rsidRPr="007535B3" w:rsidRDefault="00BE11C1" w:rsidP="00BE11C1">
            <w:pPr>
              <w:jc w:val="right"/>
              <w:rPr>
                <w:color w:val="000000"/>
                <w:sz w:val="18"/>
                <w:szCs w:val="18"/>
                <w:lang w:eastAsia="en-US"/>
              </w:rPr>
            </w:pPr>
            <w:r w:rsidRPr="007535B3">
              <w:rPr>
                <w:color w:val="000000"/>
                <w:sz w:val="18"/>
                <w:szCs w:val="18"/>
                <w:lang w:eastAsia="en-US"/>
              </w:rPr>
              <w:t>0.058203</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C98AB2" w14:textId="77777777" w:rsidR="00BE11C1" w:rsidRPr="007535B3" w:rsidRDefault="00BE11C1" w:rsidP="00BE11C1">
            <w:pPr>
              <w:jc w:val="right"/>
              <w:rPr>
                <w:color w:val="000000"/>
                <w:sz w:val="18"/>
                <w:szCs w:val="18"/>
                <w:lang w:eastAsia="en-US"/>
              </w:rPr>
            </w:pPr>
            <w:r w:rsidRPr="007535B3">
              <w:rPr>
                <w:color w:val="000000"/>
                <w:sz w:val="18"/>
                <w:szCs w:val="18"/>
                <w:lang w:eastAsia="en-US"/>
              </w:rPr>
              <w:t>0.088227</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DAC8DF" w14:textId="77777777" w:rsidR="00BE11C1" w:rsidRPr="007535B3" w:rsidRDefault="00BE11C1" w:rsidP="00BE11C1">
            <w:pPr>
              <w:jc w:val="right"/>
              <w:rPr>
                <w:color w:val="000000"/>
                <w:sz w:val="18"/>
                <w:szCs w:val="18"/>
                <w:lang w:eastAsia="en-US"/>
              </w:rPr>
            </w:pPr>
            <w:r w:rsidRPr="007535B3">
              <w:rPr>
                <w:color w:val="000000"/>
                <w:sz w:val="18"/>
                <w:szCs w:val="18"/>
                <w:lang w:eastAsia="en-US"/>
              </w:rPr>
              <w:t>0.07213</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58F6BE" w14:textId="77777777" w:rsidR="00BE11C1" w:rsidRPr="007535B3" w:rsidRDefault="00BE11C1" w:rsidP="00BE11C1">
            <w:pPr>
              <w:jc w:val="right"/>
              <w:rPr>
                <w:color w:val="000000"/>
                <w:sz w:val="18"/>
                <w:szCs w:val="18"/>
                <w:lang w:eastAsia="en-US"/>
              </w:rPr>
            </w:pPr>
            <w:r w:rsidRPr="007535B3">
              <w:rPr>
                <w:color w:val="000000"/>
                <w:sz w:val="18"/>
                <w:szCs w:val="18"/>
                <w:lang w:eastAsia="en-US"/>
              </w:rPr>
              <w:t>0.221268</w:t>
            </w:r>
          </w:p>
        </w:tc>
      </w:tr>
      <w:tr w:rsidR="00BE11C1" w:rsidRPr="007535B3" w14:paraId="6B034AE4"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80F9C" w14:textId="77777777" w:rsidR="00BE11C1" w:rsidRPr="007535B3" w:rsidRDefault="00BE11C1" w:rsidP="00BE11C1">
            <w:pPr>
              <w:jc w:val="right"/>
              <w:rPr>
                <w:color w:val="000000"/>
                <w:sz w:val="18"/>
                <w:szCs w:val="18"/>
                <w:lang w:eastAsia="en-US"/>
              </w:rPr>
            </w:pPr>
            <w:r w:rsidRPr="007535B3">
              <w:rPr>
                <w:color w:val="000000"/>
                <w:sz w:val="18"/>
                <w:szCs w:val="18"/>
                <w:lang w:eastAsia="en-US"/>
              </w:rPr>
              <w:t>36</w:t>
            </w:r>
          </w:p>
        </w:tc>
        <w:tc>
          <w:tcPr>
            <w:tcW w:w="2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FB869F" w14:textId="664EEE2D" w:rsidR="00BE11C1" w:rsidRPr="007535B3" w:rsidRDefault="00361238" w:rsidP="00BE11C1">
            <w:pPr>
              <w:rPr>
                <w:color w:val="000000"/>
                <w:sz w:val="18"/>
                <w:szCs w:val="18"/>
                <w:lang w:eastAsia="en-US"/>
              </w:rPr>
            </w:pPr>
            <w:r w:rsidRPr="007535B3">
              <w:rPr>
                <w:color w:val="000000"/>
                <w:sz w:val="18"/>
                <w:szCs w:val="18"/>
                <w:lang w:eastAsia="en-US"/>
              </w:rPr>
              <w:t>All Rectal</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686F63" w14:textId="77777777" w:rsidR="00BE11C1" w:rsidRPr="007535B3" w:rsidRDefault="00BE11C1" w:rsidP="00BE11C1">
            <w:pPr>
              <w:rPr>
                <w:color w:val="000000"/>
                <w:sz w:val="18"/>
                <w:szCs w:val="18"/>
                <w:lang w:eastAsia="en-US"/>
              </w:rPr>
            </w:pPr>
            <w:r w:rsidRPr="007535B3">
              <w:rPr>
                <w:color w:val="000000"/>
                <w:sz w:val="18"/>
                <w:szCs w:val="18"/>
                <w:lang w:eastAsia="en-US"/>
              </w:rPr>
              <w:t>rs10103048</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85D28D" w14:textId="77777777" w:rsidR="00BE11C1" w:rsidRPr="007535B3" w:rsidRDefault="00BE11C1" w:rsidP="00BE11C1">
            <w:pPr>
              <w:rPr>
                <w:color w:val="000000"/>
                <w:sz w:val="18"/>
                <w:szCs w:val="18"/>
                <w:lang w:eastAsia="en-US"/>
              </w:rPr>
            </w:pPr>
            <w:r w:rsidRPr="007535B3">
              <w:rPr>
                <w:color w:val="000000"/>
                <w:sz w:val="18"/>
                <w:szCs w:val="18"/>
                <w:lang w:eastAsia="en-US"/>
              </w:rPr>
              <w:t>C</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EB3DCB" w14:textId="77777777" w:rsidR="00BE11C1" w:rsidRPr="007535B3" w:rsidRDefault="00BE11C1" w:rsidP="00BE11C1">
            <w:pPr>
              <w:rPr>
                <w:color w:val="000000"/>
                <w:sz w:val="18"/>
                <w:szCs w:val="18"/>
                <w:lang w:eastAsia="en-US"/>
              </w:rPr>
            </w:pPr>
            <w:r w:rsidRPr="007535B3">
              <w:rPr>
                <w:color w:val="000000"/>
                <w:sz w:val="18"/>
                <w:szCs w:val="18"/>
                <w:lang w:eastAsia="en-US"/>
              </w:rPr>
              <w:t>A</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E7507" w14:textId="77777777" w:rsidR="00BE11C1" w:rsidRPr="007535B3" w:rsidRDefault="00BE11C1" w:rsidP="00BE11C1">
            <w:pPr>
              <w:jc w:val="right"/>
              <w:rPr>
                <w:color w:val="000000"/>
                <w:sz w:val="18"/>
                <w:szCs w:val="18"/>
                <w:lang w:eastAsia="en-US"/>
              </w:rPr>
            </w:pPr>
            <w:r w:rsidRPr="007535B3">
              <w:rPr>
                <w:color w:val="000000"/>
                <w:sz w:val="18"/>
                <w:szCs w:val="18"/>
                <w:lang w:eastAsia="en-US"/>
              </w:rPr>
              <w:t>0.586771</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CC770B" w14:textId="77777777" w:rsidR="00BE11C1" w:rsidRPr="007535B3" w:rsidRDefault="00BE11C1" w:rsidP="00BE11C1">
            <w:pPr>
              <w:jc w:val="right"/>
              <w:rPr>
                <w:color w:val="000000"/>
                <w:sz w:val="18"/>
                <w:szCs w:val="18"/>
                <w:lang w:eastAsia="en-US"/>
              </w:rPr>
            </w:pPr>
            <w:r w:rsidRPr="007535B3">
              <w:rPr>
                <w:color w:val="000000"/>
                <w:sz w:val="18"/>
                <w:szCs w:val="18"/>
                <w:lang w:eastAsia="en-US"/>
              </w:rPr>
              <w:t>0.064704</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FFB13F" w14:textId="77777777" w:rsidR="00BE11C1" w:rsidRPr="007535B3" w:rsidRDefault="00BE11C1" w:rsidP="00BE11C1">
            <w:pPr>
              <w:jc w:val="right"/>
              <w:rPr>
                <w:color w:val="000000"/>
                <w:sz w:val="18"/>
                <w:szCs w:val="18"/>
                <w:lang w:eastAsia="en-US"/>
              </w:rPr>
            </w:pPr>
            <w:r w:rsidRPr="007535B3">
              <w:rPr>
                <w:color w:val="000000"/>
                <w:sz w:val="18"/>
                <w:szCs w:val="18"/>
                <w:lang w:eastAsia="en-US"/>
              </w:rPr>
              <w:t>0.033928</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3F85F8" w14:textId="77777777" w:rsidR="00BE11C1" w:rsidRPr="007535B3" w:rsidRDefault="00BE11C1" w:rsidP="00BE11C1">
            <w:pPr>
              <w:jc w:val="right"/>
              <w:rPr>
                <w:color w:val="000000"/>
                <w:sz w:val="18"/>
                <w:szCs w:val="18"/>
                <w:lang w:eastAsia="en-US"/>
              </w:rPr>
            </w:pPr>
            <w:r w:rsidRPr="007535B3">
              <w:rPr>
                <w:color w:val="000000"/>
                <w:sz w:val="18"/>
                <w:szCs w:val="18"/>
                <w:lang w:eastAsia="en-US"/>
              </w:rPr>
              <w:t>0.056509</w:t>
            </w:r>
          </w:p>
        </w:tc>
      </w:tr>
      <w:tr w:rsidR="00BE11C1" w:rsidRPr="007535B3" w14:paraId="47262E07"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5CF7D3" w14:textId="77777777" w:rsidR="00BE11C1" w:rsidRPr="007535B3" w:rsidRDefault="00BE11C1" w:rsidP="00BE11C1">
            <w:pPr>
              <w:jc w:val="right"/>
              <w:rPr>
                <w:color w:val="000000"/>
                <w:sz w:val="18"/>
                <w:szCs w:val="18"/>
                <w:lang w:eastAsia="en-US"/>
              </w:rPr>
            </w:pPr>
            <w:r w:rsidRPr="007535B3">
              <w:rPr>
                <w:color w:val="000000"/>
                <w:sz w:val="18"/>
                <w:szCs w:val="18"/>
                <w:lang w:eastAsia="en-US"/>
              </w:rPr>
              <w:t>37</w:t>
            </w:r>
          </w:p>
        </w:tc>
        <w:tc>
          <w:tcPr>
            <w:tcW w:w="2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9C422E" w14:textId="0648AF6A" w:rsidR="00BE11C1" w:rsidRPr="007535B3" w:rsidRDefault="00361238" w:rsidP="00BE11C1">
            <w:pPr>
              <w:rPr>
                <w:color w:val="000000"/>
                <w:sz w:val="18"/>
                <w:szCs w:val="18"/>
                <w:lang w:eastAsia="en-US"/>
              </w:rPr>
            </w:pPr>
            <w:r w:rsidRPr="007535B3">
              <w:rPr>
                <w:color w:val="000000"/>
                <w:sz w:val="18"/>
                <w:szCs w:val="18"/>
                <w:lang w:eastAsia="en-US"/>
              </w:rPr>
              <w:t>All Rectal</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A3A12D" w14:textId="77777777" w:rsidR="00BE11C1" w:rsidRPr="007535B3" w:rsidRDefault="00BE11C1" w:rsidP="00BE11C1">
            <w:pPr>
              <w:rPr>
                <w:color w:val="000000"/>
                <w:sz w:val="18"/>
                <w:szCs w:val="18"/>
                <w:lang w:eastAsia="en-US"/>
              </w:rPr>
            </w:pPr>
            <w:r w:rsidRPr="007535B3">
              <w:rPr>
                <w:color w:val="000000"/>
                <w:sz w:val="18"/>
                <w:szCs w:val="18"/>
                <w:lang w:eastAsia="en-US"/>
              </w:rPr>
              <w:t>rs3087852</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6AF33E" w14:textId="77777777" w:rsidR="00BE11C1" w:rsidRPr="007535B3" w:rsidRDefault="00BE11C1" w:rsidP="00BE11C1">
            <w:pPr>
              <w:rPr>
                <w:color w:val="000000"/>
                <w:sz w:val="18"/>
                <w:szCs w:val="18"/>
                <w:lang w:eastAsia="en-US"/>
              </w:rPr>
            </w:pPr>
            <w:r w:rsidRPr="007535B3">
              <w:rPr>
                <w:color w:val="000000"/>
                <w:sz w:val="18"/>
                <w:szCs w:val="18"/>
                <w:lang w:eastAsia="en-US"/>
              </w:rPr>
              <w:t>A</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027EB2" w14:textId="77777777" w:rsidR="00BE11C1" w:rsidRPr="007535B3" w:rsidRDefault="00BE11C1" w:rsidP="00BE11C1">
            <w:pPr>
              <w:rPr>
                <w:color w:val="000000"/>
                <w:sz w:val="18"/>
                <w:szCs w:val="18"/>
                <w:lang w:eastAsia="en-US"/>
              </w:rPr>
            </w:pPr>
            <w:r w:rsidRPr="007535B3">
              <w:rPr>
                <w:color w:val="000000"/>
                <w:sz w:val="18"/>
                <w:szCs w:val="18"/>
                <w:lang w:eastAsia="en-US"/>
              </w:rPr>
              <w:t>G</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C35617" w14:textId="77777777" w:rsidR="00BE11C1" w:rsidRPr="007535B3" w:rsidRDefault="00BE11C1" w:rsidP="00BE11C1">
            <w:pPr>
              <w:jc w:val="right"/>
              <w:rPr>
                <w:color w:val="000000"/>
                <w:sz w:val="18"/>
                <w:szCs w:val="18"/>
                <w:lang w:eastAsia="en-US"/>
              </w:rPr>
            </w:pPr>
            <w:r w:rsidRPr="007535B3">
              <w:rPr>
                <w:color w:val="000000"/>
                <w:sz w:val="18"/>
                <w:szCs w:val="18"/>
                <w:lang w:eastAsia="en-US"/>
              </w:rPr>
              <w:t>0.435171</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CAB1FC" w14:textId="77777777" w:rsidR="00BE11C1" w:rsidRPr="007535B3" w:rsidRDefault="00BE11C1" w:rsidP="00BE11C1">
            <w:pPr>
              <w:jc w:val="right"/>
              <w:rPr>
                <w:color w:val="000000"/>
                <w:sz w:val="18"/>
                <w:szCs w:val="18"/>
                <w:lang w:eastAsia="en-US"/>
              </w:rPr>
            </w:pPr>
            <w:r w:rsidRPr="007535B3">
              <w:rPr>
                <w:color w:val="000000"/>
                <w:sz w:val="18"/>
                <w:szCs w:val="18"/>
                <w:lang w:eastAsia="en-US"/>
              </w:rPr>
              <w:t>-0.02594</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1ACD50" w14:textId="77777777" w:rsidR="00BE11C1" w:rsidRPr="007535B3" w:rsidRDefault="00BE11C1" w:rsidP="00BE11C1">
            <w:pPr>
              <w:jc w:val="right"/>
              <w:rPr>
                <w:color w:val="000000"/>
                <w:sz w:val="18"/>
                <w:szCs w:val="18"/>
                <w:lang w:eastAsia="en-US"/>
              </w:rPr>
            </w:pPr>
            <w:r w:rsidRPr="007535B3">
              <w:rPr>
                <w:color w:val="000000"/>
                <w:sz w:val="18"/>
                <w:szCs w:val="18"/>
                <w:lang w:eastAsia="en-US"/>
              </w:rPr>
              <w:t>0.033811</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435BD1" w14:textId="77777777" w:rsidR="00BE11C1" w:rsidRPr="007535B3" w:rsidRDefault="00BE11C1" w:rsidP="00BE11C1">
            <w:pPr>
              <w:jc w:val="right"/>
              <w:rPr>
                <w:color w:val="000000"/>
                <w:sz w:val="18"/>
                <w:szCs w:val="18"/>
                <w:lang w:eastAsia="en-US"/>
              </w:rPr>
            </w:pPr>
            <w:r w:rsidRPr="007535B3">
              <w:rPr>
                <w:color w:val="000000"/>
                <w:sz w:val="18"/>
                <w:szCs w:val="18"/>
                <w:lang w:eastAsia="en-US"/>
              </w:rPr>
              <w:t>0.443038</w:t>
            </w:r>
          </w:p>
        </w:tc>
      </w:tr>
      <w:tr w:rsidR="00BE11C1" w:rsidRPr="007535B3" w14:paraId="50ACA676"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C098DD" w14:textId="77777777" w:rsidR="00BE11C1" w:rsidRPr="007535B3" w:rsidRDefault="00BE11C1" w:rsidP="00BE11C1">
            <w:pPr>
              <w:jc w:val="right"/>
              <w:rPr>
                <w:color w:val="000000"/>
                <w:sz w:val="18"/>
                <w:szCs w:val="18"/>
                <w:lang w:eastAsia="en-US"/>
              </w:rPr>
            </w:pPr>
            <w:r w:rsidRPr="007535B3">
              <w:rPr>
                <w:color w:val="000000"/>
                <w:sz w:val="18"/>
                <w:szCs w:val="18"/>
                <w:lang w:eastAsia="en-US"/>
              </w:rPr>
              <w:t>38</w:t>
            </w:r>
          </w:p>
        </w:tc>
        <w:tc>
          <w:tcPr>
            <w:tcW w:w="2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5135A" w14:textId="5B95619D" w:rsidR="00BE11C1" w:rsidRPr="007535B3" w:rsidRDefault="00361238" w:rsidP="00BE11C1">
            <w:pPr>
              <w:rPr>
                <w:color w:val="000000"/>
                <w:sz w:val="18"/>
                <w:szCs w:val="18"/>
                <w:lang w:eastAsia="en-US"/>
              </w:rPr>
            </w:pPr>
            <w:r w:rsidRPr="007535B3">
              <w:rPr>
                <w:color w:val="000000"/>
                <w:sz w:val="18"/>
                <w:szCs w:val="18"/>
                <w:lang w:eastAsia="en-US"/>
              </w:rPr>
              <w:t>All Rectal</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B43EF6" w14:textId="77777777" w:rsidR="00BE11C1" w:rsidRPr="007535B3" w:rsidRDefault="00BE11C1" w:rsidP="00BE11C1">
            <w:pPr>
              <w:rPr>
                <w:color w:val="000000"/>
                <w:sz w:val="18"/>
                <w:szCs w:val="18"/>
                <w:lang w:eastAsia="en-US"/>
              </w:rPr>
            </w:pPr>
            <w:r w:rsidRPr="007535B3">
              <w:rPr>
                <w:color w:val="000000"/>
                <w:sz w:val="18"/>
                <w:szCs w:val="18"/>
                <w:lang w:eastAsia="en-US"/>
              </w:rPr>
              <w:t>rs4134826</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E01FFC" w14:textId="77777777" w:rsidR="00BE11C1" w:rsidRPr="007535B3" w:rsidRDefault="00BE11C1" w:rsidP="00BE11C1">
            <w:pPr>
              <w:rPr>
                <w:color w:val="000000"/>
                <w:sz w:val="18"/>
                <w:szCs w:val="18"/>
                <w:lang w:eastAsia="en-US"/>
              </w:rPr>
            </w:pPr>
            <w:r w:rsidRPr="007535B3">
              <w:rPr>
                <w:color w:val="000000"/>
                <w:sz w:val="18"/>
                <w:szCs w:val="18"/>
                <w:lang w:eastAsia="en-US"/>
              </w:rPr>
              <w:t>C</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37DE5C" w14:textId="77777777" w:rsidR="00BE11C1" w:rsidRPr="007535B3" w:rsidRDefault="00BE11C1" w:rsidP="00BE11C1">
            <w:pPr>
              <w:rPr>
                <w:color w:val="000000"/>
                <w:sz w:val="18"/>
                <w:szCs w:val="18"/>
                <w:lang w:eastAsia="en-US"/>
              </w:rPr>
            </w:pPr>
            <w:r w:rsidRPr="007535B3">
              <w:rPr>
                <w:color w:val="000000"/>
                <w:sz w:val="18"/>
                <w:szCs w:val="18"/>
                <w:lang w:eastAsia="en-US"/>
              </w:rPr>
              <w:t>T</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5A6B21" w14:textId="77777777" w:rsidR="00BE11C1" w:rsidRPr="007535B3" w:rsidRDefault="00BE11C1" w:rsidP="00BE11C1">
            <w:pPr>
              <w:jc w:val="right"/>
              <w:rPr>
                <w:color w:val="000000"/>
                <w:sz w:val="18"/>
                <w:szCs w:val="18"/>
                <w:lang w:eastAsia="en-US"/>
              </w:rPr>
            </w:pPr>
            <w:r w:rsidRPr="007535B3">
              <w:rPr>
                <w:color w:val="000000"/>
                <w:sz w:val="18"/>
                <w:szCs w:val="18"/>
                <w:lang w:eastAsia="en-US"/>
              </w:rPr>
              <w:t>0.170587</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CCA6A1" w14:textId="77777777" w:rsidR="00BE11C1" w:rsidRPr="007535B3" w:rsidRDefault="00BE11C1" w:rsidP="00BE11C1">
            <w:pPr>
              <w:jc w:val="right"/>
              <w:rPr>
                <w:color w:val="000000"/>
                <w:sz w:val="18"/>
                <w:szCs w:val="18"/>
                <w:lang w:eastAsia="en-US"/>
              </w:rPr>
            </w:pPr>
            <w:r w:rsidRPr="007535B3">
              <w:rPr>
                <w:color w:val="000000"/>
                <w:sz w:val="18"/>
                <w:szCs w:val="18"/>
                <w:lang w:eastAsia="en-US"/>
              </w:rPr>
              <w:t>0.086061</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215FED" w14:textId="77777777" w:rsidR="00BE11C1" w:rsidRPr="007535B3" w:rsidRDefault="00BE11C1" w:rsidP="00BE11C1">
            <w:pPr>
              <w:jc w:val="right"/>
              <w:rPr>
                <w:color w:val="000000"/>
                <w:sz w:val="18"/>
                <w:szCs w:val="18"/>
                <w:lang w:eastAsia="en-US"/>
              </w:rPr>
            </w:pPr>
            <w:r w:rsidRPr="007535B3">
              <w:rPr>
                <w:color w:val="000000"/>
                <w:sz w:val="18"/>
                <w:szCs w:val="18"/>
                <w:lang w:eastAsia="en-US"/>
              </w:rPr>
              <w:t>0.044697</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6A0772" w14:textId="77777777" w:rsidR="00BE11C1" w:rsidRPr="007535B3" w:rsidRDefault="00BE11C1" w:rsidP="00BE11C1">
            <w:pPr>
              <w:jc w:val="right"/>
              <w:rPr>
                <w:color w:val="000000"/>
                <w:sz w:val="18"/>
                <w:szCs w:val="18"/>
                <w:lang w:eastAsia="en-US"/>
              </w:rPr>
            </w:pPr>
            <w:r w:rsidRPr="007535B3">
              <w:rPr>
                <w:color w:val="000000"/>
                <w:sz w:val="18"/>
                <w:szCs w:val="18"/>
                <w:lang w:eastAsia="en-US"/>
              </w:rPr>
              <w:t>0.054175</w:t>
            </w:r>
          </w:p>
        </w:tc>
      </w:tr>
      <w:tr w:rsidR="00BE11C1" w:rsidRPr="007535B3" w14:paraId="5412D292"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AD510" w14:textId="77777777" w:rsidR="00BE11C1" w:rsidRPr="007535B3" w:rsidRDefault="00BE11C1" w:rsidP="00BE11C1">
            <w:pPr>
              <w:jc w:val="right"/>
              <w:rPr>
                <w:color w:val="000000"/>
                <w:sz w:val="18"/>
                <w:szCs w:val="18"/>
                <w:lang w:eastAsia="en-US"/>
              </w:rPr>
            </w:pPr>
            <w:r w:rsidRPr="007535B3">
              <w:rPr>
                <w:color w:val="000000"/>
                <w:sz w:val="18"/>
                <w:szCs w:val="18"/>
                <w:lang w:eastAsia="en-US"/>
              </w:rPr>
              <w:t>39</w:t>
            </w:r>
          </w:p>
        </w:tc>
        <w:tc>
          <w:tcPr>
            <w:tcW w:w="2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4C7246" w14:textId="713A41A0" w:rsidR="00BE11C1" w:rsidRPr="007535B3" w:rsidRDefault="00361238" w:rsidP="00BE11C1">
            <w:pPr>
              <w:rPr>
                <w:color w:val="000000"/>
                <w:sz w:val="18"/>
                <w:szCs w:val="18"/>
                <w:lang w:eastAsia="en-US"/>
              </w:rPr>
            </w:pPr>
            <w:r w:rsidRPr="007535B3">
              <w:rPr>
                <w:color w:val="000000"/>
                <w:sz w:val="18"/>
                <w:szCs w:val="18"/>
                <w:lang w:eastAsia="en-US"/>
              </w:rPr>
              <w:t>All Rectal</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C8A866" w14:textId="77777777" w:rsidR="00BE11C1" w:rsidRPr="007535B3" w:rsidRDefault="00BE11C1" w:rsidP="00BE11C1">
            <w:pPr>
              <w:rPr>
                <w:color w:val="000000"/>
                <w:sz w:val="18"/>
                <w:szCs w:val="18"/>
                <w:lang w:eastAsia="en-US"/>
              </w:rPr>
            </w:pPr>
            <w:r w:rsidRPr="007535B3">
              <w:rPr>
                <w:color w:val="000000"/>
                <w:sz w:val="18"/>
                <w:szCs w:val="18"/>
                <w:lang w:eastAsia="en-US"/>
              </w:rPr>
              <w:t>rs34861192</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F0F0AD" w14:textId="77777777" w:rsidR="00BE11C1" w:rsidRPr="007535B3" w:rsidRDefault="00BE11C1" w:rsidP="00BE11C1">
            <w:pPr>
              <w:rPr>
                <w:color w:val="000000"/>
                <w:sz w:val="18"/>
                <w:szCs w:val="18"/>
                <w:lang w:eastAsia="en-US"/>
              </w:rPr>
            </w:pPr>
            <w:r w:rsidRPr="007535B3">
              <w:rPr>
                <w:color w:val="000000"/>
                <w:sz w:val="18"/>
                <w:szCs w:val="18"/>
                <w:lang w:eastAsia="en-US"/>
              </w:rPr>
              <w:t>A</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4DE95A" w14:textId="77777777" w:rsidR="00BE11C1" w:rsidRPr="007535B3" w:rsidRDefault="00BE11C1" w:rsidP="00BE11C1">
            <w:pPr>
              <w:rPr>
                <w:color w:val="000000"/>
                <w:sz w:val="18"/>
                <w:szCs w:val="18"/>
                <w:lang w:eastAsia="en-US"/>
              </w:rPr>
            </w:pPr>
            <w:r w:rsidRPr="007535B3">
              <w:rPr>
                <w:color w:val="000000"/>
                <w:sz w:val="18"/>
                <w:szCs w:val="18"/>
                <w:lang w:eastAsia="en-US"/>
              </w:rPr>
              <w:t>G</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FDF221" w14:textId="77777777" w:rsidR="00BE11C1" w:rsidRPr="007535B3" w:rsidRDefault="00BE11C1" w:rsidP="00BE11C1">
            <w:pPr>
              <w:jc w:val="right"/>
              <w:rPr>
                <w:color w:val="000000"/>
                <w:sz w:val="18"/>
                <w:szCs w:val="18"/>
                <w:lang w:eastAsia="en-US"/>
              </w:rPr>
            </w:pPr>
            <w:r w:rsidRPr="007535B3">
              <w:rPr>
                <w:color w:val="000000"/>
                <w:sz w:val="18"/>
                <w:szCs w:val="18"/>
                <w:lang w:eastAsia="en-US"/>
              </w:rPr>
              <w:t>0.002924</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EC8AC" w14:textId="77777777" w:rsidR="00BE11C1" w:rsidRPr="007535B3" w:rsidRDefault="00BE11C1" w:rsidP="00BE11C1">
            <w:pPr>
              <w:jc w:val="right"/>
              <w:rPr>
                <w:color w:val="000000"/>
                <w:sz w:val="18"/>
                <w:szCs w:val="18"/>
                <w:lang w:eastAsia="en-US"/>
              </w:rPr>
            </w:pPr>
            <w:r w:rsidRPr="007535B3">
              <w:rPr>
                <w:color w:val="000000"/>
                <w:sz w:val="18"/>
                <w:szCs w:val="18"/>
                <w:lang w:eastAsia="en-US"/>
              </w:rPr>
              <w:t>-0.10842</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A54747" w14:textId="77777777" w:rsidR="00BE11C1" w:rsidRPr="007535B3" w:rsidRDefault="00BE11C1" w:rsidP="00BE11C1">
            <w:pPr>
              <w:jc w:val="right"/>
              <w:rPr>
                <w:color w:val="000000"/>
                <w:sz w:val="18"/>
                <w:szCs w:val="18"/>
                <w:lang w:eastAsia="en-US"/>
              </w:rPr>
            </w:pPr>
            <w:r w:rsidRPr="007535B3">
              <w:rPr>
                <w:color w:val="000000"/>
                <w:sz w:val="18"/>
                <w:szCs w:val="18"/>
                <w:lang w:eastAsia="en-US"/>
              </w:rPr>
              <w:t>0.320781</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AC2BA2" w14:textId="77777777" w:rsidR="00BE11C1" w:rsidRPr="007535B3" w:rsidRDefault="00BE11C1" w:rsidP="00BE11C1">
            <w:pPr>
              <w:jc w:val="right"/>
              <w:rPr>
                <w:color w:val="000000"/>
                <w:sz w:val="18"/>
                <w:szCs w:val="18"/>
                <w:lang w:eastAsia="en-US"/>
              </w:rPr>
            </w:pPr>
            <w:r w:rsidRPr="007535B3">
              <w:rPr>
                <w:color w:val="000000"/>
                <w:sz w:val="18"/>
                <w:szCs w:val="18"/>
                <w:lang w:eastAsia="en-US"/>
              </w:rPr>
              <w:t>0.735379</w:t>
            </w:r>
          </w:p>
        </w:tc>
      </w:tr>
      <w:tr w:rsidR="00BE11C1" w:rsidRPr="007535B3" w14:paraId="4C42A1CC"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251A61" w14:textId="77777777" w:rsidR="00BE11C1" w:rsidRPr="007535B3" w:rsidRDefault="00BE11C1" w:rsidP="00BE11C1">
            <w:pPr>
              <w:jc w:val="right"/>
              <w:rPr>
                <w:color w:val="000000"/>
                <w:sz w:val="18"/>
                <w:szCs w:val="18"/>
                <w:lang w:eastAsia="en-US"/>
              </w:rPr>
            </w:pPr>
            <w:r w:rsidRPr="007535B3">
              <w:rPr>
                <w:color w:val="000000"/>
                <w:sz w:val="18"/>
                <w:szCs w:val="18"/>
                <w:lang w:eastAsia="en-US"/>
              </w:rPr>
              <w:t>40</w:t>
            </w:r>
          </w:p>
        </w:tc>
        <w:tc>
          <w:tcPr>
            <w:tcW w:w="2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71F84B" w14:textId="5AF4138E" w:rsidR="00BE11C1" w:rsidRPr="007535B3" w:rsidRDefault="00361238" w:rsidP="00BE11C1">
            <w:pPr>
              <w:rPr>
                <w:color w:val="000000"/>
                <w:sz w:val="18"/>
                <w:szCs w:val="18"/>
                <w:lang w:eastAsia="en-US"/>
              </w:rPr>
            </w:pPr>
            <w:r w:rsidRPr="007535B3">
              <w:rPr>
                <w:color w:val="000000"/>
                <w:sz w:val="18"/>
                <w:szCs w:val="18"/>
                <w:lang w:eastAsia="en-US"/>
              </w:rPr>
              <w:t>All Rectal</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4F353B" w14:textId="77777777" w:rsidR="00BE11C1" w:rsidRPr="007535B3" w:rsidRDefault="00BE11C1" w:rsidP="00BE11C1">
            <w:pPr>
              <w:rPr>
                <w:color w:val="000000"/>
                <w:sz w:val="18"/>
                <w:szCs w:val="18"/>
                <w:lang w:eastAsia="en-US"/>
              </w:rPr>
            </w:pPr>
            <w:r w:rsidRPr="007535B3">
              <w:rPr>
                <w:color w:val="000000"/>
                <w:sz w:val="18"/>
                <w:szCs w:val="18"/>
                <w:lang w:eastAsia="en-US"/>
              </w:rPr>
              <w:t>rs3745367</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B9E60F" w14:textId="77777777" w:rsidR="00BE11C1" w:rsidRPr="007535B3" w:rsidRDefault="00BE11C1" w:rsidP="00BE11C1">
            <w:pPr>
              <w:rPr>
                <w:color w:val="000000"/>
                <w:sz w:val="18"/>
                <w:szCs w:val="18"/>
                <w:lang w:eastAsia="en-US"/>
              </w:rPr>
            </w:pPr>
            <w:r w:rsidRPr="007535B3">
              <w:rPr>
                <w:color w:val="000000"/>
                <w:sz w:val="18"/>
                <w:szCs w:val="18"/>
                <w:lang w:eastAsia="en-US"/>
              </w:rPr>
              <w:t>A</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BBAE2E" w14:textId="77777777" w:rsidR="00BE11C1" w:rsidRPr="007535B3" w:rsidRDefault="00BE11C1" w:rsidP="00BE11C1">
            <w:pPr>
              <w:rPr>
                <w:color w:val="000000"/>
                <w:sz w:val="18"/>
                <w:szCs w:val="18"/>
                <w:lang w:eastAsia="en-US"/>
              </w:rPr>
            </w:pPr>
            <w:r w:rsidRPr="007535B3">
              <w:rPr>
                <w:color w:val="000000"/>
                <w:sz w:val="18"/>
                <w:szCs w:val="18"/>
                <w:lang w:eastAsia="en-US"/>
              </w:rPr>
              <w:t>G</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1607A8" w14:textId="77777777" w:rsidR="00BE11C1" w:rsidRPr="007535B3" w:rsidRDefault="00BE11C1" w:rsidP="00BE11C1">
            <w:pPr>
              <w:jc w:val="right"/>
              <w:rPr>
                <w:color w:val="000000"/>
                <w:sz w:val="18"/>
                <w:szCs w:val="18"/>
                <w:lang w:eastAsia="en-US"/>
              </w:rPr>
            </w:pPr>
            <w:r w:rsidRPr="007535B3">
              <w:rPr>
                <w:color w:val="000000"/>
                <w:sz w:val="18"/>
                <w:szCs w:val="18"/>
                <w:lang w:eastAsia="en-US"/>
              </w:rPr>
              <w:t>0.242635</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3095EB" w14:textId="77777777" w:rsidR="00BE11C1" w:rsidRPr="007535B3" w:rsidRDefault="00BE11C1" w:rsidP="00BE11C1">
            <w:pPr>
              <w:jc w:val="right"/>
              <w:rPr>
                <w:color w:val="000000"/>
                <w:sz w:val="18"/>
                <w:szCs w:val="18"/>
                <w:lang w:eastAsia="en-US"/>
              </w:rPr>
            </w:pPr>
            <w:r w:rsidRPr="007535B3">
              <w:rPr>
                <w:color w:val="000000"/>
                <w:sz w:val="18"/>
                <w:szCs w:val="18"/>
                <w:lang w:eastAsia="en-US"/>
              </w:rPr>
              <w:t>0.054109</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422C6" w14:textId="77777777" w:rsidR="00BE11C1" w:rsidRPr="007535B3" w:rsidRDefault="00BE11C1" w:rsidP="00BE11C1">
            <w:pPr>
              <w:jc w:val="right"/>
              <w:rPr>
                <w:color w:val="000000"/>
                <w:sz w:val="18"/>
                <w:szCs w:val="18"/>
                <w:lang w:eastAsia="en-US"/>
              </w:rPr>
            </w:pPr>
            <w:r w:rsidRPr="007535B3">
              <w:rPr>
                <w:color w:val="000000"/>
                <w:sz w:val="18"/>
                <w:szCs w:val="18"/>
                <w:lang w:eastAsia="en-US"/>
              </w:rPr>
              <w:t>0.039416</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E6EDEF" w14:textId="77777777" w:rsidR="00BE11C1" w:rsidRPr="007535B3" w:rsidRDefault="00BE11C1" w:rsidP="00BE11C1">
            <w:pPr>
              <w:jc w:val="right"/>
              <w:rPr>
                <w:color w:val="000000"/>
                <w:sz w:val="18"/>
                <w:szCs w:val="18"/>
                <w:lang w:eastAsia="en-US"/>
              </w:rPr>
            </w:pPr>
            <w:r w:rsidRPr="007535B3">
              <w:rPr>
                <w:color w:val="000000"/>
                <w:sz w:val="18"/>
                <w:szCs w:val="18"/>
                <w:lang w:eastAsia="en-US"/>
              </w:rPr>
              <w:t>0.169819</w:t>
            </w:r>
          </w:p>
        </w:tc>
      </w:tr>
      <w:tr w:rsidR="00BE11C1" w:rsidRPr="007535B3" w14:paraId="0006C2CB"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45DCE3" w14:textId="77777777" w:rsidR="00BE11C1" w:rsidRPr="007535B3" w:rsidRDefault="00BE11C1" w:rsidP="00BE11C1">
            <w:pPr>
              <w:jc w:val="right"/>
              <w:rPr>
                <w:color w:val="000000"/>
                <w:sz w:val="18"/>
                <w:szCs w:val="18"/>
                <w:lang w:eastAsia="en-US"/>
              </w:rPr>
            </w:pPr>
            <w:r w:rsidRPr="007535B3">
              <w:rPr>
                <w:color w:val="000000"/>
                <w:sz w:val="18"/>
                <w:szCs w:val="18"/>
                <w:lang w:eastAsia="en-US"/>
              </w:rPr>
              <w:t>41</w:t>
            </w:r>
          </w:p>
        </w:tc>
        <w:tc>
          <w:tcPr>
            <w:tcW w:w="2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7B8C6" w14:textId="5420C095" w:rsidR="00BE11C1" w:rsidRPr="007535B3" w:rsidRDefault="00361238" w:rsidP="00BE11C1">
            <w:pPr>
              <w:rPr>
                <w:color w:val="000000"/>
                <w:sz w:val="18"/>
                <w:szCs w:val="18"/>
                <w:lang w:eastAsia="en-US"/>
              </w:rPr>
            </w:pPr>
            <w:r w:rsidRPr="007535B3">
              <w:rPr>
                <w:color w:val="000000"/>
                <w:sz w:val="18"/>
                <w:szCs w:val="18"/>
                <w:lang w:eastAsia="en-US"/>
              </w:rPr>
              <w:t>All Rectal</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B84245" w14:textId="77777777" w:rsidR="00BE11C1" w:rsidRPr="007535B3" w:rsidRDefault="00BE11C1" w:rsidP="00BE11C1">
            <w:pPr>
              <w:rPr>
                <w:color w:val="000000"/>
                <w:sz w:val="18"/>
                <w:szCs w:val="18"/>
                <w:lang w:eastAsia="en-US"/>
              </w:rPr>
            </w:pPr>
            <w:r w:rsidRPr="007535B3">
              <w:rPr>
                <w:color w:val="000000"/>
                <w:sz w:val="18"/>
                <w:szCs w:val="18"/>
                <w:lang w:eastAsia="en-US"/>
              </w:rPr>
              <w:t>rs10401670</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D32FB3" w14:textId="77777777" w:rsidR="00BE11C1" w:rsidRPr="007535B3" w:rsidRDefault="00BE11C1" w:rsidP="00BE11C1">
            <w:pPr>
              <w:rPr>
                <w:color w:val="000000"/>
                <w:sz w:val="18"/>
                <w:szCs w:val="18"/>
                <w:lang w:eastAsia="en-US"/>
              </w:rPr>
            </w:pPr>
            <w:r w:rsidRPr="007535B3">
              <w:rPr>
                <w:color w:val="000000"/>
                <w:sz w:val="18"/>
                <w:szCs w:val="18"/>
                <w:lang w:eastAsia="en-US"/>
              </w:rPr>
              <w:t>C</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9CFAD" w14:textId="77777777" w:rsidR="00BE11C1" w:rsidRPr="007535B3" w:rsidRDefault="00BE11C1" w:rsidP="00BE11C1">
            <w:pPr>
              <w:rPr>
                <w:color w:val="000000"/>
                <w:sz w:val="18"/>
                <w:szCs w:val="18"/>
                <w:lang w:eastAsia="en-US"/>
              </w:rPr>
            </w:pPr>
            <w:r w:rsidRPr="007535B3">
              <w:rPr>
                <w:color w:val="000000"/>
                <w:sz w:val="18"/>
                <w:szCs w:val="18"/>
                <w:lang w:eastAsia="en-US"/>
              </w:rPr>
              <w:t>T</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00FE09" w14:textId="77777777" w:rsidR="00BE11C1" w:rsidRPr="007535B3" w:rsidRDefault="00BE11C1" w:rsidP="00BE11C1">
            <w:pPr>
              <w:jc w:val="right"/>
              <w:rPr>
                <w:color w:val="000000"/>
                <w:sz w:val="18"/>
                <w:szCs w:val="18"/>
                <w:lang w:eastAsia="en-US"/>
              </w:rPr>
            </w:pPr>
            <w:r w:rsidRPr="007535B3">
              <w:rPr>
                <w:color w:val="000000"/>
                <w:sz w:val="18"/>
                <w:szCs w:val="18"/>
                <w:lang w:eastAsia="en-US"/>
              </w:rPr>
              <w:t>0.652264</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1E5F1C" w14:textId="77777777" w:rsidR="00BE11C1" w:rsidRPr="007535B3" w:rsidRDefault="00BE11C1" w:rsidP="00BE11C1">
            <w:pPr>
              <w:jc w:val="right"/>
              <w:rPr>
                <w:color w:val="000000"/>
                <w:sz w:val="18"/>
                <w:szCs w:val="18"/>
                <w:lang w:eastAsia="en-US"/>
              </w:rPr>
            </w:pPr>
            <w:r w:rsidRPr="007535B3">
              <w:rPr>
                <w:color w:val="000000"/>
                <w:sz w:val="18"/>
                <w:szCs w:val="18"/>
                <w:lang w:eastAsia="en-US"/>
              </w:rPr>
              <w:t>0.040714</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3385B8" w14:textId="77777777" w:rsidR="00BE11C1" w:rsidRPr="007535B3" w:rsidRDefault="00BE11C1" w:rsidP="00BE11C1">
            <w:pPr>
              <w:jc w:val="right"/>
              <w:rPr>
                <w:color w:val="000000"/>
                <w:sz w:val="18"/>
                <w:szCs w:val="18"/>
                <w:lang w:eastAsia="en-US"/>
              </w:rPr>
            </w:pPr>
            <w:r w:rsidRPr="007535B3">
              <w:rPr>
                <w:color w:val="000000"/>
                <w:sz w:val="18"/>
                <w:szCs w:val="18"/>
                <w:lang w:eastAsia="en-US"/>
              </w:rPr>
              <w:t>0.03553</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9DC7CC" w14:textId="77777777" w:rsidR="00BE11C1" w:rsidRPr="007535B3" w:rsidRDefault="00BE11C1" w:rsidP="00BE11C1">
            <w:pPr>
              <w:jc w:val="right"/>
              <w:rPr>
                <w:color w:val="000000"/>
                <w:sz w:val="18"/>
                <w:szCs w:val="18"/>
                <w:lang w:eastAsia="en-US"/>
              </w:rPr>
            </w:pPr>
            <w:r w:rsidRPr="007535B3">
              <w:rPr>
                <w:color w:val="000000"/>
                <w:sz w:val="18"/>
                <w:szCs w:val="18"/>
                <w:lang w:eastAsia="en-US"/>
              </w:rPr>
              <w:t>0.251833</w:t>
            </w:r>
          </w:p>
        </w:tc>
      </w:tr>
      <w:tr w:rsidR="00BE11C1" w:rsidRPr="007535B3" w14:paraId="26772CAF" w14:textId="77777777" w:rsidTr="00967140">
        <w:trPr>
          <w:trHeight w:val="239"/>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6B8585" w14:textId="77777777" w:rsidR="00BE11C1" w:rsidRPr="007535B3" w:rsidRDefault="00BE11C1" w:rsidP="00BE11C1">
            <w:pPr>
              <w:jc w:val="right"/>
              <w:rPr>
                <w:color w:val="000000"/>
                <w:sz w:val="18"/>
                <w:szCs w:val="18"/>
                <w:lang w:eastAsia="en-US"/>
              </w:rPr>
            </w:pPr>
            <w:r w:rsidRPr="007535B3">
              <w:rPr>
                <w:color w:val="000000"/>
                <w:sz w:val="18"/>
                <w:szCs w:val="18"/>
                <w:lang w:eastAsia="en-US"/>
              </w:rPr>
              <w:t>42</w:t>
            </w:r>
          </w:p>
        </w:tc>
        <w:tc>
          <w:tcPr>
            <w:tcW w:w="22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EDF365" w14:textId="2C51A6EE" w:rsidR="00BE11C1" w:rsidRPr="007535B3" w:rsidRDefault="00361238" w:rsidP="00BE11C1">
            <w:pPr>
              <w:rPr>
                <w:color w:val="000000"/>
                <w:sz w:val="18"/>
                <w:szCs w:val="18"/>
                <w:lang w:eastAsia="en-US"/>
              </w:rPr>
            </w:pPr>
            <w:r w:rsidRPr="007535B3">
              <w:rPr>
                <w:color w:val="000000"/>
                <w:sz w:val="18"/>
                <w:szCs w:val="18"/>
                <w:lang w:eastAsia="en-US"/>
              </w:rPr>
              <w:t>All Rectal</w:t>
            </w: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F3405" w14:textId="77777777" w:rsidR="00BE11C1" w:rsidRPr="007535B3" w:rsidRDefault="00BE11C1" w:rsidP="00BE11C1">
            <w:pPr>
              <w:rPr>
                <w:color w:val="000000"/>
                <w:sz w:val="18"/>
                <w:szCs w:val="18"/>
                <w:lang w:eastAsia="en-US"/>
              </w:rPr>
            </w:pPr>
            <w:r w:rsidRPr="007535B3">
              <w:rPr>
                <w:color w:val="000000"/>
                <w:sz w:val="18"/>
                <w:szCs w:val="18"/>
                <w:lang w:eastAsia="en-US"/>
              </w:rPr>
              <w:t>rs73008259</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9B84DA" w14:textId="77777777" w:rsidR="00BE11C1" w:rsidRPr="007535B3" w:rsidRDefault="00BE11C1" w:rsidP="00BE11C1">
            <w:pPr>
              <w:rPr>
                <w:color w:val="000000"/>
                <w:sz w:val="18"/>
                <w:szCs w:val="18"/>
                <w:lang w:eastAsia="en-US"/>
              </w:rPr>
            </w:pPr>
            <w:r w:rsidRPr="007535B3">
              <w:rPr>
                <w:color w:val="000000"/>
                <w:sz w:val="18"/>
                <w:szCs w:val="18"/>
                <w:lang w:eastAsia="en-US"/>
              </w:rPr>
              <w:t>A</w:t>
            </w:r>
          </w:p>
        </w:tc>
        <w:tc>
          <w:tcPr>
            <w:tcW w:w="10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445B49" w14:textId="77777777" w:rsidR="00BE11C1" w:rsidRPr="007535B3" w:rsidRDefault="00BE11C1" w:rsidP="00BE11C1">
            <w:pPr>
              <w:rPr>
                <w:color w:val="000000"/>
                <w:sz w:val="18"/>
                <w:szCs w:val="18"/>
                <w:lang w:eastAsia="en-US"/>
              </w:rPr>
            </w:pPr>
            <w:r w:rsidRPr="007535B3">
              <w:rPr>
                <w:color w:val="000000"/>
                <w:sz w:val="18"/>
                <w:szCs w:val="18"/>
                <w:lang w:eastAsia="en-US"/>
              </w:rPr>
              <w:t>G</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6EF349" w14:textId="77777777" w:rsidR="00BE11C1" w:rsidRPr="007535B3" w:rsidRDefault="00BE11C1" w:rsidP="00BE11C1">
            <w:pPr>
              <w:jc w:val="right"/>
              <w:rPr>
                <w:color w:val="000000"/>
                <w:sz w:val="18"/>
                <w:szCs w:val="18"/>
                <w:lang w:eastAsia="en-US"/>
              </w:rPr>
            </w:pPr>
            <w:r w:rsidRPr="007535B3">
              <w:rPr>
                <w:color w:val="000000"/>
                <w:sz w:val="18"/>
                <w:szCs w:val="18"/>
                <w:lang w:eastAsia="en-US"/>
              </w:rPr>
              <w:t>0.027578</w:t>
            </w:r>
          </w:p>
        </w:tc>
        <w:tc>
          <w:tcPr>
            <w:tcW w:w="10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78036C" w14:textId="77777777" w:rsidR="00BE11C1" w:rsidRPr="007535B3" w:rsidRDefault="00BE11C1" w:rsidP="00BE11C1">
            <w:pPr>
              <w:jc w:val="right"/>
              <w:rPr>
                <w:color w:val="000000"/>
                <w:sz w:val="18"/>
                <w:szCs w:val="18"/>
                <w:lang w:eastAsia="en-US"/>
              </w:rPr>
            </w:pPr>
            <w:r w:rsidRPr="007535B3">
              <w:rPr>
                <w:color w:val="000000"/>
                <w:sz w:val="18"/>
                <w:szCs w:val="18"/>
                <w:lang w:eastAsia="en-US"/>
              </w:rPr>
              <w:t>-0.02528</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82026" w14:textId="77777777" w:rsidR="00BE11C1" w:rsidRPr="007535B3" w:rsidRDefault="00BE11C1" w:rsidP="00BE11C1">
            <w:pPr>
              <w:jc w:val="right"/>
              <w:rPr>
                <w:color w:val="000000"/>
                <w:sz w:val="18"/>
                <w:szCs w:val="18"/>
                <w:lang w:eastAsia="en-US"/>
              </w:rPr>
            </w:pPr>
            <w:r w:rsidRPr="007535B3">
              <w:rPr>
                <w:color w:val="000000"/>
                <w:sz w:val="18"/>
                <w:szCs w:val="18"/>
                <w:lang w:eastAsia="en-US"/>
              </w:rPr>
              <w:t>0.102615</w:t>
            </w:r>
          </w:p>
        </w:tc>
        <w:tc>
          <w:tcPr>
            <w:tcW w:w="9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662A71" w14:textId="77777777" w:rsidR="00BE11C1" w:rsidRPr="007535B3" w:rsidRDefault="00BE11C1" w:rsidP="00BE11C1">
            <w:pPr>
              <w:jc w:val="right"/>
              <w:rPr>
                <w:color w:val="000000"/>
                <w:sz w:val="18"/>
                <w:szCs w:val="18"/>
                <w:lang w:eastAsia="en-US"/>
              </w:rPr>
            </w:pPr>
            <w:r w:rsidRPr="007535B3">
              <w:rPr>
                <w:color w:val="000000"/>
                <w:sz w:val="18"/>
                <w:szCs w:val="18"/>
                <w:lang w:eastAsia="en-US"/>
              </w:rPr>
              <w:t>0.805405</w:t>
            </w:r>
          </w:p>
        </w:tc>
      </w:tr>
    </w:tbl>
    <w:p w14:paraId="198936B6" w14:textId="77777777" w:rsidR="00C91D07" w:rsidRPr="007535B3" w:rsidRDefault="00C91D07" w:rsidP="00C91D07">
      <w:pPr>
        <w:rPr>
          <w:sz w:val="22"/>
          <w:szCs w:val="22"/>
          <w:lang w:val="en-GB"/>
        </w:rPr>
      </w:pPr>
    </w:p>
    <w:sectPr w:rsidR="00C91D07" w:rsidRPr="007535B3" w:rsidSect="0019082D">
      <w:pgSz w:w="11900" w:h="16840"/>
      <w:pgMar w:top="1191" w:right="1191" w:bottom="964" w:left="1191" w:header="680" w:footer="68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1D268" w14:textId="77777777" w:rsidR="00AE1C2F" w:rsidRDefault="00AE1C2F" w:rsidP="00635C8B">
      <w:r>
        <w:separator/>
      </w:r>
    </w:p>
  </w:endnote>
  <w:endnote w:type="continuationSeparator" w:id="0">
    <w:p w14:paraId="20A68CAE" w14:textId="77777777" w:rsidR="00AE1C2F" w:rsidRDefault="00AE1C2F" w:rsidP="00635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6866004"/>
      <w:docPartObj>
        <w:docPartGallery w:val="Page Numbers (Bottom of Page)"/>
        <w:docPartUnique/>
      </w:docPartObj>
    </w:sdtPr>
    <w:sdtEndPr>
      <w:rPr>
        <w:noProof/>
      </w:rPr>
    </w:sdtEndPr>
    <w:sdtContent>
      <w:p w14:paraId="4EB1FB6F" w14:textId="4C7D2210" w:rsidR="00AE1C2F" w:rsidRDefault="00AE1C2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49B0495" w14:textId="77777777" w:rsidR="00AE1C2F" w:rsidRDefault="00AE1C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A223D" w14:textId="77777777" w:rsidR="00AE1C2F" w:rsidRDefault="00AE1C2F" w:rsidP="00635C8B">
      <w:r>
        <w:separator/>
      </w:r>
    </w:p>
  </w:footnote>
  <w:footnote w:type="continuationSeparator" w:id="0">
    <w:p w14:paraId="5F3EA03B" w14:textId="77777777" w:rsidR="00AE1C2F" w:rsidRDefault="00AE1C2F" w:rsidP="00635C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43793"/>
    <w:multiLevelType w:val="hybridMultilevel"/>
    <w:tmpl w:val="39CA65D2"/>
    <w:lvl w:ilvl="0" w:tplc="08090001">
      <w:start w:val="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122C08"/>
    <w:multiLevelType w:val="hybridMultilevel"/>
    <w:tmpl w:val="078A75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5E2B97"/>
    <w:multiLevelType w:val="hybridMultilevel"/>
    <w:tmpl w:val="E3A493FE"/>
    <w:lvl w:ilvl="0" w:tplc="73087272">
      <w:start w:val="1"/>
      <w:numFmt w:val="bullet"/>
      <w:lvlText w:val=""/>
      <w:lvlJc w:val="left"/>
      <w:pPr>
        <w:ind w:left="720" w:hanging="360"/>
      </w:pPr>
      <w:rPr>
        <w:rFonts w:ascii="Symbol" w:eastAsiaTheme="minorHAnsi" w:hAnsi="Symbol" w:cstheme="minorBid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7E45D4"/>
    <w:multiLevelType w:val="hybridMultilevel"/>
    <w:tmpl w:val="3E22E932"/>
    <w:lvl w:ilvl="0" w:tplc="A22CDE2E">
      <w:start w:val="1"/>
      <w:numFmt w:val="bullet"/>
      <w:lvlText w:val="•"/>
      <w:lvlJc w:val="left"/>
      <w:pPr>
        <w:tabs>
          <w:tab w:val="num" w:pos="720"/>
        </w:tabs>
        <w:ind w:left="720" w:hanging="360"/>
      </w:pPr>
      <w:rPr>
        <w:rFonts w:ascii="Arial" w:hAnsi="Arial" w:hint="default"/>
      </w:rPr>
    </w:lvl>
    <w:lvl w:ilvl="1" w:tplc="23363358" w:tentative="1">
      <w:start w:val="1"/>
      <w:numFmt w:val="bullet"/>
      <w:lvlText w:val="•"/>
      <w:lvlJc w:val="left"/>
      <w:pPr>
        <w:tabs>
          <w:tab w:val="num" w:pos="1440"/>
        </w:tabs>
        <w:ind w:left="1440" w:hanging="360"/>
      </w:pPr>
      <w:rPr>
        <w:rFonts w:ascii="Arial" w:hAnsi="Arial" w:hint="default"/>
      </w:rPr>
    </w:lvl>
    <w:lvl w:ilvl="2" w:tplc="0270FD38" w:tentative="1">
      <w:start w:val="1"/>
      <w:numFmt w:val="bullet"/>
      <w:lvlText w:val="•"/>
      <w:lvlJc w:val="left"/>
      <w:pPr>
        <w:tabs>
          <w:tab w:val="num" w:pos="2160"/>
        </w:tabs>
        <w:ind w:left="2160" w:hanging="360"/>
      </w:pPr>
      <w:rPr>
        <w:rFonts w:ascii="Arial" w:hAnsi="Arial" w:hint="default"/>
      </w:rPr>
    </w:lvl>
    <w:lvl w:ilvl="3" w:tplc="FE489B26" w:tentative="1">
      <w:start w:val="1"/>
      <w:numFmt w:val="bullet"/>
      <w:lvlText w:val="•"/>
      <w:lvlJc w:val="left"/>
      <w:pPr>
        <w:tabs>
          <w:tab w:val="num" w:pos="2880"/>
        </w:tabs>
        <w:ind w:left="2880" w:hanging="360"/>
      </w:pPr>
      <w:rPr>
        <w:rFonts w:ascii="Arial" w:hAnsi="Arial" w:hint="default"/>
      </w:rPr>
    </w:lvl>
    <w:lvl w:ilvl="4" w:tplc="7430F0C0" w:tentative="1">
      <w:start w:val="1"/>
      <w:numFmt w:val="bullet"/>
      <w:lvlText w:val="•"/>
      <w:lvlJc w:val="left"/>
      <w:pPr>
        <w:tabs>
          <w:tab w:val="num" w:pos="3600"/>
        </w:tabs>
        <w:ind w:left="3600" w:hanging="360"/>
      </w:pPr>
      <w:rPr>
        <w:rFonts w:ascii="Arial" w:hAnsi="Arial" w:hint="default"/>
      </w:rPr>
    </w:lvl>
    <w:lvl w:ilvl="5" w:tplc="BBFAE6D0" w:tentative="1">
      <w:start w:val="1"/>
      <w:numFmt w:val="bullet"/>
      <w:lvlText w:val="•"/>
      <w:lvlJc w:val="left"/>
      <w:pPr>
        <w:tabs>
          <w:tab w:val="num" w:pos="4320"/>
        </w:tabs>
        <w:ind w:left="4320" w:hanging="360"/>
      </w:pPr>
      <w:rPr>
        <w:rFonts w:ascii="Arial" w:hAnsi="Arial" w:hint="default"/>
      </w:rPr>
    </w:lvl>
    <w:lvl w:ilvl="6" w:tplc="77346F98" w:tentative="1">
      <w:start w:val="1"/>
      <w:numFmt w:val="bullet"/>
      <w:lvlText w:val="•"/>
      <w:lvlJc w:val="left"/>
      <w:pPr>
        <w:tabs>
          <w:tab w:val="num" w:pos="5040"/>
        </w:tabs>
        <w:ind w:left="5040" w:hanging="360"/>
      </w:pPr>
      <w:rPr>
        <w:rFonts w:ascii="Arial" w:hAnsi="Arial" w:hint="default"/>
      </w:rPr>
    </w:lvl>
    <w:lvl w:ilvl="7" w:tplc="B2E219FE" w:tentative="1">
      <w:start w:val="1"/>
      <w:numFmt w:val="bullet"/>
      <w:lvlText w:val="•"/>
      <w:lvlJc w:val="left"/>
      <w:pPr>
        <w:tabs>
          <w:tab w:val="num" w:pos="5760"/>
        </w:tabs>
        <w:ind w:left="5760" w:hanging="360"/>
      </w:pPr>
      <w:rPr>
        <w:rFonts w:ascii="Arial" w:hAnsi="Arial" w:hint="default"/>
      </w:rPr>
    </w:lvl>
    <w:lvl w:ilvl="8" w:tplc="A952293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60F42E8"/>
    <w:multiLevelType w:val="hybridMultilevel"/>
    <w:tmpl w:val="1F3A38EE"/>
    <w:lvl w:ilvl="0" w:tplc="49D24BE6">
      <w:start w:val="1"/>
      <w:numFmt w:val="bullet"/>
      <w:lvlText w:val="•"/>
      <w:lvlJc w:val="left"/>
      <w:pPr>
        <w:tabs>
          <w:tab w:val="num" w:pos="720"/>
        </w:tabs>
        <w:ind w:left="720" w:hanging="360"/>
      </w:pPr>
      <w:rPr>
        <w:rFonts w:ascii="Arial" w:hAnsi="Arial" w:hint="default"/>
      </w:rPr>
    </w:lvl>
    <w:lvl w:ilvl="1" w:tplc="102A80AC" w:tentative="1">
      <w:start w:val="1"/>
      <w:numFmt w:val="bullet"/>
      <w:lvlText w:val="•"/>
      <w:lvlJc w:val="left"/>
      <w:pPr>
        <w:tabs>
          <w:tab w:val="num" w:pos="1440"/>
        </w:tabs>
        <w:ind w:left="1440" w:hanging="360"/>
      </w:pPr>
      <w:rPr>
        <w:rFonts w:ascii="Arial" w:hAnsi="Arial" w:hint="default"/>
      </w:rPr>
    </w:lvl>
    <w:lvl w:ilvl="2" w:tplc="B8042600" w:tentative="1">
      <w:start w:val="1"/>
      <w:numFmt w:val="bullet"/>
      <w:lvlText w:val="•"/>
      <w:lvlJc w:val="left"/>
      <w:pPr>
        <w:tabs>
          <w:tab w:val="num" w:pos="2160"/>
        </w:tabs>
        <w:ind w:left="2160" w:hanging="360"/>
      </w:pPr>
      <w:rPr>
        <w:rFonts w:ascii="Arial" w:hAnsi="Arial" w:hint="default"/>
      </w:rPr>
    </w:lvl>
    <w:lvl w:ilvl="3" w:tplc="3D68354A" w:tentative="1">
      <w:start w:val="1"/>
      <w:numFmt w:val="bullet"/>
      <w:lvlText w:val="•"/>
      <w:lvlJc w:val="left"/>
      <w:pPr>
        <w:tabs>
          <w:tab w:val="num" w:pos="2880"/>
        </w:tabs>
        <w:ind w:left="2880" w:hanging="360"/>
      </w:pPr>
      <w:rPr>
        <w:rFonts w:ascii="Arial" w:hAnsi="Arial" w:hint="default"/>
      </w:rPr>
    </w:lvl>
    <w:lvl w:ilvl="4" w:tplc="A9DAB034" w:tentative="1">
      <w:start w:val="1"/>
      <w:numFmt w:val="bullet"/>
      <w:lvlText w:val="•"/>
      <w:lvlJc w:val="left"/>
      <w:pPr>
        <w:tabs>
          <w:tab w:val="num" w:pos="3600"/>
        </w:tabs>
        <w:ind w:left="3600" w:hanging="360"/>
      </w:pPr>
      <w:rPr>
        <w:rFonts w:ascii="Arial" w:hAnsi="Arial" w:hint="default"/>
      </w:rPr>
    </w:lvl>
    <w:lvl w:ilvl="5" w:tplc="2900689C" w:tentative="1">
      <w:start w:val="1"/>
      <w:numFmt w:val="bullet"/>
      <w:lvlText w:val="•"/>
      <w:lvlJc w:val="left"/>
      <w:pPr>
        <w:tabs>
          <w:tab w:val="num" w:pos="4320"/>
        </w:tabs>
        <w:ind w:left="4320" w:hanging="360"/>
      </w:pPr>
      <w:rPr>
        <w:rFonts w:ascii="Arial" w:hAnsi="Arial" w:hint="default"/>
      </w:rPr>
    </w:lvl>
    <w:lvl w:ilvl="6" w:tplc="B1EAEBCA" w:tentative="1">
      <w:start w:val="1"/>
      <w:numFmt w:val="bullet"/>
      <w:lvlText w:val="•"/>
      <w:lvlJc w:val="left"/>
      <w:pPr>
        <w:tabs>
          <w:tab w:val="num" w:pos="5040"/>
        </w:tabs>
        <w:ind w:left="5040" w:hanging="360"/>
      </w:pPr>
      <w:rPr>
        <w:rFonts w:ascii="Arial" w:hAnsi="Arial" w:hint="default"/>
      </w:rPr>
    </w:lvl>
    <w:lvl w:ilvl="7" w:tplc="385443CA" w:tentative="1">
      <w:start w:val="1"/>
      <w:numFmt w:val="bullet"/>
      <w:lvlText w:val="•"/>
      <w:lvlJc w:val="left"/>
      <w:pPr>
        <w:tabs>
          <w:tab w:val="num" w:pos="5760"/>
        </w:tabs>
        <w:ind w:left="5760" w:hanging="360"/>
      </w:pPr>
      <w:rPr>
        <w:rFonts w:ascii="Arial" w:hAnsi="Arial" w:hint="default"/>
      </w:rPr>
    </w:lvl>
    <w:lvl w:ilvl="8" w:tplc="02E2E56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8CC4AE4"/>
    <w:multiLevelType w:val="hybridMultilevel"/>
    <w:tmpl w:val="34CE4C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B37B06"/>
    <w:multiLevelType w:val="hybridMultilevel"/>
    <w:tmpl w:val="BDB0B3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3C266B3"/>
    <w:multiLevelType w:val="hybridMultilevel"/>
    <w:tmpl w:val="1EFE6A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39A24D5"/>
    <w:multiLevelType w:val="hybridMultilevel"/>
    <w:tmpl w:val="65D87F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9E66A9"/>
    <w:multiLevelType w:val="hybridMultilevel"/>
    <w:tmpl w:val="0BB21D5E"/>
    <w:lvl w:ilvl="0" w:tplc="A018228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8BE6E6E"/>
    <w:multiLevelType w:val="hybridMultilevel"/>
    <w:tmpl w:val="B0FC4DDA"/>
    <w:lvl w:ilvl="0" w:tplc="AC8E528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EA004A6"/>
    <w:multiLevelType w:val="hybridMultilevel"/>
    <w:tmpl w:val="F93E463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55D26A3"/>
    <w:multiLevelType w:val="hybridMultilevel"/>
    <w:tmpl w:val="41C0CA7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0073D4C"/>
    <w:multiLevelType w:val="hybridMultilevel"/>
    <w:tmpl w:val="DAC2C42C"/>
    <w:lvl w:ilvl="0" w:tplc="F8B00E2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1704A3C"/>
    <w:multiLevelType w:val="hybridMultilevel"/>
    <w:tmpl w:val="18A6182E"/>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98A1C8E"/>
    <w:multiLevelType w:val="hybridMultilevel"/>
    <w:tmpl w:val="0BA620C6"/>
    <w:lvl w:ilvl="0" w:tplc="7988D482">
      <w:start w:val="5"/>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B677185"/>
    <w:multiLevelType w:val="hybridMultilevel"/>
    <w:tmpl w:val="A114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3B269D"/>
    <w:multiLevelType w:val="hybridMultilevel"/>
    <w:tmpl w:val="1EFE6A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D120042"/>
    <w:multiLevelType w:val="hybridMultilevel"/>
    <w:tmpl w:val="B6544F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5"/>
  </w:num>
  <w:num w:numId="2">
    <w:abstractNumId w:val="7"/>
  </w:num>
  <w:num w:numId="3">
    <w:abstractNumId w:val="18"/>
  </w:num>
  <w:num w:numId="4">
    <w:abstractNumId w:val="17"/>
  </w:num>
  <w:num w:numId="5">
    <w:abstractNumId w:val="6"/>
  </w:num>
  <w:num w:numId="6">
    <w:abstractNumId w:val="2"/>
  </w:num>
  <w:num w:numId="7">
    <w:abstractNumId w:val="0"/>
  </w:num>
  <w:num w:numId="8">
    <w:abstractNumId w:val="9"/>
  </w:num>
  <w:num w:numId="9">
    <w:abstractNumId w:val="11"/>
  </w:num>
  <w:num w:numId="10">
    <w:abstractNumId w:val="12"/>
  </w:num>
  <w:num w:numId="11">
    <w:abstractNumId w:val="14"/>
  </w:num>
  <w:num w:numId="12">
    <w:abstractNumId w:val="4"/>
  </w:num>
  <w:num w:numId="13">
    <w:abstractNumId w:val="3"/>
  </w:num>
  <w:num w:numId="14">
    <w:abstractNumId w:val="13"/>
  </w:num>
  <w:num w:numId="15">
    <w:abstractNumId w:val="1"/>
  </w:num>
  <w:num w:numId="16">
    <w:abstractNumId w:val="10"/>
  </w:num>
  <w:num w:numId="17">
    <w:abstractNumId w:val="5"/>
  </w:num>
  <w:num w:numId="18">
    <w:abstractNumId w:val="8"/>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LAwNzcytjS3MDYxNzZV0lEKTi0uzszPAykwMa8FAMKocaUtAAAA"/>
  </w:docVars>
  <w:rsids>
    <w:rsidRoot w:val="00293ACC"/>
    <w:rsid w:val="00000DB9"/>
    <w:rsid w:val="000028E4"/>
    <w:rsid w:val="000033CE"/>
    <w:rsid w:val="0000366C"/>
    <w:rsid w:val="00006F91"/>
    <w:rsid w:val="00007125"/>
    <w:rsid w:val="00007A30"/>
    <w:rsid w:val="00011CB4"/>
    <w:rsid w:val="00014B86"/>
    <w:rsid w:val="00015017"/>
    <w:rsid w:val="0001549A"/>
    <w:rsid w:val="00015DED"/>
    <w:rsid w:val="00016327"/>
    <w:rsid w:val="0002260B"/>
    <w:rsid w:val="00022C6F"/>
    <w:rsid w:val="0002497A"/>
    <w:rsid w:val="000275B4"/>
    <w:rsid w:val="00032298"/>
    <w:rsid w:val="00032D20"/>
    <w:rsid w:val="00032F82"/>
    <w:rsid w:val="0003776F"/>
    <w:rsid w:val="00040E0C"/>
    <w:rsid w:val="00041B8A"/>
    <w:rsid w:val="00042DAD"/>
    <w:rsid w:val="000469EA"/>
    <w:rsid w:val="00047528"/>
    <w:rsid w:val="00055E37"/>
    <w:rsid w:val="0005663A"/>
    <w:rsid w:val="0005717C"/>
    <w:rsid w:val="000605C7"/>
    <w:rsid w:val="000605ED"/>
    <w:rsid w:val="0006586A"/>
    <w:rsid w:val="00067D49"/>
    <w:rsid w:val="000705DC"/>
    <w:rsid w:val="000713B7"/>
    <w:rsid w:val="00071BC0"/>
    <w:rsid w:val="000731BA"/>
    <w:rsid w:val="0007359E"/>
    <w:rsid w:val="00074096"/>
    <w:rsid w:val="00075104"/>
    <w:rsid w:val="00075881"/>
    <w:rsid w:val="00076536"/>
    <w:rsid w:val="00083638"/>
    <w:rsid w:val="00083D28"/>
    <w:rsid w:val="00085573"/>
    <w:rsid w:val="000928F6"/>
    <w:rsid w:val="00097704"/>
    <w:rsid w:val="000A2181"/>
    <w:rsid w:val="000A3C00"/>
    <w:rsid w:val="000A3F0A"/>
    <w:rsid w:val="000A435B"/>
    <w:rsid w:val="000A62DB"/>
    <w:rsid w:val="000B0BA5"/>
    <w:rsid w:val="000B59BD"/>
    <w:rsid w:val="000B5FC7"/>
    <w:rsid w:val="000B6B51"/>
    <w:rsid w:val="000C7A6F"/>
    <w:rsid w:val="000D298B"/>
    <w:rsid w:val="000D74F8"/>
    <w:rsid w:val="000E191E"/>
    <w:rsid w:val="000E199E"/>
    <w:rsid w:val="000E3DB8"/>
    <w:rsid w:val="000E5B65"/>
    <w:rsid w:val="000E5F40"/>
    <w:rsid w:val="000E61D4"/>
    <w:rsid w:val="000F348E"/>
    <w:rsid w:val="000F3CAF"/>
    <w:rsid w:val="000F4D27"/>
    <w:rsid w:val="00113518"/>
    <w:rsid w:val="00113BE6"/>
    <w:rsid w:val="001167F5"/>
    <w:rsid w:val="00121B2D"/>
    <w:rsid w:val="001234B7"/>
    <w:rsid w:val="001237F0"/>
    <w:rsid w:val="00125CED"/>
    <w:rsid w:val="00132007"/>
    <w:rsid w:val="001339A0"/>
    <w:rsid w:val="00141737"/>
    <w:rsid w:val="0014268B"/>
    <w:rsid w:val="001514C3"/>
    <w:rsid w:val="001729D0"/>
    <w:rsid w:val="00175F2F"/>
    <w:rsid w:val="0017784B"/>
    <w:rsid w:val="00181D6C"/>
    <w:rsid w:val="001825DA"/>
    <w:rsid w:val="00182ECE"/>
    <w:rsid w:val="00186F7A"/>
    <w:rsid w:val="00187CE9"/>
    <w:rsid w:val="0019082D"/>
    <w:rsid w:val="001918AD"/>
    <w:rsid w:val="001938E8"/>
    <w:rsid w:val="001A0335"/>
    <w:rsid w:val="001A5E23"/>
    <w:rsid w:val="001A5F77"/>
    <w:rsid w:val="001A6808"/>
    <w:rsid w:val="001B1EAB"/>
    <w:rsid w:val="001B3CFE"/>
    <w:rsid w:val="001B5205"/>
    <w:rsid w:val="001C1B26"/>
    <w:rsid w:val="001C3628"/>
    <w:rsid w:val="001C6F99"/>
    <w:rsid w:val="001D0809"/>
    <w:rsid w:val="001D7BF3"/>
    <w:rsid w:val="001E2F6C"/>
    <w:rsid w:val="001F282B"/>
    <w:rsid w:val="001F41C5"/>
    <w:rsid w:val="001F78BE"/>
    <w:rsid w:val="002031DA"/>
    <w:rsid w:val="00212ECB"/>
    <w:rsid w:val="00220422"/>
    <w:rsid w:val="00222EA5"/>
    <w:rsid w:val="0022737D"/>
    <w:rsid w:val="00230C66"/>
    <w:rsid w:val="00231081"/>
    <w:rsid w:val="00232AF3"/>
    <w:rsid w:val="002345A2"/>
    <w:rsid w:val="00235EA4"/>
    <w:rsid w:val="002373CC"/>
    <w:rsid w:val="00237F60"/>
    <w:rsid w:val="002415C7"/>
    <w:rsid w:val="00243EC5"/>
    <w:rsid w:val="00244757"/>
    <w:rsid w:val="00246E15"/>
    <w:rsid w:val="00251224"/>
    <w:rsid w:val="00251EFB"/>
    <w:rsid w:val="00255D6E"/>
    <w:rsid w:val="002562CE"/>
    <w:rsid w:val="002616DC"/>
    <w:rsid w:val="00261728"/>
    <w:rsid w:val="0026707B"/>
    <w:rsid w:val="00277F9B"/>
    <w:rsid w:val="00293ACC"/>
    <w:rsid w:val="002A0117"/>
    <w:rsid w:val="002B0EE2"/>
    <w:rsid w:val="002B15FE"/>
    <w:rsid w:val="002B64F9"/>
    <w:rsid w:val="002C239A"/>
    <w:rsid w:val="002C7235"/>
    <w:rsid w:val="002C74C3"/>
    <w:rsid w:val="002D7D14"/>
    <w:rsid w:val="002E0162"/>
    <w:rsid w:val="002E14C9"/>
    <w:rsid w:val="002E1BEA"/>
    <w:rsid w:val="002E3814"/>
    <w:rsid w:val="002E54E4"/>
    <w:rsid w:val="002F6C55"/>
    <w:rsid w:val="003032AE"/>
    <w:rsid w:val="00303CEB"/>
    <w:rsid w:val="00306D81"/>
    <w:rsid w:val="0031117F"/>
    <w:rsid w:val="00312F00"/>
    <w:rsid w:val="003144BC"/>
    <w:rsid w:val="00315FAA"/>
    <w:rsid w:val="00320E9E"/>
    <w:rsid w:val="00322803"/>
    <w:rsid w:val="00323D75"/>
    <w:rsid w:val="00324493"/>
    <w:rsid w:val="00325C3C"/>
    <w:rsid w:val="00326721"/>
    <w:rsid w:val="00327F4B"/>
    <w:rsid w:val="00330379"/>
    <w:rsid w:val="00341676"/>
    <w:rsid w:val="003416F5"/>
    <w:rsid w:val="00341E4A"/>
    <w:rsid w:val="00352032"/>
    <w:rsid w:val="0035571C"/>
    <w:rsid w:val="00361238"/>
    <w:rsid w:val="00363D37"/>
    <w:rsid w:val="00370986"/>
    <w:rsid w:val="00373AE9"/>
    <w:rsid w:val="00377AD9"/>
    <w:rsid w:val="00380B34"/>
    <w:rsid w:val="003867F3"/>
    <w:rsid w:val="00386EAA"/>
    <w:rsid w:val="003909B3"/>
    <w:rsid w:val="00395CD2"/>
    <w:rsid w:val="003A2000"/>
    <w:rsid w:val="003B2D0E"/>
    <w:rsid w:val="003B565D"/>
    <w:rsid w:val="003B6985"/>
    <w:rsid w:val="003C284F"/>
    <w:rsid w:val="003C4C6E"/>
    <w:rsid w:val="003C5963"/>
    <w:rsid w:val="003C6D9C"/>
    <w:rsid w:val="003E4DB7"/>
    <w:rsid w:val="003E6A83"/>
    <w:rsid w:val="003F1FAC"/>
    <w:rsid w:val="003F7465"/>
    <w:rsid w:val="003F7ED2"/>
    <w:rsid w:val="00401BF7"/>
    <w:rsid w:val="00406E77"/>
    <w:rsid w:val="00413AFF"/>
    <w:rsid w:val="004209BF"/>
    <w:rsid w:val="00421613"/>
    <w:rsid w:val="00423546"/>
    <w:rsid w:val="00427578"/>
    <w:rsid w:val="0043101A"/>
    <w:rsid w:val="0043207C"/>
    <w:rsid w:val="004336C1"/>
    <w:rsid w:val="00437B92"/>
    <w:rsid w:val="00443E88"/>
    <w:rsid w:val="00446131"/>
    <w:rsid w:val="0045332B"/>
    <w:rsid w:val="00453E02"/>
    <w:rsid w:val="0045472A"/>
    <w:rsid w:val="004547A9"/>
    <w:rsid w:val="00455C74"/>
    <w:rsid w:val="00456AC2"/>
    <w:rsid w:val="00457FAC"/>
    <w:rsid w:val="00463174"/>
    <w:rsid w:val="004655AD"/>
    <w:rsid w:val="004671A0"/>
    <w:rsid w:val="0047240E"/>
    <w:rsid w:val="00475D9F"/>
    <w:rsid w:val="0048354B"/>
    <w:rsid w:val="00483BB6"/>
    <w:rsid w:val="00485714"/>
    <w:rsid w:val="00486E01"/>
    <w:rsid w:val="00496517"/>
    <w:rsid w:val="00496E89"/>
    <w:rsid w:val="004A4000"/>
    <w:rsid w:val="004B3EA5"/>
    <w:rsid w:val="004B541C"/>
    <w:rsid w:val="004B7E44"/>
    <w:rsid w:val="004C034B"/>
    <w:rsid w:val="004C5334"/>
    <w:rsid w:val="004C5D46"/>
    <w:rsid w:val="004D3AEC"/>
    <w:rsid w:val="004D79BA"/>
    <w:rsid w:val="004E6EC2"/>
    <w:rsid w:val="004F0D20"/>
    <w:rsid w:val="004F405F"/>
    <w:rsid w:val="004F4E56"/>
    <w:rsid w:val="004F6C23"/>
    <w:rsid w:val="00503E5D"/>
    <w:rsid w:val="00504B25"/>
    <w:rsid w:val="00510270"/>
    <w:rsid w:val="00515EB7"/>
    <w:rsid w:val="005218EC"/>
    <w:rsid w:val="00526508"/>
    <w:rsid w:val="00526F52"/>
    <w:rsid w:val="00527BC9"/>
    <w:rsid w:val="00546F83"/>
    <w:rsid w:val="00553CC3"/>
    <w:rsid w:val="00556AEC"/>
    <w:rsid w:val="00562FF8"/>
    <w:rsid w:val="005651B4"/>
    <w:rsid w:val="00566ACF"/>
    <w:rsid w:val="00570AAB"/>
    <w:rsid w:val="00572816"/>
    <w:rsid w:val="005834A6"/>
    <w:rsid w:val="00591A15"/>
    <w:rsid w:val="00592B71"/>
    <w:rsid w:val="00595150"/>
    <w:rsid w:val="005A0CB7"/>
    <w:rsid w:val="005A2060"/>
    <w:rsid w:val="005A3498"/>
    <w:rsid w:val="005A729F"/>
    <w:rsid w:val="005B22B5"/>
    <w:rsid w:val="005C1C31"/>
    <w:rsid w:val="005C292F"/>
    <w:rsid w:val="005C3922"/>
    <w:rsid w:val="005C4876"/>
    <w:rsid w:val="005D0B76"/>
    <w:rsid w:val="005D1715"/>
    <w:rsid w:val="005D677A"/>
    <w:rsid w:val="005D767F"/>
    <w:rsid w:val="005E203F"/>
    <w:rsid w:val="005E382F"/>
    <w:rsid w:val="005E4E77"/>
    <w:rsid w:val="005F1159"/>
    <w:rsid w:val="005F2C70"/>
    <w:rsid w:val="005F7A8E"/>
    <w:rsid w:val="006041AA"/>
    <w:rsid w:val="0060501A"/>
    <w:rsid w:val="00610BA8"/>
    <w:rsid w:val="00615BD0"/>
    <w:rsid w:val="00616AF5"/>
    <w:rsid w:val="00617448"/>
    <w:rsid w:val="00620B45"/>
    <w:rsid w:val="006236B8"/>
    <w:rsid w:val="00625717"/>
    <w:rsid w:val="006308C6"/>
    <w:rsid w:val="00631305"/>
    <w:rsid w:val="00632EB4"/>
    <w:rsid w:val="00634710"/>
    <w:rsid w:val="00635C8B"/>
    <w:rsid w:val="006408DF"/>
    <w:rsid w:val="00640DEA"/>
    <w:rsid w:val="00642916"/>
    <w:rsid w:val="00643BD0"/>
    <w:rsid w:val="00643D2A"/>
    <w:rsid w:val="006447A0"/>
    <w:rsid w:val="00644E51"/>
    <w:rsid w:val="006468C8"/>
    <w:rsid w:val="00652E53"/>
    <w:rsid w:val="00655A14"/>
    <w:rsid w:val="006563BD"/>
    <w:rsid w:val="00656A11"/>
    <w:rsid w:val="00657EA5"/>
    <w:rsid w:val="006709BB"/>
    <w:rsid w:val="00677BDE"/>
    <w:rsid w:val="00677D2D"/>
    <w:rsid w:val="00685727"/>
    <w:rsid w:val="00686E6C"/>
    <w:rsid w:val="00692CCE"/>
    <w:rsid w:val="00695819"/>
    <w:rsid w:val="006B1EA6"/>
    <w:rsid w:val="006B32B2"/>
    <w:rsid w:val="006B3669"/>
    <w:rsid w:val="006C0D23"/>
    <w:rsid w:val="006C2716"/>
    <w:rsid w:val="006C2BC0"/>
    <w:rsid w:val="006C596B"/>
    <w:rsid w:val="006C5A24"/>
    <w:rsid w:val="006C6148"/>
    <w:rsid w:val="006D1553"/>
    <w:rsid w:val="006D2D10"/>
    <w:rsid w:val="006E2014"/>
    <w:rsid w:val="006E2609"/>
    <w:rsid w:val="006E6DF9"/>
    <w:rsid w:val="006E791A"/>
    <w:rsid w:val="006F1DDA"/>
    <w:rsid w:val="006F5E09"/>
    <w:rsid w:val="006F7978"/>
    <w:rsid w:val="00700A23"/>
    <w:rsid w:val="0070346B"/>
    <w:rsid w:val="00703A99"/>
    <w:rsid w:val="00705C32"/>
    <w:rsid w:val="007071CD"/>
    <w:rsid w:val="00710985"/>
    <w:rsid w:val="00715C8D"/>
    <w:rsid w:val="007166A2"/>
    <w:rsid w:val="00721FF2"/>
    <w:rsid w:val="007220F1"/>
    <w:rsid w:val="00732EE5"/>
    <w:rsid w:val="0073394A"/>
    <w:rsid w:val="00750B96"/>
    <w:rsid w:val="007535B3"/>
    <w:rsid w:val="0075393A"/>
    <w:rsid w:val="00753A69"/>
    <w:rsid w:val="00756720"/>
    <w:rsid w:val="007569B4"/>
    <w:rsid w:val="0075754D"/>
    <w:rsid w:val="007646D6"/>
    <w:rsid w:val="00765BD0"/>
    <w:rsid w:val="007760DC"/>
    <w:rsid w:val="007761FC"/>
    <w:rsid w:val="00781122"/>
    <w:rsid w:val="00783C4F"/>
    <w:rsid w:val="0078557F"/>
    <w:rsid w:val="0079348D"/>
    <w:rsid w:val="007A2B04"/>
    <w:rsid w:val="007A5843"/>
    <w:rsid w:val="007B1846"/>
    <w:rsid w:val="007C1EA4"/>
    <w:rsid w:val="007C464C"/>
    <w:rsid w:val="007D2E0D"/>
    <w:rsid w:val="007D3286"/>
    <w:rsid w:val="007E08A6"/>
    <w:rsid w:val="007E154B"/>
    <w:rsid w:val="007E31C3"/>
    <w:rsid w:val="007F130F"/>
    <w:rsid w:val="007F29E8"/>
    <w:rsid w:val="00800840"/>
    <w:rsid w:val="00800E6C"/>
    <w:rsid w:val="00820E89"/>
    <w:rsid w:val="00821BB6"/>
    <w:rsid w:val="00821D41"/>
    <w:rsid w:val="0082429E"/>
    <w:rsid w:val="0082645F"/>
    <w:rsid w:val="00843099"/>
    <w:rsid w:val="0084332C"/>
    <w:rsid w:val="00845123"/>
    <w:rsid w:val="0084623E"/>
    <w:rsid w:val="00847EAC"/>
    <w:rsid w:val="00850375"/>
    <w:rsid w:val="00853038"/>
    <w:rsid w:val="00856AB5"/>
    <w:rsid w:val="00865C05"/>
    <w:rsid w:val="00865E3A"/>
    <w:rsid w:val="008715D2"/>
    <w:rsid w:val="00873468"/>
    <w:rsid w:val="00874C90"/>
    <w:rsid w:val="008776E3"/>
    <w:rsid w:val="008847E2"/>
    <w:rsid w:val="00890ABF"/>
    <w:rsid w:val="008957A6"/>
    <w:rsid w:val="008B2F40"/>
    <w:rsid w:val="008C0045"/>
    <w:rsid w:val="008C43B2"/>
    <w:rsid w:val="008C5F9B"/>
    <w:rsid w:val="008C617D"/>
    <w:rsid w:val="008D03F0"/>
    <w:rsid w:val="008D088A"/>
    <w:rsid w:val="008D0BC2"/>
    <w:rsid w:val="008D168A"/>
    <w:rsid w:val="008E03C2"/>
    <w:rsid w:val="008E1520"/>
    <w:rsid w:val="008E2CD7"/>
    <w:rsid w:val="008F0562"/>
    <w:rsid w:val="008F1E38"/>
    <w:rsid w:val="008F1FE3"/>
    <w:rsid w:val="00901FDC"/>
    <w:rsid w:val="00904346"/>
    <w:rsid w:val="00904728"/>
    <w:rsid w:val="00911151"/>
    <w:rsid w:val="00915431"/>
    <w:rsid w:val="00920751"/>
    <w:rsid w:val="00931D9F"/>
    <w:rsid w:val="009334B2"/>
    <w:rsid w:val="00935199"/>
    <w:rsid w:val="00937DD5"/>
    <w:rsid w:val="009508E4"/>
    <w:rsid w:val="00951F06"/>
    <w:rsid w:val="00955BCA"/>
    <w:rsid w:val="009561C8"/>
    <w:rsid w:val="00961CD9"/>
    <w:rsid w:val="00967140"/>
    <w:rsid w:val="00971A85"/>
    <w:rsid w:val="009727A8"/>
    <w:rsid w:val="0097561A"/>
    <w:rsid w:val="0098244E"/>
    <w:rsid w:val="009876EF"/>
    <w:rsid w:val="00991308"/>
    <w:rsid w:val="0099561D"/>
    <w:rsid w:val="009975C2"/>
    <w:rsid w:val="0099760D"/>
    <w:rsid w:val="009A02A9"/>
    <w:rsid w:val="009A038E"/>
    <w:rsid w:val="009A0D2D"/>
    <w:rsid w:val="009A2B55"/>
    <w:rsid w:val="009A5C1D"/>
    <w:rsid w:val="009B22BA"/>
    <w:rsid w:val="009B5C7B"/>
    <w:rsid w:val="009B77EC"/>
    <w:rsid w:val="009C2A65"/>
    <w:rsid w:val="009C2D28"/>
    <w:rsid w:val="009C34AD"/>
    <w:rsid w:val="009C5FD1"/>
    <w:rsid w:val="009C6DB7"/>
    <w:rsid w:val="009D0117"/>
    <w:rsid w:val="009D3F97"/>
    <w:rsid w:val="009D5EBE"/>
    <w:rsid w:val="009D5ED7"/>
    <w:rsid w:val="009F0D4A"/>
    <w:rsid w:val="009F4C1B"/>
    <w:rsid w:val="009F5874"/>
    <w:rsid w:val="009F7075"/>
    <w:rsid w:val="009F7855"/>
    <w:rsid w:val="009F7D86"/>
    <w:rsid w:val="00A03FF9"/>
    <w:rsid w:val="00A05B60"/>
    <w:rsid w:val="00A103E6"/>
    <w:rsid w:val="00A12735"/>
    <w:rsid w:val="00A1282C"/>
    <w:rsid w:val="00A130A9"/>
    <w:rsid w:val="00A160B4"/>
    <w:rsid w:val="00A1637D"/>
    <w:rsid w:val="00A3011B"/>
    <w:rsid w:val="00A31030"/>
    <w:rsid w:val="00A372CA"/>
    <w:rsid w:val="00A403F2"/>
    <w:rsid w:val="00A40BD9"/>
    <w:rsid w:val="00A427A7"/>
    <w:rsid w:val="00A42A4E"/>
    <w:rsid w:val="00A455C9"/>
    <w:rsid w:val="00A50612"/>
    <w:rsid w:val="00A52C29"/>
    <w:rsid w:val="00A578DF"/>
    <w:rsid w:val="00A647A4"/>
    <w:rsid w:val="00A647E1"/>
    <w:rsid w:val="00A742EE"/>
    <w:rsid w:val="00A7499E"/>
    <w:rsid w:val="00A761BF"/>
    <w:rsid w:val="00A76270"/>
    <w:rsid w:val="00A813E2"/>
    <w:rsid w:val="00A82AFD"/>
    <w:rsid w:val="00A830F1"/>
    <w:rsid w:val="00A86CAA"/>
    <w:rsid w:val="00A925C8"/>
    <w:rsid w:val="00A9296B"/>
    <w:rsid w:val="00A967C3"/>
    <w:rsid w:val="00A976B8"/>
    <w:rsid w:val="00AA1362"/>
    <w:rsid w:val="00AA14F7"/>
    <w:rsid w:val="00AA3F37"/>
    <w:rsid w:val="00AA73CF"/>
    <w:rsid w:val="00AA789C"/>
    <w:rsid w:val="00AB66FB"/>
    <w:rsid w:val="00AB7D62"/>
    <w:rsid w:val="00AC0F42"/>
    <w:rsid w:val="00AC3FC6"/>
    <w:rsid w:val="00AC45E6"/>
    <w:rsid w:val="00AC682B"/>
    <w:rsid w:val="00AC711E"/>
    <w:rsid w:val="00AC7471"/>
    <w:rsid w:val="00AE0FFB"/>
    <w:rsid w:val="00AE1C2F"/>
    <w:rsid w:val="00AE1D47"/>
    <w:rsid w:val="00AE6D72"/>
    <w:rsid w:val="00AF1F2C"/>
    <w:rsid w:val="00B15B28"/>
    <w:rsid w:val="00B16365"/>
    <w:rsid w:val="00B260E3"/>
    <w:rsid w:val="00B3076A"/>
    <w:rsid w:val="00B30FF5"/>
    <w:rsid w:val="00B413BB"/>
    <w:rsid w:val="00B41A4B"/>
    <w:rsid w:val="00B42351"/>
    <w:rsid w:val="00B42A8F"/>
    <w:rsid w:val="00B43A04"/>
    <w:rsid w:val="00B45412"/>
    <w:rsid w:val="00B5271F"/>
    <w:rsid w:val="00B52A6A"/>
    <w:rsid w:val="00B643D7"/>
    <w:rsid w:val="00B67B14"/>
    <w:rsid w:val="00B72C0C"/>
    <w:rsid w:val="00B76966"/>
    <w:rsid w:val="00B8167B"/>
    <w:rsid w:val="00B86A13"/>
    <w:rsid w:val="00B920B6"/>
    <w:rsid w:val="00BA3BB8"/>
    <w:rsid w:val="00BB6F79"/>
    <w:rsid w:val="00BC1D0B"/>
    <w:rsid w:val="00BD0E0D"/>
    <w:rsid w:val="00BD0F7F"/>
    <w:rsid w:val="00BD5721"/>
    <w:rsid w:val="00BE11C1"/>
    <w:rsid w:val="00BF0C1A"/>
    <w:rsid w:val="00BF1364"/>
    <w:rsid w:val="00BF3072"/>
    <w:rsid w:val="00BF32C4"/>
    <w:rsid w:val="00BF6BF0"/>
    <w:rsid w:val="00BF6D95"/>
    <w:rsid w:val="00BF7A55"/>
    <w:rsid w:val="00C0270C"/>
    <w:rsid w:val="00C05555"/>
    <w:rsid w:val="00C05C7C"/>
    <w:rsid w:val="00C062BB"/>
    <w:rsid w:val="00C07961"/>
    <w:rsid w:val="00C12A6E"/>
    <w:rsid w:val="00C17D8B"/>
    <w:rsid w:val="00C20821"/>
    <w:rsid w:val="00C25A8F"/>
    <w:rsid w:val="00C31EF9"/>
    <w:rsid w:val="00C32584"/>
    <w:rsid w:val="00C415F4"/>
    <w:rsid w:val="00C45642"/>
    <w:rsid w:val="00C45AAA"/>
    <w:rsid w:val="00C45DE3"/>
    <w:rsid w:val="00C54063"/>
    <w:rsid w:val="00C56880"/>
    <w:rsid w:val="00C6385F"/>
    <w:rsid w:val="00C664D9"/>
    <w:rsid w:val="00C66747"/>
    <w:rsid w:val="00C67066"/>
    <w:rsid w:val="00C6779B"/>
    <w:rsid w:val="00C74230"/>
    <w:rsid w:val="00C83B0C"/>
    <w:rsid w:val="00C84D35"/>
    <w:rsid w:val="00C904A1"/>
    <w:rsid w:val="00C91D07"/>
    <w:rsid w:val="00C94965"/>
    <w:rsid w:val="00C956FE"/>
    <w:rsid w:val="00C964E1"/>
    <w:rsid w:val="00C9686B"/>
    <w:rsid w:val="00CA1209"/>
    <w:rsid w:val="00CB2C53"/>
    <w:rsid w:val="00CB72CE"/>
    <w:rsid w:val="00CB780A"/>
    <w:rsid w:val="00CB7F34"/>
    <w:rsid w:val="00CC0C0D"/>
    <w:rsid w:val="00CC2A95"/>
    <w:rsid w:val="00CC2AAC"/>
    <w:rsid w:val="00CC4FB7"/>
    <w:rsid w:val="00CD330E"/>
    <w:rsid w:val="00CD6B5D"/>
    <w:rsid w:val="00CD7A2C"/>
    <w:rsid w:val="00CE09DF"/>
    <w:rsid w:val="00CE1652"/>
    <w:rsid w:val="00CE6DDC"/>
    <w:rsid w:val="00CF44BC"/>
    <w:rsid w:val="00CF474F"/>
    <w:rsid w:val="00CF54E5"/>
    <w:rsid w:val="00CF5F22"/>
    <w:rsid w:val="00D00425"/>
    <w:rsid w:val="00D03548"/>
    <w:rsid w:val="00D209DE"/>
    <w:rsid w:val="00D20F5C"/>
    <w:rsid w:val="00D21FA8"/>
    <w:rsid w:val="00D274C8"/>
    <w:rsid w:val="00D30281"/>
    <w:rsid w:val="00D35D5B"/>
    <w:rsid w:val="00D40A81"/>
    <w:rsid w:val="00D4559B"/>
    <w:rsid w:val="00D501D2"/>
    <w:rsid w:val="00D50592"/>
    <w:rsid w:val="00D52133"/>
    <w:rsid w:val="00D52498"/>
    <w:rsid w:val="00D53920"/>
    <w:rsid w:val="00D547C6"/>
    <w:rsid w:val="00D602C8"/>
    <w:rsid w:val="00D6091C"/>
    <w:rsid w:val="00D62356"/>
    <w:rsid w:val="00D63C23"/>
    <w:rsid w:val="00D74824"/>
    <w:rsid w:val="00D763A0"/>
    <w:rsid w:val="00D76781"/>
    <w:rsid w:val="00D83BD1"/>
    <w:rsid w:val="00D86A11"/>
    <w:rsid w:val="00D87170"/>
    <w:rsid w:val="00D87B6C"/>
    <w:rsid w:val="00D87FF6"/>
    <w:rsid w:val="00DA4479"/>
    <w:rsid w:val="00DB0D33"/>
    <w:rsid w:val="00DB7FD8"/>
    <w:rsid w:val="00DC2393"/>
    <w:rsid w:val="00DC3C9B"/>
    <w:rsid w:val="00DD565E"/>
    <w:rsid w:val="00DE6D9E"/>
    <w:rsid w:val="00DF2B00"/>
    <w:rsid w:val="00DF2F6E"/>
    <w:rsid w:val="00DF3A2D"/>
    <w:rsid w:val="00DF63BC"/>
    <w:rsid w:val="00E10367"/>
    <w:rsid w:val="00E12942"/>
    <w:rsid w:val="00E1350C"/>
    <w:rsid w:val="00E17F0F"/>
    <w:rsid w:val="00E2130C"/>
    <w:rsid w:val="00E2194B"/>
    <w:rsid w:val="00E21BED"/>
    <w:rsid w:val="00E25CD3"/>
    <w:rsid w:val="00E26BCF"/>
    <w:rsid w:val="00E309B8"/>
    <w:rsid w:val="00E30ACC"/>
    <w:rsid w:val="00E353A3"/>
    <w:rsid w:val="00E35F37"/>
    <w:rsid w:val="00E36A47"/>
    <w:rsid w:val="00E36DE9"/>
    <w:rsid w:val="00E376FC"/>
    <w:rsid w:val="00E405A1"/>
    <w:rsid w:val="00E44A8B"/>
    <w:rsid w:val="00E46B42"/>
    <w:rsid w:val="00E470C6"/>
    <w:rsid w:val="00E53CDD"/>
    <w:rsid w:val="00E6247C"/>
    <w:rsid w:val="00E63947"/>
    <w:rsid w:val="00E63A6E"/>
    <w:rsid w:val="00E63FC2"/>
    <w:rsid w:val="00E74F9B"/>
    <w:rsid w:val="00E764DA"/>
    <w:rsid w:val="00E77046"/>
    <w:rsid w:val="00E814A8"/>
    <w:rsid w:val="00E824B6"/>
    <w:rsid w:val="00E8691A"/>
    <w:rsid w:val="00EA03C7"/>
    <w:rsid w:val="00EA27A4"/>
    <w:rsid w:val="00EA49F0"/>
    <w:rsid w:val="00EB377B"/>
    <w:rsid w:val="00EB60BE"/>
    <w:rsid w:val="00EB7EEB"/>
    <w:rsid w:val="00EC07F6"/>
    <w:rsid w:val="00EC56B8"/>
    <w:rsid w:val="00EC6154"/>
    <w:rsid w:val="00EC6EB5"/>
    <w:rsid w:val="00ED64DC"/>
    <w:rsid w:val="00EE431A"/>
    <w:rsid w:val="00EE4608"/>
    <w:rsid w:val="00EF229C"/>
    <w:rsid w:val="00EF33AA"/>
    <w:rsid w:val="00EF3D2C"/>
    <w:rsid w:val="00EF62CD"/>
    <w:rsid w:val="00F03B4F"/>
    <w:rsid w:val="00F058FF"/>
    <w:rsid w:val="00F06337"/>
    <w:rsid w:val="00F20B3E"/>
    <w:rsid w:val="00F22558"/>
    <w:rsid w:val="00F352A0"/>
    <w:rsid w:val="00F401D8"/>
    <w:rsid w:val="00F40B7F"/>
    <w:rsid w:val="00F40DB1"/>
    <w:rsid w:val="00F42EC8"/>
    <w:rsid w:val="00F43BC8"/>
    <w:rsid w:val="00F44411"/>
    <w:rsid w:val="00F44DA4"/>
    <w:rsid w:val="00F45DBC"/>
    <w:rsid w:val="00F51D05"/>
    <w:rsid w:val="00F53FAC"/>
    <w:rsid w:val="00F541C6"/>
    <w:rsid w:val="00F55D2F"/>
    <w:rsid w:val="00F61DFD"/>
    <w:rsid w:val="00F640C2"/>
    <w:rsid w:val="00F648D0"/>
    <w:rsid w:val="00F7014C"/>
    <w:rsid w:val="00F746C8"/>
    <w:rsid w:val="00F81002"/>
    <w:rsid w:val="00F84500"/>
    <w:rsid w:val="00F869F0"/>
    <w:rsid w:val="00F90A52"/>
    <w:rsid w:val="00F91FB0"/>
    <w:rsid w:val="00F92B7D"/>
    <w:rsid w:val="00FA636A"/>
    <w:rsid w:val="00FB3DCC"/>
    <w:rsid w:val="00FC4B54"/>
    <w:rsid w:val="00FC613B"/>
    <w:rsid w:val="00FC668A"/>
    <w:rsid w:val="00FE3117"/>
    <w:rsid w:val="00FE39B6"/>
    <w:rsid w:val="00FE4484"/>
    <w:rsid w:val="00FE4C29"/>
    <w:rsid w:val="00FE6DFB"/>
    <w:rsid w:val="00FF6520"/>
    <w:rsid w:val="00FF7655"/>
    <w:rsid w:val="0410E03F"/>
    <w:rsid w:val="0D66B02B"/>
    <w:rsid w:val="33290A0B"/>
    <w:rsid w:val="4A389AA0"/>
    <w:rsid w:val="7A90D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8FE4F"/>
  <w15:docId w15:val="{F45F43DD-D66B-4427-8D63-C2FE3B0E6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130F"/>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3ACC"/>
    <w:pPr>
      <w:ind w:left="720"/>
      <w:contextualSpacing/>
    </w:pPr>
  </w:style>
  <w:style w:type="character" w:styleId="Hyperlink">
    <w:name w:val="Hyperlink"/>
    <w:basedOn w:val="DefaultParagraphFont"/>
    <w:uiPriority w:val="99"/>
    <w:unhideWhenUsed/>
    <w:rsid w:val="002F6C55"/>
    <w:rPr>
      <w:color w:val="0563C1" w:themeColor="hyperlink"/>
      <w:u w:val="single"/>
    </w:rPr>
  </w:style>
  <w:style w:type="character" w:customStyle="1" w:styleId="UnresolvedMention1">
    <w:name w:val="Unresolved Mention1"/>
    <w:basedOn w:val="DefaultParagraphFont"/>
    <w:uiPriority w:val="99"/>
    <w:semiHidden/>
    <w:unhideWhenUsed/>
    <w:rsid w:val="002F6C55"/>
    <w:rPr>
      <w:color w:val="605E5C"/>
      <w:shd w:val="clear" w:color="auto" w:fill="E1DFDD"/>
    </w:rPr>
  </w:style>
  <w:style w:type="paragraph" w:styleId="BalloonText">
    <w:name w:val="Balloon Text"/>
    <w:basedOn w:val="Normal"/>
    <w:link w:val="BalloonTextChar"/>
    <w:uiPriority w:val="99"/>
    <w:semiHidden/>
    <w:unhideWhenUsed/>
    <w:rsid w:val="00DA4479"/>
    <w:rPr>
      <w:rFonts w:ascii="Tahoma" w:hAnsi="Tahoma" w:cs="Tahoma"/>
      <w:sz w:val="16"/>
      <w:szCs w:val="16"/>
    </w:rPr>
  </w:style>
  <w:style w:type="character" w:customStyle="1" w:styleId="BalloonTextChar">
    <w:name w:val="Balloon Text Char"/>
    <w:basedOn w:val="DefaultParagraphFont"/>
    <w:link w:val="BalloonText"/>
    <w:uiPriority w:val="99"/>
    <w:semiHidden/>
    <w:rsid w:val="00DA4479"/>
    <w:rPr>
      <w:rFonts w:ascii="Tahoma" w:hAnsi="Tahoma" w:cs="Tahoma"/>
      <w:sz w:val="16"/>
      <w:szCs w:val="16"/>
    </w:rPr>
  </w:style>
  <w:style w:type="paragraph" w:styleId="HTMLPreformatted">
    <w:name w:val="HTML Preformatted"/>
    <w:basedOn w:val="Normal"/>
    <w:link w:val="HTMLPreformattedChar"/>
    <w:uiPriority w:val="99"/>
    <w:semiHidden/>
    <w:unhideWhenUsed/>
    <w:rsid w:val="00DA4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DA4479"/>
    <w:rPr>
      <w:rFonts w:ascii="Courier New" w:eastAsia="Times New Roman" w:hAnsi="Courier New" w:cs="Courier New"/>
      <w:sz w:val="20"/>
      <w:szCs w:val="20"/>
    </w:rPr>
  </w:style>
  <w:style w:type="table" w:styleId="TableGrid">
    <w:name w:val="Table Grid"/>
    <w:basedOn w:val="TableNormal"/>
    <w:uiPriority w:val="59"/>
    <w:rsid w:val="009D01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86CAA"/>
    <w:rPr>
      <w:color w:val="808080"/>
    </w:rPr>
  </w:style>
  <w:style w:type="character" w:customStyle="1" w:styleId="hljs-comment">
    <w:name w:val="hljs-comment"/>
    <w:basedOn w:val="DefaultParagraphFont"/>
    <w:rsid w:val="009A2B55"/>
  </w:style>
  <w:style w:type="character" w:customStyle="1" w:styleId="mi">
    <w:name w:val="mi"/>
    <w:basedOn w:val="DefaultParagraphFont"/>
    <w:rsid w:val="00496E89"/>
  </w:style>
  <w:style w:type="character" w:customStyle="1" w:styleId="mjxassistivemathml">
    <w:name w:val="mjx_assistive_mathml"/>
    <w:basedOn w:val="DefaultParagraphFont"/>
    <w:rsid w:val="00496E89"/>
  </w:style>
  <w:style w:type="character" w:customStyle="1" w:styleId="mo">
    <w:name w:val="mo"/>
    <w:basedOn w:val="DefaultParagraphFont"/>
    <w:rsid w:val="00496E89"/>
  </w:style>
  <w:style w:type="character" w:customStyle="1" w:styleId="mn">
    <w:name w:val="mn"/>
    <w:basedOn w:val="DefaultParagraphFont"/>
    <w:rsid w:val="00496E89"/>
  </w:style>
  <w:style w:type="character" w:customStyle="1" w:styleId="co">
    <w:name w:val="co"/>
    <w:basedOn w:val="DefaultParagraphFont"/>
    <w:rsid w:val="00496E89"/>
  </w:style>
  <w:style w:type="paragraph" w:styleId="Header">
    <w:name w:val="header"/>
    <w:basedOn w:val="Normal"/>
    <w:link w:val="HeaderChar"/>
    <w:uiPriority w:val="99"/>
    <w:unhideWhenUsed/>
    <w:rsid w:val="00635C8B"/>
    <w:pPr>
      <w:tabs>
        <w:tab w:val="center" w:pos="4680"/>
        <w:tab w:val="right" w:pos="9360"/>
      </w:tabs>
    </w:pPr>
  </w:style>
  <w:style w:type="character" w:customStyle="1" w:styleId="HeaderChar">
    <w:name w:val="Header Char"/>
    <w:basedOn w:val="DefaultParagraphFont"/>
    <w:link w:val="Header"/>
    <w:uiPriority w:val="99"/>
    <w:rsid w:val="00635C8B"/>
    <w:rPr>
      <w:rFonts w:ascii="Times New Roman" w:eastAsia="Times New Roman" w:hAnsi="Times New Roman" w:cs="Times New Roman"/>
      <w:lang w:eastAsia="en-GB"/>
    </w:rPr>
  </w:style>
  <w:style w:type="paragraph" w:styleId="Footer">
    <w:name w:val="footer"/>
    <w:basedOn w:val="Normal"/>
    <w:link w:val="FooterChar"/>
    <w:uiPriority w:val="99"/>
    <w:unhideWhenUsed/>
    <w:rsid w:val="00635C8B"/>
    <w:pPr>
      <w:tabs>
        <w:tab w:val="center" w:pos="4680"/>
        <w:tab w:val="right" w:pos="9360"/>
      </w:tabs>
    </w:pPr>
  </w:style>
  <w:style w:type="character" w:customStyle="1" w:styleId="FooterChar">
    <w:name w:val="Footer Char"/>
    <w:basedOn w:val="DefaultParagraphFont"/>
    <w:link w:val="Footer"/>
    <w:uiPriority w:val="99"/>
    <w:rsid w:val="00635C8B"/>
    <w:rPr>
      <w:rFonts w:ascii="Times New Roman" w:eastAsia="Times New Roman" w:hAnsi="Times New Roman" w:cs="Times New Roman"/>
      <w:lang w:eastAsia="en-GB"/>
    </w:rPr>
  </w:style>
  <w:style w:type="character" w:styleId="CommentReference">
    <w:name w:val="annotation reference"/>
    <w:basedOn w:val="DefaultParagraphFont"/>
    <w:uiPriority w:val="99"/>
    <w:semiHidden/>
    <w:unhideWhenUsed/>
    <w:rsid w:val="009727A8"/>
    <w:rPr>
      <w:sz w:val="16"/>
      <w:szCs w:val="16"/>
    </w:rPr>
  </w:style>
  <w:style w:type="paragraph" w:styleId="CommentText">
    <w:name w:val="annotation text"/>
    <w:basedOn w:val="Normal"/>
    <w:link w:val="CommentTextChar"/>
    <w:uiPriority w:val="99"/>
    <w:unhideWhenUsed/>
    <w:rsid w:val="009727A8"/>
    <w:rPr>
      <w:sz w:val="20"/>
      <w:szCs w:val="20"/>
    </w:rPr>
  </w:style>
  <w:style w:type="character" w:customStyle="1" w:styleId="CommentTextChar">
    <w:name w:val="Comment Text Char"/>
    <w:basedOn w:val="DefaultParagraphFont"/>
    <w:link w:val="CommentText"/>
    <w:uiPriority w:val="99"/>
    <w:rsid w:val="009727A8"/>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727A8"/>
    <w:rPr>
      <w:b/>
      <w:bCs/>
    </w:rPr>
  </w:style>
  <w:style w:type="character" w:customStyle="1" w:styleId="CommentSubjectChar">
    <w:name w:val="Comment Subject Char"/>
    <w:basedOn w:val="CommentTextChar"/>
    <w:link w:val="CommentSubject"/>
    <w:uiPriority w:val="99"/>
    <w:semiHidden/>
    <w:rsid w:val="009727A8"/>
    <w:rPr>
      <w:rFonts w:ascii="Times New Roman" w:eastAsia="Times New Roman" w:hAnsi="Times New Roman" w:cs="Times New Roman"/>
      <w:b/>
      <w:bCs/>
      <w:sz w:val="20"/>
      <w:szCs w:val="20"/>
      <w:lang w:eastAsia="en-GB"/>
    </w:rPr>
  </w:style>
  <w:style w:type="character" w:styleId="UnresolvedMention">
    <w:name w:val="Unresolved Mention"/>
    <w:basedOn w:val="DefaultParagraphFont"/>
    <w:uiPriority w:val="99"/>
    <w:semiHidden/>
    <w:unhideWhenUsed/>
    <w:rsid w:val="00CF54E5"/>
    <w:rPr>
      <w:color w:val="605E5C"/>
      <w:shd w:val="clear" w:color="auto" w:fill="E1DFDD"/>
    </w:rPr>
  </w:style>
  <w:style w:type="paragraph" w:styleId="Revision">
    <w:name w:val="Revision"/>
    <w:hidden/>
    <w:uiPriority w:val="99"/>
    <w:semiHidden/>
    <w:rsid w:val="006F5E09"/>
    <w:rPr>
      <w:rFonts w:ascii="Times New Roman" w:eastAsia="Times New Roman" w:hAnsi="Times New Roman" w:cs="Times New Roman"/>
      <w:lang w:eastAsia="en-GB"/>
    </w:rPr>
  </w:style>
  <w:style w:type="character" w:styleId="HTMLCode">
    <w:name w:val="HTML Code"/>
    <w:basedOn w:val="DefaultParagraphFont"/>
    <w:uiPriority w:val="99"/>
    <w:semiHidden/>
    <w:unhideWhenUsed/>
    <w:rsid w:val="006B1EA6"/>
    <w:rPr>
      <w:rFonts w:ascii="Courier New" w:eastAsia="Times New Roman" w:hAnsi="Courier New" w:cs="Courier New"/>
      <w:sz w:val="20"/>
      <w:szCs w:val="20"/>
    </w:rPr>
  </w:style>
  <w:style w:type="character" w:customStyle="1" w:styleId="gnd-iwgdh3b">
    <w:name w:val="gnd-iwgdh3b"/>
    <w:basedOn w:val="DefaultParagraphFont"/>
    <w:rsid w:val="00443E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6880">
      <w:bodyDiv w:val="1"/>
      <w:marLeft w:val="0"/>
      <w:marRight w:val="0"/>
      <w:marTop w:val="0"/>
      <w:marBottom w:val="0"/>
      <w:divBdr>
        <w:top w:val="none" w:sz="0" w:space="0" w:color="auto"/>
        <w:left w:val="none" w:sz="0" w:space="0" w:color="auto"/>
        <w:bottom w:val="none" w:sz="0" w:space="0" w:color="auto"/>
        <w:right w:val="none" w:sz="0" w:space="0" w:color="auto"/>
      </w:divBdr>
    </w:div>
    <w:div w:id="10029695">
      <w:bodyDiv w:val="1"/>
      <w:marLeft w:val="0"/>
      <w:marRight w:val="0"/>
      <w:marTop w:val="0"/>
      <w:marBottom w:val="0"/>
      <w:divBdr>
        <w:top w:val="none" w:sz="0" w:space="0" w:color="auto"/>
        <w:left w:val="none" w:sz="0" w:space="0" w:color="auto"/>
        <w:bottom w:val="none" w:sz="0" w:space="0" w:color="auto"/>
        <w:right w:val="none" w:sz="0" w:space="0" w:color="auto"/>
      </w:divBdr>
    </w:div>
    <w:div w:id="32585513">
      <w:bodyDiv w:val="1"/>
      <w:marLeft w:val="0"/>
      <w:marRight w:val="0"/>
      <w:marTop w:val="0"/>
      <w:marBottom w:val="0"/>
      <w:divBdr>
        <w:top w:val="none" w:sz="0" w:space="0" w:color="auto"/>
        <w:left w:val="none" w:sz="0" w:space="0" w:color="auto"/>
        <w:bottom w:val="none" w:sz="0" w:space="0" w:color="auto"/>
        <w:right w:val="none" w:sz="0" w:space="0" w:color="auto"/>
      </w:divBdr>
    </w:div>
    <w:div w:id="68769294">
      <w:bodyDiv w:val="1"/>
      <w:marLeft w:val="0"/>
      <w:marRight w:val="0"/>
      <w:marTop w:val="0"/>
      <w:marBottom w:val="0"/>
      <w:divBdr>
        <w:top w:val="none" w:sz="0" w:space="0" w:color="auto"/>
        <w:left w:val="none" w:sz="0" w:space="0" w:color="auto"/>
        <w:bottom w:val="none" w:sz="0" w:space="0" w:color="auto"/>
        <w:right w:val="none" w:sz="0" w:space="0" w:color="auto"/>
      </w:divBdr>
    </w:div>
    <w:div w:id="124348208">
      <w:bodyDiv w:val="1"/>
      <w:marLeft w:val="0"/>
      <w:marRight w:val="0"/>
      <w:marTop w:val="0"/>
      <w:marBottom w:val="0"/>
      <w:divBdr>
        <w:top w:val="none" w:sz="0" w:space="0" w:color="auto"/>
        <w:left w:val="none" w:sz="0" w:space="0" w:color="auto"/>
        <w:bottom w:val="none" w:sz="0" w:space="0" w:color="auto"/>
        <w:right w:val="none" w:sz="0" w:space="0" w:color="auto"/>
      </w:divBdr>
    </w:div>
    <w:div w:id="155001858">
      <w:bodyDiv w:val="1"/>
      <w:marLeft w:val="0"/>
      <w:marRight w:val="0"/>
      <w:marTop w:val="0"/>
      <w:marBottom w:val="0"/>
      <w:divBdr>
        <w:top w:val="none" w:sz="0" w:space="0" w:color="auto"/>
        <w:left w:val="none" w:sz="0" w:space="0" w:color="auto"/>
        <w:bottom w:val="none" w:sz="0" w:space="0" w:color="auto"/>
        <w:right w:val="none" w:sz="0" w:space="0" w:color="auto"/>
      </w:divBdr>
    </w:div>
    <w:div w:id="186523145">
      <w:bodyDiv w:val="1"/>
      <w:marLeft w:val="0"/>
      <w:marRight w:val="0"/>
      <w:marTop w:val="0"/>
      <w:marBottom w:val="0"/>
      <w:divBdr>
        <w:top w:val="none" w:sz="0" w:space="0" w:color="auto"/>
        <w:left w:val="none" w:sz="0" w:space="0" w:color="auto"/>
        <w:bottom w:val="none" w:sz="0" w:space="0" w:color="auto"/>
        <w:right w:val="none" w:sz="0" w:space="0" w:color="auto"/>
      </w:divBdr>
    </w:div>
    <w:div w:id="188757268">
      <w:bodyDiv w:val="1"/>
      <w:marLeft w:val="0"/>
      <w:marRight w:val="0"/>
      <w:marTop w:val="0"/>
      <w:marBottom w:val="0"/>
      <w:divBdr>
        <w:top w:val="none" w:sz="0" w:space="0" w:color="auto"/>
        <w:left w:val="none" w:sz="0" w:space="0" w:color="auto"/>
        <w:bottom w:val="none" w:sz="0" w:space="0" w:color="auto"/>
        <w:right w:val="none" w:sz="0" w:space="0" w:color="auto"/>
      </w:divBdr>
    </w:div>
    <w:div w:id="200363385">
      <w:bodyDiv w:val="1"/>
      <w:marLeft w:val="0"/>
      <w:marRight w:val="0"/>
      <w:marTop w:val="0"/>
      <w:marBottom w:val="0"/>
      <w:divBdr>
        <w:top w:val="none" w:sz="0" w:space="0" w:color="auto"/>
        <w:left w:val="none" w:sz="0" w:space="0" w:color="auto"/>
        <w:bottom w:val="none" w:sz="0" w:space="0" w:color="auto"/>
        <w:right w:val="none" w:sz="0" w:space="0" w:color="auto"/>
      </w:divBdr>
    </w:div>
    <w:div w:id="263004133">
      <w:bodyDiv w:val="1"/>
      <w:marLeft w:val="0"/>
      <w:marRight w:val="0"/>
      <w:marTop w:val="0"/>
      <w:marBottom w:val="0"/>
      <w:divBdr>
        <w:top w:val="none" w:sz="0" w:space="0" w:color="auto"/>
        <w:left w:val="none" w:sz="0" w:space="0" w:color="auto"/>
        <w:bottom w:val="none" w:sz="0" w:space="0" w:color="auto"/>
        <w:right w:val="none" w:sz="0" w:space="0" w:color="auto"/>
      </w:divBdr>
    </w:div>
    <w:div w:id="307710892">
      <w:bodyDiv w:val="1"/>
      <w:marLeft w:val="0"/>
      <w:marRight w:val="0"/>
      <w:marTop w:val="0"/>
      <w:marBottom w:val="0"/>
      <w:divBdr>
        <w:top w:val="none" w:sz="0" w:space="0" w:color="auto"/>
        <w:left w:val="none" w:sz="0" w:space="0" w:color="auto"/>
        <w:bottom w:val="none" w:sz="0" w:space="0" w:color="auto"/>
        <w:right w:val="none" w:sz="0" w:space="0" w:color="auto"/>
      </w:divBdr>
    </w:div>
    <w:div w:id="328364535">
      <w:bodyDiv w:val="1"/>
      <w:marLeft w:val="0"/>
      <w:marRight w:val="0"/>
      <w:marTop w:val="0"/>
      <w:marBottom w:val="0"/>
      <w:divBdr>
        <w:top w:val="none" w:sz="0" w:space="0" w:color="auto"/>
        <w:left w:val="none" w:sz="0" w:space="0" w:color="auto"/>
        <w:bottom w:val="none" w:sz="0" w:space="0" w:color="auto"/>
        <w:right w:val="none" w:sz="0" w:space="0" w:color="auto"/>
      </w:divBdr>
    </w:div>
    <w:div w:id="376977964">
      <w:bodyDiv w:val="1"/>
      <w:marLeft w:val="0"/>
      <w:marRight w:val="0"/>
      <w:marTop w:val="0"/>
      <w:marBottom w:val="0"/>
      <w:divBdr>
        <w:top w:val="none" w:sz="0" w:space="0" w:color="auto"/>
        <w:left w:val="none" w:sz="0" w:space="0" w:color="auto"/>
        <w:bottom w:val="none" w:sz="0" w:space="0" w:color="auto"/>
        <w:right w:val="none" w:sz="0" w:space="0" w:color="auto"/>
      </w:divBdr>
    </w:div>
    <w:div w:id="380590957">
      <w:bodyDiv w:val="1"/>
      <w:marLeft w:val="0"/>
      <w:marRight w:val="0"/>
      <w:marTop w:val="0"/>
      <w:marBottom w:val="0"/>
      <w:divBdr>
        <w:top w:val="none" w:sz="0" w:space="0" w:color="auto"/>
        <w:left w:val="none" w:sz="0" w:space="0" w:color="auto"/>
        <w:bottom w:val="none" w:sz="0" w:space="0" w:color="auto"/>
        <w:right w:val="none" w:sz="0" w:space="0" w:color="auto"/>
      </w:divBdr>
    </w:div>
    <w:div w:id="397441489">
      <w:bodyDiv w:val="1"/>
      <w:marLeft w:val="0"/>
      <w:marRight w:val="0"/>
      <w:marTop w:val="0"/>
      <w:marBottom w:val="0"/>
      <w:divBdr>
        <w:top w:val="none" w:sz="0" w:space="0" w:color="auto"/>
        <w:left w:val="none" w:sz="0" w:space="0" w:color="auto"/>
        <w:bottom w:val="none" w:sz="0" w:space="0" w:color="auto"/>
        <w:right w:val="none" w:sz="0" w:space="0" w:color="auto"/>
      </w:divBdr>
    </w:div>
    <w:div w:id="398670903">
      <w:bodyDiv w:val="1"/>
      <w:marLeft w:val="0"/>
      <w:marRight w:val="0"/>
      <w:marTop w:val="0"/>
      <w:marBottom w:val="0"/>
      <w:divBdr>
        <w:top w:val="none" w:sz="0" w:space="0" w:color="auto"/>
        <w:left w:val="none" w:sz="0" w:space="0" w:color="auto"/>
        <w:bottom w:val="none" w:sz="0" w:space="0" w:color="auto"/>
        <w:right w:val="none" w:sz="0" w:space="0" w:color="auto"/>
      </w:divBdr>
    </w:div>
    <w:div w:id="407461047">
      <w:bodyDiv w:val="1"/>
      <w:marLeft w:val="0"/>
      <w:marRight w:val="0"/>
      <w:marTop w:val="0"/>
      <w:marBottom w:val="0"/>
      <w:divBdr>
        <w:top w:val="none" w:sz="0" w:space="0" w:color="auto"/>
        <w:left w:val="none" w:sz="0" w:space="0" w:color="auto"/>
        <w:bottom w:val="none" w:sz="0" w:space="0" w:color="auto"/>
        <w:right w:val="none" w:sz="0" w:space="0" w:color="auto"/>
      </w:divBdr>
    </w:div>
    <w:div w:id="421800365">
      <w:bodyDiv w:val="1"/>
      <w:marLeft w:val="0"/>
      <w:marRight w:val="0"/>
      <w:marTop w:val="0"/>
      <w:marBottom w:val="0"/>
      <w:divBdr>
        <w:top w:val="none" w:sz="0" w:space="0" w:color="auto"/>
        <w:left w:val="none" w:sz="0" w:space="0" w:color="auto"/>
        <w:bottom w:val="none" w:sz="0" w:space="0" w:color="auto"/>
        <w:right w:val="none" w:sz="0" w:space="0" w:color="auto"/>
      </w:divBdr>
    </w:div>
    <w:div w:id="424569230">
      <w:bodyDiv w:val="1"/>
      <w:marLeft w:val="0"/>
      <w:marRight w:val="0"/>
      <w:marTop w:val="0"/>
      <w:marBottom w:val="0"/>
      <w:divBdr>
        <w:top w:val="none" w:sz="0" w:space="0" w:color="auto"/>
        <w:left w:val="none" w:sz="0" w:space="0" w:color="auto"/>
        <w:bottom w:val="none" w:sz="0" w:space="0" w:color="auto"/>
        <w:right w:val="none" w:sz="0" w:space="0" w:color="auto"/>
      </w:divBdr>
    </w:div>
    <w:div w:id="437599463">
      <w:bodyDiv w:val="1"/>
      <w:marLeft w:val="0"/>
      <w:marRight w:val="0"/>
      <w:marTop w:val="0"/>
      <w:marBottom w:val="0"/>
      <w:divBdr>
        <w:top w:val="none" w:sz="0" w:space="0" w:color="auto"/>
        <w:left w:val="none" w:sz="0" w:space="0" w:color="auto"/>
        <w:bottom w:val="none" w:sz="0" w:space="0" w:color="auto"/>
        <w:right w:val="none" w:sz="0" w:space="0" w:color="auto"/>
      </w:divBdr>
    </w:div>
    <w:div w:id="528564913">
      <w:bodyDiv w:val="1"/>
      <w:marLeft w:val="0"/>
      <w:marRight w:val="0"/>
      <w:marTop w:val="0"/>
      <w:marBottom w:val="0"/>
      <w:divBdr>
        <w:top w:val="none" w:sz="0" w:space="0" w:color="auto"/>
        <w:left w:val="none" w:sz="0" w:space="0" w:color="auto"/>
        <w:bottom w:val="none" w:sz="0" w:space="0" w:color="auto"/>
        <w:right w:val="none" w:sz="0" w:space="0" w:color="auto"/>
      </w:divBdr>
    </w:div>
    <w:div w:id="546139237">
      <w:bodyDiv w:val="1"/>
      <w:marLeft w:val="0"/>
      <w:marRight w:val="0"/>
      <w:marTop w:val="0"/>
      <w:marBottom w:val="0"/>
      <w:divBdr>
        <w:top w:val="none" w:sz="0" w:space="0" w:color="auto"/>
        <w:left w:val="none" w:sz="0" w:space="0" w:color="auto"/>
        <w:bottom w:val="none" w:sz="0" w:space="0" w:color="auto"/>
        <w:right w:val="none" w:sz="0" w:space="0" w:color="auto"/>
      </w:divBdr>
    </w:div>
    <w:div w:id="575476770">
      <w:bodyDiv w:val="1"/>
      <w:marLeft w:val="0"/>
      <w:marRight w:val="0"/>
      <w:marTop w:val="0"/>
      <w:marBottom w:val="0"/>
      <w:divBdr>
        <w:top w:val="none" w:sz="0" w:space="0" w:color="auto"/>
        <w:left w:val="none" w:sz="0" w:space="0" w:color="auto"/>
        <w:bottom w:val="none" w:sz="0" w:space="0" w:color="auto"/>
        <w:right w:val="none" w:sz="0" w:space="0" w:color="auto"/>
      </w:divBdr>
    </w:div>
    <w:div w:id="579755511">
      <w:bodyDiv w:val="1"/>
      <w:marLeft w:val="0"/>
      <w:marRight w:val="0"/>
      <w:marTop w:val="0"/>
      <w:marBottom w:val="0"/>
      <w:divBdr>
        <w:top w:val="none" w:sz="0" w:space="0" w:color="auto"/>
        <w:left w:val="none" w:sz="0" w:space="0" w:color="auto"/>
        <w:bottom w:val="none" w:sz="0" w:space="0" w:color="auto"/>
        <w:right w:val="none" w:sz="0" w:space="0" w:color="auto"/>
      </w:divBdr>
      <w:divsChild>
        <w:div w:id="1715226173">
          <w:marLeft w:val="0"/>
          <w:marRight w:val="0"/>
          <w:marTop w:val="0"/>
          <w:marBottom w:val="0"/>
          <w:divBdr>
            <w:top w:val="none" w:sz="0" w:space="0" w:color="auto"/>
            <w:left w:val="none" w:sz="0" w:space="0" w:color="auto"/>
            <w:bottom w:val="none" w:sz="0" w:space="0" w:color="auto"/>
            <w:right w:val="none" w:sz="0" w:space="0" w:color="auto"/>
          </w:divBdr>
          <w:divsChild>
            <w:div w:id="718748732">
              <w:marLeft w:val="0"/>
              <w:marRight w:val="0"/>
              <w:marTop w:val="0"/>
              <w:marBottom w:val="0"/>
              <w:divBdr>
                <w:top w:val="none" w:sz="0" w:space="0" w:color="auto"/>
                <w:left w:val="none" w:sz="0" w:space="0" w:color="auto"/>
                <w:bottom w:val="none" w:sz="0" w:space="0" w:color="auto"/>
                <w:right w:val="none" w:sz="0" w:space="0" w:color="auto"/>
              </w:divBdr>
              <w:divsChild>
                <w:div w:id="1096897870">
                  <w:marLeft w:val="0"/>
                  <w:marRight w:val="150"/>
                  <w:marTop w:val="0"/>
                  <w:marBottom w:val="0"/>
                  <w:divBdr>
                    <w:top w:val="none" w:sz="0" w:space="0" w:color="auto"/>
                    <w:left w:val="none" w:sz="0" w:space="0" w:color="auto"/>
                    <w:bottom w:val="none" w:sz="0" w:space="0" w:color="auto"/>
                    <w:right w:val="none" w:sz="0" w:space="0" w:color="auto"/>
                  </w:divBdr>
                  <w:divsChild>
                    <w:div w:id="1163856338">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2151044">
      <w:bodyDiv w:val="1"/>
      <w:marLeft w:val="0"/>
      <w:marRight w:val="0"/>
      <w:marTop w:val="0"/>
      <w:marBottom w:val="0"/>
      <w:divBdr>
        <w:top w:val="none" w:sz="0" w:space="0" w:color="auto"/>
        <w:left w:val="none" w:sz="0" w:space="0" w:color="auto"/>
        <w:bottom w:val="none" w:sz="0" w:space="0" w:color="auto"/>
        <w:right w:val="none" w:sz="0" w:space="0" w:color="auto"/>
      </w:divBdr>
    </w:div>
    <w:div w:id="615988475">
      <w:bodyDiv w:val="1"/>
      <w:marLeft w:val="0"/>
      <w:marRight w:val="0"/>
      <w:marTop w:val="0"/>
      <w:marBottom w:val="0"/>
      <w:divBdr>
        <w:top w:val="none" w:sz="0" w:space="0" w:color="auto"/>
        <w:left w:val="none" w:sz="0" w:space="0" w:color="auto"/>
        <w:bottom w:val="none" w:sz="0" w:space="0" w:color="auto"/>
        <w:right w:val="none" w:sz="0" w:space="0" w:color="auto"/>
      </w:divBdr>
    </w:div>
    <w:div w:id="634604789">
      <w:bodyDiv w:val="1"/>
      <w:marLeft w:val="0"/>
      <w:marRight w:val="0"/>
      <w:marTop w:val="0"/>
      <w:marBottom w:val="0"/>
      <w:divBdr>
        <w:top w:val="none" w:sz="0" w:space="0" w:color="auto"/>
        <w:left w:val="none" w:sz="0" w:space="0" w:color="auto"/>
        <w:bottom w:val="none" w:sz="0" w:space="0" w:color="auto"/>
        <w:right w:val="none" w:sz="0" w:space="0" w:color="auto"/>
      </w:divBdr>
      <w:divsChild>
        <w:div w:id="906577175">
          <w:marLeft w:val="0"/>
          <w:marRight w:val="0"/>
          <w:marTop w:val="0"/>
          <w:marBottom w:val="0"/>
          <w:divBdr>
            <w:top w:val="none" w:sz="0" w:space="0" w:color="auto"/>
            <w:left w:val="none" w:sz="0" w:space="0" w:color="auto"/>
            <w:bottom w:val="none" w:sz="0" w:space="0" w:color="auto"/>
            <w:right w:val="none" w:sz="0" w:space="0" w:color="auto"/>
          </w:divBdr>
          <w:divsChild>
            <w:div w:id="1059865222">
              <w:marLeft w:val="0"/>
              <w:marRight w:val="0"/>
              <w:marTop w:val="0"/>
              <w:marBottom w:val="0"/>
              <w:divBdr>
                <w:top w:val="none" w:sz="0" w:space="0" w:color="auto"/>
                <w:left w:val="none" w:sz="0" w:space="0" w:color="auto"/>
                <w:bottom w:val="none" w:sz="0" w:space="0" w:color="auto"/>
                <w:right w:val="none" w:sz="0" w:space="0" w:color="auto"/>
              </w:divBdr>
              <w:divsChild>
                <w:div w:id="701320109">
                  <w:marLeft w:val="0"/>
                  <w:marRight w:val="150"/>
                  <w:marTop w:val="0"/>
                  <w:marBottom w:val="0"/>
                  <w:divBdr>
                    <w:top w:val="none" w:sz="0" w:space="0" w:color="auto"/>
                    <w:left w:val="none" w:sz="0" w:space="0" w:color="auto"/>
                    <w:bottom w:val="none" w:sz="0" w:space="0" w:color="auto"/>
                    <w:right w:val="none" w:sz="0" w:space="0" w:color="auto"/>
                  </w:divBdr>
                  <w:divsChild>
                    <w:div w:id="37343460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184133">
      <w:bodyDiv w:val="1"/>
      <w:marLeft w:val="0"/>
      <w:marRight w:val="0"/>
      <w:marTop w:val="0"/>
      <w:marBottom w:val="0"/>
      <w:divBdr>
        <w:top w:val="none" w:sz="0" w:space="0" w:color="auto"/>
        <w:left w:val="none" w:sz="0" w:space="0" w:color="auto"/>
        <w:bottom w:val="none" w:sz="0" w:space="0" w:color="auto"/>
        <w:right w:val="none" w:sz="0" w:space="0" w:color="auto"/>
      </w:divBdr>
      <w:divsChild>
        <w:div w:id="719937106">
          <w:marLeft w:val="0"/>
          <w:marRight w:val="0"/>
          <w:marTop w:val="0"/>
          <w:marBottom w:val="0"/>
          <w:divBdr>
            <w:top w:val="single" w:sz="6" w:space="4" w:color="D6DADC"/>
            <w:left w:val="none" w:sz="0" w:space="4" w:color="D6DADC"/>
            <w:bottom w:val="none" w:sz="0" w:space="4" w:color="D6DADC"/>
            <w:right w:val="none" w:sz="0" w:space="4" w:color="D6DADC"/>
          </w:divBdr>
        </w:div>
        <w:div w:id="1009797480">
          <w:marLeft w:val="0"/>
          <w:marRight w:val="0"/>
          <w:marTop w:val="0"/>
          <w:marBottom w:val="0"/>
          <w:divBdr>
            <w:top w:val="none" w:sz="0" w:space="0" w:color="auto"/>
            <w:left w:val="none" w:sz="0" w:space="0" w:color="auto"/>
            <w:bottom w:val="none" w:sz="0" w:space="0" w:color="auto"/>
            <w:right w:val="none" w:sz="0" w:space="0" w:color="auto"/>
          </w:divBdr>
          <w:divsChild>
            <w:div w:id="371997023">
              <w:marLeft w:val="0"/>
              <w:marRight w:val="0"/>
              <w:marTop w:val="0"/>
              <w:marBottom w:val="0"/>
              <w:divBdr>
                <w:top w:val="none" w:sz="0" w:space="0" w:color="auto"/>
                <w:left w:val="none" w:sz="0" w:space="0" w:color="auto"/>
                <w:bottom w:val="none" w:sz="0" w:space="0" w:color="auto"/>
                <w:right w:val="none" w:sz="0" w:space="0" w:color="auto"/>
              </w:divBdr>
            </w:div>
            <w:div w:id="561452588">
              <w:marLeft w:val="0"/>
              <w:marRight w:val="0"/>
              <w:marTop w:val="0"/>
              <w:marBottom w:val="0"/>
              <w:divBdr>
                <w:top w:val="none" w:sz="0" w:space="0" w:color="auto"/>
                <w:left w:val="none" w:sz="0" w:space="0" w:color="auto"/>
                <w:bottom w:val="none" w:sz="0" w:space="0" w:color="auto"/>
                <w:right w:val="none" w:sz="0" w:space="0" w:color="auto"/>
              </w:divBdr>
            </w:div>
            <w:div w:id="576786230">
              <w:marLeft w:val="0"/>
              <w:marRight w:val="0"/>
              <w:marTop w:val="0"/>
              <w:marBottom w:val="0"/>
              <w:divBdr>
                <w:top w:val="none" w:sz="0" w:space="0" w:color="auto"/>
                <w:left w:val="none" w:sz="0" w:space="0" w:color="auto"/>
                <w:bottom w:val="none" w:sz="0" w:space="0" w:color="auto"/>
                <w:right w:val="none" w:sz="0" w:space="0" w:color="auto"/>
              </w:divBdr>
            </w:div>
            <w:div w:id="590549619">
              <w:marLeft w:val="0"/>
              <w:marRight w:val="0"/>
              <w:marTop w:val="0"/>
              <w:marBottom w:val="0"/>
              <w:divBdr>
                <w:top w:val="none" w:sz="0" w:space="0" w:color="auto"/>
                <w:left w:val="none" w:sz="0" w:space="0" w:color="auto"/>
                <w:bottom w:val="none" w:sz="0" w:space="0" w:color="auto"/>
                <w:right w:val="none" w:sz="0" w:space="0" w:color="auto"/>
              </w:divBdr>
            </w:div>
            <w:div w:id="640695377">
              <w:marLeft w:val="0"/>
              <w:marRight w:val="0"/>
              <w:marTop w:val="0"/>
              <w:marBottom w:val="0"/>
              <w:divBdr>
                <w:top w:val="none" w:sz="0" w:space="0" w:color="auto"/>
                <w:left w:val="none" w:sz="0" w:space="0" w:color="auto"/>
                <w:bottom w:val="none" w:sz="0" w:space="0" w:color="auto"/>
                <w:right w:val="none" w:sz="0" w:space="0" w:color="auto"/>
              </w:divBdr>
            </w:div>
            <w:div w:id="660161465">
              <w:marLeft w:val="0"/>
              <w:marRight w:val="0"/>
              <w:marTop w:val="0"/>
              <w:marBottom w:val="0"/>
              <w:divBdr>
                <w:top w:val="none" w:sz="0" w:space="0" w:color="auto"/>
                <w:left w:val="none" w:sz="0" w:space="0" w:color="auto"/>
                <w:bottom w:val="none" w:sz="0" w:space="0" w:color="auto"/>
                <w:right w:val="none" w:sz="0" w:space="0" w:color="auto"/>
              </w:divBdr>
            </w:div>
            <w:div w:id="728530350">
              <w:marLeft w:val="0"/>
              <w:marRight w:val="0"/>
              <w:marTop w:val="0"/>
              <w:marBottom w:val="0"/>
              <w:divBdr>
                <w:top w:val="none" w:sz="0" w:space="0" w:color="auto"/>
                <w:left w:val="none" w:sz="0" w:space="0" w:color="auto"/>
                <w:bottom w:val="none" w:sz="0" w:space="0" w:color="auto"/>
                <w:right w:val="none" w:sz="0" w:space="0" w:color="auto"/>
              </w:divBdr>
            </w:div>
            <w:div w:id="997031662">
              <w:marLeft w:val="0"/>
              <w:marRight w:val="0"/>
              <w:marTop w:val="0"/>
              <w:marBottom w:val="0"/>
              <w:divBdr>
                <w:top w:val="none" w:sz="0" w:space="0" w:color="auto"/>
                <w:left w:val="none" w:sz="0" w:space="0" w:color="auto"/>
                <w:bottom w:val="none" w:sz="0" w:space="0" w:color="auto"/>
                <w:right w:val="none" w:sz="0" w:space="0" w:color="auto"/>
              </w:divBdr>
              <w:divsChild>
                <w:div w:id="1531600684">
                  <w:marLeft w:val="0"/>
                  <w:marRight w:val="0"/>
                  <w:marTop w:val="0"/>
                  <w:marBottom w:val="0"/>
                  <w:divBdr>
                    <w:top w:val="none" w:sz="0" w:space="0" w:color="auto"/>
                    <w:left w:val="none" w:sz="0" w:space="0" w:color="auto"/>
                    <w:bottom w:val="none" w:sz="0" w:space="0" w:color="auto"/>
                    <w:right w:val="none" w:sz="0" w:space="0" w:color="auto"/>
                  </w:divBdr>
                  <w:divsChild>
                    <w:div w:id="81219158">
                      <w:marLeft w:val="0"/>
                      <w:marRight w:val="150"/>
                      <w:marTop w:val="0"/>
                      <w:marBottom w:val="0"/>
                      <w:divBdr>
                        <w:top w:val="none" w:sz="0" w:space="0" w:color="auto"/>
                        <w:left w:val="none" w:sz="0" w:space="0" w:color="auto"/>
                        <w:bottom w:val="none" w:sz="0" w:space="0" w:color="auto"/>
                        <w:right w:val="none" w:sz="0" w:space="0" w:color="auto"/>
                      </w:divBdr>
                      <w:divsChild>
                        <w:div w:id="210774162">
                          <w:marLeft w:val="0"/>
                          <w:marRight w:val="150"/>
                          <w:marTop w:val="0"/>
                          <w:marBottom w:val="0"/>
                          <w:divBdr>
                            <w:top w:val="none" w:sz="0" w:space="0" w:color="auto"/>
                            <w:left w:val="none" w:sz="0" w:space="0" w:color="auto"/>
                            <w:bottom w:val="none" w:sz="0" w:space="0" w:color="auto"/>
                            <w:right w:val="none" w:sz="0" w:space="0" w:color="auto"/>
                          </w:divBdr>
                        </w:div>
                      </w:divsChild>
                    </w:div>
                    <w:div w:id="191695614">
                      <w:marLeft w:val="0"/>
                      <w:marRight w:val="150"/>
                      <w:marTop w:val="0"/>
                      <w:marBottom w:val="0"/>
                      <w:divBdr>
                        <w:top w:val="none" w:sz="0" w:space="0" w:color="auto"/>
                        <w:left w:val="none" w:sz="0" w:space="0" w:color="auto"/>
                        <w:bottom w:val="none" w:sz="0" w:space="0" w:color="auto"/>
                        <w:right w:val="none" w:sz="0" w:space="0" w:color="auto"/>
                      </w:divBdr>
                      <w:divsChild>
                        <w:div w:id="88085893">
                          <w:marLeft w:val="0"/>
                          <w:marRight w:val="150"/>
                          <w:marTop w:val="0"/>
                          <w:marBottom w:val="0"/>
                          <w:divBdr>
                            <w:top w:val="none" w:sz="0" w:space="0" w:color="auto"/>
                            <w:left w:val="none" w:sz="0" w:space="0" w:color="auto"/>
                            <w:bottom w:val="none" w:sz="0" w:space="0" w:color="auto"/>
                            <w:right w:val="none" w:sz="0" w:space="0" w:color="auto"/>
                          </w:divBdr>
                        </w:div>
                      </w:divsChild>
                    </w:div>
                    <w:div w:id="348988907">
                      <w:marLeft w:val="0"/>
                      <w:marRight w:val="150"/>
                      <w:marTop w:val="0"/>
                      <w:marBottom w:val="0"/>
                      <w:divBdr>
                        <w:top w:val="none" w:sz="0" w:space="0" w:color="auto"/>
                        <w:left w:val="none" w:sz="0" w:space="0" w:color="auto"/>
                        <w:bottom w:val="none" w:sz="0" w:space="0" w:color="auto"/>
                        <w:right w:val="none" w:sz="0" w:space="0" w:color="auto"/>
                      </w:divBdr>
                      <w:divsChild>
                        <w:div w:id="889614785">
                          <w:marLeft w:val="0"/>
                          <w:marRight w:val="150"/>
                          <w:marTop w:val="0"/>
                          <w:marBottom w:val="0"/>
                          <w:divBdr>
                            <w:top w:val="none" w:sz="0" w:space="0" w:color="auto"/>
                            <w:left w:val="none" w:sz="0" w:space="0" w:color="auto"/>
                            <w:bottom w:val="none" w:sz="0" w:space="0" w:color="auto"/>
                            <w:right w:val="none" w:sz="0" w:space="0" w:color="auto"/>
                          </w:divBdr>
                        </w:div>
                      </w:divsChild>
                    </w:div>
                    <w:div w:id="870415550">
                      <w:marLeft w:val="0"/>
                      <w:marRight w:val="150"/>
                      <w:marTop w:val="0"/>
                      <w:marBottom w:val="0"/>
                      <w:divBdr>
                        <w:top w:val="none" w:sz="0" w:space="0" w:color="auto"/>
                        <w:left w:val="none" w:sz="0" w:space="0" w:color="auto"/>
                        <w:bottom w:val="none" w:sz="0" w:space="0" w:color="auto"/>
                        <w:right w:val="none" w:sz="0" w:space="0" w:color="auto"/>
                      </w:divBdr>
                    </w:div>
                    <w:div w:id="1552381984">
                      <w:marLeft w:val="0"/>
                      <w:marRight w:val="150"/>
                      <w:marTop w:val="0"/>
                      <w:marBottom w:val="0"/>
                      <w:divBdr>
                        <w:top w:val="none" w:sz="0" w:space="0" w:color="auto"/>
                        <w:left w:val="none" w:sz="0" w:space="0" w:color="auto"/>
                        <w:bottom w:val="none" w:sz="0" w:space="0" w:color="auto"/>
                        <w:right w:val="none" w:sz="0" w:space="0" w:color="auto"/>
                      </w:divBdr>
                      <w:divsChild>
                        <w:div w:id="1349019768">
                          <w:marLeft w:val="0"/>
                          <w:marRight w:val="150"/>
                          <w:marTop w:val="0"/>
                          <w:marBottom w:val="0"/>
                          <w:divBdr>
                            <w:top w:val="none" w:sz="0" w:space="0" w:color="auto"/>
                            <w:left w:val="none" w:sz="0" w:space="0" w:color="auto"/>
                            <w:bottom w:val="none" w:sz="0" w:space="0" w:color="auto"/>
                            <w:right w:val="none" w:sz="0" w:space="0" w:color="auto"/>
                          </w:divBdr>
                        </w:div>
                      </w:divsChild>
                    </w:div>
                    <w:div w:id="1803964535">
                      <w:marLeft w:val="0"/>
                      <w:marRight w:val="150"/>
                      <w:marTop w:val="0"/>
                      <w:marBottom w:val="0"/>
                      <w:divBdr>
                        <w:top w:val="none" w:sz="0" w:space="0" w:color="auto"/>
                        <w:left w:val="none" w:sz="0" w:space="0" w:color="auto"/>
                        <w:bottom w:val="none" w:sz="0" w:space="0" w:color="auto"/>
                        <w:right w:val="none" w:sz="0" w:space="0" w:color="auto"/>
                      </w:divBdr>
                      <w:divsChild>
                        <w:div w:id="1088624227">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557156796">
              <w:marLeft w:val="0"/>
              <w:marRight w:val="0"/>
              <w:marTop w:val="0"/>
              <w:marBottom w:val="0"/>
              <w:divBdr>
                <w:top w:val="none" w:sz="0" w:space="0" w:color="auto"/>
                <w:left w:val="none" w:sz="0" w:space="0" w:color="auto"/>
                <w:bottom w:val="none" w:sz="0" w:space="0" w:color="auto"/>
                <w:right w:val="none" w:sz="0" w:space="0" w:color="auto"/>
              </w:divBdr>
            </w:div>
            <w:div w:id="1600143922">
              <w:marLeft w:val="0"/>
              <w:marRight w:val="0"/>
              <w:marTop w:val="0"/>
              <w:marBottom w:val="0"/>
              <w:divBdr>
                <w:top w:val="none" w:sz="0" w:space="0" w:color="auto"/>
                <w:left w:val="none" w:sz="0" w:space="0" w:color="auto"/>
                <w:bottom w:val="none" w:sz="0" w:space="0" w:color="auto"/>
                <w:right w:val="none" w:sz="0" w:space="0" w:color="auto"/>
              </w:divBdr>
            </w:div>
            <w:div w:id="202539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1957">
      <w:bodyDiv w:val="1"/>
      <w:marLeft w:val="0"/>
      <w:marRight w:val="0"/>
      <w:marTop w:val="0"/>
      <w:marBottom w:val="0"/>
      <w:divBdr>
        <w:top w:val="none" w:sz="0" w:space="0" w:color="auto"/>
        <w:left w:val="none" w:sz="0" w:space="0" w:color="auto"/>
        <w:bottom w:val="none" w:sz="0" w:space="0" w:color="auto"/>
        <w:right w:val="none" w:sz="0" w:space="0" w:color="auto"/>
      </w:divBdr>
    </w:div>
    <w:div w:id="697511202">
      <w:bodyDiv w:val="1"/>
      <w:marLeft w:val="0"/>
      <w:marRight w:val="0"/>
      <w:marTop w:val="0"/>
      <w:marBottom w:val="0"/>
      <w:divBdr>
        <w:top w:val="none" w:sz="0" w:space="0" w:color="auto"/>
        <w:left w:val="none" w:sz="0" w:space="0" w:color="auto"/>
        <w:bottom w:val="none" w:sz="0" w:space="0" w:color="auto"/>
        <w:right w:val="none" w:sz="0" w:space="0" w:color="auto"/>
      </w:divBdr>
    </w:div>
    <w:div w:id="709262073">
      <w:bodyDiv w:val="1"/>
      <w:marLeft w:val="0"/>
      <w:marRight w:val="0"/>
      <w:marTop w:val="0"/>
      <w:marBottom w:val="0"/>
      <w:divBdr>
        <w:top w:val="none" w:sz="0" w:space="0" w:color="auto"/>
        <w:left w:val="none" w:sz="0" w:space="0" w:color="auto"/>
        <w:bottom w:val="none" w:sz="0" w:space="0" w:color="auto"/>
        <w:right w:val="none" w:sz="0" w:space="0" w:color="auto"/>
      </w:divBdr>
    </w:div>
    <w:div w:id="745810449">
      <w:bodyDiv w:val="1"/>
      <w:marLeft w:val="0"/>
      <w:marRight w:val="0"/>
      <w:marTop w:val="0"/>
      <w:marBottom w:val="0"/>
      <w:divBdr>
        <w:top w:val="none" w:sz="0" w:space="0" w:color="auto"/>
        <w:left w:val="none" w:sz="0" w:space="0" w:color="auto"/>
        <w:bottom w:val="none" w:sz="0" w:space="0" w:color="auto"/>
        <w:right w:val="none" w:sz="0" w:space="0" w:color="auto"/>
      </w:divBdr>
    </w:div>
    <w:div w:id="755901983">
      <w:bodyDiv w:val="1"/>
      <w:marLeft w:val="0"/>
      <w:marRight w:val="0"/>
      <w:marTop w:val="0"/>
      <w:marBottom w:val="0"/>
      <w:divBdr>
        <w:top w:val="none" w:sz="0" w:space="0" w:color="auto"/>
        <w:left w:val="none" w:sz="0" w:space="0" w:color="auto"/>
        <w:bottom w:val="none" w:sz="0" w:space="0" w:color="auto"/>
        <w:right w:val="none" w:sz="0" w:space="0" w:color="auto"/>
      </w:divBdr>
    </w:div>
    <w:div w:id="778918104">
      <w:bodyDiv w:val="1"/>
      <w:marLeft w:val="0"/>
      <w:marRight w:val="0"/>
      <w:marTop w:val="0"/>
      <w:marBottom w:val="0"/>
      <w:divBdr>
        <w:top w:val="none" w:sz="0" w:space="0" w:color="auto"/>
        <w:left w:val="none" w:sz="0" w:space="0" w:color="auto"/>
        <w:bottom w:val="none" w:sz="0" w:space="0" w:color="auto"/>
        <w:right w:val="none" w:sz="0" w:space="0" w:color="auto"/>
      </w:divBdr>
    </w:div>
    <w:div w:id="784080140">
      <w:bodyDiv w:val="1"/>
      <w:marLeft w:val="0"/>
      <w:marRight w:val="0"/>
      <w:marTop w:val="0"/>
      <w:marBottom w:val="0"/>
      <w:divBdr>
        <w:top w:val="none" w:sz="0" w:space="0" w:color="auto"/>
        <w:left w:val="none" w:sz="0" w:space="0" w:color="auto"/>
        <w:bottom w:val="none" w:sz="0" w:space="0" w:color="auto"/>
        <w:right w:val="none" w:sz="0" w:space="0" w:color="auto"/>
      </w:divBdr>
    </w:div>
    <w:div w:id="862979379">
      <w:bodyDiv w:val="1"/>
      <w:marLeft w:val="0"/>
      <w:marRight w:val="0"/>
      <w:marTop w:val="0"/>
      <w:marBottom w:val="0"/>
      <w:divBdr>
        <w:top w:val="none" w:sz="0" w:space="0" w:color="auto"/>
        <w:left w:val="none" w:sz="0" w:space="0" w:color="auto"/>
        <w:bottom w:val="none" w:sz="0" w:space="0" w:color="auto"/>
        <w:right w:val="none" w:sz="0" w:space="0" w:color="auto"/>
      </w:divBdr>
    </w:div>
    <w:div w:id="869075381">
      <w:bodyDiv w:val="1"/>
      <w:marLeft w:val="0"/>
      <w:marRight w:val="0"/>
      <w:marTop w:val="0"/>
      <w:marBottom w:val="0"/>
      <w:divBdr>
        <w:top w:val="none" w:sz="0" w:space="0" w:color="auto"/>
        <w:left w:val="none" w:sz="0" w:space="0" w:color="auto"/>
        <w:bottom w:val="none" w:sz="0" w:space="0" w:color="auto"/>
        <w:right w:val="none" w:sz="0" w:space="0" w:color="auto"/>
      </w:divBdr>
      <w:divsChild>
        <w:div w:id="730078491">
          <w:marLeft w:val="0"/>
          <w:marRight w:val="0"/>
          <w:marTop w:val="0"/>
          <w:marBottom w:val="0"/>
          <w:divBdr>
            <w:top w:val="none" w:sz="0" w:space="0" w:color="auto"/>
            <w:left w:val="none" w:sz="0" w:space="0" w:color="auto"/>
            <w:bottom w:val="none" w:sz="0" w:space="0" w:color="auto"/>
            <w:right w:val="none" w:sz="0" w:space="0" w:color="auto"/>
          </w:divBdr>
          <w:divsChild>
            <w:div w:id="324865042">
              <w:marLeft w:val="0"/>
              <w:marRight w:val="0"/>
              <w:marTop w:val="0"/>
              <w:marBottom w:val="0"/>
              <w:divBdr>
                <w:top w:val="none" w:sz="0" w:space="0" w:color="auto"/>
                <w:left w:val="none" w:sz="0" w:space="0" w:color="auto"/>
                <w:bottom w:val="none" w:sz="0" w:space="0" w:color="auto"/>
                <w:right w:val="none" w:sz="0" w:space="0" w:color="auto"/>
              </w:divBdr>
              <w:divsChild>
                <w:div w:id="63575205">
                  <w:marLeft w:val="0"/>
                  <w:marRight w:val="150"/>
                  <w:marTop w:val="0"/>
                  <w:marBottom w:val="0"/>
                  <w:divBdr>
                    <w:top w:val="none" w:sz="0" w:space="0" w:color="auto"/>
                    <w:left w:val="none" w:sz="0" w:space="0" w:color="auto"/>
                    <w:bottom w:val="none" w:sz="0" w:space="0" w:color="auto"/>
                    <w:right w:val="none" w:sz="0" w:space="0" w:color="auto"/>
                  </w:divBdr>
                  <w:divsChild>
                    <w:div w:id="992294215">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0776268">
      <w:bodyDiv w:val="1"/>
      <w:marLeft w:val="0"/>
      <w:marRight w:val="0"/>
      <w:marTop w:val="0"/>
      <w:marBottom w:val="0"/>
      <w:divBdr>
        <w:top w:val="none" w:sz="0" w:space="0" w:color="auto"/>
        <w:left w:val="none" w:sz="0" w:space="0" w:color="auto"/>
        <w:bottom w:val="none" w:sz="0" w:space="0" w:color="auto"/>
        <w:right w:val="none" w:sz="0" w:space="0" w:color="auto"/>
      </w:divBdr>
    </w:div>
    <w:div w:id="980228215">
      <w:bodyDiv w:val="1"/>
      <w:marLeft w:val="0"/>
      <w:marRight w:val="0"/>
      <w:marTop w:val="0"/>
      <w:marBottom w:val="0"/>
      <w:divBdr>
        <w:top w:val="none" w:sz="0" w:space="0" w:color="auto"/>
        <w:left w:val="none" w:sz="0" w:space="0" w:color="auto"/>
        <w:bottom w:val="none" w:sz="0" w:space="0" w:color="auto"/>
        <w:right w:val="none" w:sz="0" w:space="0" w:color="auto"/>
      </w:divBdr>
    </w:div>
    <w:div w:id="1024752116">
      <w:bodyDiv w:val="1"/>
      <w:marLeft w:val="0"/>
      <w:marRight w:val="0"/>
      <w:marTop w:val="0"/>
      <w:marBottom w:val="0"/>
      <w:divBdr>
        <w:top w:val="none" w:sz="0" w:space="0" w:color="auto"/>
        <w:left w:val="none" w:sz="0" w:space="0" w:color="auto"/>
        <w:bottom w:val="none" w:sz="0" w:space="0" w:color="auto"/>
        <w:right w:val="none" w:sz="0" w:space="0" w:color="auto"/>
      </w:divBdr>
    </w:div>
    <w:div w:id="1028608344">
      <w:bodyDiv w:val="1"/>
      <w:marLeft w:val="0"/>
      <w:marRight w:val="0"/>
      <w:marTop w:val="0"/>
      <w:marBottom w:val="0"/>
      <w:divBdr>
        <w:top w:val="none" w:sz="0" w:space="0" w:color="auto"/>
        <w:left w:val="none" w:sz="0" w:space="0" w:color="auto"/>
        <w:bottom w:val="none" w:sz="0" w:space="0" w:color="auto"/>
        <w:right w:val="none" w:sz="0" w:space="0" w:color="auto"/>
      </w:divBdr>
      <w:divsChild>
        <w:div w:id="455414557">
          <w:marLeft w:val="0"/>
          <w:marRight w:val="0"/>
          <w:marTop w:val="0"/>
          <w:marBottom w:val="0"/>
          <w:divBdr>
            <w:top w:val="none" w:sz="0" w:space="0" w:color="auto"/>
            <w:left w:val="none" w:sz="0" w:space="0" w:color="auto"/>
            <w:bottom w:val="none" w:sz="0" w:space="0" w:color="auto"/>
            <w:right w:val="none" w:sz="0" w:space="0" w:color="auto"/>
          </w:divBdr>
        </w:div>
        <w:div w:id="29886929">
          <w:marLeft w:val="0"/>
          <w:marRight w:val="0"/>
          <w:marTop w:val="0"/>
          <w:marBottom w:val="0"/>
          <w:divBdr>
            <w:top w:val="none" w:sz="0" w:space="0" w:color="auto"/>
            <w:left w:val="none" w:sz="0" w:space="0" w:color="auto"/>
            <w:bottom w:val="none" w:sz="0" w:space="0" w:color="auto"/>
            <w:right w:val="none" w:sz="0" w:space="0" w:color="auto"/>
          </w:divBdr>
          <w:divsChild>
            <w:div w:id="950169624">
              <w:marLeft w:val="0"/>
              <w:marRight w:val="0"/>
              <w:marTop w:val="0"/>
              <w:marBottom w:val="0"/>
              <w:divBdr>
                <w:top w:val="none" w:sz="0" w:space="0" w:color="auto"/>
                <w:left w:val="none" w:sz="0" w:space="0" w:color="auto"/>
                <w:bottom w:val="none" w:sz="0" w:space="0" w:color="auto"/>
                <w:right w:val="none" w:sz="0" w:space="0" w:color="auto"/>
              </w:divBdr>
              <w:divsChild>
                <w:div w:id="1930649872">
                  <w:marLeft w:val="0"/>
                  <w:marRight w:val="0"/>
                  <w:marTop w:val="0"/>
                  <w:marBottom w:val="0"/>
                  <w:divBdr>
                    <w:top w:val="none" w:sz="0" w:space="0" w:color="auto"/>
                    <w:left w:val="none" w:sz="0" w:space="0" w:color="auto"/>
                    <w:bottom w:val="none" w:sz="0" w:space="0" w:color="auto"/>
                    <w:right w:val="none" w:sz="0" w:space="0" w:color="auto"/>
                  </w:divBdr>
                  <w:divsChild>
                    <w:div w:id="373770011">
                      <w:marLeft w:val="0"/>
                      <w:marRight w:val="0"/>
                      <w:marTop w:val="0"/>
                      <w:marBottom w:val="0"/>
                      <w:divBdr>
                        <w:top w:val="none" w:sz="0" w:space="0" w:color="auto"/>
                        <w:left w:val="none" w:sz="0" w:space="0" w:color="auto"/>
                        <w:bottom w:val="none" w:sz="0" w:space="0" w:color="auto"/>
                        <w:right w:val="none" w:sz="0" w:space="0" w:color="auto"/>
                      </w:divBdr>
                      <w:divsChild>
                        <w:div w:id="1657144925">
                          <w:marLeft w:val="0"/>
                          <w:marRight w:val="0"/>
                          <w:marTop w:val="0"/>
                          <w:marBottom w:val="0"/>
                          <w:divBdr>
                            <w:top w:val="none" w:sz="0" w:space="0" w:color="auto"/>
                            <w:left w:val="none" w:sz="0" w:space="0" w:color="auto"/>
                            <w:bottom w:val="none" w:sz="0" w:space="0" w:color="auto"/>
                            <w:right w:val="none" w:sz="0" w:space="0" w:color="auto"/>
                          </w:divBdr>
                          <w:divsChild>
                            <w:div w:id="927537877">
                              <w:marLeft w:val="0"/>
                              <w:marRight w:val="0"/>
                              <w:marTop w:val="0"/>
                              <w:marBottom w:val="0"/>
                              <w:divBdr>
                                <w:top w:val="none" w:sz="0" w:space="0" w:color="auto"/>
                                <w:left w:val="none" w:sz="0" w:space="0" w:color="auto"/>
                                <w:bottom w:val="none" w:sz="0" w:space="0" w:color="auto"/>
                                <w:right w:val="none" w:sz="0" w:space="0" w:color="auto"/>
                              </w:divBdr>
                              <w:divsChild>
                                <w:div w:id="1050226412">
                                  <w:marLeft w:val="30"/>
                                  <w:marRight w:val="30"/>
                                  <w:marTop w:val="30"/>
                                  <w:marBottom w:val="30"/>
                                  <w:divBdr>
                                    <w:top w:val="none" w:sz="0" w:space="0" w:color="auto"/>
                                    <w:left w:val="none" w:sz="0" w:space="0" w:color="auto"/>
                                    <w:bottom w:val="none" w:sz="0" w:space="0" w:color="auto"/>
                                    <w:right w:val="none" w:sz="0" w:space="0" w:color="auto"/>
                                  </w:divBdr>
                                  <w:divsChild>
                                    <w:div w:id="1425956952">
                                      <w:marLeft w:val="0"/>
                                      <w:marRight w:val="0"/>
                                      <w:marTop w:val="0"/>
                                      <w:marBottom w:val="0"/>
                                      <w:divBdr>
                                        <w:top w:val="none" w:sz="0" w:space="0" w:color="auto"/>
                                        <w:left w:val="none" w:sz="0" w:space="0" w:color="auto"/>
                                        <w:bottom w:val="none" w:sz="0" w:space="0" w:color="auto"/>
                                        <w:right w:val="none" w:sz="0" w:space="0" w:color="auto"/>
                                      </w:divBdr>
                                      <w:divsChild>
                                        <w:div w:id="11225886">
                                          <w:marLeft w:val="0"/>
                                          <w:marRight w:val="0"/>
                                          <w:marTop w:val="0"/>
                                          <w:marBottom w:val="0"/>
                                          <w:divBdr>
                                            <w:top w:val="none" w:sz="0" w:space="0" w:color="auto"/>
                                            <w:left w:val="none" w:sz="0" w:space="0" w:color="auto"/>
                                            <w:bottom w:val="none" w:sz="0" w:space="0" w:color="auto"/>
                                            <w:right w:val="none" w:sz="0" w:space="0" w:color="auto"/>
                                          </w:divBdr>
                                          <w:divsChild>
                                            <w:div w:id="1625189967">
                                              <w:marLeft w:val="0"/>
                                              <w:marRight w:val="0"/>
                                              <w:marTop w:val="0"/>
                                              <w:marBottom w:val="0"/>
                                              <w:divBdr>
                                                <w:top w:val="none" w:sz="0" w:space="0" w:color="auto"/>
                                                <w:left w:val="none" w:sz="0" w:space="0" w:color="auto"/>
                                                <w:bottom w:val="none" w:sz="0" w:space="0" w:color="auto"/>
                                                <w:right w:val="none" w:sz="0" w:space="0" w:color="auto"/>
                                              </w:divBdr>
                                              <w:divsChild>
                                                <w:div w:id="120968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1458993">
          <w:marLeft w:val="0"/>
          <w:marRight w:val="0"/>
          <w:marTop w:val="0"/>
          <w:marBottom w:val="0"/>
          <w:divBdr>
            <w:top w:val="none" w:sz="0" w:space="0" w:color="auto"/>
            <w:left w:val="none" w:sz="0" w:space="0" w:color="auto"/>
            <w:bottom w:val="none" w:sz="0" w:space="0" w:color="auto"/>
            <w:right w:val="none" w:sz="0" w:space="0" w:color="auto"/>
          </w:divBdr>
        </w:div>
      </w:divsChild>
    </w:div>
    <w:div w:id="1049575516">
      <w:bodyDiv w:val="1"/>
      <w:marLeft w:val="0"/>
      <w:marRight w:val="0"/>
      <w:marTop w:val="0"/>
      <w:marBottom w:val="0"/>
      <w:divBdr>
        <w:top w:val="none" w:sz="0" w:space="0" w:color="auto"/>
        <w:left w:val="none" w:sz="0" w:space="0" w:color="auto"/>
        <w:bottom w:val="none" w:sz="0" w:space="0" w:color="auto"/>
        <w:right w:val="none" w:sz="0" w:space="0" w:color="auto"/>
      </w:divBdr>
    </w:div>
    <w:div w:id="1066029066">
      <w:bodyDiv w:val="1"/>
      <w:marLeft w:val="0"/>
      <w:marRight w:val="0"/>
      <w:marTop w:val="0"/>
      <w:marBottom w:val="0"/>
      <w:divBdr>
        <w:top w:val="none" w:sz="0" w:space="0" w:color="auto"/>
        <w:left w:val="none" w:sz="0" w:space="0" w:color="auto"/>
        <w:bottom w:val="none" w:sz="0" w:space="0" w:color="auto"/>
        <w:right w:val="none" w:sz="0" w:space="0" w:color="auto"/>
      </w:divBdr>
    </w:div>
    <w:div w:id="1068962988">
      <w:bodyDiv w:val="1"/>
      <w:marLeft w:val="0"/>
      <w:marRight w:val="0"/>
      <w:marTop w:val="0"/>
      <w:marBottom w:val="0"/>
      <w:divBdr>
        <w:top w:val="none" w:sz="0" w:space="0" w:color="auto"/>
        <w:left w:val="none" w:sz="0" w:space="0" w:color="auto"/>
        <w:bottom w:val="none" w:sz="0" w:space="0" w:color="auto"/>
        <w:right w:val="none" w:sz="0" w:space="0" w:color="auto"/>
      </w:divBdr>
    </w:div>
    <w:div w:id="1069305740">
      <w:bodyDiv w:val="1"/>
      <w:marLeft w:val="0"/>
      <w:marRight w:val="0"/>
      <w:marTop w:val="0"/>
      <w:marBottom w:val="0"/>
      <w:divBdr>
        <w:top w:val="none" w:sz="0" w:space="0" w:color="auto"/>
        <w:left w:val="none" w:sz="0" w:space="0" w:color="auto"/>
        <w:bottom w:val="none" w:sz="0" w:space="0" w:color="auto"/>
        <w:right w:val="none" w:sz="0" w:space="0" w:color="auto"/>
      </w:divBdr>
    </w:div>
    <w:div w:id="1110586603">
      <w:bodyDiv w:val="1"/>
      <w:marLeft w:val="0"/>
      <w:marRight w:val="0"/>
      <w:marTop w:val="0"/>
      <w:marBottom w:val="0"/>
      <w:divBdr>
        <w:top w:val="none" w:sz="0" w:space="0" w:color="auto"/>
        <w:left w:val="none" w:sz="0" w:space="0" w:color="auto"/>
        <w:bottom w:val="none" w:sz="0" w:space="0" w:color="auto"/>
        <w:right w:val="none" w:sz="0" w:space="0" w:color="auto"/>
      </w:divBdr>
    </w:div>
    <w:div w:id="1125462406">
      <w:bodyDiv w:val="1"/>
      <w:marLeft w:val="0"/>
      <w:marRight w:val="0"/>
      <w:marTop w:val="0"/>
      <w:marBottom w:val="0"/>
      <w:divBdr>
        <w:top w:val="none" w:sz="0" w:space="0" w:color="auto"/>
        <w:left w:val="none" w:sz="0" w:space="0" w:color="auto"/>
        <w:bottom w:val="none" w:sz="0" w:space="0" w:color="auto"/>
        <w:right w:val="none" w:sz="0" w:space="0" w:color="auto"/>
      </w:divBdr>
    </w:div>
    <w:div w:id="1128739670">
      <w:bodyDiv w:val="1"/>
      <w:marLeft w:val="0"/>
      <w:marRight w:val="0"/>
      <w:marTop w:val="0"/>
      <w:marBottom w:val="0"/>
      <w:divBdr>
        <w:top w:val="none" w:sz="0" w:space="0" w:color="auto"/>
        <w:left w:val="none" w:sz="0" w:space="0" w:color="auto"/>
        <w:bottom w:val="none" w:sz="0" w:space="0" w:color="auto"/>
        <w:right w:val="none" w:sz="0" w:space="0" w:color="auto"/>
      </w:divBdr>
    </w:div>
    <w:div w:id="1130246422">
      <w:bodyDiv w:val="1"/>
      <w:marLeft w:val="0"/>
      <w:marRight w:val="0"/>
      <w:marTop w:val="0"/>
      <w:marBottom w:val="0"/>
      <w:divBdr>
        <w:top w:val="none" w:sz="0" w:space="0" w:color="auto"/>
        <w:left w:val="none" w:sz="0" w:space="0" w:color="auto"/>
        <w:bottom w:val="none" w:sz="0" w:space="0" w:color="auto"/>
        <w:right w:val="none" w:sz="0" w:space="0" w:color="auto"/>
      </w:divBdr>
    </w:div>
    <w:div w:id="1139882420">
      <w:bodyDiv w:val="1"/>
      <w:marLeft w:val="0"/>
      <w:marRight w:val="0"/>
      <w:marTop w:val="0"/>
      <w:marBottom w:val="0"/>
      <w:divBdr>
        <w:top w:val="none" w:sz="0" w:space="0" w:color="auto"/>
        <w:left w:val="none" w:sz="0" w:space="0" w:color="auto"/>
        <w:bottom w:val="none" w:sz="0" w:space="0" w:color="auto"/>
        <w:right w:val="none" w:sz="0" w:space="0" w:color="auto"/>
      </w:divBdr>
    </w:div>
    <w:div w:id="1180965824">
      <w:bodyDiv w:val="1"/>
      <w:marLeft w:val="0"/>
      <w:marRight w:val="0"/>
      <w:marTop w:val="0"/>
      <w:marBottom w:val="0"/>
      <w:divBdr>
        <w:top w:val="none" w:sz="0" w:space="0" w:color="auto"/>
        <w:left w:val="none" w:sz="0" w:space="0" w:color="auto"/>
        <w:bottom w:val="none" w:sz="0" w:space="0" w:color="auto"/>
        <w:right w:val="none" w:sz="0" w:space="0" w:color="auto"/>
      </w:divBdr>
    </w:div>
    <w:div w:id="1186291458">
      <w:bodyDiv w:val="1"/>
      <w:marLeft w:val="0"/>
      <w:marRight w:val="0"/>
      <w:marTop w:val="0"/>
      <w:marBottom w:val="0"/>
      <w:divBdr>
        <w:top w:val="none" w:sz="0" w:space="0" w:color="auto"/>
        <w:left w:val="none" w:sz="0" w:space="0" w:color="auto"/>
        <w:bottom w:val="none" w:sz="0" w:space="0" w:color="auto"/>
        <w:right w:val="none" w:sz="0" w:space="0" w:color="auto"/>
      </w:divBdr>
    </w:div>
    <w:div w:id="1187984324">
      <w:bodyDiv w:val="1"/>
      <w:marLeft w:val="0"/>
      <w:marRight w:val="0"/>
      <w:marTop w:val="0"/>
      <w:marBottom w:val="0"/>
      <w:divBdr>
        <w:top w:val="none" w:sz="0" w:space="0" w:color="auto"/>
        <w:left w:val="none" w:sz="0" w:space="0" w:color="auto"/>
        <w:bottom w:val="none" w:sz="0" w:space="0" w:color="auto"/>
        <w:right w:val="none" w:sz="0" w:space="0" w:color="auto"/>
      </w:divBdr>
    </w:div>
    <w:div w:id="1219441170">
      <w:bodyDiv w:val="1"/>
      <w:marLeft w:val="0"/>
      <w:marRight w:val="0"/>
      <w:marTop w:val="0"/>
      <w:marBottom w:val="0"/>
      <w:divBdr>
        <w:top w:val="none" w:sz="0" w:space="0" w:color="auto"/>
        <w:left w:val="none" w:sz="0" w:space="0" w:color="auto"/>
        <w:bottom w:val="none" w:sz="0" w:space="0" w:color="auto"/>
        <w:right w:val="none" w:sz="0" w:space="0" w:color="auto"/>
      </w:divBdr>
    </w:div>
    <w:div w:id="1319847025">
      <w:bodyDiv w:val="1"/>
      <w:marLeft w:val="0"/>
      <w:marRight w:val="0"/>
      <w:marTop w:val="0"/>
      <w:marBottom w:val="0"/>
      <w:divBdr>
        <w:top w:val="none" w:sz="0" w:space="0" w:color="auto"/>
        <w:left w:val="none" w:sz="0" w:space="0" w:color="auto"/>
        <w:bottom w:val="none" w:sz="0" w:space="0" w:color="auto"/>
        <w:right w:val="none" w:sz="0" w:space="0" w:color="auto"/>
      </w:divBdr>
    </w:div>
    <w:div w:id="1341928264">
      <w:bodyDiv w:val="1"/>
      <w:marLeft w:val="0"/>
      <w:marRight w:val="0"/>
      <w:marTop w:val="0"/>
      <w:marBottom w:val="0"/>
      <w:divBdr>
        <w:top w:val="none" w:sz="0" w:space="0" w:color="auto"/>
        <w:left w:val="none" w:sz="0" w:space="0" w:color="auto"/>
        <w:bottom w:val="none" w:sz="0" w:space="0" w:color="auto"/>
        <w:right w:val="none" w:sz="0" w:space="0" w:color="auto"/>
      </w:divBdr>
    </w:div>
    <w:div w:id="1374883042">
      <w:bodyDiv w:val="1"/>
      <w:marLeft w:val="0"/>
      <w:marRight w:val="0"/>
      <w:marTop w:val="0"/>
      <w:marBottom w:val="0"/>
      <w:divBdr>
        <w:top w:val="none" w:sz="0" w:space="0" w:color="auto"/>
        <w:left w:val="none" w:sz="0" w:space="0" w:color="auto"/>
        <w:bottom w:val="none" w:sz="0" w:space="0" w:color="auto"/>
        <w:right w:val="none" w:sz="0" w:space="0" w:color="auto"/>
      </w:divBdr>
    </w:div>
    <w:div w:id="1376661361">
      <w:bodyDiv w:val="1"/>
      <w:marLeft w:val="0"/>
      <w:marRight w:val="0"/>
      <w:marTop w:val="0"/>
      <w:marBottom w:val="0"/>
      <w:divBdr>
        <w:top w:val="none" w:sz="0" w:space="0" w:color="auto"/>
        <w:left w:val="none" w:sz="0" w:space="0" w:color="auto"/>
        <w:bottom w:val="none" w:sz="0" w:space="0" w:color="auto"/>
        <w:right w:val="none" w:sz="0" w:space="0" w:color="auto"/>
      </w:divBdr>
    </w:div>
    <w:div w:id="1427775449">
      <w:bodyDiv w:val="1"/>
      <w:marLeft w:val="0"/>
      <w:marRight w:val="0"/>
      <w:marTop w:val="0"/>
      <w:marBottom w:val="0"/>
      <w:divBdr>
        <w:top w:val="none" w:sz="0" w:space="0" w:color="auto"/>
        <w:left w:val="none" w:sz="0" w:space="0" w:color="auto"/>
        <w:bottom w:val="none" w:sz="0" w:space="0" w:color="auto"/>
        <w:right w:val="none" w:sz="0" w:space="0" w:color="auto"/>
      </w:divBdr>
    </w:div>
    <w:div w:id="1477065656">
      <w:bodyDiv w:val="1"/>
      <w:marLeft w:val="0"/>
      <w:marRight w:val="0"/>
      <w:marTop w:val="0"/>
      <w:marBottom w:val="0"/>
      <w:divBdr>
        <w:top w:val="none" w:sz="0" w:space="0" w:color="auto"/>
        <w:left w:val="none" w:sz="0" w:space="0" w:color="auto"/>
        <w:bottom w:val="none" w:sz="0" w:space="0" w:color="auto"/>
        <w:right w:val="none" w:sz="0" w:space="0" w:color="auto"/>
      </w:divBdr>
    </w:div>
    <w:div w:id="1484007127">
      <w:bodyDiv w:val="1"/>
      <w:marLeft w:val="0"/>
      <w:marRight w:val="0"/>
      <w:marTop w:val="0"/>
      <w:marBottom w:val="0"/>
      <w:divBdr>
        <w:top w:val="none" w:sz="0" w:space="0" w:color="auto"/>
        <w:left w:val="none" w:sz="0" w:space="0" w:color="auto"/>
        <w:bottom w:val="none" w:sz="0" w:space="0" w:color="auto"/>
        <w:right w:val="none" w:sz="0" w:space="0" w:color="auto"/>
      </w:divBdr>
    </w:div>
    <w:div w:id="1490973683">
      <w:bodyDiv w:val="1"/>
      <w:marLeft w:val="0"/>
      <w:marRight w:val="0"/>
      <w:marTop w:val="0"/>
      <w:marBottom w:val="0"/>
      <w:divBdr>
        <w:top w:val="none" w:sz="0" w:space="0" w:color="auto"/>
        <w:left w:val="none" w:sz="0" w:space="0" w:color="auto"/>
        <w:bottom w:val="none" w:sz="0" w:space="0" w:color="auto"/>
        <w:right w:val="none" w:sz="0" w:space="0" w:color="auto"/>
      </w:divBdr>
    </w:div>
    <w:div w:id="1513371254">
      <w:bodyDiv w:val="1"/>
      <w:marLeft w:val="0"/>
      <w:marRight w:val="0"/>
      <w:marTop w:val="0"/>
      <w:marBottom w:val="0"/>
      <w:divBdr>
        <w:top w:val="none" w:sz="0" w:space="0" w:color="auto"/>
        <w:left w:val="none" w:sz="0" w:space="0" w:color="auto"/>
        <w:bottom w:val="none" w:sz="0" w:space="0" w:color="auto"/>
        <w:right w:val="none" w:sz="0" w:space="0" w:color="auto"/>
      </w:divBdr>
    </w:div>
    <w:div w:id="1537310163">
      <w:bodyDiv w:val="1"/>
      <w:marLeft w:val="0"/>
      <w:marRight w:val="0"/>
      <w:marTop w:val="0"/>
      <w:marBottom w:val="0"/>
      <w:divBdr>
        <w:top w:val="none" w:sz="0" w:space="0" w:color="auto"/>
        <w:left w:val="none" w:sz="0" w:space="0" w:color="auto"/>
        <w:bottom w:val="none" w:sz="0" w:space="0" w:color="auto"/>
        <w:right w:val="none" w:sz="0" w:space="0" w:color="auto"/>
      </w:divBdr>
    </w:div>
    <w:div w:id="1580170433">
      <w:bodyDiv w:val="1"/>
      <w:marLeft w:val="0"/>
      <w:marRight w:val="0"/>
      <w:marTop w:val="0"/>
      <w:marBottom w:val="0"/>
      <w:divBdr>
        <w:top w:val="none" w:sz="0" w:space="0" w:color="auto"/>
        <w:left w:val="none" w:sz="0" w:space="0" w:color="auto"/>
        <w:bottom w:val="none" w:sz="0" w:space="0" w:color="auto"/>
        <w:right w:val="none" w:sz="0" w:space="0" w:color="auto"/>
      </w:divBdr>
      <w:divsChild>
        <w:div w:id="818348335">
          <w:marLeft w:val="0"/>
          <w:marRight w:val="0"/>
          <w:marTop w:val="0"/>
          <w:marBottom w:val="0"/>
          <w:divBdr>
            <w:top w:val="single" w:sz="6" w:space="4" w:color="D6DADC"/>
            <w:left w:val="none" w:sz="0" w:space="4" w:color="D6DADC"/>
            <w:bottom w:val="none" w:sz="0" w:space="4" w:color="D6DADC"/>
            <w:right w:val="none" w:sz="0" w:space="4" w:color="D6DADC"/>
          </w:divBdr>
        </w:div>
        <w:div w:id="1820881012">
          <w:marLeft w:val="0"/>
          <w:marRight w:val="0"/>
          <w:marTop w:val="0"/>
          <w:marBottom w:val="0"/>
          <w:divBdr>
            <w:top w:val="none" w:sz="0" w:space="0" w:color="auto"/>
            <w:left w:val="none" w:sz="0" w:space="0" w:color="auto"/>
            <w:bottom w:val="none" w:sz="0" w:space="0" w:color="auto"/>
            <w:right w:val="none" w:sz="0" w:space="0" w:color="auto"/>
          </w:divBdr>
          <w:divsChild>
            <w:div w:id="34359316">
              <w:marLeft w:val="0"/>
              <w:marRight w:val="0"/>
              <w:marTop w:val="0"/>
              <w:marBottom w:val="0"/>
              <w:divBdr>
                <w:top w:val="none" w:sz="0" w:space="0" w:color="auto"/>
                <w:left w:val="none" w:sz="0" w:space="0" w:color="auto"/>
                <w:bottom w:val="none" w:sz="0" w:space="0" w:color="auto"/>
                <w:right w:val="none" w:sz="0" w:space="0" w:color="auto"/>
              </w:divBdr>
            </w:div>
            <w:div w:id="35590275">
              <w:marLeft w:val="0"/>
              <w:marRight w:val="0"/>
              <w:marTop w:val="0"/>
              <w:marBottom w:val="0"/>
              <w:divBdr>
                <w:top w:val="none" w:sz="0" w:space="0" w:color="auto"/>
                <w:left w:val="none" w:sz="0" w:space="0" w:color="auto"/>
                <w:bottom w:val="none" w:sz="0" w:space="0" w:color="auto"/>
                <w:right w:val="none" w:sz="0" w:space="0" w:color="auto"/>
              </w:divBdr>
            </w:div>
            <w:div w:id="92358690">
              <w:marLeft w:val="0"/>
              <w:marRight w:val="0"/>
              <w:marTop w:val="0"/>
              <w:marBottom w:val="0"/>
              <w:divBdr>
                <w:top w:val="none" w:sz="0" w:space="0" w:color="auto"/>
                <w:left w:val="none" w:sz="0" w:space="0" w:color="auto"/>
                <w:bottom w:val="none" w:sz="0" w:space="0" w:color="auto"/>
                <w:right w:val="none" w:sz="0" w:space="0" w:color="auto"/>
              </w:divBdr>
            </w:div>
            <w:div w:id="337660049">
              <w:marLeft w:val="0"/>
              <w:marRight w:val="0"/>
              <w:marTop w:val="0"/>
              <w:marBottom w:val="0"/>
              <w:divBdr>
                <w:top w:val="none" w:sz="0" w:space="0" w:color="auto"/>
                <w:left w:val="none" w:sz="0" w:space="0" w:color="auto"/>
                <w:bottom w:val="none" w:sz="0" w:space="0" w:color="auto"/>
                <w:right w:val="none" w:sz="0" w:space="0" w:color="auto"/>
              </w:divBdr>
            </w:div>
            <w:div w:id="1127551695">
              <w:marLeft w:val="0"/>
              <w:marRight w:val="0"/>
              <w:marTop w:val="0"/>
              <w:marBottom w:val="0"/>
              <w:divBdr>
                <w:top w:val="none" w:sz="0" w:space="0" w:color="auto"/>
                <w:left w:val="none" w:sz="0" w:space="0" w:color="auto"/>
                <w:bottom w:val="none" w:sz="0" w:space="0" w:color="auto"/>
                <w:right w:val="none" w:sz="0" w:space="0" w:color="auto"/>
              </w:divBdr>
            </w:div>
            <w:div w:id="1265335757">
              <w:marLeft w:val="0"/>
              <w:marRight w:val="0"/>
              <w:marTop w:val="0"/>
              <w:marBottom w:val="0"/>
              <w:divBdr>
                <w:top w:val="none" w:sz="0" w:space="0" w:color="auto"/>
                <w:left w:val="none" w:sz="0" w:space="0" w:color="auto"/>
                <w:bottom w:val="none" w:sz="0" w:space="0" w:color="auto"/>
                <w:right w:val="none" w:sz="0" w:space="0" w:color="auto"/>
              </w:divBdr>
            </w:div>
            <w:div w:id="1285381383">
              <w:marLeft w:val="0"/>
              <w:marRight w:val="0"/>
              <w:marTop w:val="0"/>
              <w:marBottom w:val="0"/>
              <w:divBdr>
                <w:top w:val="none" w:sz="0" w:space="0" w:color="auto"/>
                <w:left w:val="none" w:sz="0" w:space="0" w:color="auto"/>
                <w:bottom w:val="none" w:sz="0" w:space="0" w:color="auto"/>
                <w:right w:val="none" w:sz="0" w:space="0" w:color="auto"/>
              </w:divBdr>
            </w:div>
            <w:div w:id="1716928596">
              <w:marLeft w:val="0"/>
              <w:marRight w:val="0"/>
              <w:marTop w:val="0"/>
              <w:marBottom w:val="0"/>
              <w:divBdr>
                <w:top w:val="none" w:sz="0" w:space="0" w:color="auto"/>
                <w:left w:val="none" w:sz="0" w:space="0" w:color="auto"/>
                <w:bottom w:val="none" w:sz="0" w:space="0" w:color="auto"/>
                <w:right w:val="none" w:sz="0" w:space="0" w:color="auto"/>
              </w:divBdr>
            </w:div>
            <w:div w:id="1769347687">
              <w:marLeft w:val="0"/>
              <w:marRight w:val="0"/>
              <w:marTop w:val="0"/>
              <w:marBottom w:val="0"/>
              <w:divBdr>
                <w:top w:val="none" w:sz="0" w:space="0" w:color="auto"/>
                <w:left w:val="none" w:sz="0" w:space="0" w:color="auto"/>
                <w:bottom w:val="none" w:sz="0" w:space="0" w:color="auto"/>
                <w:right w:val="none" w:sz="0" w:space="0" w:color="auto"/>
              </w:divBdr>
              <w:divsChild>
                <w:div w:id="1297642750">
                  <w:marLeft w:val="0"/>
                  <w:marRight w:val="0"/>
                  <w:marTop w:val="0"/>
                  <w:marBottom w:val="0"/>
                  <w:divBdr>
                    <w:top w:val="none" w:sz="0" w:space="0" w:color="auto"/>
                    <w:left w:val="none" w:sz="0" w:space="0" w:color="auto"/>
                    <w:bottom w:val="none" w:sz="0" w:space="0" w:color="auto"/>
                    <w:right w:val="none" w:sz="0" w:space="0" w:color="auto"/>
                  </w:divBdr>
                  <w:divsChild>
                    <w:div w:id="17658871">
                      <w:marLeft w:val="0"/>
                      <w:marRight w:val="150"/>
                      <w:marTop w:val="0"/>
                      <w:marBottom w:val="0"/>
                      <w:divBdr>
                        <w:top w:val="none" w:sz="0" w:space="0" w:color="auto"/>
                        <w:left w:val="none" w:sz="0" w:space="0" w:color="auto"/>
                        <w:bottom w:val="none" w:sz="0" w:space="0" w:color="auto"/>
                        <w:right w:val="none" w:sz="0" w:space="0" w:color="auto"/>
                      </w:divBdr>
                      <w:divsChild>
                        <w:div w:id="1845826708">
                          <w:marLeft w:val="0"/>
                          <w:marRight w:val="150"/>
                          <w:marTop w:val="0"/>
                          <w:marBottom w:val="0"/>
                          <w:divBdr>
                            <w:top w:val="none" w:sz="0" w:space="0" w:color="auto"/>
                            <w:left w:val="none" w:sz="0" w:space="0" w:color="auto"/>
                            <w:bottom w:val="none" w:sz="0" w:space="0" w:color="auto"/>
                            <w:right w:val="none" w:sz="0" w:space="0" w:color="auto"/>
                          </w:divBdr>
                        </w:div>
                      </w:divsChild>
                    </w:div>
                    <w:div w:id="57483835">
                      <w:marLeft w:val="0"/>
                      <w:marRight w:val="150"/>
                      <w:marTop w:val="0"/>
                      <w:marBottom w:val="0"/>
                      <w:divBdr>
                        <w:top w:val="none" w:sz="0" w:space="0" w:color="auto"/>
                        <w:left w:val="none" w:sz="0" w:space="0" w:color="auto"/>
                        <w:bottom w:val="none" w:sz="0" w:space="0" w:color="auto"/>
                        <w:right w:val="none" w:sz="0" w:space="0" w:color="auto"/>
                      </w:divBdr>
                      <w:divsChild>
                        <w:div w:id="165943865">
                          <w:marLeft w:val="0"/>
                          <w:marRight w:val="150"/>
                          <w:marTop w:val="0"/>
                          <w:marBottom w:val="0"/>
                          <w:divBdr>
                            <w:top w:val="none" w:sz="0" w:space="0" w:color="auto"/>
                            <w:left w:val="none" w:sz="0" w:space="0" w:color="auto"/>
                            <w:bottom w:val="none" w:sz="0" w:space="0" w:color="auto"/>
                            <w:right w:val="none" w:sz="0" w:space="0" w:color="auto"/>
                          </w:divBdr>
                        </w:div>
                      </w:divsChild>
                    </w:div>
                    <w:div w:id="278756944">
                      <w:marLeft w:val="0"/>
                      <w:marRight w:val="150"/>
                      <w:marTop w:val="0"/>
                      <w:marBottom w:val="0"/>
                      <w:divBdr>
                        <w:top w:val="none" w:sz="0" w:space="0" w:color="auto"/>
                        <w:left w:val="none" w:sz="0" w:space="0" w:color="auto"/>
                        <w:bottom w:val="none" w:sz="0" w:space="0" w:color="auto"/>
                        <w:right w:val="none" w:sz="0" w:space="0" w:color="auto"/>
                      </w:divBdr>
                      <w:divsChild>
                        <w:div w:id="137498989">
                          <w:marLeft w:val="0"/>
                          <w:marRight w:val="150"/>
                          <w:marTop w:val="0"/>
                          <w:marBottom w:val="0"/>
                          <w:divBdr>
                            <w:top w:val="none" w:sz="0" w:space="0" w:color="auto"/>
                            <w:left w:val="none" w:sz="0" w:space="0" w:color="auto"/>
                            <w:bottom w:val="none" w:sz="0" w:space="0" w:color="auto"/>
                            <w:right w:val="none" w:sz="0" w:space="0" w:color="auto"/>
                          </w:divBdr>
                        </w:div>
                      </w:divsChild>
                    </w:div>
                    <w:div w:id="352265678">
                      <w:marLeft w:val="0"/>
                      <w:marRight w:val="150"/>
                      <w:marTop w:val="0"/>
                      <w:marBottom w:val="0"/>
                      <w:divBdr>
                        <w:top w:val="none" w:sz="0" w:space="0" w:color="auto"/>
                        <w:left w:val="none" w:sz="0" w:space="0" w:color="auto"/>
                        <w:bottom w:val="none" w:sz="0" w:space="0" w:color="auto"/>
                        <w:right w:val="none" w:sz="0" w:space="0" w:color="auto"/>
                      </w:divBdr>
                    </w:div>
                    <w:div w:id="1836603933">
                      <w:marLeft w:val="0"/>
                      <w:marRight w:val="150"/>
                      <w:marTop w:val="0"/>
                      <w:marBottom w:val="0"/>
                      <w:divBdr>
                        <w:top w:val="none" w:sz="0" w:space="0" w:color="auto"/>
                        <w:left w:val="none" w:sz="0" w:space="0" w:color="auto"/>
                        <w:bottom w:val="none" w:sz="0" w:space="0" w:color="auto"/>
                        <w:right w:val="none" w:sz="0" w:space="0" w:color="auto"/>
                      </w:divBdr>
                      <w:divsChild>
                        <w:div w:id="1793939368">
                          <w:marLeft w:val="0"/>
                          <w:marRight w:val="150"/>
                          <w:marTop w:val="0"/>
                          <w:marBottom w:val="0"/>
                          <w:divBdr>
                            <w:top w:val="none" w:sz="0" w:space="0" w:color="auto"/>
                            <w:left w:val="none" w:sz="0" w:space="0" w:color="auto"/>
                            <w:bottom w:val="none" w:sz="0" w:space="0" w:color="auto"/>
                            <w:right w:val="none" w:sz="0" w:space="0" w:color="auto"/>
                          </w:divBdr>
                        </w:div>
                      </w:divsChild>
                    </w:div>
                    <w:div w:id="1961834407">
                      <w:marLeft w:val="0"/>
                      <w:marRight w:val="150"/>
                      <w:marTop w:val="0"/>
                      <w:marBottom w:val="0"/>
                      <w:divBdr>
                        <w:top w:val="none" w:sz="0" w:space="0" w:color="auto"/>
                        <w:left w:val="none" w:sz="0" w:space="0" w:color="auto"/>
                        <w:bottom w:val="none" w:sz="0" w:space="0" w:color="auto"/>
                        <w:right w:val="none" w:sz="0" w:space="0" w:color="auto"/>
                      </w:divBdr>
                      <w:divsChild>
                        <w:div w:id="81117120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880823628">
              <w:marLeft w:val="0"/>
              <w:marRight w:val="0"/>
              <w:marTop w:val="0"/>
              <w:marBottom w:val="0"/>
              <w:divBdr>
                <w:top w:val="none" w:sz="0" w:space="0" w:color="auto"/>
                <w:left w:val="none" w:sz="0" w:space="0" w:color="auto"/>
                <w:bottom w:val="none" w:sz="0" w:space="0" w:color="auto"/>
                <w:right w:val="none" w:sz="0" w:space="0" w:color="auto"/>
              </w:divBdr>
            </w:div>
            <w:div w:id="2064594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197470">
      <w:bodyDiv w:val="1"/>
      <w:marLeft w:val="0"/>
      <w:marRight w:val="0"/>
      <w:marTop w:val="0"/>
      <w:marBottom w:val="0"/>
      <w:divBdr>
        <w:top w:val="none" w:sz="0" w:space="0" w:color="auto"/>
        <w:left w:val="none" w:sz="0" w:space="0" w:color="auto"/>
        <w:bottom w:val="none" w:sz="0" w:space="0" w:color="auto"/>
        <w:right w:val="none" w:sz="0" w:space="0" w:color="auto"/>
      </w:divBdr>
    </w:div>
    <w:div w:id="1705523718">
      <w:bodyDiv w:val="1"/>
      <w:marLeft w:val="0"/>
      <w:marRight w:val="0"/>
      <w:marTop w:val="0"/>
      <w:marBottom w:val="0"/>
      <w:divBdr>
        <w:top w:val="none" w:sz="0" w:space="0" w:color="auto"/>
        <w:left w:val="none" w:sz="0" w:space="0" w:color="auto"/>
        <w:bottom w:val="none" w:sz="0" w:space="0" w:color="auto"/>
        <w:right w:val="none" w:sz="0" w:space="0" w:color="auto"/>
      </w:divBdr>
    </w:div>
    <w:div w:id="1730687671">
      <w:bodyDiv w:val="1"/>
      <w:marLeft w:val="0"/>
      <w:marRight w:val="0"/>
      <w:marTop w:val="0"/>
      <w:marBottom w:val="0"/>
      <w:divBdr>
        <w:top w:val="none" w:sz="0" w:space="0" w:color="auto"/>
        <w:left w:val="none" w:sz="0" w:space="0" w:color="auto"/>
        <w:bottom w:val="none" w:sz="0" w:space="0" w:color="auto"/>
        <w:right w:val="none" w:sz="0" w:space="0" w:color="auto"/>
      </w:divBdr>
    </w:div>
    <w:div w:id="1763068416">
      <w:bodyDiv w:val="1"/>
      <w:marLeft w:val="0"/>
      <w:marRight w:val="0"/>
      <w:marTop w:val="0"/>
      <w:marBottom w:val="0"/>
      <w:divBdr>
        <w:top w:val="none" w:sz="0" w:space="0" w:color="auto"/>
        <w:left w:val="none" w:sz="0" w:space="0" w:color="auto"/>
        <w:bottom w:val="none" w:sz="0" w:space="0" w:color="auto"/>
        <w:right w:val="none" w:sz="0" w:space="0" w:color="auto"/>
      </w:divBdr>
    </w:div>
    <w:div w:id="1800957406">
      <w:bodyDiv w:val="1"/>
      <w:marLeft w:val="0"/>
      <w:marRight w:val="0"/>
      <w:marTop w:val="0"/>
      <w:marBottom w:val="0"/>
      <w:divBdr>
        <w:top w:val="none" w:sz="0" w:space="0" w:color="auto"/>
        <w:left w:val="none" w:sz="0" w:space="0" w:color="auto"/>
        <w:bottom w:val="none" w:sz="0" w:space="0" w:color="auto"/>
        <w:right w:val="none" w:sz="0" w:space="0" w:color="auto"/>
      </w:divBdr>
    </w:div>
    <w:div w:id="1802191323">
      <w:bodyDiv w:val="1"/>
      <w:marLeft w:val="0"/>
      <w:marRight w:val="0"/>
      <w:marTop w:val="0"/>
      <w:marBottom w:val="0"/>
      <w:divBdr>
        <w:top w:val="none" w:sz="0" w:space="0" w:color="auto"/>
        <w:left w:val="none" w:sz="0" w:space="0" w:color="auto"/>
        <w:bottom w:val="none" w:sz="0" w:space="0" w:color="auto"/>
        <w:right w:val="none" w:sz="0" w:space="0" w:color="auto"/>
      </w:divBdr>
    </w:div>
    <w:div w:id="1812285836">
      <w:bodyDiv w:val="1"/>
      <w:marLeft w:val="0"/>
      <w:marRight w:val="0"/>
      <w:marTop w:val="0"/>
      <w:marBottom w:val="0"/>
      <w:divBdr>
        <w:top w:val="none" w:sz="0" w:space="0" w:color="auto"/>
        <w:left w:val="none" w:sz="0" w:space="0" w:color="auto"/>
        <w:bottom w:val="none" w:sz="0" w:space="0" w:color="auto"/>
        <w:right w:val="none" w:sz="0" w:space="0" w:color="auto"/>
      </w:divBdr>
    </w:div>
    <w:div w:id="1821848197">
      <w:bodyDiv w:val="1"/>
      <w:marLeft w:val="0"/>
      <w:marRight w:val="0"/>
      <w:marTop w:val="0"/>
      <w:marBottom w:val="0"/>
      <w:divBdr>
        <w:top w:val="none" w:sz="0" w:space="0" w:color="auto"/>
        <w:left w:val="none" w:sz="0" w:space="0" w:color="auto"/>
        <w:bottom w:val="none" w:sz="0" w:space="0" w:color="auto"/>
        <w:right w:val="none" w:sz="0" w:space="0" w:color="auto"/>
      </w:divBdr>
    </w:div>
    <w:div w:id="1868640688">
      <w:bodyDiv w:val="1"/>
      <w:marLeft w:val="0"/>
      <w:marRight w:val="0"/>
      <w:marTop w:val="0"/>
      <w:marBottom w:val="0"/>
      <w:divBdr>
        <w:top w:val="none" w:sz="0" w:space="0" w:color="auto"/>
        <w:left w:val="none" w:sz="0" w:space="0" w:color="auto"/>
        <w:bottom w:val="none" w:sz="0" w:space="0" w:color="auto"/>
        <w:right w:val="none" w:sz="0" w:space="0" w:color="auto"/>
      </w:divBdr>
    </w:div>
    <w:div w:id="1879006493">
      <w:bodyDiv w:val="1"/>
      <w:marLeft w:val="0"/>
      <w:marRight w:val="0"/>
      <w:marTop w:val="0"/>
      <w:marBottom w:val="0"/>
      <w:divBdr>
        <w:top w:val="none" w:sz="0" w:space="0" w:color="auto"/>
        <w:left w:val="none" w:sz="0" w:space="0" w:color="auto"/>
        <w:bottom w:val="none" w:sz="0" w:space="0" w:color="auto"/>
        <w:right w:val="none" w:sz="0" w:space="0" w:color="auto"/>
      </w:divBdr>
    </w:div>
    <w:div w:id="1926568865">
      <w:bodyDiv w:val="1"/>
      <w:marLeft w:val="0"/>
      <w:marRight w:val="0"/>
      <w:marTop w:val="0"/>
      <w:marBottom w:val="0"/>
      <w:divBdr>
        <w:top w:val="none" w:sz="0" w:space="0" w:color="auto"/>
        <w:left w:val="none" w:sz="0" w:space="0" w:color="auto"/>
        <w:bottom w:val="none" w:sz="0" w:space="0" w:color="auto"/>
        <w:right w:val="none" w:sz="0" w:space="0" w:color="auto"/>
      </w:divBdr>
    </w:div>
    <w:div w:id="1936090872">
      <w:bodyDiv w:val="1"/>
      <w:marLeft w:val="0"/>
      <w:marRight w:val="0"/>
      <w:marTop w:val="0"/>
      <w:marBottom w:val="0"/>
      <w:divBdr>
        <w:top w:val="none" w:sz="0" w:space="0" w:color="auto"/>
        <w:left w:val="none" w:sz="0" w:space="0" w:color="auto"/>
        <w:bottom w:val="none" w:sz="0" w:space="0" w:color="auto"/>
        <w:right w:val="none" w:sz="0" w:space="0" w:color="auto"/>
      </w:divBdr>
    </w:div>
    <w:div w:id="2003896322">
      <w:bodyDiv w:val="1"/>
      <w:marLeft w:val="0"/>
      <w:marRight w:val="0"/>
      <w:marTop w:val="0"/>
      <w:marBottom w:val="0"/>
      <w:divBdr>
        <w:top w:val="none" w:sz="0" w:space="0" w:color="auto"/>
        <w:left w:val="none" w:sz="0" w:space="0" w:color="auto"/>
        <w:bottom w:val="none" w:sz="0" w:space="0" w:color="auto"/>
        <w:right w:val="none" w:sz="0" w:space="0" w:color="auto"/>
      </w:divBdr>
    </w:div>
    <w:div w:id="2110807812">
      <w:bodyDiv w:val="1"/>
      <w:marLeft w:val="0"/>
      <w:marRight w:val="0"/>
      <w:marTop w:val="0"/>
      <w:marBottom w:val="0"/>
      <w:divBdr>
        <w:top w:val="none" w:sz="0" w:space="0" w:color="auto"/>
        <w:left w:val="none" w:sz="0" w:space="0" w:color="auto"/>
        <w:bottom w:val="none" w:sz="0" w:space="0" w:color="auto"/>
        <w:right w:val="none" w:sz="0" w:space="0" w:color="auto"/>
      </w:divBdr>
    </w:div>
    <w:div w:id="2134319701">
      <w:bodyDiv w:val="1"/>
      <w:marLeft w:val="0"/>
      <w:marRight w:val="0"/>
      <w:marTop w:val="0"/>
      <w:marBottom w:val="0"/>
      <w:divBdr>
        <w:top w:val="none" w:sz="0" w:space="0" w:color="auto"/>
        <w:left w:val="none" w:sz="0" w:space="0" w:color="auto"/>
        <w:bottom w:val="none" w:sz="0" w:space="0" w:color="auto"/>
        <w:right w:val="none" w:sz="0" w:space="0" w:color="auto"/>
      </w:divBdr>
    </w:div>
    <w:div w:id="21404950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79DD5-CF92-42B6-9CA2-A93975D28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6559</Words>
  <Characters>37387</Characters>
  <Application>Microsoft Office Word</Application>
  <DocSecurity>0</DocSecurity>
  <Lines>311</Lines>
  <Paragraphs>87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Pham, Thi Thu</dc:creator>
  <cp:lastModifiedBy>Pham, Thu Thi</cp:lastModifiedBy>
  <cp:revision>61</cp:revision>
  <cp:lastPrinted>2023-04-05T12:34:00Z</cp:lastPrinted>
  <dcterms:created xsi:type="dcterms:W3CDTF">2023-04-03T14:04:00Z</dcterms:created>
  <dcterms:modified xsi:type="dcterms:W3CDTF">2023-06-28T14:26:00Z</dcterms:modified>
</cp:coreProperties>
</file>