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AC" w:rsidRPr="005B63A6" w:rsidRDefault="007132AC" w:rsidP="007132AC">
      <w:pPr>
        <w:spacing w:after="0" w:line="480" w:lineRule="auto"/>
        <w:rPr>
          <w:rFonts w:cs="Arial"/>
          <w:b/>
          <w:lang w:val="en-US"/>
        </w:rPr>
      </w:pPr>
      <w:r w:rsidRPr="005B63A6">
        <w:rPr>
          <w:rFonts w:cs="Arial"/>
          <w:b/>
          <w:lang w:val="en-US"/>
        </w:rPr>
        <w:t>Supplementary tables</w:t>
      </w:r>
    </w:p>
    <w:p w:rsidR="007132AC" w:rsidRPr="005B63A6" w:rsidRDefault="007132AC" w:rsidP="007132AC">
      <w:pPr>
        <w:spacing w:after="0"/>
        <w:rPr>
          <w:rFonts w:cs="Arial"/>
          <w:lang w:val="en-GB"/>
        </w:rPr>
      </w:pPr>
      <w:r w:rsidRPr="005B63A6">
        <w:rPr>
          <w:rFonts w:cs="Arial"/>
          <w:b/>
          <w:lang w:val="en-US"/>
        </w:rPr>
        <w:t>Supplementary Table 1:</w:t>
      </w:r>
      <w:r w:rsidRPr="005B63A6">
        <w:rPr>
          <w:rFonts w:cs="Arial"/>
          <w:lang w:val="en-US"/>
        </w:rPr>
        <w:t xml:space="preserve"> </w:t>
      </w:r>
      <w:r w:rsidRPr="005B63A6">
        <w:rPr>
          <w:rFonts w:cs="Arial"/>
          <w:lang w:val="en-GB"/>
        </w:rPr>
        <w:t xml:space="preserve">Multivariable linear regression (MLR) with BDI-II score as dependent variable (n=781). </w:t>
      </w:r>
    </w:p>
    <w:tbl>
      <w:tblPr>
        <w:tblStyle w:val="TabellemithellemGitternetz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418"/>
        <w:gridCol w:w="1417"/>
        <w:gridCol w:w="1418"/>
        <w:gridCol w:w="1275"/>
      </w:tblGrid>
      <w:tr w:rsidR="007132AC" w:rsidRPr="005B63A6" w:rsidTr="0010753D">
        <w:tc>
          <w:tcPr>
            <w:tcW w:w="2127" w:type="dxa"/>
          </w:tcPr>
          <w:p w:rsidR="007132AC" w:rsidRPr="005B63A6" w:rsidRDefault="007132AC" w:rsidP="0010753D">
            <w:pPr>
              <w:ind w:right="457"/>
              <w:rPr>
                <w:rFonts w:cs="Arial"/>
                <w:b/>
                <w:lang w:val="en-US"/>
              </w:rPr>
            </w:pPr>
            <w:r w:rsidRPr="005B63A6">
              <w:rPr>
                <w:rFonts w:cs="Arial"/>
                <w:b/>
                <w:lang w:val="en-US"/>
              </w:rPr>
              <w:t>Independent Variable</w:t>
            </w:r>
          </w:p>
        </w:tc>
        <w:tc>
          <w:tcPr>
            <w:tcW w:w="1559" w:type="dxa"/>
          </w:tcPr>
          <w:p w:rsidR="007132AC" w:rsidRPr="005B63A6" w:rsidRDefault="007132AC" w:rsidP="0010753D">
            <w:pPr>
              <w:rPr>
                <w:rFonts w:cs="Arial"/>
                <w:b/>
                <w:lang w:val="en-US"/>
              </w:rPr>
            </w:pPr>
            <w:r w:rsidRPr="005B63A6">
              <w:rPr>
                <w:rFonts w:cs="Arial"/>
                <w:b/>
                <w:lang w:val="en-US"/>
              </w:rPr>
              <w:t>Regression Coefficient</w:t>
            </w:r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b/>
                <w:lang w:val="en-US"/>
              </w:rPr>
            </w:pPr>
            <w:r w:rsidRPr="005B63A6">
              <w:rPr>
                <w:rFonts w:cs="Arial"/>
                <w:b/>
                <w:lang w:val="en-US"/>
              </w:rPr>
              <w:t xml:space="preserve">95%-CI </w:t>
            </w:r>
          </w:p>
          <w:p w:rsidR="007132AC" w:rsidRPr="005B63A6" w:rsidRDefault="007132AC" w:rsidP="0010753D">
            <w:pPr>
              <w:rPr>
                <w:rFonts w:cs="Arial"/>
                <w:b/>
                <w:lang w:val="en-US"/>
              </w:rPr>
            </w:pPr>
            <w:r w:rsidRPr="005B63A6">
              <w:rPr>
                <w:rFonts w:cs="Arial"/>
                <w:b/>
                <w:lang w:val="en-US"/>
              </w:rPr>
              <w:t>LL</w:t>
            </w:r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b/>
                <w:lang w:val="en-US"/>
              </w:rPr>
            </w:pPr>
            <w:r w:rsidRPr="005B63A6">
              <w:rPr>
                <w:rFonts w:cs="Arial"/>
                <w:b/>
                <w:lang w:val="en-US"/>
              </w:rPr>
              <w:t>95%-CI</w:t>
            </w:r>
          </w:p>
          <w:p w:rsidR="007132AC" w:rsidRPr="005B63A6" w:rsidRDefault="007132AC" w:rsidP="0010753D">
            <w:pPr>
              <w:rPr>
                <w:rFonts w:cs="Arial"/>
                <w:b/>
                <w:lang w:val="en-US"/>
              </w:rPr>
            </w:pPr>
            <w:r w:rsidRPr="005B63A6">
              <w:rPr>
                <w:rFonts w:cs="Arial"/>
                <w:b/>
                <w:lang w:val="en-US"/>
              </w:rPr>
              <w:t>UL</w:t>
            </w:r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b/>
                <w:lang w:val="en-US"/>
              </w:rPr>
            </w:pPr>
            <w:r w:rsidRPr="005B63A6">
              <w:rPr>
                <w:rFonts w:cs="Arial"/>
                <w:b/>
                <w:lang w:val="en-US"/>
              </w:rPr>
              <w:t>p-value</w:t>
            </w:r>
          </w:p>
        </w:tc>
        <w:tc>
          <w:tcPr>
            <w:tcW w:w="1275" w:type="dxa"/>
          </w:tcPr>
          <w:p w:rsidR="007132AC" w:rsidRPr="005B63A6" w:rsidRDefault="007132AC" w:rsidP="0010753D">
            <w:pPr>
              <w:rPr>
                <w:rFonts w:cs="Arial"/>
                <w:b/>
                <w:lang w:val="en-US"/>
              </w:rPr>
            </w:pPr>
            <w:r w:rsidRPr="005B63A6">
              <w:rPr>
                <w:rFonts w:cs="Arial"/>
                <w:b/>
                <w:lang w:val="en-US"/>
              </w:rPr>
              <w:t>VIF</w:t>
            </w:r>
          </w:p>
        </w:tc>
      </w:tr>
      <w:tr w:rsidR="007132AC" w:rsidRPr="005B63A6" w:rsidTr="0010753D">
        <w:trPr>
          <w:trHeight w:val="152"/>
        </w:trPr>
        <w:tc>
          <w:tcPr>
            <w:tcW w:w="212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0" w:name="OLE_LINK18"/>
            <w:r w:rsidRPr="005B63A6">
              <w:rPr>
                <w:rFonts w:cs="Arial"/>
                <w:lang w:val="en-US"/>
              </w:rPr>
              <w:t>Sex</w:t>
            </w:r>
            <w:bookmarkEnd w:id="0"/>
          </w:p>
        </w:tc>
        <w:tc>
          <w:tcPr>
            <w:tcW w:w="1559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-0.087128</w:t>
            </w:r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-0.957742</w:t>
            </w:r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1" w:name="OLE_LINK23"/>
            <w:r w:rsidRPr="005B63A6">
              <w:rPr>
                <w:rFonts w:cs="Arial"/>
                <w:lang w:val="en-US"/>
              </w:rPr>
              <w:t>0.783485</w:t>
            </w:r>
            <w:bookmarkEnd w:id="1"/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0.844305</w:t>
            </w:r>
          </w:p>
        </w:tc>
        <w:tc>
          <w:tcPr>
            <w:tcW w:w="1275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1.050257</w:t>
            </w:r>
          </w:p>
        </w:tc>
      </w:tr>
      <w:tr w:rsidR="007132AC" w:rsidRPr="005B63A6" w:rsidTr="0010753D">
        <w:tc>
          <w:tcPr>
            <w:tcW w:w="212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2" w:name="OLE_LINK10"/>
            <w:r w:rsidRPr="005B63A6">
              <w:rPr>
                <w:rFonts w:cs="Arial"/>
                <w:lang w:val="en-US"/>
              </w:rPr>
              <w:t>Age</w:t>
            </w:r>
            <w:bookmarkEnd w:id="2"/>
          </w:p>
        </w:tc>
        <w:tc>
          <w:tcPr>
            <w:tcW w:w="1559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3" w:name="OLE_LINK11"/>
            <w:r w:rsidRPr="005B63A6">
              <w:rPr>
                <w:rFonts w:cs="Arial"/>
                <w:lang w:val="en-US"/>
              </w:rPr>
              <w:t>-0.019666</w:t>
            </w:r>
            <w:bookmarkEnd w:id="3"/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4" w:name="OLE_LINK12"/>
            <w:r w:rsidRPr="005B63A6">
              <w:rPr>
                <w:rFonts w:cs="Arial"/>
                <w:lang w:val="en-US"/>
              </w:rPr>
              <w:t>-0.061698</w:t>
            </w:r>
            <w:bookmarkEnd w:id="4"/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5" w:name="OLE_LINK13"/>
            <w:r w:rsidRPr="005B63A6">
              <w:rPr>
                <w:rFonts w:cs="Arial"/>
                <w:lang w:val="en-US"/>
              </w:rPr>
              <w:t>0.022365</w:t>
            </w:r>
            <w:bookmarkEnd w:id="5"/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0.358643</w:t>
            </w:r>
          </w:p>
        </w:tc>
        <w:tc>
          <w:tcPr>
            <w:tcW w:w="1275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1.079753</w:t>
            </w:r>
          </w:p>
        </w:tc>
      </w:tr>
      <w:tr w:rsidR="007132AC" w:rsidRPr="005B63A6" w:rsidTr="0010753D">
        <w:tc>
          <w:tcPr>
            <w:tcW w:w="2127" w:type="dxa"/>
          </w:tcPr>
          <w:p w:rsidR="007132AC" w:rsidRPr="005B63A6" w:rsidRDefault="007132AC" w:rsidP="0010753D">
            <w:pPr>
              <w:rPr>
                <w:rFonts w:cs="Arial"/>
              </w:rPr>
            </w:pPr>
            <w:bookmarkStart w:id="6" w:name="OLE_LINK36"/>
            <w:r w:rsidRPr="005B63A6">
              <w:rPr>
                <w:rFonts w:cs="Arial"/>
              </w:rPr>
              <w:t>Smoking</w:t>
            </w:r>
            <w:bookmarkEnd w:id="6"/>
          </w:p>
        </w:tc>
        <w:tc>
          <w:tcPr>
            <w:tcW w:w="1559" w:type="dxa"/>
          </w:tcPr>
          <w:p w:rsidR="007132AC" w:rsidRPr="005B63A6" w:rsidRDefault="007132AC" w:rsidP="0010753D">
            <w:pPr>
              <w:rPr>
                <w:rFonts w:cs="Arial"/>
              </w:rPr>
            </w:pPr>
            <w:bookmarkStart w:id="7" w:name="OLE_LINK37"/>
            <w:r w:rsidRPr="005B63A6">
              <w:rPr>
                <w:rFonts w:cs="Arial"/>
              </w:rPr>
              <w:t>0.347343</w:t>
            </w:r>
            <w:bookmarkEnd w:id="7"/>
          </w:p>
        </w:tc>
        <w:tc>
          <w:tcPr>
            <w:tcW w:w="1418" w:type="dxa"/>
          </w:tcPr>
          <w:p w:rsidR="007132AC" w:rsidRPr="005B63A6" w:rsidRDefault="007132AC" w:rsidP="0010753D">
            <w:pPr>
              <w:tabs>
                <w:tab w:val="left" w:pos="683"/>
              </w:tabs>
              <w:rPr>
                <w:rFonts w:cs="Arial"/>
              </w:rPr>
            </w:pPr>
            <w:bookmarkStart w:id="8" w:name="OLE_LINK38"/>
            <w:r w:rsidRPr="005B63A6">
              <w:rPr>
                <w:rFonts w:cs="Arial"/>
              </w:rPr>
              <w:t>0.091165</w:t>
            </w:r>
            <w:bookmarkEnd w:id="8"/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</w:rPr>
            </w:pPr>
            <w:bookmarkStart w:id="9" w:name="OLE_LINK39"/>
            <w:r w:rsidRPr="005B63A6">
              <w:rPr>
                <w:rFonts w:cs="Arial"/>
              </w:rPr>
              <w:t>0.603522</w:t>
            </w:r>
            <w:bookmarkEnd w:id="9"/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</w:rPr>
            </w:pPr>
            <w:r w:rsidRPr="005B63A6">
              <w:rPr>
                <w:rFonts w:cs="Arial"/>
              </w:rPr>
              <w:t>0.007938</w:t>
            </w:r>
          </w:p>
        </w:tc>
        <w:tc>
          <w:tcPr>
            <w:tcW w:w="1275" w:type="dxa"/>
          </w:tcPr>
          <w:p w:rsidR="007132AC" w:rsidRPr="005B63A6" w:rsidRDefault="007132AC" w:rsidP="0010753D">
            <w:pPr>
              <w:rPr>
                <w:rFonts w:cs="Arial"/>
              </w:rPr>
            </w:pPr>
            <w:r w:rsidRPr="005B63A6">
              <w:rPr>
                <w:rFonts w:cs="Arial"/>
              </w:rPr>
              <w:t>1.023006</w:t>
            </w:r>
          </w:p>
        </w:tc>
      </w:tr>
      <w:tr w:rsidR="007132AC" w:rsidRPr="005B63A6" w:rsidTr="0010753D">
        <w:tc>
          <w:tcPr>
            <w:tcW w:w="212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10" w:name="OLE_LINK14"/>
            <w:r w:rsidRPr="005B63A6">
              <w:rPr>
                <w:rFonts w:cs="Arial"/>
                <w:lang w:val="en-US"/>
              </w:rPr>
              <w:t>Diagnosis</w:t>
            </w:r>
            <w:bookmarkEnd w:id="10"/>
          </w:p>
        </w:tc>
        <w:tc>
          <w:tcPr>
            <w:tcW w:w="1559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11" w:name="OLE_LINK15"/>
            <w:r w:rsidRPr="005B63A6">
              <w:rPr>
                <w:rFonts w:cs="Arial"/>
                <w:lang w:val="en-US"/>
              </w:rPr>
              <w:t>-0.112320</w:t>
            </w:r>
            <w:bookmarkEnd w:id="11"/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12" w:name="OLE_LINK16"/>
            <w:r w:rsidRPr="005B63A6">
              <w:rPr>
                <w:rFonts w:cs="Arial"/>
                <w:lang w:val="en-US"/>
              </w:rPr>
              <w:t>-0.912465</w:t>
            </w:r>
            <w:bookmarkEnd w:id="12"/>
          </w:p>
        </w:tc>
        <w:tc>
          <w:tcPr>
            <w:tcW w:w="1417" w:type="dxa"/>
          </w:tcPr>
          <w:p w:rsidR="007132AC" w:rsidRPr="005B63A6" w:rsidRDefault="007132AC" w:rsidP="0010753D">
            <w:pPr>
              <w:tabs>
                <w:tab w:val="left" w:pos="840"/>
              </w:tabs>
              <w:rPr>
                <w:rFonts w:cs="Arial"/>
                <w:lang w:val="en-US"/>
              </w:rPr>
            </w:pPr>
            <w:bookmarkStart w:id="13" w:name="OLE_LINK17"/>
            <w:r w:rsidRPr="005B63A6">
              <w:rPr>
                <w:rFonts w:cs="Arial"/>
                <w:lang w:val="en-US"/>
              </w:rPr>
              <w:t>0.687825</w:t>
            </w:r>
            <w:bookmarkEnd w:id="13"/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0.782958</w:t>
            </w:r>
          </w:p>
        </w:tc>
        <w:tc>
          <w:tcPr>
            <w:tcW w:w="1275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1.026421</w:t>
            </w:r>
          </w:p>
        </w:tc>
      </w:tr>
      <w:tr w:rsidR="007132AC" w:rsidRPr="005B63A6" w:rsidTr="0010753D">
        <w:tc>
          <w:tcPr>
            <w:tcW w:w="212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14" w:name="OLE_LINK32"/>
            <w:r w:rsidRPr="005B63A6">
              <w:rPr>
                <w:rFonts w:cs="Arial"/>
                <w:lang w:val="en-US"/>
              </w:rPr>
              <w:t>Current relapse</w:t>
            </w:r>
            <w:bookmarkEnd w:id="14"/>
          </w:p>
        </w:tc>
        <w:tc>
          <w:tcPr>
            <w:tcW w:w="1559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15" w:name="OLE_LINK33"/>
            <w:r w:rsidRPr="005B63A6">
              <w:rPr>
                <w:rFonts w:cs="Arial"/>
                <w:lang w:val="en-US"/>
              </w:rPr>
              <w:t>1.481270</w:t>
            </w:r>
            <w:bookmarkEnd w:id="15"/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16" w:name="OLE_LINK34"/>
            <w:r w:rsidRPr="005B63A6">
              <w:rPr>
                <w:rFonts w:cs="Arial"/>
                <w:lang w:val="en-US"/>
              </w:rPr>
              <w:t>0.273624</w:t>
            </w:r>
            <w:bookmarkEnd w:id="16"/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17" w:name="OLE_LINK35"/>
            <w:r w:rsidRPr="005B63A6">
              <w:rPr>
                <w:rFonts w:cs="Arial"/>
                <w:lang w:val="en-US"/>
              </w:rPr>
              <w:t>2.688916</w:t>
            </w:r>
            <w:bookmarkEnd w:id="17"/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0.016282</w:t>
            </w:r>
          </w:p>
        </w:tc>
        <w:tc>
          <w:tcPr>
            <w:tcW w:w="1275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1.054171</w:t>
            </w:r>
          </w:p>
        </w:tc>
      </w:tr>
      <w:tr w:rsidR="007132AC" w:rsidRPr="005B63A6" w:rsidTr="0010753D">
        <w:tc>
          <w:tcPr>
            <w:tcW w:w="212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18" w:name="OLE_LINK6"/>
            <w:r w:rsidRPr="005B63A6">
              <w:rPr>
                <w:rFonts w:cs="Arial"/>
                <w:lang w:val="en-US"/>
              </w:rPr>
              <w:t>EDSS</w:t>
            </w:r>
            <w:bookmarkEnd w:id="18"/>
          </w:p>
        </w:tc>
        <w:tc>
          <w:tcPr>
            <w:tcW w:w="1559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19" w:name="OLE_LINK7"/>
            <w:r w:rsidRPr="005B63A6">
              <w:rPr>
                <w:rFonts w:cs="Arial"/>
                <w:lang w:val="en-US"/>
              </w:rPr>
              <w:t>-0.048992</w:t>
            </w:r>
            <w:bookmarkEnd w:id="19"/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20" w:name="OLE_LINK8"/>
            <w:r w:rsidRPr="005B63A6">
              <w:rPr>
                <w:rFonts w:cs="Arial"/>
                <w:lang w:val="en-US"/>
              </w:rPr>
              <w:t>-0.483748</w:t>
            </w:r>
            <w:bookmarkEnd w:id="20"/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21" w:name="OLE_LINK9"/>
            <w:r w:rsidRPr="005B63A6">
              <w:rPr>
                <w:rFonts w:cs="Arial"/>
                <w:lang w:val="en-US"/>
              </w:rPr>
              <w:t>0.385763</w:t>
            </w:r>
            <w:bookmarkEnd w:id="21"/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0.824984</w:t>
            </w:r>
          </w:p>
        </w:tc>
        <w:tc>
          <w:tcPr>
            <w:tcW w:w="1275" w:type="dxa"/>
          </w:tcPr>
          <w:p w:rsidR="007132AC" w:rsidRPr="005B63A6" w:rsidRDefault="007132AC" w:rsidP="0010753D">
            <w:pPr>
              <w:tabs>
                <w:tab w:val="left" w:pos="675"/>
              </w:tabs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1.224264</w:t>
            </w:r>
          </w:p>
        </w:tc>
      </w:tr>
      <w:tr w:rsidR="007132AC" w:rsidRPr="005B63A6" w:rsidTr="0010753D">
        <w:tc>
          <w:tcPr>
            <w:tcW w:w="212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22" w:name="OLE_LINK1"/>
            <w:r w:rsidRPr="005B63A6">
              <w:rPr>
                <w:rFonts w:cs="Arial"/>
                <w:lang w:val="en-US"/>
              </w:rPr>
              <w:t>FSMC</w:t>
            </w:r>
            <w:bookmarkEnd w:id="22"/>
          </w:p>
        </w:tc>
        <w:tc>
          <w:tcPr>
            <w:tcW w:w="1559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0.262414</w:t>
            </w:r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23" w:name="OLE_LINK4"/>
            <w:r w:rsidRPr="005B63A6">
              <w:rPr>
                <w:rFonts w:cs="Arial"/>
                <w:lang w:val="en-US"/>
              </w:rPr>
              <w:t>0.239967</w:t>
            </w:r>
            <w:bookmarkEnd w:id="23"/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24" w:name="OLE_LINK5"/>
            <w:r w:rsidRPr="005B63A6">
              <w:rPr>
                <w:rFonts w:cs="Arial"/>
                <w:lang w:val="en-US"/>
              </w:rPr>
              <w:t>0.284862</w:t>
            </w:r>
            <w:bookmarkEnd w:id="24"/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3.2917E</w:t>
            </w:r>
            <w:r w:rsidRPr="005B63A6">
              <w:rPr>
                <w:rFonts w:cs="Arial"/>
                <w:vertAlign w:val="superscript"/>
                <w:lang w:val="en-US"/>
              </w:rPr>
              <w:t>-89</w:t>
            </w:r>
          </w:p>
        </w:tc>
        <w:tc>
          <w:tcPr>
            <w:tcW w:w="1275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1.138744</w:t>
            </w:r>
          </w:p>
        </w:tc>
      </w:tr>
      <w:tr w:rsidR="007132AC" w:rsidRPr="005B63A6" w:rsidTr="0010753D">
        <w:tc>
          <w:tcPr>
            <w:tcW w:w="212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25" w:name="OLE_LINK24"/>
            <w:r w:rsidRPr="005B63A6">
              <w:rPr>
                <w:rFonts w:cs="Arial"/>
                <w:lang w:val="en-US"/>
              </w:rPr>
              <w:t xml:space="preserve">25-OH-vitamin D serum concentration </w:t>
            </w:r>
            <w:bookmarkEnd w:id="25"/>
          </w:p>
        </w:tc>
        <w:tc>
          <w:tcPr>
            <w:tcW w:w="1559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26" w:name="OLE_LINK25"/>
            <w:r w:rsidRPr="005B63A6">
              <w:rPr>
                <w:rFonts w:cs="Arial"/>
                <w:lang w:val="en-US"/>
              </w:rPr>
              <w:t>-0.032138</w:t>
            </w:r>
            <w:bookmarkEnd w:id="26"/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27" w:name="OLE_LINK26"/>
            <w:r w:rsidRPr="005B63A6">
              <w:rPr>
                <w:rFonts w:cs="Arial"/>
                <w:lang w:val="en-US"/>
              </w:rPr>
              <w:t>-0.061888</w:t>
            </w:r>
            <w:bookmarkEnd w:id="27"/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28" w:name="OLE_LINK27"/>
            <w:r w:rsidRPr="005B63A6">
              <w:rPr>
                <w:rFonts w:cs="Arial"/>
                <w:lang w:val="en-US"/>
              </w:rPr>
              <w:t>-0.002389</w:t>
            </w:r>
          </w:p>
          <w:bookmarkEnd w:id="28"/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0.034267</w:t>
            </w:r>
          </w:p>
        </w:tc>
        <w:tc>
          <w:tcPr>
            <w:tcW w:w="1275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1.097030</w:t>
            </w:r>
          </w:p>
        </w:tc>
      </w:tr>
      <w:tr w:rsidR="007132AC" w:rsidRPr="005B63A6" w:rsidTr="0010753D">
        <w:tc>
          <w:tcPr>
            <w:tcW w:w="212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29" w:name="OLE_LINK28"/>
            <w:r w:rsidRPr="005B63A6">
              <w:rPr>
                <w:rFonts w:cs="Arial"/>
                <w:lang w:val="en-US"/>
              </w:rPr>
              <w:t>Month of sampling</w:t>
            </w:r>
            <w:bookmarkEnd w:id="29"/>
          </w:p>
        </w:tc>
        <w:tc>
          <w:tcPr>
            <w:tcW w:w="1559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30" w:name="OLE_LINK29"/>
            <w:r w:rsidRPr="005B63A6">
              <w:rPr>
                <w:rFonts w:cs="Arial"/>
                <w:lang w:val="en-US"/>
              </w:rPr>
              <w:t>-0.077702</w:t>
            </w:r>
            <w:bookmarkEnd w:id="30"/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31" w:name="OLE_LINK30"/>
            <w:r w:rsidRPr="005B63A6">
              <w:rPr>
                <w:rFonts w:cs="Arial"/>
                <w:lang w:val="en-US"/>
              </w:rPr>
              <w:t>-0.193474</w:t>
            </w:r>
            <w:bookmarkEnd w:id="31"/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bookmarkStart w:id="32" w:name="OLE_LINK31"/>
            <w:r w:rsidRPr="005B63A6">
              <w:rPr>
                <w:rFonts w:cs="Arial"/>
                <w:lang w:val="en-US"/>
              </w:rPr>
              <w:t>0.038070</w:t>
            </w:r>
            <w:bookmarkEnd w:id="32"/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0.188055</w:t>
            </w:r>
          </w:p>
        </w:tc>
        <w:tc>
          <w:tcPr>
            <w:tcW w:w="1275" w:type="dxa"/>
          </w:tcPr>
          <w:p w:rsidR="007132AC" w:rsidRPr="005B63A6" w:rsidRDefault="007132AC" w:rsidP="0010753D">
            <w:pPr>
              <w:tabs>
                <w:tab w:val="left" w:pos="473"/>
              </w:tabs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1.069757</w:t>
            </w:r>
          </w:p>
        </w:tc>
      </w:tr>
      <w:tr w:rsidR="007132AC" w:rsidRPr="005B63A6" w:rsidTr="0010753D">
        <w:trPr>
          <w:trHeight w:val="172"/>
        </w:trPr>
        <w:tc>
          <w:tcPr>
            <w:tcW w:w="2127" w:type="dxa"/>
          </w:tcPr>
          <w:p w:rsidR="007132AC" w:rsidRPr="005B63A6" w:rsidRDefault="007132AC" w:rsidP="0010753D">
            <w:pPr>
              <w:rPr>
                <w:rFonts w:cs="Arial"/>
              </w:rPr>
            </w:pPr>
            <w:bookmarkStart w:id="33" w:name="OLE_LINK40"/>
            <w:r w:rsidRPr="005B63A6">
              <w:rPr>
                <w:rFonts w:cs="Arial"/>
              </w:rPr>
              <w:t xml:space="preserve">EBNA1-IgG </w:t>
            </w:r>
            <w:proofErr w:type="spellStart"/>
            <w:r w:rsidRPr="005B63A6">
              <w:rPr>
                <w:rFonts w:cs="Arial"/>
              </w:rPr>
              <w:t>titer</w:t>
            </w:r>
            <w:proofErr w:type="spellEnd"/>
            <w:r w:rsidRPr="005B63A6">
              <w:rPr>
                <w:rFonts w:cs="Arial"/>
              </w:rPr>
              <w:t xml:space="preserve"> </w:t>
            </w:r>
            <w:bookmarkEnd w:id="33"/>
          </w:p>
        </w:tc>
        <w:tc>
          <w:tcPr>
            <w:tcW w:w="1559" w:type="dxa"/>
          </w:tcPr>
          <w:p w:rsidR="007132AC" w:rsidRPr="005B63A6" w:rsidRDefault="007132AC" w:rsidP="0010753D">
            <w:pPr>
              <w:rPr>
                <w:rFonts w:cs="Arial"/>
              </w:rPr>
            </w:pPr>
            <w:bookmarkStart w:id="34" w:name="OLE_LINK41"/>
            <w:r w:rsidRPr="005B63A6">
              <w:rPr>
                <w:rFonts w:cs="Arial"/>
              </w:rPr>
              <w:t>0.000119</w:t>
            </w:r>
            <w:bookmarkEnd w:id="34"/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</w:rPr>
            </w:pPr>
            <w:bookmarkStart w:id="35" w:name="OLE_LINK42"/>
            <w:r w:rsidRPr="005B63A6">
              <w:rPr>
                <w:rFonts w:cs="Arial"/>
              </w:rPr>
              <w:t>-0.000177</w:t>
            </w:r>
            <w:bookmarkEnd w:id="35"/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</w:rPr>
            </w:pPr>
            <w:bookmarkStart w:id="36" w:name="OLE_LINK43"/>
            <w:r w:rsidRPr="005B63A6">
              <w:rPr>
                <w:rFonts w:cs="Arial"/>
              </w:rPr>
              <w:t>0.000415</w:t>
            </w:r>
            <w:bookmarkEnd w:id="36"/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</w:rPr>
            </w:pPr>
            <w:r w:rsidRPr="005B63A6">
              <w:rPr>
                <w:rFonts w:cs="Arial"/>
              </w:rPr>
              <w:t>0.431554</w:t>
            </w:r>
          </w:p>
        </w:tc>
        <w:tc>
          <w:tcPr>
            <w:tcW w:w="1275" w:type="dxa"/>
          </w:tcPr>
          <w:p w:rsidR="007132AC" w:rsidRPr="005B63A6" w:rsidRDefault="007132AC" w:rsidP="0010753D">
            <w:pPr>
              <w:rPr>
                <w:rFonts w:cs="Arial"/>
              </w:rPr>
            </w:pPr>
            <w:r w:rsidRPr="005B63A6">
              <w:rPr>
                <w:rFonts w:cs="Arial"/>
              </w:rPr>
              <w:t>1.018539</w:t>
            </w:r>
          </w:p>
        </w:tc>
      </w:tr>
    </w:tbl>
    <w:p w:rsidR="007132AC" w:rsidRPr="005B63A6" w:rsidRDefault="007132AC" w:rsidP="007132AC">
      <w:pPr>
        <w:spacing w:after="0"/>
        <w:rPr>
          <w:rFonts w:cs="Arial"/>
          <w:lang w:val="en-GB"/>
        </w:rPr>
      </w:pPr>
      <w:r w:rsidRPr="005B63A6">
        <w:rPr>
          <w:rFonts w:cs="Arial"/>
          <w:lang w:val="en-GB"/>
        </w:rPr>
        <w:t>Linear Regression Model: R</w:t>
      </w:r>
      <w:r w:rsidRPr="005B63A6">
        <w:rPr>
          <w:rFonts w:cs="Arial"/>
          <w:vertAlign w:val="superscript"/>
          <w:lang w:val="en-GB"/>
        </w:rPr>
        <w:t>2</w:t>
      </w:r>
      <w:r w:rsidRPr="005B63A6">
        <w:rPr>
          <w:rFonts w:cs="Arial"/>
          <w:lang w:val="en-GB"/>
        </w:rPr>
        <w:t>: 0.449.</w:t>
      </w:r>
    </w:p>
    <w:p w:rsidR="007132AC" w:rsidRPr="005B63A6" w:rsidRDefault="007132AC" w:rsidP="007132AC">
      <w:pPr>
        <w:spacing w:after="0"/>
        <w:rPr>
          <w:rFonts w:cs="Arial"/>
          <w:lang w:val="en-GB"/>
        </w:rPr>
      </w:pPr>
      <w:r w:rsidRPr="005B63A6">
        <w:rPr>
          <w:rFonts w:cs="Arial"/>
          <w:lang w:val="en-GB"/>
        </w:rPr>
        <w:t xml:space="preserve">Coding: sex: 0 - female, 1 - male; age - years; smoking: 0 - No, 1 - Occasionally, 2 - ≤ 5 cigarettes per day, 3 - 6-10 cigarettes per day, 4 - 11-20 cigarettes per day, 5 - &gt;20 cigarettes per day; diagnosis: 0 - CIS, 1 - RRMS; current relapse: 0 - No, 1 - Yes; EDSS - score; FSMC - total score; </w:t>
      </w:r>
      <w:r w:rsidRPr="005B63A6">
        <w:rPr>
          <w:rFonts w:cs="Arial"/>
          <w:lang w:val="en-US"/>
        </w:rPr>
        <w:t>25-OH-vitamin D serum concentration - ng/ml; month of sampling - month (January = 1 to December = 12); EBNA1-IgG titer - U/ml</w:t>
      </w:r>
      <w:r w:rsidRPr="005B63A6">
        <w:rPr>
          <w:rFonts w:cs="Arial"/>
          <w:lang w:val="en-GB"/>
        </w:rPr>
        <w:t>.</w:t>
      </w:r>
    </w:p>
    <w:p w:rsidR="007132AC" w:rsidRPr="005B63A6" w:rsidRDefault="007132AC" w:rsidP="007132AC">
      <w:pPr>
        <w:spacing w:after="0"/>
        <w:rPr>
          <w:rFonts w:cs="Arial"/>
          <w:lang w:val="en-GB"/>
        </w:rPr>
      </w:pPr>
      <w:r w:rsidRPr="005B63A6">
        <w:rPr>
          <w:rFonts w:cs="Arial"/>
          <w:lang w:val="en-GB"/>
        </w:rPr>
        <w:t>Abbreviations: 95%-CI - 95% confidence interval; BDI-II - Beck Depression Inventory II; CIS - clinically isolated syndrome; EBNA1-IgG - EBV nuclear antigen-1 IgG; EDSS - expanded disability status scale; FSMC - fatigue scale motor cognition; LL - lower limit; RRMS - relapsing-remitting multiple sclerosis; UL - upper limit; VIF - variance inflation factor.</w:t>
      </w:r>
    </w:p>
    <w:p w:rsidR="007132AC" w:rsidRDefault="007132AC" w:rsidP="007132AC">
      <w:pPr>
        <w:spacing w:after="0"/>
        <w:rPr>
          <w:rFonts w:cs="Arial"/>
          <w:b/>
          <w:lang w:val="en-US"/>
        </w:rPr>
      </w:pPr>
    </w:p>
    <w:p w:rsidR="008C5BE1" w:rsidRDefault="008C5BE1" w:rsidP="007132AC">
      <w:pPr>
        <w:spacing w:after="0"/>
        <w:rPr>
          <w:rFonts w:cs="Arial"/>
          <w:b/>
          <w:lang w:val="en-US"/>
        </w:rPr>
      </w:pPr>
    </w:p>
    <w:p w:rsidR="00BB6BD9" w:rsidRDefault="00BB6BD9">
      <w:p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br w:type="page"/>
      </w:r>
    </w:p>
    <w:p w:rsidR="007132AC" w:rsidRPr="005B63A6" w:rsidRDefault="007132AC" w:rsidP="007132AC">
      <w:pPr>
        <w:spacing w:after="0"/>
        <w:rPr>
          <w:rFonts w:cs="Arial"/>
          <w:lang w:val="en-GB"/>
        </w:rPr>
      </w:pPr>
      <w:r w:rsidRPr="005B63A6">
        <w:rPr>
          <w:rFonts w:cs="Arial"/>
          <w:b/>
          <w:lang w:val="en-US"/>
        </w:rPr>
        <w:lastRenderedPageBreak/>
        <w:t>Supplementary Table 2:</w:t>
      </w:r>
      <w:r w:rsidRPr="005B63A6">
        <w:rPr>
          <w:rFonts w:cs="Arial"/>
          <w:lang w:val="en-US"/>
        </w:rPr>
        <w:t xml:space="preserve"> </w:t>
      </w:r>
      <w:r w:rsidRPr="005B63A6">
        <w:rPr>
          <w:rFonts w:cs="Arial"/>
          <w:lang w:val="en-GB"/>
        </w:rPr>
        <w:t xml:space="preserve">Multivariable linear regression (MLR) with BDI-II score as dependent variable </w:t>
      </w:r>
      <w:r w:rsidRPr="005B63A6">
        <w:rPr>
          <w:rFonts w:cs="Arial"/>
          <w:lang w:val="en-US"/>
        </w:rPr>
        <w:t>including the independent variable “time in days between last corticosteroid administration and date of visit”</w:t>
      </w:r>
      <w:r w:rsidRPr="005B63A6">
        <w:rPr>
          <w:rFonts w:cs="Arial"/>
          <w:lang w:val="en-GB"/>
        </w:rPr>
        <w:t xml:space="preserve"> (n=755). Mean difference of </w:t>
      </w:r>
      <w:proofErr w:type="spellStart"/>
      <w:r w:rsidRPr="005B63A6">
        <w:rPr>
          <w:rFonts w:cs="Arial"/>
          <w:lang w:val="en-US"/>
        </w:rPr>
        <w:t>cortico</w:t>
      </w:r>
      <w:proofErr w:type="spellEnd"/>
      <w:r w:rsidRPr="005B63A6">
        <w:rPr>
          <w:rFonts w:cs="Arial"/>
          <w:lang w:val="en-GB"/>
        </w:rPr>
        <w:t xml:space="preserve">steroid administration to date of visit was 67.1 days (95%-CI 60.3-73.8). </w:t>
      </w:r>
    </w:p>
    <w:tbl>
      <w:tblPr>
        <w:tblStyle w:val="TabellemithellemGitternetz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1560"/>
        <w:gridCol w:w="1417"/>
        <w:gridCol w:w="1418"/>
        <w:gridCol w:w="1417"/>
        <w:gridCol w:w="1276"/>
      </w:tblGrid>
      <w:tr w:rsidR="007132AC" w:rsidRPr="005B63A6" w:rsidTr="0010753D">
        <w:tc>
          <w:tcPr>
            <w:tcW w:w="2410" w:type="dxa"/>
          </w:tcPr>
          <w:p w:rsidR="007132AC" w:rsidRPr="005B63A6" w:rsidRDefault="007132AC" w:rsidP="0010753D">
            <w:pPr>
              <w:rPr>
                <w:rFonts w:cs="Arial"/>
                <w:b/>
                <w:lang w:val="en-US"/>
              </w:rPr>
            </w:pPr>
            <w:r w:rsidRPr="005B63A6">
              <w:rPr>
                <w:rFonts w:cs="Arial"/>
                <w:b/>
                <w:lang w:val="en-US"/>
              </w:rPr>
              <w:t>Independent Variable</w:t>
            </w:r>
          </w:p>
        </w:tc>
        <w:tc>
          <w:tcPr>
            <w:tcW w:w="1560" w:type="dxa"/>
          </w:tcPr>
          <w:p w:rsidR="007132AC" w:rsidRPr="005B63A6" w:rsidRDefault="007132AC" w:rsidP="0010753D">
            <w:pPr>
              <w:rPr>
                <w:rFonts w:cs="Arial"/>
                <w:b/>
                <w:lang w:val="en-US"/>
              </w:rPr>
            </w:pPr>
            <w:r w:rsidRPr="005B63A6">
              <w:rPr>
                <w:rFonts w:cs="Arial"/>
                <w:b/>
                <w:lang w:val="en-US"/>
              </w:rPr>
              <w:t>Regression Coefficient</w:t>
            </w:r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b/>
                <w:lang w:val="en-US"/>
              </w:rPr>
            </w:pPr>
            <w:r w:rsidRPr="005B63A6">
              <w:rPr>
                <w:rFonts w:cs="Arial"/>
                <w:b/>
                <w:lang w:val="en-US"/>
              </w:rPr>
              <w:t>95%-CI</w:t>
            </w:r>
          </w:p>
          <w:p w:rsidR="007132AC" w:rsidRPr="005B63A6" w:rsidRDefault="007132AC" w:rsidP="0010753D">
            <w:pPr>
              <w:rPr>
                <w:rFonts w:cs="Arial"/>
                <w:b/>
                <w:lang w:val="en-US"/>
              </w:rPr>
            </w:pPr>
            <w:r w:rsidRPr="005B63A6">
              <w:rPr>
                <w:rFonts w:cs="Arial"/>
                <w:b/>
                <w:lang w:val="en-US"/>
              </w:rPr>
              <w:t>LL</w:t>
            </w:r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b/>
                <w:lang w:val="en-US"/>
              </w:rPr>
            </w:pPr>
            <w:r w:rsidRPr="005B63A6">
              <w:rPr>
                <w:rFonts w:cs="Arial"/>
                <w:b/>
                <w:lang w:val="en-US"/>
              </w:rPr>
              <w:t>95%-CI</w:t>
            </w:r>
          </w:p>
          <w:p w:rsidR="007132AC" w:rsidRPr="005B63A6" w:rsidRDefault="007132AC" w:rsidP="0010753D">
            <w:pPr>
              <w:rPr>
                <w:rFonts w:cs="Arial"/>
                <w:b/>
                <w:lang w:val="en-US"/>
              </w:rPr>
            </w:pPr>
            <w:r w:rsidRPr="005B63A6">
              <w:rPr>
                <w:rFonts w:cs="Arial"/>
                <w:b/>
                <w:lang w:val="en-US"/>
              </w:rPr>
              <w:t>UL</w:t>
            </w:r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b/>
                <w:lang w:val="en-US"/>
              </w:rPr>
            </w:pPr>
            <w:r w:rsidRPr="005B63A6">
              <w:rPr>
                <w:rFonts w:cs="Arial"/>
                <w:b/>
                <w:lang w:val="en-US"/>
              </w:rPr>
              <w:t>p-value</w:t>
            </w:r>
          </w:p>
        </w:tc>
        <w:tc>
          <w:tcPr>
            <w:tcW w:w="1276" w:type="dxa"/>
          </w:tcPr>
          <w:p w:rsidR="007132AC" w:rsidRPr="005B63A6" w:rsidRDefault="007132AC" w:rsidP="0010753D">
            <w:pPr>
              <w:rPr>
                <w:rFonts w:cs="Arial"/>
                <w:b/>
                <w:lang w:val="en-US"/>
              </w:rPr>
            </w:pPr>
            <w:r w:rsidRPr="005B63A6">
              <w:rPr>
                <w:rFonts w:cs="Arial"/>
                <w:b/>
                <w:lang w:val="en-US"/>
              </w:rPr>
              <w:t>VIF</w:t>
            </w:r>
          </w:p>
        </w:tc>
      </w:tr>
      <w:tr w:rsidR="007132AC" w:rsidRPr="005B63A6" w:rsidTr="0010753D">
        <w:tc>
          <w:tcPr>
            <w:tcW w:w="2410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Sex</w:t>
            </w:r>
          </w:p>
        </w:tc>
        <w:tc>
          <w:tcPr>
            <w:tcW w:w="1560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-0.034798</w:t>
            </w:r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-0.922166</w:t>
            </w:r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0.852569</w:t>
            </w:r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0.938655</w:t>
            </w:r>
          </w:p>
        </w:tc>
        <w:tc>
          <w:tcPr>
            <w:tcW w:w="1276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1.053577</w:t>
            </w:r>
          </w:p>
        </w:tc>
      </w:tr>
      <w:tr w:rsidR="007132AC" w:rsidRPr="005B63A6" w:rsidTr="0010753D">
        <w:tc>
          <w:tcPr>
            <w:tcW w:w="2410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Age</w:t>
            </w:r>
          </w:p>
        </w:tc>
        <w:tc>
          <w:tcPr>
            <w:tcW w:w="1560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-0.021994</w:t>
            </w:r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-0.065488</w:t>
            </w:r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0.021499</w:t>
            </w:r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0.321154</w:t>
            </w:r>
          </w:p>
        </w:tc>
        <w:tc>
          <w:tcPr>
            <w:tcW w:w="1276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1.118288</w:t>
            </w:r>
          </w:p>
        </w:tc>
      </w:tr>
      <w:tr w:rsidR="007132AC" w:rsidRPr="005B63A6" w:rsidTr="0010753D">
        <w:tc>
          <w:tcPr>
            <w:tcW w:w="2410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Smoking</w:t>
            </w:r>
          </w:p>
        </w:tc>
        <w:tc>
          <w:tcPr>
            <w:tcW w:w="1560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0.390101</w:t>
            </w:r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0.129211</w:t>
            </w:r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0.650991</w:t>
            </w:r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0.003433</w:t>
            </w:r>
          </w:p>
        </w:tc>
        <w:tc>
          <w:tcPr>
            <w:tcW w:w="1276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1.022648</w:t>
            </w:r>
          </w:p>
        </w:tc>
      </w:tr>
      <w:tr w:rsidR="007132AC" w:rsidRPr="005B63A6" w:rsidTr="0010753D">
        <w:tc>
          <w:tcPr>
            <w:tcW w:w="2410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Diagnosis</w:t>
            </w:r>
          </w:p>
        </w:tc>
        <w:tc>
          <w:tcPr>
            <w:tcW w:w="1560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-0.000556</w:t>
            </w:r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-0.824052</w:t>
            </w:r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0.822939</w:t>
            </w:r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0.998942</w:t>
            </w:r>
          </w:p>
        </w:tc>
        <w:tc>
          <w:tcPr>
            <w:tcW w:w="1276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1.042142</w:t>
            </w:r>
          </w:p>
        </w:tc>
      </w:tr>
      <w:tr w:rsidR="007132AC" w:rsidRPr="005B63A6" w:rsidTr="0010753D">
        <w:tc>
          <w:tcPr>
            <w:tcW w:w="2410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Current relapse</w:t>
            </w:r>
          </w:p>
        </w:tc>
        <w:tc>
          <w:tcPr>
            <w:tcW w:w="1560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1.592051</w:t>
            </w:r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0.290192</w:t>
            </w:r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2.893910</w:t>
            </w:r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0.016606</w:t>
            </w:r>
          </w:p>
        </w:tc>
        <w:tc>
          <w:tcPr>
            <w:tcW w:w="1276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1.083155</w:t>
            </w:r>
          </w:p>
        </w:tc>
      </w:tr>
      <w:tr w:rsidR="007132AC" w:rsidRPr="005B63A6" w:rsidTr="0010753D">
        <w:tc>
          <w:tcPr>
            <w:tcW w:w="2410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EDSS</w:t>
            </w:r>
          </w:p>
        </w:tc>
        <w:tc>
          <w:tcPr>
            <w:tcW w:w="1560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-0.108083</w:t>
            </w:r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-0.554634</w:t>
            </w:r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0.338468</w:t>
            </w:r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0.634811</w:t>
            </w:r>
          </w:p>
        </w:tc>
        <w:tc>
          <w:tcPr>
            <w:tcW w:w="1276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1.247032</w:t>
            </w:r>
          </w:p>
        </w:tc>
      </w:tr>
      <w:tr w:rsidR="007132AC" w:rsidRPr="005B63A6" w:rsidTr="0010753D">
        <w:tc>
          <w:tcPr>
            <w:tcW w:w="2410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FSMC</w:t>
            </w:r>
          </w:p>
        </w:tc>
        <w:tc>
          <w:tcPr>
            <w:tcW w:w="1560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0.266393</w:t>
            </w:r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0.243340</w:t>
            </w:r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0.289446</w:t>
            </w:r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5.5772E</w:t>
            </w:r>
            <w:r w:rsidRPr="005B63A6">
              <w:rPr>
                <w:rFonts w:cs="Arial"/>
                <w:vertAlign w:val="superscript"/>
                <w:lang w:val="en-US"/>
              </w:rPr>
              <w:t>-87</w:t>
            </w:r>
          </w:p>
        </w:tc>
        <w:tc>
          <w:tcPr>
            <w:tcW w:w="1276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1.159643</w:t>
            </w:r>
          </w:p>
        </w:tc>
      </w:tr>
      <w:tr w:rsidR="007132AC" w:rsidRPr="005B63A6" w:rsidTr="0010753D">
        <w:tc>
          <w:tcPr>
            <w:tcW w:w="2410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25-OH-vitamin D serum concentration</w:t>
            </w:r>
          </w:p>
        </w:tc>
        <w:tc>
          <w:tcPr>
            <w:tcW w:w="1560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-0.032326</w:t>
            </w:r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-0.062473</w:t>
            </w:r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-0.002179</w:t>
            </w:r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0.035622</w:t>
            </w:r>
          </w:p>
        </w:tc>
        <w:tc>
          <w:tcPr>
            <w:tcW w:w="1276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1.105259</w:t>
            </w:r>
          </w:p>
        </w:tc>
      </w:tr>
      <w:tr w:rsidR="007132AC" w:rsidRPr="005B63A6" w:rsidTr="0010753D">
        <w:tc>
          <w:tcPr>
            <w:tcW w:w="2410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Month of blood sampling</w:t>
            </w:r>
          </w:p>
        </w:tc>
        <w:tc>
          <w:tcPr>
            <w:tcW w:w="1560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-0.073045</w:t>
            </w:r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-0.191066</w:t>
            </w:r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0.044976</w:t>
            </w:r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0.224740</w:t>
            </w:r>
          </w:p>
        </w:tc>
        <w:tc>
          <w:tcPr>
            <w:tcW w:w="1276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1.075736</w:t>
            </w:r>
          </w:p>
        </w:tc>
      </w:tr>
      <w:tr w:rsidR="007132AC" w:rsidRPr="005B63A6" w:rsidTr="0010753D">
        <w:tc>
          <w:tcPr>
            <w:tcW w:w="2410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 xml:space="preserve">EBNA1-IgG titer </w:t>
            </w:r>
          </w:p>
        </w:tc>
        <w:tc>
          <w:tcPr>
            <w:tcW w:w="1560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0.000163</w:t>
            </w:r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-0.000144</w:t>
            </w:r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0.000471</w:t>
            </w:r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0.297759</w:t>
            </w:r>
          </w:p>
        </w:tc>
        <w:tc>
          <w:tcPr>
            <w:tcW w:w="1276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1.020195</w:t>
            </w:r>
          </w:p>
        </w:tc>
      </w:tr>
      <w:tr w:rsidR="007132AC" w:rsidRPr="005B63A6" w:rsidTr="0010753D">
        <w:tc>
          <w:tcPr>
            <w:tcW w:w="2410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Days between last corticosteroid administration and date of visit</w:t>
            </w:r>
          </w:p>
        </w:tc>
        <w:tc>
          <w:tcPr>
            <w:tcW w:w="1560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0.000698</w:t>
            </w:r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-0.003712</w:t>
            </w:r>
          </w:p>
        </w:tc>
        <w:tc>
          <w:tcPr>
            <w:tcW w:w="1418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0.005109</w:t>
            </w:r>
          </w:p>
        </w:tc>
        <w:tc>
          <w:tcPr>
            <w:tcW w:w="1417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0.756095</w:t>
            </w:r>
          </w:p>
        </w:tc>
        <w:tc>
          <w:tcPr>
            <w:tcW w:w="1276" w:type="dxa"/>
          </w:tcPr>
          <w:p w:rsidR="007132AC" w:rsidRPr="005B63A6" w:rsidRDefault="007132AC" w:rsidP="0010753D">
            <w:pPr>
              <w:rPr>
                <w:rFonts w:cs="Arial"/>
                <w:lang w:val="en-US"/>
              </w:rPr>
            </w:pPr>
            <w:r w:rsidRPr="005B63A6">
              <w:rPr>
                <w:rFonts w:cs="Arial"/>
                <w:lang w:val="en-US"/>
              </w:rPr>
              <w:t>1.097223</w:t>
            </w:r>
          </w:p>
        </w:tc>
      </w:tr>
    </w:tbl>
    <w:p w:rsidR="007132AC" w:rsidRPr="005B63A6" w:rsidRDefault="007132AC" w:rsidP="007132AC">
      <w:pPr>
        <w:spacing w:after="0"/>
        <w:rPr>
          <w:rFonts w:cs="Arial"/>
          <w:lang w:val="en-GB"/>
        </w:rPr>
      </w:pPr>
      <w:r w:rsidRPr="005B63A6">
        <w:rPr>
          <w:rFonts w:cs="Arial"/>
          <w:lang w:val="en-GB"/>
        </w:rPr>
        <w:t>Linear Regression Model: R</w:t>
      </w:r>
      <w:r w:rsidRPr="005B63A6">
        <w:rPr>
          <w:rFonts w:cs="Arial"/>
          <w:vertAlign w:val="superscript"/>
          <w:lang w:val="en-GB"/>
        </w:rPr>
        <w:t>2</w:t>
      </w:r>
      <w:r w:rsidRPr="005B63A6">
        <w:rPr>
          <w:rFonts w:cs="Arial"/>
          <w:lang w:val="en-GB"/>
        </w:rPr>
        <w:t>: 0.455.</w:t>
      </w:r>
    </w:p>
    <w:p w:rsidR="007132AC" w:rsidRPr="005B63A6" w:rsidRDefault="007132AC" w:rsidP="007132AC">
      <w:pPr>
        <w:spacing w:after="0"/>
        <w:rPr>
          <w:rFonts w:cs="Arial"/>
          <w:lang w:val="en-GB"/>
        </w:rPr>
      </w:pPr>
      <w:r w:rsidRPr="005B63A6">
        <w:rPr>
          <w:rFonts w:cs="Arial"/>
          <w:lang w:val="en-GB"/>
        </w:rPr>
        <w:t xml:space="preserve">Coding: sex: 0 - female, 1 - male; age - years; smoking: 0 - No, 1 - Occasionally, 2 - ≤ 5 cigarettes per day, 3 - 6-10 cigarettes per day, 4 - 11-20 cigarettes per day, 5 - &gt;20 cigarettes per day; diagnosis: 0 - CIS, 1 - RRMS; current relapse: 0 - No, 1 - Yes; EDSS - score; FSMC - total score; </w:t>
      </w:r>
      <w:r w:rsidRPr="005B63A6">
        <w:rPr>
          <w:rFonts w:cs="Arial"/>
          <w:lang w:val="en-US"/>
        </w:rPr>
        <w:t>25-OH-vitamin D serum concentration - ng/ml; month of sampling - month; EBNA1-IgG titer - U/ml; days between last corticosteroid administration and date of visit - days</w:t>
      </w:r>
      <w:r w:rsidRPr="005B63A6">
        <w:rPr>
          <w:rFonts w:cs="Arial"/>
          <w:lang w:val="en-GB"/>
        </w:rPr>
        <w:t>.</w:t>
      </w:r>
    </w:p>
    <w:p w:rsidR="007132AC" w:rsidRPr="005B63A6" w:rsidRDefault="007132AC" w:rsidP="007132AC">
      <w:pPr>
        <w:spacing w:after="0"/>
        <w:rPr>
          <w:rFonts w:cs="Arial"/>
          <w:lang w:val="en-GB"/>
        </w:rPr>
      </w:pPr>
      <w:r w:rsidRPr="005B63A6">
        <w:rPr>
          <w:rFonts w:cs="Arial"/>
          <w:lang w:val="en-GB"/>
        </w:rPr>
        <w:t>Abbreviations: 95%-CI - 95% confidence interval; BDI-II - Beck Depression Inventory II; CIS - clinically isolated syndrome; EBNA1-IgG - EBV nuclear antigen-1 IgG; EDSS - expanded disability status scale; FSMC - fatigue scale motor cognition; LL - lower limit; RRMS - relapsing-remitting multiple sclerosis; UL - upper limit; VIF - variance inflation factor.</w:t>
      </w:r>
    </w:p>
    <w:p w:rsidR="007132AC" w:rsidRDefault="007132AC" w:rsidP="007132AC">
      <w:pPr>
        <w:spacing w:after="0" w:line="360" w:lineRule="auto"/>
        <w:jc w:val="both"/>
        <w:rPr>
          <w:sz w:val="24"/>
          <w:szCs w:val="24"/>
          <w:lang w:val="en-GB"/>
        </w:rPr>
      </w:pPr>
    </w:p>
    <w:p w:rsidR="008C5BE1" w:rsidRPr="00AE005E" w:rsidRDefault="008C5BE1" w:rsidP="007132AC">
      <w:pPr>
        <w:spacing w:after="0" w:line="360" w:lineRule="auto"/>
        <w:jc w:val="both"/>
        <w:rPr>
          <w:sz w:val="24"/>
          <w:szCs w:val="24"/>
          <w:lang w:val="en-GB"/>
        </w:rPr>
      </w:pPr>
    </w:p>
    <w:p w:rsidR="00BB6BD9" w:rsidRDefault="00BB6BD9">
      <w:pPr>
        <w:rPr>
          <w:b/>
          <w:sz w:val="24"/>
          <w:szCs w:val="24"/>
          <w:lang w:val="en-US"/>
        </w:rPr>
      </w:pPr>
      <w:bookmarkStart w:id="37" w:name="_GoBack"/>
      <w:bookmarkEnd w:id="37"/>
    </w:p>
    <w:sectPr w:rsidR="00BB6BD9" w:rsidSect="00BF67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AC"/>
    <w:rsid w:val="0005700B"/>
    <w:rsid w:val="00094DEA"/>
    <w:rsid w:val="000A5EC8"/>
    <w:rsid w:val="00163573"/>
    <w:rsid w:val="00187B15"/>
    <w:rsid w:val="00271861"/>
    <w:rsid w:val="005615D5"/>
    <w:rsid w:val="00641F3C"/>
    <w:rsid w:val="007132AC"/>
    <w:rsid w:val="007A3BF4"/>
    <w:rsid w:val="008C5BE1"/>
    <w:rsid w:val="00917AC8"/>
    <w:rsid w:val="0093621E"/>
    <w:rsid w:val="009E28C9"/>
    <w:rsid w:val="00BB6BD9"/>
    <w:rsid w:val="00BF67FA"/>
    <w:rsid w:val="00C32716"/>
    <w:rsid w:val="00CF6982"/>
    <w:rsid w:val="00EA5968"/>
    <w:rsid w:val="00EC12CF"/>
    <w:rsid w:val="00F6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E8F7A6"/>
  <w15:chartTrackingRefBased/>
  <w15:docId w15:val="{898847BD-70BB-42CE-95D3-69516EDA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32AC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mithellemGitternetz">
    <w:name w:val="Grid Table Light"/>
    <w:basedOn w:val="NormaleTabelle"/>
    <w:uiPriority w:val="40"/>
    <w:rsid w:val="007132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er">
    <w:name w:val="TableHeader"/>
    <w:basedOn w:val="Standard"/>
    <w:rsid w:val="007132AC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SubHead">
    <w:name w:val="TableSubHead"/>
    <w:basedOn w:val="TableHeader"/>
    <w:rsid w:val="00713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 Gruppe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Salmen, Anke</dc:creator>
  <cp:keywords/>
  <dc:description/>
  <cp:lastModifiedBy>Salmen, Anke</cp:lastModifiedBy>
  <cp:revision>4</cp:revision>
  <dcterms:created xsi:type="dcterms:W3CDTF">2023-04-12T20:23:00Z</dcterms:created>
  <dcterms:modified xsi:type="dcterms:W3CDTF">2023-05-01T14:10:00Z</dcterms:modified>
</cp:coreProperties>
</file>